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6E1F0B" w14:textId="77777777" w:rsidR="007B0D32" w:rsidRPr="001335D5" w:rsidRDefault="007B0D32" w:rsidP="007B0D32">
      <w:pPr>
        <w:spacing w:before="60" w:after="60" w:line="276" w:lineRule="auto"/>
        <w:jc w:val="both"/>
        <w:rPr>
          <w:rFonts w:ascii="Times New Roman" w:eastAsia="Calibri" w:hAnsi="Times New Roman" w:cs="Times New Roman"/>
          <w:color w:val="000000" w:themeColor="text1"/>
          <w:sz w:val="24"/>
          <w:szCs w:val="24"/>
          <w:lang w:eastAsia="ru-RU"/>
        </w:rPr>
      </w:pPr>
      <w:bookmarkStart w:id="0" w:name="_Toc356979288"/>
      <w:bookmarkStart w:id="1" w:name="_Hlk522700876"/>
    </w:p>
    <w:p w14:paraId="1BA98AA4" w14:textId="77777777" w:rsidR="007B0D32" w:rsidRPr="007F187E" w:rsidRDefault="007B0D32" w:rsidP="007B0D32">
      <w:pPr>
        <w:spacing w:before="60" w:after="60" w:line="276" w:lineRule="auto"/>
        <w:jc w:val="center"/>
        <w:rPr>
          <w:rFonts w:ascii="Times New Roman" w:eastAsia="Calibri" w:hAnsi="Times New Roman" w:cs="Times New Roman"/>
          <w:color w:val="000000" w:themeColor="text1"/>
          <w:sz w:val="24"/>
          <w:szCs w:val="24"/>
          <w:lang w:eastAsia="ru-RU"/>
        </w:rPr>
      </w:pPr>
      <w:r w:rsidRPr="007F187E">
        <w:rPr>
          <w:rFonts w:ascii="Times New Roman" w:eastAsia="Calibri" w:hAnsi="Times New Roman" w:cs="Times New Roman"/>
          <w:noProof/>
          <w:color w:val="000000" w:themeColor="text1"/>
          <w:sz w:val="24"/>
          <w:szCs w:val="24"/>
          <w:lang w:eastAsia="ru-RU"/>
        </w:rPr>
        <w:drawing>
          <wp:inline distT="0" distB="0" distL="0" distR="0" wp14:anchorId="1A3E43B8" wp14:editId="61B8B2E6">
            <wp:extent cx="1074194" cy="1332000"/>
            <wp:effectExtent l="0" t="0" r="0" b="1905"/>
            <wp:docPr id="1" name="Рисунок 1" descr="C:\Users\gopde\Downloads\chernigovsky_rayon_co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opde\Downloads\chernigovsky_rayon_coa.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74194" cy="1332000"/>
                    </a:xfrm>
                    <a:prstGeom prst="rect">
                      <a:avLst/>
                    </a:prstGeom>
                    <a:noFill/>
                    <a:ln>
                      <a:noFill/>
                    </a:ln>
                  </pic:spPr>
                </pic:pic>
              </a:graphicData>
            </a:graphic>
          </wp:inline>
        </w:drawing>
      </w:r>
    </w:p>
    <w:p w14:paraId="52387E69" w14:textId="77777777" w:rsidR="007B0D32" w:rsidRPr="007F187E" w:rsidRDefault="007B0D32" w:rsidP="007B0D32">
      <w:pPr>
        <w:spacing w:before="60" w:after="60" w:line="276" w:lineRule="auto"/>
        <w:ind w:firstLine="709"/>
        <w:jc w:val="both"/>
        <w:rPr>
          <w:rFonts w:ascii="Times New Roman" w:eastAsia="Calibri" w:hAnsi="Times New Roman" w:cs="Times New Roman"/>
          <w:color w:val="000000" w:themeColor="text1"/>
          <w:sz w:val="24"/>
          <w:szCs w:val="24"/>
          <w:lang w:eastAsia="ru-RU"/>
        </w:rPr>
      </w:pPr>
    </w:p>
    <w:p w14:paraId="5C565666" w14:textId="77777777" w:rsidR="007B0D32" w:rsidRPr="007F187E" w:rsidRDefault="007B0D32" w:rsidP="007B0D32">
      <w:pPr>
        <w:spacing w:after="0" w:line="360" w:lineRule="auto"/>
        <w:jc w:val="center"/>
        <w:rPr>
          <w:rFonts w:ascii="Times New Roman" w:eastAsia="Times New Roman" w:hAnsi="Times New Roman" w:cs="Times New Roman"/>
          <w:b/>
          <w:color w:val="000000" w:themeColor="text1"/>
          <w:sz w:val="24"/>
          <w:szCs w:val="20"/>
          <w:lang w:eastAsia="ru-RU"/>
        </w:rPr>
      </w:pPr>
      <w:r w:rsidRPr="007F187E">
        <w:rPr>
          <w:rFonts w:ascii="Times New Roman" w:eastAsia="Times New Roman" w:hAnsi="Times New Roman" w:cs="Times New Roman"/>
          <w:b/>
          <w:color w:val="000000" w:themeColor="text1"/>
          <w:sz w:val="24"/>
          <w:szCs w:val="20"/>
          <w:lang w:eastAsia="ru-RU"/>
        </w:rPr>
        <w:t>Черниговск</w:t>
      </w:r>
      <w:r>
        <w:rPr>
          <w:rFonts w:ascii="Times New Roman" w:eastAsia="Times New Roman" w:hAnsi="Times New Roman" w:cs="Times New Roman"/>
          <w:b/>
          <w:color w:val="000000" w:themeColor="text1"/>
          <w:sz w:val="24"/>
          <w:szCs w:val="20"/>
          <w:lang w:eastAsia="ru-RU"/>
        </w:rPr>
        <w:t>ий муниципальный район</w:t>
      </w:r>
      <w:r w:rsidRPr="007F187E">
        <w:rPr>
          <w:rFonts w:ascii="Times New Roman" w:eastAsia="Times New Roman" w:hAnsi="Times New Roman" w:cs="Times New Roman"/>
          <w:b/>
          <w:color w:val="000000" w:themeColor="text1"/>
          <w:sz w:val="24"/>
          <w:szCs w:val="20"/>
          <w:lang w:eastAsia="ru-RU"/>
        </w:rPr>
        <w:t xml:space="preserve"> Приморского края</w:t>
      </w:r>
      <w:r w:rsidRPr="007F187E">
        <w:rPr>
          <w:rFonts w:ascii="Times New Roman" w:eastAsia="Calibri" w:hAnsi="Times New Roman" w:cs="Times New Roman"/>
          <w:noProof/>
          <w:color w:val="000000" w:themeColor="text1"/>
          <w:sz w:val="24"/>
          <w:szCs w:val="24"/>
          <w:lang w:eastAsia="ru-RU"/>
        </w:rPr>
        <mc:AlternateContent>
          <mc:Choice Requires="wps">
            <w:drawing>
              <wp:anchor distT="4294967295" distB="4294967295" distL="114300" distR="114300" simplePos="0" relativeHeight="251663360" behindDoc="0" locked="0" layoutInCell="1" allowOverlap="1" wp14:anchorId="05B3FF38" wp14:editId="6552BCC4">
                <wp:simplePos x="0" y="0"/>
                <wp:positionH relativeFrom="column">
                  <wp:posOffset>615315</wp:posOffset>
                </wp:positionH>
                <wp:positionV relativeFrom="paragraph">
                  <wp:posOffset>225425</wp:posOffset>
                </wp:positionV>
                <wp:extent cx="4686300" cy="0"/>
                <wp:effectExtent l="0" t="0" r="19050" b="19050"/>
                <wp:wrapNone/>
                <wp:docPr id="147" name="Прямая со стрелкой 1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0FF503A" id="_x0000_t32" coordsize="21600,21600" o:spt="32" o:oned="t" path="m,l21600,21600e" filled="f">
                <v:path arrowok="t" fillok="f" o:connecttype="none"/>
                <o:lock v:ext="edit" shapetype="t"/>
              </v:shapetype>
              <v:shape id="Прямая со стрелкой 147" o:spid="_x0000_s1026" type="#_x0000_t32" style="position:absolute;margin-left:48.45pt;margin-top:17.75pt;width:369pt;height:0;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"/>
            </w:pict>
          </mc:Fallback>
        </mc:AlternateContent>
      </w:r>
    </w:p>
    <w:p w14:paraId="773D7DE3" w14:textId="77777777" w:rsidR="007B0D32" w:rsidRPr="007F187E" w:rsidRDefault="007B0D32" w:rsidP="007B0D32">
      <w:pPr>
        <w:spacing w:after="0" w:line="360" w:lineRule="auto"/>
        <w:jc w:val="right"/>
        <w:rPr>
          <w:rFonts w:ascii="Times New Roman" w:eastAsia="Times New Roman" w:hAnsi="Times New Roman" w:cs="Times New Roman"/>
          <w:color w:val="000000" w:themeColor="text1"/>
          <w:szCs w:val="24"/>
          <w:lang w:eastAsia="ru-RU"/>
        </w:rPr>
      </w:pPr>
    </w:p>
    <w:p w14:paraId="0D1370D1" w14:textId="77777777" w:rsidR="007B0D32" w:rsidRPr="000854A9" w:rsidRDefault="007B0D32" w:rsidP="007B0D32">
      <w:pPr>
        <w:spacing w:after="0" w:line="240" w:lineRule="auto"/>
        <w:ind w:left="709" w:right="282"/>
        <w:jc w:val="right"/>
        <w:rPr>
          <w:rFonts w:ascii="Times New Roman" w:eastAsia="Times New Roman" w:hAnsi="Times New Roman" w:cs="Times New Roman"/>
          <w:color w:val="000000" w:themeColor="text1"/>
          <w:szCs w:val="24"/>
          <w:lang w:eastAsia="ru-RU"/>
        </w:rPr>
      </w:pPr>
      <w:r w:rsidRPr="000854A9">
        <w:rPr>
          <w:rFonts w:ascii="Times New Roman" w:eastAsia="Times New Roman" w:hAnsi="Times New Roman" w:cs="Times New Roman"/>
          <w:color w:val="000000" w:themeColor="text1"/>
          <w:szCs w:val="24"/>
          <w:lang w:eastAsia="ru-RU"/>
        </w:rPr>
        <w:t xml:space="preserve">Утверждена </w:t>
      </w:r>
    </w:p>
    <w:p w14:paraId="3DDBC570" w14:textId="77777777" w:rsidR="007B0D32" w:rsidRPr="000854A9" w:rsidRDefault="007B0D32" w:rsidP="007B0D32">
      <w:pPr>
        <w:tabs>
          <w:tab w:val="left" w:pos="2685"/>
          <w:tab w:val="right" w:pos="9073"/>
        </w:tabs>
        <w:spacing w:after="0" w:line="240" w:lineRule="auto"/>
        <w:ind w:left="709" w:right="282"/>
        <w:jc w:val="right"/>
        <w:rPr>
          <w:rFonts w:ascii="Times New Roman" w:eastAsia="Times New Roman" w:hAnsi="Times New Roman" w:cs="Times New Roman"/>
          <w:color w:val="000000" w:themeColor="text1"/>
          <w:szCs w:val="24"/>
          <w:lang w:eastAsia="ru-RU"/>
        </w:rPr>
      </w:pPr>
      <w:r w:rsidRPr="000854A9">
        <w:rPr>
          <w:rFonts w:ascii="Times New Roman" w:eastAsia="Times New Roman" w:hAnsi="Times New Roman" w:cs="Times New Roman"/>
          <w:color w:val="000000" w:themeColor="text1"/>
          <w:szCs w:val="24"/>
          <w:lang w:eastAsia="ru-RU"/>
        </w:rPr>
        <w:tab/>
      </w:r>
      <w:r w:rsidRPr="000854A9">
        <w:rPr>
          <w:rFonts w:ascii="Times New Roman" w:eastAsia="Times New Roman" w:hAnsi="Times New Roman" w:cs="Times New Roman"/>
          <w:color w:val="000000" w:themeColor="text1"/>
          <w:szCs w:val="24"/>
          <w:lang w:eastAsia="ru-RU"/>
        </w:rPr>
        <w:tab/>
        <w:t xml:space="preserve">Постановлением Администрации </w:t>
      </w:r>
    </w:p>
    <w:p w14:paraId="3332266A" w14:textId="77777777" w:rsidR="007B0D32" w:rsidRPr="000854A9" w:rsidRDefault="007B0D32" w:rsidP="007B0D32">
      <w:pPr>
        <w:tabs>
          <w:tab w:val="left" w:pos="2685"/>
          <w:tab w:val="right" w:pos="9073"/>
        </w:tabs>
        <w:spacing w:after="0" w:line="240" w:lineRule="auto"/>
        <w:ind w:left="709" w:right="282"/>
        <w:jc w:val="right"/>
        <w:rPr>
          <w:rFonts w:ascii="Times New Roman" w:eastAsia="Times New Roman" w:hAnsi="Times New Roman" w:cs="Times New Roman"/>
          <w:color w:val="000000" w:themeColor="text1"/>
          <w:szCs w:val="24"/>
          <w:lang w:eastAsia="ru-RU"/>
        </w:rPr>
      </w:pPr>
      <w:r w:rsidRPr="000854A9">
        <w:rPr>
          <w:rFonts w:ascii="Times New Roman" w:eastAsia="Times New Roman" w:hAnsi="Times New Roman" w:cs="Times New Roman"/>
          <w:color w:val="000000" w:themeColor="text1"/>
          <w:szCs w:val="24"/>
          <w:lang w:eastAsia="ru-RU"/>
        </w:rPr>
        <w:t xml:space="preserve">Черниговского муниципального района </w:t>
      </w:r>
    </w:p>
    <w:p w14:paraId="25F88A59" w14:textId="77777777" w:rsidR="007B0D32" w:rsidRPr="000854A9" w:rsidRDefault="007B0D32" w:rsidP="007B0D32">
      <w:pPr>
        <w:tabs>
          <w:tab w:val="left" w:pos="2685"/>
          <w:tab w:val="right" w:pos="9073"/>
        </w:tabs>
        <w:spacing w:after="0" w:line="240" w:lineRule="auto"/>
        <w:ind w:left="709" w:right="282"/>
        <w:jc w:val="right"/>
        <w:rPr>
          <w:rFonts w:ascii="Times New Roman" w:eastAsia="Times New Roman" w:hAnsi="Times New Roman" w:cs="Times New Roman"/>
          <w:color w:val="000000" w:themeColor="text1"/>
          <w:szCs w:val="24"/>
          <w:lang w:eastAsia="ru-RU"/>
        </w:rPr>
      </w:pPr>
      <w:r w:rsidRPr="000854A9">
        <w:rPr>
          <w:rFonts w:ascii="Times New Roman" w:eastAsia="Times New Roman" w:hAnsi="Times New Roman" w:cs="Times New Roman"/>
          <w:color w:val="000000" w:themeColor="text1"/>
          <w:szCs w:val="24"/>
          <w:lang w:eastAsia="ru-RU"/>
        </w:rPr>
        <w:t xml:space="preserve">Приморского края </w:t>
      </w:r>
    </w:p>
    <w:p w14:paraId="4AE04A01" w14:textId="77777777" w:rsidR="007B0D32" w:rsidRPr="007F187E" w:rsidRDefault="007B0D32" w:rsidP="007B0D32">
      <w:pPr>
        <w:spacing w:after="0" w:line="360" w:lineRule="auto"/>
        <w:ind w:left="709" w:right="282"/>
        <w:jc w:val="right"/>
        <w:rPr>
          <w:rFonts w:ascii="Times New Roman" w:eastAsia="Times New Roman" w:hAnsi="Times New Roman" w:cs="Times New Roman"/>
          <w:color w:val="000000" w:themeColor="text1"/>
          <w:szCs w:val="24"/>
          <w:lang w:eastAsia="ru-RU"/>
        </w:rPr>
      </w:pPr>
      <w:r w:rsidRPr="000854A9">
        <w:rPr>
          <w:rFonts w:ascii="Times New Roman" w:eastAsia="Times New Roman" w:hAnsi="Times New Roman" w:cs="Times New Roman"/>
          <w:color w:val="000000" w:themeColor="text1"/>
          <w:szCs w:val="24"/>
          <w:lang w:eastAsia="ru-RU"/>
        </w:rPr>
        <w:t>от «___</w:t>
      </w:r>
      <w:proofErr w:type="gramStart"/>
      <w:r w:rsidRPr="000854A9">
        <w:rPr>
          <w:rFonts w:ascii="Times New Roman" w:eastAsia="Times New Roman" w:hAnsi="Times New Roman" w:cs="Times New Roman"/>
          <w:color w:val="000000" w:themeColor="text1"/>
          <w:szCs w:val="24"/>
          <w:lang w:eastAsia="ru-RU"/>
        </w:rPr>
        <w:t>_ »</w:t>
      </w:r>
      <w:proofErr w:type="gramEnd"/>
      <w:r w:rsidRPr="000854A9">
        <w:rPr>
          <w:rFonts w:ascii="Times New Roman" w:eastAsia="Times New Roman" w:hAnsi="Times New Roman" w:cs="Times New Roman"/>
          <w:color w:val="000000" w:themeColor="text1"/>
          <w:szCs w:val="24"/>
          <w:lang w:eastAsia="ru-RU"/>
        </w:rPr>
        <w:t>_________ 2020г. №________</w:t>
      </w:r>
    </w:p>
    <w:p w14:paraId="1983E1C1" w14:textId="77777777" w:rsidR="007B0D32" w:rsidRPr="007F187E" w:rsidRDefault="007B0D32" w:rsidP="007B0D32">
      <w:pPr>
        <w:spacing w:after="0" w:line="360" w:lineRule="auto"/>
        <w:jc w:val="right"/>
        <w:rPr>
          <w:rFonts w:ascii="Times New Roman" w:eastAsia="Times New Roman" w:hAnsi="Times New Roman" w:cs="Times New Roman"/>
          <w:color w:val="000000" w:themeColor="text1"/>
          <w:sz w:val="24"/>
          <w:szCs w:val="20"/>
          <w:lang w:eastAsia="ru-RU"/>
        </w:rPr>
      </w:pPr>
    </w:p>
    <w:p w14:paraId="73787756" w14:textId="77777777" w:rsidR="007B0D32" w:rsidRPr="007F187E" w:rsidRDefault="007B0D32" w:rsidP="007B0D32">
      <w:pPr>
        <w:spacing w:after="0" w:line="360" w:lineRule="auto"/>
        <w:jc w:val="center"/>
        <w:rPr>
          <w:rFonts w:ascii="Times New Roman" w:eastAsia="Times New Roman" w:hAnsi="Times New Roman" w:cs="Times New Roman"/>
          <w:b/>
          <w:color w:val="000000" w:themeColor="text1"/>
          <w:sz w:val="28"/>
          <w:szCs w:val="28"/>
          <w:lang w:eastAsia="ru-RU"/>
        </w:rPr>
      </w:pPr>
      <w:r w:rsidRPr="007F187E">
        <w:rPr>
          <w:rFonts w:ascii="Times New Roman" w:eastAsia="Times New Roman" w:hAnsi="Times New Roman" w:cs="Times New Roman"/>
          <w:color w:val="000000" w:themeColor="text1"/>
          <w:sz w:val="28"/>
          <w:szCs w:val="28"/>
          <w:lang w:eastAsia="ru-RU"/>
        </w:rPr>
        <w:t xml:space="preserve">Схема теплоснабжения </w:t>
      </w:r>
      <w:r w:rsidRPr="007F187E">
        <w:rPr>
          <w:rFonts w:ascii="Times New Roman" w:eastAsia="Times New Roman" w:hAnsi="Times New Roman" w:cs="Times New Roman"/>
          <w:color w:val="000000" w:themeColor="text1"/>
          <w:sz w:val="28"/>
          <w:szCs w:val="28"/>
          <w:lang w:eastAsia="ru-RU"/>
        </w:rPr>
        <w:br/>
      </w:r>
      <w:r>
        <w:rPr>
          <w:rFonts w:ascii="Times New Roman" w:eastAsia="Times New Roman" w:hAnsi="Times New Roman" w:cs="Times New Roman"/>
          <w:color w:val="000000" w:themeColor="text1"/>
          <w:sz w:val="28"/>
          <w:szCs w:val="28"/>
          <w:lang w:eastAsia="ru-RU"/>
        </w:rPr>
        <w:t>Черниговского муниципального района на территории</w:t>
      </w:r>
      <w:r w:rsidRPr="007F187E">
        <w:rPr>
          <w:rFonts w:ascii="Times New Roman" w:eastAsia="Times New Roman" w:hAnsi="Times New Roman" w:cs="Times New Roman"/>
          <w:color w:val="000000" w:themeColor="text1"/>
          <w:sz w:val="28"/>
          <w:szCs w:val="28"/>
          <w:lang w:eastAsia="ru-RU"/>
        </w:rPr>
        <w:t xml:space="preserve"> </w:t>
      </w:r>
      <w:r>
        <w:rPr>
          <w:rFonts w:ascii="Times New Roman" w:eastAsia="Times New Roman" w:hAnsi="Times New Roman" w:cs="Times New Roman"/>
          <w:color w:val="000000" w:themeColor="text1"/>
          <w:sz w:val="28"/>
          <w:szCs w:val="28"/>
          <w:lang w:eastAsia="ru-RU"/>
        </w:rPr>
        <w:t>Черниговского</w:t>
      </w:r>
      <w:r w:rsidRPr="007F187E">
        <w:rPr>
          <w:rFonts w:ascii="Times New Roman" w:eastAsia="Times New Roman" w:hAnsi="Times New Roman" w:cs="Times New Roman"/>
          <w:color w:val="000000" w:themeColor="text1"/>
          <w:sz w:val="28"/>
          <w:szCs w:val="28"/>
          <w:lang w:eastAsia="ru-RU"/>
        </w:rPr>
        <w:t xml:space="preserve"> сельско</w:t>
      </w:r>
      <w:r>
        <w:rPr>
          <w:rFonts w:ascii="Times New Roman" w:eastAsia="Times New Roman" w:hAnsi="Times New Roman" w:cs="Times New Roman"/>
          <w:color w:val="000000" w:themeColor="text1"/>
          <w:sz w:val="28"/>
          <w:szCs w:val="28"/>
          <w:lang w:eastAsia="ru-RU"/>
        </w:rPr>
        <w:t>го</w:t>
      </w:r>
      <w:r w:rsidRPr="007F187E">
        <w:rPr>
          <w:rFonts w:ascii="Times New Roman" w:eastAsia="Times New Roman" w:hAnsi="Times New Roman" w:cs="Times New Roman"/>
          <w:color w:val="000000" w:themeColor="text1"/>
          <w:sz w:val="28"/>
          <w:szCs w:val="28"/>
          <w:lang w:eastAsia="ru-RU"/>
        </w:rPr>
        <w:t xml:space="preserve"> поселени</w:t>
      </w:r>
      <w:r>
        <w:rPr>
          <w:rFonts w:ascii="Times New Roman" w:eastAsia="Times New Roman" w:hAnsi="Times New Roman" w:cs="Times New Roman"/>
          <w:color w:val="000000" w:themeColor="text1"/>
          <w:sz w:val="28"/>
          <w:szCs w:val="28"/>
          <w:lang w:eastAsia="ru-RU"/>
        </w:rPr>
        <w:t>я</w:t>
      </w:r>
      <w:r w:rsidRPr="007F187E">
        <w:rPr>
          <w:rFonts w:ascii="Times New Roman" w:eastAsia="Times New Roman" w:hAnsi="Times New Roman" w:cs="Times New Roman"/>
          <w:color w:val="000000" w:themeColor="text1"/>
          <w:sz w:val="28"/>
          <w:szCs w:val="28"/>
          <w:lang w:eastAsia="ru-RU"/>
        </w:rPr>
        <w:t xml:space="preserve"> Черниговского района Приморского края на 2021 год и на перспективу до 2029 года</w:t>
      </w:r>
    </w:p>
    <w:p w14:paraId="6F87105B" w14:textId="3428A5A3" w:rsidR="007B0D32" w:rsidRPr="007F187E" w:rsidRDefault="007B0D32" w:rsidP="007B0D32">
      <w:pPr>
        <w:spacing w:after="0" w:line="360" w:lineRule="auto"/>
        <w:jc w:val="center"/>
        <w:rPr>
          <w:rFonts w:ascii="Times New Roman" w:eastAsia="Times New Roman" w:hAnsi="Times New Roman" w:cs="Times New Roman"/>
          <w:b/>
          <w:color w:val="000000" w:themeColor="text1"/>
          <w:sz w:val="24"/>
          <w:szCs w:val="20"/>
          <w:lang w:eastAsia="ru-RU"/>
        </w:rPr>
      </w:pPr>
      <w:r>
        <w:rPr>
          <w:rFonts w:ascii="Times New Roman" w:eastAsia="Times New Roman" w:hAnsi="Times New Roman" w:cs="Times New Roman"/>
          <w:color w:val="000000" w:themeColor="text1"/>
          <w:sz w:val="28"/>
          <w:szCs w:val="28"/>
          <w:lang w:eastAsia="ru-RU"/>
        </w:rPr>
        <w:t>Утверждаемая часть</w:t>
      </w:r>
    </w:p>
    <w:p w14:paraId="2B8B657A" w14:textId="77777777" w:rsidR="007B0D32" w:rsidRPr="007F187E" w:rsidRDefault="007B0D32" w:rsidP="007B0D32">
      <w:pPr>
        <w:spacing w:after="0" w:line="276" w:lineRule="auto"/>
        <w:rPr>
          <w:rFonts w:ascii="Times New Roman" w:eastAsia="Times New Roman" w:hAnsi="Times New Roman" w:cs="Times New Roman"/>
          <w:color w:val="000000" w:themeColor="text1"/>
          <w:sz w:val="24"/>
          <w:szCs w:val="20"/>
          <w:lang w:eastAsia="ru-RU"/>
        </w:rPr>
      </w:pPr>
    </w:p>
    <w:p w14:paraId="1DC0BAE3" w14:textId="77777777" w:rsidR="007B0D32" w:rsidRPr="007F187E" w:rsidRDefault="007B0D32" w:rsidP="007B0D32">
      <w:pPr>
        <w:spacing w:after="0" w:line="360" w:lineRule="auto"/>
        <w:rPr>
          <w:rFonts w:ascii="Times New Roman" w:eastAsia="Times New Roman" w:hAnsi="Times New Roman" w:cs="Times New Roman"/>
          <w:color w:val="000000" w:themeColor="text1"/>
          <w:szCs w:val="24"/>
          <w:lang w:eastAsia="ru-RU"/>
        </w:rPr>
      </w:pPr>
      <w:r w:rsidRPr="007F187E">
        <w:rPr>
          <w:rFonts w:ascii="Times New Roman" w:eastAsia="Times New Roman" w:hAnsi="Times New Roman" w:cs="Times New Roman"/>
          <w:color w:val="000000" w:themeColor="text1"/>
          <w:szCs w:val="24"/>
          <w:lang w:eastAsia="ru-RU"/>
        </w:rPr>
        <w:t>Сведений, составляющих государственную тайну в соответствии с Указом Президента Российской Федерации от 30.11.1995 № 1203 «Об утверждении перечня сведений, отнесенных к государственной тайне», не содержится.</w:t>
      </w:r>
    </w:p>
    <w:p w14:paraId="05CE4779" w14:textId="77777777" w:rsidR="007B0D32" w:rsidRPr="007F187E" w:rsidRDefault="007B0D32" w:rsidP="007B0D32">
      <w:pPr>
        <w:spacing w:after="0" w:line="276" w:lineRule="auto"/>
        <w:rPr>
          <w:rFonts w:ascii="Times New Roman" w:eastAsia="Times New Roman" w:hAnsi="Times New Roman" w:cs="Times New Roman"/>
          <w:color w:val="000000" w:themeColor="text1"/>
          <w:sz w:val="24"/>
          <w:szCs w:val="20"/>
          <w:lang w:eastAsia="ru-RU"/>
        </w:rPr>
      </w:pPr>
    </w:p>
    <w:p w14:paraId="5598987D" w14:textId="77777777" w:rsidR="007B0D32" w:rsidRPr="007F187E" w:rsidRDefault="007B0D32" w:rsidP="007B0D32">
      <w:pPr>
        <w:spacing w:after="0" w:line="240" w:lineRule="auto"/>
        <w:rPr>
          <w:rFonts w:ascii="Times New Roman" w:eastAsia="Times New Roman" w:hAnsi="Times New Roman" w:cs="Times New Roman"/>
          <w:color w:val="000000" w:themeColor="text1"/>
          <w:sz w:val="28"/>
          <w:szCs w:val="28"/>
          <w:lang w:eastAsia="ru-RU"/>
        </w:rPr>
      </w:pPr>
      <w:r w:rsidRPr="007F187E">
        <w:rPr>
          <w:rFonts w:ascii="Times New Roman" w:eastAsia="Times New Roman" w:hAnsi="Times New Roman" w:cs="Times New Roman"/>
          <w:color w:val="000000" w:themeColor="text1"/>
          <w:sz w:val="28"/>
          <w:szCs w:val="28"/>
          <w:lang w:eastAsia="ru-RU"/>
        </w:rPr>
        <w:t xml:space="preserve">Глава </w:t>
      </w:r>
      <w:r>
        <w:rPr>
          <w:rFonts w:ascii="Times New Roman" w:eastAsia="Times New Roman" w:hAnsi="Times New Roman" w:cs="Times New Roman"/>
          <w:color w:val="000000" w:themeColor="text1"/>
          <w:sz w:val="28"/>
          <w:szCs w:val="28"/>
          <w:lang w:eastAsia="ru-RU"/>
        </w:rPr>
        <w:t>Черниговского муниципального района</w:t>
      </w:r>
      <w:r w:rsidRPr="007F187E">
        <w:rPr>
          <w:rFonts w:ascii="Times New Roman" w:eastAsia="Times New Roman" w:hAnsi="Times New Roman" w:cs="Times New Roman"/>
          <w:color w:val="000000" w:themeColor="text1"/>
          <w:sz w:val="28"/>
          <w:szCs w:val="28"/>
          <w:lang w:eastAsia="ru-RU"/>
        </w:rPr>
        <w:t xml:space="preserve">                </w:t>
      </w:r>
      <w:r>
        <w:rPr>
          <w:rFonts w:ascii="Times New Roman" w:eastAsia="Times New Roman" w:hAnsi="Times New Roman" w:cs="Times New Roman"/>
          <w:color w:val="000000" w:themeColor="text1"/>
          <w:sz w:val="28"/>
          <w:szCs w:val="28"/>
          <w:lang w:eastAsia="ru-RU"/>
        </w:rPr>
        <w:t xml:space="preserve">             В</w:t>
      </w:r>
      <w:r w:rsidRPr="007F187E">
        <w:rPr>
          <w:rFonts w:ascii="Times New Roman" w:eastAsia="Times New Roman" w:hAnsi="Times New Roman" w:cs="Times New Roman"/>
          <w:color w:val="000000" w:themeColor="text1"/>
          <w:sz w:val="28"/>
          <w:szCs w:val="28"/>
          <w:lang w:eastAsia="ru-RU"/>
        </w:rPr>
        <w:t>.</w:t>
      </w:r>
      <w:r>
        <w:rPr>
          <w:rFonts w:ascii="Times New Roman" w:eastAsia="Times New Roman" w:hAnsi="Times New Roman" w:cs="Times New Roman"/>
          <w:color w:val="000000" w:themeColor="text1"/>
          <w:sz w:val="28"/>
          <w:szCs w:val="28"/>
          <w:lang w:eastAsia="ru-RU"/>
        </w:rPr>
        <w:t>Н</w:t>
      </w:r>
      <w:r w:rsidRPr="007F187E">
        <w:rPr>
          <w:rFonts w:ascii="Times New Roman" w:eastAsia="Times New Roman" w:hAnsi="Times New Roman" w:cs="Times New Roman"/>
          <w:color w:val="000000" w:themeColor="text1"/>
          <w:sz w:val="28"/>
          <w:szCs w:val="28"/>
          <w:lang w:eastAsia="ru-RU"/>
        </w:rPr>
        <w:t xml:space="preserve">. </w:t>
      </w:r>
      <w:proofErr w:type="spellStart"/>
      <w:r w:rsidRPr="007F187E">
        <w:rPr>
          <w:rFonts w:ascii="Times New Roman" w:eastAsia="Times New Roman" w:hAnsi="Times New Roman" w:cs="Times New Roman"/>
          <w:color w:val="000000" w:themeColor="text1"/>
          <w:sz w:val="28"/>
          <w:szCs w:val="28"/>
          <w:lang w:eastAsia="ru-RU"/>
        </w:rPr>
        <w:t>С</w:t>
      </w:r>
      <w:r>
        <w:rPr>
          <w:rFonts w:ascii="Times New Roman" w:eastAsia="Times New Roman" w:hAnsi="Times New Roman" w:cs="Times New Roman"/>
          <w:color w:val="000000" w:themeColor="text1"/>
          <w:sz w:val="28"/>
          <w:szCs w:val="28"/>
          <w:lang w:eastAsia="ru-RU"/>
        </w:rPr>
        <w:t>ёмкин</w:t>
      </w:r>
      <w:proofErr w:type="spellEnd"/>
    </w:p>
    <w:p w14:paraId="5A1EE1B4" w14:textId="77777777" w:rsidR="007B0D32" w:rsidRPr="007F187E" w:rsidRDefault="007B0D32" w:rsidP="007B0D32">
      <w:pPr>
        <w:spacing w:after="0" w:line="360" w:lineRule="auto"/>
        <w:rPr>
          <w:rFonts w:ascii="Times New Roman" w:eastAsia="Times New Roman" w:hAnsi="Times New Roman" w:cs="Times New Roman"/>
          <w:color w:val="000000" w:themeColor="text1"/>
          <w:szCs w:val="24"/>
          <w:lang w:eastAsia="ru-RU"/>
        </w:rPr>
      </w:pPr>
      <w:r w:rsidRPr="007F187E">
        <w:rPr>
          <w:rFonts w:ascii="Times New Roman" w:eastAsia="Times New Roman" w:hAnsi="Times New Roman" w:cs="Times New Roman"/>
          <w:color w:val="000000" w:themeColor="text1"/>
          <w:sz w:val="24"/>
          <w:szCs w:val="20"/>
          <w:lang w:eastAsia="ru-RU"/>
        </w:rPr>
        <w:t xml:space="preserve">                                                   </w:t>
      </w:r>
      <w:r w:rsidRPr="007F187E">
        <w:rPr>
          <w:rFonts w:ascii="Times New Roman" w:eastAsia="Times New Roman" w:hAnsi="Times New Roman" w:cs="Times New Roman"/>
          <w:color w:val="000000" w:themeColor="text1"/>
          <w:szCs w:val="24"/>
          <w:lang w:eastAsia="ru-RU"/>
        </w:rPr>
        <w:t xml:space="preserve">                             </w:t>
      </w:r>
      <w:r>
        <w:rPr>
          <w:rFonts w:ascii="Times New Roman" w:eastAsia="Times New Roman" w:hAnsi="Times New Roman" w:cs="Times New Roman"/>
          <w:color w:val="000000" w:themeColor="text1"/>
          <w:szCs w:val="24"/>
          <w:lang w:eastAsia="ru-RU"/>
        </w:rPr>
        <w:t xml:space="preserve">                   </w:t>
      </w:r>
      <w:r w:rsidRPr="007F187E">
        <w:rPr>
          <w:rFonts w:ascii="Times New Roman" w:eastAsia="Times New Roman" w:hAnsi="Times New Roman" w:cs="Times New Roman"/>
          <w:color w:val="000000" w:themeColor="text1"/>
          <w:szCs w:val="24"/>
          <w:lang w:eastAsia="ru-RU"/>
        </w:rPr>
        <w:t>подпись, печать</w:t>
      </w:r>
    </w:p>
    <w:p w14:paraId="6DC59E9D" w14:textId="77777777" w:rsidR="007B0D32" w:rsidRPr="007F187E" w:rsidRDefault="007B0D32" w:rsidP="007B0D32">
      <w:pPr>
        <w:spacing w:after="0" w:line="360" w:lineRule="auto"/>
        <w:rPr>
          <w:rFonts w:ascii="Times New Roman" w:eastAsia="Times New Roman" w:hAnsi="Times New Roman" w:cs="Times New Roman"/>
          <w:color w:val="000000" w:themeColor="text1"/>
          <w:sz w:val="24"/>
          <w:szCs w:val="20"/>
          <w:lang w:eastAsia="ru-RU"/>
        </w:rPr>
      </w:pPr>
    </w:p>
    <w:p w14:paraId="5162E046" w14:textId="77777777" w:rsidR="007B0D32" w:rsidRPr="007F187E" w:rsidRDefault="007B0D32" w:rsidP="007B0D32">
      <w:pPr>
        <w:spacing w:after="0" w:line="240" w:lineRule="auto"/>
        <w:rPr>
          <w:rFonts w:ascii="Times New Roman" w:eastAsia="Times New Roman" w:hAnsi="Times New Roman" w:cs="Times New Roman"/>
          <w:color w:val="000000" w:themeColor="text1"/>
          <w:sz w:val="28"/>
          <w:szCs w:val="28"/>
          <w:lang w:eastAsia="ru-RU"/>
        </w:rPr>
      </w:pPr>
      <w:r w:rsidRPr="007F187E">
        <w:rPr>
          <w:rFonts w:ascii="Times New Roman" w:eastAsia="Times New Roman" w:hAnsi="Times New Roman" w:cs="Times New Roman"/>
          <w:color w:val="000000" w:themeColor="text1"/>
          <w:sz w:val="28"/>
          <w:szCs w:val="28"/>
          <w:lang w:eastAsia="ru-RU"/>
        </w:rPr>
        <w:t xml:space="preserve">Разработчик: ООО «Центр </w:t>
      </w:r>
      <w:proofErr w:type="spellStart"/>
      <w:r w:rsidRPr="007F187E">
        <w:rPr>
          <w:rFonts w:ascii="Times New Roman" w:eastAsia="Times New Roman" w:hAnsi="Times New Roman" w:cs="Times New Roman"/>
          <w:color w:val="000000" w:themeColor="text1"/>
          <w:sz w:val="28"/>
          <w:szCs w:val="28"/>
          <w:lang w:eastAsia="ru-RU"/>
        </w:rPr>
        <w:t>теплоэнергосбережений</w:t>
      </w:r>
      <w:proofErr w:type="spellEnd"/>
      <w:r w:rsidRPr="007F187E">
        <w:rPr>
          <w:rFonts w:ascii="Times New Roman" w:eastAsia="Times New Roman" w:hAnsi="Times New Roman" w:cs="Times New Roman"/>
          <w:color w:val="000000" w:themeColor="text1"/>
          <w:sz w:val="28"/>
          <w:szCs w:val="28"/>
          <w:lang w:eastAsia="ru-RU"/>
        </w:rPr>
        <w:t>».</w:t>
      </w:r>
    </w:p>
    <w:p w14:paraId="5942C55B" w14:textId="77777777" w:rsidR="007B0D32" w:rsidRPr="007F187E" w:rsidRDefault="007B0D32" w:rsidP="007B0D32">
      <w:pPr>
        <w:spacing w:after="0" w:line="240" w:lineRule="auto"/>
        <w:rPr>
          <w:rFonts w:ascii="Times New Roman" w:eastAsia="Times New Roman" w:hAnsi="Times New Roman" w:cs="Times New Roman"/>
          <w:color w:val="000000" w:themeColor="text1"/>
          <w:sz w:val="28"/>
          <w:szCs w:val="28"/>
          <w:lang w:eastAsia="ru-RU"/>
        </w:rPr>
      </w:pPr>
      <w:r w:rsidRPr="007F187E">
        <w:rPr>
          <w:rFonts w:ascii="Times New Roman" w:eastAsia="Times New Roman" w:hAnsi="Times New Roman" w:cs="Times New Roman"/>
          <w:color w:val="000000" w:themeColor="text1"/>
          <w:sz w:val="28"/>
          <w:szCs w:val="28"/>
          <w:lang w:eastAsia="ru-RU"/>
        </w:rPr>
        <w:t xml:space="preserve">Юр. Адрес: 107078, г. Москва, ул. Новая </w:t>
      </w:r>
      <w:proofErr w:type="spellStart"/>
      <w:r w:rsidRPr="007F187E">
        <w:rPr>
          <w:rFonts w:ascii="Times New Roman" w:eastAsia="Times New Roman" w:hAnsi="Times New Roman" w:cs="Times New Roman"/>
          <w:color w:val="000000" w:themeColor="text1"/>
          <w:sz w:val="28"/>
          <w:szCs w:val="28"/>
          <w:lang w:eastAsia="ru-RU"/>
        </w:rPr>
        <w:t>Басманная</w:t>
      </w:r>
      <w:proofErr w:type="spellEnd"/>
      <w:r w:rsidRPr="007F187E">
        <w:rPr>
          <w:rFonts w:ascii="Times New Roman" w:eastAsia="Times New Roman" w:hAnsi="Times New Roman" w:cs="Times New Roman"/>
          <w:color w:val="000000" w:themeColor="text1"/>
          <w:sz w:val="28"/>
          <w:szCs w:val="28"/>
          <w:lang w:eastAsia="ru-RU"/>
        </w:rPr>
        <w:t>, д. 19/1, офис 521</w:t>
      </w:r>
    </w:p>
    <w:p w14:paraId="719A0B6C" w14:textId="77777777" w:rsidR="007B0D32" w:rsidRPr="007F187E" w:rsidRDefault="007B0D32" w:rsidP="007B0D32">
      <w:pPr>
        <w:spacing w:after="0" w:line="240" w:lineRule="auto"/>
        <w:rPr>
          <w:rFonts w:ascii="Times New Roman" w:eastAsia="Times New Roman" w:hAnsi="Times New Roman" w:cs="Times New Roman"/>
          <w:color w:val="000000" w:themeColor="text1"/>
          <w:sz w:val="28"/>
          <w:szCs w:val="28"/>
          <w:lang w:eastAsia="ru-RU"/>
        </w:rPr>
      </w:pPr>
      <w:r w:rsidRPr="007F187E">
        <w:rPr>
          <w:rFonts w:ascii="Times New Roman" w:eastAsia="Times New Roman" w:hAnsi="Times New Roman" w:cs="Times New Roman"/>
          <w:color w:val="000000" w:themeColor="text1"/>
          <w:sz w:val="28"/>
          <w:szCs w:val="28"/>
          <w:lang w:eastAsia="ru-RU"/>
        </w:rPr>
        <w:t xml:space="preserve">Факт. Адрес: адрес: 107078, г. Москва, ул. Новая </w:t>
      </w:r>
      <w:proofErr w:type="spellStart"/>
      <w:r w:rsidRPr="007F187E">
        <w:rPr>
          <w:rFonts w:ascii="Times New Roman" w:eastAsia="Times New Roman" w:hAnsi="Times New Roman" w:cs="Times New Roman"/>
          <w:color w:val="000000" w:themeColor="text1"/>
          <w:sz w:val="28"/>
          <w:szCs w:val="28"/>
          <w:lang w:eastAsia="ru-RU"/>
        </w:rPr>
        <w:t>Басманная</w:t>
      </w:r>
      <w:proofErr w:type="spellEnd"/>
      <w:r w:rsidRPr="007F187E">
        <w:rPr>
          <w:rFonts w:ascii="Times New Roman" w:eastAsia="Times New Roman" w:hAnsi="Times New Roman" w:cs="Times New Roman"/>
          <w:color w:val="000000" w:themeColor="text1"/>
          <w:sz w:val="28"/>
          <w:szCs w:val="28"/>
          <w:lang w:eastAsia="ru-RU"/>
        </w:rPr>
        <w:t>, д. 19/1, офис 521</w:t>
      </w:r>
    </w:p>
    <w:p w14:paraId="3DB5267F" w14:textId="77777777" w:rsidR="007B0D32" w:rsidRPr="007F187E" w:rsidRDefault="007B0D32" w:rsidP="007B0D32">
      <w:pPr>
        <w:spacing w:after="0" w:line="360" w:lineRule="auto"/>
        <w:rPr>
          <w:rFonts w:ascii="Times New Roman" w:eastAsia="Times New Roman" w:hAnsi="Times New Roman" w:cs="Times New Roman"/>
          <w:color w:val="000000" w:themeColor="text1"/>
          <w:szCs w:val="24"/>
          <w:lang w:eastAsia="ru-RU"/>
        </w:rPr>
      </w:pPr>
    </w:p>
    <w:p w14:paraId="69929E24" w14:textId="77777777" w:rsidR="007B0D32" w:rsidRPr="007F187E" w:rsidRDefault="007B0D32" w:rsidP="007B0D32">
      <w:pPr>
        <w:spacing w:after="0" w:line="360" w:lineRule="auto"/>
        <w:rPr>
          <w:rFonts w:ascii="Times New Roman" w:eastAsia="Times New Roman" w:hAnsi="Times New Roman" w:cs="Times New Roman"/>
          <w:color w:val="000000" w:themeColor="text1"/>
          <w:szCs w:val="24"/>
          <w:lang w:eastAsia="ru-RU"/>
        </w:rPr>
      </w:pPr>
    </w:p>
    <w:p w14:paraId="38C9BA46" w14:textId="77777777" w:rsidR="007B0D32" w:rsidRPr="007F187E" w:rsidRDefault="007B0D32" w:rsidP="007B0D32">
      <w:pPr>
        <w:spacing w:after="0" w:line="240" w:lineRule="auto"/>
        <w:rPr>
          <w:rFonts w:ascii="Times New Roman" w:eastAsia="Times New Roman" w:hAnsi="Times New Roman" w:cs="Times New Roman"/>
          <w:color w:val="000000" w:themeColor="text1"/>
          <w:sz w:val="28"/>
          <w:szCs w:val="28"/>
          <w:lang w:eastAsia="ru-RU"/>
        </w:rPr>
      </w:pPr>
      <w:r w:rsidRPr="007F187E">
        <w:rPr>
          <w:rFonts w:ascii="Times New Roman" w:eastAsia="Times New Roman" w:hAnsi="Times New Roman" w:cs="Times New Roman"/>
          <w:color w:val="000000" w:themeColor="text1"/>
          <w:sz w:val="28"/>
          <w:szCs w:val="28"/>
          <w:lang w:eastAsia="ru-RU"/>
        </w:rPr>
        <w:t>Генеральный директор</w:t>
      </w:r>
      <w:r w:rsidRPr="007F187E">
        <w:rPr>
          <w:rFonts w:ascii="Times New Roman" w:eastAsia="Calibri" w:hAnsi="Times New Roman" w:cs="Times New Roman"/>
          <w:noProof/>
          <w:color w:val="000000" w:themeColor="text1"/>
          <w:sz w:val="24"/>
          <w:szCs w:val="24"/>
          <w:lang w:eastAsia="ru-RU"/>
        </w:rPr>
        <w:drawing>
          <wp:anchor distT="0" distB="0" distL="114300" distR="114300" simplePos="0" relativeHeight="251661312" behindDoc="1" locked="0" layoutInCell="1" allowOverlap="1" wp14:anchorId="32209899" wp14:editId="278B06EA">
            <wp:simplePos x="0" y="0"/>
            <wp:positionH relativeFrom="margin">
              <wp:posOffset>2748915</wp:posOffset>
            </wp:positionH>
            <wp:positionV relativeFrom="paragraph">
              <wp:posOffset>7585075</wp:posOffset>
            </wp:positionV>
            <wp:extent cx="3637280" cy="1689100"/>
            <wp:effectExtent l="0" t="0" r="1270" b="6350"/>
            <wp:wrapNone/>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37280" cy="1689100"/>
                    </a:xfrm>
                    <a:prstGeom prst="rect">
                      <a:avLst/>
                    </a:prstGeom>
                    <a:noFill/>
                  </pic:spPr>
                </pic:pic>
              </a:graphicData>
            </a:graphic>
            <wp14:sizeRelH relativeFrom="page">
              <wp14:pctWidth>0</wp14:pctWidth>
            </wp14:sizeRelH>
            <wp14:sizeRelV relativeFrom="page">
              <wp14:pctHeight>0</wp14:pctHeight>
            </wp14:sizeRelV>
          </wp:anchor>
        </w:drawing>
      </w:r>
      <w:r w:rsidRPr="007F187E">
        <w:rPr>
          <w:rFonts w:ascii="Times New Roman" w:eastAsia="Calibri" w:hAnsi="Times New Roman" w:cs="Times New Roman"/>
          <w:noProof/>
          <w:color w:val="000000" w:themeColor="text1"/>
          <w:sz w:val="24"/>
          <w:szCs w:val="24"/>
          <w:lang w:eastAsia="ru-RU"/>
        </w:rPr>
        <w:drawing>
          <wp:anchor distT="0" distB="0" distL="114300" distR="114300" simplePos="0" relativeHeight="251659264" behindDoc="1" locked="0" layoutInCell="1" allowOverlap="1" wp14:anchorId="1B9516FA" wp14:editId="419F31BD">
            <wp:simplePos x="0" y="0"/>
            <wp:positionH relativeFrom="margin">
              <wp:posOffset>2748915</wp:posOffset>
            </wp:positionH>
            <wp:positionV relativeFrom="paragraph">
              <wp:posOffset>7585075</wp:posOffset>
            </wp:positionV>
            <wp:extent cx="3637280" cy="1689100"/>
            <wp:effectExtent l="0" t="0" r="1270" b="6350"/>
            <wp:wrapNone/>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37280" cy="1689100"/>
                    </a:xfrm>
                    <a:prstGeom prst="rect">
                      <a:avLst/>
                    </a:prstGeom>
                    <a:noFill/>
                  </pic:spPr>
                </pic:pic>
              </a:graphicData>
            </a:graphic>
            <wp14:sizeRelH relativeFrom="page">
              <wp14:pctWidth>0</wp14:pctWidth>
            </wp14:sizeRelH>
            <wp14:sizeRelV relativeFrom="page">
              <wp14:pctHeight>0</wp14:pctHeight>
            </wp14:sizeRelV>
          </wp:anchor>
        </w:drawing>
      </w:r>
      <w:r w:rsidRPr="007F187E">
        <w:rPr>
          <w:rFonts w:ascii="Times New Roman" w:eastAsia="Calibri" w:hAnsi="Times New Roman" w:cs="Times New Roman"/>
          <w:noProof/>
          <w:color w:val="000000" w:themeColor="text1"/>
          <w:sz w:val="24"/>
          <w:szCs w:val="24"/>
          <w:lang w:eastAsia="ru-RU"/>
        </w:rPr>
        <w:drawing>
          <wp:anchor distT="0" distB="0" distL="114300" distR="114300" simplePos="0" relativeHeight="251660288" behindDoc="1" locked="0" layoutInCell="1" allowOverlap="1" wp14:anchorId="1343ECFD" wp14:editId="2FE76AC5">
            <wp:simplePos x="0" y="0"/>
            <wp:positionH relativeFrom="margin">
              <wp:posOffset>2748915</wp:posOffset>
            </wp:positionH>
            <wp:positionV relativeFrom="paragraph">
              <wp:posOffset>7585075</wp:posOffset>
            </wp:positionV>
            <wp:extent cx="3637280" cy="1689100"/>
            <wp:effectExtent l="0" t="0" r="1270" b="6350"/>
            <wp:wrapNone/>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37280" cy="1689100"/>
                    </a:xfrm>
                    <a:prstGeom prst="rect">
                      <a:avLst/>
                    </a:prstGeom>
                    <a:noFill/>
                  </pic:spPr>
                </pic:pic>
              </a:graphicData>
            </a:graphic>
            <wp14:sizeRelH relativeFrom="page">
              <wp14:pctWidth>0</wp14:pctWidth>
            </wp14:sizeRelH>
            <wp14:sizeRelV relativeFrom="page">
              <wp14:pctHeight>0</wp14:pctHeight>
            </wp14:sizeRelV>
          </wp:anchor>
        </w:drawing>
      </w:r>
      <w:r w:rsidRPr="007F187E">
        <w:rPr>
          <w:rFonts w:ascii="Times New Roman" w:eastAsia="Times New Roman" w:hAnsi="Times New Roman" w:cs="Times New Roman"/>
          <w:color w:val="000000" w:themeColor="text1"/>
          <w:sz w:val="28"/>
          <w:szCs w:val="28"/>
          <w:lang w:eastAsia="ru-RU"/>
        </w:rPr>
        <w:t xml:space="preserve"> </w:t>
      </w:r>
      <w:r w:rsidRPr="007F187E">
        <w:rPr>
          <w:rFonts w:ascii="Times New Roman" w:eastAsia="Calibri" w:hAnsi="Times New Roman" w:cs="Times New Roman"/>
          <w:noProof/>
          <w:color w:val="000000" w:themeColor="text1"/>
          <w:sz w:val="24"/>
          <w:szCs w:val="24"/>
          <w:lang w:eastAsia="ru-RU"/>
        </w:rPr>
        <w:drawing>
          <wp:anchor distT="0" distB="0" distL="114300" distR="114300" simplePos="0" relativeHeight="251662336" behindDoc="1" locked="0" layoutInCell="1" allowOverlap="1" wp14:anchorId="5BF7DEA2" wp14:editId="4F24C93D">
            <wp:simplePos x="0" y="0"/>
            <wp:positionH relativeFrom="margin">
              <wp:posOffset>2748915</wp:posOffset>
            </wp:positionH>
            <wp:positionV relativeFrom="paragraph">
              <wp:posOffset>7585075</wp:posOffset>
            </wp:positionV>
            <wp:extent cx="3637280" cy="1689100"/>
            <wp:effectExtent l="0" t="0" r="1270" b="6350"/>
            <wp:wrapNone/>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37280" cy="1689100"/>
                    </a:xfrm>
                    <a:prstGeom prst="rect">
                      <a:avLst/>
                    </a:prstGeom>
                    <a:noFill/>
                  </pic:spPr>
                </pic:pic>
              </a:graphicData>
            </a:graphic>
            <wp14:sizeRelH relativeFrom="page">
              <wp14:pctWidth>0</wp14:pctWidth>
            </wp14:sizeRelH>
            <wp14:sizeRelV relativeFrom="page">
              <wp14:pctHeight>0</wp14:pctHeight>
            </wp14:sizeRelV>
          </wp:anchor>
        </w:drawing>
      </w:r>
      <w:r w:rsidRPr="007F187E">
        <w:rPr>
          <w:rFonts w:ascii="Times New Roman" w:eastAsia="Times New Roman" w:hAnsi="Times New Roman" w:cs="Times New Roman"/>
          <w:color w:val="000000" w:themeColor="text1"/>
          <w:sz w:val="28"/>
          <w:szCs w:val="28"/>
          <w:lang w:eastAsia="ru-RU"/>
        </w:rPr>
        <w:t xml:space="preserve"> </w:t>
      </w:r>
    </w:p>
    <w:p w14:paraId="2DFBD830" w14:textId="77777777" w:rsidR="007B0D32" w:rsidRPr="007F187E" w:rsidRDefault="007B0D32" w:rsidP="007B0D32">
      <w:pPr>
        <w:spacing w:after="0" w:line="240" w:lineRule="auto"/>
        <w:rPr>
          <w:rFonts w:ascii="Times New Roman" w:eastAsia="Times New Roman" w:hAnsi="Times New Roman" w:cs="Times New Roman"/>
          <w:color w:val="000000" w:themeColor="text1"/>
          <w:sz w:val="28"/>
          <w:szCs w:val="28"/>
          <w:lang w:eastAsia="ru-RU"/>
        </w:rPr>
      </w:pPr>
      <w:r w:rsidRPr="007F187E">
        <w:rPr>
          <w:rFonts w:ascii="Times New Roman" w:eastAsia="Times New Roman" w:hAnsi="Times New Roman" w:cs="Times New Roman"/>
          <w:color w:val="000000" w:themeColor="text1"/>
          <w:sz w:val="28"/>
          <w:szCs w:val="28"/>
          <w:lang w:eastAsia="ru-RU"/>
        </w:rPr>
        <w:t xml:space="preserve">ООО «Центр </w:t>
      </w:r>
      <w:proofErr w:type="spellStart"/>
      <w:proofErr w:type="gramStart"/>
      <w:r w:rsidRPr="007F187E">
        <w:rPr>
          <w:rFonts w:ascii="Times New Roman" w:eastAsia="Times New Roman" w:hAnsi="Times New Roman" w:cs="Times New Roman"/>
          <w:color w:val="000000" w:themeColor="text1"/>
          <w:sz w:val="28"/>
          <w:szCs w:val="28"/>
          <w:lang w:eastAsia="ru-RU"/>
        </w:rPr>
        <w:t>теплоэнергосбережений</w:t>
      </w:r>
      <w:proofErr w:type="spellEnd"/>
      <w:r w:rsidRPr="007F187E">
        <w:rPr>
          <w:rFonts w:ascii="Times New Roman" w:eastAsia="Times New Roman" w:hAnsi="Times New Roman" w:cs="Times New Roman"/>
          <w:color w:val="000000" w:themeColor="text1"/>
          <w:sz w:val="28"/>
          <w:szCs w:val="28"/>
          <w:lang w:eastAsia="ru-RU"/>
        </w:rPr>
        <w:t xml:space="preserve">»   </w:t>
      </w:r>
      <w:proofErr w:type="gramEnd"/>
      <w:r w:rsidRPr="007F187E">
        <w:rPr>
          <w:rFonts w:ascii="Times New Roman" w:eastAsia="Times New Roman" w:hAnsi="Times New Roman" w:cs="Times New Roman"/>
          <w:color w:val="000000" w:themeColor="text1"/>
          <w:sz w:val="28"/>
          <w:szCs w:val="28"/>
          <w:lang w:eastAsia="ru-RU"/>
        </w:rPr>
        <w:t xml:space="preserve">                                    А.Х. </w:t>
      </w:r>
      <w:proofErr w:type="spellStart"/>
      <w:r w:rsidRPr="007F187E">
        <w:rPr>
          <w:rFonts w:ascii="Times New Roman" w:eastAsia="Times New Roman" w:hAnsi="Times New Roman" w:cs="Times New Roman"/>
          <w:color w:val="000000" w:themeColor="text1"/>
          <w:sz w:val="28"/>
          <w:szCs w:val="28"/>
          <w:lang w:eastAsia="ru-RU"/>
        </w:rPr>
        <w:t>Регинский</w:t>
      </w:r>
      <w:proofErr w:type="spellEnd"/>
    </w:p>
    <w:p w14:paraId="31A16B3A" w14:textId="77777777" w:rsidR="007B0D32" w:rsidRPr="007F187E" w:rsidRDefault="007B0D32" w:rsidP="007B0D32">
      <w:pPr>
        <w:spacing w:after="0" w:line="360" w:lineRule="auto"/>
        <w:rPr>
          <w:rFonts w:ascii="Times New Roman" w:eastAsia="Times New Roman" w:hAnsi="Times New Roman" w:cs="Times New Roman"/>
          <w:color w:val="000000" w:themeColor="text1"/>
          <w:szCs w:val="24"/>
          <w:lang w:eastAsia="ru-RU"/>
        </w:rPr>
      </w:pPr>
      <w:r w:rsidRPr="007F187E">
        <w:rPr>
          <w:rFonts w:ascii="Times New Roman" w:eastAsia="Times New Roman" w:hAnsi="Times New Roman" w:cs="Times New Roman"/>
          <w:color w:val="000000" w:themeColor="text1"/>
          <w:szCs w:val="24"/>
          <w:lang w:eastAsia="ru-RU"/>
        </w:rPr>
        <w:t xml:space="preserve">                                                                                               подпись, печать</w:t>
      </w:r>
    </w:p>
    <w:p w14:paraId="3FE1B380" w14:textId="189B55FB" w:rsidR="002B2BEF" w:rsidRPr="00960A14" w:rsidRDefault="007B0D32" w:rsidP="007B0D32">
      <w:pPr>
        <w:spacing w:after="0" w:line="360" w:lineRule="auto"/>
        <w:jc w:val="center"/>
        <w:rPr>
          <w:rFonts w:ascii="Times New Roman" w:eastAsia="Times New Roman" w:hAnsi="Times New Roman" w:cs="Times New Roman"/>
          <w:color w:val="000000" w:themeColor="text1"/>
          <w:sz w:val="24"/>
          <w:szCs w:val="20"/>
          <w:lang w:eastAsia="ru-RU"/>
        </w:rPr>
        <w:sectPr w:rsidR="002B2BEF" w:rsidRPr="00960A14" w:rsidSect="00CA47FE">
          <w:pgSz w:w="11906" w:h="16838"/>
          <w:pgMar w:top="1134" w:right="850" w:bottom="1134" w:left="1701"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pPr>
      <w:r w:rsidRPr="007F187E">
        <w:rPr>
          <w:rFonts w:ascii="Times New Roman" w:eastAsia="Times New Roman" w:hAnsi="Times New Roman" w:cs="Times New Roman"/>
          <w:color w:val="000000" w:themeColor="text1"/>
          <w:sz w:val="24"/>
          <w:szCs w:val="20"/>
          <w:lang w:eastAsia="ru-RU"/>
        </w:rPr>
        <w:tab/>
      </w:r>
      <w:r w:rsidRPr="007F187E">
        <w:rPr>
          <w:rFonts w:ascii="Times New Roman" w:eastAsia="Times New Roman" w:hAnsi="Times New Roman" w:cs="Times New Roman"/>
          <w:color w:val="000000" w:themeColor="text1"/>
          <w:sz w:val="24"/>
          <w:szCs w:val="20"/>
          <w:lang w:eastAsia="ru-RU"/>
        </w:rPr>
        <w:tab/>
      </w:r>
      <w:r w:rsidRPr="006A1CD9">
        <w:rPr>
          <w:rFonts w:ascii="Times New Roman" w:eastAsia="Times New Roman" w:hAnsi="Times New Roman" w:cs="Times New Roman"/>
          <w:color w:val="000000" w:themeColor="text1"/>
          <w:sz w:val="24"/>
          <w:szCs w:val="20"/>
          <w:lang w:eastAsia="ru-RU"/>
        </w:rPr>
        <w:tab/>
      </w:r>
    </w:p>
    <w:sdt>
      <w:sdtPr>
        <w:rPr>
          <w:rFonts w:ascii="Times New Roman" w:eastAsia="Times New Roman" w:hAnsi="Times New Roman" w:cs="Times New Roman"/>
          <w:color w:val="000000" w:themeColor="text1"/>
          <w:sz w:val="24"/>
          <w:szCs w:val="24"/>
          <w:lang w:eastAsia="ru-RU"/>
        </w:rPr>
        <w:id w:val="9353501"/>
        <w:docPartObj>
          <w:docPartGallery w:val="Table of Contents"/>
          <w:docPartUnique/>
        </w:docPartObj>
      </w:sdtPr>
      <w:sdtEndPr/>
      <w:sdtContent>
        <w:p w14:paraId="719E57CD" w14:textId="056A2274" w:rsidR="006300DB" w:rsidRPr="00960A14" w:rsidRDefault="005B7202" w:rsidP="00141608">
          <w:pPr>
            <w:keepNext/>
            <w:keepLines/>
            <w:tabs>
              <w:tab w:val="center" w:pos="4677"/>
            </w:tabs>
            <w:suppressAutoHyphens/>
            <w:spacing w:before="480" w:after="0" w:line="360" w:lineRule="auto"/>
            <w:rPr>
              <w:rFonts w:ascii="Times New Roman" w:eastAsia="Times New Roman" w:hAnsi="Times New Roman" w:cs="Times New Roman"/>
              <w:b/>
              <w:bCs/>
              <w:color w:val="000000" w:themeColor="text1"/>
              <w:sz w:val="24"/>
              <w:szCs w:val="24"/>
            </w:rPr>
          </w:pPr>
          <w:r w:rsidRPr="00960A14">
            <w:rPr>
              <w:rFonts w:ascii="Times New Roman" w:eastAsia="Times New Roman" w:hAnsi="Times New Roman" w:cs="Times New Roman"/>
              <w:b/>
              <w:color w:val="000000" w:themeColor="text1"/>
              <w:sz w:val="24"/>
              <w:szCs w:val="24"/>
              <w:lang w:eastAsia="ru-RU"/>
            </w:rPr>
            <w:t>Содержание</w:t>
          </w:r>
          <w:r w:rsidR="0037517C" w:rsidRPr="00960A14">
            <w:rPr>
              <w:rFonts w:ascii="Times New Roman" w:eastAsia="Times New Roman" w:hAnsi="Times New Roman" w:cs="Times New Roman"/>
              <w:b/>
              <w:color w:val="000000" w:themeColor="text1"/>
              <w:sz w:val="24"/>
              <w:szCs w:val="24"/>
              <w:lang w:eastAsia="ru-RU"/>
            </w:rPr>
            <w:tab/>
          </w:r>
        </w:p>
        <w:p w14:paraId="24F9BB39" w14:textId="60D120B6" w:rsidR="00960A14" w:rsidRPr="00960A14" w:rsidRDefault="006300DB">
          <w:pPr>
            <w:pStyle w:val="1d"/>
            <w:tabs>
              <w:tab w:val="right" w:leader="dot" w:pos="9345"/>
            </w:tabs>
            <w:rPr>
              <w:rFonts w:ascii="Times New Roman" w:eastAsiaTheme="minorEastAsia" w:hAnsi="Times New Roman" w:cs="Times New Roman"/>
              <w:noProof/>
              <w:sz w:val="24"/>
              <w:szCs w:val="24"/>
              <w:lang w:eastAsia="ru-RU"/>
            </w:rPr>
          </w:pPr>
          <w:r w:rsidRPr="00960A14">
            <w:rPr>
              <w:rFonts w:ascii="Times New Roman" w:eastAsia="Times New Roman" w:hAnsi="Times New Roman" w:cs="Times New Roman"/>
              <w:color w:val="000000" w:themeColor="text1"/>
              <w:sz w:val="24"/>
              <w:szCs w:val="24"/>
              <w:lang w:eastAsia="ru-RU"/>
            </w:rPr>
            <w:fldChar w:fldCharType="begin"/>
          </w:r>
          <w:r w:rsidRPr="00960A14">
            <w:rPr>
              <w:rFonts w:ascii="Times New Roman" w:eastAsia="Times New Roman" w:hAnsi="Times New Roman" w:cs="Times New Roman"/>
              <w:color w:val="000000" w:themeColor="text1"/>
              <w:sz w:val="24"/>
              <w:szCs w:val="24"/>
              <w:lang w:eastAsia="ru-RU"/>
            </w:rPr>
            <w:instrText xml:space="preserve"> TOC \o "1-3" \h \z \u </w:instrText>
          </w:r>
          <w:r w:rsidRPr="00960A14">
            <w:rPr>
              <w:rFonts w:ascii="Times New Roman" w:eastAsia="Times New Roman" w:hAnsi="Times New Roman" w:cs="Times New Roman"/>
              <w:color w:val="000000" w:themeColor="text1"/>
              <w:sz w:val="24"/>
              <w:szCs w:val="24"/>
              <w:lang w:eastAsia="ru-RU"/>
            </w:rPr>
            <w:fldChar w:fldCharType="separate"/>
          </w:r>
          <w:hyperlink w:anchor="_Toc50451646" w:history="1">
            <w:r w:rsidR="00960A14" w:rsidRPr="00960A14">
              <w:rPr>
                <w:rStyle w:val="afff3"/>
                <w:rFonts w:ascii="Times New Roman" w:hAnsi="Times New Roman" w:cs="Times New Roman"/>
                <w:noProof/>
                <w:sz w:val="24"/>
                <w:szCs w:val="24"/>
              </w:rPr>
              <w:t>Раздел 1 «Показатели существующего и перспективного спроса на тепловую энергию (мощность) и теплоноситель в установленных границах территории сельского поселения»</w:t>
            </w:r>
            <w:r w:rsidR="00960A14" w:rsidRPr="00960A14">
              <w:rPr>
                <w:rFonts w:ascii="Times New Roman" w:hAnsi="Times New Roman" w:cs="Times New Roman"/>
                <w:noProof/>
                <w:webHidden/>
                <w:sz w:val="24"/>
                <w:szCs w:val="24"/>
              </w:rPr>
              <w:tab/>
            </w:r>
            <w:r w:rsidR="00960A14" w:rsidRPr="00960A14">
              <w:rPr>
                <w:rFonts w:ascii="Times New Roman" w:hAnsi="Times New Roman" w:cs="Times New Roman"/>
                <w:noProof/>
                <w:webHidden/>
                <w:sz w:val="24"/>
                <w:szCs w:val="24"/>
              </w:rPr>
              <w:fldChar w:fldCharType="begin"/>
            </w:r>
            <w:r w:rsidR="00960A14" w:rsidRPr="00960A14">
              <w:rPr>
                <w:rFonts w:ascii="Times New Roman" w:hAnsi="Times New Roman" w:cs="Times New Roman"/>
                <w:noProof/>
                <w:webHidden/>
                <w:sz w:val="24"/>
                <w:szCs w:val="24"/>
              </w:rPr>
              <w:instrText xml:space="preserve"> PAGEREF _Toc50451646 \h </w:instrText>
            </w:r>
            <w:r w:rsidR="00960A14" w:rsidRPr="00960A14">
              <w:rPr>
                <w:rFonts w:ascii="Times New Roman" w:hAnsi="Times New Roman" w:cs="Times New Roman"/>
                <w:noProof/>
                <w:webHidden/>
                <w:sz w:val="24"/>
                <w:szCs w:val="24"/>
              </w:rPr>
            </w:r>
            <w:r w:rsidR="00960A14" w:rsidRPr="00960A14">
              <w:rPr>
                <w:rFonts w:ascii="Times New Roman" w:hAnsi="Times New Roman" w:cs="Times New Roman"/>
                <w:noProof/>
                <w:webHidden/>
                <w:sz w:val="24"/>
                <w:szCs w:val="24"/>
              </w:rPr>
              <w:fldChar w:fldCharType="separate"/>
            </w:r>
            <w:r w:rsidR="00112899">
              <w:rPr>
                <w:rFonts w:ascii="Times New Roman" w:hAnsi="Times New Roman" w:cs="Times New Roman"/>
                <w:noProof/>
                <w:webHidden/>
                <w:sz w:val="24"/>
                <w:szCs w:val="24"/>
              </w:rPr>
              <w:t>3</w:t>
            </w:r>
            <w:r w:rsidR="00960A14" w:rsidRPr="00960A14">
              <w:rPr>
                <w:rFonts w:ascii="Times New Roman" w:hAnsi="Times New Roman" w:cs="Times New Roman"/>
                <w:noProof/>
                <w:webHidden/>
                <w:sz w:val="24"/>
                <w:szCs w:val="24"/>
              </w:rPr>
              <w:fldChar w:fldCharType="end"/>
            </w:r>
          </w:hyperlink>
        </w:p>
        <w:p w14:paraId="39DA28C4" w14:textId="09C222E6" w:rsidR="00960A14" w:rsidRPr="00960A14" w:rsidRDefault="008E0AB9">
          <w:pPr>
            <w:pStyle w:val="1d"/>
            <w:tabs>
              <w:tab w:val="right" w:leader="dot" w:pos="9345"/>
            </w:tabs>
            <w:rPr>
              <w:rFonts w:ascii="Times New Roman" w:eastAsiaTheme="minorEastAsia" w:hAnsi="Times New Roman" w:cs="Times New Roman"/>
              <w:noProof/>
              <w:sz w:val="24"/>
              <w:szCs w:val="24"/>
              <w:lang w:eastAsia="ru-RU"/>
            </w:rPr>
          </w:pPr>
          <w:hyperlink w:anchor="_Toc50451651" w:history="1">
            <w:r w:rsidR="00960A14" w:rsidRPr="00960A14">
              <w:rPr>
                <w:rStyle w:val="afff3"/>
                <w:rFonts w:ascii="Times New Roman" w:hAnsi="Times New Roman" w:cs="Times New Roman"/>
                <w:noProof/>
                <w:sz w:val="24"/>
                <w:szCs w:val="24"/>
              </w:rPr>
              <w:t>Раздел 2 «Существующие и перспективные балансы тепловой мощности источников тепловой энергии и тепловой нагрузки потребителей»</w:t>
            </w:r>
            <w:r w:rsidR="00960A14" w:rsidRPr="00960A14">
              <w:rPr>
                <w:rFonts w:ascii="Times New Roman" w:hAnsi="Times New Roman" w:cs="Times New Roman"/>
                <w:noProof/>
                <w:webHidden/>
                <w:sz w:val="24"/>
                <w:szCs w:val="24"/>
              </w:rPr>
              <w:tab/>
            </w:r>
            <w:r w:rsidR="00960A14" w:rsidRPr="00960A14">
              <w:rPr>
                <w:rFonts w:ascii="Times New Roman" w:hAnsi="Times New Roman" w:cs="Times New Roman"/>
                <w:noProof/>
                <w:webHidden/>
                <w:sz w:val="24"/>
                <w:szCs w:val="24"/>
              </w:rPr>
              <w:fldChar w:fldCharType="begin"/>
            </w:r>
            <w:r w:rsidR="00960A14" w:rsidRPr="00960A14">
              <w:rPr>
                <w:rFonts w:ascii="Times New Roman" w:hAnsi="Times New Roman" w:cs="Times New Roman"/>
                <w:noProof/>
                <w:webHidden/>
                <w:sz w:val="24"/>
                <w:szCs w:val="24"/>
              </w:rPr>
              <w:instrText xml:space="preserve"> PAGEREF _Toc50451651 \h </w:instrText>
            </w:r>
            <w:r w:rsidR="00960A14" w:rsidRPr="00960A14">
              <w:rPr>
                <w:rFonts w:ascii="Times New Roman" w:hAnsi="Times New Roman" w:cs="Times New Roman"/>
                <w:noProof/>
                <w:webHidden/>
                <w:sz w:val="24"/>
                <w:szCs w:val="24"/>
              </w:rPr>
            </w:r>
            <w:r w:rsidR="00960A14" w:rsidRPr="00960A14">
              <w:rPr>
                <w:rFonts w:ascii="Times New Roman" w:hAnsi="Times New Roman" w:cs="Times New Roman"/>
                <w:noProof/>
                <w:webHidden/>
                <w:sz w:val="24"/>
                <w:szCs w:val="24"/>
              </w:rPr>
              <w:fldChar w:fldCharType="separate"/>
            </w:r>
            <w:r w:rsidR="00112899">
              <w:rPr>
                <w:rFonts w:ascii="Times New Roman" w:hAnsi="Times New Roman" w:cs="Times New Roman"/>
                <w:noProof/>
                <w:webHidden/>
                <w:sz w:val="24"/>
                <w:szCs w:val="24"/>
              </w:rPr>
              <w:t>6</w:t>
            </w:r>
            <w:r w:rsidR="00960A14" w:rsidRPr="00960A14">
              <w:rPr>
                <w:rFonts w:ascii="Times New Roman" w:hAnsi="Times New Roman" w:cs="Times New Roman"/>
                <w:noProof/>
                <w:webHidden/>
                <w:sz w:val="24"/>
                <w:szCs w:val="24"/>
              </w:rPr>
              <w:fldChar w:fldCharType="end"/>
            </w:r>
          </w:hyperlink>
        </w:p>
        <w:p w14:paraId="13B19CF3" w14:textId="4C16BF78" w:rsidR="00960A14" w:rsidRPr="00960A14" w:rsidRDefault="008E0AB9">
          <w:pPr>
            <w:pStyle w:val="1d"/>
            <w:tabs>
              <w:tab w:val="right" w:leader="dot" w:pos="9345"/>
            </w:tabs>
            <w:rPr>
              <w:rFonts w:ascii="Times New Roman" w:eastAsiaTheme="minorEastAsia" w:hAnsi="Times New Roman" w:cs="Times New Roman"/>
              <w:noProof/>
              <w:sz w:val="24"/>
              <w:szCs w:val="24"/>
              <w:lang w:eastAsia="ru-RU"/>
            </w:rPr>
          </w:pPr>
          <w:hyperlink w:anchor="_Toc50451665" w:history="1">
            <w:r w:rsidR="00960A14" w:rsidRPr="00960A14">
              <w:rPr>
                <w:rStyle w:val="afff3"/>
                <w:rFonts w:ascii="Times New Roman" w:hAnsi="Times New Roman" w:cs="Times New Roman"/>
                <w:noProof/>
                <w:sz w:val="24"/>
                <w:szCs w:val="24"/>
              </w:rPr>
              <w:t>Раздел 3 «Существующие и перспективные балансы теплоносителя»</w:t>
            </w:r>
            <w:r w:rsidR="00960A14" w:rsidRPr="00960A14">
              <w:rPr>
                <w:rFonts w:ascii="Times New Roman" w:hAnsi="Times New Roman" w:cs="Times New Roman"/>
                <w:noProof/>
                <w:webHidden/>
                <w:sz w:val="24"/>
                <w:szCs w:val="24"/>
              </w:rPr>
              <w:tab/>
            </w:r>
            <w:r w:rsidR="00960A14" w:rsidRPr="00960A14">
              <w:rPr>
                <w:rFonts w:ascii="Times New Roman" w:hAnsi="Times New Roman" w:cs="Times New Roman"/>
                <w:noProof/>
                <w:webHidden/>
                <w:sz w:val="24"/>
                <w:szCs w:val="24"/>
              </w:rPr>
              <w:fldChar w:fldCharType="begin"/>
            </w:r>
            <w:r w:rsidR="00960A14" w:rsidRPr="00960A14">
              <w:rPr>
                <w:rFonts w:ascii="Times New Roman" w:hAnsi="Times New Roman" w:cs="Times New Roman"/>
                <w:noProof/>
                <w:webHidden/>
                <w:sz w:val="24"/>
                <w:szCs w:val="24"/>
              </w:rPr>
              <w:instrText xml:space="preserve"> PAGEREF _Toc50451665 \h </w:instrText>
            </w:r>
            <w:r w:rsidR="00960A14" w:rsidRPr="00960A14">
              <w:rPr>
                <w:rFonts w:ascii="Times New Roman" w:hAnsi="Times New Roman" w:cs="Times New Roman"/>
                <w:noProof/>
                <w:webHidden/>
                <w:sz w:val="24"/>
                <w:szCs w:val="24"/>
              </w:rPr>
            </w:r>
            <w:r w:rsidR="00960A14" w:rsidRPr="00960A14">
              <w:rPr>
                <w:rFonts w:ascii="Times New Roman" w:hAnsi="Times New Roman" w:cs="Times New Roman"/>
                <w:noProof/>
                <w:webHidden/>
                <w:sz w:val="24"/>
                <w:szCs w:val="24"/>
              </w:rPr>
              <w:fldChar w:fldCharType="separate"/>
            </w:r>
            <w:r w:rsidR="00112899">
              <w:rPr>
                <w:rFonts w:ascii="Times New Roman" w:hAnsi="Times New Roman" w:cs="Times New Roman"/>
                <w:noProof/>
                <w:webHidden/>
                <w:sz w:val="24"/>
                <w:szCs w:val="24"/>
              </w:rPr>
              <w:t>27</w:t>
            </w:r>
            <w:r w:rsidR="00960A14" w:rsidRPr="00960A14">
              <w:rPr>
                <w:rFonts w:ascii="Times New Roman" w:hAnsi="Times New Roman" w:cs="Times New Roman"/>
                <w:noProof/>
                <w:webHidden/>
                <w:sz w:val="24"/>
                <w:szCs w:val="24"/>
              </w:rPr>
              <w:fldChar w:fldCharType="end"/>
            </w:r>
          </w:hyperlink>
        </w:p>
        <w:p w14:paraId="28A658D1" w14:textId="7DDF95FB" w:rsidR="00960A14" w:rsidRPr="00960A14" w:rsidRDefault="008E0AB9">
          <w:pPr>
            <w:pStyle w:val="1d"/>
            <w:tabs>
              <w:tab w:val="right" w:leader="dot" w:pos="9345"/>
            </w:tabs>
            <w:rPr>
              <w:rFonts w:ascii="Times New Roman" w:eastAsiaTheme="minorEastAsia" w:hAnsi="Times New Roman" w:cs="Times New Roman"/>
              <w:noProof/>
              <w:sz w:val="24"/>
              <w:szCs w:val="24"/>
              <w:lang w:eastAsia="ru-RU"/>
            </w:rPr>
          </w:pPr>
          <w:hyperlink w:anchor="_Toc50451668" w:history="1">
            <w:r w:rsidR="00960A14" w:rsidRPr="00960A14">
              <w:rPr>
                <w:rStyle w:val="afff3"/>
                <w:rFonts w:ascii="Times New Roman" w:hAnsi="Times New Roman" w:cs="Times New Roman"/>
                <w:noProof/>
                <w:sz w:val="24"/>
                <w:szCs w:val="24"/>
              </w:rPr>
              <w:t>Раздел 4 «Основные положения мастер-плана развития систем теплоснабжения сельского поселения»</w:t>
            </w:r>
            <w:r w:rsidR="00960A14" w:rsidRPr="00960A14">
              <w:rPr>
                <w:rFonts w:ascii="Times New Roman" w:hAnsi="Times New Roman" w:cs="Times New Roman"/>
                <w:noProof/>
                <w:webHidden/>
                <w:sz w:val="24"/>
                <w:szCs w:val="24"/>
              </w:rPr>
              <w:tab/>
            </w:r>
            <w:r w:rsidR="00960A14" w:rsidRPr="00960A14">
              <w:rPr>
                <w:rFonts w:ascii="Times New Roman" w:hAnsi="Times New Roman" w:cs="Times New Roman"/>
                <w:noProof/>
                <w:webHidden/>
                <w:sz w:val="24"/>
                <w:szCs w:val="24"/>
              </w:rPr>
              <w:fldChar w:fldCharType="begin"/>
            </w:r>
            <w:r w:rsidR="00960A14" w:rsidRPr="00960A14">
              <w:rPr>
                <w:rFonts w:ascii="Times New Roman" w:hAnsi="Times New Roman" w:cs="Times New Roman"/>
                <w:noProof/>
                <w:webHidden/>
                <w:sz w:val="24"/>
                <w:szCs w:val="24"/>
              </w:rPr>
              <w:instrText xml:space="preserve"> PAGEREF _Toc50451668 \h </w:instrText>
            </w:r>
            <w:r w:rsidR="00960A14" w:rsidRPr="00960A14">
              <w:rPr>
                <w:rFonts w:ascii="Times New Roman" w:hAnsi="Times New Roman" w:cs="Times New Roman"/>
                <w:noProof/>
                <w:webHidden/>
                <w:sz w:val="24"/>
                <w:szCs w:val="24"/>
              </w:rPr>
            </w:r>
            <w:r w:rsidR="00960A14" w:rsidRPr="00960A14">
              <w:rPr>
                <w:rFonts w:ascii="Times New Roman" w:hAnsi="Times New Roman" w:cs="Times New Roman"/>
                <w:noProof/>
                <w:webHidden/>
                <w:sz w:val="24"/>
                <w:szCs w:val="24"/>
              </w:rPr>
              <w:fldChar w:fldCharType="separate"/>
            </w:r>
            <w:r w:rsidR="00112899">
              <w:rPr>
                <w:rFonts w:ascii="Times New Roman" w:hAnsi="Times New Roman" w:cs="Times New Roman"/>
                <w:noProof/>
                <w:webHidden/>
                <w:sz w:val="24"/>
                <w:szCs w:val="24"/>
              </w:rPr>
              <w:t>30</w:t>
            </w:r>
            <w:r w:rsidR="00960A14" w:rsidRPr="00960A14">
              <w:rPr>
                <w:rFonts w:ascii="Times New Roman" w:hAnsi="Times New Roman" w:cs="Times New Roman"/>
                <w:noProof/>
                <w:webHidden/>
                <w:sz w:val="24"/>
                <w:szCs w:val="24"/>
              </w:rPr>
              <w:fldChar w:fldCharType="end"/>
            </w:r>
          </w:hyperlink>
        </w:p>
        <w:p w14:paraId="55FE08B2" w14:textId="12DAFD31" w:rsidR="00960A14" w:rsidRPr="00960A14" w:rsidRDefault="008E0AB9">
          <w:pPr>
            <w:pStyle w:val="1d"/>
            <w:tabs>
              <w:tab w:val="right" w:leader="dot" w:pos="9345"/>
            </w:tabs>
            <w:rPr>
              <w:rFonts w:ascii="Times New Roman" w:eastAsiaTheme="minorEastAsia" w:hAnsi="Times New Roman" w:cs="Times New Roman"/>
              <w:noProof/>
              <w:sz w:val="24"/>
              <w:szCs w:val="24"/>
              <w:lang w:eastAsia="ru-RU"/>
            </w:rPr>
          </w:pPr>
          <w:hyperlink w:anchor="_Toc50451672" w:history="1">
            <w:r w:rsidR="00960A14" w:rsidRPr="00960A14">
              <w:rPr>
                <w:rStyle w:val="afff3"/>
                <w:rFonts w:ascii="Times New Roman" w:hAnsi="Times New Roman" w:cs="Times New Roman"/>
                <w:noProof/>
                <w:sz w:val="24"/>
                <w:szCs w:val="24"/>
              </w:rPr>
              <w:t>Раздел 5 «Предложения по строительству, реконструкции и техническому перевооружению и (или) модернизации источников тепловой энергии»</w:t>
            </w:r>
            <w:r w:rsidR="00960A14" w:rsidRPr="00960A14">
              <w:rPr>
                <w:rFonts w:ascii="Times New Roman" w:hAnsi="Times New Roman" w:cs="Times New Roman"/>
                <w:noProof/>
                <w:webHidden/>
                <w:sz w:val="24"/>
                <w:szCs w:val="24"/>
              </w:rPr>
              <w:tab/>
            </w:r>
            <w:r w:rsidR="00960A14" w:rsidRPr="00960A14">
              <w:rPr>
                <w:rFonts w:ascii="Times New Roman" w:hAnsi="Times New Roman" w:cs="Times New Roman"/>
                <w:noProof/>
                <w:webHidden/>
                <w:sz w:val="24"/>
                <w:szCs w:val="24"/>
              </w:rPr>
              <w:fldChar w:fldCharType="begin"/>
            </w:r>
            <w:r w:rsidR="00960A14" w:rsidRPr="00960A14">
              <w:rPr>
                <w:rFonts w:ascii="Times New Roman" w:hAnsi="Times New Roman" w:cs="Times New Roman"/>
                <w:noProof/>
                <w:webHidden/>
                <w:sz w:val="24"/>
                <w:szCs w:val="24"/>
              </w:rPr>
              <w:instrText xml:space="preserve"> PAGEREF _Toc50451672 \h </w:instrText>
            </w:r>
            <w:r w:rsidR="00960A14" w:rsidRPr="00960A14">
              <w:rPr>
                <w:rFonts w:ascii="Times New Roman" w:hAnsi="Times New Roman" w:cs="Times New Roman"/>
                <w:noProof/>
                <w:webHidden/>
                <w:sz w:val="24"/>
                <w:szCs w:val="24"/>
              </w:rPr>
            </w:r>
            <w:r w:rsidR="00960A14" w:rsidRPr="00960A14">
              <w:rPr>
                <w:rFonts w:ascii="Times New Roman" w:hAnsi="Times New Roman" w:cs="Times New Roman"/>
                <w:noProof/>
                <w:webHidden/>
                <w:sz w:val="24"/>
                <w:szCs w:val="24"/>
              </w:rPr>
              <w:fldChar w:fldCharType="separate"/>
            </w:r>
            <w:r w:rsidR="00112899">
              <w:rPr>
                <w:rFonts w:ascii="Times New Roman" w:hAnsi="Times New Roman" w:cs="Times New Roman"/>
                <w:noProof/>
                <w:webHidden/>
                <w:sz w:val="24"/>
                <w:szCs w:val="24"/>
              </w:rPr>
              <w:t>33</w:t>
            </w:r>
            <w:r w:rsidR="00960A14" w:rsidRPr="00960A14">
              <w:rPr>
                <w:rFonts w:ascii="Times New Roman" w:hAnsi="Times New Roman" w:cs="Times New Roman"/>
                <w:noProof/>
                <w:webHidden/>
                <w:sz w:val="24"/>
                <w:szCs w:val="24"/>
              </w:rPr>
              <w:fldChar w:fldCharType="end"/>
            </w:r>
          </w:hyperlink>
        </w:p>
        <w:p w14:paraId="73286121" w14:textId="65E66B55" w:rsidR="00960A14" w:rsidRPr="00960A14" w:rsidRDefault="008E0AB9">
          <w:pPr>
            <w:pStyle w:val="1d"/>
            <w:tabs>
              <w:tab w:val="right" w:leader="dot" w:pos="9345"/>
            </w:tabs>
            <w:rPr>
              <w:rFonts w:ascii="Times New Roman" w:eastAsiaTheme="minorEastAsia" w:hAnsi="Times New Roman" w:cs="Times New Roman"/>
              <w:noProof/>
              <w:sz w:val="24"/>
              <w:szCs w:val="24"/>
              <w:lang w:eastAsia="ru-RU"/>
            </w:rPr>
          </w:pPr>
          <w:hyperlink w:anchor="_Toc50451686" w:history="1">
            <w:r w:rsidR="00960A14" w:rsidRPr="00960A14">
              <w:rPr>
                <w:rStyle w:val="afff3"/>
                <w:rFonts w:ascii="Times New Roman" w:hAnsi="Times New Roman" w:cs="Times New Roman"/>
                <w:noProof/>
                <w:sz w:val="24"/>
                <w:szCs w:val="24"/>
              </w:rPr>
              <w:t>Раздел 6 «Предложения по строительству, реконструкции и (или) модернизации тепловых сетей»</w:t>
            </w:r>
            <w:r w:rsidR="00960A14" w:rsidRPr="00960A14">
              <w:rPr>
                <w:rFonts w:ascii="Times New Roman" w:hAnsi="Times New Roman" w:cs="Times New Roman"/>
                <w:noProof/>
                <w:webHidden/>
                <w:sz w:val="24"/>
                <w:szCs w:val="24"/>
              </w:rPr>
              <w:tab/>
            </w:r>
            <w:r w:rsidR="00960A14" w:rsidRPr="00960A14">
              <w:rPr>
                <w:rFonts w:ascii="Times New Roman" w:hAnsi="Times New Roman" w:cs="Times New Roman"/>
                <w:noProof/>
                <w:webHidden/>
                <w:sz w:val="24"/>
                <w:szCs w:val="24"/>
              </w:rPr>
              <w:fldChar w:fldCharType="begin"/>
            </w:r>
            <w:r w:rsidR="00960A14" w:rsidRPr="00960A14">
              <w:rPr>
                <w:rFonts w:ascii="Times New Roman" w:hAnsi="Times New Roman" w:cs="Times New Roman"/>
                <w:noProof/>
                <w:webHidden/>
                <w:sz w:val="24"/>
                <w:szCs w:val="24"/>
              </w:rPr>
              <w:instrText xml:space="preserve"> PAGEREF _Toc50451686 \h </w:instrText>
            </w:r>
            <w:r w:rsidR="00960A14" w:rsidRPr="00960A14">
              <w:rPr>
                <w:rFonts w:ascii="Times New Roman" w:hAnsi="Times New Roman" w:cs="Times New Roman"/>
                <w:noProof/>
                <w:webHidden/>
                <w:sz w:val="24"/>
                <w:szCs w:val="24"/>
              </w:rPr>
            </w:r>
            <w:r w:rsidR="00960A14" w:rsidRPr="00960A14">
              <w:rPr>
                <w:rFonts w:ascii="Times New Roman" w:hAnsi="Times New Roman" w:cs="Times New Roman"/>
                <w:noProof/>
                <w:webHidden/>
                <w:sz w:val="24"/>
                <w:szCs w:val="24"/>
              </w:rPr>
              <w:fldChar w:fldCharType="separate"/>
            </w:r>
            <w:r w:rsidR="00112899">
              <w:rPr>
                <w:rFonts w:ascii="Times New Roman" w:hAnsi="Times New Roman" w:cs="Times New Roman"/>
                <w:noProof/>
                <w:webHidden/>
                <w:sz w:val="24"/>
                <w:szCs w:val="24"/>
              </w:rPr>
              <w:t>40</w:t>
            </w:r>
            <w:r w:rsidR="00960A14" w:rsidRPr="00960A14">
              <w:rPr>
                <w:rFonts w:ascii="Times New Roman" w:hAnsi="Times New Roman" w:cs="Times New Roman"/>
                <w:noProof/>
                <w:webHidden/>
                <w:sz w:val="24"/>
                <w:szCs w:val="24"/>
              </w:rPr>
              <w:fldChar w:fldCharType="end"/>
            </w:r>
          </w:hyperlink>
        </w:p>
        <w:p w14:paraId="6F946CA1" w14:textId="3698EAC4" w:rsidR="00960A14" w:rsidRPr="00960A14" w:rsidRDefault="008E0AB9">
          <w:pPr>
            <w:pStyle w:val="1d"/>
            <w:tabs>
              <w:tab w:val="right" w:leader="dot" w:pos="9345"/>
            </w:tabs>
            <w:rPr>
              <w:rFonts w:ascii="Times New Roman" w:eastAsiaTheme="minorEastAsia" w:hAnsi="Times New Roman" w:cs="Times New Roman"/>
              <w:noProof/>
              <w:sz w:val="24"/>
              <w:szCs w:val="24"/>
              <w:lang w:eastAsia="ru-RU"/>
            </w:rPr>
          </w:pPr>
          <w:hyperlink w:anchor="_Toc50451692" w:history="1">
            <w:r w:rsidR="00960A14" w:rsidRPr="00960A14">
              <w:rPr>
                <w:rStyle w:val="afff3"/>
                <w:rFonts w:ascii="Times New Roman" w:hAnsi="Times New Roman" w:cs="Times New Roman"/>
                <w:noProof/>
                <w:sz w:val="24"/>
                <w:szCs w:val="24"/>
              </w:rPr>
              <w:t>Раздел 7 «Предложения по переводу открытых систем теплоснабжения (горячего водоснабжения) в закрытые системы горячего водоснабжения»</w:t>
            </w:r>
            <w:r w:rsidR="00960A14" w:rsidRPr="00960A14">
              <w:rPr>
                <w:rFonts w:ascii="Times New Roman" w:hAnsi="Times New Roman" w:cs="Times New Roman"/>
                <w:noProof/>
                <w:webHidden/>
                <w:sz w:val="24"/>
                <w:szCs w:val="24"/>
              </w:rPr>
              <w:tab/>
            </w:r>
            <w:r w:rsidR="00960A14" w:rsidRPr="00960A14">
              <w:rPr>
                <w:rFonts w:ascii="Times New Roman" w:hAnsi="Times New Roman" w:cs="Times New Roman"/>
                <w:noProof/>
                <w:webHidden/>
                <w:sz w:val="24"/>
                <w:szCs w:val="24"/>
              </w:rPr>
              <w:fldChar w:fldCharType="begin"/>
            </w:r>
            <w:r w:rsidR="00960A14" w:rsidRPr="00960A14">
              <w:rPr>
                <w:rFonts w:ascii="Times New Roman" w:hAnsi="Times New Roman" w:cs="Times New Roman"/>
                <w:noProof/>
                <w:webHidden/>
                <w:sz w:val="24"/>
                <w:szCs w:val="24"/>
              </w:rPr>
              <w:instrText xml:space="preserve"> PAGEREF _Toc50451692 \h </w:instrText>
            </w:r>
            <w:r w:rsidR="00960A14" w:rsidRPr="00960A14">
              <w:rPr>
                <w:rFonts w:ascii="Times New Roman" w:hAnsi="Times New Roman" w:cs="Times New Roman"/>
                <w:noProof/>
                <w:webHidden/>
                <w:sz w:val="24"/>
                <w:szCs w:val="24"/>
              </w:rPr>
            </w:r>
            <w:r w:rsidR="00960A14" w:rsidRPr="00960A14">
              <w:rPr>
                <w:rFonts w:ascii="Times New Roman" w:hAnsi="Times New Roman" w:cs="Times New Roman"/>
                <w:noProof/>
                <w:webHidden/>
                <w:sz w:val="24"/>
                <w:szCs w:val="24"/>
              </w:rPr>
              <w:fldChar w:fldCharType="separate"/>
            </w:r>
            <w:r w:rsidR="00112899">
              <w:rPr>
                <w:rFonts w:ascii="Times New Roman" w:hAnsi="Times New Roman" w:cs="Times New Roman"/>
                <w:noProof/>
                <w:webHidden/>
                <w:sz w:val="24"/>
                <w:szCs w:val="24"/>
              </w:rPr>
              <w:t>44</w:t>
            </w:r>
            <w:r w:rsidR="00960A14" w:rsidRPr="00960A14">
              <w:rPr>
                <w:rFonts w:ascii="Times New Roman" w:hAnsi="Times New Roman" w:cs="Times New Roman"/>
                <w:noProof/>
                <w:webHidden/>
                <w:sz w:val="24"/>
                <w:szCs w:val="24"/>
              </w:rPr>
              <w:fldChar w:fldCharType="end"/>
            </w:r>
          </w:hyperlink>
        </w:p>
        <w:p w14:paraId="74C36307" w14:textId="159B6494" w:rsidR="00960A14" w:rsidRPr="00960A14" w:rsidRDefault="008E0AB9">
          <w:pPr>
            <w:pStyle w:val="1d"/>
            <w:tabs>
              <w:tab w:val="right" w:leader="dot" w:pos="9345"/>
            </w:tabs>
            <w:rPr>
              <w:rFonts w:ascii="Times New Roman" w:eastAsiaTheme="minorEastAsia" w:hAnsi="Times New Roman" w:cs="Times New Roman"/>
              <w:noProof/>
              <w:sz w:val="24"/>
              <w:szCs w:val="24"/>
              <w:lang w:eastAsia="ru-RU"/>
            </w:rPr>
          </w:pPr>
          <w:hyperlink w:anchor="_Toc50451695" w:history="1">
            <w:r w:rsidR="00960A14" w:rsidRPr="00960A14">
              <w:rPr>
                <w:rStyle w:val="afff3"/>
                <w:rFonts w:ascii="Times New Roman" w:hAnsi="Times New Roman" w:cs="Times New Roman"/>
                <w:noProof/>
                <w:sz w:val="24"/>
                <w:szCs w:val="24"/>
              </w:rPr>
              <w:t>Раздел 8 «Перспективные топливные балансы»</w:t>
            </w:r>
            <w:r w:rsidR="00960A14" w:rsidRPr="00960A14">
              <w:rPr>
                <w:rFonts w:ascii="Times New Roman" w:hAnsi="Times New Roman" w:cs="Times New Roman"/>
                <w:noProof/>
                <w:webHidden/>
                <w:sz w:val="24"/>
                <w:szCs w:val="24"/>
              </w:rPr>
              <w:tab/>
            </w:r>
            <w:r w:rsidR="00960A14" w:rsidRPr="00960A14">
              <w:rPr>
                <w:rFonts w:ascii="Times New Roman" w:hAnsi="Times New Roman" w:cs="Times New Roman"/>
                <w:noProof/>
                <w:webHidden/>
                <w:sz w:val="24"/>
                <w:szCs w:val="24"/>
              </w:rPr>
              <w:fldChar w:fldCharType="begin"/>
            </w:r>
            <w:r w:rsidR="00960A14" w:rsidRPr="00960A14">
              <w:rPr>
                <w:rFonts w:ascii="Times New Roman" w:hAnsi="Times New Roman" w:cs="Times New Roman"/>
                <w:noProof/>
                <w:webHidden/>
                <w:sz w:val="24"/>
                <w:szCs w:val="24"/>
              </w:rPr>
              <w:instrText xml:space="preserve"> PAGEREF _Toc50451695 \h </w:instrText>
            </w:r>
            <w:r w:rsidR="00960A14" w:rsidRPr="00960A14">
              <w:rPr>
                <w:rFonts w:ascii="Times New Roman" w:hAnsi="Times New Roman" w:cs="Times New Roman"/>
                <w:noProof/>
                <w:webHidden/>
                <w:sz w:val="24"/>
                <w:szCs w:val="24"/>
              </w:rPr>
            </w:r>
            <w:r w:rsidR="00960A14" w:rsidRPr="00960A14">
              <w:rPr>
                <w:rFonts w:ascii="Times New Roman" w:hAnsi="Times New Roman" w:cs="Times New Roman"/>
                <w:noProof/>
                <w:webHidden/>
                <w:sz w:val="24"/>
                <w:szCs w:val="24"/>
              </w:rPr>
              <w:fldChar w:fldCharType="separate"/>
            </w:r>
            <w:r w:rsidR="00112899">
              <w:rPr>
                <w:rFonts w:ascii="Times New Roman" w:hAnsi="Times New Roman" w:cs="Times New Roman"/>
                <w:noProof/>
                <w:webHidden/>
                <w:sz w:val="24"/>
                <w:szCs w:val="24"/>
              </w:rPr>
              <w:t>45</w:t>
            </w:r>
            <w:r w:rsidR="00960A14" w:rsidRPr="00960A14">
              <w:rPr>
                <w:rFonts w:ascii="Times New Roman" w:hAnsi="Times New Roman" w:cs="Times New Roman"/>
                <w:noProof/>
                <w:webHidden/>
                <w:sz w:val="24"/>
                <w:szCs w:val="24"/>
              </w:rPr>
              <w:fldChar w:fldCharType="end"/>
            </w:r>
          </w:hyperlink>
        </w:p>
        <w:p w14:paraId="3FD0609A" w14:textId="02D1D4D6" w:rsidR="00960A14" w:rsidRPr="00960A14" w:rsidRDefault="008E0AB9">
          <w:pPr>
            <w:pStyle w:val="1d"/>
            <w:tabs>
              <w:tab w:val="right" w:leader="dot" w:pos="9345"/>
            </w:tabs>
            <w:rPr>
              <w:rFonts w:ascii="Times New Roman" w:eastAsiaTheme="minorEastAsia" w:hAnsi="Times New Roman" w:cs="Times New Roman"/>
              <w:noProof/>
              <w:sz w:val="24"/>
              <w:szCs w:val="24"/>
              <w:lang w:eastAsia="ru-RU"/>
            </w:rPr>
          </w:pPr>
          <w:hyperlink w:anchor="_Toc50451702" w:history="1">
            <w:r w:rsidR="00960A14" w:rsidRPr="00960A14">
              <w:rPr>
                <w:rStyle w:val="afff3"/>
                <w:rFonts w:ascii="Times New Roman" w:hAnsi="Times New Roman" w:cs="Times New Roman"/>
                <w:noProof/>
                <w:sz w:val="24"/>
                <w:szCs w:val="24"/>
              </w:rPr>
              <w:t>Раздел 9 «Инвестиции в строительство, реконструкцию, техническое перевооружение и (или) модернизацию»</w:t>
            </w:r>
            <w:r w:rsidR="00960A14" w:rsidRPr="00960A14">
              <w:rPr>
                <w:rFonts w:ascii="Times New Roman" w:hAnsi="Times New Roman" w:cs="Times New Roman"/>
                <w:noProof/>
                <w:webHidden/>
                <w:sz w:val="24"/>
                <w:szCs w:val="24"/>
              </w:rPr>
              <w:tab/>
            </w:r>
            <w:r w:rsidR="00960A14" w:rsidRPr="00960A14">
              <w:rPr>
                <w:rFonts w:ascii="Times New Roman" w:hAnsi="Times New Roman" w:cs="Times New Roman"/>
                <w:noProof/>
                <w:webHidden/>
                <w:sz w:val="24"/>
                <w:szCs w:val="24"/>
              </w:rPr>
              <w:fldChar w:fldCharType="begin"/>
            </w:r>
            <w:r w:rsidR="00960A14" w:rsidRPr="00960A14">
              <w:rPr>
                <w:rFonts w:ascii="Times New Roman" w:hAnsi="Times New Roman" w:cs="Times New Roman"/>
                <w:noProof/>
                <w:webHidden/>
                <w:sz w:val="24"/>
                <w:szCs w:val="24"/>
              </w:rPr>
              <w:instrText xml:space="preserve"> PAGEREF _Toc50451702 \h </w:instrText>
            </w:r>
            <w:r w:rsidR="00960A14" w:rsidRPr="00960A14">
              <w:rPr>
                <w:rFonts w:ascii="Times New Roman" w:hAnsi="Times New Roman" w:cs="Times New Roman"/>
                <w:noProof/>
                <w:webHidden/>
                <w:sz w:val="24"/>
                <w:szCs w:val="24"/>
              </w:rPr>
            </w:r>
            <w:r w:rsidR="00960A14" w:rsidRPr="00960A14">
              <w:rPr>
                <w:rFonts w:ascii="Times New Roman" w:hAnsi="Times New Roman" w:cs="Times New Roman"/>
                <w:noProof/>
                <w:webHidden/>
                <w:sz w:val="24"/>
                <w:szCs w:val="24"/>
              </w:rPr>
              <w:fldChar w:fldCharType="separate"/>
            </w:r>
            <w:r w:rsidR="00112899">
              <w:rPr>
                <w:rFonts w:ascii="Times New Roman" w:hAnsi="Times New Roman" w:cs="Times New Roman"/>
                <w:noProof/>
                <w:webHidden/>
                <w:sz w:val="24"/>
                <w:szCs w:val="24"/>
              </w:rPr>
              <w:t>51</w:t>
            </w:r>
            <w:r w:rsidR="00960A14" w:rsidRPr="00960A14">
              <w:rPr>
                <w:rFonts w:ascii="Times New Roman" w:hAnsi="Times New Roman" w:cs="Times New Roman"/>
                <w:noProof/>
                <w:webHidden/>
                <w:sz w:val="24"/>
                <w:szCs w:val="24"/>
              </w:rPr>
              <w:fldChar w:fldCharType="end"/>
            </w:r>
          </w:hyperlink>
        </w:p>
        <w:p w14:paraId="5B983C39" w14:textId="2FFDDCE9" w:rsidR="00960A14" w:rsidRPr="00960A14" w:rsidRDefault="008E0AB9">
          <w:pPr>
            <w:pStyle w:val="1d"/>
            <w:tabs>
              <w:tab w:val="right" w:leader="dot" w:pos="9345"/>
            </w:tabs>
            <w:rPr>
              <w:rFonts w:ascii="Times New Roman" w:eastAsiaTheme="minorEastAsia" w:hAnsi="Times New Roman" w:cs="Times New Roman"/>
              <w:noProof/>
              <w:sz w:val="24"/>
              <w:szCs w:val="24"/>
              <w:lang w:eastAsia="ru-RU"/>
            </w:rPr>
          </w:pPr>
          <w:hyperlink w:anchor="_Toc50451709" w:history="1">
            <w:r w:rsidR="00960A14" w:rsidRPr="00960A14">
              <w:rPr>
                <w:rStyle w:val="afff3"/>
                <w:rFonts w:ascii="Times New Roman" w:hAnsi="Times New Roman" w:cs="Times New Roman"/>
                <w:noProof/>
                <w:sz w:val="24"/>
                <w:szCs w:val="24"/>
              </w:rPr>
              <w:t>Раздел 10 «Решение о присвоении статуса единой теплоснабжающей организации (организациям)»</w:t>
            </w:r>
            <w:r w:rsidR="00960A14" w:rsidRPr="00960A14">
              <w:rPr>
                <w:rFonts w:ascii="Times New Roman" w:hAnsi="Times New Roman" w:cs="Times New Roman"/>
                <w:noProof/>
                <w:webHidden/>
                <w:sz w:val="24"/>
                <w:szCs w:val="24"/>
              </w:rPr>
              <w:tab/>
            </w:r>
            <w:r w:rsidR="00960A14" w:rsidRPr="00960A14">
              <w:rPr>
                <w:rFonts w:ascii="Times New Roman" w:hAnsi="Times New Roman" w:cs="Times New Roman"/>
                <w:noProof/>
                <w:webHidden/>
                <w:sz w:val="24"/>
                <w:szCs w:val="24"/>
              </w:rPr>
              <w:fldChar w:fldCharType="begin"/>
            </w:r>
            <w:r w:rsidR="00960A14" w:rsidRPr="00960A14">
              <w:rPr>
                <w:rFonts w:ascii="Times New Roman" w:hAnsi="Times New Roman" w:cs="Times New Roman"/>
                <w:noProof/>
                <w:webHidden/>
                <w:sz w:val="24"/>
                <w:szCs w:val="24"/>
              </w:rPr>
              <w:instrText xml:space="preserve"> PAGEREF _Toc50451709 \h </w:instrText>
            </w:r>
            <w:r w:rsidR="00960A14" w:rsidRPr="00960A14">
              <w:rPr>
                <w:rFonts w:ascii="Times New Roman" w:hAnsi="Times New Roman" w:cs="Times New Roman"/>
                <w:noProof/>
                <w:webHidden/>
                <w:sz w:val="24"/>
                <w:szCs w:val="24"/>
              </w:rPr>
            </w:r>
            <w:r w:rsidR="00960A14" w:rsidRPr="00960A14">
              <w:rPr>
                <w:rFonts w:ascii="Times New Roman" w:hAnsi="Times New Roman" w:cs="Times New Roman"/>
                <w:noProof/>
                <w:webHidden/>
                <w:sz w:val="24"/>
                <w:szCs w:val="24"/>
              </w:rPr>
              <w:fldChar w:fldCharType="separate"/>
            </w:r>
            <w:r w:rsidR="00112899">
              <w:rPr>
                <w:rFonts w:ascii="Times New Roman" w:hAnsi="Times New Roman" w:cs="Times New Roman"/>
                <w:noProof/>
                <w:webHidden/>
                <w:sz w:val="24"/>
                <w:szCs w:val="24"/>
              </w:rPr>
              <w:t>59</w:t>
            </w:r>
            <w:r w:rsidR="00960A14" w:rsidRPr="00960A14">
              <w:rPr>
                <w:rFonts w:ascii="Times New Roman" w:hAnsi="Times New Roman" w:cs="Times New Roman"/>
                <w:noProof/>
                <w:webHidden/>
                <w:sz w:val="24"/>
                <w:szCs w:val="24"/>
              </w:rPr>
              <w:fldChar w:fldCharType="end"/>
            </w:r>
          </w:hyperlink>
        </w:p>
        <w:p w14:paraId="20ECE617" w14:textId="3456F4BB" w:rsidR="00960A14" w:rsidRPr="00960A14" w:rsidRDefault="008E0AB9">
          <w:pPr>
            <w:pStyle w:val="1d"/>
            <w:tabs>
              <w:tab w:val="right" w:leader="dot" w:pos="9345"/>
            </w:tabs>
            <w:rPr>
              <w:rFonts w:ascii="Times New Roman" w:eastAsiaTheme="minorEastAsia" w:hAnsi="Times New Roman" w:cs="Times New Roman"/>
              <w:noProof/>
              <w:sz w:val="24"/>
              <w:szCs w:val="24"/>
              <w:lang w:eastAsia="ru-RU"/>
            </w:rPr>
          </w:pPr>
          <w:hyperlink w:anchor="_Toc50451715" w:history="1">
            <w:r w:rsidR="00960A14" w:rsidRPr="00960A14">
              <w:rPr>
                <w:rStyle w:val="afff3"/>
                <w:rFonts w:ascii="Times New Roman" w:hAnsi="Times New Roman" w:cs="Times New Roman"/>
                <w:noProof/>
                <w:sz w:val="24"/>
                <w:szCs w:val="24"/>
              </w:rPr>
              <w:t>Раздел 11 «Решения о распределении тепловой нагрузки между источниками тепловой энергии»</w:t>
            </w:r>
            <w:r w:rsidR="00960A14" w:rsidRPr="00960A14">
              <w:rPr>
                <w:rFonts w:ascii="Times New Roman" w:hAnsi="Times New Roman" w:cs="Times New Roman"/>
                <w:noProof/>
                <w:webHidden/>
                <w:sz w:val="24"/>
                <w:szCs w:val="24"/>
              </w:rPr>
              <w:tab/>
            </w:r>
            <w:r w:rsidR="00960A14" w:rsidRPr="00960A14">
              <w:rPr>
                <w:rFonts w:ascii="Times New Roman" w:hAnsi="Times New Roman" w:cs="Times New Roman"/>
                <w:noProof/>
                <w:webHidden/>
                <w:sz w:val="24"/>
                <w:szCs w:val="24"/>
              </w:rPr>
              <w:fldChar w:fldCharType="begin"/>
            </w:r>
            <w:r w:rsidR="00960A14" w:rsidRPr="00960A14">
              <w:rPr>
                <w:rFonts w:ascii="Times New Roman" w:hAnsi="Times New Roman" w:cs="Times New Roman"/>
                <w:noProof/>
                <w:webHidden/>
                <w:sz w:val="24"/>
                <w:szCs w:val="24"/>
              </w:rPr>
              <w:instrText xml:space="preserve"> PAGEREF _Toc50451715 \h </w:instrText>
            </w:r>
            <w:r w:rsidR="00960A14" w:rsidRPr="00960A14">
              <w:rPr>
                <w:rFonts w:ascii="Times New Roman" w:hAnsi="Times New Roman" w:cs="Times New Roman"/>
                <w:noProof/>
                <w:webHidden/>
                <w:sz w:val="24"/>
                <w:szCs w:val="24"/>
              </w:rPr>
            </w:r>
            <w:r w:rsidR="00960A14" w:rsidRPr="00960A14">
              <w:rPr>
                <w:rFonts w:ascii="Times New Roman" w:hAnsi="Times New Roman" w:cs="Times New Roman"/>
                <w:noProof/>
                <w:webHidden/>
                <w:sz w:val="24"/>
                <w:szCs w:val="24"/>
              </w:rPr>
              <w:fldChar w:fldCharType="separate"/>
            </w:r>
            <w:r w:rsidR="00112899">
              <w:rPr>
                <w:rFonts w:ascii="Times New Roman" w:hAnsi="Times New Roman" w:cs="Times New Roman"/>
                <w:noProof/>
                <w:webHidden/>
                <w:sz w:val="24"/>
                <w:szCs w:val="24"/>
              </w:rPr>
              <w:t>62</w:t>
            </w:r>
            <w:r w:rsidR="00960A14" w:rsidRPr="00960A14">
              <w:rPr>
                <w:rFonts w:ascii="Times New Roman" w:hAnsi="Times New Roman" w:cs="Times New Roman"/>
                <w:noProof/>
                <w:webHidden/>
                <w:sz w:val="24"/>
                <w:szCs w:val="24"/>
              </w:rPr>
              <w:fldChar w:fldCharType="end"/>
            </w:r>
          </w:hyperlink>
        </w:p>
        <w:p w14:paraId="3B43C7C3" w14:textId="3D5950C9" w:rsidR="00960A14" w:rsidRPr="00960A14" w:rsidRDefault="008E0AB9">
          <w:pPr>
            <w:pStyle w:val="1d"/>
            <w:tabs>
              <w:tab w:val="right" w:leader="dot" w:pos="9345"/>
            </w:tabs>
            <w:rPr>
              <w:rFonts w:ascii="Times New Roman" w:eastAsiaTheme="minorEastAsia" w:hAnsi="Times New Roman" w:cs="Times New Roman"/>
              <w:noProof/>
              <w:sz w:val="24"/>
              <w:szCs w:val="24"/>
              <w:lang w:eastAsia="ru-RU"/>
            </w:rPr>
          </w:pPr>
          <w:hyperlink w:anchor="_Toc50451716" w:history="1">
            <w:r w:rsidR="00960A14" w:rsidRPr="00960A14">
              <w:rPr>
                <w:rStyle w:val="afff3"/>
                <w:rFonts w:ascii="Times New Roman" w:hAnsi="Times New Roman" w:cs="Times New Roman"/>
                <w:noProof/>
                <w:sz w:val="24"/>
                <w:szCs w:val="24"/>
              </w:rPr>
              <w:t>Раздел 12 «Решения по бесхозяйным тепловым сетям»</w:t>
            </w:r>
            <w:r w:rsidR="00960A14" w:rsidRPr="00960A14">
              <w:rPr>
                <w:rFonts w:ascii="Times New Roman" w:hAnsi="Times New Roman" w:cs="Times New Roman"/>
                <w:noProof/>
                <w:webHidden/>
                <w:sz w:val="24"/>
                <w:szCs w:val="24"/>
              </w:rPr>
              <w:tab/>
            </w:r>
            <w:r w:rsidR="00960A14" w:rsidRPr="00960A14">
              <w:rPr>
                <w:rFonts w:ascii="Times New Roman" w:hAnsi="Times New Roman" w:cs="Times New Roman"/>
                <w:noProof/>
                <w:webHidden/>
                <w:sz w:val="24"/>
                <w:szCs w:val="24"/>
              </w:rPr>
              <w:fldChar w:fldCharType="begin"/>
            </w:r>
            <w:r w:rsidR="00960A14" w:rsidRPr="00960A14">
              <w:rPr>
                <w:rFonts w:ascii="Times New Roman" w:hAnsi="Times New Roman" w:cs="Times New Roman"/>
                <w:noProof/>
                <w:webHidden/>
                <w:sz w:val="24"/>
                <w:szCs w:val="24"/>
              </w:rPr>
              <w:instrText xml:space="preserve"> PAGEREF _Toc50451716 \h </w:instrText>
            </w:r>
            <w:r w:rsidR="00960A14" w:rsidRPr="00960A14">
              <w:rPr>
                <w:rFonts w:ascii="Times New Roman" w:hAnsi="Times New Roman" w:cs="Times New Roman"/>
                <w:noProof/>
                <w:webHidden/>
                <w:sz w:val="24"/>
                <w:szCs w:val="24"/>
              </w:rPr>
            </w:r>
            <w:r w:rsidR="00960A14" w:rsidRPr="00960A14">
              <w:rPr>
                <w:rFonts w:ascii="Times New Roman" w:hAnsi="Times New Roman" w:cs="Times New Roman"/>
                <w:noProof/>
                <w:webHidden/>
                <w:sz w:val="24"/>
                <w:szCs w:val="24"/>
              </w:rPr>
              <w:fldChar w:fldCharType="separate"/>
            </w:r>
            <w:r w:rsidR="00112899">
              <w:rPr>
                <w:rFonts w:ascii="Times New Roman" w:hAnsi="Times New Roman" w:cs="Times New Roman"/>
                <w:noProof/>
                <w:webHidden/>
                <w:sz w:val="24"/>
                <w:szCs w:val="24"/>
              </w:rPr>
              <w:t>63</w:t>
            </w:r>
            <w:r w:rsidR="00960A14" w:rsidRPr="00960A14">
              <w:rPr>
                <w:rFonts w:ascii="Times New Roman" w:hAnsi="Times New Roman" w:cs="Times New Roman"/>
                <w:noProof/>
                <w:webHidden/>
                <w:sz w:val="24"/>
                <w:szCs w:val="24"/>
              </w:rPr>
              <w:fldChar w:fldCharType="end"/>
            </w:r>
          </w:hyperlink>
        </w:p>
        <w:p w14:paraId="325361A7" w14:textId="22B835D2" w:rsidR="00960A14" w:rsidRPr="00960A14" w:rsidRDefault="008E0AB9">
          <w:pPr>
            <w:pStyle w:val="1d"/>
            <w:tabs>
              <w:tab w:val="right" w:leader="dot" w:pos="9345"/>
            </w:tabs>
            <w:rPr>
              <w:rFonts w:ascii="Times New Roman" w:eastAsiaTheme="minorEastAsia" w:hAnsi="Times New Roman" w:cs="Times New Roman"/>
              <w:noProof/>
              <w:sz w:val="24"/>
              <w:szCs w:val="24"/>
              <w:lang w:eastAsia="ru-RU"/>
            </w:rPr>
          </w:pPr>
          <w:hyperlink w:anchor="_Toc50451717" w:history="1">
            <w:r w:rsidR="00960A14" w:rsidRPr="00960A14">
              <w:rPr>
                <w:rStyle w:val="afff3"/>
                <w:rFonts w:ascii="Times New Roman" w:hAnsi="Times New Roman" w:cs="Times New Roman"/>
                <w:noProof/>
                <w:sz w:val="24"/>
                <w:szCs w:val="24"/>
              </w:rPr>
              <w:t>Раздел 13 «Синхронизация схемы теплоснабжения со схемой газоснабжения и газификации субъекта Российской Федерации и (или) поселения, схемой и программой развития электроэнергетики, а также со схемой водоснабжения и водоотведения поселения, городского округа»</w:t>
            </w:r>
            <w:r w:rsidR="00960A14" w:rsidRPr="00960A14">
              <w:rPr>
                <w:rFonts w:ascii="Times New Roman" w:hAnsi="Times New Roman" w:cs="Times New Roman"/>
                <w:noProof/>
                <w:webHidden/>
                <w:sz w:val="24"/>
                <w:szCs w:val="24"/>
              </w:rPr>
              <w:tab/>
            </w:r>
            <w:r w:rsidR="00960A14" w:rsidRPr="00960A14">
              <w:rPr>
                <w:rFonts w:ascii="Times New Roman" w:hAnsi="Times New Roman" w:cs="Times New Roman"/>
                <w:noProof/>
                <w:webHidden/>
                <w:sz w:val="24"/>
                <w:szCs w:val="24"/>
              </w:rPr>
              <w:fldChar w:fldCharType="begin"/>
            </w:r>
            <w:r w:rsidR="00960A14" w:rsidRPr="00960A14">
              <w:rPr>
                <w:rFonts w:ascii="Times New Roman" w:hAnsi="Times New Roman" w:cs="Times New Roman"/>
                <w:noProof/>
                <w:webHidden/>
                <w:sz w:val="24"/>
                <w:szCs w:val="24"/>
              </w:rPr>
              <w:instrText xml:space="preserve"> PAGEREF _Toc50451717 \h </w:instrText>
            </w:r>
            <w:r w:rsidR="00960A14" w:rsidRPr="00960A14">
              <w:rPr>
                <w:rFonts w:ascii="Times New Roman" w:hAnsi="Times New Roman" w:cs="Times New Roman"/>
                <w:noProof/>
                <w:webHidden/>
                <w:sz w:val="24"/>
                <w:szCs w:val="24"/>
              </w:rPr>
            </w:r>
            <w:r w:rsidR="00960A14" w:rsidRPr="00960A14">
              <w:rPr>
                <w:rFonts w:ascii="Times New Roman" w:hAnsi="Times New Roman" w:cs="Times New Roman"/>
                <w:noProof/>
                <w:webHidden/>
                <w:sz w:val="24"/>
                <w:szCs w:val="24"/>
              </w:rPr>
              <w:fldChar w:fldCharType="separate"/>
            </w:r>
            <w:r w:rsidR="00112899">
              <w:rPr>
                <w:rFonts w:ascii="Times New Roman" w:hAnsi="Times New Roman" w:cs="Times New Roman"/>
                <w:noProof/>
                <w:webHidden/>
                <w:sz w:val="24"/>
                <w:szCs w:val="24"/>
              </w:rPr>
              <w:t>64</w:t>
            </w:r>
            <w:r w:rsidR="00960A14" w:rsidRPr="00960A14">
              <w:rPr>
                <w:rFonts w:ascii="Times New Roman" w:hAnsi="Times New Roman" w:cs="Times New Roman"/>
                <w:noProof/>
                <w:webHidden/>
                <w:sz w:val="24"/>
                <w:szCs w:val="24"/>
              </w:rPr>
              <w:fldChar w:fldCharType="end"/>
            </w:r>
          </w:hyperlink>
        </w:p>
        <w:p w14:paraId="761922A4" w14:textId="3C174AD1" w:rsidR="00960A14" w:rsidRPr="00960A14" w:rsidRDefault="008E0AB9">
          <w:pPr>
            <w:pStyle w:val="1d"/>
            <w:tabs>
              <w:tab w:val="right" w:leader="dot" w:pos="9345"/>
            </w:tabs>
            <w:rPr>
              <w:rFonts w:ascii="Times New Roman" w:eastAsiaTheme="minorEastAsia" w:hAnsi="Times New Roman" w:cs="Times New Roman"/>
              <w:noProof/>
              <w:sz w:val="24"/>
              <w:szCs w:val="24"/>
              <w:lang w:eastAsia="ru-RU"/>
            </w:rPr>
          </w:pPr>
          <w:hyperlink w:anchor="_Toc50451724" w:history="1">
            <w:r w:rsidR="00960A14" w:rsidRPr="00960A14">
              <w:rPr>
                <w:rStyle w:val="afff3"/>
                <w:rFonts w:ascii="Times New Roman" w:hAnsi="Times New Roman" w:cs="Times New Roman"/>
                <w:noProof/>
                <w:sz w:val="24"/>
                <w:szCs w:val="24"/>
              </w:rPr>
              <w:t>Раздел 14 «Индикаторы развития систем теплоснабжения сельского поселения»</w:t>
            </w:r>
            <w:r w:rsidR="00960A14" w:rsidRPr="00960A14">
              <w:rPr>
                <w:rFonts w:ascii="Times New Roman" w:hAnsi="Times New Roman" w:cs="Times New Roman"/>
                <w:noProof/>
                <w:webHidden/>
                <w:sz w:val="24"/>
                <w:szCs w:val="24"/>
              </w:rPr>
              <w:tab/>
            </w:r>
            <w:r w:rsidR="00960A14" w:rsidRPr="00960A14">
              <w:rPr>
                <w:rFonts w:ascii="Times New Roman" w:hAnsi="Times New Roman" w:cs="Times New Roman"/>
                <w:noProof/>
                <w:webHidden/>
                <w:sz w:val="24"/>
                <w:szCs w:val="24"/>
              </w:rPr>
              <w:fldChar w:fldCharType="begin"/>
            </w:r>
            <w:r w:rsidR="00960A14" w:rsidRPr="00960A14">
              <w:rPr>
                <w:rFonts w:ascii="Times New Roman" w:hAnsi="Times New Roman" w:cs="Times New Roman"/>
                <w:noProof/>
                <w:webHidden/>
                <w:sz w:val="24"/>
                <w:szCs w:val="24"/>
              </w:rPr>
              <w:instrText xml:space="preserve"> PAGEREF _Toc50451724 \h </w:instrText>
            </w:r>
            <w:r w:rsidR="00960A14" w:rsidRPr="00960A14">
              <w:rPr>
                <w:rFonts w:ascii="Times New Roman" w:hAnsi="Times New Roman" w:cs="Times New Roman"/>
                <w:noProof/>
                <w:webHidden/>
                <w:sz w:val="24"/>
                <w:szCs w:val="24"/>
              </w:rPr>
            </w:r>
            <w:r w:rsidR="00960A14" w:rsidRPr="00960A14">
              <w:rPr>
                <w:rFonts w:ascii="Times New Roman" w:hAnsi="Times New Roman" w:cs="Times New Roman"/>
                <w:noProof/>
                <w:webHidden/>
                <w:sz w:val="24"/>
                <w:szCs w:val="24"/>
              </w:rPr>
              <w:fldChar w:fldCharType="separate"/>
            </w:r>
            <w:r w:rsidR="00112899">
              <w:rPr>
                <w:rFonts w:ascii="Times New Roman" w:hAnsi="Times New Roman" w:cs="Times New Roman"/>
                <w:noProof/>
                <w:webHidden/>
                <w:sz w:val="24"/>
                <w:szCs w:val="24"/>
              </w:rPr>
              <w:t>66</w:t>
            </w:r>
            <w:r w:rsidR="00960A14" w:rsidRPr="00960A14">
              <w:rPr>
                <w:rFonts w:ascii="Times New Roman" w:hAnsi="Times New Roman" w:cs="Times New Roman"/>
                <w:noProof/>
                <w:webHidden/>
                <w:sz w:val="24"/>
                <w:szCs w:val="24"/>
              </w:rPr>
              <w:fldChar w:fldCharType="end"/>
            </w:r>
          </w:hyperlink>
        </w:p>
        <w:p w14:paraId="3D52E70A" w14:textId="4D035EF2" w:rsidR="00960A14" w:rsidRDefault="008E0AB9">
          <w:pPr>
            <w:pStyle w:val="1d"/>
            <w:tabs>
              <w:tab w:val="right" w:leader="dot" w:pos="9345"/>
            </w:tabs>
            <w:rPr>
              <w:rFonts w:eastAsiaTheme="minorEastAsia"/>
              <w:noProof/>
              <w:lang w:eastAsia="ru-RU"/>
            </w:rPr>
          </w:pPr>
          <w:hyperlink w:anchor="_Toc50451725" w:history="1">
            <w:r w:rsidR="00960A14" w:rsidRPr="00960A14">
              <w:rPr>
                <w:rStyle w:val="afff3"/>
                <w:rFonts w:ascii="Times New Roman" w:hAnsi="Times New Roman" w:cs="Times New Roman"/>
                <w:noProof/>
                <w:sz w:val="24"/>
                <w:szCs w:val="24"/>
              </w:rPr>
              <w:t>Раздел 15 «Ценовые (тарифные) последствия»</w:t>
            </w:r>
            <w:r w:rsidR="00960A14" w:rsidRPr="00960A14">
              <w:rPr>
                <w:rFonts w:ascii="Times New Roman" w:hAnsi="Times New Roman" w:cs="Times New Roman"/>
                <w:noProof/>
                <w:webHidden/>
                <w:sz w:val="24"/>
                <w:szCs w:val="24"/>
              </w:rPr>
              <w:tab/>
            </w:r>
            <w:r w:rsidR="00960A14" w:rsidRPr="00960A14">
              <w:rPr>
                <w:rFonts w:ascii="Times New Roman" w:hAnsi="Times New Roman" w:cs="Times New Roman"/>
                <w:noProof/>
                <w:webHidden/>
                <w:sz w:val="24"/>
                <w:szCs w:val="24"/>
              </w:rPr>
              <w:fldChar w:fldCharType="begin"/>
            </w:r>
            <w:r w:rsidR="00960A14" w:rsidRPr="00960A14">
              <w:rPr>
                <w:rFonts w:ascii="Times New Roman" w:hAnsi="Times New Roman" w:cs="Times New Roman"/>
                <w:noProof/>
                <w:webHidden/>
                <w:sz w:val="24"/>
                <w:szCs w:val="24"/>
              </w:rPr>
              <w:instrText xml:space="preserve"> PAGEREF _Toc50451725 \h </w:instrText>
            </w:r>
            <w:r w:rsidR="00960A14" w:rsidRPr="00960A14">
              <w:rPr>
                <w:rFonts w:ascii="Times New Roman" w:hAnsi="Times New Roman" w:cs="Times New Roman"/>
                <w:noProof/>
                <w:webHidden/>
                <w:sz w:val="24"/>
                <w:szCs w:val="24"/>
              </w:rPr>
            </w:r>
            <w:r w:rsidR="00960A14" w:rsidRPr="00960A14">
              <w:rPr>
                <w:rFonts w:ascii="Times New Roman" w:hAnsi="Times New Roman" w:cs="Times New Roman"/>
                <w:noProof/>
                <w:webHidden/>
                <w:sz w:val="24"/>
                <w:szCs w:val="24"/>
              </w:rPr>
              <w:fldChar w:fldCharType="separate"/>
            </w:r>
            <w:r w:rsidR="00112899">
              <w:rPr>
                <w:rFonts w:ascii="Times New Roman" w:hAnsi="Times New Roman" w:cs="Times New Roman"/>
                <w:noProof/>
                <w:webHidden/>
                <w:sz w:val="24"/>
                <w:szCs w:val="24"/>
              </w:rPr>
              <w:t>67</w:t>
            </w:r>
            <w:r w:rsidR="00960A14" w:rsidRPr="00960A14">
              <w:rPr>
                <w:rFonts w:ascii="Times New Roman" w:hAnsi="Times New Roman" w:cs="Times New Roman"/>
                <w:noProof/>
                <w:webHidden/>
                <w:sz w:val="24"/>
                <w:szCs w:val="24"/>
              </w:rPr>
              <w:fldChar w:fldCharType="end"/>
            </w:r>
          </w:hyperlink>
        </w:p>
        <w:p w14:paraId="4E4FA98D" w14:textId="3F4A6B0E" w:rsidR="006300DB" w:rsidRPr="00960A14" w:rsidRDefault="006300DB" w:rsidP="00407202">
          <w:pPr>
            <w:spacing w:line="360" w:lineRule="auto"/>
            <w:rPr>
              <w:rFonts w:ascii="Times New Roman" w:eastAsia="Times New Roman" w:hAnsi="Times New Roman" w:cs="Times New Roman"/>
              <w:color w:val="000000" w:themeColor="text1"/>
              <w:sz w:val="24"/>
              <w:szCs w:val="24"/>
              <w:lang w:eastAsia="ru-RU"/>
            </w:rPr>
          </w:pPr>
          <w:r w:rsidRPr="00960A14">
            <w:rPr>
              <w:rFonts w:ascii="Times New Roman" w:eastAsia="Times New Roman" w:hAnsi="Times New Roman" w:cs="Times New Roman"/>
              <w:color w:val="000000" w:themeColor="text1"/>
              <w:sz w:val="24"/>
              <w:szCs w:val="24"/>
              <w:lang w:eastAsia="ru-RU"/>
            </w:rPr>
            <w:fldChar w:fldCharType="end"/>
          </w:r>
        </w:p>
      </w:sdtContent>
    </w:sdt>
    <w:p w14:paraId="61285C8A" w14:textId="77777777" w:rsidR="006300DB" w:rsidRPr="00960A14" w:rsidRDefault="006300DB" w:rsidP="006300DB">
      <w:pPr>
        <w:rPr>
          <w:rFonts w:ascii="Times New Roman" w:eastAsiaTheme="majorEastAsia" w:hAnsi="Times New Roman" w:cs="Times New Roman"/>
          <w:b/>
          <w:bCs/>
          <w:color w:val="000000" w:themeColor="text1"/>
          <w:sz w:val="26"/>
          <w:szCs w:val="26"/>
          <w:lang w:eastAsia="ru-RU"/>
        </w:rPr>
      </w:pPr>
      <w:r w:rsidRPr="00960A14">
        <w:rPr>
          <w:rFonts w:ascii="Times New Roman" w:eastAsia="Times New Roman" w:hAnsi="Times New Roman" w:cs="Times New Roman"/>
          <w:b/>
          <w:bCs/>
          <w:color w:val="000000" w:themeColor="text1"/>
          <w:sz w:val="26"/>
          <w:szCs w:val="26"/>
          <w:lang w:eastAsia="ru-RU"/>
        </w:rPr>
        <w:t xml:space="preserve"> </w:t>
      </w:r>
      <w:r w:rsidRPr="00960A14">
        <w:rPr>
          <w:rFonts w:ascii="Times New Roman" w:eastAsiaTheme="majorEastAsia" w:hAnsi="Times New Roman" w:cs="Times New Roman"/>
          <w:b/>
          <w:bCs/>
          <w:color w:val="000000" w:themeColor="text1"/>
          <w:sz w:val="26"/>
          <w:szCs w:val="26"/>
          <w:lang w:eastAsia="ru-RU"/>
        </w:rPr>
        <w:br w:type="page"/>
      </w:r>
      <w:bookmarkStart w:id="2" w:name="_GoBack"/>
      <w:bookmarkEnd w:id="2"/>
    </w:p>
    <w:p w14:paraId="2A765894" w14:textId="4F463137" w:rsidR="001A798D" w:rsidRPr="00960A14" w:rsidRDefault="001A798D" w:rsidP="001A798D">
      <w:pPr>
        <w:pStyle w:val="10"/>
        <w:spacing w:line="360" w:lineRule="auto"/>
        <w:rPr>
          <w:rFonts w:cs="Times New Roman"/>
          <w:color w:val="000000" w:themeColor="text1"/>
          <w:sz w:val="26"/>
          <w:szCs w:val="26"/>
        </w:rPr>
      </w:pPr>
      <w:bookmarkStart w:id="3" w:name="_Toc50451646"/>
      <w:r w:rsidRPr="00960A14">
        <w:rPr>
          <w:rFonts w:cs="Times New Roman"/>
          <w:color w:val="000000" w:themeColor="text1"/>
          <w:sz w:val="26"/>
          <w:szCs w:val="26"/>
        </w:rPr>
        <w:lastRenderedPageBreak/>
        <w:t xml:space="preserve">Раздел 1 «Показатели существующего и перспективного спроса на тепловую энергию (мощность) и теплоноситель в установленных границах территории </w:t>
      </w:r>
      <w:r w:rsidR="002B2BEF" w:rsidRPr="00960A14">
        <w:rPr>
          <w:rFonts w:cs="Times New Roman"/>
          <w:color w:val="000000" w:themeColor="text1"/>
          <w:sz w:val="26"/>
          <w:szCs w:val="26"/>
        </w:rPr>
        <w:t>сельского поселения</w:t>
      </w:r>
      <w:r w:rsidRPr="00960A14">
        <w:rPr>
          <w:rFonts w:cs="Times New Roman"/>
          <w:color w:val="000000" w:themeColor="text1"/>
          <w:sz w:val="26"/>
          <w:szCs w:val="26"/>
        </w:rPr>
        <w:t>»</w:t>
      </w:r>
      <w:bookmarkEnd w:id="3"/>
    </w:p>
    <w:p w14:paraId="1930E263" w14:textId="082E6271" w:rsidR="00D534E1" w:rsidRPr="00960A14" w:rsidRDefault="00D534E1" w:rsidP="00D534E1">
      <w:pPr>
        <w:spacing w:after="0" w:line="360" w:lineRule="auto"/>
        <w:ind w:right="46" w:firstLine="709"/>
        <w:jc w:val="both"/>
        <w:rPr>
          <w:rFonts w:ascii="Times New Roman" w:eastAsia="Times New Roman" w:hAnsi="Times New Roman" w:cs="Times New Roman"/>
          <w:color w:val="000000" w:themeColor="text1"/>
          <w:sz w:val="24"/>
          <w:szCs w:val="24"/>
          <w:lang w:eastAsia="ru-RU"/>
        </w:rPr>
      </w:pPr>
      <w:r w:rsidRPr="00960A14">
        <w:rPr>
          <w:rFonts w:ascii="Times New Roman" w:eastAsia="Times New Roman" w:hAnsi="Times New Roman" w:cs="Times New Roman"/>
          <w:color w:val="000000" w:themeColor="text1"/>
          <w:sz w:val="24"/>
          <w:szCs w:val="24"/>
          <w:lang w:eastAsia="ru-RU"/>
        </w:rPr>
        <w:t xml:space="preserve">К перспективному спросу на тепловую мощность и тепловую энергию для целей разработки схемы теплоснабжения относятся потребности всех объектов капитального строительства, расположенных к моменту начала ее разработки и предполагаемых к строительству на территории </w:t>
      </w:r>
      <w:r w:rsidR="00141608" w:rsidRPr="00960A14">
        <w:rPr>
          <w:rFonts w:ascii="Times New Roman" w:eastAsia="Times New Roman" w:hAnsi="Times New Roman" w:cs="Times New Roman"/>
          <w:color w:val="000000" w:themeColor="text1"/>
          <w:sz w:val="24"/>
          <w:szCs w:val="24"/>
          <w:lang w:eastAsia="ru-RU"/>
        </w:rPr>
        <w:t xml:space="preserve">Черниговского сельского поселения Черниговского района Приморского края </w:t>
      </w:r>
      <w:r w:rsidRPr="00960A14">
        <w:rPr>
          <w:rFonts w:ascii="Times New Roman" w:eastAsia="Times New Roman" w:hAnsi="Times New Roman" w:cs="Times New Roman"/>
          <w:color w:val="000000" w:themeColor="text1"/>
          <w:sz w:val="24"/>
          <w:szCs w:val="24"/>
          <w:lang w:eastAsia="ru-RU"/>
        </w:rPr>
        <w:t xml:space="preserve">(далее </w:t>
      </w:r>
      <w:proofErr w:type="spellStart"/>
      <w:r w:rsidR="00141608" w:rsidRPr="00960A14">
        <w:rPr>
          <w:rFonts w:ascii="Times New Roman" w:eastAsia="Times New Roman" w:hAnsi="Times New Roman" w:cs="Times New Roman"/>
          <w:color w:val="000000" w:themeColor="text1"/>
          <w:sz w:val="24"/>
          <w:szCs w:val="24"/>
          <w:lang w:eastAsia="ru-RU"/>
        </w:rPr>
        <w:t>с.п</w:t>
      </w:r>
      <w:proofErr w:type="spellEnd"/>
      <w:r w:rsidR="00141608" w:rsidRPr="00960A14">
        <w:rPr>
          <w:rFonts w:ascii="Times New Roman" w:eastAsia="Times New Roman" w:hAnsi="Times New Roman" w:cs="Times New Roman"/>
          <w:color w:val="000000" w:themeColor="text1"/>
          <w:sz w:val="24"/>
          <w:szCs w:val="24"/>
          <w:lang w:eastAsia="ru-RU"/>
        </w:rPr>
        <w:t>. Черниговское</w:t>
      </w:r>
      <w:r w:rsidRPr="00960A14">
        <w:rPr>
          <w:rFonts w:ascii="Times New Roman" w:eastAsia="Times New Roman" w:hAnsi="Times New Roman" w:cs="Times New Roman"/>
          <w:color w:val="000000" w:themeColor="text1"/>
          <w:sz w:val="24"/>
          <w:szCs w:val="24"/>
          <w:lang w:eastAsia="ru-RU"/>
        </w:rPr>
        <w:t>) в тепловой мощности и тепловой энергии, в том числе на цели отопления, вент</w:t>
      </w:r>
      <w:r w:rsidR="007527E9" w:rsidRPr="00960A14">
        <w:rPr>
          <w:rFonts w:ascii="Times New Roman" w:eastAsia="Times New Roman" w:hAnsi="Times New Roman" w:cs="Times New Roman"/>
          <w:color w:val="000000" w:themeColor="text1"/>
          <w:sz w:val="24"/>
          <w:szCs w:val="24"/>
          <w:lang w:eastAsia="ru-RU"/>
        </w:rPr>
        <w:t>иляции и горячего водоснабжения.</w:t>
      </w:r>
    </w:p>
    <w:p w14:paraId="0369A16C" w14:textId="342866B7" w:rsidR="00656723" w:rsidRPr="00960A14" w:rsidRDefault="001A798D" w:rsidP="001A798D">
      <w:pPr>
        <w:pStyle w:val="2"/>
        <w:spacing w:line="360" w:lineRule="auto"/>
        <w:jc w:val="both"/>
        <w:rPr>
          <w:rFonts w:ascii="Times New Roman" w:eastAsia="Times New Roman" w:hAnsi="Times New Roman" w:cs="Times New Roman"/>
          <w:b/>
          <w:i/>
          <w:color w:val="000000" w:themeColor="text1"/>
          <w:sz w:val="24"/>
          <w:szCs w:val="24"/>
          <w:lang w:eastAsia="ru-RU"/>
        </w:rPr>
      </w:pPr>
      <w:bookmarkStart w:id="4" w:name="_Toc525894687"/>
      <w:bookmarkStart w:id="5" w:name="_Toc535417850"/>
      <w:bookmarkStart w:id="6" w:name="_Toc8577814"/>
      <w:bookmarkStart w:id="7" w:name="_Toc20384598"/>
      <w:bookmarkStart w:id="8" w:name="_Toc50451647"/>
      <w:bookmarkEnd w:id="0"/>
      <w:bookmarkEnd w:id="1"/>
      <w:r w:rsidRPr="00960A14">
        <w:rPr>
          <w:rFonts w:ascii="Times New Roman" w:eastAsia="Times New Roman" w:hAnsi="Times New Roman" w:cs="Times New Roman"/>
          <w:b/>
          <w:i/>
          <w:color w:val="000000" w:themeColor="text1"/>
          <w:sz w:val="24"/>
          <w:szCs w:val="24"/>
          <w:lang w:eastAsia="ru-RU"/>
        </w:rPr>
        <w:t>1.1.</w:t>
      </w:r>
      <w:r w:rsidRPr="00960A14">
        <w:rPr>
          <w:rFonts w:ascii="Times New Roman" w:eastAsia="Times New Roman" w:hAnsi="Times New Roman" w:cs="Times New Roman"/>
          <w:b/>
          <w:i/>
          <w:color w:val="000000" w:themeColor="text1"/>
          <w:sz w:val="24"/>
          <w:szCs w:val="24"/>
          <w:lang w:eastAsia="ru-RU"/>
        </w:rPr>
        <w:tab/>
      </w:r>
      <w:bookmarkEnd w:id="4"/>
      <w:bookmarkEnd w:id="5"/>
      <w:bookmarkEnd w:id="6"/>
      <w:r w:rsidR="006D6A64" w:rsidRPr="00960A14">
        <w:rPr>
          <w:rFonts w:ascii="Times New Roman" w:eastAsia="Times New Roman" w:hAnsi="Times New Roman" w:cs="Times New Roman"/>
          <w:b/>
          <w:i/>
          <w:color w:val="000000" w:themeColor="text1"/>
          <w:sz w:val="24"/>
          <w:szCs w:val="24"/>
          <w:lang w:eastAsia="ru-RU"/>
        </w:rPr>
        <w:t>Площадь строительных фондов и приросты площади строительных фондов по расчетным элементам территориального деления с разделением объектов строительства на многоквартирные дома, жилые дома, общественные здания и производственные здания промышленных предприятий по этапам - на каждый год первого 5-летнего периода и на последующие 5-летние периоды (далее - этапы)</w:t>
      </w:r>
      <w:bookmarkEnd w:id="7"/>
      <w:bookmarkEnd w:id="8"/>
    </w:p>
    <w:p w14:paraId="39AF51C8" w14:textId="77777777" w:rsidR="00141608" w:rsidRPr="00960A14" w:rsidRDefault="00141608" w:rsidP="00141608">
      <w:pPr>
        <w:spacing w:after="0" w:line="360" w:lineRule="auto"/>
        <w:ind w:firstLine="709"/>
        <w:jc w:val="both"/>
        <w:rPr>
          <w:rFonts w:ascii="Times New Roman" w:hAnsi="Times New Roman" w:cs="Times New Roman"/>
          <w:color w:val="000000" w:themeColor="text1"/>
          <w:sz w:val="24"/>
          <w:szCs w:val="24"/>
        </w:rPr>
      </w:pPr>
      <w:r w:rsidRPr="00960A14">
        <w:rPr>
          <w:rFonts w:ascii="Times New Roman" w:hAnsi="Times New Roman" w:cs="Times New Roman"/>
          <w:color w:val="000000" w:themeColor="text1"/>
          <w:sz w:val="24"/>
          <w:szCs w:val="24"/>
        </w:rPr>
        <w:t xml:space="preserve">Централизованное теплоснабжение в </w:t>
      </w:r>
      <w:proofErr w:type="spellStart"/>
      <w:r w:rsidRPr="00960A14">
        <w:rPr>
          <w:rFonts w:ascii="Times New Roman" w:hAnsi="Times New Roman" w:cs="Times New Roman"/>
          <w:color w:val="000000" w:themeColor="text1"/>
          <w:sz w:val="24"/>
          <w:szCs w:val="24"/>
        </w:rPr>
        <w:t>с.п</w:t>
      </w:r>
      <w:proofErr w:type="spellEnd"/>
      <w:r w:rsidRPr="00960A14">
        <w:rPr>
          <w:rFonts w:ascii="Times New Roman" w:hAnsi="Times New Roman" w:cs="Times New Roman"/>
          <w:color w:val="000000" w:themeColor="text1"/>
          <w:sz w:val="24"/>
          <w:szCs w:val="24"/>
        </w:rPr>
        <w:t>. Черниговское организовано от 13-ти источников теплоснабжения:</w:t>
      </w:r>
    </w:p>
    <w:p w14:paraId="15E13CE0" w14:textId="77777777" w:rsidR="00141608" w:rsidRPr="00960A14" w:rsidRDefault="00141608" w:rsidP="00141608">
      <w:pPr>
        <w:spacing w:after="0" w:line="360" w:lineRule="auto"/>
        <w:ind w:firstLine="709"/>
        <w:jc w:val="both"/>
        <w:rPr>
          <w:rFonts w:ascii="Times New Roman" w:eastAsia="Times New Roman" w:hAnsi="Times New Roman" w:cs="Times New Roman"/>
          <w:color w:val="000000" w:themeColor="text1"/>
          <w:sz w:val="24"/>
          <w:szCs w:val="24"/>
          <w:lang w:eastAsia="ru-RU"/>
        </w:rPr>
      </w:pPr>
      <w:r w:rsidRPr="00960A14">
        <w:rPr>
          <w:rFonts w:ascii="Times New Roman" w:eastAsia="Times New Roman" w:hAnsi="Times New Roman" w:cs="Times New Roman"/>
          <w:color w:val="000000" w:themeColor="text1"/>
          <w:sz w:val="24"/>
          <w:szCs w:val="24"/>
          <w:lang w:eastAsia="ru-RU"/>
        </w:rPr>
        <w:t xml:space="preserve">1. </w:t>
      </w:r>
      <w:r w:rsidRPr="00960A14">
        <w:rPr>
          <w:rFonts w:ascii="Times New Roman" w:hAnsi="Times New Roman" w:cs="Times New Roman"/>
          <w:color w:val="000000"/>
          <w:sz w:val="24"/>
          <w:szCs w:val="24"/>
        </w:rPr>
        <w:t xml:space="preserve">Котельная №2 </w:t>
      </w:r>
      <w:r w:rsidRPr="00960A14">
        <w:rPr>
          <w:rFonts w:ascii="Times New Roman" w:eastAsia="Times New Roman" w:hAnsi="Times New Roman" w:cs="Times New Roman"/>
          <w:color w:val="000000" w:themeColor="text1"/>
          <w:sz w:val="24"/>
          <w:szCs w:val="24"/>
          <w:lang w:eastAsia="ru-RU"/>
        </w:rPr>
        <w:t xml:space="preserve"> – </w:t>
      </w:r>
      <w:r w:rsidRPr="00960A14">
        <w:rPr>
          <w:rFonts w:ascii="Times New Roman" w:hAnsi="Times New Roman" w:cs="Times New Roman"/>
          <w:color w:val="000000"/>
          <w:sz w:val="24"/>
          <w:szCs w:val="24"/>
        </w:rPr>
        <w:t>с. Черниговка, ул. Ленинская,50</w:t>
      </w:r>
      <w:r w:rsidRPr="00960A14">
        <w:rPr>
          <w:rFonts w:ascii="Times New Roman" w:eastAsia="Times New Roman" w:hAnsi="Times New Roman" w:cs="Times New Roman"/>
          <w:color w:val="000000" w:themeColor="text1"/>
          <w:sz w:val="24"/>
          <w:szCs w:val="24"/>
          <w:lang w:eastAsia="ru-RU"/>
        </w:rPr>
        <w:t>;</w:t>
      </w:r>
    </w:p>
    <w:p w14:paraId="7CE92155" w14:textId="77777777" w:rsidR="00141608" w:rsidRPr="00960A14" w:rsidRDefault="00141608" w:rsidP="00141608">
      <w:pPr>
        <w:spacing w:after="0" w:line="360" w:lineRule="auto"/>
        <w:ind w:firstLine="709"/>
        <w:jc w:val="both"/>
        <w:rPr>
          <w:rFonts w:ascii="Times New Roman" w:eastAsia="Times New Roman" w:hAnsi="Times New Roman" w:cs="Times New Roman"/>
          <w:color w:val="000000" w:themeColor="text1"/>
          <w:sz w:val="24"/>
          <w:szCs w:val="24"/>
          <w:lang w:eastAsia="ru-RU"/>
        </w:rPr>
      </w:pPr>
      <w:r w:rsidRPr="00960A14">
        <w:rPr>
          <w:rFonts w:ascii="Times New Roman" w:eastAsia="Times New Roman" w:hAnsi="Times New Roman" w:cs="Times New Roman"/>
          <w:color w:val="000000" w:themeColor="text1"/>
          <w:sz w:val="24"/>
          <w:szCs w:val="24"/>
          <w:lang w:eastAsia="ru-RU"/>
        </w:rPr>
        <w:t xml:space="preserve">2. </w:t>
      </w:r>
      <w:r w:rsidRPr="00960A14">
        <w:rPr>
          <w:rFonts w:ascii="Times New Roman" w:hAnsi="Times New Roman" w:cs="Times New Roman"/>
          <w:color w:val="000000"/>
          <w:sz w:val="24"/>
          <w:szCs w:val="24"/>
        </w:rPr>
        <w:t>Котельная №3</w:t>
      </w:r>
      <w:r w:rsidRPr="00960A14">
        <w:rPr>
          <w:rFonts w:ascii="Times New Roman" w:eastAsia="Times New Roman" w:hAnsi="Times New Roman" w:cs="Times New Roman"/>
          <w:color w:val="000000" w:themeColor="text1"/>
          <w:sz w:val="24"/>
          <w:szCs w:val="24"/>
          <w:lang w:eastAsia="ru-RU"/>
        </w:rPr>
        <w:t xml:space="preserve"> – </w:t>
      </w:r>
      <w:r w:rsidRPr="00960A14">
        <w:rPr>
          <w:rFonts w:ascii="Times New Roman" w:eastAsia="Times New Roman" w:hAnsi="Times New Roman" w:cs="Times New Roman"/>
          <w:color w:val="000000"/>
          <w:sz w:val="24"/>
          <w:szCs w:val="24"/>
          <w:lang w:eastAsia="ru-RU"/>
        </w:rPr>
        <w:t>с</w:t>
      </w:r>
      <w:r w:rsidRPr="00960A14">
        <w:rPr>
          <w:rFonts w:ascii="Times New Roman" w:hAnsi="Times New Roman" w:cs="Times New Roman"/>
          <w:color w:val="000000"/>
          <w:sz w:val="24"/>
          <w:szCs w:val="24"/>
        </w:rPr>
        <w:t xml:space="preserve"> </w:t>
      </w:r>
      <w:proofErr w:type="spellStart"/>
      <w:r w:rsidRPr="00960A14">
        <w:rPr>
          <w:rFonts w:ascii="Times New Roman" w:hAnsi="Times New Roman" w:cs="Times New Roman"/>
          <w:color w:val="000000"/>
          <w:sz w:val="24"/>
          <w:szCs w:val="24"/>
        </w:rPr>
        <w:t>с</w:t>
      </w:r>
      <w:proofErr w:type="spellEnd"/>
      <w:r w:rsidRPr="00960A14">
        <w:rPr>
          <w:rFonts w:ascii="Times New Roman" w:hAnsi="Times New Roman" w:cs="Times New Roman"/>
          <w:color w:val="000000"/>
          <w:sz w:val="24"/>
          <w:szCs w:val="24"/>
        </w:rPr>
        <w:t>. Черниговка, ул. Советская ,69-а</w:t>
      </w:r>
      <w:r w:rsidRPr="00960A14">
        <w:rPr>
          <w:rFonts w:ascii="Times New Roman" w:eastAsia="Times New Roman" w:hAnsi="Times New Roman" w:cs="Times New Roman"/>
          <w:color w:val="000000" w:themeColor="text1"/>
          <w:sz w:val="24"/>
          <w:szCs w:val="24"/>
          <w:lang w:eastAsia="ru-RU"/>
        </w:rPr>
        <w:t>;</w:t>
      </w:r>
    </w:p>
    <w:p w14:paraId="16B0B06B" w14:textId="77777777" w:rsidR="00141608" w:rsidRPr="00960A14" w:rsidRDefault="00141608" w:rsidP="00141608">
      <w:pPr>
        <w:spacing w:after="0" w:line="360" w:lineRule="auto"/>
        <w:ind w:firstLine="709"/>
        <w:jc w:val="both"/>
        <w:rPr>
          <w:rFonts w:ascii="Times New Roman" w:eastAsia="Times New Roman" w:hAnsi="Times New Roman" w:cs="Times New Roman"/>
          <w:color w:val="000000" w:themeColor="text1"/>
          <w:sz w:val="24"/>
          <w:szCs w:val="24"/>
          <w:lang w:eastAsia="ru-RU"/>
        </w:rPr>
      </w:pPr>
      <w:r w:rsidRPr="00960A14">
        <w:rPr>
          <w:rFonts w:ascii="Times New Roman" w:eastAsia="Times New Roman" w:hAnsi="Times New Roman" w:cs="Times New Roman"/>
          <w:color w:val="000000" w:themeColor="text1"/>
          <w:sz w:val="24"/>
          <w:szCs w:val="24"/>
          <w:lang w:eastAsia="ru-RU"/>
        </w:rPr>
        <w:t xml:space="preserve">3. </w:t>
      </w:r>
      <w:r w:rsidRPr="00960A14">
        <w:rPr>
          <w:rFonts w:ascii="Times New Roman" w:hAnsi="Times New Roman" w:cs="Times New Roman"/>
          <w:color w:val="000000"/>
          <w:sz w:val="24"/>
          <w:szCs w:val="24"/>
        </w:rPr>
        <w:t>Котельная №4</w:t>
      </w:r>
      <w:r w:rsidRPr="00960A14">
        <w:rPr>
          <w:rFonts w:ascii="Times New Roman" w:eastAsia="Times New Roman" w:hAnsi="Times New Roman" w:cs="Times New Roman"/>
          <w:color w:val="000000" w:themeColor="text1"/>
          <w:sz w:val="24"/>
          <w:szCs w:val="24"/>
          <w:lang w:eastAsia="ru-RU"/>
        </w:rPr>
        <w:t xml:space="preserve"> – </w:t>
      </w:r>
      <w:r w:rsidRPr="00960A14">
        <w:rPr>
          <w:rFonts w:ascii="Times New Roman" w:hAnsi="Times New Roman" w:cs="Times New Roman"/>
          <w:color w:val="000000"/>
          <w:sz w:val="24"/>
          <w:szCs w:val="24"/>
        </w:rPr>
        <w:t>с. Черниговка, ул. Юных пионеров,9в</w:t>
      </w:r>
      <w:r w:rsidRPr="00960A14">
        <w:rPr>
          <w:rFonts w:ascii="Times New Roman" w:eastAsia="Times New Roman" w:hAnsi="Times New Roman" w:cs="Times New Roman"/>
          <w:color w:val="000000" w:themeColor="text1"/>
          <w:sz w:val="24"/>
          <w:szCs w:val="24"/>
          <w:lang w:eastAsia="ru-RU"/>
        </w:rPr>
        <w:t>;</w:t>
      </w:r>
    </w:p>
    <w:p w14:paraId="136CBA23" w14:textId="77777777" w:rsidR="00141608" w:rsidRPr="00960A14" w:rsidRDefault="00141608" w:rsidP="00141608">
      <w:pPr>
        <w:spacing w:after="0" w:line="360" w:lineRule="auto"/>
        <w:ind w:firstLine="709"/>
        <w:jc w:val="both"/>
        <w:rPr>
          <w:rFonts w:ascii="Times New Roman" w:eastAsia="Times New Roman" w:hAnsi="Times New Roman" w:cs="Times New Roman"/>
          <w:color w:val="000000" w:themeColor="text1"/>
          <w:sz w:val="24"/>
          <w:szCs w:val="24"/>
          <w:lang w:eastAsia="ru-RU"/>
        </w:rPr>
      </w:pPr>
      <w:r w:rsidRPr="00960A14">
        <w:rPr>
          <w:rFonts w:ascii="Times New Roman" w:eastAsia="Times New Roman" w:hAnsi="Times New Roman" w:cs="Times New Roman"/>
          <w:color w:val="000000" w:themeColor="text1"/>
          <w:sz w:val="24"/>
          <w:szCs w:val="24"/>
          <w:lang w:eastAsia="ru-RU"/>
        </w:rPr>
        <w:t xml:space="preserve">4. </w:t>
      </w:r>
      <w:r w:rsidRPr="00960A14">
        <w:rPr>
          <w:rFonts w:ascii="Times New Roman" w:hAnsi="Times New Roman" w:cs="Times New Roman"/>
          <w:color w:val="000000"/>
          <w:sz w:val="24"/>
          <w:szCs w:val="24"/>
        </w:rPr>
        <w:t>Котельная №5</w:t>
      </w:r>
      <w:r w:rsidRPr="00960A14">
        <w:rPr>
          <w:rFonts w:ascii="Times New Roman" w:eastAsia="Times New Roman" w:hAnsi="Times New Roman" w:cs="Times New Roman"/>
          <w:color w:val="000000" w:themeColor="text1"/>
          <w:sz w:val="24"/>
          <w:szCs w:val="24"/>
          <w:lang w:eastAsia="ru-RU"/>
        </w:rPr>
        <w:t xml:space="preserve"> – </w:t>
      </w:r>
      <w:r w:rsidRPr="00960A14">
        <w:rPr>
          <w:rFonts w:ascii="Times New Roman" w:hAnsi="Times New Roman" w:cs="Times New Roman"/>
          <w:color w:val="000000"/>
          <w:sz w:val="24"/>
          <w:szCs w:val="24"/>
        </w:rPr>
        <w:t>с. Черниговка, ул. Юных пионеров,37</w:t>
      </w:r>
      <w:r w:rsidRPr="00960A14">
        <w:rPr>
          <w:rFonts w:ascii="Times New Roman" w:eastAsia="Times New Roman" w:hAnsi="Times New Roman" w:cs="Times New Roman"/>
          <w:color w:val="000000" w:themeColor="text1"/>
          <w:sz w:val="24"/>
          <w:szCs w:val="24"/>
          <w:lang w:eastAsia="ru-RU"/>
        </w:rPr>
        <w:t>;</w:t>
      </w:r>
    </w:p>
    <w:p w14:paraId="4D2D8C35" w14:textId="77777777" w:rsidR="00141608" w:rsidRPr="00960A14" w:rsidRDefault="00141608" w:rsidP="00141608">
      <w:pPr>
        <w:spacing w:after="0" w:line="360" w:lineRule="auto"/>
        <w:ind w:firstLine="709"/>
        <w:jc w:val="both"/>
        <w:rPr>
          <w:rFonts w:ascii="Times New Roman" w:eastAsia="Times New Roman" w:hAnsi="Times New Roman" w:cs="Times New Roman"/>
          <w:color w:val="000000"/>
          <w:sz w:val="24"/>
          <w:szCs w:val="24"/>
          <w:lang w:eastAsia="ru-RU"/>
        </w:rPr>
      </w:pPr>
      <w:r w:rsidRPr="00960A14">
        <w:rPr>
          <w:rFonts w:ascii="Times New Roman" w:eastAsia="Times New Roman" w:hAnsi="Times New Roman" w:cs="Times New Roman"/>
          <w:color w:val="000000" w:themeColor="text1"/>
          <w:sz w:val="24"/>
          <w:szCs w:val="24"/>
          <w:lang w:eastAsia="ru-RU"/>
        </w:rPr>
        <w:t xml:space="preserve">5. </w:t>
      </w:r>
      <w:r w:rsidRPr="00960A14">
        <w:rPr>
          <w:rFonts w:ascii="Times New Roman" w:hAnsi="Times New Roman" w:cs="Times New Roman"/>
          <w:color w:val="000000"/>
          <w:sz w:val="24"/>
          <w:szCs w:val="24"/>
        </w:rPr>
        <w:t>Котельная №6</w:t>
      </w:r>
      <w:r w:rsidRPr="00960A14">
        <w:rPr>
          <w:rFonts w:ascii="Times New Roman" w:eastAsia="Times New Roman" w:hAnsi="Times New Roman" w:cs="Times New Roman"/>
          <w:color w:val="000000" w:themeColor="text1"/>
          <w:sz w:val="24"/>
          <w:szCs w:val="24"/>
          <w:lang w:eastAsia="ru-RU"/>
        </w:rPr>
        <w:t xml:space="preserve"> – </w:t>
      </w:r>
      <w:r w:rsidRPr="00960A14">
        <w:rPr>
          <w:rFonts w:ascii="Times New Roman" w:hAnsi="Times New Roman" w:cs="Times New Roman"/>
          <w:color w:val="000000"/>
          <w:sz w:val="24"/>
          <w:szCs w:val="24"/>
        </w:rPr>
        <w:t>с. Черниговка, ул.Ленинская,93</w:t>
      </w:r>
      <w:r w:rsidRPr="00960A14">
        <w:rPr>
          <w:rFonts w:ascii="Times New Roman" w:eastAsia="Times New Roman" w:hAnsi="Times New Roman" w:cs="Times New Roman"/>
          <w:color w:val="000000"/>
          <w:sz w:val="24"/>
          <w:szCs w:val="24"/>
          <w:lang w:eastAsia="ru-RU"/>
        </w:rPr>
        <w:t>;</w:t>
      </w:r>
    </w:p>
    <w:p w14:paraId="6768AFA2" w14:textId="77777777" w:rsidR="00141608" w:rsidRPr="00960A14" w:rsidRDefault="00141608" w:rsidP="00141608">
      <w:pPr>
        <w:spacing w:after="0" w:line="360" w:lineRule="auto"/>
        <w:ind w:firstLine="709"/>
        <w:jc w:val="both"/>
        <w:rPr>
          <w:rFonts w:ascii="Times New Roman" w:hAnsi="Times New Roman" w:cs="Times New Roman"/>
          <w:color w:val="000000"/>
          <w:sz w:val="24"/>
          <w:szCs w:val="24"/>
        </w:rPr>
      </w:pPr>
      <w:r w:rsidRPr="00960A14">
        <w:rPr>
          <w:rFonts w:ascii="Times New Roman" w:eastAsia="Times New Roman" w:hAnsi="Times New Roman" w:cs="Times New Roman"/>
          <w:color w:val="000000"/>
          <w:sz w:val="24"/>
          <w:szCs w:val="24"/>
          <w:lang w:eastAsia="ru-RU"/>
        </w:rPr>
        <w:t xml:space="preserve">6. </w:t>
      </w:r>
      <w:r w:rsidRPr="00960A14">
        <w:rPr>
          <w:rFonts w:ascii="Times New Roman" w:hAnsi="Times New Roman" w:cs="Times New Roman"/>
          <w:color w:val="000000"/>
          <w:sz w:val="24"/>
          <w:szCs w:val="24"/>
        </w:rPr>
        <w:t>Котельная №7 – с. Черниговка, ул. Лазо,22а;</w:t>
      </w:r>
    </w:p>
    <w:p w14:paraId="3626C6A6" w14:textId="77777777" w:rsidR="00141608" w:rsidRPr="00960A14" w:rsidRDefault="00141608" w:rsidP="00141608">
      <w:pPr>
        <w:spacing w:after="0" w:line="360" w:lineRule="auto"/>
        <w:ind w:firstLine="709"/>
        <w:jc w:val="both"/>
        <w:rPr>
          <w:rFonts w:ascii="Times New Roman" w:hAnsi="Times New Roman" w:cs="Times New Roman"/>
          <w:color w:val="000000"/>
          <w:sz w:val="24"/>
          <w:szCs w:val="24"/>
        </w:rPr>
      </w:pPr>
      <w:r w:rsidRPr="00960A14">
        <w:rPr>
          <w:rFonts w:ascii="Times New Roman" w:hAnsi="Times New Roman" w:cs="Times New Roman"/>
          <w:color w:val="000000"/>
          <w:sz w:val="24"/>
          <w:szCs w:val="24"/>
        </w:rPr>
        <w:t xml:space="preserve">7.  Котельная №8 – с. Черниговка, </w:t>
      </w:r>
      <w:proofErr w:type="spellStart"/>
      <w:r w:rsidRPr="00960A14">
        <w:rPr>
          <w:rFonts w:ascii="Times New Roman" w:hAnsi="Times New Roman" w:cs="Times New Roman"/>
          <w:color w:val="000000"/>
          <w:sz w:val="24"/>
          <w:szCs w:val="24"/>
        </w:rPr>
        <w:t>ул.Партизанская</w:t>
      </w:r>
      <w:proofErr w:type="spellEnd"/>
      <w:r w:rsidRPr="00960A14">
        <w:rPr>
          <w:rFonts w:ascii="Times New Roman" w:hAnsi="Times New Roman" w:cs="Times New Roman"/>
          <w:color w:val="000000"/>
          <w:sz w:val="24"/>
          <w:szCs w:val="24"/>
        </w:rPr>
        <w:t xml:space="preserve"> 108а;</w:t>
      </w:r>
    </w:p>
    <w:p w14:paraId="089F9E42" w14:textId="77777777" w:rsidR="00141608" w:rsidRPr="00960A14" w:rsidRDefault="00141608" w:rsidP="00141608">
      <w:pPr>
        <w:spacing w:after="0" w:line="360" w:lineRule="auto"/>
        <w:ind w:firstLine="709"/>
        <w:jc w:val="both"/>
        <w:rPr>
          <w:rFonts w:ascii="Times New Roman" w:hAnsi="Times New Roman" w:cs="Times New Roman"/>
          <w:color w:val="000000"/>
          <w:sz w:val="24"/>
          <w:szCs w:val="24"/>
        </w:rPr>
      </w:pPr>
      <w:r w:rsidRPr="00960A14">
        <w:rPr>
          <w:rFonts w:ascii="Times New Roman" w:hAnsi="Times New Roman" w:cs="Times New Roman"/>
          <w:color w:val="000000"/>
          <w:sz w:val="24"/>
          <w:szCs w:val="24"/>
        </w:rPr>
        <w:t xml:space="preserve">8. Котельная №10 – </w:t>
      </w:r>
      <w:proofErr w:type="spellStart"/>
      <w:r w:rsidRPr="00960A14">
        <w:rPr>
          <w:rFonts w:ascii="Times New Roman" w:hAnsi="Times New Roman" w:cs="Times New Roman"/>
          <w:color w:val="000000"/>
          <w:sz w:val="24"/>
          <w:szCs w:val="24"/>
        </w:rPr>
        <w:t>с.Черниговка</w:t>
      </w:r>
      <w:proofErr w:type="spellEnd"/>
      <w:r w:rsidRPr="00960A14">
        <w:rPr>
          <w:rFonts w:ascii="Times New Roman" w:hAnsi="Times New Roman" w:cs="Times New Roman"/>
          <w:color w:val="000000"/>
          <w:sz w:val="24"/>
          <w:szCs w:val="24"/>
        </w:rPr>
        <w:t>, ул. Крупозавод,3;</w:t>
      </w:r>
    </w:p>
    <w:p w14:paraId="6E86F62F" w14:textId="77777777" w:rsidR="00141608" w:rsidRPr="00960A14" w:rsidRDefault="00141608" w:rsidP="00141608">
      <w:pPr>
        <w:spacing w:after="0" w:line="360" w:lineRule="auto"/>
        <w:ind w:firstLine="709"/>
        <w:jc w:val="both"/>
        <w:rPr>
          <w:rFonts w:ascii="Times New Roman" w:hAnsi="Times New Roman" w:cs="Times New Roman"/>
          <w:color w:val="000000"/>
          <w:sz w:val="24"/>
          <w:szCs w:val="24"/>
        </w:rPr>
      </w:pPr>
      <w:r w:rsidRPr="00960A14">
        <w:rPr>
          <w:rFonts w:ascii="Times New Roman" w:hAnsi="Times New Roman" w:cs="Times New Roman"/>
          <w:color w:val="000000"/>
          <w:sz w:val="24"/>
          <w:szCs w:val="24"/>
        </w:rPr>
        <w:t>9.  Котельная №11 – с. Черниговка, ул.Буденного,69а;</w:t>
      </w:r>
    </w:p>
    <w:p w14:paraId="4A9F495B" w14:textId="77777777" w:rsidR="00141608" w:rsidRPr="00960A14" w:rsidRDefault="00141608" w:rsidP="00141608">
      <w:pPr>
        <w:spacing w:after="0" w:line="360" w:lineRule="auto"/>
        <w:ind w:firstLine="709"/>
        <w:jc w:val="both"/>
        <w:rPr>
          <w:rFonts w:ascii="Times New Roman" w:hAnsi="Times New Roman" w:cs="Times New Roman"/>
          <w:color w:val="000000"/>
          <w:sz w:val="24"/>
          <w:szCs w:val="24"/>
        </w:rPr>
      </w:pPr>
      <w:r w:rsidRPr="00960A14">
        <w:rPr>
          <w:rFonts w:ascii="Times New Roman" w:hAnsi="Times New Roman" w:cs="Times New Roman"/>
          <w:color w:val="000000"/>
          <w:sz w:val="24"/>
          <w:szCs w:val="24"/>
        </w:rPr>
        <w:t xml:space="preserve">10. Котельная №12 – </w:t>
      </w:r>
      <w:proofErr w:type="spellStart"/>
      <w:r w:rsidRPr="00960A14">
        <w:rPr>
          <w:rFonts w:ascii="Times New Roman" w:hAnsi="Times New Roman" w:cs="Times New Roman"/>
          <w:color w:val="000000"/>
          <w:sz w:val="24"/>
          <w:szCs w:val="24"/>
        </w:rPr>
        <w:t>с.Черниговка</w:t>
      </w:r>
      <w:proofErr w:type="spellEnd"/>
      <w:r w:rsidRPr="00960A14">
        <w:rPr>
          <w:rFonts w:ascii="Times New Roman" w:hAnsi="Times New Roman" w:cs="Times New Roman"/>
          <w:color w:val="000000"/>
          <w:sz w:val="24"/>
          <w:szCs w:val="24"/>
        </w:rPr>
        <w:t>, ул.Заводская,31;</w:t>
      </w:r>
    </w:p>
    <w:p w14:paraId="5BCE11A2" w14:textId="77777777" w:rsidR="00141608" w:rsidRPr="00960A14" w:rsidRDefault="00141608" w:rsidP="00141608">
      <w:pPr>
        <w:spacing w:after="0" w:line="360" w:lineRule="auto"/>
        <w:ind w:firstLine="709"/>
        <w:jc w:val="both"/>
        <w:rPr>
          <w:rFonts w:ascii="Times New Roman" w:hAnsi="Times New Roman" w:cs="Times New Roman"/>
          <w:color w:val="000000"/>
          <w:sz w:val="24"/>
          <w:szCs w:val="24"/>
        </w:rPr>
      </w:pPr>
      <w:r w:rsidRPr="00960A14">
        <w:rPr>
          <w:rFonts w:ascii="Times New Roman" w:hAnsi="Times New Roman" w:cs="Times New Roman"/>
          <w:color w:val="000000"/>
          <w:sz w:val="24"/>
          <w:szCs w:val="24"/>
        </w:rPr>
        <w:t xml:space="preserve">11. Котельная №17 – </w:t>
      </w:r>
      <w:proofErr w:type="spellStart"/>
      <w:r w:rsidRPr="00960A14">
        <w:rPr>
          <w:rFonts w:ascii="Times New Roman" w:hAnsi="Times New Roman" w:cs="Times New Roman"/>
          <w:color w:val="000000"/>
          <w:sz w:val="24"/>
          <w:szCs w:val="24"/>
        </w:rPr>
        <w:t>с.Черниговка</w:t>
      </w:r>
      <w:proofErr w:type="spellEnd"/>
      <w:r w:rsidRPr="00960A14">
        <w:rPr>
          <w:rFonts w:ascii="Times New Roman" w:hAnsi="Times New Roman" w:cs="Times New Roman"/>
          <w:color w:val="000000"/>
          <w:sz w:val="24"/>
          <w:szCs w:val="24"/>
        </w:rPr>
        <w:t>, ул.Пушкинская-99б;</w:t>
      </w:r>
    </w:p>
    <w:p w14:paraId="0B874B12" w14:textId="77777777" w:rsidR="00141608" w:rsidRPr="00960A14" w:rsidRDefault="00141608" w:rsidP="00141608">
      <w:pPr>
        <w:spacing w:after="0" w:line="360" w:lineRule="auto"/>
        <w:ind w:firstLine="709"/>
        <w:jc w:val="both"/>
        <w:rPr>
          <w:rFonts w:ascii="Times New Roman" w:hAnsi="Times New Roman" w:cs="Times New Roman"/>
          <w:color w:val="000000"/>
          <w:sz w:val="24"/>
          <w:szCs w:val="24"/>
        </w:rPr>
      </w:pPr>
      <w:r w:rsidRPr="00960A14">
        <w:rPr>
          <w:rFonts w:ascii="Times New Roman" w:hAnsi="Times New Roman" w:cs="Times New Roman"/>
          <w:color w:val="000000"/>
          <w:sz w:val="24"/>
          <w:szCs w:val="24"/>
        </w:rPr>
        <w:t>12. Котельная №23 – с. Чернигов, ул. Партизанская,195б;</w:t>
      </w:r>
    </w:p>
    <w:p w14:paraId="3AEB20E7" w14:textId="6057B57F" w:rsidR="00141608" w:rsidRPr="00960A14" w:rsidRDefault="00141608" w:rsidP="00141608">
      <w:pPr>
        <w:spacing w:after="0" w:line="360" w:lineRule="auto"/>
        <w:ind w:firstLine="709"/>
        <w:jc w:val="both"/>
        <w:rPr>
          <w:rFonts w:ascii="Times New Roman" w:hAnsi="Times New Roman" w:cs="Times New Roman"/>
          <w:color w:val="000000" w:themeColor="text1"/>
          <w:sz w:val="24"/>
          <w:szCs w:val="24"/>
        </w:rPr>
      </w:pPr>
      <w:r w:rsidRPr="00960A14">
        <w:rPr>
          <w:rFonts w:ascii="Times New Roman" w:hAnsi="Times New Roman" w:cs="Times New Roman"/>
          <w:color w:val="000000"/>
          <w:sz w:val="24"/>
          <w:szCs w:val="24"/>
        </w:rPr>
        <w:t xml:space="preserve">13. Котельная База – </w:t>
      </w:r>
      <w:proofErr w:type="spellStart"/>
      <w:r w:rsidRPr="00960A14">
        <w:rPr>
          <w:rFonts w:ascii="Times New Roman" w:hAnsi="Times New Roman" w:cs="Times New Roman"/>
          <w:color w:val="000000"/>
          <w:sz w:val="24"/>
          <w:szCs w:val="24"/>
        </w:rPr>
        <w:t>с.Черниговка</w:t>
      </w:r>
      <w:proofErr w:type="spellEnd"/>
      <w:r w:rsidRPr="00960A14">
        <w:rPr>
          <w:rFonts w:ascii="Times New Roman" w:hAnsi="Times New Roman" w:cs="Times New Roman"/>
          <w:color w:val="000000"/>
          <w:sz w:val="24"/>
          <w:szCs w:val="24"/>
        </w:rPr>
        <w:t>.</w:t>
      </w:r>
    </w:p>
    <w:p w14:paraId="6139D3F6" w14:textId="5414772E" w:rsidR="00B158CA" w:rsidRPr="00960A14" w:rsidRDefault="00141608" w:rsidP="00B158CA">
      <w:pPr>
        <w:spacing w:after="0" w:line="360" w:lineRule="auto"/>
        <w:ind w:firstLine="709"/>
        <w:jc w:val="both"/>
        <w:rPr>
          <w:rFonts w:ascii="Times New Roman" w:hAnsi="Times New Roman" w:cs="Times New Roman"/>
          <w:color w:val="000000" w:themeColor="text1"/>
          <w:sz w:val="24"/>
          <w:szCs w:val="24"/>
        </w:rPr>
      </w:pPr>
      <w:r w:rsidRPr="00960A14">
        <w:rPr>
          <w:rFonts w:ascii="Times New Roman" w:hAnsi="Times New Roman" w:cs="Times New Roman"/>
          <w:color w:val="000000" w:themeColor="text1"/>
          <w:sz w:val="24"/>
          <w:szCs w:val="24"/>
        </w:rPr>
        <w:t>Каждая котельная работает локально, на собственную зону теплоснабжения, обеспечивает теплом жилые, общественные и производственные здания.</w:t>
      </w:r>
    </w:p>
    <w:p w14:paraId="3F7AF765" w14:textId="77DC89BA" w:rsidR="001A6060" w:rsidRPr="00960A14" w:rsidRDefault="001A6060" w:rsidP="001A6060">
      <w:pPr>
        <w:spacing w:after="0" w:line="360" w:lineRule="auto"/>
        <w:ind w:right="159" w:firstLine="709"/>
        <w:jc w:val="both"/>
        <w:rPr>
          <w:rFonts w:ascii="Times New Roman" w:hAnsi="Times New Roman" w:cs="Times New Roman"/>
          <w:color w:val="000000" w:themeColor="text1"/>
          <w:sz w:val="24"/>
          <w:szCs w:val="24"/>
        </w:rPr>
      </w:pPr>
      <w:r w:rsidRPr="00960A14">
        <w:rPr>
          <w:rFonts w:ascii="Times New Roman" w:hAnsi="Times New Roman" w:cs="Times New Roman"/>
          <w:color w:val="000000" w:themeColor="text1"/>
          <w:sz w:val="24"/>
          <w:szCs w:val="24"/>
        </w:rPr>
        <w:t>Данные базового уровня потребления тепла на цели теплоснабжения представлены в таблице 1.</w:t>
      </w:r>
    </w:p>
    <w:p w14:paraId="11BEE8B3" w14:textId="77777777" w:rsidR="00960A14" w:rsidRDefault="00960A14">
      <w:pPr>
        <w:rPr>
          <w:rFonts w:ascii="Times New Roman" w:eastAsia="Times New Roman" w:hAnsi="Times New Roman" w:cs="Times New Roman"/>
          <w:b/>
          <w:iCs/>
          <w:color w:val="000000" w:themeColor="text1"/>
          <w:sz w:val="24"/>
          <w:szCs w:val="24"/>
          <w:lang w:eastAsia="ru-RU"/>
        </w:rPr>
      </w:pPr>
      <w:bookmarkStart w:id="9" w:name="_Toc488826849"/>
      <w:r>
        <w:rPr>
          <w:b/>
          <w:i/>
          <w:color w:val="000000" w:themeColor="text1"/>
          <w:sz w:val="24"/>
          <w:szCs w:val="24"/>
        </w:rPr>
        <w:br w:type="page"/>
      </w:r>
    </w:p>
    <w:p w14:paraId="6B71B654" w14:textId="13DC9EA5" w:rsidR="001A6060" w:rsidRPr="00960A14" w:rsidRDefault="001A6060" w:rsidP="00323E22">
      <w:pPr>
        <w:pStyle w:val="ab"/>
        <w:rPr>
          <w:i w:val="0"/>
          <w:color w:val="000000" w:themeColor="text1"/>
          <w:sz w:val="24"/>
          <w:szCs w:val="24"/>
        </w:rPr>
      </w:pPr>
      <w:r w:rsidRPr="00960A14">
        <w:rPr>
          <w:b/>
          <w:i w:val="0"/>
          <w:color w:val="000000" w:themeColor="text1"/>
          <w:sz w:val="24"/>
          <w:szCs w:val="24"/>
        </w:rPr>
        <w:lastRenderedPageBreak/>
        <w:t xml:space="preserve">Таблица </w:t>
      </w:r>
      <w:r w:rsidRPr="00960A14">
        <w:rPr>
          <w:b/>
          <w:i w:val="0"/>
          <w:color w:val="000000" w:themeColor="text1"/>
          <w:sz w:val="24"/>
          <w:szCs w:val="24"/>
        </w:rPr>
        <w:fldChar w:fldCharType="begin"/>
      </w:r>
      <w:r w:rsidRPr="00960A14">
        <w:rPr>
          <w:b/>
          <w:i w:val="0"/>
          <w:color w:val="000000" w:themeColor="text1"/>
          <w:sz w:val="24"/>
          <w:szCs w:val="24"/>
        </w:rPr>
        <w:instrText xml:space="preserve"> SEQ Таблица \* ARABIC </w:instrText>
      </w:r>
      <w:r w:rsidRPr="00960A14">
        <w:rPr>
          <w:b/>
          <w:i w:val="0"/>
          <w:color w:val="000000" w:themeColor="text1"/>
          <w:sz w:val="24"/>
          <w:szCs w:val="24"/>
        </w:rPr>
        <w:fldChar w:fldCharType="separate"/>
      </w:r>
      <w:r w:rsidR="003A7F90" w:rsidRPr="00960A14">
        <w:rPr>
          <w:b/>
          <w:i w:val="0"/>
          <w:noProof/>
          <w:color w:val="000000" w:themeColor="text1"/>
          <w:sz w:val="24"/>
          <w:szCs w:val="24"/>
        </w:rPr>
        <w:t>1</w:t>
      </w:r>
      <w:r w:rsidRPr="00960A14">
        <w:rPr>
          <w:b/>
          <w:i w:val="0"/>
          <w:color w:val="000000" w:themeColor="text1"/>
          <w:sz w:val="24"/>
          <w:szCs w:val="24"/>
        </w:rPr>
        <w:fldChar w:fldCharType="end"/>
      </w:r>
      <w:r w:rsidRPr="00960A14">
        <w:rPr>
          <w:i w:val="0"/>
          <w:color w:val="000000" w:themeColor="text1"/>
          <w:sz w:val="24"/>
          <w:szCs w:val="24"/>
        </w:rPr>
        <w:t xml:space="preserve"> – Данные базового уровня потребления тепла на цели теплоснабжения</w:t>
      </w:r>
      <w:bookmarkEnd w:id="9"/>
    </w:p>
    <w:tbl>
      <w:tblPr>
        <w:tblW w:w="0" w:type="auto"/>
        <w:tblLook w:val="04A0" w:firstRow="1" w:lastRow="0" w:firstColumn="1" w:lastColumn="0" w:noHBand="0" w:noVBand="1"/>
      </w:tblPr>
      <w:tblGrid>
        <w:gridCol w:w="609"/>
        <w:gridCol w:w="1819"/>
        <w:gridCol w:w="3004"/>
        <w:gridCol w:w="3691"/>
        <w:gridCol w:w="222"/>
      </w:tblGrid>
      <w:tr w:rsidR="00141608" w:rsidRPr="00960A14" w14:paraId="7E1FC57D" w14:textId="77777777" w:rsidTr="001C0C32">
        <w:trPr>
          <w:trHeight w:val="20"/>
          <w:tblHead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C109E71" w14:textId="77777777" w:rsidR="00141608" w:rsidRPr="00960A14" w:rsidRDefault="00141608" w:rsidP="001C0C32">
            <w:pPr>
              <w:spacing w:after="0" w:line="240" w:lineRule="auto"/>
              <w:rPr>
                <w:rFonts w:ascii="Times New Roman" w:eastAsia="Times New Roman" w:hAnsi="Times New Roman" w:cs="Times New Roman"/>
                <w:color w:val="000000" w:themeColor="text1"/>
                <w:sz w:val="20"/>
                <w:szCs w:val="20"/>
                <w:lang w:eastAsia="ru-RU"/>
              </w:rPr>
            </w:pPr>
            <w:r w:rsidRPr="00960A14">
              <w:rPr>
                <w:rFonts w:ascii="Times New Roman" w:eastAsia="Times New Roman" w:hAnsi="Times New Roman" w:cs="Times New Roman"/>
                <w:color w:val="000000" w:themeColor="text1"/>
                <w:sz w:val="20"/>
                <w:szCs w:val="20"/>
                <w:lang w:eastAsia="ru-RU"/>
              </w:rPr>
              <w:t>№ п/п</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49B3FAD" w14:textId="77777777" w:rsidR="00141608" w:rsidRPr="00960A14" w:rsidRDefault="00141608" w:rsidP="001C0C32">
            <w:pPr>
              <w:spacing w:after="0" w:line="240" w:lineRule="auto"/>
              <w:rPr>
                <w:rFonts w:ascii="Times New Roman" w:eastAsia="Times New Roman" w:hAnsi="Times New Roman" w:cs="Times New Roman"/>
                <w:color w:val="000000" w:themeColor="text1"/>
                <w:sz w:val="20"/>
                <w:szCs w:val="20"/>
                <w:lang w:eastAsia="ru-RU"/>
              </w:rPr>
            </w:pPr>
            <w:proofErr w:type="spellStart"/>
            <w:r w:rsidRPr="00960A14">
              <w:rPr>
                <w:rFonts w:ascii="Times New Roman" w:eastAsia="Times New Roman" w:hAnsi="Times New Roman" w:cs="Times New Roman"/>
                <w:color w:val="000000" w:themeColor="text1"/>
                <w:sz w:val="20"/>
                <w:szCs w:val="20"/>
                <w:lang w:eastAsia="ru-RU"/>
              </w:rPr>
              <w:t>Источнк</w:t>
            </w:r>
            <w:proofErr w:type="spellEnd"/>
            <w:r w:rsidRPr="00960A14">
              <w:rPr>
                <w:rFonts w:ascii="Times New Roman" w:eastAsia="Times New Roman" w:hAnsi="Times New Roman" w:cs="Times New Roman"/>
                <w:color w:val="000000" w:themeColor="text1"/>
                <w:sz w:val="20"/>
                <w:szCs w:val="20"/>
                <w:lang w:eastAsia="ru-RU"/>
              </w:rPr>
              <w:t xml:space="preserve"> тепловой энергии</w:t>
            </w:r>
          </w:p>
        </w:tc>
        <w:tc>
          <w:tcPr>
            <w:tcW w:w="0" w:type="auto"/>
            <w:tcBorders>
              <w:top w:val="single" w:sz="4" w:space="0" w:color="auto"/>
              <w:left w:val="nil"/>
              <w:bottom w:val="single" w:sz="4" w:space="0" w:color="auto"/>
              <w:right w:val="single" w:sz="4" w:space="0" w:color="auto"/>
            </w:tcBorders>
            <w:shd w:val="clear" w:color="auto" w:fill="auto"/>
            <w:vAlign w:val="center"/>
          </w:tcPr>
          <w:p w14:paraId="42E69588" w14:textId="77777777" w:rsidR="00141608" w:rsidRPr="00960A14" w:rsidRDefault="00141608" w:rsidP="001C0C32">
            <w:pPr>
              <w:spacing w:after="0" w:line="240" w:lineRule="auto"/>
              <w:rPr>
                <w:rFonts w:ascii="Times New Roman" w:eastAsia="Times New Roman" w:hAnsi="Times New Roman" w:cs="Times New Roman"/>
                <w:color w:val="000000" w:themeColor="text1"/>
                <w:sz w:val="20"/>
                <w:szCs w:val="20"/>
                <w:lang w:eastAsia="ru-RU"/>
              </w:rPr>
            </w:pPr>
            <w:r w:rsidRPr="00960A14">
              <w:rPr>
                <w:rFonts w:ascii="Times New Roman" w:eastAsia="Times New Roman" w:hAnsi="Times New Roman" w:cs="Times New Roman"/>
                <w:color w:val="000000"/>
                <w:sz w:val="20"/>
                <w:szCs w:val="20"/>
                <w:lang w:eastAsia="ru-RU"/>
              </w:rPr>
              <w:t>Присоединенная нагрузка потребителей, Гкал/ч</w:t>
            </w:r>
          </w:p>
        </w:tc>
        <w:tc>
          <w:tcPr>
            <w:tcW w:w="0" w:type="auto"/>
            <w:tcBorders>
              <w:top w:val="single" w:sz="4" w:space="0" w:color="auto"/>
              <w:left w:val="nil"/>
              <w:bottom w:val="single" w:sz="4" w:space="0" w:color="auto"/>
              <w:right w:val="nil"/>
            </w:tcBorders>
            <w:vAlign w:val="center"/>
          </w:tcPr>
          <w:p w14:paraId="23035966" w14:textId="77777777" w:rsidR="00141608" w:rsidRPr="00960A14" w:rsidRDefault="00141608" w:rsidP="001C0C32">
            <w:pPr>
              <w:spacing w:after="0" w:line="240" w:lineRule="auto"/>
              <w:rPr>
                <w:rFonts w:ascii="Times New Roman" w:eastAsia="Times New Roman" w:hAnsi="Times New Roman" w:cs="Times New Roman"/>
                <w:color w:val="000000" w:themeColor="text1"/>
                <w:sz w:val="20"/>
                <w:szCs w:val="20"/>
                <w:lang w:eastAsia="ru-RU"/>
              </w:rPr>
            </w:pPr>
            <w:r w:rsidRPr="00960A14">
              <w:rPr>
                <w:rFonts w:ascii="Times New Roman" w:eastAsia="Times New Roman" w:hAnsi="Times New Roman" w:cs="Times New Roman"/>
                <w:color w:val="000000" w:themeColor="text1"/>
                <w:sz w:val="20"/>
                <w:szCs w:val="20"/>
                <w:lang w:eastAsia="ru-RU"/>
              </w:rPr>
              <w:t>Потребление тепловой энергии за год (Полезный отпуск), Гкал/год</w:t>
            </w:r>
          </w:p>
        </w:tc>
        <w:tc>
          <w:tcPr>
            <w:tcW w:w="0" w:type="auto"/>
            <w:tcBorders>
              <w:top w:val="single" w:sz="4" w:space="0" w:color="auto"/>
              <w:left w:val="nil"/>
              <w:bottom w:val="single" w:sz="4" w:space="0" w:color="auto"/>
              <w:right w:val="single" w:sz="4" w:space="0" w:color="auto"/>
            </w:tcBorders>
            <w:shd w:val="clear" w:color="auto" w:fill="auto"/>
            <w:vAlign w:val="center"/>
          </w:tcPr>
          <w:p w14:paraId="52897379" w14:textId="77777777" w:rsidR="00141608" w:rsidRPr="00960A14" w:rsidRDefault="00141608" w:rsidP="001C0C32">
            <w:pPr>
              <w:spacing w:after="0" w:line="240" w:lineRule="auto"/>
              <w:rPr>
                <w:rFonts w:ascii="Times New Roman" w:eastAsia="Times New Roman" w:hAnsi="Times New Roman" w:cs="Times New Roman"/>
                <w:color w:val="000000" w:themeColor="text1"/>
                <w:sz w:val="20"/>
                <w:szCs w:val="20"/>
                <w:lang w:eastAsia="ru-RU"/>
              </w:rPr>
            </w:pPr>
          </w:p>
        </w:tc>
      </w:tr>
      <w:tr w:rsidR="00141608" w:rsidRPr="00960A14" w14:paraId="6B5B8277" w14:textId="77777777" w:rsidTr="001C0C32">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3E85921" w14:textId="77777777" w:rsidR="00141608" w:rsidRPr="00960A14" w:rsidRDefault="00141608" w:rsidP="001C0C32">
            <w:pPr>
              <w:spacing w:after="0" w:line="240" w:lineRule="auto"/>
              <w:rPr>
                <w:rFonts w:ascii="Times New Roman" w:eastAsia="Times New Roman" w:hAnsi="Times New Roman" w:cs="Times New Roman"/>
                <w:color w:val="000000" w:themeColor="text1"/>
                <w:sz w:val="20"/>
                <w:szCs w:val="20"/>
                <w:lang w:eastAsia="ru-RU"/>
              </w:rPr>
            </w:pPr>
            <w:r w:rsidRPr="00960A14">
              <w:rPr>
                <w:rFonts w:ascii="Times New Roman" w:eastAsia="Times New Roman" w:hAnsi="Times New Roman" w:cs="Times New Roman"/>
                <w:color w:val="000000" w:themeColor="text1"/>
                <w:sz w:val="20"/>
                <w:szCs w:val="20"/>
                <w:lang w:eastAsia="ru-RU"/>
              </w:rPr>
              <w:t>1</w:t>
            </w:r>
          </w:p>
        </w:tc>
        <w:tc>
          <w:tcPr>
            <w:tcW w:w="0" w:type="auto"/>
            <w:tcBorders>
              <w:top w:val="nil"/>
              <w:left w:val="nil"/>
              <w:bottom w:val="single" w:sz="4" w:space="0" w:color="auto"/>
              <w:right w:val="single" w:sz="4" w:space="0" w:color="auto"/>
            </w:tcBorders>
            <w:shd w:val="clear" w:color="auto" w:fill="auto"/>
            <w:vAlign w:val="center"/>
            <w:hideMark/>
          </w:tcPr>
          <w:p w14:paraId="23AFFF43" w14:textId="77777777" w:rsidR="00141608" w:rsidRPr="00960A14" w:rsidRDefault="00141608" w:rsidP="001C0C32">
            <w:pPr>
              <w:spacing w:after="0" w:line="240" w:lineRule="auto"/>
              <w:rPr>
                <w:rFonts w:ascii="Times New Roman" w:eastAsia="Times New Roman" w:hAnsi="Times New Roman" w:cs="Times New Roman"/>
                <w:color w:val="000000" w:themeColor="text1"/>
                <w:sz w:val="20"/>
                <w:szCs w:val="20"/>
                <w:lang w:eastAsia="ru-RU"/>
              </w:rPr>
            </w:pPr>
            <w:r w:rsidRPr="00960A14">
              <w:rPr>
                <w:rFonts w:ascii="Times New Roman" w:eastAsia="Times New Roman" w:hAnsi="Times New Roman" w:cs="Times New Roman"/>
                <w:color w:val="000000"/>
                <w:sz w:val="20"/>
                <w:szCs w:val="20"/>
                <w:lang w:eastAsia="ru-RU"/>
              </w:rPr>
              <w:t xml:space="preserve">Котельная №2 </w:t>
            </w:r>
          </w:p>
        </w:tc>
        <w:tc>
          <w:tcPr>
            <w:tcW w:w="0" w:type="auto"/>
            <w:tcBorders>
              <w:top w:val="nil"/>
              <w:left w:val="nil"/>
              <w:bottom w:val="single" w:sz="4" w:space="0" w:color="auto"/>
              <w:right w:val="single" w:sz="4" w:space="0" w:color="auto"/>
            </w:tcBorders>
            <w:shd w:val="clear" w:color="auto" w:fill="auto"/>
            <w:vAlign w:val="center"/>
          </w:tcPr>
          <w:p w14:paraId="31E070A0" w14:textId="77777777" w:rsidR="00141608" w:rsidRPr="00960A14" w:rsidRDefault="00141608" w:rsidP="001C0C32">
            <w:pPr>
              <w:spacing w:after="0" w:line="240" w:lineRule="auto"/>
              <w:rPr>
                <w:rFonts w:ascii="Times New Roman" w:eastAsia="Times New Roman" w:hAnsi="Times New Roman" w:cs="Times New Roman"/>
                <w:color w:val="000000" w:themeColor="text1"/>
                <w:sz w:val="20"/>
                <w:szCs w:val="20"/>
                <w:lang w:eastAsia="ru-RU"/>
              </w:rPr>
            </w:pPr>
            <w:r w:rsidRPr="00960A14">
              <w:rPr>
                <w:rFonts w:ascii="Times New Roman" w:eastAsia="Times New Roman" w:hAnsi="Times New Roman" w:cs="Times New Roman"/>
                <w:color w:val="000000"/>
                <w:sz w:val="20"/>
                <w:szCs w:val="20"/>
                <w:lang w:eastAsia="ru-RU"/>
              </w:rPr>
              <w:t>2,177</w:t>
            </w:r>
          </w:p>
        </w:tc>
        <w:tc>
          <w:tcPr>
            <w:tcW w:w="0" w:type="auto"/>
            <w:tcBorders>
              <w:top w:val="nil"/>
              <w:left w:val="nil"/>
              <w:bottom w:val="single" w:sz="4" w:space="0" w:color="auto"/>
              <w:right w:val="nil"/>
            </w:tcBorders>
            <w:vAlign w:val="center"/>
          </w:tcPr>
          <w:p w14:paraId="0A4D8850" w14:textId="77777777" w:rsidR="00141608" w:rsidRPr="00960A14" w:rsidRDefault="00141608" w:rsidP="001C0C32">
            <w:pPr>
              <w:spacing w:after="0" w:line="240" w:lineRule="auto"/>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5164,959</w:t>
            </w:r>
          </w:p>
        </w:tc>
        <w:tc>
          <w:tcPr>
            <w:tcW w:w="0" w:type="auto"/>
            <w:tcBorders>
              <w:top w:val="nil"/>
              <w:left w:val="nil"/>
              <w:bottom w:val="single" w:sz="4" w:space="0" w:color="auto"/>
              <w:right w:val="single" w:sz="4" w:space="0" w:color="auto"/>
            </w:tcBorders>
            <w:shd w:val="clear" w:color="auto" w:fill="auto"/>
            <w:vAlign w:val="center"/>
          </w:tcPr>
          <w:p w14:paraId="5B7324E6" w14:textId="77777777" w:rsidR="00141608" w:rsidRPr="00960A14" w:rsidRDefault="00141608" w:rsidP="001C0C32">
            <w:pPr>
              <w:spacing w:after="0" w:line="240" w:lineRule="auto"/>
              <w:rPr>
                <w:rFonts w:ascii="Times New Roman" w:eastAsia="Times New Roman" w:hAnsi="Times New Roman" w:cs="Times New Roman"/>
                <w:color w:val="000000" w:themeColor="text1"/>
                <w:sz w:val="20"/>
                <w:szCs w:val="20"/>
                <w:lang w:eastAsia="ru-RU"/>
              </w:rPr>
            </w:pPr>
          </w:p>
        </w:tc>
      </w:tr>
      <w:tr w:rsidR="00141608" w:rsidRPr="00960A14" w14:paraId="2C4FE9C7" w14:textId="77777777" w:rsidTr="001C0C32">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0A8F330" w14:textId="77777777" w:rsidR="00141608" w:rsidRPr="00960A14" w:rsidRDefault="00141608" w:rsidP="001C0C32">
            <w:pPr>
              <w:spacing w:after="0" w:line="240" w:lineRule="auto"/>
              <w:rPr>
                <w:rFonts w:ascii="Times New Roman" w:eastAsia="Times New Roman" w:hAnsi="Times New Roman" w:cs="Times New Roman"/>
                <w:color w:val="000000" w:themeColor="text1"/>
                <w:sz w:val="20"/>
                <w:szCs w:val="20"/>
                <w:lang w:eastAsia="ru-RU"/>
              </w:rPr>
            </w:pPr>
            <w:r w:rsidRPr="00960A14">
              <w:rPr>
                <w:rFonts w:ascii="Times New Roman" w:eastAsia="Times New Roman" w:hAnsi="Times New Roman" w:cs="Times New Roman"/>
                <w:color w:val="000000" w:themeColor="text1"/>
                <w:sz w:val="20"/>
                <w:szCs w:val="20"/>
                <w:lang w:eastAsia="ru-RU"/>
              </w:rPr>
              <w:t>2</w:t>
            </w:r>
          </w:p>
        </w:tc>
        <w:tc>
          <w:tcPr>
            <w:tcW w:w="0" w:type="auto"/>
            <w:tcBorders>
              <w:top w:val="nil"/>
              <w:left w:val="nil"/>
              <w:bottom w:val="single" w:sz="4" w:space="0" w:color="auto"/>
              <w:right w:val="single" w:sz="4" w:space="0" w:color="auto"/>
            </w:tcBorders>
            <w:shd w:val="clear" w:color="auto" w:fill="auto"/>
            <w:vAlign w:val="center"/>
            <w:hideMark/>
          </w:tcPr>
          <w:p w14:paraId="5C8637E6" w14:textId="77777777" w:rsidR="00141608" w:rsidRPr="00960A14" w:rsidRDefault="00141608" w:rsidP="001C0C32">
            <w:pPr>
              <w:spacing w:after="0" w:line="240" w:lineRule="auto"/>
              <w:rPr>
                <w:rFonts w:ascii="Times New Roman" w:eastAsia="Times New Roman" w:hAnsi="Times New Roman" w:cs="Times New Roman"/>
                <w:color w:val="000000" w:themeColor="text1"/>
                <w:sz w:val="20"/>
                <w:szCs w:val="20"/>
                <w:lang w:eastAsia="ru-RU"/>
              </w:rPr>
            </w:pPr>
            <w:r w:rsidRPr="00960A14">
              <w:rPr>
                <w:rFonts w:ascii="Times New Roman" w:eastAsia="Times New Roman" w:hAnsi="Times New Roman" w:cs="Times New Roman"/>
                <w:color w:val="000000"/>
                <w:sz w:val="20"/>
                <w:szCs w:val="20"/>
                <w:lang w:eastAsia="ru-RU"/>
              </w:rPr>
              <w:t>Котельная №3</w:t>
            </w:r>
          </w:p>
        </w:tc>
        <w:tc>
          <w:tcPr>
            <w:tcW w:w="0" w:type="auto"/>
            <w:tcBorders>
              <w:top w:val="nil"/>
              <w:left w:val="nil"/>
              <w:bottom w:val="single" w:sz="4" w:space="0" w:color="auto"/>
              <w:right w:val="single" w:sz="4" w:space="0" w:color="auto"/>
            </w:tcBorders>
            <w:shd w:val="clear" w:color="auto" w:fill="auto"/>
            <w:vAlign w:val="center"/>
          </w:tcPr>
          <w:p w14:paraId="241B6CFD" w14:textId="77777777" w:rsidR="00141608" w:rsidRPr="00960A14" w:rsidRDefault="00141608" w:rsidP="001C0C32">
            <w:pPr>
              <w:spacing w:after="0" w:line="240" w:lineRule="auto"/>
              <w:rPr>
                <w:rFonts w:ascii="Times New Roman" w:eastAsia="Times New Roman" w:hAnsi="Times New Roman" w:cs="Times New Roman"/>
                <w:color w:val="000000" w:themeColor="text1"/>
                <w:sz w:val="20"/>
                <w:szCs w:val="20"/>
                <w:lang w:eastAsia="ru-RU"/>
              </w:rPr>
            </w:pPr>
            <w:r w:rsidRPr="00960A14">
              <w:rPr>
                <w:rFonts w:ascii="Times New Roman" w:eastAsia="Times New Roman" w:hAnsi="Times New Roman" w:cs="Times New Roman"/>
                <w:color w:val="000000"/>
                <w:sz w:val="20"/>
                <w:szCs w:val="20"/>
                <w:lang w:eastAsia="ru-RU"/>
              </w:rPr>
              <w:t>0,875</w:t>
            </w:r>
          </w:p>
        </w:tc>
        <w:tc>
          <w:tcPr>
            <w:tcW w:w="0" w:type="auto"/>
            <w:tcBorders>
              <w:top w:val="nil"/>
              <w:left w:val="nil"/>
              <w:bottom w:val="single" w:sz="4" w:space="0" w:color="auto"/>
              <w:right w:val="nil"/>
            </w:tcBorders>
            <w:vAlign w:val="center"/>
          </w:tcPr>
          <w:p w14:paraId="4B30F81B" w14:textId="77777777" w:rsidR="00141608" w:rsidRPr="00960A14" w:rsidRDefault="00141608" w:rsidP="001C0C32">
            <w:pPr>
              <w:spacing w:after="0" w:line="240" w:lineRule="auto"/>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1345,804</w:t>
            </w:r>
          </w:p>
        </w:tc>
        <w:tc>
          <w:tcPr>
            <w:tcW w:w="0" w:type="auto"/>
            <w:tcBorders>
              <w:top w:val="nil"/>
              <w:left w:val="nil"/>
              <w:bottom w:val="single" w:sz="4" w:space="0" w:color="auto"/>
              <w:right w:val="single" w:sz="4" w:space="0" w:color="auto"/>
            </w:tcBorders>
            <w:shd w:val="clear" w:color="auto" w:fill="auto"/>
            <w:vAlign w:val="center"/>
          </w:tcPr>
          <w:p w14:paraId="30AB079D" w14:textId="77777777" w:rsidR="00141608" w:rsidRPr="00960A14" w:rsidRDefault="00141608" w:rsidP="001C0C32">
            <w:pPr>
              <w:spacing w:after="0" w:line="240" w:lineRule="auto"/>
              <w:rPr>
                <w:rFonts w:ascii="Times New Roman" w:eastAsia="Times New Roman" w:hAnsi="Times New Roman" w:cs="Times New Roman"/>
                <w:color w:val="000000" w:themeColor="text1"/>
                <w:sz w:val="20"/>
                <w:szCs w:val="20"/>
                <w:lang w:eastAsia="ru-RU"/>
              </w:rPr>
            </w:pPr>
          </w:p>
        </w:tc>
      </w:tr>
      <w:tr w:rsidR="00141608" w:rsidRPr="00960A14" w14:paraId="04620CCD" w14:textId="77777777" w:rsidTr="001C0C32">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0C845AC" w14:textId="77777777" w:rsidR="00141608" w:rsidRPr="00960A14" w:rsidRDefault="00141608" w:rsidP="001C0C32">
            <w:pPr>
              <w:spacing w:after="0" w:line="240" w:lineRule="auto"/>
              <w:rPr>
                <w:rFonts w:ascii="Times New Roman" w:eastAsia="Times New Roman" w:hAnsi="Times New Roman" w:cs="Times New Roman"/>
                <w:color w:val="000000" w:themeColor="text1"/>
                <w:sz w:val="20"/>
                <w:szCs w:val="20"/>
                <w:lang w:eastAsia="ru-RU"/>
              </w:rPr>
            </w:pPr>
            <w:r w:rsidRPr="00960A14">
              <w:rPr>
                <w:rFonts w:ascii="Times New Roman" w:eastAsia="Times New Roman" w:hAnsi="Times New Roman" w:cs="Times New Roman"/>
                <w:color w:val="000000" w:themeColor="text1"/>
                <w:sz w:val="20"/>
                <w:szCs w:val="20"/>
                <w:lang w:eastAsia="ru-RU"/>
              </w:rPr>
              <w:t>3</w:t>
            </w:r>
          </w:p>
        </w:tc>
        <w:tc>
          <w:tcPr>
            <w:tcW w:w="0" w:type="auto"/>
            <w:tcBorders>
              <w:top w:val="nil"/>
              <w:left w:val="nil"/>
              <w:bottom w:val="single" w:sz="4" w:space="0" w:color="auto"/>
              <w:right w:val="single" w:sz="4" w:space="0" w:color="auto"/>
            </w:tcBorders>
            <w:shd w:val="clear" w:color="auto" w:fill="auto"/>
            <w:vAlign w:val="center"/>
            <w:hideMark/>
          </w:tcPr>
          <w:p w14:paraId="6E258ACF" w14:textId="77777777" w:rsidR="00141608" w:rsidRPr="00960A14" w:rsidRDefault="00141608" w:rsidP="001C0C32">
            <w:pPr>
              <w:spacing w:after="0" w:line="240" w:lineRule="auto"/>
              <w:rPr>
                <w:rFonts w:ascii="Times New Roman" w:eastAsia="Times New Roman" w:hAnsi="Times New Roman" w:cs="Times New Roman"/>
                <w:color w:val="000000" w:themeColor="text1"/>
                <w:sz w:val="20"/>
                <w:szCs w:val="20"/>
                <w:lang w:eastAsia="ru-RU"/>
              </w:rPr>
            </w:pPr>
            <w:r w:rsidRPr="00960A14">
              <w:rPr>
                <w:rFonts w:ascii="Times New Roman" w:eastAsia="Times New Roman" w:hAnsi="Times New Roman" w:cs="Times New Roman"/>
                <w:color w:val="000000"/>
                <w:sz w:val="20"/>
                <w:szCs w:val="20"/>
                <w:lang w:eastAsia="ru-RU"/>
              </w:rPr>
              <w:t>Котельная №4</w:t>
            </w:r>
          </w:p>
        </w:tc>
        <w:tc>
          <w:tcPr>
            <w:tcW w:w="0" w:type="auto"/>
            <w:tcBorders>
              <w:top w:val="nil"/>
              <w:left w:val="nil"/>
              <w:bottom w:val="single" w:sz="4" w:space="0" w:color="auto"/>
              <w:right w:val="single" w:sz="4" w:space="0" w:color="auto"/>
            </w:tcBorders>
            <w:shd w:val="clear" w:color="auto" w:fill="auto"/>
            <w:vAlign w:val="center"/>
          </w:tcPr>
          <w:p w14:paraId="314B114D" w14:textId="77777777" w:rsidR="00141608" w:rsidRPr="00960A14" w:rsidRDefault="00141608" w:rsidP="001C0C32">
            <w:pPr>
              <w:spacing w:after="0" w:line="240" w:lineRule="auto"/>
              <w:rPr>
                <w:rFonts w:ascii="Times New Roman" w:eastAsia="Times New Roman" w:hAnsi="Times New Roman" w:cs="Times New Roman"/>
                <w:color w:val="000000" w:themeColor="text1"/>
                <w:sz w:val="20"/>
                <w:szCs w:val="20"/>
                <w:lang w:eastAsia="ru-RU"/>
              </w:rPr>
            </w:pPr>
            <w:r w:rsidRPr="00960A14">
              <w:rPr>
                <w:rFonts w:ascii="Times New Roman" w:eastAsia="Times New Roman" w:hAnsi="Times New Roman" w:cs="Times New Roman"/>
                <w:color w:val="000000"/>
                <w:sz w:val="20"/>
                <w:szCs w:val="20"/>
                <w:lang w:eastAsia="ru-RU"/>
              </w:rPr>
              <w:t>3,135</w:t>
            </w:r>
          </w:p>
        </w:tc>
        <w:tc>
          <w:tcPr>
            <w:tcW w:w="0" w:type="auto"/>
            <w:tcBorders>
              <w:top w:val="nil"/>
              <w:left w:val="nil"/>
              <w:bottom w:val="single" w:sz="4" w:space="0" w:color="auto"/>
              <w:right w:val="nil"/>
            </w:tcBorders>
            <w:vAlign w:val="center"/>
          </w:tcPr>
          <w:p w14:paraId="27E3723E" w14:textId="77777777" w:rsidR="00141608" w:rsidRPr="00960A14" w:rsidRDefault="00141608" w:rsidP="001C0C32">
            <w:pPr>
              <w:spacing w:after="0" w:line="240" w:lineRule="auto"/>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6753,59</w:t>
            </w:r>
          </w:p>
        </w:tc>
        <w:tc>
          <w:tcPr>
            <w:tcW w:w="0" w:type="auto"/>
            <w:tcBorders>
              <w:top w:val="nil"/>
              <w:left w:val="nil"/>
              <w:bottom w:val="single" w:sz="4" w:space="0" w:color="auto"/>
              <w:right w:val="single" w:sz="4" w:space="0" w:color="auto"/>
            </w:tcBorders>
            <w:shd w:val="clear" w:color="auto" w:fill="auto"/>
            <w:vAlign w:val="center"/>
          </w:tcPr>
          <w:p w14:paraId="5BA281FF" w14:textId="77777777" w:rsidR="00141608" w:rsidRPr="00960A14" w:rsidRDefault="00141608" w:rsidP="001C0C32">
            <w:pPr>
              <w:spacing w:after="0" w:line="240" w:lineRule="auto"/>
              <w:rPr>
                <w:rFonts w:ascii="Times New Roman" w:eastAsia="Times New Roman" w:hAnsi="Times New Roman" w:cs="Times New Roman"/>
                <w:color w:val="000000" w:themeColor="text1"/>
                <w:sz w:val="20"/>
                <w:szCs w:val="20"/>
                <w:lang w:eastAsia="ru-RU"/>
              </w:rPr>
            </w:pPr>
          </w:p>
        </w:tc>
      </w:tr>
      <w:tr w:rsidR="00141608" w:rsidRPr="00960A14" w14:paraId="3A9A19B9" w14:textId="77777777" w:rsidTr="001C0C32">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091BCEF" w14:textId="77777777" w:rsidR="00141608" w:rsidRPr="00960A14" w:rsidRDefault="00141608" w:rsidP="001C0C32">
            <w:pPr>
              <w:spacing w:after="0" w:line="240" w:lineRule="auto"/>
              <w:rPr>
                <w:rFonts w:ascii="Times New Roman" w:eastAsia="Times New Roman" w:hAnsi="Times New Roman" w:cs="Times New Roman"/>
                <w:color w:val="000000" w:themeColor="text1"/>
                <w:sz w:val="20"/>
                <w:szCs w:val="20"/>
                <w:lang w:eastAsia="ru-RU"/>
              </w:rPr>
            </w:pPr>
            <w:r w:rsidRPr="00960A14">
              <w:rPr>
                <w:rFonts w:ascii="Times New Roman" w:eastAsia="Times New Roman" w:hAnsi="Times New Roman" w:cs="Times New Roman"/>
                <w:color w:val="000000" w:themeColor="text1"/>
                <w:sz w:val="20"/>
                <w:szCs w:val="20"/>
                <w:lang w:eastAsia="ru-RU"/>
              </w:rPr>
              <w:t>4</w:t>
            </w:r>
          </w:p>
        </w:tc>
        <w:tc>
          <w:tcPr>
            <w:tcW w:w="0" w:type="auto"/>
            <w:tcBorders>
              <w:top w:val="nil"/>
              <w:left w:val="nil"/>
              <w:bottom w:val="single" w:sz="4" w:space="0" w:color="auto"/>
              <w:right w:val="single" w:sz="4" w:space="0" w:color="auto"/>
            </w:tcBorders>
            <w:shd w:val="clear" w:color="auto" w:fill="auto"/>
            <w:vAlign w:val="center"/>
            <w:hideMark/>
          </w:tcPr>
          <w:p w14:paraId="3209F9F6" w14:textId="77777777" w:rsidR="00141608" w:rsidRPr="00960A14" w:rsidRDefault="00141608" w:rsidP="001C0C32">
            <w:pPr>
              <w:spacing w:after="0" w:line="240" w:lineRule="auto"/>
              <w:rPr>
                <w:rFonts w:ascii="Times New Roman" w:eastAsia="Times New Roman" w:hAnsi="Times New Roman" w:cs="Times New Roman"/>
                <w:color w:val="000000" w:themeColor="text1"/>
                <w:sz w:val="20"/>
                <w:szCs w:val="20"/>
                <w:lang w:eastAsia="ru-RU"/>
              </w:rPr>
            </w:pPr>
            <w:r w:rsidRPr="00960A14">
              <w:rPr>
                <w:rFonts w:ascii="Times New Roman" w:eastAsia="Times New Roman" w:hAnsi="Times New Roman" w:cs="Times New Roman"/>
                <w:color w:val="000000"/>
                <w:sz w:val="20"/>
                <w:szCs w:val="20"/>
                <w:lang w:eastAsia="ru-RU"/>
              </w:rPr>
              <w:t>Котельная №5</w:t>
            </w:r>
          </w:p>
        </w:tc>
        <w:tc>
          <w:tcPr>
            <w:tcW w:w="0" w:type="auto"/>
            <w:tcBorders>
              <w:top w:val="nil"/>
              <w:left w:val="nil"/>
              <w:bottom w:val="single" w:sz="4" w:space="0" w:color="auto"/>
              <w:right w:val="single" w:sz="4" w:space="0" w:color="auto"/>
            </w:tcBorders>
            <w:shd w:val="clear" w:color="auto" w:fill="auto"/>
            <w:vAlign w:val="center"/>
          </w:tcPr>
          <w:p w14:paraId="43C723BD" w14:textId="77777777" w:rsidR="00141608" w:rsidRPr="00960A14" w:rsidRDefault="00141608" w:rsidP="001C0C32">
            <w:pPr>
              <w:spacing w:after="0" w:line="240" w:lineRule="auto"/>
              <w:rPr>
                <w:rFonts w:ascii="Times New Roman" w:eastAsia="Times New Roman" w:hAnsi="Times New Roman" w:cs="Times New Roman"/>
                <w:color w:val="000000" w:themeColor="text1"/>
                <w:sz w:val="20"/>
                <w:szCs w:val="20"/>
                <w:lang w:eastAsia="ru-RU"/>
              </w:rPr>
            </w:pPr>
            <w:r w:rsidRPr="00960A14">
              <w:rPr>
                <w:rFonts w:ascii="Times New Roman" w:eastAsia="Times New Roman" w:hAnsi="Times New Roman" w:cs="Times New Roman"/>
                <w:color w:val="000000"/>
                <w:sz w:val="20"/>
                <w:szCs w:val="20"/>
                <w:lang w:eastAsia="ru-RU"/>
              </w:rPr>
              <w:t>2,557</w:t>
            </w:r>
          </w:p>
        </w:tc>
        <w:tc>
          <w:tcPr>
            <w:tcW w:w="0" w:type="auto"/>
            <w:tcBorders>
              <w:top w:val="nil"/>
              <w:left w:val="nil"/>
              <w:bottom w:val="single" w:sz="4" w:space="0" w:color="auto"/>
              <w:right w:val="nil"/>
            </w:tcBorders>
            <w:vAlign w:val="center"/>
          </w:tcPr>
          <w:p w14:paraId="49B2ED8A" w14:textId="77777777" w:rsidR="00141608" w:rsidRPr="00960A14" w:rsidRDefault="00141608" w:rsidP="001C0C32">
            <w:pPr>
              <w:spacing w:after="0" w:line="240" w:lineRule="auto"/>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5330,836</w:t>
            </w:r>
          </w:p>
        </w:tc>
        <w:tc>
          <w:tcPr>
            <w:tcW w:w="0" w:type="auto"/>
            <w:tcBorders>
              <w:top w:val="nil"/>
              <w:left w:val="nil"/>
              <w:bottom w:val="single" w:sz="4" w:space="0" w:color="auto"/>
              <w:right w:val="single" w:sz="4" w:space="0" w:color="auto"/>
            </w:tcBorders>
            <w:shd w:val="clear" w:color="auto" w:fill="auto"/>
            <w:vAlign w:val="center"/>
          </w:tcPr>
          <w:p w14:paraId="704FA5D7" w14:textId="77777777" w:rsidR="00141608" w:rsidRPr="00960A14" w:rsidRDefault="00141608" w:rsidP="001C0C32">
            <w:pPr>
              <w:spacing w:after="0" w:line="240" w:lineRule="auto"/>
              <w:rPr>
                <w:rFonts w:ascii="Times New Roman" w:eastAsia="Times New Roman" w:hAnsi="Times New Roman" w:cs="Times New Roman"/>
                <w:color w:val="000000" w:themeColor="text1"/>
                <w:sz w:val="20"/>
                <w:szCs w:val="20"/>
                <w:lang w:eastAsia="ru-RU"/>
              </w:rPr>
            </w:pPr>
          </w:p>
        </w:tc>
      </w:tr>
      <w:tr w:rsidR="00141608" w:rsidRPr="00960A14" w14:paraId="464FAD80" w14:textId="77777777" w:rsidTr="001C0C32">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4D9A859" w14:textId="77777777" w:rsidR="00141608" w:rsidRPr="00960A14" w:rsidRDefault="00141608" w:rsidP="001C0C32">
            <w:pPr>
              <w:spacing w:after="0" w:line="240" w:lineRule="auto"/>
              <w:rPr>
                <w:rFonts w:ascii="Times New Roman" w:eastAsia="Times New Roman" w:hAnsi="Times New Roman" w:cs="Times New Roman"/>
                <w:color w:val="000000" w:themeColor="text1"/>
                <w:sz w:val="20"/>
                <w:szCs w:val="20"/>
                <w:lang w:eastAsia="ru-RU"/>
              </w:rPr>
            </w:pPr>
            <w:r w:rsidRPr="00960A14">
              <w:rPr>
                <w:rFonts w:ascii="Times New Roman" w:eastAsia="Times New Roman" w:hAnsi="Times New Roman" w:cs="Times New Roman"/>
                <w:color w:val="000000" w:themeColor="text1"/>
                <w:sz w:val="20"/>
                <w:szCs w:val="20"/>
                <w:lang w:eastAsia="ru-RU"/>
              </w:rPr>
              <w:t>5</w:t>
            </w:r>
          </w:p>
        </w:tc>
        <w:tc>
          <w:tcPr>
            <w:tcW w:w="0" w:type="auto"/>
            <w:tcBorders>
              <w:top w:val="nil"/>
              <w:left w:val="nil"/>
              <w:bottom w:val="single" w:sz="4" w:space="0" w:color="auto"/>
              <w:right w:val="single" w:sz="4" w:space="0" w:color="auto"/>
            </w:tcBorders>
            <w:shd w:val="clear" w:color="auto" w:fill="auto"/>
            <w:vAlign w:val="center"/>
            <w:hideMark/>
          </w:tcPr>
          <w:p w14:paraId="6D1C2583" w14:textId="77777777" w:rsidR="00141608" w:rsidRPr="00960A14" w:rsidRDefault="00141608" w:rsidP="001C0C32">
            <w:pPr>
              <w:spacing w:after="0" w:line="240" w:lineRule="auto"/>
              <w:rPr>
                <w:rFonts w:ascii="Times New Roman" w:eastAsia="Times New Roman" w:hAnsi="Times New Roman" w:cs="Times New Roman"/>
                <w:color w:val="000000" w:themeColor="text1"/>
                <w:sz w:val="20"/>
                <w:szCs w:val="20"/>
                <w:lang w:eastAsia="ru-RU"/>
              </w:rPr>
            </w:pPr>
            <w:r w:rsidRPr="00960A14">
              <w:rPr>
                <w:rFonts w:ascii="Times New Roman" w:eastAsia="Times New Roman" w:hAnsi="Times New Roman" w:cs="Times New Roman"/>
                <w:color w:val="000000"/>
                <w:sz w:val="20"/>
                <w:szCs w:val="20"/>
                <w:lang w:eastAsia="ru-RU"/>
              </w:rPr>
              <w:t>Котельная №6</w:t>
            </w:r>
          </w:p>
        </w:tc>
        <w:tc>
          <w:tcPr>
            <w:tcW w:w="0" w:type="auto"/>
            <w:tcBorders>
              <w:top w:val="nil"/>
              <w:left w:val="nil"/>
              <w:bottom w:val="single" w:sz="4" w:space="0" w:color="auto"/>
              <w:right w:val="single" w:sz="4" w:space="0" w:color="auto"/>
            </w:tcBorders>
            <w:shd w:val="clear" w:color="auto" w:fill="auto"/>
            <w:vAlign w:val="center"/>
          </w:tcPr>
          <w:p w14:paraId="6BD801DB" w14:textId="77777777" w:rsidR="00141608" w:rsidRPr="00960A14" w:rsidRDefault="00141608" w:rsidP="001C0C32">
            <w:pPr>
              <w:spacing w:after="0" w:line="240" w:lineRule="auto"/>
              <w:rPr>
                <w:rFonts w:ascii="Times New Roman" w:eastAsia="Times New Roman" w:hAnsi="Times New Roman" w:cs="Times New Roman"/>
                <w:color w:val="000000" w:themeColor="text1"/>
                <w:sz w:val="20"/>
                <w:szCs w:val="20"/>
                <w:lang w:eastAsia="ru-RU"/>
              </w:rPr>
            </w:pPr>
            <w:r w:rsidRPr="00960A14">
              <w:rPr>
                <w:rFonts w:ascii="Times New Roman" w:eastAsia="Times New Roman" w:hAnsi="Times New Roman" w:cs="Times New Roman"/>
                <w:color w:val="000000"/>
                <w:sz w:val="20"/>
                <w:szCs w:val="20"/>
                <w:lang w:eastAsia="ru-RU"/>
              </w:rPr>
              <w:t>2,167</w:t>
            </w:r>
          </w:p>
        </w:tc>
        <w:tc>
          <w:tcPr>
            <w:tcW w:w="0" w:type="auto"/>
            <w:tcBorders>
              <w:top w:val="nil"/>
              <w:left w:val="nil"/>
              <w:bottom w:val="single" w:sz="4" w:space="0" w:color="auto"/>
              <w:right w:val="nil"/>
            </w:tcBorders>
            <w:vAlign w:val="center"/>
          </w:tcPr>
          <w:p w14:paraId="58CC24B8" w14:textId="77777777" w:rsidR="00141608" w:rsidRPr="00960A14" w:rsidRDefault="00141608" w:rsidP="001C0C32">
            <w:pPr>
              <w:spacing w:after="0" w:line="240" w:lineRule="auto"/>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3669,439</w:t>
            </w:r>
          </w:p>
        </w:tc>
        <w:tc>
          <w:tcPr>
            <w:tcW w:w="0" w:type="auto"/>
            <w:tcBorders>
              <w:top w:val="nil"/>
              <w:left w:val="nil"/>
              <w:bottom w:val="single" w:sz="4" w:space="0" w:color="auto"/>
              <w:right w:val="single" w:sz="4" w:space="0" w:color="auto"/>
            </w:tcBorders>
            <w:shd w:val="clear" w:color="auto" w:fill="auto"/>
            <w:vAlign w:val="center"/>
          </w:tcPr>
          <w:p w14:paraId="2AA991EB" w14:textId="77777777" w:rsidR="00141608" w:rsidRPr="00960A14" w:rsidRDefault="00141608" w:rsidP="001C0C32">
            <w:pPr>
              <w:spacing w:after="0" w:line="240" w:lineRule="auto"/>
              <w:rPr>
                <w:rFonts w:ascii="Times New Roman" w:eastAsia="Times New Roman" w:hAnsi="Times New Roman" w:cs="Times New Roman"/>
                <w:color w:val="000000" w:themeColor="text1"/>
                <w:sz w:val="20"/>
                <w:szCs w:val="20"/>
                <w:lang w:eastAsia="ru-RU"/>
              </w:rPr>
            </w:pPr>
          </w:p>
        </w:tc>
      </w:tr>
      <w:tr w:rsidR="00141608" w:rsidRPr="00960A14" w14:paraId="7DC17938" w14:textId="77777777" w:rsidTr="001C0C32">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9BFEC20" w14:textId="77777777" w:rsidR="00141608" w:rsidRPr="00960A14" w:rsidRDefault="00141608" w:rsidP="001C0C32">
            <w:pPr>
              <w:spacing w:after="0" w:line="240" w:lineRule="auto"/>
              <w:rPr>
                <w:rFonts w:ascii="Times New Roman" w:eastAsia="Times New Roman" w:hAnsi="Times New Roman" w:cs="Times New Roman"/>
                <w:color w:val="000000" w:themeColor="text1"/>
                <w:sz w:val="20"/>
                <w:szCs w:val="20"/>
                <w:lang w:eastAsia="ru-RU"/>
              </w:rPr>
            </w:pPr>
            <w:r w:rsidRPr="00960A14">
              <w:rPr>
                <w:rFonts w:ascii="Times New Roman" w:eastAsia="Times New Roman" w:hAnsi="Times New Roman" w:cs="Times New Roman"/>
                <w:color w:val="000000" w:themeColor="text1"/>
                <w:sz w:val="20"/>
                <w:szCs w:val="20"/>
                <w:lang w:eastAsia="ru-RU"/>
              </w:rPr>
              <w:t>6</w:t>
            </w:r>
          </w:p>
        </w:tc>
        <w:tc>
          <w:tcPr>
            <w:tcW w:w="0" w:type="auto"/>
            <w:tcBorders>
              <w:top w:val="nil"/>
              <w:left w:val="nil"/>
              <w:bottom w:val="single" w:sz="4" w:space="0" w:color="auto"/>
              <w:right w:val="single" w:sz="4" w:space="0" w:color="auto"/>
            </w:tcBorders>
            <w:shd w:val="clear" w:color="auto" w:fill="auto"/>
            <w:vAlign w:val="center"/>
            <w:hideMark/>
          </w:tcPr>
          <w:p w14:paraId="52D285A7" w14:textId="77777777" w:rsidR="00141608" w:rsidRPr="00960A14" w:rsidRDefault="00141608" w:rsidP="001C0C32">
            <w:pPr>
              <w:spacing w:after="0" w:line="240" w:lineRule="auto"/>
              <w:rPr>
                <w:rFonts w:ascii="Times New Roman" w:eastAsia="Times New Roman" w:hAnsi="Times New Roman" w:cs="Times New Roman"/>
                <w:color w:val="000000" w:themeColor="text1"/>
                <w:sz w:val="20"/>
                <w:szCs w:val="20"/>
                <w:lang w:eastAsia="ru-RU"/>
              </w:rPr>
            </w:pPr>
            <w:r w:rsidRPr="00960A14">
              <w:rPr>
                <w:rFonts w:ascii="Times New Roman" w:eastAsia="Times New Roman" w:hAnsi="Times New Roman" w:cs="Times New Roman"/>
                <w:color w:val="000000"/>
                <w:sz w:val="20"/>
                <w:szCs w:val="20"/>
                <w:lang w:eastAsia="ru-RU"/>
              </w:rPr>
              <w:t>Котельная №7</w:t>
            </w:r>
          </w:p>
        </w:tc>
        <w:tc>
          <w:tcPr>
            <w:tcW w:w="0" w:type="auto"/>
            <w:tcBorders>
              <w:top w:val="nil"/>
              <w:left w:val="nil"/>
              <w:bottom w:val="single" w:sz="4" w:space="0" w:color="auto"/>
              <w:right w:val="single" w:sz="4" w:space="0" w:color="auto"/>
            </w:tcBorders>
            <w:shd w:val="clear" w:color="auto" w:fill="auto"/>
            <w:vAlign w:val="center"/>
          </w:tcPr>
          <w:p w14:paraId="715E4596" w14:textId="77777777" w:rsidR="00141608" w:rsidRPr="00960A14" w:rsidRDefault="00141608" w:rsidP="001C0C32">
            <w:pPr>
              <w:spacing w:after="0" w:line="240" w:lineRule="auto"/>
              <w:rPr>
                <w:rFonts w:ascii="Times New Roman" w:eastAsia="Times New Roman" w:hAnsi="Times New Roman" w:cs="Times New Roman"/>
                <w:color w:val="000000" w:themeColor="text1"/>
                <w:sz w:val="20"/>
                <w:szCs w:val="20"/>
                <w:lang w:eastAsia="ru-RU"/>
              </w:rPr>
            </w:pPr>
            <w:r w:rsidRPr="00960A14">
              <w:rPr>
                <w:rFonts w:ascii="Times New Roman" w:eastAsia="Times New Roman" w:hAnsi="Times New Roman" w:cs="Times New Roman"/>
                <w:color w:val="000000"/>
                <w:sz w:val="20"/>
                <w:szCs w:val="20"/>
                <w:lang w:eastAsia="ru-RU"/>
              </w:rPr>
              <w:t>1,287</w:t>
            </w:r>
          </w:p>
        </w:tc>
        <w:tc>
          <w:tcPr>
            <w:tcW w:w="0" w:type="auto"/>
            <w:tcBorders>
              <w:top w:val="nil"/>
              <w:left w:val="nil"/>
              <w:bottom w:val="single" w:sz="4" w:space="0" w:color="auto"/>
              <w:right w:val="nil"/>
            </w:tcBorders>
            <w:vAlign w:val="center"/>
          </w:tcPr>
          <w:p w14:paraId="48A0773D" w14:textId="77777777" w:rsidR="00141608" w:rsidRPr="00960A14" w:rsidRDefault="00141608" w:rsidP="001C0C32">
            <w:pPr>
              <w:spacing w:after="0" w:line="240" w:lineRule="auto"/>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3171,927</w:t>
            </w:r>
          </w:p>
        </w:tc>
        <w:tc>
          <w:tcPr>
            <w:tcW w:w="0" w:type="auto"/>
            <w:tcBorders>
              <w:top w:val="nil"/>
              <w:left w:val="nil"/>
              <w:bottom w:val="single" w:sz="4" w:space="0" w:color="auto"/>
              <w:right w:val="single" w:sz="4" w:space="0" w:color="auto"/>
            </w:tcBorders>
            <w:shd w:val="clear" w:color="auto" w:fill="auto"/>
            <w:vAlign w:val="center"/>
          </w:tcPr>
          <w:p w14:paraId="4F0B40CB" w14:textId="77777777" w:rsidR="00141608" w:rsidRPr="00960A14" w:rsidRDefault="00141608" w:rsidP="001C0C32">
            <w:pPr>
              <w:spacing w:after="0" w:line="240" w:lineRule="auto"/>
              <w:rPr>
                <w:rFonts w:ascii="Times New Roman" w:eastAsia="Times New Roman" w:hAnsi="Times New Roman" w:cs="Times New Roman"/>
                <w:color w:val="000000" w:themeColor="text1"/>
                <w:sz w:val="20"/>
                <w:szCs w:val="20"/>
                <w:lang w:eastAsia="ru-RU"/>
              </w:rPr>
            </w:pPr>
          </w:p>
        </w:tc>
      </w:tr>
      <w:tr w:rsidR="00141608" w:rsidRPr="00960A14" w14:paraId="7E2C37F8" w14:textId="77777777" w:rsidTr="001C0C32">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2545282" w14:textId="77777777" w:rsidR="00141608" w:rsidRPr="00960A14" w:rsidRDefault="00141608" w:rsidP="001C0C32">
            <w:pPr>
              <w:spacing w:after="0" w:line="240" w:lineRule="auto"/>
              <w:rPr>
                <w:rFonts w:ascii="Times New Roman" w:eastAsia="Times New Roman" w:hAnsi="Times New Roman" w:cs="Times New Roman"/>
                <w:color w:val="000000" w:themeColor="text1"/>
                <w:sz w:val="20"/>
                <w:szCs w:val="20"/>
                <w:lang w:eastAsia="ru-RU"/>
              </w:rPr>
            </w:pPr>
            <w:r w:rsidRPr="00960A14">
              <w:rPr>
                <w:rFonts w:ascii="Times New Roman" w:eastAsia="Times New Roman" w:hAnsi="Times New Roman" w:cs="Times New Roman"/>
                <w:color w:val="000000" w:themeColor="text1"/>
                <w:sz w:val="20"/>
                <w:szCs w:val="20"/>
                <w:lang w:eastAsia="ru-RU"/>
              </w:rPr>
              <w:t>7</w:t>
            </w:r>
          </w:p>
        </w:tc>
        <w:tc>
          <w:tcPr>
            <w:tcW w:w="0" w:type="auto"/>
            <w:tcBorders>
              <w:top w:val="nil"/>
              <w:left w:val="nil"/>
              <w:bottom w:val="single" w:sz="4" w:space="0" w:color="auto"/>
              <w:right w:val="single" w:sz="4" w:space="0" w:color="auto"/>
            </w:tcBorders>
            <w:shd w:val="clear" w:color="auto" w:fill="auto"/>
            <w:vAlign w:val="center"/>
            <w:hideMark/>
          </w:tcPr>
          <w:p w14:paraId="77EDEDC2" w14:textId="77777777" w:rsidR="00141608" w:rsidRPr="00960A14" w:rsidRDefault="00141608" w:rsidP="001C0C32">
            <w:pPr>
              <w:spacing w:after="0" w:line="240" w:lineRule="auto"/>
              <w:rPr>
                <w:rFonts w:ascii="Times New Roman" w:eastAsia="Times New Roman" w:hAnsi="Times New Roman" w:cs="Times New Roman"/>
                <w:color w:val="000000" w:themeColor="text1"/>
                <w:sz w:val="20"/>
                <w:szCs w:val="20"/>
                <w:lang w:eastAsia="ru-RU"/>
              </w:rPr>
            </w:pPr>
            <w:r w:rsidRPr="00960A14">
              <w:rPr>
                <w:rFonts w:ascii="Times New Roman" w:eastAsia="Times New Roman" w:hAnsi="Times New Roman" w:cs="Times New Roman"/>
                <w:color w:val="000000"/>
                <w:sz w:val="20"/>
                <w:szCs w:val="20"/>
                <w:lang w:eastAsia="ru-RU"/>
              </w:rPr>
              <w:t>Котельная №8</w:t>
            </w:r>
          </w:p>
        </w:tc>
        <w:tc>
          <w:tcPr>
            <w:tcW w:w="0" w:type="auto"/>
            <w:tcBorders>
              <w:top w:val="nil"/>
              <w:left w:val="nil"/>
              <w:bottom w:val="single" w:sz="4" w:space="0" w:color="auto"/>
              <w:right w:val="single" w:sz="4" w:space="0" w:color="auto"/>
            </w:tcBorders>
            <w:shd w:val="clear" w:color="auto" w:fill="auto"/>
            <w:vAlign w:val="center"/>
          </w:tcPr>
          <w:p w14:paraId="7DC735F1" w14:textId="77777777" w:rsidR="00141608" w:rsidRPr="00960A14" w:rsidRDefault="00141608" w:rsidP="001C0C32">
            <w:pPr>
              <w:spacing w:after="0" w:line="240" w:lineRule="auto"/>
              <w:rPr>
                <w:rFonts w:ascii="Times New Roman" w:eastAsia="Times New Roman" w:hAnsi="Times New Roman" w:cs="Times New Roman"/>
                <w:color w:val="000000" w:themeColor="text1"/>
                <w:sz w:val="20"/>
                <w:szCs w:val="20"/>
                <w:lang w:eastAsia="ru-RU"/>
              </w:rPr>
            </w:pPr>
            <w:r w:rsidRPr="00960A14">
              <w:rPr>
                <w:rFonts w:ascii="Times New Roman" w:eastAsia="Times New Roman" w:hAnsi="Times New Roman" w:cs="Times New Roman"/>
                <w:color w:val="000000"/>
                <w:sz w:val="20"/>
                <w:szCs w:val="20"/>
                <w:lang w:eastAsia="ru-RU"/>
              </w:rPr>
              <w:t>0,589</w:t>
            </w:r>
          </w:p>
        </w:tc>
        <w:tc>
          <w:tcPr>
            <w:tcW w:w="0" w:type="auto"/>
            <w:tcBorders>
              <w:top w:val="nil"/>
              <w:left w:val="nil"/>
              <w:bottom w:val="single" w:sz="4" w:space="0" w:color="auto"/>
              <w:right w:val="nil"/>
            </w:tcBorders>
            <w:vAlign w:val="center"/>
          </w:tcPr>
          <w:p w14:paraId="5E6D693E" w14:textId="77777777" w:rsidR="00141608" w:rsidRPr="00960A14" w:rsidRDefault="00141608" w:rsidP="001C0C32">
            <w:pPr>
              <w:spacing w:after="0" w:line="240" w:lineRule="auto"/>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1184,956</w:t>
            </w:r>
          </w:p>
        </w:tc>
        <w:tc>
          <w:tcPr>
            <w:tcW w:w="0" w:type="auto"/>
            <w:tcBorders>
              <w:top w:val="nil"/>
              <w:left w:val="nil"/>
              <w:bottom w:val="single" w:sz="4" w:space="0" w:color="auto"/>
              <w:right w:val="single" w:sz="4" w:space="0" w:color="auto"/>
            </w:tcBorders>
            <w:shd w:val="clear" w:color="auto" w:fill="auto"/>
            <w:vAlign w:val="center"/>
          </w:tcPr>
          <w:p w14:paraId="266B51C2" w14:textId="77777777" w:rsidR="00141608" w:rsidRPr="00960A14" w:rsidRDefault="00141608" w:rsidP="001C0C32">
            <w:pPr>
              <w:spacing w:after="0" w:line="240" w:lineRule="auto"/>
              <w:rPr>
                <w:rFonts w:ascii="Times New Roman" w:eastAsia="Times New Roman" w:hAnsi="Times New Roman" w:cs="Times New Roman"/>
                <w:color w:val="000000" w:themeColor="text1"/>
                <w:sz w:val="20"/>
                <w:szCs w:val="20"/>
                <w:lang w:eastAsia="ru-RU"/>
              </w:rPr>
            </w:pPr>
          </w:p>
        </w:tc>
      </w:tr>
      <w:tr w:rsidR="00141608" w:rsidRPr="00960A14" w14:paraId="2C95E1F9" w14:textId="77777777" w:rsidTr="001C0C32">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16C23A7" w14:textId="77777777" w:rsidR="00141608" w:rsidRPr="00960A14" w:rsidRDefault="00141608" w:rsidP="001C0C32">
            <w:pPr>
              <w:spacing w:after="0" w:line="240" w:lineRule="auto"/>
              <w:rPr>
                <w:rFonts w:ascii="Times New Roman" w:eastAsia="Times New Roman" w:hAnsi="Times New Roman" w:cs="Times New Roman"/>
                <w:color w:val="000000" w:themeColor="text1"/>
                <w:sz w:val="20"/>
                <w:szCs w:val="20"/>
                <w:lang w:eastAsia="ru-RU"/>
              </w:rPr>
            </w:pPr>
            <w:r w:rsidRPr="00960A14">
              <w:rPr>
                <w:rFonts w:ascii="Times New Roman" w:eastAsia="Times New Roman" w:hAnsi="Times New Roman" w:cs="Times New Roman"/>
                <w:color w:val="000000" w:themeColor="text1"/>
                <w:sz w:val="20"/>
                <w:szCs w:val="20"/>
                <w:lang w:eastAsia="ru-RU"/>
              </w:rPr>
              <w:t>8</w:t>
            </w:r>
          </w:p>
        </w:tc>
        <w:tc>
          <w:tcPr>
            <w:tcW w:w="0" w:type="auto"/>
            <w:tcBorders>
              <w:top w:val="nil"/>
              <w:left w:val="nil"/>
              <w:bottom w:val="single" w:sz="4" w:space="0" w:color="auto"/>
              <w:right w:val="single" w:sz="4" w:space="0" w:color="auto"/>
            </w:tcBorders>
            <w:shd w:val="clear" w:color="auto" w:fill="auto"/>
            <w:vAlign w:val="center"/>
            <w:hideMark/>
          </w:tcPr>
          <w:p w14:paraId="2CA06934" w14:textId="77777777" w:rsidR="00141608" w:rsidRPr="00960A14" w:rsidRDefault="00141608" w:rsidP="001C0C32">
            <w:pPr>
              <w:spacing w:after="0" w:line="240" w:lineRule="auto"/>
              <w:rPr>
                <w:rFonts w:ascii="Times New Roman" w:eastAsia="Times New Roman" w:hAnsi="Times New Roman" w:cs="Times New Roman"/>
                <w:color w:val="000000" w:themeColor="text1"/>
                <w:sz w:val="20"/>
                <w:szCs w:val="20"/>
                <w:lang w:eastAsia="ru-RU"/>
              </w:rPr>
            </w:pPr>
            <w:r w:rsidRPr="00960A14">
              <w:rPr>
                <w:rFonts w:ascii="Times New Roman" w:eastAsia="Times New Roman" w:hAnsi="Times New Roman" w:cs="Times New Roman"/>
                <w:color w:val="000000"/>
                <w:sz w:val="20"/>
                <w:szCs w:val="20"/>
                <w:lang w:eastAsia="ru-RU"/>
              </w:rPr>
              <w:t>Котельная №10</w:t>
            </w:r>
          </w:p>
        </w:tc>
        <w:tc>
          <w:tcPr>
            <w:tcW w:w="0" w:type="auto"/>
            <w:tcBorders>
              <w:top w:val="nil"/>
              <w:left w:val="nil"/>
              <w:bottom w:val="single" w:sz="4" w:space="0" w:color="auto"/>
              <w:right w:val="single" w:sz="4" w:space="0" w:color="auto"/>
            </w:tcBorders>
            <w:shd w:val="clear" w:color="auto" w:fill="auto"/>
            <w:vAlign w:val="center"/>
          </w:tcPr>
          <w:p w14:paraId="20F0B7D3" w14:textId="77777777" w:rsidR="00141608" w:rsidRPr="00960A14" w:rsidRDefault="00141608" w:rsidP="001C0C32">
            <w:pPr>
              <w:spacing w:after="0" w:line="240" w:lineRule="auto"/>
              <w:rPr>
                <w:rFonts w:ascii="Times New Roman" w:eastAsia="Times New Roman" w:hAnsi="Times New Roman" w:cs="Times New Roman"/>
                <w:color w:val="000000" w:themeColor="text1"/>
                <w:sz w:val="20"/>
                <w:szCs w:val="20"/>
                <w:lang w:eastAsia="ru-RU"/>
              </w:rPr>
            </w:pPr>
            <w:r w:rsidRPr="00960A14">
              <w:rPr>
                <w:rFonts w:ascii="Times New Roman" w:eastAsia="Times New Roman" w:hAnsi="Times New Roman" w:cs="Times New Roman"/>
                <w:color w:val="000000"/>
                <w:sz w:val="20"/>
                <w:szCs w:val="20"/>
                <w:lang w:eastAsia="ru-RU"/>
              </w:rPr>
              <w:t>0,313</w:t>
            </w:r>
          </w:p>
        </w:tc>
        <w:tc>
          <w:tcPr>
            <w:tcW w:w="0" w:type="auto"/>
            <w:tcBorders>
              <w:top w:val="nil"/>
              <w:left w:val="nil"/>
              <w:bottom w:val="single" w:sz="4" w:space="0" w:color="auto"/>
              <w:right w:val="nil"/>
            </w:tcBorders>
            <w:vAlign w:val="center"/>
          </w:tcPr>
          <w:p w14:paraId="4DC8E704" w14:textId="77777777" w:rsidR="00141608" w:rsidRPr="00960A14" w:rsidRDefault="00141608" w:rsidP="001C0C32">
            <w:pPr>
              <w:spacing w:after="0" w:line="240" w:lineRule="auto"/>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667,79</w:t>
            </w:r>
          </w:p>
        </w:tc>
        <w:tc>
          <w:tcPr>
            <w:tcW w:w="0" w:type="auto"/>
            <w:tcBorders>
              <w:top w:val="nil"/>
              <w:left w:val="nil"/>
              <w:bottom w:val="single" w:sz="4" w:space="0" w:color="auto"/>
              <w:right w:val="single" w:sz="4" w:space="0" w:color="auto"/>
            </w:tcBorders>
            <w:shd w:val="clear" w:color="auto" w:fill="auto"/>
            <w:vAlign w:val="center"/>
          </w:tcPr>
          <w:p w14:paraId="2F535FFB" w14:textId="77777777" w:rsidR="00141608" w:rsidRPr="00960A14" w:rsidRDefault="00141608" w:rsidP="001C0C32">
            <w:pPr>
              <w:spacing w:after="0" w:line="240" w:lineRule="auto"/>
              <w:rPr>
                <w:rFonts w:ascii="Times New Roman" w:eastAsia="Times New Roman" w:hAnsi="Times New Roman" w:cs="Times New Roman"/>
                <w:color w:val="000000" w:themeColor="text1"/>
                <w:sz w:val="20"/>
                <w:szCs w:val="20"/>
                <w:lang w:eastAsia="ru-RU"/>
              </w:rPr>
            </w:pPr>
          </w:p>
        </w:tc>
      </w:tr>
      <w:tr w:rsidR="00141608" w:rsidRPr="00960A14" w14:paraId="27FCCB25" w14:textId="77777777" w:rsidTr="001C0C32">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D0AD35E" w14:textId="77777777" w:rsidR="00141608" w:rsidRPr="00960A14" w:rsidRDefault="00141608" w:rsidP="001C0C32">
            <w:pPr>
              <w:spacing w:after="0" w:line="240" w:lineRule="auto"/>
              <w:rPr>
                <w:rFonts w:ascii="Times New Roman" w:eastAsia="Times New Roman" w:hAnsi="Times New Roman" w:cs="Times New Roman"/>
                <w:color w:val="000000" w:themeColor="text1"/>
                <w:sz w:val="20"/>
                <w:szCs w:val="20"/>
                <w:lang w:eastAsia="ru-RU"/>
              </w:rPr>
            </w:pPr>
            <w:r w:rsidRPr="00960A14">
              <w:rPr>
                <w:rFonts w:ascii="Times New Roman" w:eastAsia="Times New Roman" w:hAnsi="Times New Roman" w:cs="Times New Roman"/>
                <w:color w:val="000000" w:themeColor="text1"/>
                <w:sz w:val="20"/>
                <w:szCs w:val="20"/>
                <w:lang w:eastAsia="ru-RU"/>
              </w:rPr>
              <w:t>9</w:t>
            </w:r>
          </w:p>
        </w:tc>
        <w:tc>
          <w:tcPr>
            <w:tcW w:w="0" w:type="auto"/>
            <w:tcBorders>
              <w:top w:val="nil"/>
              <w:left w:val="nil"/>
              <w:bottom w:val="single" w:sz="4" w:space="0" w:color="auto"/>
              <w:right w:val="single" w:sz="4" w:space="0" w:color="auto"/>
            </w:tcBorders>
            <w:shd w:val="clear" w:color="auto" w:fill="auto"/>
            <w:vAlign w:val="center"/>
            <w:hideMark/>
          </w:tcPr>
          <w:p w14:paraId="735B82AE" w14:textId="77777777" w:rsidR="00141608" w:rsidRPr="00960A14" w:rsidRDefault="00141608" w:rsidP="001C0C32">
            <w:pPr>
              <w:spacing w:after="0" w:line="240" w:lineRule="auto"/>
              <w:rPr>
                <w:rFonts w:ascii="Times New Roman" w:eastAsia="Times New Roman" w:hAnsi="Times New Roman" w:cs="Times New Roman"/>
                <w:color w:val="000000" w:themeColor="text1"/>
                <w:sz w:val="20"/>
                <w:szCs w:val="20"/>
                <w:lang w:eastAsia="ru-RU"/>
              </w:rPr>
            </w:pPr>
            <w:r w:rsidRPr="00960A14">
              <w:rPr>
                <w:rFonts w:ascii="Times New Roman" w:eastAsia="Times New Roman" w:hAnsi="Times New Roman" w:cs="Times New Roman"/>
                <w:color w:val="000000"/>
                <w:sz w:val="20"/>
                <w:szCs w:val="20"/>
                <w:lang w:eastAsia="ru-RU"/>
              </w:rPr>
              <w:t>Котельная №11</w:t>
            </w:r>
          </w:p>
        </w:tc>
        <w:tc>
          <w:tcPr>
            <w:tcW w:w="0" w:type="auto"/>
            <w:tcBorders>
              <w:top w:val="nil"/>
              <w:left w:val="nil"/>
              <w:bottom w:val="single" w:sz="4" w:space="0" w:color="auto"/>
              <w:right w:val="single" w:sz="4" w:space="0" w:color="auto"/>
            </w:tcBorders>
            <w:shd w:val="clear" w:color="auto" w:fill="auto"/>
            <w:vAlign w:val="center"/>
          </w:tcPr>
          <w:p w14:paraId="18B13CA2" w14:textId="77777777" w:rsidR="00141608" w:rsidRPr="00960A14" w:rsidRDefault="00141608" w:rsidP="001C0C32">
            <w:pPr>
              <w:spacing w:after="0" w:line="240" w:lineRule="auto"/>
              <w:rPr>
                <w:rFonts w:ascii="Times New Roman" w:eastAsia="Times New Roman" w:hAnsi="Times New Roman" w:cs="Times New Roman"/>
                <w:color w:val="000000" w:themeColor="text1"/>
                <w:sz w:val="20"/>
                <w:szCs w:val="20"/>
                <w:lang w:eastAsia="ru-RU"/>
              </w:rPr>
            </w:pPr>
            <w:r w:rsidRPr="00960A14">
              <w:rPr>
                <w:rFonts w:ascii="Times New Roman" w:eastAsia="Times New Roman" w:hAnsi="Times New Roman" w:cs="Times New Roman"/>
                <w:color w:val="000000"/>
                <w:sz w:val="20"/>
                <w:szCs w:val="20"/>
                <w:lang w:eastAsia="ru-RU"/>
              </w:rPr>
              <w:t>0,352</w:t>
            </w:r>
          </w:p>
        </w:tc>
        <w:tc>
          <w:tcPr>
            <w:tcW w:w="0" w:type="auto"/>
            <w:tcBorders>
              <w:top w:val="nil"/>
              <w:left w:val="nil"/>
              <w:bottom w:val="single" w:sz="4" w:space="0" w:color="auto"/>
              <w:right w:val="nil"/>
            </w:tcBorders>
            <w:vAlign w:val="center"/>
          </w:tcPr>
          <w:p w14:paraId="626FCA39" w14:textId="77777777" w:rsidR="00141608" w:rsidRPr="00960A14" w:rsidRDefault="00141608" w:rsidP="001C0C32">
            <w:pPr>
              <w:spacing w:after="0" w:line="240" w:lineRule="auto"/>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177,939</w:t>
            </w:r>
          </w:p>
        </w:tc>
        <w:tc>
          <w:tcPr>
            <w:tcW w:w="0" w:type="auto"/>
            <w:tcBorders>
              <w:top w:val="nil"/>
              <w:left w:val="nil"/>
              <w:bottom w:val="single" w:sz="4" w:space="0" w:color="auto"/>
              <w:right w:val="single" w:sz="4" w:space="0" w:color="auto"/>
            </w:tcBorders>
            <w:shd w:val="clear" w:color="auto" w:fill="auto"/>
            <w:vAlign w:val="center"/>
          </w:tcPr>
          <w:p w14:paraId="75ADCF76" w14:textId="77777777" w:rsidR="00141608" w:rsidRPr="00960A14" w:rsidRDefault="00141608" w:rsidP="001C0C32">
            <w:pPr>
              <w:spacing w:after="0" w:line="240" w:lineRule="auto"/>
              <w:rPr>
                <w:rFonts w:ascii="Times New Roman" w:eastAsia="Times New Roman" w:hAnsi="Times New Roman" w:cs="Times New Roman"/>
                <w:color w:val="000000" w:themeColor="text1"/>
                <w:sz w:val="20"/>
                <w:szCs w:val="20"/>
                <w:lang w:eastAsia="ru-RU"/>
              </w:rPr>
            </w:pPr>
          </w:p>
        </w:tc>
      </w:tr>
      <w:tr w:rsidR="00141608" w:rsidRPr="00960A14" w14:paraId="00264FA6" w14:textId="77777777" w:rsidTr="001C0C32">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80A05DD" w14:textId="77777777" w:rsidR="00141608" w:rsidRPr="00960A14" w:rsidRDefault="00141608" w:rsidP="001C0C32">
            <w:pPr>
              <w:spacing w:after="0" w:line="240" w:lineRule="auto"/>
              <w:rPr>
                <w:rFonts w:ascii="Times New Roman" w:eastAsia="Times New Roman" w:hAnsi="Times New Roman" w:cs="Times New Roman"/>
                <w:color w:val="000000" w:themeColor="text1"/>
                <w:sz w:val="20"/>
                <w:szCs w:val="20"/>
                <w:lang w:eastAsia="ru-RU"/>
              </w:rPr>
            </w:pPr>
            <w:r w:rsidRPr="00960A14">
              <w:rPr>
                <w:rFonts w:ascii="Times New Roman" w:eastAsia="Times New Roman" w:hAnsi="Times New Roman" w:cs="Times New Roman"/>
                <w:color w:val="000000" w:themeColor="text1"/>
                <w:sz w:val="20"/>
                <w:szCs w:val="20"/>
                <w:lang w:eastAsia="ru-RU"/>
              </w:rPr>
              <w:t>10</w:t>
            </w:r>
          </w:p>
        </w:tc>
        <w:tc>
          <w:tcPr>
            <w:tcW w:w="0" w:type="auto"/>
            <w:tcBorders>
              <w:top w:val="nil"/>
              <w:left w:val="nil"/>
              <w:bottom w:val="single" w:sz="4" w:space="0" w:color="auto"/>
              <w:right w:val="single" w:sz="4" w:space="0" w:color="auto"/>
            </w:tcBorders>
            <w:shd w:val="clear" w:color="auto" w:fill="auto"/>
            <w:vAlign w:val="center"/>
            <w:hideMark/>
          </w:tcPr>
          <w:p w14:paraId="238FA456" w14:textId="77777777" w:rsidR="00141608" w:rsidRPr="00960A14" w:rsidRDefault="00141608" w:rsidP="001C0C32">
            <w:pPr>
              <w:spacing w:after="0" w:line="240" w:lineRule="auto"/>
              <w:rPr>
                <w:rFonts w:ascii="Times New Roman" w:eastAsia="Times New Roman" w:hAnsi="Times New Roman" w:cs="Times New Roman"/>
                <w:color w:val="000000" w:themeColor="text1"/>
                <w:sz w:val="20"/>
                <w:szCs w:val="20"/>
                <w:lang w:eastAsia="ru-RU"/>
              </w:rPr>
            </w:pPr>
            <w:r w:rsidRPr="00960A14">
              <w:rPr>
                <w:rFonts w:ascii="Times New Roman" w:eastAsia="Times New Roman" w:hAnsi="Times New Roman" w:cs="Times New Roman"/>
                <w:color w:val="000000"/>
                <w:sz w:val="20"/>
                <w:szCs w:val="20"/>
                <w:lang w:eastAsia="ru-RU"/>
              </w:rPr>
              <w:t>Котельная №12</w:t>
            </w:r>
          </w:p>
        </w:tc>
        <w:tc>
          <w:tcPr>
            <w:tcW w:w="0" w:type="auto"/>
            <w:tcBorders>
              <w:top w:val="nil"/>
              <w:left w:val="nil"/>
              <w:bottom w:val="single" w:sz="4" w:space="0" w:color="auto"/>
              <w:right w:val="single" w:sz="4" w:space="0" w:color="auto"/>
            </w:tcBorders>
            <w:shd w:val="clear" w:color="auto" w:fill="auto"/>
            <w:vAlign w:val="center"/>
          </w:tcPr>
          <w:p w14:paraId="58A041CB" w14:textId="77777777" w:rsidR="00141608" w:rsidRPr="00960A14" w:rsidRDefault="00141608" w:rsidP="001C0C32">
            <w:pPr>
              <w:spacing w:after="0" w:line="240" w:lineRule="auto"/>
              <w:rPr>
                <w:rFonts w:ascii="Times New Roman" w:eastAsia="Times New Roman" w:hAnsi="Times New Roman" w:cs="Times New Roman"/>
                <w:color w:val="000000" w:themeColor="text1"/>
                <w:sz w:val="20"/>
                <w:szCs w:val="20"/>
                <w:lang w:eastAsia="ru-RU"/>
              </w:rPr>
            </w:pPr>
            <w:r w:rsidRPr="00960A14">
              <w:rPr>
                <w:rFonts w:ascii="Times New Roman" w:eastAsia="Times New Roman" w:hAnsi="Times New Roman" w:cs="Times New Roman"/>
                <w:color w:val="000000"/>
                <w:sz w:val="20"/>
                <w:szCs w:val="20"/>
                <w:lang w:eastAsia="ru-RU"/>
              </w:rPr>
              <w:t>0,201</w:t>
            </w:r>
          </w:p>
        </w:tc>
        <w:tc>
          <w:tcPr>
            <w:tcW w:w="0" w:type="auto"/>
            <w:tcBorders>
              <w:top w:val="nil"/>
              <w:left w:val="nil"/>
              <w:bottom w:val="single" w:sz="4" w:space="0" w:color="auto"/>
              <w:right w:val="nil"/>
            </w:tcBorders>
            <w:vAlign w:val="center"/>
          </w:tcPr>
          <w:p w14:paraId="1708FEB0" w14:textId="77777777" w:rsidR="00141608" w:rsidRPr="00960A14" w:rsidRDefault="00141608" w:rsidP="001C0C32">
            <w:pPr>
              <w:spacing w:after="0" w:line="240" w:lineRule="auto"/>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395,408</w:t>
            </w:r>
          </w:p>
        </w:tc>
        <w:tc>
          <w:tcPr>
            <w:tcW w:w="0" w:type="auto"/>
            <w:tcBorders>
              <w:top w:val="nil"/>
              <w:left w:val="nil"/>
              <w:bottom w:val="single" w:sz="4" w:space="0" w:color="auto"/>
              <w:right w:val="single" w:sz="4" w:space="0" w:color="auto"/>
            </w:tcBorders>
            <w:shd w:val="clear" w:color="auto" w:fill="auto"/>
            <w:vAlign w:val="center"/>
          </w:tcPr>
          <w:p w14:paraId="4F1F55AB" w14:textId="77777777" w:rsidR="00141608" w:rsidRPr="00960A14" w:rsidRDefault="00141608" w:rsidP="001C0C32">
            <w:pPr>
              <w:spacing w:after="0" w:line="240" w:lineRule="auto"/>
              <w:rPr>
                <w:rFonts w:ascii="Times New Roman" w:eastAsia="Times New Roman" w:hAnsi="Times New Roman" w:cs="Times New Roman"/>
                <w:color w:val="000000" w:themeColor="text1"/>
                <w:sz w:val="20"/>
                <w:szCs w:val="20"/>
                <w:lang w:eastAsia="ru-RU"/>
              </w:rPr>
            </w:pPr>
          </w:p>
        </w:tc>
      </w:tr>
      <w:tr w:rsidR="00141608" w:rsidRPr="00960A14" w14:paraId="034699E2" w14:textId="77777777" w:rsidTr="001C0C32">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8CA5491" w14:textId="77777777" w:rsidR="00141608" w:rsidRPr="00960A14" w:rsidRDefault="00141608" w:rsidP="001C0C32">
            <w:pPr>
              <w:spacing w:after="0" w:line="240" w:lineRule="auto"/>
              <w:rPr>
                <w:rFonts w:ascii="Times New Roman" w:eastAsia="Times New Roman" w:hAnsi="Times New Roman" w:cs="Times New Roman"/>
                <w:color w:val="000000" w:themeColor="text1"/>
                <w:sz w:val="20"/>
                <w:szCs w:val="20"/>
                <w:lang w:eastAsia="ru-RU"/>
              </w:rPr>
            </w:pPr>
            <w:r w:rsidRPr="00960A14">
              <w:rPr>
                <w:rFonts w:ascii="Times New Roman" w:eastAsia="Times New Roman" w:hAnsi="Times New Roman" w:cs="Times New Roman"/>
                <w:color w:val="000000" w:themeColor="text1"/>
                <w:sz w:val="20"/>
                <w:szCs w:val="20"/>
                <w:lang w:eastAsia="ru-RU"/>
              </w:rPr>
              <w:t>11</w:t>
            </w:r>
          </w:p>
        </w:tc>
        <w:tc>
          <w:tcPr>
            <w:tcW w:w="0" w:type="auto"/>
            <w:tcBorders>
              <w:top w:val="nil"/>
              <w:left w:val="nil"/>
              <w:bottom w:val="single" w:sz="4" w:space="0" w:color="auto"/>
              <w:right w:val="single" w:sz="4" w:space="0" w:color="auto"/>
            </w:tcBorders>
            <w:shd w:val="clear" w:color="auto" w:fill="auto"/>
            <w:vAlign w:val="center"/>
            <w:hideMark/>
          </w:tcPr>
          <w:p w14:paraId="651B2088" w14:textId="77777777" w:rsidR="00141608" w:rsidRPr="00960A14" w:rsidRDefault="00141608" w:rsidP="001C0C32">
            <w:pPr>
              <w:spacing w:after="0" w:line="240" w:lineRule="auto"/>
              <w:rPr>
                <w:rFonts w:ascii="Times New Roman" w:eastAsia="Times New Roman" w:hAnsi="Times New Roman" w:cs="Times New Roman"/>
                <w:color w:val="000000" w:themeColor="text1"/>
                <w:sz w:val="20"/>
                <w:szCs w:val="20"/>
                <w:lang w:eastAsia="ru-RU"/>
              </w:rPr>
            </w:pPr>
            <w:r w:rsidRPr="00960A14">
              <w:rPr>
                <w:rFonts w:ascii="Times New Roman" w:eastAsia="Times New Roman" w:hAnsi="Times New Roman" w:cs="Times New Roman"/>
                <w:color w:val="000000"/>
                <w:sz w:val="20"/>
                <w:szCs w:val="20"/>
                <w:lang w:eastAsia="ru-RU"/>
              </w:rPr>
              <w:t>Котельная №17</w:t>
            </w:r>
          </w:p>
        </w:tc>
        <w:tc>
          <w:tcPr>
            <w:tcW w:w="0" w:type="auto"/>
            <w:tcBorders>
              <w:top w:val="nil"/>
              <w:left w:val="nil"/>
              <w:bottom w:val="single" w:sz="4" w:space="0" w:color="auto"/>
              <w:right w:val="single" w:sz="4" w:space="0" w:color="auto"/>
            </w:tcBorders>
            <w:shd w:val="clear" w:color="auto" w:fill="auto"/>
            <w:vAlign w:val="center"/>
          </w:tcPr>
          <w:p w14:paraId="5CBBF22C" w14:textId="77777777" w:rsidR="00141608" w:rsidRPr="00960A14" w:rsidRDefault="00141608" w:rsidP="001C0C32">
            <w:pPr>
              <w:spacing w:after="0" w:line="240" w:lineRule="auto"/>
              <w:rPr>
                <w:rFonts w:ascii="Times New Roman" w:eastAsia="Times New Roman" w:hAnsi="Times New Roman" w:cs="Times New Roman"/>
                <w:color w:val="000000" w:themeColor="text1"/>
                <w:sz w:val="20"/>
                <w:szCs w:val="20"/>
                <w:lang w:eastAsia="ru-RU"/>
              </w:rPr>
            </w:pPr>
            <w:r w:rsidRPr="00960A14">
              <w:rPr>
                <w:rFonts w:ascii="Times New Roman" w:eastAsia="Times New Roman" w:hAnsi="Times New Roman" w:cs="Times New Roman"/>
                <w:color w:val="000000"/>
                <w:sz w:val="20"/>
                <w:szCs w:val="20"/>
                <w:lang w:eastAsia="ru-RU"/>
              </w:rPr>
              <w:t>1,2</w:t>
            </w:r>
          </w:p>
        </w:tc>
        <w:tc>
          <w:tcPr>
            <w:tcW w:w="0" w:type="auto"/>
            <w:tcBorders>
              <w:top w:val="nil"/>
              <w:left w:val="nil"/>
              <w:bottom w:val="single" w:sz="4" w:space="0" w:color="auto"/>
              <w:right w:val="nil"/>
            </w:tcBorders>
            <w:vAlign w:val="center"/>
          </w:tcPr>
          <w:p w14:paraId="314669FC" w14:textId="77777777" w:rsidR="00141608" w:rsidRPr="00960A14" w:rsidRDefault="00141608" w:rsidP="001C0C32">
            <w:pPr>
              <w:spacing w:after="0" w:line="240" w:lineRule="auto"/>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1943,028</w:t>
            </w:r>
          </w:p>
        </w:tc>
        <w:tc>
          <w:tcPr>
            <w:tcW w:w="0" w:type="auto"/>
            <w:tcBorders>
              <w:top w:val="nil"/>
              <w:left w:val="nil"/>
              <w:bottom w:val="single" w:sz="4" w:space="0" w:color="auto"/>
              <w:right w:val="single" w:sz="4" w:space="0" w:color="auto"/>
            </w:tcBorders>
            <w:shd w:val="clear" w:color="auto" w:fill="auto"/>
            <w:vAlign w:val="center"/>
          </w:tcPr>
          <w:p w14:paraId="755CC6E1" w14:textId="77777777" w:rsidR="00141608" w:rsidRPr="00960A14" w:rsidRDefault="00141608" w:rsidP="001C0C32">
            <w:pPr>
              <w:spacing w:after="0" w:line="240" w:lineRule="auto"/>
              <w:rPr>
                <w:rFonts w:ascii="Times New Roman" w:eastAsia="Times New Roman" w:hAnsi="Times New Roman" w:cs="Times New Roman"/>
                <w:color w:val="000000" w:themeColor="text1"/>
                <w:sz w:val="20"/>
                <w:szCs w:val="20"/>
                <w:lang w:eastAsia="ru-RU"/>
              </w:rPr>
            </w:pPr>
          </w:p>
        </w:tc>
      </w:tr>
      <w:tr w:rsidR="00141608" w:rsidRPr="00960A14" w14:paraId="4408C7D9" w14:textId="77777777" w:rsidTr="001C0C32">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68A1532" w14:textId="77777777" w:rsidR="00141608" w:rsidRPr="00960A14" w:rsidRDefault="00141608" w:rsidP="001C0C32">
            <w:pPr>
              <w:spacing w:after="0" w:line="240" w:lineRule="auto"/>
              <w:rPr>
                <w:rFonts w:ascii="Times New Roman" w:eastAsia="Times New Roman" w:hAnsi="Times New Roman" w:cs="Times New Roman"/>
                <w:color w:val="000000" w:themeColor="text1"/>
                <w:sz w:val="20"/>
                <w:szCs w:val="20"/>
                <w:lang w:eastAsia="ru-RU"/>
              </w:rPr>
            </w:pPr>
            <w:r w:rsidRPr="00960A14">
              <w:rPr>
                <w:rFonts w:ascii="Times New Roman" w:eastAsia="Times New Roman" w:hAnsi="Times New Roman" w:cs="Times New Roman"/>
                <w:color w:val="000000" w:themeColor="text1"/>
                <w:sz w:val="20"/>
                <w:szCs w:val="20"/>
                <w:lang w:eastAsia="ru-RU"/>
              </w:rPr>
              <w:t>12</w:t>
            </w:r>
          </w:p>
        </w:tc>
        <w:tc>
          <w:tcPr>
            <w:tcW w:w="0" w:type="auto"/>
            <w:tcBorders>
              <w:top w:val="nil"/>
              <w:left w:val="nil"/>
              <w:bottom w:val="single" w:sz="4" w:space="0" w:color="auto"/>
              <w:right w:val="single" w:sz="4" w:space="0" w:color="auto"/>
            </w:tcBorders>
            <w:shd w:val="clear" w:color="auto" w:fill="auto"/>
            <w:vAlign w:val="center"/>
            <w:hideMark/>
          </w:tcPr>
          <w:p w14:paraId="3A5BEB72" w14:textId="77777777" w:rsidR="00141608" w:rsidRPr="00960A14" w:rsidRDefault="00141608" w:rsidP="001C0C32">
            <w:pPr>
              <w:spacing w:after="0" w:line="240" w:lineRule="auto"/>
              <w:rPr>
                <w:rFonts w:ascii="Times New Roman" w:eastAsia="Times New Roman" w:hAnsi="Times New Roman" w:cs="Times New Roman"/>
                <w:color w:val="000000" w:themeColor="text1"/>
                <w:sz w:val="20"/>
                <w:szCs w:val="20"/>
                <w:lang w:eastAsia="ru-RU"/>
              </w:rPr>
            </w:pPr>
            <w:r w:rsidRPr="00960A14">
              <w:rPr>
                <w:rFonts w:ascii="Times New Roman" w:eastAsia="Times New Roman" w:hAnsi="Times New Roman" w:cs="Times New Roman"/>
                <w:color w:val="000000"/>
                <w:sz w:val="20"/>
                <w:szCs w:val="20"/>
                <w:lang w:eastAsia="ru-RU"/>
              </w:rPr>
              <w:t>Котельная №23</w:t>
            </w:r>
          </w:p>
        </w:tc>
        <w:tc>
          <w:tcPr>
            <w:tcW w:w="0" w:type="auto"/>
            <w:tcBorders>
              <w:top w:val="nil"/>
              <w:left w:val="nil"/>
              <w:bottom w:val="single" w:sz="4" w:space="0" w:color="auto"/>
              <w:right w:val="single" w:sz="4" w:space="0" w:color="auto"/>
            </w:tcBorders>
            <w:shd w:val="clear" w:color="auto" w:fill="auto"/>
            <w:vAlign w:val="center"/>
          </w:tcPr>
          <w:p w14:paraId="73643B71" w14:textId="77777777" w:rsidR="00141608" w:rsidRPr="00960A14" w:rsidRDefault="00141608" w:rsidP="001C0C32">
            <w:pPr>
              <w:spacing w:after="0" w:line="240" w:lineRule="auto"/>
              <w:rPr>
                <w:rFonts w:ascii="Times New Roman" w:eastAsia="Times New Roman" w:hAnsi="Times New Roman" w:cs="Times New Roman"/>
                <w:color w:val="000000" w:themeColor="text1"/>
                <w:sz w:val="20"/>
                <w:szCs w:val="20"/>
                <w:lang w:eastAsia="ru-RU"/>
              </w:rPr>
            </w:pPr>
            <w:r w:rsidRPr="00960A14">
              <w:rPr>
                <w:rFonts w:ascii="Times New Roman" w:eastAsia="Times New Roman" w:hAnsi="Times New Roman" w:cs="Times New Roman"/>
                <w:color w:val="000000"/>
                <w:sz w:val="20"/>
                <w:szCs w:val="20"/>
                <w:lang w:eastAsia="ru-RU"/>
              </w:rPr>
              <w:t>0,507</w:t>
            </w:r>
          </w:p>
        </w:tc>
        <w:tc>
          <w:tcPr>
            <w:tcW w:w="0" w:type="auto"/>
            <w:tcBorders>
              <w:top w:val="nil"/>
              <w:left w:val="nil"/>
              <w:bottom w:val="single" w:sz="4" w:space="0" w:color="auto"/>
              <w:right w:val="nil"/>
            </w:tcBorders>
            <w:vAlign w:val="center"/>
          </w:tcPr>
          <w:p w14:paraId="674965BE" w14:textId="77777777" w:rsidR="00141608" w:rsidRPr="00960A14" w:rsidRDefault="00141608" w:rsidP="001C0C32">
            <w:pPr>
              <w:spacing w:after="0" w:line="240" w:lineRule="auto"/>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704,537</w:t>
            </w:r>
          </w:p>
        </w:tc>
        <w:tc>
          <w:tcPr>
            <w:tcW w:w="0" w:type="auto"/>
            <w:tcBorders>
              <w:top w:val="nil"/>
              <w:left w:val="nil"/>
              <w:bottom w:val="single" w:sz="4" w:space="0" w:color="auto"/>
              <w:right w:val="single" w:sz="4" w:space="0" w:color="auto"/>
            </w:tcBorders>
            <w:shd w:val="clear" w:color="auto" w:fill="auto"/>
            <w:vAlign w:val="center"/>
          </w:tcPr>
          <w:p w14:paraId="05D1286E" w14:textId="77777777" w:rsidR="00141608" w:rsidRPr="00960A14" w:rsidRDefault="00141608" w:rsidP="001C0C32">
            <w:pPr>
              <w:spacing w:after="0" w:line="240" w:lineRule="auto"/>
              <w:rPr>
                <w:rFonts w:ascii="Times New Roman" w:eastAsia="Times New Roman" w:hAnsi="Times New Roman" w:cs="Times New Roman"/>
                <w:color w:val="000000" w:themeColor="text1"/>
                <w:sz w:val="20"/>
                <w:szCs w:val="20"/>
                <w:lang w:eastAsia="ru-RU"/>
              </w:rPr>
            </w:pPr>
          </w:p>
        </w:tc>
      </w:tr>
      <w:tr w:rsidR="00141608" w:rsidRPr="00960A14" w14:paraId="3DA85416" w14:textId="77777777" w:rsidTr="001C0C32">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FE7990A" w14:textId="77777777" w:rsidR="00141608" w:rsidRPr="00960A14" w:rsidRDefault="00141608" w:rsidP="001C0C32">
            <w:pPr>
              <w:spacing w:after="0" w:line="240" w:lineRule="auto"/>
              <w:rPr>
                <w:rFonts w:ascii="Times New Roman" w:eastAsia="Times New Roman" w:hAnsi="Times New Roman" w:cs="Times New Roman"/>
                <w:color w:val="000000" w:themeColor="text1"/>
                <w:sz w:val="20"/>
                <w:szCs w:val="20"/>
                <w:lang w:eastAsia="ru-RU"/>
              </w:rPr>
            </w:pPr>
            <w:r w:rsidRPr="00960A14">
              <w:rPr>
                <w:rFonts w:ascii="Times New Roman" w:eastAsia="Times New Roman" w:hAnsi="Times New Roman" w:cs="Times New Roman"/>
                <w:color w:val="000000" w:themeColor="text1"/>
                <w:sz w:val="20"/>
                <w:szCs w:val="20"/>
                <w:lang w:eastAsia="ru-RU"/>
              </w:rPr>
              <w:t>13</w:t>
            </w:r>
          </w:p>
        </w:tc>
        <w:tc>
          <w:tcPr>
            <w:tcW w:w="0" w:type="auto"/>
            <w:tcBorders>
              <w:top w:val="nil"/>
              <w:left w:val="nil"/>
              <w:bottom w:val="single" w:sz="4" w:space="0" w:color="auto"/>
              <w:right w:val="single" w:sz="4" w:space="0" w:color="auto"/>
            </w:tcBorders>
            <w:shd w:val="clear" w:color="auto" w:fill="auto"/>
            <w:vAlign w:val="center"/>
            <w:hideMark/>
          </w:tcPr>
          <w:p w14:paraId="12E6D9DF" w14:textId="77777777" w:rsidR="00141608" w:rsidRPr="00960A14" w:rsidRDefault="00141608" w:rsidP="001C0C32">
            <w:pPr>
              <w:spacing w:after="0" w:line="240" w:lineRule="auto"/>
              <w:rPr>
                <w:rFonts w:ascii="Times New Roman" w:eastAsia="Times New Roman" w:hAnsi="Times New Roman" w:cs="Times New Roman"/>
                <w:color w:val="000000" w:themeColor="text1"/>
                <w:sz w:val="20"/>
                <w:szCs w:val="20"/>
                <w:lang w:eastAsia="ru-RU"/>
              </w:rPr>
            </w:pPr>
            <w:r w:rsidRPr="00960A14">
              <w:rPr>
                <w:rFonts w:ascii="Times New Roman" w:eastAsia="Times New Roman" w:hAnsi="Times New Roman" w:cs="Times New Roman"/>
                <w:color w:val="000000"/>
                <w:sz w:val="20"/>
                <w:szCs w:val="20"/>
                <w:lang w:eastAsia="ru-RU"/>
              </w:rPr>
              <w:t>Котельная База</w:t>
            </w:r>
          </w:p>
        </w:tc>
        <w:tc>
          <w:tcPr>
            <w:tcW w:w="0" w:type="auto"/>
            <w:tcBorders>
              <w:top w:val="nil"/>
              <w:left w:val="nil"/>
              <w:bottom w:val="single" w:sz="4" w:space="0" w:color="auto"/>
              <w:right w:val="single" w:sz="4" w:space="0" w:color="auto"/>
            </w:tcBorders>
            <w:shd w:val="clear" w:color="auto" w:fill="auto"/>
            <w:vAlign w:val="center"/>
          </w:tcPr>
          <w:p w14:paraId="3D40ED32" w14:textId="77777777" w:rsidR="00141608" w:rsidRPr="00960A14" w:rsidRDefault="00141608" w:rsidP="001C0C32">
            <w:pPr>
              <w:spacing w:after="0" w:line="240" w:lineRule="auto"/>
              <w:rPr>
                <w:rFonts w:ascii="Times New Roman" w:eastAsia="Times New Roman" w:hAnsi="Times New Roman" w:cs="Times New Roman"/>
                <w:color w:val="000000" w:themeColor="text1"/>
                <w:sz w:val="20"/>
                <w:szCs w:val="20"/>
                <w:lang w:eastAsia="ru-RU"/>
              </w:rPr>
            </w:pPr>
            <w:r w:rsidRPr="00960A14">
              <w:rPr>
                <w:rFonts w:ascii="Times New Roman" w:eastAsia="Times New Roman" w:hAnsi="Times New Roman" w:cs="Times New Roman"/>
                <w:color w:val="000000"/>
                <w:sz w:val="20"/>
                <w:szCs w:val="20"/>
                <w:lang w:eastAsia="ru-RU"/>
              </w:rPr>
              <w:t>0,052</w:t>
            </w:r>
          </w:p>
        </w:tc>
        <w:tc>
          <w:tcPr>
            <w:tcW w:w="0" w:type="auto"/>
            <w:tcBorders>
              <w:top w:val="nil"/>
              <w:left w:val="nil"/>
              <w:bottom w:val="single" w:sz="4" w:space="0" w:color="auto"/>
              <w:right w:val="nil"/>
            </w:tcBorders>
            <w:vAlign w:val="center"/>
          </w:tcPr>
          <w:p w14:paraId="7ED85EF1" w14:textId="77777777" w:rsidR="00141608" w:rsidRPr="00960A14" w:rsidRDefault="00141608" w:rsidP="001C0C32">
            <w:pPr>
              <w:spacing w:after="0" w:line="240" w:lineRule="auto"/>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w:t>
            </w:r>
          </w:p>
        </w:tc>
        <w:tc>
          <w:tcPr>
            <w:tcW w:w="0" w:type="auto"/>
            <w:tcBorders>
              <w:top w:val="nil"/>
              <w:left w:val="nil"/>
              <w:bottom w:val="single" w:sz="4" w:space="0" w:color="auto"/>
              <w:right w:val="single" w:sz="4" w:space="0" w:color="auto"/>
            </w:tcBorders>
            <w:shd w:val="clear" w:color="auto" w:fill="auto"/>
            <w:vAlign w:val="center"/>
          </w:tcPr>
          <w:p w14:paraId="4DBF4434" w14:textId="77777777" w:rsidR="00141608" w:rsidRPr="00960A14" w:rsidRDefault="00141608" w:rsidP="001C0C32">
            <w:pPr>
              <w:spacing w:after="0" w:line="240" w:lineRule="auto"/>
              <w:rPr>
                <w:rFonts w:ascii="Times New Roman" w:eastAsia="Times New Roman" w:hAnsi="Times New Roman" w:cs="Times New Roman"/>
                <w:color w:val="000000" w:themeColor="text1"/>
                <w:sz w:val="20"/>
                <w:szCs w:val="20"/>
                <w:lang w:eastAsia="ru-RU"/>
              </w:rPr>
            </w:pPr>
          </w:p>
        </w:tc>
      </w:tr>
    </w:tbl>
    <w:p w14:paraId="54001EF2" w14:textId="499AE38D" w:rsidR="00141608" w:rsidRPr="00960A14" w:rsidRDefault="00141608" w:rsidP="00141608">
      <w:pPr>
        <w:spacing w:after="0" w:line="360" w:lineRule="auto"/>
        <w:ind w:right="45" w:firstLine="709"/>
        <w:jc w:val="both"/>
        <w:rPr>
          <w:rFonts w:ascii="Times New Roman" w:hAnsi="Times New Roman" w:cs="Times New Roman"/>
          <w:color w:val="000000" w:themeColor="text1"/>
          <w:sz w:val="24"/>
          <w:szCs w:val="24"/>
        </w:rPr>
      </w:pPr>
      <w:r w:rsidRPr="00960A14">
        <w:rPr>
          <w:rFonts w:ascii="Times New Roman" w:hAnsi="Times New Roman" w:cs="Times New Roman"/>
          <w:color w:val="000000" w:themeColor="text1"/>
          <w:sz w:val="24"/>
          <w:szCs w:val="24"/>
        </w:rPr>
        <w:t xml:space="preserve">По данным, предоставленными </w:t>
      </w:r>
      <w:proofErr w:type="spellStart"/>
      <w:r w:rsidR="007B0D32" w:rsidRPr="007F187E">
        <w:rPr>
          <w:rFonts w:ascii="Times New Roman" w:hAnsi="Times New Roman" w:cs="Times New Roman"/>
          <w:color w:val="000000" w:themeColor="text1"/>
          <w:sz w:val="24"/>
          <w:szCs w:val="24"/>
        </w:rPr>
        <w:t>ресурсоснабжающ</w:t>
      </w:r>
      <w:r w:rsidR="007B0D32">
        <w:rPr>
          <w:rFonts w:ascii="Times New Roman" w:hAnsi="Times New Roman" w:cs="Times New Roman"/>
          <w:color w:val="000000" w:themeColor="text1"/>
          <w:sz w:val="24"/>
          <w:szCs w:val="24"/>
        </w:rPr>
        <w:t>ей</w:t>
      </w:r>
      <w:proofErr w:type="spellEnd"/>
      <w:r w:rsidR="007B0D32" w:rsidRPr="007F187E">
        <w:rPr>
          <w:rFonts w:ascii="Times New Roman" w:hAnsi="Times New Roman" w:cs="Times New Roman"/>
          <w:color w:val="000000" w:themeColor="text1"/>
          <w:sz w:val="24"/>
          <w:szCs w:val="24"/>
        </w:rPr>
        <w:t xml:space="preserve"> организаци</w:t>
      </w:r>
      <w:r w:rsidR="007B0D32">
        <w:rPr>
          <w:rFonts w:ascii="Times New Roman" w:hAnsi="Times New Roman" w:cs="Times New Roman"/>
          <w:color w:val="000000" w:themeColor="text1"/>
          <w:sz w:val="24"/>
          <w:szCs w:val="24"/>
        </w:rPr>
        <w:t>ей</w:t>
      </w:r>
      <w:r w:rsidR="007B0D32" w:rsidRPr="007F187E">
        <w:rPr>
          <w:rFonts w:ascii="Times New Roman" w:hAnsi="Times New Roman" w:cs="Times New Roman"/>
          <w:color w:val="000000" w:themeColor="text1"/>
          <w:sz w:val="24"/>
          <w:szCs w:val="24"/>
        </w:rPr>
        <w:t xml:space="preserve"> и Администраци</w:t>
      </w:r>
      <w:r w:rsidR="007B0D32">
        <w:rPr>
          <w:rFonts w:ascii="Times New Roman" w:hAnsi="Times New Roman" w:cs="Times New Roman"/>
          <w:color w:val="000000" w:themeColor="text1"/>
          <w:sz w:val="24"/>
          <w:szCs w:val="24"/>
        </w:rPr>
        <w:t>ей</w:t>
      </w:r>
      <w:r w:rsidR="007B0D32" w:rsidRPr="007F187E">
        <w:rPr>
          <w:rFonts w:ascii="Times New Roman" w:hAnsi="Times New Roman" w:cs="Times New Roman"/>
          <w:color w:val="000000" w:themeColor="text1"/>
          <w:sz w:val="24"/>
          <w:szCs w:val="24"/>
        </w:rPr>
        <w:t xml:space="preserve"> </w:t>
      </w:r>
      <w:r w:rsidR="007B0D32">
        <w:rPr>
          <w:rFonts w:ascii="Times New Roman" w:hAnsi="Times New Roman" w:cs="Times New Roman"/>
          <w:color w:val="000000" w:themeColor="text1"/>
          <w:sz w:val="24"/>
          <w:szCs w:val="24"/>
        </w:rPr>
        <w:t>Черниговского района</w:t>
      </w:r>
      <w:r w:rsidRPr="00960A14">
        <w:rPr>
          <w:rFonts w:ascii="Times New Roman" w:hAnsi="Times New Roman" w:cs="Times New Roman"/>
          <w:color w:val="000000" w:themeColor="text1"/>
          <w:sz w:val="24"/>
          <w:szCs w:val="24"/>
        </w:rPr>
        <w:t xml:space="preserve">, предусматривается развитие жилищного комплекса и общественного сектора, с целью улучшения условий проживания жителей </w:t>
      </w:r>
      <w:r w:rsidRPr="00960A14">
        <w:rPr>
          <w:rFonts w:ascii="Times New Roman" w:eastAsia="Times New Roman" w:hAnsi="Times New Roman" w:cs="Times New Roman"/>
          <w:color w:val="000000" w:themeColor="text1"/>
          <w:sz w:val="24"/>
          <w:szCs w:val="24"/>
          <w:lang w:eastAsia="ru-RU"/>
        </w:rPr>
        <w:t>сельского поселения</w:t>
      </w:r>
      <w:r w:rsidRPr="00960A14">
        <w:rPr>
          <w:rFonts w:ascii="Times New Roman" w:hAnsi="Times New Roman" w:cs="Times New Roman"/>
          <w:color w:val="000000" w:themeColor="text1"/>
          <w:sz w:val="24"/>
          <w:szCs w:val="24"/>
        </w:rPr>
        <w:t>.</w:t>
      </w:r>
    </w:p>
    <w:p w14:paraId="78D64229" w14:textId="77777777" w:rsidR="00785ED6" w:rsidRPr="006A1CD9" w:rsidRDefault="00785ED6" w:rsidP="00785ED6">
      <w:pPr>
        <w:spacing w:after="0" w:line="360" w:lineRule="auto"/>
        <w:ind w:right="45" w:firstLine="709"/>
        <w:jc w:val="both"/>
        <w:rPr>
          <w:rFonts w:ascii="Times New Roman" w:hAnsi="Times New Roman" w:cs="Times New Roman"/>
          <w:color w:val="000000" w:themeColor="text1"/>
          <w:sz w:val="24"/>
          <w:szCs w:val="24"/>
        </w:rPr>
      </w:pPr>
      <w:bookmarkStart w:id="10" w:name="_Toc525894688"/>
      <w:bookmarkStart w:id="11" w:name="_Toc535417851"/>
      <w:bookmarkStart w:id="12" w:name="_Toc8577815"/>
      <w:bookmarkStart w:id="13" w:name="_Toc20384599"/>
      <w:bookmarkStart w:id="14" w:name="_Toc50451648"/>
      <w:r w:rsidRPr="006A1CD9">
        <w:rPr>
          <w:rFonts w:ascii="Times New Roman" w:hAnsi="Times New Roman" w:cs="Times New Roman"/>
          <w:color w:val="000000" w:themeColor="text1"/>
          <w:sz w:val="24"/>
          <w:szCs w:val="24"/>
        </w:rPr>
        <w:t>Перечень объектов капитального строительства предлагается решить централизованным способом.</w:t>
      </w:r>
    </w:p>
    <w:p w14:paraId="4EB50638" w14:textId="14C14908" w:rsidR="00785ED6" w:rsidRPr="006A1CD9" w:rsidRDefault="00785ED6" w:rsidP="00785ED6">
      <w:pPr>
        <w:spacing w:after="0" w:line="360" w:lineRule="auto"/>
        <w:ind w:right="45" w:firstLine="709"/>
        <w:jc w:val="both"/>
        <w:rPr>
          <w:rFonts w:ascii="Times New Roman" w:hAnsi="Times New Roman" w:cs="Times New Roman"/>
          <w:color w:val="000000" w:themeColor="text1"/>
          <w:sz w:val="24"/>
          <w:szCs w:val="24"/>
        </w:rPr>
      </w:pPr>
      <w:r w:rsidRPr="006A1CD9">
        <w:rPr>
          <w:rFonts w:ascii="Times New Roman" w:hAnsi="Times New Roman" w:cs="Times New Roman"/>
          <w:color w:val="000000" w:themeColor="text1"/>
          <w:sz w:val="24"/>
          <w:szCs w:val="24"/>
        </w:rPr>
        <w:t>Перечень объектов, предлагаемых к решению централизованным способом представлен в таблице 2.</w:t>
      </w:r>
    </w:p>
    <w:p w14:paraId="11BC7EC5" w14:textId="4451B68F" w:rsidR="00785ED6" w:rsidRPr="006A1CD9" w:rsidRDefault="00785ED6" w:rsidP="00785ED6">
      <w:pPr>
        <w:spacing w:after="0" w:line="360" w:lineRule="auto"/>
        <w:ind w:right="45" w:firstLine="709"/>
        <w:jc w:val="both"/>
        <w:rPr>
          <w:rFonts w:ascii="Arial" w:hAnsi="Arial" w:cs="Arial"/>
          <w:b/>
          <w:color w:val="000000" w:themeColor="text1"/>
          <w:sz w:val="20"/>
          <w:szCs w:val="20"/>
        </w:rPr>
      </w:pPr>
      <w:bookmarkStart w:id="15" w:name="_Toc488826850"/>
      <w:r w:rsidRPr="006A1CD9">
        <w:rPr>
          <w:rFonts w:ascii="Times New Roman" w:hAnsi="Times New Roman" w:cs="Times New Roman"/>
          <w:b/>
          <w:color w:val="000000" w:themeColor="text1"/>
          <w:sz w:val="24"/>
          <w:szCs w:val="24"/>
        </w:rPr>
        <w:t xml:space="preserve">Таблица </w:t>
      </w:r>
      <w:r w:rsidRPr="006A1CD9">
        <w:rPr>
          <w:rFonts w:ascii="Times New Roman" w:hAnsi="Times New Roman" w:cs="Times New Roman"/>
          <w:b/>
          <w:color w:val="000000" w:themeColor="text1"/>
          <w:sz w:val="24"/>
          <w:szCs w:val="24"/>
        </w:rPr>
        <w:fldChar w:fldCharType="begin"/>
      </w:r>
      <w:r w:rsidRPr="006A1CD9">
        <w:rPr>
          <w:rFonts w:ascii="Times New Roman" w:hAnsi="Times New Roman" w:cs="Times New Roman"/>
          <w:b/>
          <w:color w:val="000000" w:themeColor="text1"/>
          <w:sz w:val="24"/>
          <w:szCs w:val="24"/>
        </w:rPr>
        <w:instrText xml:space="preserve"> SEQ Таблица \* ARABIC </w:instrText>
      </w:r>
      <w:r w:rsidRPr="006A1CD9">
        <w:rPr>
          <w:rFonts w:ascii="Times New Roman" w:hAnsi="Times New Roman" w:cs="Times New Roman"/>
          <w:b/>
          <w:color w:val="000000" w:themeColor="text1"/>
          <w:sz w:val="24"/>
          <w:szCs w:val="24"/>
        </w:rPr>
        <w:fldChar w:fldCharType="separate"/>
      </w:r>
      <w:r>
        <w:rPr>
          <w:rFonts w:ascii="Times New Roman" w:hAnsi="Times New Roman" w:cs="Times New Roman"/>
          <w:b/>
          <w:noProof/>
          <w:color w:val="000000" w:themeColor="text1"/>
          <w:sz w:val="24"/>
          <w:szCs w:val="24"/>
        </w:rPr>
        <w:t>2</w:t>
      </w:r>
      <w:r w:rsidRPr="006A1CD9">
        <w:rPr>
          <w:rFonts w:ascii="Times New Roman" w:hAnsi="Times New Roman" w:cs="Times New Roman"/>
          <w:b/>
          <w:color w:val="000000" w:themeColor="text1"/>
          <w:sz w:val="24"/>
          <w:szCs w:val="24"/>
        </w:rPr>
        <w:fldChar w:fldCharType="end"/>
      </w:r>
      <w:r w:rsidRPr="006A1CD9">
        <w:rPr>
          <w:rFonts w:ascii="Times New Roman" w:hAnsi="Times New Roman" w:cs="Times New Roman"/>
          <w:b/>
          <w:color w:val="000000" w:themeColor="text1"/>
          <w:sz w:val="24"/>
          <w:szCs w:val="24"/>
        </w:rPr>
        <w:t xml:space="preserve"> – Прогнозы приростов по централизованным источникам</w:t>
      </w:r>
      <w:bookmarkEnd w:id="1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2"/>
        <w:gridCol w:w="2123"/>
        <w:gridCol w:w="1813"/>
        <w:gridCol w:w="1154"/>
        <w:gridCol w:w="1640"/>
        <w:gridCol w:w="1823"/>
      </w:tblGrid>
      <w:tr w:rsidR="00785ED6" w:rsidRPr="006A1CD9" w14:paraId="37BD7D15" w14:textId="77777777" w:rsidTr="00277229">
        <w:trPr>
          <w:trHeight w:val="20"/>
          <w:tblHeader/>
        </w:trPr>
        <w:tc>
          <w:tcPr>
            <w:tcW w:w="0" w:type="auto"/>
            <w:shd w:val="clear" w:color="auto" w:fill="auto"/>
            <w:vAlign w:val="center"/>
            <w:hideMark/>
          </w:tcPr>
          <w:p w14:paraId="0757F8AD" w14:textId="77777777" w:rsidR="00785ED6" w:rsidRPr="006A1CD9" w:rsidRDefault="00785ED6" w:rsidP="00277229">
            <w:pPr>
              <w:spacing w:after="0" w:line="240" w:lineRule="auto"/>
              <w:rPr>
                <w:rFonts w:ascii="Times New Roman" w:eastAsia="Times New Roman" w:hAnsi="Times New Roman" w:cs="Times New Roman"/>
                <w:color w:val="000000"/>
                <w:sz w:val="20"/>
                <w:szCs w:val="20"/>
                <w:lang w:eastAsia="ru-RU"/>
              </w:rPr>
            </w:pPr>
            <w:r w:rsidRPr="006A1CD9">
              <w:rPr>
                <w:rFonts w:ascii="Times New Roman" w:eastAsia="Times New Roman" w:hAnsi="Times New Roman" w:cs="Times New Roman"/>
                <w:color w:val="000000"/>
                <w:sz w:val="20"/>
                <w:szCs w:val="20"/>
                <w:lang w:eastAsia="ru-RU"/>
              </w:rPr>
              <w:t>№ на карте</w:t>
            </w:r>
          </w:p>
        </w:tc>
        <w:tc>
          <w:tcPr>
            <w:tcW w:w="0" w:type="auto"/>
            <w:shd w:val="clear" w:color="auto" w:fill="auto"/>
            <w:vAlign w:val="center"/>
            <w:hideMark/>
          </w:tcPr>
          <w:p w14:paraId="54EBC5A9" w14:textId="77777777" w:rsidR="00785ED6" w:rsidRPr="006A1CD9" w:rsidRDefault="00785ED6" w:rsidP="00277229">
            <w:pPr>
              <w:spacing w:after="0" w:line="240" w:lineRule="auto"/>
              <w:rPr>
                <w:rFonts w:ascii="Times New Roman" w:eastAsia="Times New Roman" w:hAnsi="Times New Roman" w:cs="Times New Roman"/>
                <w:color w:val="000000"/>
                <w:sz w:val="20"/>
                <w:szCs w:val="20"/>
                <w:lang w:eastAsia="ru-RU"/>
              </w:rPr>
            </w:pPr>
            <w:r w:rsidRPr="006A1CD9">
              <w:rPr>
                <w:rFonts w:ascii="Times New Roman" w:eastAsia="Times New Roman" w:hAnsi="Times New Roman" w:cs="Times New Roman"/>
                <w:color w:val="000000"/>
                <w:sz w:val="20"/>
                <w:szCs w:val="20"/>
                <w:lang w:eastAsia="ru-RU"/>
              </w:rPr>
              <w:t>Планируемый тип строительства</w:t>
            </w:r>
          </w:p>
        </w:tc>
        <w:tc>
          <w:tcPr>
            <w:tcW w:w="0" w:type="auto"/>
            <w:shd w:val="clear" w:color="auto" w:fill="auto"/>
            <w:vAlign w:val="center"/>
            <w:hideMark/>
          </w:tcPr>
          <w:p w14:paraId="740AC2CD" w14:textId="77777777" w:rsidR="00785ED6" w:rsidRPr="006A1CD9" w:rsidRDefault="00785ED6" w:rsidP="00277229">
            <w:pPr>
              <w:spacing w:after="0" w:line="240" w:lineRule="auto"/>
              <w:rPr>
                <w:rFonts w:ascii="Times New Roman" w:eastAsia="Times New Roman" w:hAnsi="Times New Roman" w:cs="Times New Roman"/>
                <w:color w:val="000000"/>
                <w:sz w:val="20"/>
                <w:szCs w:val="20"/>
                <w:lang w:eastAsia="ru-RU"/>
              </w:rPr>
            </w:pPr>
            <w:r w:rsidRPr="006A1CD9">
              <w:rPr>
                <w:rFonts w:ascii="Times New Roman" w:eastAsia="Times New Roman" w:hAnsi="Times New Roman" w:cs="Times New Roman"/>
                <w:color w:val="000000"/>
                <w:sz w:val="20"/>
                <w:szCs w:val="20"/>
                <w:lang w:eastAsia="ru-RU"/>
              </w:rPr>
              <w:t>Кадастровый номер</w:t>
            </w:r>
          </w:p>
        </w:tc>
        <w:tc>
          <w:tcPr>
            <w:tcW w:w="0" w:type="auto"/>
            <w:shd w:val="clear" w:color="auto" w:fill="auto"/>
            <w:vAlign w:val="center"/>
            <w:hideMark/>
          </w:tcPr>
          <w:p w14:paraId="5BE02D94" w14:textId="77777777" w:rsidR="00785ED6" w:rsidRPr="006A1CD9" w:rsidRDefault="00785ED6" w:rsidP="00277229">
            <w:pPr>
              <w:spacing w:after="0" w:line="240" w:lineRule="auto"/>
              <w:rPr>
                <w:rFonts w:ascii="Times New Roman" w:eastAsia="Times New Roman" w:hAnsi="Times New Roman" w:cs="Times New Roman"/>
                <w:color w:val="000000"/>
                <w:sz w:val="20"/>
                <w:szCs w:val="20"/>
                <w:lang w:eastAsia="ru-RU"/>
              </w:rPr>
            </w:pPr>
            <w:r w:rsidRPr="006A1CD9">
              <w:rPr>
                <w:rFonts w:ascii="Times New Roman" w:eastAsia="Times New Roman" w:hAnsi="Times New Roman" w:cs="Times New Roman"/>
                <w:color w:val="000000"/>
                <w:sz w:val="20"/>
                <w:szCs w:val="20"/>
                <w:lang w:eastAsia="ru-RU"/>
              </w:rPr>
              <w:t>Площадь, кв. м</w:t>
            </w:r>
          </w:p>
        </w:tc>
        <w:tc>
          <w:tcPr>
            <w:tcW w:w="0" w:type="auto"/>
            <w:shd w:val="clear" w:color="auto" w:fill="auto"/>
            <w:vAlign w:val="center"/>
            <w:hideMark/>
          </w:tcPr>
          <w:p w14:paraId="42417164" w14:textId="77777777" w:rsidR="00785ED6" w:rsidRPr="006A1CD9" w:rsidRDefault="00785ED6" w:rsidP="00277229">
            <w:pPr>
              <w:spacing w:after="0" w:line="240" w:lineRule="auto"/>
              <w:rPr>
                <w:rFonts w:ascii="Times New Roman" w:eastAsia="Times New Roman" w:hAnsi="Times New Roman" w:cs="Times New Roman"/>
                <w:color w:val="000000"/>
                <w:sz w:val="20"/>
                <w:szCs w:val="20"/>
                <w:lang w:eastAsia="ru-RU"/>
              </w:rPr>
            </w:pPr>
            <w:r w:rsidRPr="006A1CD9">
              <w:rPr>
                <w:rFonts w:ascii="Times New Roman" w:eastAsia="Times New Roman" w:hAnsi="Times New Roman" w:cs="Times New Roman"/>
                <w:color w:val="000000"/>
                <w:sz w:val="20"/>
                <w:szCs w:val="20"/>
                <w:lang w:eastAsia="ru-RU"/>
              </w:rPr>
              <w:t>Очередность реализации, год</w:t>
            </w:r>
          </w:p>
        </w:tc>
        <w:tc>
          <w:tcPr>
            <w:tcW w:w="0" w:type="auto"/>
            <w:shd w:val="clear" w:color="auto" w:fill="auto"/>
            <w:vAlign w:val="center"/>
            <w:hideMark/>
          </w:tcPr>
          <w:p w14:paraId="63A7CF02" w14:textId="77777777" w:rsidR="00785ED6" w:rsidRPr="006A1CD9" w:rsidRDefault="00785ED6" w:rsidP="00277229">
            <w:pPr>
              <w:spacing w:after="0" w:line="240" w:lineRule="auto"/>
              <w:rPr>
                <w:rFonts w:ascii="Times New Roman" w:eastAsia="Times New Roman" w:hAnsi="Times New Roman" w:cs="Times New Roman"/>
                <w:color w:val="000000"/>
                <w:sz w:val="20"/>
                <w:szCs w:val="20"/>
                <w:lang w:eastAsia="ru-RU"/>
              </w:rPr>
            </w:pPr>
            <w:r w:rsidRPr="006A1CD9">
              <w:rPr>
                <w:rFonts w:ascii="Times New Roman" w:eastAsia="Times New Roman" w:hAnsi="Times New Roman" w:cs="Times New Roman"/>
                <w:color w:val="000000"/>
                <w:sz w:val="20"/>
                <w:szCs w:val="20"/>
                <w:lang w:eastAsia="ru-RU"/>
              </w:rPr>
              <w:t>Источник теплоснабжения</w:t>
            </w:r>
          </w:p>
        </w:tc>
      </w:tr>
      <w:tr w:rsidR="00785ED6" w:rsidRPr="006A1CD9" w14:paraId="5E434A38" w14:textId="77777777" w:rsidTr="00277229">
        <w:trPr>
          <w:trHeight w:val="20"/>
        </w:trPr>
        <w:tc>
          <w:tcPr>
            <w:tcW w:w="0" w:type="auto"/>
            <w:shd w:val="clear" w:color="auto" w:fill="auto"/>
            <w:vAlign w:val="center"/>
            <w:hideMark/>
          </w:tcPr>
          <w:p w14:paraId="7B74640B" w14:textId="77777777" w:rsidR="00785ED6" w:rsidRPr="006A1CD9" w:rsidRDefault="00785ED6" w:rsidP="00277229">
            <w:pPr>
              <w:spacing w:after="0" w:line="240" w:lineRule="auto"/>
              <w:jc w:val="center"/>
              <w:rPr>
                <w:rFonts w:ascii="Times New Roman" w:eastAsia="Times New Roman" w:hAnsi="Times New Roman" w:cs="Times New Roman"/>
                <w:color w:val="000000"/>
                <w:sz w:val="20"/>
                <w:szCs w:val="20"/>
                <w:lang w:eastAsia="ru-RU"/>
              </w:rPr>
            </w:pPr>
            <w:r w:rsidRPr="006A1CD9">
              <w:rPr>
                <w:rFonts w:ascii="Times New Roman" w:eastAsia="Times New Roman" w:hAnsi="Times New Roman" w:cs="Times New Roman"/>
                <w:color w:val="000000"/>
                <w:sz w:val="20"/>
                <w:szCs w:val="20"/>
                <w:lang w:eastAsia="ru-RU"/>
              </w:rPr>
              <w:t>1</w:t>
            </w:r>
          </w:p>
        </w:tc>
        <w:tc>
          <w:tcPr>
            <w:tcW w:w="0" w:type="auto"/>
            <w:shd w:val="clear" w:color="auto" w:fill="auto"/>
            <w:vAlign w:val="center"/>
            <w:hideMark/>
          </w:tcPr>
          <w:p w14:paraId="3B2EFCE5" w14:textId="77777777" w:rsidR="00785ED6" w:rsidRPr="006A1CD9" w:rsidRDefault="00785ED6" w:rsidP="00277229">
            <w:pPr>
              <w:spacing w:after="0" w:line="240" w:lineRule="auto"/>
              <w:rPr>
                <w:rFonts w:ascii="Times New Roman" w:eastAsia="Times New Roman" w:hAnsi="Times New Roman" w:cs="Times New Roman"/>
                <w:color w:val="000000"/>
                <w:sz w:val="20"/>
                <w:szCs w:val="20"/>
                <w:lang w:eastAsia="ru-RU"/>
              </w:rPr>
            </w:pPr>
            <w:r w:rsidRPr="006A1CD9">
              <w:rPr>
                <w:rFonts w:ascii="Times New Roman" w:eastAsia="Times New Roman" w:hAnsi="Times New Roman" w:cs="Times New Roman"/>
                <w:color w:val="000000"/>
                <w:sz w:val="20"/>
                <w:szCs w:val="20"/>
                <w:lang w:eastAsia="ru-RU"/>
              </w:rPr>
              <w:t>ФОК</w:t>
            </w:r>
          </w:p>
        </w:tc>
        <w:tc>
          <w:tcPr>
            <w:tcW w:w="0" w:type="auto"/>
            <w:shd w:val="clear" w:color="auto" w:fill="auto"/>
            <w:vAlign w:val="center"/>
            <w:hideMark/>
          </w:tcPr>
          <w:p w14:paraId="14A8C39F" w14:textId="77777777" w:rsidR="00785ED6" w:rsidRPr="006A1CD9" w:rsidRDefault="00785ED6" w:rsidP="00277229">
            <w:pPr>
              <w:spacing w:after="0" w:line="240" w:lineRule="auto"/>
              <w:jc w:val="center"/>
              <w:rPr>
                <w:rFonts w:ascii="Times New Roman" w:eastAsia="Times New Roman" w:hAnsi="Times New Roman" w:cs="Times New Roman"/>
                <w:color w:val="000000"/>
                <w:sz w:val="20"/>
                <w:szCs w:val="20"/>
                <w:lang w:eastAsia="ru-RU"/>
              </w:rPr>
            </w:pPr>
            <w:r w:rsidRPr="006A1CD9">
              <w:rPr>
                <w:rFonts w:ascii="Times New Roman" w:eastAsia="Times New Roman" w:hAnsi="Times New Roman" w:cs="Times New Roman"/>
                <w:color w:val="000000"/>
                <w:sz w:val="20"/>
                <w:szCs w:val="20"/>
                <w:lang w:eastAsia="ru-RU"/>
              </w:rPr>
              <w:t>25:22:020102:4285</w:t>
            </w:r>
          </w:p>
        </w:tc>
        <w:tc>
          <w:tcPr>
            <w:tcW w:w="0" w:type="auto"/>
            <w:shd w:val="clear" w:color="auto" w:fill="auto"/>
            <w:vAlign w:val="center"/>
            <w:hideMark/>
          </w:tcPr>
          <w:p w14:paraId="296569DA" w14:textId="77777777" w:rsidR="00785ED6" w:rsidRPr="006A1CD9" w:rsidRDefault="00785ED6" w:rsidP="00277229">
            <w:pPr>
              <w:spacing w:after="0" w:line="240" w:lineRule="auto"/>
              <w:jc w:val="center"/>
              <w:rPr>
                <w:rFonts w:ascii="Times New Roman" w:eastAsia="Times New Roman" w:hAnsi="Times New Roman" w:cs="Times New Roman"/>
                <w:color w:val="000000"/>
                <w:sz w:val="20"/>
                <w:szCs w:val="20"/>
                <w:lang w:eastAsia="ru-RU"/>
              </w:rPr>
            </w:pPr>
            <w:r w:rsidRPr="006A1CD9">
              <w:rPr>
                <w:rFonts w:ascii="Times New Roman" w:eastAsia="Times New Roman" w:hAnsi="Times New Roman" w:cs="Times New Roman"/>
                <w:color w:val="000000"/>
                <w:sz w:val="20"/>
                <w:szCs w:val="20"/>
                <w:lang w:eastAsia="ru-RU"/>
              </w:rPr>
              <w:t>2291,6</w:t>
            </w:r>
          </w:p>
        </w:tc>
        <w:tc>
          <w:tcPr>
            <w:tcW w:w="0" w:type="auto"/>
            <w:shd w:val="clear" w:color="auto" w:fill="auto"/>
            <w:vAlign w:val="center"/>
            <w:hideMark/>
          </w:tcPr>
          <w:p w14:paraId="329AA7CA" w14:textId="77777777" w:rsidR="00785ED6" w:rsidRPr="006A1CD9" w:rsidRDefault="00785ED6" w:rsidP="00277229">
            <w:pPr>
              <w:spacing w:after="0" w:line="240" w:lineRule="auto"/>
              <w:jc w:val="center"/>
              <w:rPr>
                <w:rFonts w:ascii="Times New Roman" w:eastAsia="Times New Roman" w:hAnsi="Times New Roman" w:cs="Times New Roman"/>
                <w:color w:val="000000"/>
                <w:sz w:val="20"/>
                <w:szCs w:val="20"/>
                <w:lang w:eastAsia="ru-RU"/>
              </w:rPr>
            </w:pPr>
            <w:r w:rsidRPr="006A1CD9">
              <w:rPr>
                <w:rFonts w:ascii="Times New Roman" w:eastAsia="Times New Roman" w:hAnsi="Times New Roman" w:cs="Times New Roman"/>
                <w:color w:val="000000"/>
                <w:sz w:val="20"/>
                <w:szCs w:val="20"/>
                <w:lang w:eastAsia="ru-RU"/>
              </w:rPr>
              <w:t>2021-2022</w:t>
            </w:r>
          </w:p>
        </w:tc>
        <w:tc>
          <w:tcPr>
            <w:tcW w:w="0" w:type="auto"/>
            <w:shd w:val="clear" w:color="auto" w:fill="auto"/>
            <w:vAlign w:val="center"/>
            <w:hideMark/>
          </w:tcPr>
          <w:p w14:paraId="7223B0D2" w14:textId="77777777" w:rsidR="00785ED6" w:rsidRPr="006A1CD9" w:rsidRDefault="00785ED6" w:rsidP="00277229">
            <w:pPr>
              <w:spacing w:after="0" w:line="240" w:lineRule="auto"/>
              <w:rPr>
                <w:rFonts w:ascii="Times New Roman" w:eastAsia="Times New Roman" w:hAnsi="Times New Roman" w:cs="Times New Roman"/>
                <w:color w:val="000000"/>
                <w:sz w:val="20"/>
                <w:szCs w:val="20"/>
                <w:lang w:eastAsia="ru-RU"/>
              </w:rPr>
            </w:pPr>
            <w:r w:rsidRPr="006A1CD9">
              <w:rPr>
                <w:rFonts w:ascii="Times New Roman" w:eastAsia="Times New Roman" w:hAnsi="Times New Roman" w:cs="Times New Roman"/>
                <w:color w:val="000000"/>
                <w:sz w:val="20"/>
                <w:szCs w:val="20"/>
                <w:lang w:eastAsia="ru-RU"/>
              </w:rPr>
              <w:t>Котельная №5</w:t>
            </w:r>
          </w:p>
        </w:tc>
      </w:tr>
      <w:tr w:rsidR="00785ED6" w:rsidRPr="006A1CD9" w14:paraId="147F7979" w14:textId="77777777" w:rsidTr="00277229">
        <w:trPr>
          <w:trHeight w:val="20"/>
        </w:trPr>
        <w:tc>
          <w:tcPr>
            <w:tcW w:w="0" w:type="auto"/>
            <w:shd w:val="clear" w:color="auto" w:fill="auto"/>
            <w:vAlign w:val="center"/>
            <w:hideMark/>
          </w:tcPr>
          <w:p w14:paraId="56832FC4" w14:textId="77777777" w:rsidR="00785ED6" w:rsidRPr="006A1CD9" w:rsidRDefault="00785ED6" w:rsidP="00277229">
            <w:pPr>
              <w:spacing w:after="0" w:line="240" w:lineRule="auto"/>
              <w:jc w:val="center"/>
              <w:rPr>
                <w:rFonts w:ascii="Times New Roman" w:eastAsia="Times New Roman" w:hAnsi="Times New Roman" w:cs="Times New Roman"/>
                <w:color w:val="000000"/>
                <w:sz w:val="20"/>
                <w:szCs w:val="20"/>
                <w:lang w:eastAsia="ru-RU"/>
              </w:rPr>
            </w:pPr>
            <w:r w:rsidRPr="006A1CD9">
              <w:rPr>
                <w:rFonts w:ascii="Times New Roman" w:eastAsia="Times New Roman" w:hAnsi="Times New Roman" w:cs="Times New Roman"/>
                <w:color w:val="000000"/>
                <w:sz w:val="20"/>
                <w:szCs w:val="20"/>
                <w:lang w:eastAsia="ru-RU"/>
              </w:rPr>
              <w:t>2</w:t>
            </w:r>
          </w:p>
        </w:tc>
        <w:tc>
          <w:tcPr>
            <w:tcW w:w="0" w:type="auto"/>
            <w:shd w:val="clear" w:color="auto" w:fill="auto"/>
            <w:vAlign w:val="center"/>
            <w:hideMark/>
          </w:tcPr>
          <w:p w14:paraId="01CC61DA" w14:textId="77777777" w:rsidR="00785ED6" w:rsidRPr="006A1CD9" w:rsidRDefault="00785ED6" w:rsidP="00277229">
            <w:pPr>
              <w:spacing w:after="0" w:line="240" w:lineRule="auto"/>
              <w:rPr>
                <w:rFonts w:ascii="Times New Roman" w:eastAsia="Times New Roman" w:hAnsi="Times New Roman" w:cs="Times New Roman"/>
                <w:color w:val="000000"/>
                <w:sz w:val="20"/>
                <w:szCs w:val="20"/>
                <w:lang w:eastAsia="ru-RU"/>
              </w:rPr>
            </w:pPr>
            <w:r w:rsidRPr="006A1CD9">
              <w:rPr>
                <w:rFonts w:ascii="Times New Roman" w:eastAsia="Times New Roman" w:hAnsi="Times New Roman" w:cs="Times New Roman"/>
                <w:color w:val="000000"/>
                <w:sz w:val="20"/>
                <w:szCs w:val="20"/>
                <w:lang w:eastAsia="ru-RU"/>
              </w:rPr>
              <w:t>Многоквартирный жилой дом</w:t>
            </w:r>
          </w:p>
        </w:tc>
        <w:tc>
          <w:tcPr>
            <w:tcW w:w="0" w:type="auto"/>
            <w:shd w:val="clear" w:color="auto" w:fill="auto"/>
            <w:vAlign w:val="center"/>
            <w:hideMark/>
          </w:tcPr>
          <w:p w14:paraId="18D28E09" w14:textId="77777777" w:rsidR="00785ED6" w:rsidRPr="006A1CD9" w:rsidRDefault="00785ED6" w:rsidP="00277229">
            <w:pPr>
              <w:spacing w:after="0" w:line="240" w:lineRule="auto"/>
              <w:jc w:val="center"/>
              <w:rPr>
                <w:rFonts w:ascii="Times New Roman" w:eastAsia="Times New Roman" w:hAnsi="Times New Roman" w:cs="Times New Roman"/>
                <w:color w:val="000000"/>
                <w:sz w:val="20"/>
                <w:szCs w:val="20"/>
                <w:lang w:eastAsia="ru-RU"/>
              </w:rPr>
            </w:pPr>
            <w:r w:rsidRPr="006A1CD9">
              <w:rPr>
                <w:rFonts w:ascii="Times New Roman" w:eastAsia="Times New Roman" w:hAnsi="Times New Roman" w:cs="Times New Roman"/>
                <w:color w:val="000000"/>
                <w:sz w:val="20"/>
                <w:szCs w:val="20"/>
                <w:lang w:eastAsia="ru-RU"/>
              </w:rPr>
              <w:t>25:22:020102:3912</w:t>
            </w:r>
          </w:p>
        </w:tc>
        <w:tc>
          <w:tcPr>
            <w:tcW w:w="0" w:type="auto"/>
            <w:shd w:val="clear" w:color="auto" w:fill="auto"/>
            <w:vAlign w:val="center"/>
            <w:hideMark/>
          </w:tcPr>
          <w:p w14:paraId="609FBEB2" w14:textId="77777777" w:rsidR="00785ED6" w:rsidRPr="006A1CD9" w:rsidRDefault="00785ED6" w:rsidP="00277229">
            <w:pPr>
              <w:spacing w:after="0" w:line="240" w:lineRule="auto"/>
              <w:jc w:val="center"/>
              <w:rPr>
                <w:rFonts w:ascii="Times New Roman" w:eastAsia="Times New Roman" w:hAnsi="Times New Roman" w:cs="Times New Roman"/>
                <w:color w:val="000000"/>
                <w:sz w:val="20"/>
                <w:szCs w:val="20"/>
                <w:lang w:eastAsia="ru-RU"/>
              </w:rPr>
            </w:pPr>
            <w:r w:rsidRPr="006A1CD9">
              <w:rPr>
                <w:rFonts w:ascii="Times New Roman" w:eastAsia="Times New Roman" w:hAnsi="Times New Roman" w:cs="Times New Roman"/>
                <w:color w:val="000000"/>
                <w:sz w:val="20"/>
                <w:szCs w:val="20"/>
                <w:lang w:eastAsia="ru-RU"/>
              </w:rPr>
              <w:t>1115,19</w:t>
            </w:r>
          </w:p>
        </w:tc>
        <w:tc>
          <w:tcPr>
            <w:tcW w:w="0" w:type="auto"/>
            <w:shd w:val="clear" w:color="auto" w:fill="auto"/>
            <w:vAlign w:val="center"/>
            <w:hideMark/>
          </w:tcPr>
          <w:p w14:paraId="6B6391D2" w14:textId="77777777" w:rsidR="00785ED6" w:rsidRPr="006A1CD9" w:rsidRDefault="00785ED6" w:rsidP="00277229">
            <w:pPr>
              <w:spacing w:after="0" w:line="240" w:lineRule="auto"/>
              <w:jc w:val="center"/>
              <w:rPr>
                <w:rFonts w:ascii="Times New Roman" w:eastAsia="Times New Roman" w:hAnsi="Times New Roman" w:cs="Times New Roman"/>
                <w:color w:val="000000"/>
                <w:sz w:val="20"/>
                <w:szCs w:val="20"/>
                <w:lang w:eastAsia="ru-RU"/>
              </w:rPr>
            </w:pPr>
            <w:r w:rsidRPr="006A1CD9">
              <w:rPr>
                <w:rFonts w:ascii="Times New Roman" w:eastAsia="Times New Roman" w:hAnsi="Times New Roman" w:cs="Times New Roman"/>
                <w:color w:val="000000"/>
                <w:sz w:val="20"/>
                <w:szCs w:val="20"/>
                <w:lang w:eastAsia="ru-RU"/>
              </w:rPr>
              <w:t>2022</w:t>
            </w:r>
          </w:p>
        </w:tc>
        <w:tc>
          <w:tcPr>
            <w:tcW w:w="0" w:type="auto"/>
            <w:shd w:val="clear" w:color="auto" w:fill="auto"/>
            <w:vAlign w:val="center"/>
            <w:hideMark/>
          </w:tcPr>
          <w:p w14:paraId="65DE195A" w14:textId="77777777" w:rsidR="00785ED6" w:rsidRPr="006A1CD9" w:rsidRDefault="00785ED6" w:rsidP="00277229">
            <w:pPr>
              <w:spacing w:after="0" w:line="240" w:lineRule="auto"/>
              <w:rPr>
                <w:rFonts w:ascii="Times New Roman" w:eastAsia="Times New Roman" w:hAnsi="Times New Roman" w:cs="Times New Roman"/>
                <w:color w:val="000000"/>
                <w:sz w:val="20"/>
                <w:szCs w:val="20"/>
                <w:lang w:eastAsia="ru-RU"/>
              </w:rPr>
            </w:pPr>
            <w:r w:rsidRPr="006A1CD9">
              <w:rPr>
                <w:rFonts w:ascii="Times New Roman" w:eastAsia="Times New Roman" w:hAnsi="Times New Roman" w:cs="Times New Roman"/>
                <w:color w:val="000000"/>
                <w:sz w:val="20"/>
                <w:szCs w:val="20"/>
                <w:lang w:eastAsia="ru-RU"/>
              </w:rPr>
              <w:t>Котельная №5</w:t>
            </w:r>
          </w:p>
        </w:tc>
      </w:tr>
      <w:tr w:rsidR="00785ED6" w:rsidRPr="006A1CD9" w14:paraId="201AA195" w14:textId="77777777" w:rsidTr="00277229">
        <w:trPr>
          <w:trHeight w:val="20"/>
        </w:trPr>
        <w:tc>
          <w:tcPr>
            <w:tcW w:w="0" w:type="auto"/>
            <w:shd w:val="clear" w:color="auto" w:fill="auto"/>
            <w:vAlign w:val="center"/>
          </w:tcPr>
          <w:p w14:paraId="7963E062" w14:textId="77777777" w:rsidR="00785ED6" w:rsidRPr="006A1CD9" w:rsidRDefault="00785ED6" w:rsidP="00277229">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w:t>
            </w:r>
          </w:p>
        </w:tc>
        <w:tc>
          <w:tcPr>
            <w:tcW w:w="0" w:type="auto"/>
            <w:shd w:val="clear" w:color="auto" w:fill="auto"/>
            <w:vAlign w:val="center"/>
          </w:tcPr>
          <w:p w14:paraId="07A4101B" w14:textId="77777777" w:rsidR="00785ED6" w:rsidRPr="003D50EE" w:rsidRDefault="00785ED6" w:rsidP="00277229">
            <w:pPr>
              <w:spacing w:after="0" w:line="240" w:lineRule="auto"/>
              <w:rPr>
                <w:rFonts w:ascii="Times New Roman" w:eastAsia="Times New Roman" w:hAnsi="Times New Roman" w:cs="Times New Roman"/>
                <w:color w:val="000000"/>
                <w:sz w:val="20"/>
                <w:szCs w:val="20"/>
                <w:lang w:eastAsia="ru-RU"/>
              </w:rPr>
            </w:pPr>
            <w:r w:rsidRPr="006A1CD9">
              <w:rPr>
                <w:rFonts w:ascii="Times New Roman" w:eastAsia="Times New Roman" w:hAnsi="Times New Roman" w:cs="Times New Roman"/>
                <w:color w:val="000000"/>
                <w:sz w:val="20"/>
                <w:szCs w:val="20"/>
                <w:lang w:eastAsia="ru-RU"/>
              </w:rPr>
              <w:t>Школа</w:t>
            </w:r>
            <w:r w:rsidRPr="003D50EE">
              <w:rPr>
                <w:rFonts w:ascii="Times New Roman" w:eastAsia="Times New Roman" w:hAnsi="Times New Roman" w:cs="Times New Roman"/>
                <w:color w:val="000000"/>
                <w:sz w:val="20"/>
                <w:szCs w:val="20"/>
                <w:lang w:eastAsia="ru-RU"/>
              </w:rPr>
              <w:t xml:space="preserve"> на 600 мест в </w:t>
            </w:r>
            <w:proofErr w:type="spellStart"/>
            <w:r w:rsidRPr="003D50EE">
              <w:rPr>
                <w:rFonts w:ascii="Times New Roman" w:eastAsia="Times New Roman" w:hAnsi="Times New Roman" w:cs="Times New Roman"/>
                <w:color w:val="000000"/>
                <w:sz w:val="20"/>
                <w:szCs w:val="20"/>
                <w:lang w:eastAsia="ru-RU"/>
              </w:rPr>
              <w:t>с.Черниговка</w:t>
            </w:r>
            <w:proofErr w:type="spellEnd"/>
          </w:p>
        </w:tc>
        <w:tc>
          <w:tcPr>
            <w:tcW w:w="0" w:type="auto"/>
            <w:shd w:val="clear" w:color="auto" w:fill="auto"/>
            <w:vAlign w:val="center"/>
          </w:tcPr>
          <w:p w14:paraId="3C0AA311" w14:textId="77777777" w:rsidR="00785ED6" w:rsidRPr="006A1CD9" w:rsidRDefault="00785ED6" w:rsidP="00277229">
            <w:pPr>
              <w:spacing w:after="0" w:line="240" w:lineRule="auto"/>
              <w:jc w:val="center"/>
              <w:rPr>
                <w:rFonts w:ascii="Times New Roman" w:eastAsia="Times New Roman" w:hAnsi="Times New Roman" w:cs="Times New Roman"/>
                <w:color w:val="000000"/>
                <w:sz w:val="20"/>
                <w:szCs w:val="20"/>
                <w:lang w:eastAsia="ru-RU"/>
              </w:rPr>
            </w:pPr>
            <w:r w:rsidRPr="006A1CD9">
              <w:rPr>
                <w:rFonts w:ascii="Times New Roman" w:eastAsia="Times New Roman" w:hAnsi="Times New Roman" w:cs="Times New Roman"/>
                <w:color w:val="000000"/>
                <w:sz w:val="20"/>
                <w:szCs w:val="20"/>
                <w:lang w:eastAsia="ru-RU"/>
              </w:rPr>
              <w:t>25:22:020102:4304</w:t>
            </w:r>
          </w:p>
        </w:tc>
        <w:tc>
          <w:tcPr>
            <w:tcW w:w="0" w:type="auto"/>
            <w:shd w:val="clear" w:color="auto" w:fill="auto"/>
            <w:vAlign w:val="center"/>
          </w:tcPr>
          <w:p w14:paraId="7F1E930C" w14:textId="77777777" w:rsidR="00785ED6" w:rsidRPr="006A1CD9" w:rsidRDefault="00785ED6" w:rsidP="00277229">
            <w:pPr>
              <w:spacing w:after="0" w:line="240" w:lineRule="auto"/>
              <w:jc w:val="center"/>
              <w:rPr>
                <w:rFonts w:ascii="Times New Roman" w:eastAsia="Times New Roman" w:hAnsi="Times New Roman" w:cs="Times New Roman"/>
                <w:color w:val="000000"/>
                <w:sz w:val="20"/>
                <w:szCs w:val="20"/>
                <w:lang w:eastAsia="ru-RU"/>
              </w:rPr>
            </w:pPr>
            <w:r w:rsidRPr="006A1CD9">
              <w:rPr>
                <w:rFonts w:ascii="Times New Roman" w:eastAsia="Times New Roman" w:hAnsi="Times New Roman" w:cs="Times New Roman"/>
                <w:color w:val="000000"/>
                <w:sz w:val="20"/>
                <w:szCs w:val="20"/>
                <w:lang w:eastAsia="ru-RU"/>
              </w:rPr>
              <w:t>44000</w:t>
            </w:r>
          </w:p>
        </w:tc>
        <w:tc>
          <w:tcPr>
            <w:tcW w:w="0" w:type="auto"/>
            <w:shd w:val="clear" w:color="auto" w:fill="auto"/>
            <w:vAlign w:val="center"/>
          </w:tcPr>
          <w:p w14:paraId="52FC2553" w14:textId="77777777" w:rsidR="00785ED6" w:rsidRPr="006A1CD9" w:rsidRDefault="00785ED6" w:rsidP="00277229">
            <w:pPr>
              <w:spacing w:after="0" w:line="240" w:lineRule="auto"/>
              <w:jc w:val="center"/>
              <w:rPr>
                <w:rFonts w:ascii="Times New Roman" w:eastAsia="Times New Roman" w:hAnsi="Times New Roman" w:cs="Times New Roman"/>
                <w:color w:val="000000"/>
                <w:sz w:val="20"/>
                <w:szCs w:val="20"/>
                <w:lang w:eastAsia="ru-RU"/>
              </w:rPr>
            </w:pPr>
            <w:r w:rsidRPr="006A1CD9">
              <w:rPr>
                <w:rFonts w:ascii="Times New Roman" w:eastAsia="Times New Roman" w:hAnsi="Times New Roman" w:cs="Times New Roman"/>
                <w:color w:val="000000"/>
                <w:sz w:val="20"/>
                <w:szCs w:val="20"/>
                <w:lang w:eastAsia="ru-RU"/>
              </w:rPr>
              <w:t>2022-2023</w:t>
            </w:r>
          </w:p>
        </w:tc>
        <w:tc>
          <w:tcPr>
            <w:tcW w:w="0" w:type="auto"/>
            <w:shd w:val="clear" w:color="auto" w:fill="auto"/>
            <w:vAlign w:val="center"/>
          </w:tcPr>
          <w:p w14:paraId="2E30C5A2" w14:textId="77777777" w:rsidR="00785ED6" w:rsidRPr="006A1CD9" w:rsidRDefault="00785ED6" w:rsidP="00277229">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АМК «Школа»</w:t>
            </w:r>
          </w:p>
        </w:tc>
      </w:tr>
    </w:tbl>
    <w:p w14:paraId="76D57864" w14:textId="3D345CF7" w:rsidR="00DD7653" w:rsidRPr="00960A14" w:rsidRDefault="001A798D" w:rsidP="00141608">
      <w:pPr>
        <w:pStyle w:val="2"/>
        <w:spacing w:line="360" w:lineRule="auto"/>
        <w:jc w:val="both"/>
        <w:rPr>
          <w:rFonts w:ascii="Times New Roman" w:eastAsia="Times New Roman" w:hAnsi="Times New Roman" w:cs="Times New Roman"/>
          <w:b/>
          <w:i/>
          <w:color w:val="000000" w:themeColor="text1"/>
          <w:sz w:val="24"/>
          <w:szCs w:val="24"/>
          <w:lang w:eastAsia="ru-RU"/>
        </w:rPr>
      </w:pPr>
      <w:r w:rsidRPr="00960A14">
        <w:rPr>
          <w:rFonts w:ascii="Times New Roman" w:eastAsia="Times New Roman" w:hAnsi="Times New Roman" w:cs="Times New Roman"/>
          <w:b/>
          <w:i/>
          <w:color w:val="000000" w:themeColor="text1"/>
          <w:sz w:val="24"/>
          <w:szCs w:val="24"/>
          <w:lang w:eastAsia="ru-RU"/>
        </w:rPr>
        <w:t>1.2.</w:t>
      </w:r>
      <w:r w:rsidRPr="00960A14">
        <w:rPr>
          <w:rFonts w:ascii="Times New Roman" w:eastAsia="Times New Roman" w:hAnsi="Times New Roman" w:cs="Times New Roman"/>
          <w:b/>
          <w:i/>
          <w:color w:val="000000" w:themeColor="text1"/>
          <w:sz w:val="24"/>
          <w:szCs w:val="24"/>
          <w:lang w:eastAsia="ru-RU"/>
        </w:rPr>
        <w:tab/>
      </w:r>
      <w:bookmarkEnd w:id="10"/>
      <w:bookmarkEnd w:id="11"/>
      <w:bookmarkEnd w:id="12"/>
      <w:r w:rsidR="006D6A64" w:rsidRPr="00960A14">
        <w:rPr>
          <w:rFonts w:ascii="Times New Roman" w:eastAsia="Times New Roman" w:hAnsi="Times New Roman" w:cs="Times New Roman"/>
          <w:b/>
          <w:i/>
          <w:color w:val="000000" w:themeColor="text1"/>
          <w:sz w:val="24"/>
          <w:szCs w:val="24"/>
          <w:lang w:eastAsia="ru-RU"/>
        </w:rPr>
        <w:t>Существующие и перспективные объемы потребления тепловой энергии (мощности) и теплоносителя с разделением по видам теплопотребления в каждом расчетном элементе территориального деления на каждом этапе</w:t>
      </w:r>
      <w:bookmarkEnd w:id="13"/>
      <w:bookmarkEnd w:id="14"/>
    </w:p>
    <w:p w14:paraId="7A7F793D" w14:textId="77777777" w:rsidR="00141608" w:rsidRPr="00960A14" w:rsidRDefault="00141608" w:rsidP="00141608">
      <w:pPr>
        <w:tabs>
          <w:tab w:val="left" w:pos="1520"/>
        </w:tabs>
        <w:spacing w:after="0" w:line="360" w:lineRule="auto"/>
        <w:ind w:right="164" w:firstLine="709"/>
        <w:jc w:val="both"/>
        <w:rPr>
          <w:rFonts w:ascii="Times New Roman" w:hAnsi="Times New Roman" w:cs="Times New Roman"/>
          <w:bCs/>
          <w:color w:val="000000" w:themeColor="text1"/>
          <w:sz w:val="24"/>
          <w:szCs w:val="24"/>
        </w:rPr>
      </w:pPr>
      <w:r w:rsidRPr="00960A14">
        <w:rPr>
          <w:rFonts w:ascii="Times New Roman" w:hAnsi="Times New Roman" w:cs="Times New Roman"/>
          <w:bCs/>
          <w:color w:val="000000" w:themeColor="text1"/>
          <w:sz w:val="24"/>
          <w:szCs w:val="24"/>
        </w:rPr>
        <w:t xml:space="preserve">Теплоснабжение объектов нового строительства, предлагается осуществлять от действующих источников тепловой энергии. </w:t>
      </w:r>
    </w:p>
    <w:p w14:paraId="075B1B9D" w14:textId="6D8839CA" w:rsidR="00141608" w:rsidRPr="00960A14" w:rsidRDefault="00141608" w:rsidP="00141608">
      <w:pPr>
        <w:tabs>
          <w:tab w:val="left" w:pos="1520"/>
        </w:tabs>
        <w:spacing w:after="0" w:line="360" w:lineRule="auto"/>
        <w:ind w:right="167" w:firstLine="709"/>
        <w:jc w:val="both"/>
        <w:rPr>
          <w:rFonts w:ascii="Times New Roman" w:hAnsi="Times New Roman" w:cs="Times New Roman"/>
          <w:bCs/>
          <w:color w:val="000000" w:themeColor="text1"/>
          <w:sz w:val="24"/>
          <w:szCs w:val="24"/>
        </w:rPr>
      </w:pPr>
      <w:r w:rsidRPr="00960A14">
        <w:rPr>
          <w:rFonts w:ascii="Times New Roman" w:hAnsi="Times New Roman" w:cs="Times New Roman"/>
          <w:bCs/>
          <w:color w:val="000000" w:themeColor="text1"/>
          <w:sz w:val="24"/>
          <w:szCs w:val="24"/>
        </w:rPr>
        <w:t>Теплопотребление объектов нового капитального строительства в зоне действия каждого из существующих и предлагаемых для строительства централизованных источников тепловой энергии на каждо</w:t>
      </w:r>
      <w:r w:rsidR="00785ED6">
        <w:rPr>
          <w:rFonts w:ascii="Times New Roman" w:hAnsi="Times New Roman" w:cs="Times New Roman"/>
          <w:bCs/>
          <w:color w:val="000000" w:themeColor="text1"/>
          <w:sz w:val="24"/>
          <w:szCs w:val="24"/>
        </w:rPr>
        <w:t>м этапе представлено в таблице 3</w:t>
      </w:r>
      <w:r w:rsidRPr="00960A14">
        <w:rPr>
          <w:rFonts w:ascii="Times New Roman" w:hAnsi="Times New Roman" w:cs="Times New Roman"/>
          <w:bCs/>
          <w:color w:val="000000" w:themeColor="text1"/>
          <w:sz w:val="24"/>
          <w:szCs w:val="24"/>
        </w:rPr>
        <w:t>.</w:t>
      </w:r>
    </w:p>
    <w:p w14:paraId="25FB9246" w14:textId="77777777" w:rsidR="00785ED6" w:rsidRDefault="00785ED6">
      <w:p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br w:type="page"/>
      </w:r>
    </w:p>
    <w:p w14:paraId="4D3F12A7" w14:textId="1451ECF1" w:rsidR="00141608" w:rsidRPr="00960A14" w:rsidRDefault="00141608" w:rsidP="00141608">
      <w:pPr>
        <w:tabs>
          <w:tab w:val="left" w:pos="1520"/>
        </w:tabs>
        <w:spacing w:after="0" w:line="360" w:lineRule="auto"/>
        <w:ind w:right="164"/>
        <w:jc w:val="both"/>
        <w:rPr>
          <w:rFonts w:ascii="Times New Roman" w:hAnsi="Times New Roman" w:cs="Times New Roman"/>
          <w:b/>
          <w:color w:val="000000" w:themeColor="text1"/>
          <w:sz w:val="24"/>
          <w:szCs w:val="24"/>
        </w:rPr>
      </w:pPr>
      <w:r w:rsidRPr="00960A14">
        <w:rPr>
          <w:rFonts w:ascii="Times New Roman" w:hAnsi="Times New Roman" w:cs="Times New Roman"/>
          <w:b/>
          <w:color w:val="000000" w:themeColor="text1"/>
          <w:sz w:val="24"/>
          <w:szCs w:val="24"/>
        </w:rPr>
        <w:lastRenderedPageBreak/>
        <w:t xml:space="preserve">Таблица </w:t>
      </w:r>
      <w:r w:rsidRPr="00960A14">
        <w:rPr>
          <w:rFonts w:ascii="Times New Roman" w:hAnsi="Times New Roman" w:cs="Times New Roman"/>
          <w:b/>
          <w:color w:val="000000" w:themeColor="text1"/>
          <w:sz w:val="24"/>
          <w:szCs w:val="24"/>
        </w:rPr>
        <w:fldChar w:fldCharType="begin"/>
      </w:r>
      <w:r w:rsidRPr="00960A14">
        <w:rPr>
          <w:rFonts w:ascii="Times New Roman" w:hAnsi="Times New Roman" w:cs="Times New Roman"/>
          <w:b/>
          <w:color w:val="000000" w:themeColor="text1"/>
          <w:sz w:val="24"/>
          <w:szCs w:val="24"/>
        </w:rPr>
        <w:instrText xml:space="preserve"> SEQ Таблица \* ARABIC </w:instrText>
      </w:r>
      <w:r w:rsidRPr="00960A14">
        <w:rPr>
          <w:rFonts w:ascii="Times New Roman" w:hAnsi="Times New Roman" w:cs="Times New Roman"/>
          <w:b/>
          <w:color w:val="000000" w:themeColor="text1"/>
          <w:sz w:val="24"/>
          <w:szCs w:val="24"/>
        </w:rPr>
        <w:fldChar w:fldCharType="separate"/>
      </w:r>
      <w:r w:rsidR="00785ED6">
        <w:rPr>
          <w:rFonts w:ascii="Times New Roman" w:hAnsi="Times New Roman" w:cs="Times New Roman"/>
          <w:b/>
          <w:noProof/>
          <w:color w:val="000000" w:themeColor="text1"/>
          <w:sz w:val="24"/>
          <w:szCs w:val="24"/>
        </w:rPr>
        <w:t>3</w:t>
      </w:r>
      <w:r w:rsidRPr="00960A14">
        <w:rPr>
          <w:rFonts w:ascii="Times New Roman" w:hAnsi="Times New Roman" w:cs="Times New Roman"/>
          <w:b/>
          <w:color w:val="000000" w:themeColor="text1"/>
          <w:sz w:val="24"/>
          <w:szCs w:val="24"/>
        </w:rPr>
        <w:fldChar w:fldCharType="end"/>
      </w:r>
      <w:r w:rsidRPr="00960A14">
        <w:rPr>
          <w:rFonts w:ascii="Times New Roman" w:hAnsi="Times New Roman" w:cs="Times New Roman"/>
          <w:b/>
          <w:color w:val="000000" w:themeColor="text1"/>
          <w:sz w:val="24"/>
          <w:szCs w:val="24"/>
        </w:rPr>
        <w:t xml:space="preserve"> – Теплопотребление объектов нового капитального строительства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2"/>
        <w:gridCol w:w="1840"/>
        <w:gridCol w:w="1786"/>
        <w:gridCol w:w="1057"/>
        <w:gridCol w:w="1349"/>
        <w:gridCol w:w="1640"/>
        <w:gridCol w:w="981"/>
      </w:tblGrid>
      <w:tr w:rsidR="00785ED6" w:rsidRPr="006A1CD9" w14:paraId="4929DBE3" w14:textId="77777777" w:rsidTr="00277229">
        <w:trPr>
          <w:trHeight w:val="450"/>
        </w:trPr>
        <w:tc>
          <w:tcPr>
            <w:tcW w:w="0" w:type="auto"/>
            <w:shd w:val="clear" w:color="auto" w:fill="auto"/>
            <w:vAlign w:val="center"/>
            <w:hideMark/>
          </w:tcPr>
          <w:p w14:paraId="500042D9" w14:textId="77777777" w:rsidR="00785ED6" w:rsidRPr="006A1CD9" w:rsidRDefault="00785ED6" w:rsidP="00277229">
            <w:pPr>
              <w:spacing w:after="0" w:line="240" w:lineRule="auto"/>
              <w:rPr>
                <w:rFonts w:ascii="Times New Roman" w:eastAsia="Times New Roman" w:hAnsi="Times New Roman" w:cs="Times New Roman"/>
                <w:color w:val="000000"/>
                <w:sz w:val="20"/>
                <w:szCs w:val="20"/>
                <w:lang w:eastAsia="ru-RU"/>
              </w:rPr>
            </w:pPr>
            <w:bookmarkStart w:id="16" w:name="_Toc525894689"/>
            <w:bookmarkStart w:id="17" w:name="_Toc535417852"/>
            <w:bookmarkStart w:id="18" w:name="_Toc8577816"/>
            <w:bookmarkStart w:id="19" w:name="_Toc20384600"/>
            <w:bookmarkStart w:id="20" w:name="_Toc50451649"/>
            <w:r w:rsidRPr="006A1CD9">
              <w:rPr>
                <w:rFonts w:ascii="Times New Roman" w:eastAsia="Times New Roman" w:hAnsi="Times New Roman" w:cs="Times New Roman"/>
                <w:color w:val="000000"/>
                <w:sz w:val="20"/>
                <w:szCs w:val="20"/>
                <w:lang w:eastAsia="ru-RU"/>
              </w:rPr>
              <w:t>№ на карте</w:t>
            </w:r>
          </w:p>
        </w:tc>
        <w:tc>
          <w:tcPr>
            <w:tcW w:w="0" w:type="auto"/>
            <w:shd w:val="clear" w:color="auto" w:fill="auto"/>
            <w:vAlign w:val="center"/>
            <w:hideMark/>
          </w:tcPr>
          <w:p w14:paraId="3511658F" w14:textId="77777777" w:rsidR="00785ED6" w:rsidRPr="006A1CD9" w:rsidRDefault="00785ED6" w:rsidP="00277229">
            <w:pPr>
              <w:spacing w:after="0" w:line="240" w:lineRule="auto"/>
              <w:rPr>
                <w:rFonts w:ascii="Times New Roman" w:eastAsia="Times New Roman" w:hAnsi="Times New Roman" w:cs="Times New Roman"/>
                <w:color w:val="000000"/>
                <w:sz w:val="20"/>
                <w:szCs w:val="20"/>
                <w:lang w:eastAsia="ru-RU"/>
              </w:rPr>
            </w:pPr>
            <w:r w:rsidRPr="006A1CD9">
              <w:rPr>
                <w:rFonts w:ascii="Times New Roman" w:eastAsia="Times New Roman" w:hAnsi="Times New Roman" w:cs="Times New Roman"/>
                <w:color w:val="000000"/>
                <w:sz w:val="20"/>
                <w:szCs w:val="20"/>
                <w:lang w:eastAsia="ru-RU"/>
              </w:rPr>
              <w:t>Планируемый тип строительства</w:t>
            </w:r>
          </w:p>
        </w:tc>
        <w:tc>
          <w:tcPr>
            <w:tcW w:w="0" w:type="auto"/>
            <w:shd w:val="clear" w:color="auto" w:fill="auto"/>
            <w:vAlign w:val="center"/>
            <w:hideMark/>
          </w:tcPr>
          <w:p w14:paraId="7771F9E9" w14:textId="77777777" w:rsidR="00785ED6" w:rsidRPr="006A1CD9" w:rsidRDefault="00785ED6" w:rsidP="00277229">
            <w:pPr>
              <w:spacing w:after="0" w:line="240" w:lineRule="auto"/>
              <w:rPr>
                <w:rFonts w:ascii="Times New Roman" w:eastAsia="Times New Roman" w:hAnsi="Times New Roman" w:cs="Times New Roman"/>
                <w:color w:val="000000"/>
                <w:sz w:val="20"/>
                <w:szCs w:val="20"/>
                <w:lang w:eastAsia="ru-RU"/>
              </w:rPr>
            </w:pPr>
            <w:r w:rsidRPr="006A1CD9">
              <w:rPr>
                <w:rFonts w:ascii="Times New Roman" w:eastAsia="Times New Roman" w:hAnsi="Times New Roman" w:cs="Times New Roman"/>
                <w:color w:val="000000"/>
                <w:sz w:val="20"/>
                <w:szCs w:val="20"/>
                <w:lang w:eastAsia="ru-RU"/>
              </w:rPr>
              <w:t>Кадастровый номер</w:t>
            </w:r>
          </w:p>
        </w:tc>
        <w:tc>
          <w:tcPr>
            <w:tcW w:w="0" w:type="auto"/>
            <w:shd w:val="clear" w:color="auto" w:fill="auto"/>
            <w:vAlign w:val="center"/>
            <w:hideMark/>
          </w:tcPr>
          <w:p w14:paraId="6A8D4D1D" w14:textId="77777777" w:rsidR="00785ED6" w:rsidRPr="006A1CD9" w:rsidRDefault="00785ED6" w:rsidP="00277229">
            <w:pPr>
              <w:spacing w:after="0" w:line="240" w:lineRule="auto"/>
              <w:rPr>
                <w:rFonts w:ascii="Times New Roman" w:eastAsia="Times New Roman" w:hAnsi="Times New Roman" w:cs="Times New Roman"/>
                <w:color w:val="000000"/>
                <w:sz w:val="20"/>
                <w:szCs w:val="20"/>
                <w:lang w:eastAsia="ru-RU"/>
              </w:rPr>
            </w:pPr>
            <w:r w:rsidRPr="006A1CD9">
              <w:rPr>
                <w:rFonts w:ascii="Times New Roman" w:eastAsia="Times New Roman" w:hAnsi="Times New Roman" w:cs="Times New Roman"/>
                <w:color w:val="000000"/>
                <w:sz w:val="20"/>
                <w:szCs w:val="20"/>
                <w:lang w:eastAsia="ru-RU"/>
              </w:rPr>
              <w:t>Площадь, кв. м</w:t>
            </w:r>
          </w:p>
        </w:tc>
        <w:tc>
          <w:tcPr>
            <w:tcW w:w="0" w:type="auto"/>
            <w:shd w:val="clear" w:color="auto" w:fill="auto"/>
            <w:vAlign w:val="center"/>
            <w:hideMark/>
          </w:tcPr>
          <w:p w14:paraId="49D439E9" w14:textId="77777777" w:rsidR="00785ED6" w:rsidRPr="006A1CD9" w:rsidRDefault="00785ED6" w:rsidP="00277229">
            <w:pPr>
              <w:spacing w:after="0" w:line="240" w:lineRule="auto"/>
              <w:rPr>
                <w:rFonts w:ascii="Times New Roman" w:eastAsia="Times New Roman" w:hAnsi="Times New Roman" w:cs="Times New Roman"/>
                <w:color w:val="000000"/>
                <w:sz w:val="20"/>
                <w:szCs w:val="20"/>
                <w:lang w:eastAsia="ru-RU"/>
              </w:rPr>
            </w:pPr>
            <w:r w:rsidRPr="006A1CD9">
              <w:rPr>
                <w:rFonts w:ascii="Times New Roman" w:eastAsia="Times New Roman" w:hAnsi="Times New Roman" w:cs="Times New Roman"/>
                <w:color w:val="000000"/>
                <w:sz w:val="20"/>
                <w:szCs w:val="20"/>
                <w:lang w:eastAsia="ru-RU"/>
              </w:rPr>
              <w:t>Очередность реализации, год</w:t>
            </w:r>
          </w:p>
        </w:tc>
        <w:tc>
          <w:tcPr>
            <w:tcW w:w="0" w:type="auto"/>
            <w:shd w:val="clear" w:color="auto" w:fill="auto"/>
            <w:vAlign w:val="center"/>
            <w:hideMark/>
          </w:tcPr>
          <w:p w14:paraId="6DBE7A75" w14:textId="77777777" w:rsidR="00785ED6" w:rsidRPr="006A1CD9" w:rsidRDefault="00785ED6" w:rsidP="00277229">
            <w:pPr>
              <w:spacing w:after="0" w:line="240" w:lineRule="auto"/>
              <w:rPr>
                <w:rFonts w:ascii="Times New Roman" w:eastAsia="Times New Roman" w:hAnsi="Times New Roman" w:cs="Times New Roman"/>
                <w:color w:val="000000"/>
                <w:sz w:val="20"/>
                <w:szCs w:val="20"/>
                <w:lang w:eastAsia="ru-RU"/>
              </w:rPr>
            </w:pPr>
            <w:r w:rsidRPr="006A1CD9">
              <w:rPr>
                <w:rFonts w:ascii="Times New Roman" w:eastAsia="Times New Roman" w:hAnsi="Times New Roman" w:cs="Times New Roman"/>
                <w:color w:val="000000"/>
                <w:sz w:val="20"/>
                <w:szCs w:val="20"/>
                <w:lang w:eastAsia="ru-RU"/>
              </w:rPr>
              <w:t>Источник теплоснабжения</w:t>
            </w:r>
          </w:p>
        </w:tc>
        <w:tc>
          <w:tcPr>
            <w:tcW w:w="0" w:type="auto"/>
            <w:shd w:val="clear" w:color="auto" w:fill="auto"/>
            <w:vAlign w:val="center"/>
            <w:hideMark/>
          </w:tcPr>
          <w:p w14:paraId="3F6CBA0A" w14:textId="77777777" w:rsidR="00785ED6" w:rsidRPr="006A1CD9" w:rsidRDefault="00785ED6" w:rsidP="00277229">
            <w:pPr>
              <w:spacing w:after="0" w:line="240" w:lineRule="auto"/>
              <w:rPr>
                <w:rFonts w:ascii="Times New Roman" w:eastAsia="Times New Roman" w:hAnsi="Times New Roman" w:cs="Times New Roman"/>
                <w:color w:val="000000"/>
                <w:sz w:val="20"/>
                <w:szCs w:val="20"/>
                <w:lang w:eastAsia="ru-RU"/>
              </w:rPr>
            </w:pPr>
            <w:r w:rsidRPr="006A1CD9">
              <w:rPr>
                <w:rFonts w:ascii="Times New Roman" w:eastAsia="Times New Roman" w:hAnsi="Times New Roman" w:cs="Times New Roman"/>
                <w:color w:val="000000"/>
                <w:sz w:val="20"/>
                <w:szCs w:val="20"/>
                <w:lang w:eastAsia="ru-RU"/>
              </w:rPr>
              <w:t>Расход тепла, Гкал/час</w:t>
            </w:r>
          </w:p>
        </w:tc>
      </w:tr>
      <w:tr w:rsidR="00785ED6" w:rsidRPr="006A1CD9" w14:paraId="08AC3D94" w14:textId="77777777" w:rsidTr="00277229">
        <w:trPr>
          <w:trHeight w:val="300"/>
        </w:trPr>
        <w:tc>
          <w:tcPr>
            <w:tcW w:w="0" w:type="auto"/>
            <w:shd w:val="clear" w:color="auto" w:fill="auto"/>
            <w:vAlign w:val="center"/>
            <w:hideMark/>
          </w:tcPr>
          <w:p w14:paraId="65E56D87" w14:textId="77777777" w:rsidR="00785ED6" w:rsidRPr="006A1CD9" w:rsidRDefault="00785ED6" w:rsidP="00277229">
            <w:pPr>
              <w:spacing w:after="0" w:line="240" w:lineRule="auto"/>
              <w:jc w:val="center"/>
              <w:rPr>
                <w:rFonts w:ascii="Times New Roman" w:eastAsia="Times New Roman" w:hAnsi="Times New Roman" w:cs="Times New Roman"/>
                <w:color w:val="000000"/>
                <w:sz w:val="20"/>
                <w:szCs w:val="20"/>
                <w:lang w:eastAsia="ru-RU"/>
              </w:rPr>
            </w:pPr>
            <w:r w:rsidRPr="006A1CD9">
              <w:rPr>
                <w:rFonts w:ascii="Times New Roman" w:eastAsia="Times New Roman" w:hAnsi="Times New Roman" w:cs="Times New Roman"/>
                <w:color w:val="000000"/>
                <w:sz w:val="20"/>
                <w:szCs w:val="20"/>
                <w:lang w:eastAsia="ru-RU"/>
              </w:rPr>
              <w:t>1</w:t>
            </w:r>
          </w:p>
        </w:tc>
        <w:tc>
          <w:tcPr>
            <w:tcW w:w="0" w:type="auto"/>
            <w:shd w:val="clear" w:color="auto" w:fill="auto"/>
            <w:vAlign w:val="center"/>
            <w:hideMark/>
          </w:tcPr>
          <w:p w14:paraId="2DA7BA9F" w14:textId="77777777" w:rsidR="00785ED6" w:rsidRPr="006A1CD9" w:rsidRDefault="00785ED6" w:rsidP="00277229">
            <w:pPr>
              <w:spacing w:after="0" w:line="240" w:lineRule="auto"/>
              <w:rPr>
                <w:rFonts w:ascii="Times New Roman" w:eastAsia="Times New Roman" w:hAnsi="Times New Roman" w:cs="Times New Roman"/>
                <w:color w:val="000000"/>
                <w:sz w:val="20"/>
                <w:szCs w:val="20"/>
                <w:lang w:eastAsia="ru-RU"/>
              </w:rPr>
            </w:pPr>
            <w:r w:rsidRPr="006A1CD9">
              <w:rPr>
                <w:rFonts w:ascii="Times New Roman" w:eastAsia="Times New Roman" w:hAnsi="Times New Roman" w:cs="Times New Roman"/>
                <w:color w:val="000000"/>
                <w:sz w:val="20"/>
                <w:szCs w:val="20"/>
                <w:lang w:eastAsia="ru-RU"/>
              </w:rPr>
              <w:t>ФОК</w:t>
            </w:r>
          </w:p>
        </w:tc>
        <w:tc>
          <w:tcPr>
            <w:tcW w:w="0" w:type="auto"/>
            <w:shd w:val="clear" w:color="auto" w:fill="auto"/>
            <w:vAlign w:val="center"/>
            <w:hideMark/>
          </w:tcPr>
          <w:p w14:paraId="16AF32CA" w14:textId="77777777" w:rsidR="00785ED6" w:rsidRPr="006A1CD9" w:rsidRDefault="00785ED6" w:rsidP="00277229">
            <w:pPr>
              <w:spacing w:after="0" w:line="240" w:lineRule="auto"/>
              <w:jc w:val="center"/>
              <w:rPr>
                <w:rFonts w:ascii="Times New Roman" w:eastAsia="Times New Roman" w:hAnsi="Times New Roman" w:cs="Times New Roman"/>
                <w:color w:val="000000"/>
                <w:sz w:val="20"/>
                <w:szCs w:val="20"/>
                <w:lang w:eastAsia="ru-RU"/>
              </w:rPr>
            </w:pPr>
            <w:r w:rsidRPr="006A1CD9">
              <w:rPr>
                <w:rFonts w:ascii="Times New Roman" w:eastAsia="Times New Roman" w:hAnsi="Times New Roman" w:cs="Times New Roman"/>
                <w:color w:val="000000"/>
                <w:sz w:val="20"/>
                <w:szCs w:val="20"/>
                <w:lang w:eastAsia="ru-RU"/>
              </w:rPr>
              <w:t>25:22:020102:4285</w:t>
            </w:r>
          </w:p>
        </w:tc>
        <w:tc>
          <w:tcPr>
            <w:tcW w:w="0" w:type="auto"/>
            <w:shd w:val="clear" w:color="auto" w:fill="auto"/>
            <w:vAlign w:val="center"/>
            <w:hideMark/>
          </w:tcPr>
          <w:p w14:paraId="5A3C3EBB" w14:textId="77777777" w:rsidR="00785ED6" w:rsidRPr="006A1CD9" w:rsidRDefault="00785ED6" w:rsidP="00277229">
            <w:pPr>
              <w:spacing w:after="0" w:line="240" w:lineRule="auto"/>
              <w:jc w:val="center"/>
              <w:rPr>
                <w:rFonts w:ascii="Times New Roman" w:eastAsia="Times New Roman" w:hAnsi="Times New Roman" w:cs="Times New Roman"/>
                <w:color w:val="000000"/>
                <w:sz w:val="20"/>
                <w:szCs w:val="20"/>
                <w:lang w:eastAsia="ru-RU"/>
              </w:rPr>
            </w:pPr>
            <w:r w:rsidRPr="006A1CD9">
              <w:rPr>
                <w:rFonts w:ascii="Times New Roman" w:eastAsia="Times New Roman" w:hAnsi="Times New Roman" w:cs="Times New Roman"/>
                <w:color w:val="000000"/>
                <w:sz w:val="20"/>
                <w:szCs w:val="20"/>
                <w:lang w:eastAsia="ru-RU"/>
              </w:rPr>
              <w:t>2291,6</w:t>
            </w:r>
          </w:p>
        </w:tc>
        <w:tc>
          <w:tcPr>
            <w:tcW w:w="0" w:type="auto"/>
            <w:shd w:val="clear" w:color="auto" w:fill="auto"/>
            <w:vAlign w:val="center"/>
            <w:hideMark/>
          </w:tcPr>
          <w:p w14:paraId="543F737C" w14:textId="77777777" w:rsidR="00785ED6" w:rsidRPr="006A1CD9" w:rsidRDefault="00785ED6" w:rsidP="00277229">
            <w:pPr>
              <w:spacing w:after="0" w:line="240" w:lineRule="auto"/>
              <w:jc w:val="center"/>
              <w:rPr>
                <w:rFonts w:ascii="Times New Roman" w:eastAsia="Times New Roman" w:hAnsi="Times New Roman" w:cs="Times New Roman"/>
                <w:color w:val="000000"/>
                <w:sz w:val="20"/>
                <w:szCs w:val="20"/>
                <w:lang w:eastAsia="ru-RU"/>
              </w:rPr>
            </w:pPr>
            <w:r w:rsidRPr="006A1CD9">
              <w:rPr>
                <w:rFonts w:ascii="Times New Roman" w:eastAsia="Times New Roman" w:hAnsi="Times New Roman" w:cs="Times New Roman"/>
                <w:color w:val="000000"/>
                <w:sz w:val="20"/>
                <w:szCs w:val="20"/>
                <w:lang w:eastAsia="ru-RU"/>
              </w:rPr>
              <w:t>2021-2022</w:t>
            </w:r>
          </w:p>
        </w:tc>
        <w:tc>
          <w:tcPr>
            <w:tcW w:w="0" w:type="auto"/>
            <w:shd w:val="clear" w:color="auto" w:fill="auto"/>
            <w:vAlign w:val="center"/>
            <w:hideMark/>
          </w:tcPr>
          <w:p w14:paraId="213E36F0" w14:textId="77777777" w:rsidR="00785ED6" w:rsidRPr="006A1CD9" w:rsidRDefault="00785ED6" w:rsidP="00277229">
            <w:pPr>
              <w:spacing w:after="0" w:line="240" w:lineRule="auto"/>
              <w:rPr>
                <w:rFonts w:ascii="Times New Roman" w:eastAsia="Times New Roman" w:hAnsi="Times New Roman" w:cs="Times New Roman"/>
                <w:color w:val="000000"/>
                <w:sz w:val="20"/>
                <w:szCs w:val="20"/>
                <w:lang w:eastAsia="ru-RU"/>
              </w:rPr>
            </w:pPr>
            <w:r w:rsidRPr="006A1CD9">
              <w:rPr>
                <w:rFonts w:ascii="Times New Roman" w:eastAsia="Times New Roman" w:hAnsi="Times New Roman" w:cs="Times New Roman"/>
                <w:color w:val="000000"/>
                <w:sz w:val="20"/>
                <w:szCs w:val="20"/>
                <w:lang w:eastAsia="ru-RU"/>
              </w:rPr>
              <w:t>Котельная №5</w:t>
            </w:r>
          </w:p>
        </w:tc>
        <w:tc>
          <w:tcPr>
            <w:tcW w:w="0" w:type="auto"/>
            <w:shd w:val="clear" w:color="auto" w:fill="auto"/>
            <w:vAlign w:val="center"/>
            <w:hideMark/>
          </w:tcPr>
          <w:p w14:paraId="6ACE5553" w14:textId="77777777" w:rsidR="00785ED6" w:rsidRPr="006A1CD9" w:rsidRDefault="00785ED6" w:rsidP="00277229">
            <w:pPr>
              <w:spacing w:after="0" w:line="240" w:lineRule="auto"/>
              <w:jc w:val="center"/>
              <w:rPr>
                <w:rFonts w:ascii="Times New Roman" w:eastAsia="Times New Roman" w:hAnsi="Times New Roman" w:cs="Times New Roman"/>
                <w:color w:val="000000"/>
                <w:sz w:val="20"/>
                <w:szCs w:val="20"/>
                <w:lang w:eastAsia="ru-RU"/>
              </w:rPr>
            </w:pPr>
            <w:r w:rsidRPr="006A1CD9">
              <w:rPr>
                <w:rFonts w:ascii="Times New Roman" w:eastAsia="Times New Roman" w:hAnsi="Times New Roman" w:cs="Times New Roman"/>
                <w:color w:val="000000"/>
                <w:sz w:val="20"/>
                <w:szCs w:val="20"/>
                <w:lang w:eastAsia="ru-RU"/>
              </w:rPr>
              <w:t>0,1189</w:t>
            </w:r>
          </w:p>
        </w:tc>
      </w:tr>
      <w:tr w:rsidR="00785ED6" w:rsidRPr="006A1CD9" w14:paraId="3FF468F4" w14:textId="77777777" w:rsidTr="00277229">
        <w:trPr>
          <w:trHeight w:val="450"/>
        </w:trPr>
        <w:tc>
          <w:tcPr>
            <w:tcW w:w="0" w:type="auto"/>
            <w:shd w:val="clear" w:color="auto" w:fill="auto"/>
            <w:vAlign w:val="center"/>
            <w:hideMark/>
          </w:tcPr>
          <w:p w14:paraId="52C303F2" w14:textId="77777777" w:rsidR="00785ED6" w:rsidRPr="006A1CD9" w:rsidRDefault="00785ED6" w:rsidP="00277229">
            <w:pPr>
              <w:spacing w:after="0" w:line="240" w:lineRule="auto"/>
              <w:jc w:val="center"/>
              <w:rPr>
                <w:rFonts w:ascii="Times New Roman" w:eastAsia="Times New Roman" w:hAnsi="Times New Roman" w:cs="Times New Roman"/>
                <w:color w:val="000000"/>
                <w:sz w:val="20"/>
                <w:szCs w:val="20"/>
                <w:lang w:eastAsia="ru-RU"/>
              </w:rPr>
            </w:pPr>
            <w:r w:rsidRPr="006A1CD9">
              <w:rPr>
                <w:rFonts w:ascii="Times New Roman" w:eastAsia="Times New Roman" w:hAnsi="Times New Roman" w:cs="Times New Roman"/>
                <w:color w:val="000000"/>
                <w:sz w:val="20"/>
                <w:szCs w:val="20"/>
                <w:lang w:eastAsia="ru-RU"/>
              </w:rPr>
              <w:t>2</w:t>
            </w:r>
          </w:p>
        </w:tc>
        <w:tc>
          <w:tcPr>
            <w:tcW w:w="0" w:type="auto"/>
            <w:shd w:val="clear" w:color="auto" w:fill="auto"/>
            <w:vAlign w:val="center"/>
            <w:hideMark/>
          </w:tcPr>
          <w:p w14:paraId="1E7B4910" w14:textId="77777777" w:rsidR="00785ED6" w:rsidRPr="006A1CD9" w:rsidRDefault="00785ED6" w:rsidP="00277229">
            <w:pPr>
              <w:spacing w:after="0" w:line="240" w:lineRule="auto"/>
              <w:rPr>
                <w:rFonts w:ascii="Times New Roman" w:eastAsia="Times New Roman" w:hAnsi="Times New Roman" w:cs="Times New Roman"/>
                <w:color w:val="000000"/>
                <w:sz w:val="20"/>
                <w:szCs w:val="20"/>
                <w:lang w:eastAsia="ru-RU"/>
              </w:rPr>
            </w:pPr>
            <w:r w:rsidRPr="006A1CD9">
              <w:rPr>
                <w:rFonts w:ascii="Times New Roman" w:eastAsia="Times New Roman" w:hAnsi="Times New Roman" w:cs="Times New Roman"/>
                <w:color w:val="000000"/>
                <w:sz w:val="20"/>
                <w:szCs w:val="20"/>
                <w:lang w:eastAsia="ru-RU"/>
              </w:rPr>
              <w:t>Многоквартирный жилой дом</w:t>
            </w:r>
          </w:p>
        </w:tc>
        <w:tc>
          <w:tcPr>
            <w:tcW w:w="0" w:type="auto"/>
            <w:shd w:val="clear" w:color="auto" w:fill="auto"/>
            <w:vAlign w:val="center"/>
            <w:hideMark/>
          </w:tcPr>
          <w:p w14:paraId="7AAE9EBC" w14:textId="77777777" w:rsidR="00785ED6" w:rsidRPr="006A1CD9" w:rsidRDefault="00785ED6" w:rsidP="00277229">
            <w:pPr>
              <w:spacing w:after="0" w:line="240" w:lineRule="auto"/>
              <w:jc w:val="center"/>
              <w:rPr>
                <w:rFonts w:ascii="Times New Roman" w:eastAsia="Times New Roman" w:hAnsi="Times New Roman" w:cs="Times New Roman"/>
                <w:color w:val="000000"/>
                <w:sz w:val="20"/>
                <w:szCs w:val="20"/>
                <w:lang w:eastAsia="ru-RU"/>
              </w:rPr>
            </w:pPr>
            <w:r w:rsidRPr="006A1CD9">
              <w:rPr>
                <w:rFonts w:ascii="Times New Roman" w:eastAsia="Times New Roman" w:hAnsi="Times New Roman" w:cs="Times New Roman"/>
                <w:color w:val="000000"/>
                <w:sz w:val="20"/>
                <w:szCs w:val="20"/>
                <w:lang w:eastAsia="ru-RU"/>
              </w:rPr>
              <w:t>25:22:020102:3912</w:t>
            </w:r>
          </w:p>
        </w:tc>
        <w:tc>
          <w:tcPr>
            <w:tcW w:w="0" w:type="auto"/>
            <w:shd w:val="clear" w:color="auto" w:fill="auto"/>
            <w:vAlign w:val="center"/>
            <w:hideMark/>
          </w:tcPr>
          <w:p w14:paraId="180C8DC8" w14:textId="77777777" w:rsidR="00785ED6" w:rsidRPr="006A1CD9" w:rsidRDefault="00785ED6" w:rsidP="00277229">
            <w:pPr>
              <w:spacing w:after="0" w:line="240" w:lineRule="auto"/>
              <w:jc w:val="center"/>
              <w:rPr>
                <w:rFonts w:ascii="Times New Roman" w:eastAsia="Times New Roman" w:hAnsi="Times New Roman" w:cs="Times New Roman"/>
                <w:color w:val="000000"/>
                <w:sz w:val="20"/>
                <w:szCs w:val="20"/>
                <w:lang w:eastAsia="ru-RU"/>
              </w:rPr>
            </w:pPr>
            <w:r w:rsidRPr="006A1CD9">
              <w:rPr>
                <w:rFonts w:ascii="Times New Roman" w:eastAsia="Times New Roman" w:hAnsi="Times New Roman" w:cs="Times New Roman"/>
                <w:color w:val="000000"/>
                <w:sz w:val="20"/>
                <w:szCs w:val="20"/>
                <w:lang w:eastAsia="ru-RU"/>
              </w:rPr>
              <w:t>1115,19</w:t>
            </w:r>
          </w:p>
        </w:tc>
        <w:tc>
          <w:tcPr>
            <w:tcW w:w="0" w:type="auto"/>
            <w:shd w:val="clear" w:color="auto" w:fill="auto"/>
            <w:vAlign w:val="center"/>
            <w:hideMark/>
          </w:tcPr>
          <w:p w14:paraId="34A7F252" w14:textId="77777777" w:rsidR="00785ED6" w:rsidRPr="006A1CD9" w:rsidRDefault="00785ED6" w:rsidP="00277229">
            <w:pPr>
              <w:spacing w:after="0" w:line="240" w:lineRule="auto"/>
              <w:jc w:val="center"/>
              <w:rPr>
                <w:rFonts w:ascii="Times New Roman" w:eastAsia="Times New Roman" w:hAnsi="Times New Roman" w:cs="Times New Roman"/>
                <w:color w:val="000000"/>
                <w:sz w:val="20"/>
                <w:szCs w:val="20"/>
                <w:lang w:eastAsia="ru-RU"/>
              </w:rPr>
            </w:pPr>
            <w:r w:rsidRPr="006A1CD9">
              <w:rPr>
                <w:rFonts w:ascii="Times New Roman" w:eastAsia="Times New Roman" w:hAnsi="Times New Roman" w:cs="Times New Roman"/>
                <w:color w:val="000000"/>
                <w:sz w:val="20"/>
                <w:szCs w:val="20"/>
                <w:lang w:eastAsia="ru-RU"/>
              </w:rPr>
              <w:t>2022</w:t>
            </w:r>
          </w:p>
        </w:tc>
        <w:tc>
          <w:tcPr>
            <w:tcW w:w="0" w:type="auto"/>
            <w:shd w:val="clear" w:color="auto" w:fill="auto"/>
            <w:vAlign w:val="center"/>
            <w:hideMark/>
          </w:tcPr>
          <w:p w14:paraId="2A080444" w14:textId="77777777" w:rsidR="00785ED6" w:rsidRPr="006A1CD9" w:rsidRDefault="00785ED6" w:rsidP="00277229">
            <w:pPr>
              <w:spacing w:after="0" w:line="240" w:lineRule="auto"/>
              <w:rPr>
                <w:rFonts w:ascii="Times New Roman" w:eastAsia="Times New Roman" w:hAnsi="Times New Roman" w:cs="Times New Roman"/>
                <w:color w:val="000000"/>
                <w:sz w:val="20"/>
                <w:szCs w:val="20"/>
                <w:lang w:eastAsia="ru-RU"/>
              </w:rPr>
            </w:pPr>
            <w:r w:rsidRPr="006A1CD9">
              <w:rPr>
                <w:rFonts w:ascii="Times New Roman" w:eastAsia="Times New Roman" w:hAnsi="Times New Roman" w:cs="Times New Roman"/>
                <w:color w:val="000000"/>
                <w:sz w:val="20"/>
                <w:szCs w:val="20"/>
                <w:lang w:eastAsia="ru-RU"/>
              </w:rPr>
              <w:t>Котельная №5</w:t>
            </w:r>
          </w:p>
        </w:tc>
        <w:tc>
          <w:tcPr>
            <w:tcW w:w="0" w:type="auto"/>
            <w:shd w:val="clear" w:color="auto" w:fill="auto"/>
            <w:vAlign w:val="center"/>
            <w:hideMark/>
          </w:tcPr>
          <w:p w14:paraId="10985B54" w14:textId="77777777" w:rsidR="00785ED6" w:rsidRPr="006A1CD9" w:rsidRDefault="00785ED6" w:rsidP="00277229">
            <w:pPr>
              <w:spacing w:after="0" w:line="240" w:lineRule="auto"/>
              <w:jc w:val="center"/>
              <w:rPr>
                <w:rFonts w:ascii="Times New Roman" w:eastAsia="Times New Roman" w:hAnsi="Times New Roman" w:cs="Times New Roman"/>
                <w:color w:val="000000"/>
                <w:sz w:val="20"/>
                <w:szCs w:val="20"/>
                <w:lang w:eastAsia="ru-RU"/>
              </w:rPr>
            </w:pPr>
            <w:r w:rsidRPr="006A1CD9">
              <w:rPr>
                <w:rFonts w:ascii="Times New Roman" w:eastAsia="Times New Roman" w:hAnsi="Times New Roman" w:cs="Times New Roman"/>
                <w:color w:val="000000"/>
                <w:sz w:val="20"/>
                <w:szCs w:val="20"/>
                <w:lang w:eastAsia="ru-RU"/>
              </w:rPr>
              <w:t>0,0578</w:t>
            </w:r>
          </w:p>
        </w:tc>
      </w:tr>
      <w:tr w:rsidR="00785ED6" w:rsidRPr="006A1CD9" w14:paraId="49663F2E" w14:textId="77777777" w:rsidTr="00277229">
        <w:trPr>
          <w:trHeight w:val="450"/>
        </w:trPr>
        <w:tc>
          <w:tcPr>
            <w:tcW w:w="0" w:type="auto"/>
            <w:shd w:val="clear" w:color="auto" w:fill="auto"/>
            <w:vAlign w:val="center"/>
          </w:tcPr>
          <w:p w14:paraId="1E6B1E67" w14:textId="77777777" w:rsidR="00785ED6" w:rsidRPr="006A1CD9" w:rsidRDefault="00785ED6" w:rsidP="00277229">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w:t>
            </w:r>
          </w:p>
        </w:tc>
        <w:tc>
          <w:tcPr>
            <w:tcW w:w="0" w:type="auto"/>
            <w:shd w:val="clear" w:color="auto" w:fill="auto"/>
            <w:vAlign w:val="center"/>
          </w:tcPr>
          <w:p w14:paraId="0E7A0D05" w14:textId="77777777" w:rsidR="00785ED6" w:rsidRPr="006A1CD9" w:rsidRDefault="00785ED6" w:rsidP="00277229">
            <w:pPr>
              <w:spacing w:after="0" w:line="240" w:lineRule="auto"/>
              <w:rPr>
                <w:rFonts w:ascii="Times New Roman" w:eastAsia="Times New Roman" w:hAnsi="Times New Roman" w:cs="Times New Roman"/>
                <w:color w:val="000000"/>
                <w:sz w:val="20"/>
                <w:szCs w:val="20"/>
                <w:lang w:eastAsia="ru-RU"/>
              </w:rPr>
            </w:pPr>
            <w:r w:rsidRPr="006A1CD9">
              <w:rPr>
                <w:rFonts w:ascii="Times New Roman" w:eastAsia="Times New Roman" w:hAnsi="Times New Roman" w:cs="Times New Roman"/>
                <w:color w:val="000000"/>
                <w:sz w:val="20"/>
                <w:szCs w:val="20"/>
                <w:lang w:eastAsia="ru-RU"/>
              </w:rPr>
              <w:t>Школа</w:t>
            </w:r>
            <w:r w:rsidRPr="003D50EE">
              <w:rPr>
                <w:rFonts w:ascii="Times New Roman" w:eastAsia="Times New Roman" w:hAnsi="Times New Roman" w:cs="Times New Roman"/>
                <w:color w:val="000000"/>
                <w:sz w:val="20"/>
                <w:szCs w:val="20"/>
                <w:lang w:eastAsia="ru-RU"/>
              </w:rPr>
              <w:t xml:space="preserve"> на 600 мест в </w:t>
            </w:r>
            <w:proofErr w:type="spellStart"/>
            <w:r w:rsidRPr="003D50EE">
              <w:rPr>
                <w:rFonts w:ascii="Times New Roman" w:eastAsia="Times New Roman" w:hAnsi="Times New Roman" w:cs="Times New Roman"/>
                <w:color w:val="000000"/>
                <w:sz w:val="20"/>
                <w:szCs w:val="20"/>
                <w:lang w:eastAsia="ru-RU"/>
              </w:rPr>
              <w:t>с.Черниговка</w:t>
            </w:r>
            <w:proofErr w:type="spellEnd"/>
          </w:p>
        </w:tc>
        <w:tc>
          <w:tcPr>
            <w:tcW w:w="0" w:type="auto"/>
            <w:shd w:val="clear" w:color="auto" w:fill="auto"/>
            <w:vAlign w:val="center"/>
          </w:tcPr>
          <w:p w14:paraId="7B5223BF" w14:textId="77777777" w:rsidR="00785ED6" w:rsidRPr="006A1CD9" w:rsidRDefault="00785ED6" w:rsidP="00277229">
            <w:pPr>
              <w:spacing w:after="0" w:line="240" w:lineRule="auto"/>
              <w:jc w:val="center"/>
              <w:rPr>
                <w:rFonts w:ascii="Times New Roman" w:eastAsia="Times New Roman" w:hAnsi="Times New Roman" w:cs="Times New Roman"/>
                <w:color w:val="000000"/>
                <w:sz w:val="20"/>
                <w:szCs w:val="20"/>
                <w:lang w:eastAsia="ru-RU"/>
              </w:rPr>
            </w:pPr>
            <w:r w:rsidRPr="006A1CD9">
              <w:rPr>
                <w:rFonts w:ascii="Times New Roman" w:eastAsia="Times New Roman" w:hAnsi="Times New Roman" w:cs="Times New Roman"/>
                <w:color w:val="000000"/>
                <w:sz w:val="20"/>
                <w:szCs w:val="20"/>
                <w:lang w:eastAsia="ru-RU"/>
              </w:rPr>
              <w:t>25:22:020102:4304</w:t>
            </w:r>
          </w:p>
        </w:tc>
        <w:tc>
          <w:tcPr>
            <w:tcW w:w="0" w:type="auto"/>
            <w:shd w:val="clear" w:color="auto" w:fill="auto"/>
            <w:vAlign w:val="center"/>
          </w:tcPr>
          <w:p w14:paraId="193259AA" w14:textId="77777777" w:rsidR="00785ED6" w:rsidRPr="006A1CD9" w:rsidRDefault="00785ED6" w:rsidP="00277229">
            <w:pPr>
              <w:spacing w:after="0" w:line="240" w:lineRule="auto"/>
              <w:jc w:val="center"/>
              <w:rPr>
                <w:rFonts w:ascii="Times New Roman" w:eastAsia="Times New Roman" w:hAnsi="Times New Roman" w:cs="Times New Roman"/>
                <w:color w:val="000000"/>
                <w:sz w:val="20"/>
                <w:szCs w:val="20"/>
                <w:lang w:eastAsia="ru-RU"/>
              </w:rPr>
            </w:pPr>
            <w:r w:rsidRPr="006A1CD9">
              <w:rPr>
                <w:rFonts w:ascii="Times New Roman" w:eastAsia="Times New Roman" w:hAnsi="Times New Roman" w:cs="Times New Roman"/>
                <w:color w:val="000000"/>
                <w:sz w:val="20"/>
                <w:szCs w:val="20"/>
                <w:lang w:eastAsia="ru-RU"/>
              </w:rPr>
              <w:t>44000</w:t>
            </w:r>
          </w:p>
        </w:tc>
        <w:tc>
          <w:tcPr>
            <w:tcW w:w="0" w:type="auto"/>
            <w:shd w:val="clear" w:color="auto" w:fill="auto"/>
            <w:vAlign w:val="center"/>
          </w:tcPr>
          <w:p w14:paraId="3BA68B3A" w14:textId="77777777" w:rsidR="00785ED6" w:rsidRPr="006A1CD9" w:rsidRDefault="00785ED6" w:rsidP="00277229">
            <w:pPr>
              <w:spacing w:after="0" w:line="240" w:lineRule="auto"/>
              <w:jc w:val="center"/>
              <w:rPr>
                <w:rFonts w:ascii="Times New Roman" w:eastAsia="Times New Roman" w:hAnsi="Times New Roman" w:cs="Times New Roman"/>
                <w:color w:val="000000"/>
                <w:sz w:val="20"/>
                <w:szCs w:val="20"/>
                <w:lang w:eastAsia="ru-RU"/>
              </w:rPr>
            </w:pPr>
            <w:r w:rsidRPr="006A1CD9">
              <w:rPr>
                <w:rFonts w:ascii="Times New Roman" w:eastAsia="Times New Roman" w:hAnsi="Times New Roman" w:cs="Times New Roman"/>
                <w:color w:val="000000"/>
                <w:sz w:val="20"/>
                <w:szCs w:val="20"/>
                <w:lang w:eastAsia="ru-RU"/>
              </w:rPr>
              <w:t>2022-2023</w:t>
            </w:r>
          </w:p>
        </w:tc>
        <w:tc>
          <w:tcPr>
            <w:tcW w:w="0" w:type="auto"/>
            <w:shd w:val="clear" w:color="auto" w:fill="auto"/>
            <w:vAlign w:val="center"/>
          </w:tcPr>
          <w:p w14:paraId="7F37F9F2" w14:textId="77777777" w:rsidR="00785ED6" w:rsidRPr="006A1CD9" w:rsidRDefault="00785ED6" w:rsidP="00277229">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АМК «Школа»</w:t>
            </w:r>
          </w:p>
        </w:tc>
        <w:tc>
          <w:tcPr>
            <w:tcW w:w="0" w:type="auto"/>
            <w:shd w:val="clear" w:color="auto" w:fill="auto"/>
            <w:vAlign w:val="center"/>
          </w:tcPr>
          <w:p w14:paraId="217CBCDD" w14:textId="77777777" w:rsidR="00785ED6" w:rsidRPr="004E1EDF" w:rsidRDefault="00785ED6" w:rsidP="00277229">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val="en-US" w:eastAsia="ru-RU"/>
              </w:rPr>
              <w:t>1,141</w:t>
            </w:r>
          </w:p>
        </w:tc>
      </w:tr>
    </w:tbl>
    <w:p w14:paraId="4335F1B6" w14:textId="58F6D831" w:rsidR="001A798D" w:rsidRPr="00960A14" w:rsidRDefault="001A798D" w:rsidP="00141608">
      <w:pPr>
        <w:pStyle w:val="2"/>
        <w:spacing w:line="360" w:lineRule="auto"/>
        <w:jc w:val="both"/>
        <w:rPr>
          <w:rFonts w:ascii="Times New Roman" w:eastAsia="Times New Roman" w:hAnsi="Times New Roman" w:cs="Times New Roman"/>
          <w:b/>
          <w:i/>
          <w:color w:val="000000" w:themeColor="text1"/>
          <w:sz w:val="24"/>
          <w:szCs w:val="24"/>
          <w:lang w:eastAsia="ru-RU"/>
        </w:rPr>
      </w:pPr>
      <w:r w:rsidRPr="00960A14">
        <w:rPr>
          <w:rFonts w:ascii="Times New Roman" w:eastAsia="Times New Roman" w:hAnsi="Times New Roman" w:cs="Times New Roman"/>
          <w:b/>
          <w:i/>
          <w:color w:val="000000" w:themeColor="text1"/>
          <w:sz w:val="24"/>
          <w:szCs w:val="24"/>
          <w:lang w:eastAsia="ru-RU"/>
        </w:rPr>
        <w:t>1.3.</w:t>
      </w:r>
      <w:r w:rsidRPr="00960A14">
        <w:rPr>
          <w:rFonts w:ascii="Times New Roman" w:eastAsia="Times New Roman" w:hAnsi="Times New Roman" w:cs="Times New Roman"/>
          <w:b/>
          <w:i/>
          <w:color w:val="000000" w:themeColor="text1"/>
          <w:sz w:val="24"/>
          <w:szCs w:val="24"/>
          <w:lang w:eastAsia="ru-RU"/>
        </w:rPr>
        <w:tab/>
      </w:r>
      <w:bookmarkEnd w:id="16"/>
      <w:bookmarkEnd w:id="17"/>
      <w:bookmarkEnd w:id="18"/>
      <w:r w:rsidR="006D6A64" w:rsidRPr="00960A14">
        <w:rPr>
          <w:rFonts w:ascii="Times New Roman" w:eastAsia="Times New Roman" w:hAnsi="Times New Roman" w:cs="Times New Roman"/>
          <w:b/>
          <w:i/>
          <w:color w:val="000000" w:themeColor="text1"/>
          <w:sz w:val="24"/>
          <w:szCs w:val="24"/>
          <w:lang w:eastAsia="ru-RU"/>
        </w:rPr>
        <w:t>Существующие и перспективные объемы потребления тепловой энергии (мощности) и теплоносителя объектами, расположенными в производственных зонах, на каждом этапе</w:t>
      </w:r>
      <w:bookmarkEnd w:id="19"/>
      <w:bookmarkEnd w:id="20"/>
    </w:p>
    <w:p w14:paraId="26AE5DE4" w14:textId="3796F81F" w:rsidR="0031176D" w:rsidRPr="00960A14" w:rsidRDefault="00141608" w:rsidP="00B158CA">
      <w:pPr>
        <w:pStyle w:val="aff6"/>
        <w:rPr>
          <w:rFonts w:cs="Times New Roman"/>
          <w:color w:val="000000" w:themeColor="text1"/>
        </w:rPr>
      </w:pPr>
      <w:r w:rsidRPr="00960A14">
        <w:rPr>
          <w:rFonts w:cs="Times New Roman"/>
        </w:rPr>
        <w:t>Приросты объемов потребления тепловой энергии (мощности) и теплоносителя объектами, расположенными в производственных зонах, настоящей схемой не предусматриваются.</w:t>
      </w:r>
    </w:p>
    <w:p w14:paraId="44163A84" w14:textId="134501E2" w:rsidR="006D6A64" w:rsidRPr="00960A14" w:rsidRDefault="006D6A64" w:rsidP="006D6A64">
      <w:pPr>
        <w:pStyle w:val="2"/>
        <w:spacing w:line="360" w:lineRule="auto"/>
        <w:jc w:val="both"/>
        <w:rPr>
          <w:rFonts w:ascii="Times New Roman" w:eastAsia="Times New Roman" w:hAnsi="Times New Roman" w:cs="Times New Roman"/>
          <w:b/>
          <w:i/>
          <w:color w:val="000000" w:themeColor="text1"/>
          <w:sz w:val="24"/>
          <w:szCs w:val="24"/>
          <w:lang w:eastAsia="ru-RU"/>
        </w:rPr>
      </w:pPr>
      <w:bookmarkStart w:id="21" w:name="_Toc20384601"/>
      <w:bookmarkStart w:id="22" w:name="_Toc50451650"/>
      <w:r w:rsidRPr="00960A14">
        <w:rPr>
          <w:rFonts w:ascii="Times New Roman" w:eastAsia="Times New Roman" w:hAnsi="Times New Roman" w:cs="Times New Roman"/>
          <w:b/>
          <w:i/>
          <w:color w:val="000000" w:themeColor="text1"/>
          <w:sz w:val="24"/>
          <w:szCs w:val="24"/>
          <w:lang w:eastAsia="ru-RU"/>
        </w:rPr>
        <w:t>1.4.</w:t>
      </w:r>
      <w:r w:rsidRPr="00960A14">
        <w:rPr>
          <w:rFonts w:ascii="Times New Roman" w:eastAsia="Times New Roman" w:hAnsi="Times New Roman" w:cs="Times New Roman"/>
          <w:b/>
          <w:i/>
          <w:color w:val="000000" w:themeColor="text1"/>
          <w:sz w:val="24"/>
          <w:szCs w:val="24"/>
          <w:lang w:eastAsia="ru-RU"/>
        </w:rPr>
        <w:tab/>
        <w:t>Существующие и перспективные величины средневзвешенной плотности тепловой нагрузки в каждом расчетном элементе территориального деления, зоне действия каждого источника тепловой энергии, каждой системе теплоснабжения и по поселению, городскому округу, городу федерального значения</w:t>
      </w:r>
      <w:bookmarkEnd w:id="21"/>
      <w:bookmarkEnd w:id="22"/>
    </w:p>
    <w:p w14:paraId="5965EB21" w14:textId="09CBBC55" w:rsidR="00167D00" w:rsidRPr="00960A14" w:rsidRDefault="00167D00" w:rsidP="00167D00">
      <w:pPr>
        <w:spacing w:line="360" w:lineRule="auto"/>
        <w:ind w:firstLine="709"/>
        <w:jc w:val="both"/>
        <w:rPr>
          <w:rFonts w:ascii="Times New Roman" w:eastAsia="Times New Roman" w:hAnsi="Times New Roman" w:cs="Times New Roman"/>
          <w:color w:val="000000" w:themeColor="text1"/>
          <w:sz w:val="24"/>
          <w:szCs w:val="24"/>
          <w:lang w:eastAsia="ru-RU"/>
        </w:rPr>
      </w:pPr>
      <w:r w:rsidRPr="00960A14">
        <w:rPr>
          <w:rFonts w:ascii="Times New Roman" w:eastAsia="Times New Roman" w:hAnsi="Times New Roman" w:cs="Times New Roman"/>
          <w:color w:val="000000" w:themeColor="text1"/>
          <w:sz w:val="24"/>
          <w:szCs w:val="24"/>
          <w:lang w:eastAsia="ru-RU"/>
        </w:rPr>
        <w:t xml:space="preserve">Существующие и перспективные величины средневзвешенной плотности тепловой нагрузки представлены в таблице </w:t>
      </w:r>
      <w:r w:rsidR="00785ED6">
        <w:rPr>
          <w:rFonts w:ascii="Times New Roman" w:eastAsia="Times New Roman" w:hAnsi="Times New Roman" w:cs="Times New Roman"/>
          <w:color w:val="000000" w:themeColor="text1"/>
          <w:sz w:val="24"/>
          <w:szCs w:val="24"/>
          <w:lang w:eastAsia="ru-RU"/>
        </w:rPr>
        <w:t>4</w:t>
      </w:r>
      <w:r w:rsidRPr="00960A14">
        <w:rPr>
          <w:rFonts w:ascii="Times New Roman" w:eastAsia="Times New Roman" w:hAnsi="Times New Roman" w:cs="Times New Roman"/>
          <w:color w:val="000000" w:themeColor="text1"/>
          <w:sz w:val="24"/>
          <w:szCs w:val="24"/>
          <w:lang w:eastAsia="ru-RU"/>
        </w:rPr>
        <w:t>.</w:t>
      </w:r>
    </w:p>
    <w:p w14:paraId="7E4EA3D4" w14:textId="6F0A96E5" w:rsidR="00167D00" w:rsidRPr="00960A14" w:rsidRDefault="00167D00" w:rsidP="00167D00">
      <w:pPr>
        <w:pStyle w:val="ab"/>
        <w:rPr>
          <w:i w:val="0"/>
          <w:color w:val="000000" w:themeColor="text1"/>
          <w:sz w:val="24"/>
          <w:szCs w:val="24"/>
        </w:rPr>
      </w:pPr>
      <w:r w:rsidRPr="00960A14">
        <w:rPr>
          <w:b/>
          <w:i w:val="0"/>
          <w:color w:val="000000" w:themeColor="text1"/>
          <w:sz w:val="24"/>
          <w:szCs w:val="24"/>
        </w:rPr>
        <w:t xml:space="preserve">Таблица </w:t>
      </w:r>
      <w:r w:rsidRPr="00960A14">
        <w:rPr>
          <w:b/>
          <w:i w:val="0"/>
          <w:color w:val="000000" w:themeColor="text1"/>
          <w:sz w:val="24"/>
          <w:szCs w:val="24"/>
        </w:rPr>
        <w:fldChar w:fldCharType="begin"/>
      </w:r>
      <w:r w:rsidRPr="00960A14">
        <w:rPr>
          <w:b/>
          <w:i w:val="0"/>
          <w:color w:val="000000" w:themeColor="text1"/>
          <w:sz w:val="24"/>
          <w:szCs w:val="24"/>
        </w:rPr>
        <w:instrText xml:space="preserve"> SEQ Таблица \* ARABIC </w:instrText>
      </w:r>
      <w:r w:rsidRPr="00960A14">
        <w:rPr>
          <w:b/>
          <w:i w:val="0"/>
          <w:color w:val="000000" w:themeColor="text1"/>
          <w:sz w:val="24"/>
          <w:szCs w:val="24"/>
        </w:rPr>
        <w:fldChar w:fldCharType="separate"/>
      </w:r>
      <w:r w:rsidR="00785ED6">
        <w:rPr>
          <w:b/>
          <w:i w:val="0"/>
          <w:noProof/>
          <w:color w:val="000000" w:themeColor="text1"/>
          <w:sz w:val="24"/>
          <w:szCs w:val="24"/>
        </w:rPr>
        <w:t>4</w:t>
      </w:r>
      <w:r w:rsidRPr="00960A14">
        <w:rPr>
          <w:b/>
          <w:i w:val="0"/>
          <w:color w:val="000000" w:themeColor="text1"/>
          <w:sz w:val="24"/>
          <w:szCs w:val="24"/>
        </w:rPr>
        <w:fldChar w:fldCharType="end"/>
      </w:r>
      <w:r w:rsidRPr="00960A14">
        <w:rPr>
          <w:i w:val="0"/>
          <w:color w:val="000000" w:themeColor="text1"/>
          <w:sz w:val="24"/>
          <w:szCs w:val="24"/>
        </w:rPr>
        <w:t xml:space="preserve"> – Средневзвешенная плотность тепловой нагрузки</w:t>
      </w:r>
    </w:p>
    <w:tbl>
      <w:tblPr>
        <w:tblW w:w="5000" w:type="pct"/>
        <w:tblLook w:val="04A0" w:firstRow="1" w:lastRow="0" w:firstColumn="1" w:lastColumn="0" w:noHBand="0" w:noVBand="1"/>
      </w:tblPr>
      <w:tblGrid>
        <w:gridCol w:w="788"/>
        <w:gridCol w:w="2711"/>
        <w:gridCol w:w="2828"/>
        <w:gridCol w:w="3018"/>
      </w:tblGrid>
      <w:tr w:rsidR="00141608" w:rsidRPr="00960A14" w14:paraId="7EB7972B" w14:textId="77777777" w:rsidTr="00141608">
        <w:trPr>
          <w:trHeight w:val="20"/>
        </w:trPr>
        <w:tc>
          <w:tcPr>
            <w:tcW w:w="421"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99F3F5" w14:textId="77777777" w:rsidR="00141608" w:rsidRPr="00960A14" w:rsidRDefault="00141608" w:rsidP="00141608">
            <w:pPr>
              <w:spacing w:after="0" w:line="240" w:lineRule="auto"/>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 п/п</w:t>
            </w:r>
          </w:p>
        </w:tc>
        <w:tc>
          <w:tcPr>
            <w:tcW w:w="145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030B886" w14:textId="77777777" w:rsidR="00141608" w:rsidRPr="00960A14" w:rsidRDefault="00141608" w:rsidP="00141608">
            <w:pPr>
              <w:spacing w:after="0" w:line="240" w:lineRule="auto"/>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Источник теплоснабжения</w:t>
            </w:r>
          </w:p>
        </w:tc>
        <w:tc>
          <w:tcPr>
            <w:tcW w:w="3128" w:type="pct"/>
            <w:gridSpan w:val="2"/>
            <w:tcBorders>
              <w:top w:val="single" w:sz="4" w:space="0" w:color="auto"/>
              <w:left w:val="nil"/>
              <w:bottom w:val="single" w:sz="4" w:space="0" w:color="auto"/>
              <w:right w:val="single" w:sz="4" w:space="0" w:color="auto"/>
            </w:tcBorders>
            <w:shd w:val="clear" w:color="auto" w:fill="auto"/>
            <w:vAlign w:val="center"/>
            <w:hideMark/>
          </w:tcPr>
          <w:p w14:paraId="2823C133" w14:textId="77777777" w:rsidR="00141608" w:rsidRPr="00960A14" w:rsidRDefault="00141608" w:rsidP="00141608">
            <w:pPr>
              <w:spacing w:after="0" w:line="240" w:lineRule="auto"/>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Средневзвешенная плотность тепловой нагрузки, Гкал/ч/км</w:t>
            </w:r>
            <w:r w:rsidRPr="00960A14">
              <w:rPr>
                <w:rFonts w:ascii="Times New Roman" w:eastAsia="Times New Roman" w:hAnsi="Times New Roman" w:cs="Times New Roman"/>
                <w:color w:val="000000"/>
                <w:sz w:val="20"/>
                <w:szCs w:val="20"/>
                <w:vertAlign w:val="superscript"/>
                <w:lang w:eastAsia="ru-RU"/>
              </w:rPr>
              <w:t>2</w:t>
            </w:r>
          </w:p>
        </w:tc>
      </w:tr>
      <w:tr w:rsidR="00141608" w:rsidRPr="00960A14" w14:paraId="2B8DD0C0" w14:textId="77777777" w:rsidTr="00141608">
        <w:trPr>
          <w:trHeight w:val="20"/>
        </w:trPr>
        <w:tc>
          <w:tcPr>
            <w:tcW w:w="421" w:type="pct"/>
            <w:vMerge/>
            <w:tcBorders>
              <w:top w:val="single" w:sz="4" w:space="0" w:color="auto"/>
              <w:left w:val="single" w:sz="4" w:space="0" w:color="auto"/>
              <w:bottom w:val="single" w:sz="4" w:space="0" w:color="auto"/>
              <w:right w:val="single" w:sz="4" w:space="0" w:color="auto"/>
            </w:tcBorders>
            <w:vAlign w:val="center"/>
            <w:hideMark/>
          </w:tcPr>
          <w:p w14:paraId="642F3E10" w14:textId="77777777" w:rsidR="00141608" w:rsidRPr="00960A14" w:rsidRDefault="00141608" w:rsidP="00141608">
            <w:pPr>
              <w:spacing w:after="0" w:line="240" w:lineRule="auto"/>
              <w:rPr>
                <w:rFonts w:ascii="Times New Roman" w:eastAsia="Times New Roman" w:hAnsi="Times New Roman" w:cs="Times New Roman"/>
                <w:color w:val="000000"/>
                <w:sz w:val="20"/>
                <w:szCs w:val="20"/>
                <w:lang w:eastAsia="ru-RU"/>
              </w:rPr>
            </w:pPr>
          </w:p>
        </w:tc>
        <w:tc>
          <w:tcPr>
            <w:tcW w:w="1450" w:type="pct"/>
            <w:vMerge/>
            <w:tcBorders>
              <w:top w:val="single" w:sz="4" w:space="0" w:color="auto"/>
              <w:left w:val="single" w:sz="4" w:space="0" w:color="auto"/>
              <w:bottom w:val="single" w:sz="4" w:space="0" w:color="auto"/>
              <w:right w:val="single" w:sz="4" w:space="0" w:color="auto"/>
            </w:tcBorders>
            <w:vAlign w:val="center"/>
            <w:hideMark/>
          </w:tcPr>
          <w:p w14:paraId="036CC5F5" w14:textId="77777777" w:rsidR="00141608" w:rsidRPr="00960A14" w:rsidRDefault="00141608" w:rsidP="00141608">
            <w:pPr>
              <w:spacing w:after="0" w:line="240" w:lineRule="auto"/>
              <w:rPr>
                <w:rFonts w:ascii="Times New Roman" w:eastAsia="Times New Roman" w:hAnsi="Times New Roman" w:cs="Times New Roman"/>
                <w:color w:val="000000"/>
                <w:sz w:val="20"/>
                <w:szCs w:val="20"/>
                <w:lang w:eastAsia="ru-RU"/>
              </w:rPr>
            </w:pPr>
          </w:p>
        </w:tc>
        <w:tc>
          <w:tcPr>
            <w:tcW w:w="1513" w:type="pct"/>
            <w:tcBorders>
              <w:top w:val="nil"/>
              <w:left w:val="nil"/>
              <w:bottom w:val="single" w:sz="4" w:space="0" w:color="auto"/>
              <w:right w:val="single" w:sz="4" w:space="0" w:color="auto"/>
            </w:tcBorders>
            <w:shd w:val="clear" w:color="auto" w:fill="auto"/>
            <w:noWrap/>
            <w:vAlign w:val="center"/>
            <w:hideMark/>
          </w:tcPr>
          <w:p w14:paraId="7EF2E8D2" w14:textId="77777777" w:rsidR="00141608" w:rsidRPr="00960A14" w:rsidRDefault="00141608" w:rsidP="00141608">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2019 г</w:t>
            </w:r>
          </w:p>
        </w:tc>
        <w:tc>
          <w:tcPr>
            <w:tcW w:w="1615" w:type="pct"/>
            <w:tcBorders>
              <w:top w:val="nil"/>
              <w:left w:val="nil"/>
              <w:bottom w:val="single" w:sz="4" w:space="0" w:color="auto"/>
              <w:right w:val="single" w:sz="4" w:space="0" w:color="auto"/>
            </w:tcBorders>
            <w:shd w:val="clear" w:color="auto" w:fill="auto"/>
            <w:noWrap/>
            <w:vAlign w:val="center"/>
            <w:hideMark/>
          </w:tcPr>
          <w:p w14:paraId="47DAAF8F" w14:textId="77777777" w:rsidR="00141608" w:rsidRPr="00960A14" w:rsidRDefault="00141608" w:rsidP="00141608">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2029 г.</w:t>
            </w:r>
          </w:p>
        </w:tc>
      </w:tr>
      <w:tr w:rsidR="00141608" w:rsidRPr="00960A14" w14:paraId="64673E70" w14:textId="77777777" w:rsidTr="000E026B">
        <w:trPr>
          <w:trHeight w:val="20"/>
        </w:trPr>
        <w:tc>
          <w:tcPr>
            <w:tcW w:w="421" w:type="pct"/>
            <w:tcBorders>
              <w:top w:val="nil"/>
              <w:left w:val="single" w:sz="4" w:space="0" w:color="auto"/>
              <w:bottom w:val="single" w:sz="4" w:space="0" w:color="auto"/>
              <w:right w:val="single" w:sz="4" w:space="0" w:color="auto"/>
            </w:tcBorders>
            <w:shd w:val="clear" w:color="auto" w:fill="auto"/>
            <w:noWrap/>
            <w:vAlign w:val="center"/>
            <w:hideMark/>
          </w:tcPr>
          <w:p w14:paraId="7A8E1A62" w14:textId="77777777" w:rsidR="00141608" w:rsidRPr="000E026B" w:rsidRDefault="00141608" w:rsidP="000E026B">
            <w:pPr>
              <w:spacing w:after="0" w:line="240" w:lineRule="auto"/>
              <w:jc w:val="center"/>
              <w:rPr>
                <w:rFonts w:ascii="Times New Roman" w:eastAsia="Times New Roman" w:hAnsi="Times New Roman" w:cs="Times New Roman"/>
                <w:color w:val="000000"/>
                <w:sz w:val="20"/>
                <w:szCs w:val="20"/>
                <w:lang w:eastAsia="ru-RU"/>
              </w:rPr>
            </w:pPr>
            <w:r w:rsidRPr="000E026B">
              <w:rPr>
                <w:rFonts w:ascii="Times New Roman" w:eastAsia="Times New Roman" w:hAnsi="Times New Roman" w:cs="Times New Roman"/>
                <w:color w:val="000000"/>
                <w:sz w:val="20"/>
                <w:szCs w:val="20"/>
                <w:lang w:eastAsia="ru-RU"/>
              </w:rPr>
              <w:t>1</w:t>
            </w:r>
          </w:p>
        </w:tc>
        <w:tc>
          <w:tcPr>
            <w:tcW w:w="1450" w:type="pct"/>
            <w:tcBorders>
              <w:top w:val="nil"/>
              <w:left w:val="nil"/>
              <w:bottom w:val="single" w:sz="4" w:space="0" w:color="auto"/>
              <w:right w:val="single" w:sz="4" w:space="0" w:color="auto"/>
            </w:tcBorders>
            <w:shd w:val="clear" w:color="auto" w:fill="auto"/>
            <w:vAlign w:val="center"/>
            <w:hideMark/>
          </w:tcPr>
          <w:p w14:paraId="38970A21" w14:textId="77777777" w:rsidR="00141608" w:rsidRPr="00960A14" w:rsidRDefault="00141608" w:rsidP="00141608">
            <w:pPr>
              <w:spacing w:after="0" w:line="240" w:lineRule="auto"/>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 xml:space="preserve">Котельная №2 </w:t>
            </w:r>
          </w:p>
        </w:tc>
        <w:tc>
          <w:tcPr>
            <w:tcW w:w="1513" w:type="pct"/>
            <w:tcBorders>
              <w:top w:val="nil"/>
              <w:left w:val="nil"/>
              <w:bottom w:val="single" w:sz="4" w:space="0" w:color="auto"/>
              <w:right w:val="single" w:sz="4" w:space="0" w:color="auto"/>
            </w:tcBorders>
            <w:shd w:val="clear" w:color="auto" w:fill="auto"/>
            <w:noWrap/>
            <w:vAlign w:val="center"/>
            <w:hideMark/>
          </w:tcPr>
          <w:p w14:paraId="156C5674" w14:textId="77777777" w:rsidR="00141608" w:rsidRPr="00960A14" w:rsidRDefault="00141608" w:rsidP="00141608">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80,40</w:t>
            </w:r>
          </w:p>
        </w:tc>
        <w:tc>
          <w:tcPr>
            <w:tcW w:w="1615" w:type="pct"/>
            <w:tcBorders>
              <w:top w:val="nil"/>
              <w:left w:val="nil"/>
              <w:bottom w:val="single" w:sz="4" w:space="0" w:color="auto"/>
              <w:right w:val="single" w:sz="4" w:space="0" w:color="auto"/>
            </w:tcBorders>
            <w:shd w:val="clear" w:color="auto" w:fill="auto"/>
            <w:noWrap/>
            <w:vAlign w:val="center"/>
            <w:hideMark/>
          </w:tcPr>
          <w:p w14:paraId="783D5809" w14:textId="77777777" w:rsidR="00141608" w:rsidRPr="00960A14" w:rsidRDefault="00141608" w:rsidP="00141608">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80,40</w:t>
            </w:r>
          </w:p>
        </w:tc>
      </w:tr>
      <w:tr w:rsidR="00141608" w:rsidRPr="00960A14" w14:paraId="7B3FB34E" w14:textId="77777777" w:rsidTr="000E026B">
        <w:trPr>
          <w:trHeight w:val="153"/>
        </w:trPr>
        <w:tc>
          <w:tcPr>
            <w:tcW w:w="421" w:type="pct"/>
            <w:tcBorders>
              <w:top w:val="nil"/>
              <w:left w:val="single" w:sz="4" w:space="0" w:color="auto"/>
              <w:bottom w:val="single" w:sz="4" w:space="0" w:color="auto"/>
              <w:right w:val="single" w:sz="4" w:space="0" w:color="auto"/>
            </w:tcBorders>
            <w:shd w:val="clear" w:color="auto" w:fill="auto"/>
            <w:noWrap/>
            <w:vAlign w:val="center"/>
            <w:hideMark/>
          </w:tcPr>
          <w:p w14:paraId="67D3418D" w14:textId="77777777" w:rsidR="00141608" w:rsidRPr="000E026B" w:rsidRDefault="00141608" w:rsidP="000E026B">
            <w:pPr>
              <w:spacing w:after="0" w:line="240" w:lineRule="auto"/>
              <w:jc w:val="center"/>
              <w:rPr>
                <w:rFonts w:ascii="Times New Roman" w:eastAsia="Times New Roman" w:hAnsi="Times New Roman" w:cs="Times New Roman"/>
                <w:color w:val="000000"/>
                <w:sz w:val="20"/>
                <w:szCs w:val="20"/>
                <w:lang w:eastAsia="ru-RU"/>
              </w:rPr>
            </w:pPr>
            <w:r w:rsidRPr="000E026B">
              <w:rPr>
                <w:rFonts w:ascii="Times New Roman" w:eastAsia="Times New Roman" w:hAnsi="Times New Roman" w:cs="Times New Roman"/>
                <w:color w:val="000000"/>
                <w:sz w:val="20"/>
                <w:szCs w:val="20"/>
                <w:lang w:eastAsia="ru-RU"/>
              </w:rPr>
              <w:t>2</w:t>
            </w:r>
          </w:p>
        </w:tc>
        <w:tc>
          <w:tcPr>
            <w:tcW w:w="1450" w:type="pct"/>
            <w:tcBorders>
              <w:top w:val="nil"/>
              <w:left w:val="nil"/>
              <w:bottom w:val="single" w:sz="4" w:space="0" w:color="auto"/>
              <w:right w:val="single" w:sz="4" w:space="0" w:color="auto"/>
            </w:tcBorders>
            <w:shd w:val="clear" w:color="auto" w:fill="auto"/>
            <w:vAlign w:val="center"/>
            <w:hideMark/>
          </w:tcPr>
          <w:p w14:paraId="2E86A985" w14:textId="77777777" w:rsidR="00141608" w:rsidRPr="00960A14" w:rsidRDefault="00141608" w:rsidP="00141608">
            <w:pPr>
              <w:spacing w:after="0" w:line="240" w:lineRule="auto"/>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Котельная №3</w:t>
            </w:r>
          </w:p>
        </w:tc>
        <w:tc>
          <w:tcPr>
            <w:tcW w:w="1513" w:type="pct"/>
            <w:tcBorders>
              <w:top w:val="nil"/>
              <w:left w:val="nil"/>
              <w:bottom w:val="single" w:sz="4" w:space="0" w:color="auto"/>
              <w:right w:val="single" w:sz="4" w:space="0" w:color="auto"/>
            </w:tcBorders>
            <w:shd w:val="clear" w:color="auto" w:fill="auto"/>
            <w:noWrap/>
            <w:vAlign w:val="center"/>
            <w:hideMark/>
          </w:tcPr>
          <w:p w14:paraId="7F223159" w14:textId="77777777" w:rsidR="00141608" w:rsidRPr="00960A14" w:rsidRDefault="00141608" w:rsidP="00141608">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47,43</w:t>
            </w:r>
          </w:p>
        </w:tc>
        <w:tc>
          <w:tcPr>
            <w:tcW w:w="1615" w:type="pct"/>
            <w:tcBorders>
              <w:top w:val="nil"/>
              <w:left w:val="nil"/>
              <w:bottom w:val="single" w:sz="4" w:space="0" w:color="auto"/>
              <w:right w:val="single" w:sz="4" w:space="0" w:color="auto"/>
            </w:tcBorders>
            <w:shd w:val="clear" w:color="auto" w:fill="auto"/>
            <w:noWrap/>
            <w:vAlign w:val="center"/>
            <w:hideMark/>
          </w:tcPr>
          <w:p w14:paraId="5DCC21F6" w14:textId="77777777" w:rsidR="00141608" w:rsidRPr="00960A14" w:rsidRDefault="00141608" w:rsidP="00141608">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47,43</w:t>
            </w:r>
          </w:p>
        </w:tc>
      </w:tr>
      <w:tr w:rsidR="00141608" w:rsidRPr="00960A14" w14:paraId="5285F357" w14:textId="77777777" w:rsidTr="000E026B">
        <w:trPr>
          <w:trHeight w:val="20"/>
        </w:trPr>
        <w:tc>
          <w:tcPr>
            <w:tcW w:w="421" w:type="pct"/>
            <w:tcBorders>
              <w:top w:val="nil"/>
              <w:left w:val="single" w:sz="4" w:space="0" w:color="auto"/>
              <w:bottom w:val="single" w:sz="4" w:space="0" w:color="auto"/>
              <w:right w:val="single" w:sz="4" w:space="0" w:color="auto"/>
            </w:tcBorders>
            <w:shd w:val="clear" w:color="auto" w:fill="auto"/>
            <w:noWrap/>
            <w:vAlign w:val="center"/>
            <w:hideMark/>
          </w:tcPr>
          <w:p w14:paraId="55CEA87A" w14:textId="77777777" w:rsidR="00141608" w:rsidRPr="000E026B" w:rsidRDefault="00141608" w:rsidP="000E026B">
            <w:pPr>
              <w:spacing w:after="0" w:line="240" w:lineRule="auto"/>
              <w:jc w:val="center"/>
              <w:rPr>
                <w:rFonts w:ascii="Times New Roman" w:eastAsia="Times New Roman" w:hAnsi="Times New Roman" w:cs="Times New Roman"/>
                <w:color w:val="000000"/>
                <w:sz w:val="20"/>
                <w:szCs w:val="20"/>
                <w:lang w:eastAsia="ru-RU"/>
              </w:rPr>
            </w:pPr>
            <w:r w:rsidRPr="000E026B">
              <w:rPr>
                <w:rFonts w:ascii="Times New Roman" w:eastAsia="Times New Roman" w:hAnsi="Times New Roman" w:cs="Times New Roman"/>
                <w:color w:val="000000"/>
                <w:sz w:val="20"/>
                <w:szCs w:val="20"/>
                <w:lang w:eastAsia="ru-RU"/>
              </w:rPr>
              <w:t>3</w:t>
            </w:r>
          </w:p>
        </w:tc>
        <w:tc>
          <w:tcPr>
            <w:tcW w:w="1450" w:type="pct"/>
            <w:tcBorders>
              <w:top w:val="nil"/>
              <w:left w:val="nil"/>
              <w:bottom w:val="single" w:sz="4" w:space="0" w:color="auto"/>
              <w:right w:val="single" w:sz="4" w:space="0" w:color="auto"/>
            </w:tcBorders>
            <w:shd w:val="clear" w:color="auto" w:fill="auto"/>
            <w:vAlign w:val="center"/>
            <w:hideMark/>
          </w:tcPr>
          <w:p w14:paraId="742234F2" w14:textId="77777777" w:rsidR="00141608" w:rsidRPr="00960A14" w:rsidRDefault="00141608" w:rsidP="00141608">
            <w:pPr>
              <w:spacing w:after="0" w:line="240" w:lineRule="auto"/>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Котельная №4</w:t>
            </w:r>
          </w:p>
        </w:tc>
        <w:tc>
          <w:tcPr>
            <w:tcW w:w="1513" w:type="pct"/>
            <w:tcBorders>
              <w:top w:val="nil"/>
              <w:left w:val="nil"/>
              <w:bottom w:val="single" w:sz="4" w:space="0" w:color="auto"/>
              <w:right w:val="single" w:sz="4" w:space="0" w:color="auto"/>
            </w:tcBorders>
            <w:shd w:val="clear" w:color="auto" w:fill="auto"/>
            <w:noWrap/>
            <w:vAlign w:val="center"/>
            <w:hideMark/>
          </w:tcPr>
          <w:p w14:paraId="5F5625F1" w14:textId="77777777" w:rsidR="00141608" w:rsidRPr="00960A14" w:rsidRDefault="00141608" w:rsidP="00141608">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62,25</w:t>
            </w:r>
          </w:p>
        </w:tc>
        <w:tc>
          <w:tcPr>
            <w:tcW w:w="1615" w:type="pct"/>
            <w:tcBorders>
              <w:top w:val="nil"/>
              <w:left w:val="nil"/>
              <w:bottom w:val="single" w:sz="4" w:space="0" w:color="auto"/>
              <w:right w:val="single" w:sz="4" w:space="0" w:color="auto"/>
            </w:tcBorders>
            <w:shd w:val="clear" w:color="auto" w:fill="auto"/>
            <w:noWrap/>
            <w:vAlign w:val="center"/>
            <w:hideMark/>
          </w:tcPr>
          <w:p w14:paraId="06FA7C79" w14:textId="77777777" w:rsidR="00141608" w:rsidRPr="00960A14" w:rsidRDefault="00141608" w:rsidP="00141608">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62,25</w:t>
            </w:r>
          </w:p>
        </w:tc>
      </w:tr>
      <w:tr w:rsidR="00141608" w:rsidRPr="00960A14" w14:paraId="14C5A369" w14:textId="77777777" w:rsidTr="000E026B">
        <w:trPr>
          <w:trHeight w:val="20"/>
        </w:trPr>
        <w:tc>
          <w:tcPr>
            <w:tcW w:w="421" w:type="pct"/>
            <w:tcBorders>
              <w:top w:val="nil"/>
              <w:left w:val="single" w:sz="4" w:space="0" w:color="auto"/>
              <w:bottom w:val="single" w:sz="4" w:space="0" w:color="auto"/>
              <w:right w:val="single" w:sz="4" w:space="0" w:color="auto"/>
            </w:tcBorders>
            <w:shd w:val="clear" w:color="auto" w:fill="auto"/>
            <w:noWrap/>
            <w:vAlign w:val="center"/>
            <w:hideMark/>
          </w:tcPr>
          <w:p w14:paraId="77D53216" w14:textId="77777777" w:rsidR="00141608" w:rsidRPr="000E026B" w:rsidRDefault="00141608" w:rsidP="000E026B">
            <w:pPr>
              <w:spacing w:after="0" w:line="240" w:lineRule="auto"/>
              <w:jc w:val="center"/>
              <w:rPr>
                <w:rFonts w:ascii="Times New Roman" w:eastAsia="Times New Roman" w:hAnsi="Times New Roman" w:cs="Times New Roman"/>
                <w:color w:val="000000"/>
                <w:sz w:val="20"/>
                <w:szCs w:val="20"/>
                <w:lang w:eastAsia="ru-RU"/>
              </w:rPr>
            </w:pPr>
            <w:r w:rsidRPr="000E026B">
              <w:rPr>
                <w:rFonts w:ascii="Times New Roman" w:eastAsia="Times New Roman" w:hAnsi="Times New Roman" w:cs="Times New Roman"/>
                <w:color w:val="000000"/>
                <w:sz w:val="20"/>
                <w:szCs w:val="20"/>
                <w:lang w:eastAsia="ru-RU"/>
              </w:rPr>
              <w:t>4</w:t>
            </w:r>
          </w:p>
        </w:tc>
        <w:tc>
          <w:tcPr>
            <w:tcW w:w="1450" w:type="pct"/>
            <w:tcBorders>
              <w:top w:val="nil"/>
              <w:left w:val="nil"/>
              <w:bottom w:val="single" w:sz="4" w:space="0" w:color="auto"/>
              <w:right w:val="single" w:sz="4" w:space="0" w:color="auto"/>
            </w:tcBorders>
            <w:shd w:val="clear" w:color="auto" w:fill="auto"/>
            <w:vAlign w:val="center"/>
            <w:hideMark/>
          </w:tcPr>
          <w:p w14:paraId="48EF5BE5" w14:textId="77777777" w:rsidR="00141608" w:rsidRPr="00960A14" w:rsidRDefault="00141608" w:rsidP="00141608">
            <w:pPr>
              <w:spacing w:after="0" w:line="240" w:lineRule="auto"/>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Котельная №5</w:t>
            </w:r>
          </w:p>
        </w:tc>
        <w:tc>
          <w:tcPr>
            <w:tcW w:w="1513" w:type="pct"/>
            <w:tcBorders>
              <w:top w:val="nil"/>
              <w:left w:val="nil"/>
              <w:bottom w:val="single" w:sz="4" w:space="0" w:color="auto"/>
              <w:right w:val="single" w:sz="4" w:space="0" w:color="auto"/>
            </w:tcBorders>
            <w:shd w:val="clear" w:color="auto" w:fill="auto"/>
            <w:noWrap/>
            <w:vAlign w:val="center"/>
            <w:hideMark/>
          </w:tcPr>
          <w:p w14:paraId="21A53B3B" w14:textId="77777777" w:rsidR="00141608" w:rsidRPr="00960A14" w:rsidRDefault="00141608" w:rsidP="00141608">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47,71</w:t>
            </w:r>
          </w:p>
        </w:tc>
        <w:tc>
          <w:tcPr>
            <w:tcW w:w="1615" w:type="pct"/>
            <w:tcBorders>
              <w:top w:val="nil"/>
              <w:left w:val="nil"/>
              <w:bottom w:val="single" w:sz="4" w:space="0" w:color="auto"/>
              <w:right w:val="single" w:sz="4" w:space="0" w:color="auto"/>
            </w:tcBorders>
            <w:shd w:val="clear" w:color="auto" w:fill="auto"/>
            <w:noWrap/>
            <w:vAlign w:val="center"/>
            <w:hideMark/>
          </w:tcPr>
          <w:p w14:paraId="5ADE1482" w14:textId="77777777" w:rsidR="00141608" w:rsidRPr="00960A14" w:rsidRDefault="00141608" w:rsidP="00141608">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47,96</w:t>
            </w:r>
          </w:p>
        </w:tc>
      </w:tr>
      <w:tr w:rsidR="00141608" w:rsidRPr="00960A14" w14:paraId="04A7AC31" w14:textId="77777777" w:rsidTr="000E026B">
        <w:trPr>
          <w:trHeight w:val="20"/>
        </w:trPr>
        <w:tc>
          <w:tcPr>
            <w:tcW w:w="421" w:type="pct"/>
            <w:tcBorders>
              <w:top w:val="nil"/>
              <w:left w:val="single" w:sz="4" w:space="0" w:color="auto"/>
              <w:bottom w:val="single" w:sz="4" w:space="0" w:color="auto"/>
              <w:right w:val="single" w:sz="4" w:space="0" w:color="auto"/>
            </w:tcBorders>
            <w:shd w:val="clear" w:color="auto" w:fill="auto"/>
            <w:noWrap/>
            <w:vAlign w:val="center"/>
            <w:hideMark/>
          </w:tcPr>
          <w:p w14:paraId="7D1AA0FF" w14:textId="77777777" w:rsidR="00141608" w:rsidRPr="000E026B" w:rsidRDefault="00141608" w:rsidP="000E026B">
            <w:pPr>
              <w:spacing w:after="0" w:line="240" w:lineRule="auto"/>
              <w:jc w:val="center"/>
              <w:rPr>
                <w:rFonts w:ascii="Times New Roman" w:eastAsia="Times New Roman" w:hAnsi="Times New Roman" w:cs="Times New Roman"/>
                <w:color w:val="000000"/>
                <w:sz w:val="20"/>
                <w:szCs w:val="20"/>
                <w:lang w:eastAsia="ru-RU"/>
              </w:rPr>
            </w:pPr>
            <w:r w:rsidRPr="000E026B">
              <w:rPr>
                <w:rFonts w:ascii="Times New Roman" w:eastAsia="Times New Roman" w:hAnsi="Times New Roman" w:cs="Times New Roman"/>
                <w:color w:val="000000"/>
                <w:sz w:val="20"/>
                <w:szCs w:val="20"/>
                <w:lang w:eastAsia="ru-RU"/>
              </w:rPr>
              <w:t>5</w:t>
            </w:r>
          </w:p>
        </w:tc>
        <w:tc>
          <w:tcPr>
            <w:tcW w:w="1450" w:type="pct"/>
            <w:tcBorders>
              <w:top w:val="nil"/>
              <w:left w:val="nil"/>
              <w:bottom w:val="single" w:sz="4" w:space="0" w:color="auto"/>
              <w:right w:val="single" w:sz="4" w:space="0" w:color="auto"/>
            </w:tcBorders>
            <w:shd w:val="clear" w:color="auto" w:fill="auto"/>
            <w:vAlign w:val="center"/>
            <w:hideMark/>
          </w:tcPr>
          <w:p w14:paraId="019F5D23" w14:textId="77777777" w:rsidR="00141608" w:rsidRPr="00960A14" w:rsidRDefault="00141608" w:rsidP="00141608">
            <w:pPr>
              <w:spacing w:after="0" w:line="240" w:lineRule="auto"/>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Котельная №6</w:t>
            </w:r>
          </w:p>
        </w:tc>
        <w:tc>
          <w:tcPr>
            <w:tcW w:w="1513" w:type="pct"/>
            <w:tcBorders>
              <w:top w:val="nil"/>
              <w:left w:val="nil"/>
              <w:bottom w:val="single" w:sz="4" w:space="0" w:color="auto"/>
              <w:right w:val="single" w:sz="4" w:space="0" w:color="auto"/>
            </w:tcBorders>
            <w:shd w:val="clear" w:color="auto" w:fill="auto"/>
            <w:noWrap/>
            <w:vAlign w:val="center"/>
            <w:hideMark/>
          </w:tcPr>
          <w:p w14:paraId="59C4BCFD" w14:textId="77777777" w:rsidR="00141608" w:rsidRPr="00960A14" w:rsidRDefault="00141608" w:rsidP="00141608">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43,20</w:t>
            </w:r>
          </w:p>
        </w:tc>
        <w:tc>
          <w:tcPr>
            <w:tcW w:w="1615" w:type="pct"/>
            <w:tcBorders>
              <w:top w:val="nil"/>
              <w:left w:val="nil"/>
              <w:bottom w:val="single" w:sz="4" w:space="0" w:color="auto"/>
              <w:right w:val="single" w:sz="4" w:space="0" w:color="auto"/>
            </w:tcBorders>
            <w:shd w:val="clear" w:color="auto" w:fill="auto"/>
            <w:noWrap/>
            <w:vAlign w:val="center"/>
            <w:hideMark/>
          </w:tcPr>
          <w:p w14:paraId="6B93155E" w14:textId="77777777" w:rsidR="00141608" w:rsidRPr="00960A14" w:rsidRDefault="00141608" w:rsidP="00141608">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43,20</w:t>
            </w:r>
          </w:p>
        </w:tc>
      </w:tr>
      <w:tr w:rsidR="00141608" w:rsidRPr="00960A14" w14:paraId="3A2F8901" w14:textId="77777777" w:rsidTr="000E026B">
        <w:trPr>
          <w:trHeight w:val="20"/>
        </w:trPr>
        <w:tc>
          <w:tcPr>
            <w:tcW w:w="421" w:type="pct"/>
            <w:tcBorders>
              <w:top w:val="nil"/>
              <w:left w:val="single" w:sz="4" w:space="0" w:color="auto"/>
              <w:bottom w:val="single" w:sz="4" w:space="0" w:color="auto"/>
              <w:right w:val="single" w:sz="4" w:space="0" w:color="auto"/>
            </w:tcBorders>
            <w:shd w:val="clear" w:color="auto" w:fill="auto"/>
            <w:noWrap/>
            <w:vAlign w:val="center"/>
            <w:hideMark/>
          </w:tcPr>
          <w:p w14:paraId="2F857CCA" w14:textId="77777777" w:rsidR="00141608" w:rsidRPr="000E026B" w:rsidRDefault="00141608" w:rsidP="000E026B">
            <w:pPr>
              <w:spacing w:after="0" w:line="240" w:lineRule="auto"/>
              <w:jc w:val="center"/>
              <w:rPr>
                <w:rFonts w:ascii="Times New Roman" w:eastAsia="Times New Roman" w:hAnsi="Times New Roman" w:cs="Times New Roman"/>
                <w:color w:val="000000"/>
                <w:sz w:val="20"/>
                <w:szCs w:val="20"/>
                <w:lang w:eastAsia="ru-RU"/>
              </w:rPr>
            </w:pPr>
            <w:r w:rsidRPr="000E026B">
              <w:rPr>
                <w:rFonts w:ascii="Times New Roman" w:eastAsia="Times New Roman" w:hAnsi="Times New Roman" w:cs="Times New Roman"/>
                <w:color w:val="000000"/>
                <w:sz w:val="20"/>
                <w:szCs w:val="20"/>
                <w:lang w:eastAsia="ru-RU"/>
              </w:rPr>
              <w:t>6</w:t>
            </w:r>
          </w:p>
        </w:tc>
        <w:tc>
          <w:tcPr>
            <w:tcW w:w="1450" w:type="pct"/>
            <w:tcBorders>
              <w:top w:val="nil"/>
              <w:left w:val="nil"/>
              <w:bottom w:val="single" w:sz="4" w:space="0" w:color="auto"/>
              <w:right w:val="single" w:sz="4" w:space="0" w:color="auto"/>
            </w:tcBorders>
            <w:shd w:val="clear" w:color="auto" w:fill="auto"/>
            <w:vAlign w:val="center"/>
            <w:hideMark/>
          </w:tcPr>
          <w:p w14:paraId="2F111292" w14:textId="77777777" w:rsidR="00141608" w:rsidRPr="00960A14" w:rsidRDefault="00141608" w:rsidP="00141608">
            <w:pPr>
              <w:spacing w:after="0" w:line="240" w:lineRule="auto"/>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Котельная №7</w:t>
            </w:r>
          </w:p>
        </w:tc>
        <w:tc>
          <w:tcPr>
            <w:tcW w:w="1513" w:type="pct"/>
            <w:tcBorders>
              <w:top w:val="nil"/>
              <w:left w:val="nil"/>
              <w:bottom w:val="single" w:sz="4" w:space="0" w:color="auto"/>
              <w:right w:val="single" w:sz="4" w:space="0" w:color="auto"/>
            </w:tcBorders>
            <w:shd w:val="clear" w:color="auto" w:fill="auto"/>
            <w:noWrap/>
            <w:vAlign w:val="center"/>
            <w:hideMark/>
          </w:tcPr>
          <w:p w14:paraId="3D0245ED" w14:textId="77777777" w:rsidR="00141608" w:rsidRPr="00960A14" w:rsidRDefault="00141608" w:rsidP="00141608">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64,95</w:t>
            </w:r>
          </w:p>
        </w:tc>
        <w:tc>
          <w:tcPr>
            <w:tcW w:w="1615" w:type="pct"/>
            <w:tcBorders>
              <w:top w:val="nil"/>
              <w:left w:val="nil"/>
              <w:bottom w:val="single" w:sz="4" w:space="0" w:color="auto"/>
              <w:right w:val="single" w:sz="4" w:space="0" w:color="auto"/>
            </w:tcBorders>
            <w:shd w:val="clear" w:color="auto" w:fill="auto"/>
            <w:noWrap/>
            <w:vAlign w:val="center"/>
            <w:hideMark/>
          </w:tcPr>
          <w:p w14:paraId="1B417B9A" w14:textId="77777777" w:rsidR="00141608" w:rsidRPr="00960A14" w:rsidRDefault="00141608" w:rsidP="00141608">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64,95</w:t>
            </w:r>
          </w:p>
        </w:tc>
      </w:tr>
      <w:tr w:rsidR="00141608" w:rsidRPr="00960A14" w14:paraId="22BCB7CA" w14:textId="77777777" w:rsidTr="000E026B">
        <w:trPr>
          <w:trHeight w:val="20"/>
        </w:trPr>
        <w:tc>
          <w:tcPr>
            <w:tcW w:w="421" w:type="pct"/>
            <w:tcBorders>
              <w:top w:val="nil"/>
              <w:left w:val="single" w:sz="4" w:space="0" w:color="auto"/>
              <w:bottom w:val="single" w:sz="4" w:space="0" w:color="auto"/>
              <w:right w:val="single" w:sz="4" w:space="0" w:color="auto"/>
            </w:tcBorders>
            <w:shd w:val="clear" w:color="auto" w:fill="auto"/>
            <w:noWrap/>
            <w:vAlign w:val="center"/>
            <w:hideMark/>
          </w:tcPr>
          <w:p w14:paraId="4CA7BED5" w14:textId="77777777" w:rsidR="00141608" w:rsidRPr="000E026B" w:rsidRDefault="00141608" w:rsidP="000E026B">
            <w:pPr>
              <w:spacing w:after="0" w:line="240" w:lineRule="auto"/>
              <w:jc w:val="center"/>
              <w:rPr>
                <w:rFonts w:ascii="Times New Roman" w:eastAsia="Times New Roman" w:hAnsi="Times New Roman" w:cs="Times New Roman"/>
                <w:color w:val="000000"/>
                <w:sz w:val="20"/>
                <w:szCs w:val="20"/>
                <w:lang w:eastAsia="ru-RU"/>
              </w:rPr>
            </w:pPr>
            <w:r w:rsidRPr="000E026B">
              <w:rPr>
                <w:rFonts w:ascii="Times New Roman" w:eastAsia="Times New Roman" w:hAnsi="Times New Roman" w:cs="Times New Roman"/>
                <w:color w:val="000000"/>
                <w:sz w:val="20"/>
                <w:szCs w:val="20"/>
                <w:lang w:eastAsia="ru-RU"/>
              </w:rPr>
              <w:t>7</w:t>
            </w:r>
          </w:p>
        </w:tc>
        <w:tc>
          <w:tcPr>
            <w:tcW w:w="1450" w:type="pct"/>
            <w:tcBorders>
              <w:top w:val="nil"/>
              <w:left w:val="nil"/>
              <w:bottom w:val="single" w:sz="4" w:space="0" w:color="auto"/>
              <w:right w:val="single" w:sz="4" w:space="0" w:color="auto"/>
            </w:tcBorders>
            <w:shd w:val="clear" w:color="auto" w:fill="auto"/>
            <w:vAlign w:val="center"/>
            <w:hideMark/>
          </w:tcPr>
          <w:p w14:paraId="5A50D88E" w14:textId="77777777" w:rsidR="00141608" w:rsidRPr="00960A14" w:rsidRDefault="00141608" w:rsidP="00141608">
            <w:pPr>
              <w:spacing w:after="0" w:line="240" w:lineRule="auto"/>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Котельная №8</w:t>
            </w:r>
          </w:p>
        </w:tc>
        <w:tc>
          <w:tcPr>
            <w:tcW w:w="1513" w:type="pct"/>
            <w:tcBorders>
              <w:top w:val="nil"/>
              <w:left w:val="nil"/>
              <w:bottom w:val="single" w:sz="4" w:space="0" w:color="auto"/>
              <w:right w:val="single" w:sz="4" w:space="0" w:color="auto"/>
            </w:tcBorders>
            <w:shd w:val="clear" w:color="auto" w:fill="auto"/>
            <w:noWrap/>
            <w:vAlign w:val="center"/>
            <w:hideMark/>
          </w:tcPr>
          <w:p w14:paraId="6A909DFE" w14:textId="77777777" w:rsidR="00141608" w:rsidRPr="00960A14" w:rsidRDefault="00141608" w:rsidP="00141608">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53,13</w:t>
            </w:r>
          </w:p>
        </w:tc>
        <w:tc>
          <w:tcPr>
            <w:tcW w:w="1615" w:type="pct"/>
            <w:tcBorders>
              <w:top w:val="nil"/>
              <w:left w:val="nil"/>
              <w:bottom w:val="single" w:sz="4" w:space="0" w:color="auto"/>
              <w:right w:val="single" w:sz="4" w:space="0" w:color="auto"/>
            </w:tcBorders>
            <w:shd w:val="clear" w:color="auto" w:fill="auto"/>
            <w:noWrap/>
            <w:vAlign w:val="center"/>
            <w:hideMark/>
          </w:tcPr>
          <w:p w14:paraId="490A1461" w14:textId="77777777" w:rsidR="00141608" w:rsidRPr="00960A14" w:rsidRDefault="00141608" w:rsidP="00141608">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53,13</w:t>
            </w:r>
          </w:p>
        </w:tc>
      </w:tr>
      <w:tr w:rsidR="00141608" w:rsidRPr="00960A14" w14:paraId="45647A9A" w14:textId="77777777" w:rsidTr="000E026B">
        <w:trPr>
          <w:trHeight w:val="20"/>
        </w:trPr>
        <w:tc>
          <w:tcPr>
            <w:tcW w:w="421" w:type="pct"/>
            <w:tcBorders>
              <w:top w:val="nil"/>
              <w:left w:val="single" w:sz="4" w:space="0" w:color="auto"/>
              <w:bottom w:val="single" w:sz="4" w:space="0" w:color="auto"/>
              <w:right w:val="single" w:sz="4" w:space="0" w:color="auto"/>
            </w:tcBorders>
            <w:shd w:val="clear" w:color="auto" w:fill="auto"/>
            <w:noWrap/>
            <w:vAlign w:val="center"/>
            <w:hideMark/>
          </w:tcPr>
          <w:p w14:paraId="3CE37F19" w14:textId="77777777" w:rsidR="00141608" w:rsidRPr="000E026B" w:rsidRDefault="00141608" w:rsidP="000E026B">
            <w:pPr>
              <w:spacing w:after="0" w:line="240" w:lineRule="auto"/>
              <w:jc w:val="center"/>
              <w:rPr>
                <w:rFonts w:ascii="Times New Roman" w:eastAsia="Times New Roman" w:hAnsi="Times New Roman" w:cs="Times New Roman"/>
                <w:color w:val="000000"/>
                <w:sz w:val="20"/>
                <w:szCs w:val="20"/>
                <w:lang w:eastAsia="ru-RU"/>
              </w:rPr>
            </w:pPr>
            <w:r w:rsidRPr="000E026B">
              <w:rPr>
                <w:rFonts w:ascii="Times New Roman" w:eastAsia="Times New Roman" w:hAnsi="Times New Roman" w:cs="Times New Roman"/>
                <w:color w:val="000000"/>
                <w:sz w:val="20"/>
                <w:szCs w:val="20"/>
                <w:lang w:eastAsia="ru-RU"/>
              </w:rPr>
              <w:t>8</w:t>
            </w:r>
          </w:p>
        </w:tc>
        <w:tc>
          <w:tcPr>
            <w:tcW w:w="1450" w:type="pct"/>
            <w:tcBorders>
              <w:top w:val="nil"/>
              <w:left w:val="nil"/>
              <w:bottom w:val="single" w:sz="4" w:space="0" w:color="auto"/>
              <w:right w:val="single" w:sz="4" w:space="0" w:color="auto"/>
            </w:tcBorders>
            <w:shd w:val="clear" w:color="auto" w:fill="auto"/>
            <w:vAlign w:val="center"/>
            <w:hideMark/>
          </w:tcPr>
          <w:p w14:paraId="7E8FBD31" w14:textId="77777777" w:rsidR="00141608" w:rsidRPr="00960A14" w:rsidRDefault="00141608" w:rsidP="00141608">
            <w:pPr>
              <w:spacing w:after="0" w:line="240" w:lineRule="auto"/>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Котельная №10</w:t>
            </w:r>
          </w:p>
        </w:tc>
        <w:tc>
          <w:tcPr>
            <w:tcW w:w="1513" w:type="pct"/>
            <w:tcBorders>
              <w:top w:val="nil"/>
              <w:left w:val="nil"/>
              <w:bottom w:val="single" w:sz="4" w:space="0" w:color="auto"/>
              <w:right w:val="single" w:sz="4" w:space="0" w:color="auto"/>
            </w:tcBorders>
            <w:shd w:val="clear" w:color="auto" w:fill="auto"/>
            <w:noWrap/>
            <w:vAlign w:val="center"/>
            <w:hideMark/>
          </w:tcPr>
          <w:p w14:paraId="6B59FC35" w14:textId="77777777" w:rsidR="00141608" w:rsidRPr="00960A14" w:rsidRDefault="00141608" w:rsidP="00141608">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48,42</w:t>
            </w:r>
          </w:p>
        </w:tc>
        <w:tc>
          <w:tcPr>
            <w:tcW w:w="1615" w:type="pct"/>
            <w:tcBorders>
              <w:top w:val="nil"/>
              <w:left w:val="nil"/>
              <w:bottom w:val="single" w:sz="4" w:space="0" w:color="auto"/>
              <w:right w:val="single" w:sz="4" w:space="0" w:color="auto"/>
            </w:tcBorders>
            <w:shd w:val="clear" w:color="auto" w:fill="auto"/>
            <w:noWrap/>
            <w:vAlign w:val="center"/>
            <w:hideMark/>
          </w:tcPr>
          <w:p w14:paraId="762D5D62" w14:textId="77777777" w:rsidR="00141608" w:rsidRPr="00960A14" w:rsidRDefault="00141608" w:rsidP="00141608">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48,42</w:t>
            </w:r>
          </w:p>
        </w:tc>
      </w:tr>
      <w:tr w:rsidR="00141608" w:rsidRPr="00960A14" w14:paraId="1E5510B6" w14:textId="77777777" w:rsidTr="000E026B">
        <w:trPr>
          <w:trHeight w:val="20"/>
        </w:trPr>
        <w:tc>
          <w:tcPr>
            <w:tcW w:w="421" w:type="pct"/>
            <w:tcBorders>
              <w:top w:val="nil"/>
              <w:left w:val="single" w:sz="4" w:space="0" w:color="auto"/>
              <w:bottom w:val="single" w:sz="4" w:space="0" w:color="auto"/>
              <w:right w:val="single" w:sz="4" w:space="0" w:color="auto"/>
            </w:tcBorders>
            <w:shd w:val="clear" w:color="auto" w:fill="auto"/>
            <w:noWrap/>
            <w:vAlign w:val="center"/>
            <w:hideMark/>
          </w:tcPr>
          <w:p w14:paraId="3AC0457B" w14:textId="77777777" w:rsidR="00141608" w:rsidRPr="000E026B" w:rsidRDefault="00141608" w:rsidP="000E026B">
            <w:pPr>
              <w:spacing w:after="0" w:line="240" w:lineRule="auto"/>
              <w:jc w:val="center"/>
              <w:rPr>
                <w:rFonts w:ascii="Times New Roman" w:eastAsia="Times New Roman" w:hAnsi="Times New Roman" w:cs="Times New Roman"/>
                <w:color w:val="000000"/>
                <w:sz w:val="20"/>
                <w:szCs w:val="20"/>
                <w:lang w:eastAsia="ru-RU"/>
              </w:rPr>
            </w:pPr>
            <w:r w:rsidRPr="000E026B">
              <w:rPr>
                <w:rFonts w:ascii="Times New Roman" w:eastAsia="Times New Roman" w:hAnsi="Times New Roman" w:cs="Times New Roman"/>
                <w:color w:val="000000"/>
                <w:sz w:val="20"/>
                <w:szCs w:val="20"/>
                <w:lang w:eastAsia="ru-RU"/>
              </w:rPr>
              <w:t>9</w:t>
            </w:r>
          </w:p>
        </w:tc>
        <w:tc>
          <w:tcPr>
            <w:tcW w:w="1450" w:type="pct"/>
            <w:tcBorders>
              <w:top w:val="nil"/>
              <w:left w:val="nil"/>
              <w:bottom w:val="single" w:sz="4" w:space="0" w:color="auto"/>
              <w:right w:val="single" w:sz="4" w:space="0" w:color="auto"/>
            </w:tcBorders>
            <w:shd w:val="clear" w:color="auto" w:fill="auto"/>
            <w:vAlign w:val="center"/>
            <w:hideMark/>
          </w:tcPr>
          <w:p w14:paraId="7D3649DC" w14:textId="77777777" w:rsidR="00141608" w:rsidRPr="00960A14" w:rsidRDefault="00141608" w:rsidP="00141608">
            <w:pPr>
              <w:spacing w:after="0" w:line="240" w:lineRule="auto"/>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Котельная №11</w:t>
            </w:r>
          </w:p>
        </w:tc>
        <w:tc>
          <w:tcPr>
            <w:tcW w:w="1513" w:type="pct"/>
            <w:tcBorders>
              <w:top w:val="nil"/>
              <w:left w:val="nil"/>
              <w:bottom w:val="single" w:sz="4" w:space="0" w:color="auto"/>
              <w:right w:val="single" w:sz="4" w:space="0" w:color="auto"/>
            </w:tcBorders>
            <w:shd w:val="clear" w:color="auto" w:fill="auto"/>
            <w:noWrap/>
            <w:vAlign w:val="center"/>
            <w:hideMark/>
          </w:tcPr>
          <w:p w14:paraId="26BC7662" w14:textId="77777777" w:rsidR="00141608" w:rsidRPr="00960A14" w:rsidRDefault="00141608" w:rsidP="00141608">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39,01</w:t>
            </w:r>
          </w:p>
        </w:tc>
        <w:tc>
          <w:tcPr>
            <w:tcW w:w="1615" w:type="pct"/>
            <w:tcBorders>
              <w:top w:val="nil"/>
              <w:left w:val="nil"/>
              <w:bottom w:val="single" w:sz="4" w:space="0" w:color="auto"/>
              <w:right w:val="single" w:sz="4" w:space="0" w:color="auto"/>
            </w:tcBorders>
            <w:shd w:val="clear" w:color="auto" w:fill="auto"/>
            <w:noWrap/>
            <w:vAlign w:val="center"/>
            <w:hideMark/>
          </w:tcPr>
          <w:p w14:paraId="27165203" w14:textId="77777777" w:rsidR="00141608" w:rsidRPr="00960A14" w:rsidRDefault="00141608" w:rsidP="00141608">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39,01</w:t>
            </w:r>
          </w:p>
        </w:tc>
      </w:tr>
      <w:tr w:rsidR="00141608" w:rsidRPr="00960A14" w14:paraId="799825F9" w14:textId="77777777" w:rsidTr="000E026B">
        <w:trPr>
          <w:trHeight w:val="20"/>
        </w:trPr>
        <w:tc>
          <w:tcPr>
            <w:tcW w:w="421" w:type="pct"/>
            <w:tcBorders>
              <w:top w:val="nil"/>
              <w:left w:val="single" w:sz="4" w:space="0" w:color="auto"/>
              <w:bottom w:val="single" w:sz="4" w:space="0" w:color="auto"/>
              <w:right w:val="single" w:sz="4" w:space="0" w:color="auto"/>
            </w:tcBorders>
            <w:shd w:val="clear" w:color="auto" w:fill="auto"/>
            <w:noWrap/>
            <w:vAlign w:val="center"/>
            <w:hideMark/>
          </w:tcPr>
          <w:p w14:paraId="406EE4DE" w14:textId="77777777" w:rsidR="00141608" w:rsidRPr="000E026B" w:rsidRDefault="00141608" w:rsidP="000E026B">
            <w:pPr>
              <w:spacing w:after="0" w:line="240" w:lineRule="auto"/>
              <w:jc w:val="center"/>
              <w:rPr>
                <w:rFonts w:ascii="Times New Roman" w:eastAsia="Times New Roman" w:hAnsi="Times New Roman" w:cs="Times New Roman"/>
                <w:color w:val="000000"/>
                <w:sz w:val="20"/>
                <w:szCs w:val="20"/>
                <w:lang w:eastAsia="ru-RU"/>
              </w:rPr>
            </w:pPr>
            <w:r w:rsidRPr="000E026B">
              <w:rPr>
                <w:rFonts w:ascii="Times New Roman" w:eastAsia="Times New Roman" w:hAnsi="Times New Roman" w:cs="Times New Roman"/>
                <w:color w:val="000000"/>
                <w:sz w:val="20"/>
                <w:szCs w:val="20"/>
                <w:lang w:eastAsia="ru-RU"/>
              </w:rPr>
              <w:t>10</w:t>
            </w:r>
          </w:p>
        </w:tc>
        <w:tc>
          <w:tcPr>
            <w:tcW w:w="1450" w:type="pct"/>
            <w:tcBorders>
              <w:top w:val="nil"/>
              <w:left w:val="nil"/>
              <w:bottom w:val="single" w:sz="4" w:space="0" w:color="auto"/>
              <w:right w:val="single" w:sz="4" w:space="0" w:color="auto"/>
            </w:tcBorders>
            <w:shd w:val="clear" w:color="auto" w:fill="auto"/>
            <w:vAlign w:val="center"/>
            <w:hideMark/>
          </w:tcPr>
          <w:p w14:paraId="794EEED0" w14:textId="77777777" w:rsidR="00141608" w:rsidRPr="00960A14" w:rsidRDefault="00141608" w:rsidP="00141608">
            <w:pPr>
              <w:spacing w:after="0" w:line="240" w:lineRule="auto"/>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Котельная №12</w:t>
            </w:r>
          </w:p>
        </w:tc>
        <w:tc>
          <w:tcPr>
            <w:tcW w:w="1513" w:type="pct"/>
            <w:tcBorders>
              <w:top w:val="nil"/>
              <w:left w:val="nil"/>
              <w:bottom w:val="single" w:sz="4" w:space="0" w:color="auto"/>
              <w:right w:val="single" w:sz="4" w:space="0" w:color="auto"/>
            </w:tcBorders>
            <w:shd w:val="clear" w:color="auto" w:fill="auto"/>
            <w:noWrap/>
            <w:vAlign w:val="center"/>
            <w:hideMark/>
          </w:tcPr>
          <w:p w14:paraId="642C9D6B" w14:textId="77777777" w:rsidR="00141608" w:rsidRPr="00960A14" w:rsidRDefault="00141608" w:rsidP="00141608">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33,81</w:t>
            </w:r>
          </w:p>
        </w:tc>
        <w:tc>
          <w:tcPr>
            <w:tcW w:w="1615" w:type="pct"/>
            <w:tcBorders>
              <w:top w:val="nil"/>
              <w:left w:val="nil"/>
              <w:bottom w:val="single" w:sz="4" w:space="0" w:color="auto"/>
              <w:right w:val="single" w:sz="4" w:space="0" w:color="auto"/>
            </w:tcBorders>
            <w:shd w:val="clear" w:color="auto" w:fill="auto"/>
            <w:noWrap/>
            <w:vAlign w:val="center"/>
            <w:hideMark/>
          </w:tcPr>
          <w:p w14:paraId="1E9FF574" w14:textId="77777777" w:rsidR="00141608" w:rsidRPr="00960A14" w:rsidRDefault="00141608" w:rsidP="00141608">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33,81</w:t>
            </w:r>
          </w:p>
        </w:tc>
      </w:tr>
      <w:tr w:rsidR="00141608" w:rsidRPr="00960A14" w14:paraId="1A58D14E" w14:textId="77777777" w:rsidTr="000E026B">
        <w:trPr>
          <w:trHeight w:val="20"/>
        </w:trPr>
        <w:tc>
          <w:tcPr>
            <w:tcW w:w="421" w:type="pct"/>
            <w:tcBorders>
              <w:top w:val="nil"/>
              <w:left w:val="single" w:sz="4" w:space="0" w:color="auto"/>
              <w:bottom w:val="single" w:sz="4" w:space="0" w:color="auto"/>
              <w:right w:val="single" w:sz="4" w:space="0" w:color="auto"/>
            </w:tcBorders>
            <w:shd w:val="clear" w:color="auto" w:fill="auto"/>
            <w:noWrap/>
            <w:vAlign w:val="center"/>
            <w:hideMark/>
          </w:tcPr>
          <w:p w14:paraId="5CF5C28F" w14:textId="77777777" w:rsidR="00141608" w:rsidRPr="000E026B" w:rsidRDefault="00141608" w:rsidP="000E026B">
            <w:pPr>
              <w:spacing w:after="0" w:line="240" w:lineRule="auto"/>
              <w:jc w:val="center"/>
              <w:rPr>
                <w:rFonts w:ascii="Times New Roman" w:eastAsia="Times New Roman" w:hAnsi="Times New Roman" w:cs="Times New Roman"/>
                <w:color w:val="000000"/>
                <w:sz w:val="20"/>
                <w:szCs w:val="20"/>
                <w:lang w:eastAsia="ru-RU"/>
              </w:rPr>
            </w:pPr>
            <w:r w:rsidRPr="000E026B">
              <w:rPr>
                <w:rFonts w:ascii="Times New Roman" w:eastAsia="Times New Roman" w:hAnsi="Times New Roman" w:cs="Times New Roman"/>
                <w:color w:val="000000"/>
                <w:sz w:val="20"/>
                <w:szCs w:val="20"/>
                <w:lang w:eastAsia="ru-RU"/>
              </w:rPr>
              <w:t>11</w:t>
            </w:r>
          </w:p>
        </w:tc>
        <w:tc>
          <w:tcPr>
            <w:tcW w:w="1450" w:type="pct"/>
            <w:tcBorders>
              <w:top w:val="nil"/>
              <w:left w:val="nil"/>
              <w:bottom w:val="single" w:sz="4" w:space="0" w:color="auto"/>
              <w:right w:val="single" w:sz="4" w:space="0" w:color="auto"/>
            </w:tcBorders>
            <w:shd w:val="clear" w:color="auto" w:fill="auto"/>
            <w:vAlign w:val="center"/>
            <w:hideMark/>
          </w:tcPr>
          <w:p w14:paraId="5B35C097" w14:textId="77777777" w:rsidR="00141608" w:rsidRPr="00960A14" w:rsidRDefault="00141608" w:rsidP="00141608">
            <w:pPr>
              <w:spacing w:after="0" w:line="240" w:lineRule="auto"/>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Котельная №17</w:t>
            </w:r>
          </w:p>
        </w:tc>
        <w:tc>
          <w:tcPr>
            <w:tcW w:w="1513" w:type="pct"/>
            <w:tcBorders>
              <w:top w:val="nil"/>
              <w:left w:val="nil"/>
              <w:bottom w:val="single" w:sz="4" w:space="0" w:color="auto"/>
              <w:right w:val="single" w:sz="4" w:space="0" w:color="auto"/>
            </w:tcBorders>
            <w:shd w:val="clear" w:color="auto" w:fill="auto"/>
            <w:noWrap/>
            <w:vAlign w:val="center"/>
            <w:hideMark/>
          </w:tcPr>
          <w:p w14:paraId="382A3620" w14:textId="77777777" w:rsidR="00141608" w:rsidRPr="00960A14" w:rsidRDefault="00141608" w:rsidP="00141608">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63,73</w:t>
            </w:r>
          </w:p>
        </w:tc>
        <w:tc>
          <w:tcPr>
            <w:tcW w:w="1615" w:type="pct"/>
            <w:tcBorders>
              <w:top w:val="nil"/>
              <w:left w:val="nil"/>
              <w:bottom w:val="single" w:sz="4" w:space="0" w:color="auto"/>
              <w:right w:val="single" w:sz="4" w:space="0" w:color="auto"/>
            </w:tcBorders>
            <w:shd w:val="clear" w:color="auto" w:fill="auto"/>
            <w:noWrap/>
            <w:vAlign w:val="center"/>
            <w:hideMark/>
          </w:tcPr>
          <w:p w14:paraId="466B383A" w14:textId="77777777" w:rsidR="00141608" w:rsidRPr="00960A14" w:rsidRDefault="00141608" w:rsidP="00141608">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63,73</w:t>
            </w:r>
          </w:p>
        </w:tc>
      </w:tr>
      <w:tr w:rsidR="00141608" w:rsidRPr="00960A14" w14:paraId="75C7B7B2" w14:textId="77777777" w:rsidTr="000E026B">
        <w:trPr>
          <w:trHeight w:val="20"/>
        </w:trPr>
        <w:tc>
          <w:tcPr>
            <w:tcW w:w="421" w:type="pct"/>
            <w:tcBorders>
              <w:top w:val="nil"/>
              <w:left w:val="single" w:sz="4" w:space="0" w:color="auto"/>
              <w:bottom w:val="single" w:sz="4" w:space="0" w:color="auto"/>
              <w:right w:val="single" w:sz="4" w:space="0" w:color="auto"/>
            </w:tcBorders>
            <w:shd w:val="clear" w:color="auto" w:fill="auto"/>
            <w:noWrap/>
            <w:vAlign w:val="center"/>
            <w:hideMark/>
          </w:tcPr>
          <w:p w14:paraId="5C6254B5" w14:textId="77777777" w:rsidR="00141608" w:rsidRPr="000E026B" w:rsidRDefault="00141608" w:rsidP="000E026B">
            <w:pPr>
              <w:spacing w:after="0" w:line="240" w:lineRule="auto"/>
              <w:jc w:val="center"/>
              <w:rPr>
                <w:rFonts w:ascii="Times New Roman" w:eastAsia="Times New Roman" w:hAnsi="Times New Roman" w:cs="Times New Roman"/>
                <w:color w:val="000000"/>
                <w:sz w:val="20"/>
                <w:szCs w:val="20"/>
                <w:lang w:eastAsia="ru-RU"/>
              </w:rPr>
            </w:pPr>
            <w:r w:rsidRPr="000E026B">
              <w:rPr>
                <w:rFonts w:ascii="Times New Roman" w:eastAsia="Times New Roman" w:hAnsi="Times New Roman" w:cs="Times New Roman"/>
                <w:color w:val="000000"/>
                <w:sz w:val="20"/>
                <w:szCs w:val="20"/>
                <w:lang w:eastAsia="ru-RU"/>
              </w:rPr>
              <w:t>12</w:t>
            </w:r>
          </w:p>
        </w:tc>
        <w:tc>
          <w:tcPr>
            <w:tcW w:w="1450" w:type="pct"/>
            <w:tcBorders>
              <w:top w:val="nil"/>
              <w:left w:val="nil"/>
              <w:bottom w:val="single" w:sz="4" w:space="0" w:color="auto"/>
              <w:right w:val="single" w:sz="4" w:space="0" w:color="auto"/>
            </w:tcBorders>
            <w:shd w:val="clear" w:color="auto" w:fill="auto"/>
            <w:vAlign w:val="center"/>
            <w:hideMark/>
          </w:tcPr>
          <w:p w14:paraId="43588682" w14:textId="77777777" w:rsidR="00141608" w:rsidRPr="00960A14" w:rsidRDefault="00141608" w:rsidP="00141608">
            <w:pPr>
              <w:spacing w:after="0" w:line="240" w:lineRule="auto"/>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Котельная №23</w:t>
            </w:r>
          </w:p>
        </w:tc>
        <w:tc>
          <w:tcPr>
            <w:tcW w:w="1513" w:type="pct"/>
            <w:tcBorders>
              <w:top w:val="nil"/>
              <w:left w:val="nil"/>
              <w:bottom w:val="single" w:sz="4" w:space="0" w:color="auto"/>
              <w:right w:val="single" w:sz="4" w:space="0" w:color="auto"/>
            </w:tcBorders>
            <w:shd w:val="clear" w:color="auto" w:fill="auto"/>
            <w:noWrap/>
            <w:vAlign w:val="center"/>
            <w:hideMark/>
          </w:tcPr>
          <w:p w14:paraId="362D1280" w14:textId="77777777" w:rsidR="00141608" w:rsidRPr="00960A14" w:rsidRDefault="00141608" w:rsidP="00141608">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38,87</w:t>
            </w:r>
          </w:p>
        </w:tc>
        <w:tc>
          <w:tcPr>
            <w:tcW w:w="1615" w:type="pct"/>
            <w:tcBorders>
              <w:top w:val="nil"/>
              <w:left w:val="nil"/>
              <w:bottom w:val="single" w:sz="4" w:space="0" w:color="auto"/>
              <w:right w:val="single" w:sz="4" w:space="0" w:color="auto"/>
            </w:tcBorders>
            <w:shd w:val="clear" w:color="auto" w:fill="auto"/>
            <w:noWrap/>
            <w:vAlign w:val="center"/>
            <w:hideMark/>
          </w:tcPr>
          <w:p w14:paraId="7A2B9A34" w14:textId="77777777" w:rsidR="00141608" w:rsidRPr="00960A14" w:rsidRDefault="00141608" w:rsidP="00141608">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38,87</w:t>
            </w:r>
          </w:p>
        </w:tc>
      </w:tr>
      <w:tr w:rsidR="00141608" w:rsidRPr="00960A14" w14:paraId="619DFA88" w14:textId="77777777" w:rsidTr="000E026B">
        <w:trPr>
          <w:trHeight w:val="20"/>
        </w:trPr>
        <w:tc>
          <w:tcPr>
            <w:tcW w:w="421" w:type="pct"/>
            <w:tcBorders>
              <w:top w:val="nil"/>
              <w:left w:val="single" w:sz="4" w:space="0" w:color="auto"/>
              <w:bottom w:val="single" w:sz="4" w:space="0" w:color="auto"/>
              <w:right w:val="single" w:sz="4" w:space="0" w:color="auto"/>
            </w:tcBorders>
            <w:shd w:val="clear" w:color="auto" w:fill="auto"/>
            <w:noWrap/>
            <w:vAlign w:val="center"/>
            <w:hideMark/>
          </w:tcPr>
          <w:p w14:paraId="09DF1CC8" w14:textId="77777777" w:rsidR="00141608" w:rsidRPr="000E026B" w:rsidRDefault="00141608" w:rsidP="000E026B">
            <w:pPr>
              <w:spacing w:after="0" w:line="240" w:lineRule="auto"/>
              <w:jc w:val="center"/>
              <w:rPr>
                <w:rFonts w:ascii="Times New Roman" w:eastAsia="Times New Roman" w:hAnsi="Times New Roman" w:cs="Times New Roman"/>
                <w:color w:val="000000"/>
                <w:sz w:val="20"/>
                <w:szCs w:val="20"/>
                <w:lang w:eastAsia="ru-RU"/>
              </w:rPr>
            </w:pPr>
            <w:r w:rsidRPr="000E026B">
              <w:rPr>
                <w:rFonts w:ascii="Times New Roman" w:eastAsia="Times New Roman" w:hAnsi="Times New Roman" w:cs="Times New Roman"/>
                <w:color w:val="000000"/>
                <w:sz w:val="20"/>
                <w:szCs w:val="20"/>
                <w:lang w:eastAsia="ru-RU"/>
              </w:rPr>
              <w:t>13</w:t>
            </w:r>
          </w:p>
        </w:tc>
        <w:tc>
          <w:tcPr>
            <w:tcW w:w="1450" w:type="pct"/>
            <w:tcBorders>
              <w:top w:val="nil"/>
              <w:left w:val="nil"/>
              <w:bottom w:val="single" w:sz="4" w:space="0" w:color="auto"/>
              <w:right w:val="single" w:sz="4" w:space="0" w:color="auto"/>
            </w:tcBorders>
            <w:shd w:val="clear" w:color="auto" w:fill="auto"/>
            <w:vAlign w:val="center"/>
            <w:hideMark/>
          </w:tcPr>
          <w:p w14:paraId="4F5FD489" w14:textId="77777777" w:rsidR="00141608" w:rsidRPr="00960A14" w:rsidRDefault="00141608" w:rsidP="00141608">
            <w:pPr>
              <w:spacing w:after="0" w:line="240" w:lineRule="auto"/>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Котельная База</w:t>
            </w:r>
          </w:p>
        </w:tc>
        <w:tc>
          <w:tcPr>
            <w:tcW w:w="1513" w:type="pct"/>
            <w:tcBorders>
              <w:top w:val="nil"/>
              <w:left w:val="nil"/>
              <w:bottom w:val="single" w:sz="4" w:space="0" w:color="auto"/>
              <w:right w:val="single" w:sz="4" w:space="0" w:color="auto"/>
            </w:tcBorders>
            <w:shd w:val="clear" w:color="auto" w:fill="auto"/>
            <w:noWrap/>
            <w:vAlign w:val="center"/>
            <w:hideMark/>
          </w:tcPr>
          <w:p w14:paraId="2A69683C" w14:textId="77777777" w:rsidR="00141608" w:rsidRPr="00960A14" w:rsidRDefault="00141608" w:rsidP="00141608">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w:t>
            </w:r>
          </w:p>
        </w:tc>
        <w:tc>
          <w:tcPr>
            <w:tcW w:w="1615" w:type="pct"/>
            <w:tcBorders>
              <w:top w:val="nil"/>
              <w:left w:val="nil"/>
              <w:bottom w:val="single" w:sz="4" w:space="0" w:color="auto"/>
              <w:right w:val="single" w:sz="4" w:space="0" w:color="auto"/>
            </w:tcBorders>
            <w:shd w:val="clear" w:color="auto" w:fill="auto"/>
            <w:noWrap/>
            <w:vAlign w:val="center"/>
            <w:hideMark/>
          </w:tcPr>
          <w:p w14:paraId="28D07ED2" w14:textId="77777777" w:rsidR="00141608" w:rsidRPr="00960A14" w:rsidRDefault="00141608" w:rsidP="00141608">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w:t>
            </w:r>
          </w:p>
        </w:tc>
      </w:tr>
    </w:tbl>
    <w:p w14:paraId="4F7520CB" w14:textId="77777777" w:rsidR="00167D00" w:rsidRPr="00960A14" w:rsidRDefault="00167D00" w:rsidP="00167D00">
      <w:pPr>
        <w:rPr>
          <w:color w:val="000000" w:themeColor="text1"/>
          <w:lang w:eastAsia="ru-RU"/>
        </w:rPr>
      </w:pPr>
    </w:p>
    <w:p w14:paraId="1CC582C2" w14:textId="0A6AF558" w:rsidR="00CD6DC2" w:rsidRPr="00960A14" w:rsidRDefault="00CD6DC2">
      <w:pPr>
        <w:rPr>
          <w:rFonts w:ascii="Times New Roman" w:eastAsiaTheme="majorEastAsia" w:hAnsi="Times New Roman" w:cs="Times New Roman"/>
          <w:b/>
          <w:bCs/>
          <w:color w:val="000000" w:themeColor="text1"/>
          <w:sz w:val="26"/>
          <w:szCs w:val="26"/>
        </w:rPr>
      </w:pPr>
    </w:p>
    <w:p w14:paraId="41A292AB" w14:textId="77777777" w:rsidR="00D46FDE" w:rsidRPr="00960A14" w:rsidRDefault="00D46FDE">
      <w:pPr>
        <w:rPr>
          <w:rFonts w:ascii="Times New Roman" w:eastAsiaTheme="majorEastAsia" w:hAnsi="Times New Roman" w:cs="Times New Roman"/>
          <w:b/>
          <w:bCs/>
          <w:color w:val="000000" w:themeColor="text1"/>
          <w:sz w:val="26"/>
          <w:szCs w:val="26"/>
        </w:rPr>
      </w:pPr>
      <w:r w:rsidRPr="00960A14">
        <w:rPr>
          <w:rFonts w:cs="Times New Roman"/>
          <w:color w:val="000000" w:themeColor="text1"/>
          <w:sz w:val="26"/>
          <w:szCs w:val="26"/>
        </w:rPr>
        <w:br w:type="page"/>
      </w:r>
    </w:p>
    <w:p w14:paraId="60360439" w14:textId="61DEF67A" w:rsidR="001A798D" w:rsidRPr="00960A14" w:rsidRDefault="001A798D" w:rsidP="001A798D">
      <w:pPr>
        <w:pStyle w:val="10"/>
        <w:spacing w:line="360" w:lineRule="auto"/>
        <w:rPr>
          <w:rFonts w:cs="Times New Roman"/>
          <w:b w:val="0"/>
          <w:color w:val="000000" w:themeColor="text1"/>
          <w:sz w:val="26"/>
          <w:szCs w:val="26"/>
        </w:rPr>
      </w:pPr>
      <w:bookmarkStart w:id="23" w:name="_Toc50451651"/>
      <w:r w:rsidRPr="00960A14">
        <w:rPr>
          <w:rFonts w:cs="Times New Roman"/>
          <w:color w:val="000000" w:themeColor="text1"/>
          <w:sz w:val="26"/>
          <w:szCs w:val="26"/>
          <w:lang w:eastAsia="en-US"/>
        </w:rPr>
        <w:lastRenderedPageBreak/>
        <w:t>Раздел 2 «Существующие и перспективные балансы тепловой мощности источников тепловой энергии и тепловой нагрузки потребителей»</w:t>
      </w:r>
      <w:bookmarkEnd w:id="23"/>
    </w:p>
    <w:p w14:paraId="134CDDF2" w14:textId="617B051B" w:rsidR="001A798D" w:rsidRPr="00960A14" w:rsidRDefault="001A798D" w:rsidP="001A798D">
      <w:pPr>
        <w:pStyle w:val="2"/>
        <w:spacing w:line="360" w:lineRule="auto"/>
        <w:jc w:val="both"/>
        <w:rPr>
          <w:rFonts w:ascii="Times New Roman" w:eastAsia="Times New Roman" w:hAnsi="Times New Roman" w:cs="Times New Roman"/>
          <w:b/>
          <w:i/>
          <w:color w:val="000000" w:themeColor="text1"/>
          <w:sz w:val="24"/>
          <w:szCs w:val="24"/>
          <w:lang w:eastAsia="ru-RU"/>
        </w:rPr>
      </w:pPr>
      <w:bookmarkStart w:id="24" w:name="_Toc525894691"/>
      <w:bookmarkStart w:id="25" w:name="_Toc535417854"/>
      <w:bookmarkStart w:id="26" w:name="_Toc8577818"/>
      <w:bookmarkStart w:id="27" w:name="_Toc20384603"/>
      <w:bookmarkStart w:id="28" w:name="_Toc50451652"/>
      <w:r w:rsidRPr="00960A14">
        <w:rPr>
          <w:rFonts w:ascii="Times New Roman" w:eastAsia="Times New Roman" w:hAnsi="Times New Roman" w:cs="Times New Roman"/>
          <w:b/>
          <w:i/>
          <w:color w:val="000000" w:themeColor="text1"/>
          <w:sz w:val="24"/>
          <w:szCs w:val="24"/>
          <w:lang w:eastAsia="ru-RU"/>
        </w:rPr>
        <w:t>2.1.</w:t>
      </w:r>
      <w:r w:rsidRPr="00960A14">
        <w:rPr>
          <w:rFonts w:ascii="Times New Roman" w:eastAsia="Times New Roman" w:hAnsi="Times New Roman" w:cs="Times New Roman"/>
          <w:b/>
          <w:i/>
          <w:color w:val="000000" w:themeColor="text1"/>
          <w:sz w:val="24"/>
          <w:szCs w:val="24"/>
          <w:lang w:eastAsia="ru-RU"/>
        </w:rPr>
        <w:tab/>
      </w:r>
      <w:bookmarkEnd w:id="24"/>
      <w:bookmarkEnd w:id="25"/>
      <w:bookmarkEnd w:id="26"/>
      <w:r w:rsidR="006D6A64" w:rsidRPr="00960A14">
        <w:rPr>
          <w:rFonts w:ascii="Times New Roman" w:eastAsia="Times New Roman" w:hAnsi="Times New Roman" w:cs="Times New Roman"/>
          <w:b/>
          <w:i/>
          <w:color w:val="000000" w:themeColor="text1"/>
          <w:sz w:val="24"/>
          <w:szCs w:val="24"/>
          <w:lang w:eastAsia="ru-RU"/>
        </w:rPr>
        <w:t>Существующие и перспективные зоны действия систем теплоснабжения и источников тепловой энергии</w:t>
      </w:r>
      <w:bookmarkEnd w:id="27"/>
      <w:bookmarkEnd w:id="28"/>
    </w:p>
    <w:p w14:paraId="6737C205" w14:textId="77777777" w:rsidR="00F40727" w:rsidRPr="00960A14" w:rsidRDefault="00F40727" w:rsidP="00F40727">
      <w:pPr>
        <w:spacing w:after="0" w:line="360" w:lineRule="auto"/>
        <w:ind w:firstLine="709"/>
        <w:jc w:val="both"/>
        <w:rPr>
          <w:rFonts w:ascii="Times New Roman" w:hAnsi="Times New Roman" w:cs="Times New Roman"/>
          <w:color w:val="000000" w:themeColor="text1"/>
          <w:sz w:val="24"/>
          <w:szCs w:val="24"/>
        </w:rPr>
      </w:pPr>
      <w:bookmarkStart w:id="29" w:name="sub_166"/>
      <w:r w:rsidRPr="00960A14">
        <w:rPr>
          <w:rFonts w:ascii="Times New Roman" w:hAnsi="Times New Roman" w:cs="Times New Roman"/>
          <w:color w:val="000000" w:themeColor="text1"/>
          <w:sz w:val="24"/>
          <w:szCs w:val="24"/>
        </w:rPr>
        <w:t xml:space="preserve">Централизованное теплоснабжение в </w:t>
      </w:r>
      <w:proofErr w:type="spellStart"/>
      <w:r w:rsidRPr="00960A14">
        <w:rPr>
          <w:rFonts w:ascii="Times New Roman" w:hAnsi="Times New Roman" w:cs="Times New Roman"/>
          <w:color w:val="000000" w:themeColor="text1"/>
          <w:sz w:val="24"/>
          <w:szCs w:val="24"/>
        </w:rPr>
        <w:t>с.п</w:t>
      </w:r>
      <w:proofErr w:type="spellEnd"/>
      <w:r w:rsidRPr="00960A14">
        <w:rPr>
          <w:rFonts w:ascii="Times New Roman" w:hAnsi="Times New Roman" w:cs="Times New Roman"/>
          <w:color w:val="000000" w:themeColor="text1"/>
          <w:sz w:val="24"/>
          <w:szCs w:val="24"/>
        </w:rPr>
        <w:t>. Черниговское организовано от 13-ти источников теплоснабжения:</w:t>
      </w:r>
    </w:p>
    <w:p w14:paraId="611B2809" w14:textId="77777777" w:rsidR="00F40727" w:rsidRPr="00960A14" w:rsidRDefault="00F40727" w:rsidP="00F40727">
      <w:pPr>
        <w:spacing w:after="0" w:line="360" w:lineRule="auto"/>
        <w:ind w:firstLine="709"/>
        <w:jc w:val="both"/>
        <w:rPr>
          <w:rFonts w:ascii="Times New Roman" w:eastAsia="Times New Roman" w:hAnsi="Times New Roman" w:cs="Times New Roman"/>
          <w:color w:val="000000" w:themeColor="text1"/>
          <w:sz w:val="24"/>
          <w:szCs w:val="24"/>
          <w:lang w:eastAsia="ru-RU"/>
        </w:rPr>
      </w:pPr>
      <w:r w:rsidRPr="00960A14">
        <w:rPr>
          <w:rFonts w:ascii="Times New Roman" w:eastAsia="Times New Roman" w:hAnsi="Times New Roman" w:cs="Times New Roman"/>
          <w:color w:val="000000" w:themeColor="text1"/>
          <w:sz w:val="24"/>
          <w:szCs w:val="24"/>
          <w:lang w:eastAsia="ru-RU"/>
        </w:rPr>
        <w:t xml:space="preserve">1. </w:t>
      </w:r>
      <w:r w:rsidRPr="00960A14">
        <w:rPr>
          <w:rFonts w:ascii="Times New Roman" w:hAnsi="Times New Roman" w:cs="Times New Roman"/>
          <w:color w:val="000000"/>
          <w:sz w:val="24"/>
          <w:szCs w:val="24"/>
        </w:rPr>
        <w:t>Котельная №</w:t>
      </w:r>
      <w:proofErr w:type="gramStart"/>
      <w:r w:rsidRPr="00960A14">
        <w:rPr>
          <w:rFonts w:ascii="Times New Roman" w:hAnsi="Times New Roman" w:cs="Times New Roman"/>
          <w:color w:val="000000"/>
          <w:sz w:val="24"/>
          <w:szCs w:val="24"/>
        </w:rPr>
        <w:t xml:space="preserve">2 </w:t>
      </w:r>
      <w:r w:rsidRPr="00960A14">
        <w:rPr>
          <w:rFonts w:ascii="Times New Roman" w:eastAsia="Times New Roman" w:hAnsi="Times New Roman" w:cs="Times New Roman"/>
          <w:color w:val="000000" w:themeColor="text1"/>
          <w:sz w:val="24"/>
          <w:szCs w:val="24"/>
          <w:lang w:eastAsia="ru-RU"/>
        </w:rPr>
        <w:t xml:space="preserve"> –</w:t>
      </w:r>
      <w:proofErr w:type="gramEnd"/>
      <w:r w:rsidRPr="00960A14">
        <w:rPr>
          <w:rFonts w:ascii="Times New Roman" w:eastAsia="Times New Roman" w:hAnsi="Times New Roman" w:cs="Times New Roman"/>
          <w:color w:val="000000" w:themeColor="text1"/>
          <w:sz w:val="24"/>
          <w:szCs w:val="24"/>
          <w:lang w:eastAsia="ru-RU"/>
        </w:rPr>
        <w:t xml:space="preserve"> </w:t>
      </w:r>
      <w:r w:rsidRPr="00960A14">
        <w:rPr>
          <w:rFonts w:ascii="Times New Roman" w:hAnsi="Times New Roman" w:cs="Times New Roman"/>
          <w:color w:val="000000"/>
          <w:sz w:val="24"/>
          <w:szCs w:val="24"/>
        </w:rPr>
        <w:t>с. Черниговка, ул. Ленинская,50</w:t>
      </w:r>
      <w:r w:rsidRPr="00960A14">
        <w:rPr>
          <w:rFonts w:ascii="Times New Roman" w:eastAsia="Times New Roman" w:hAnsi="Times New Roman" w:cs="Times New Roman"/>
          <w:color w:val="000000" w:themeColor="text1"/>
          <w:sz w:val="24"/>
          <w:szCs w:val="24"/>
          <w:lang w:eastAsia="ru-RU"/>
        </w:rPr>
        <w:t>;</w:t>
      </w:r>
    </w:p>
    <w:p w14:paraId="69DBC286" w14:textId="77777777" w:rsidR="00F40727" w:rsidRPr="00960A14" w:rsidRDefault="00F40727" w:rsidP="00F40727">
      <w:pPr>
        <w:spacing w:after="0" w:line="360" w:lineRule="auto"/>
        <w:ind w:firstLine="709"/>
        <w:jc w:val="both"/>
        <w:rPr>
          <w:rFonts w:ascii="Times New Roman" w:eastAsia="Times New Roman" w:hAnsi="Times New Roman" w:cs="Times New Roman"/>
          <w:color w:val="000000" w:themeColor="text1"/>
          <w:sz w:val="24"/>
          <w:szCs w:val="24"/>
          <w:lang w:eastAsia="ru-RU"/>
        </w:rPr>
      </w:pPr>
      <w:r w:rsidRPr="00960A14">
        <w:rPr>
          <w:rFonts w:ascii="Times New Roman" w:eastAsia="Times New Roman" w:hAnsi="Times New Roman" w:cs="Times New Roman"/>
          <w:color w:val="000000" w:themeColor="text1"/>
          <w:sz w:val="24"/>
          <w:szCs w:val="24"/>
          <w:lang w:eastAsia="ru-RU"/>
        </w:rPr>
        <w:t xml:space="preserve">2. </w:t>
      </w:r>
      <w:r w:rsidRPr="00960A14">
        <w:rPr>
          <w:rFonts w:ascii="Times New Roman" w:hAnsi="Times New Roman" w:cs="Times New Roman"/>
          <w:color w:val="000000"/>
          <w:sz w:val="24"/>
          <w:szCs w:val="24"/>
        </w:rPr>
        <w:t>Котельная №3</w:t>
      </w:r>
      <w:r w:rsidRPr="00960A14">
        <w:rPr>
          <w:rFonts w:ascii="Times New Roman" w:eastAsia="Times New Roman" w:hAnsi="Times New Roman" w:cs="Times New Roman"/>
          <w:color w:val="000000" w:themeColor="text1"/>
          <w:sz w:val="24"/>
          <w:szCs w:val="24"/>
          <w:lang w:eastAsia="ru-RU"/>
        </w:rPr>
        <w:t xml:space="preserve"> – </w:t>
      </w:r>
      <w:r w:rsidRPr="00960A14">
        <w:rPr>
          <w:rFonts w:ascii="Times New Roman" w:eastAsia="Times New Roman" w:hAnsi="Times New Roman" w:cs="Times New Roman"/>
          <w:color w:val="000000"/>
          <w:sz w:val="24"/>
          <w:szCs w:val="24"/>
          <w:lang w:eastAsia="ru-RU"/>
        </w:rPr>
        <w:t>с</w:t>
      </w:r>
      <w:r w:rsidRPr="00960A14">
        <w:rPr>
          <w:rFonts w:ascii="Times New Roman" w:hAnsi="Times New Roman" w:cs="Times New Roman"/>
          <w:color w:val="000000"/>
          <w:sz w:val="24"/>
          <w:szCs w:val="24"/>
        </w:rPr>
        <w:t xml:space="preserve"> </w:t>
      </w:r>
      <w:proofErr w:type="spellStart"/>
      <w:r w:rsidRPr="00960A14">
        <w:rPr>
          <w:rFonts w:ascii="Times New Roman" w:hAnsi="Times New Roman" w:cs="Times New Roman"/>
          <w:color w:val="000000"/>
          <w:sz w:val="24"/>
          <w:szCs w:val="24"/>
        </w:rPr>
        <w:t>с</w:t>
      </w:r>
      <w:proofErr w:type="spellEnd"/>
      <w:r w:rsidRPr="00960A14">
        <w:rPr>
          <w:rFonts w:ascii="Times New Roman" w:hAnsi="Times New Roman" w:cs="Times New Roman"/>
          <w:color w:val="000000"/>
          <w:sz w:val="24"/>
          <w:szCs w:val="24"/>
        </w:rPr>
        <w:t>. Черниговка, ул. Советская ,69-а</w:t>
      </w:r>
      <w:r w:rsidRPr="00960A14">
        <w:rPr>
          <w:rFonts w:ascii="Times New Roman" w:eastAsia="Times New Roman" w:hAnsi="Times New Roman" w:cs="Times New Roman"/>
          <w:color w:val="000000" w:themeColor="text1"/>
          <w:sz w:val="24"/>
          <w:szCs w:val="24"/>
          <w:lang w:eastAsia="ru-RU"/>
        </w:rPr>
        <w:t>;</w:t>
      </w:r>
    </w:p>
    <w:p w14:paraId="2EC2860B" w14:textId="77777777" w:rsidR="00F40727" w:rsidRPr="00960A14" w:rsidRDefault="00F40727" w:rsidP="00F40727">
      <w:pPr>
        <w:spacing w:after="0" w:line="360" w:lineRule="auto"/>
        <w:ind w:firstLine="709"/>
        <w:jc w:val="both"/>
        <w:rPr>
          <w:rFonts w:ascii="Times New Roman" w:eastAsia="Times New Roman" w:hAnsi="Times New Roman" w:cs="Times New Roman"/>
          <w:color w:val="000000" w:themeColor="text1"/>
          <w:sz w:val="24"/>
          <w:szCs w:val="24"/>
          <w:lang w:eastAsia="ru-RU"/>
        </w:rPr>
      </w:pPr>
      <w:r w:rsidRPr="00960A14">
        <w:rPr>
          <w:rFonts w:ascii="Times New Roman" w:eastAsia="Times New Roman" w:hAnsi="Times New Roman" w:cs="Times New Roman"/>
          <w:color w:val="000000" w:themeColor="text1"/>
          <w:sz w:val="24"/>
          <w:szCs w:val="24"/>
          <w:lang w:eastAsia="ru-RU"/>
        </w:rPr>
        <w:t xml:space="preserve">3. </w:t>
      </w:r>
      <w:r w:rsidRPr="00960A14">
        <w:rPr>
          <w:rFonts w:ascii="Times New Roman" w:hAnsi="Times New Roman" w:cs="Times New Roman"/>
          <w:color w:val="000000"/>
          <w:sz w:val="24"/>
          <w:szCs w:val="24"/>
        </w:rPr>
        <w:t>Котельная №4</w:t>
      </w:r>
      <w:r w:rsidRPr="00960A14">
        <w:rPr>
          <w:rFonts w:ascii="Times New Roman" w:eastAsia="Times New Roman" w:hAnsi="Times New Roman" w:cs="Times New Roman"/>
          <w:color w:val="000000" w:themeColor="text1"/>
          <w:sz w:val="24"/>
          <w:szCs w:val="24"/>
          <w:lang w:eastAsia="ru-RU"/>
        </w:rPr>
        <w:t xml:space="preserve"> – </w:t>
      </w:r>
      <w:r w:rsidRPr="00960A14">
        <w:rPr>
          <w:rFonts w:ascii="Times New Roman" w:hAnsi="Times New Roman" w:cs="Times New Roman"/>
          <w:color w:val="000000"/>
          <w:sz w:val="24"/>
          <w:szCs w:val="24"/>
        </w:rPr>
        <w:t>с. Черниговка, ул. Юных пионеров,9в</w:t>
      </w:r>
      <w:r w:rsidRPr="00960A14">
        <w:rPr>
          <w:rFonts w:ascii="Times New Roman" w:eastAsia="Times New Roman" w:hAnsi="Times New Roman" w:cs="Times New Roman"/>
          <w:color w:val="000000" w:themeColor="text1"/>
          <w:sz w:val="24"/>
          <w:szCs w:val="24"/>
          <w:lang w:eastAsia="ru-RU"/>
        </w:rPr>
        <w:t>;</w:t>
      </w:r>
    </w:p>
    <w:p w14:paraId="779D1508" w14:textId="77777777" w:rsidR="00F40727" w:rsidRPr="00960A14" w:rsidRDefault="00F40727" w:rsidP="00F40727">
      <w:pPr>
        <w:spacing w:after="0" w:line="360" w:lineRule="auto"/>
        <w:ind w:firstLine="709"/>
        <w:jc w:val="both"/>
        <w:rPr>
          <w:rFonts w:ascii="Times New Roman" w:eastAsia="Times New Roman" w:hAnsi="Times New Roman" w:cs="Times New Roman"/>
          <w:color w:val="000000" w:themeColor="text1"/>
          <w:sz w:val="24"/>
          <w:szCs w:val="24"/>
          <w:lang w:eastAsia="ru-RU"/>
        </w:rPr>
      </w:pPr>
      <w:r w:rsidRPr="00960A14">
        <w:rPr>
          <w:rFonts w:ascii="Times New Roman" w:eastAsia="Times New Roman" w:hAnsi="Times New Roman" w:cs="Times New Roman"/>
          <w:color w:val="000000" w:themeColor="text1"/>
          <w:sz w:val="24"/>
          <w:szCs w:val="24"/>
          <w:lang w:eastAsia="ru-RU"/>
        </w:rPr>
        <w:t xml:space="preserve">4. </w:t>
      </w:r>
      <w:r w:rsidRPr="00960A14">
        <w:rPr>
          <w:rFonts w:ascii="Times New Roman" w:hAnsi="Times New Roman" w:cs="Times New Roman"/>
          <w:color w:val="000000"/>
          <w:sz w:val="24"/>
          <w:szCs w:val="24"/>
        </w:rPr>
        <w:t>Котельная №5</w:t>
      </w:r>
      <w:r w:rsidRPr="00960A14">
        <w:rPr>
          <w:rFonts w:ascii="Times New Roman" w:eastAsia="Times New Roman" w:hAnsi="Times New Roman" w:cs="Times New Roman"/>
          <w:color w:val="000000" w:themeColor="text1"/>
          <w:sz w:val="24"/>
          <w:szCs w:val="24"/>
          <w:lang w:eastAsia="ru-RU"/>
        </w:rPr>
        <w:t xml:space="preserve"> – </w:t>
      </w:r>
      <w:r w:rsidRPr="00960A14">
        <w:rPr>
          <w:rFonts w:ascii="Times New Roman" w:hAnsi="Times New Roman" w:cs="Times New Roman"/>
          <w:color w:val="000000"/>
          <w:sz w:val="24"/>
          <w:szCs w:val="24"/>
        </w:rPr>
        <w:t>с. Черниговка, ул. Юных пионеров,37</w:t>
      </w:r>
      <w:r w:rsidRPr="00960A14">
        <w:rPr>
          <w:rFonts w:ascii="Times New Roman" w:eastAsia="Times New Roman" w:hAnsi="Times New Roman" w:cs="Times New Roman"/>
          <w:color w:val="000000" w:themeColor="text1"/>
          <w:sz w:val="24"/>
          <w:szCs w:val="24"/>
          <w:lang w:eastAsia="ru-RU"/>
        </w:rPr>
        <w:t>;</w:t>
      </w:r>
    </w:p>
    <w:p w14:paraId="603CC738" w14:textId="77777777" w:rsidR="00F40727" w:rsidRPr="00960A14" w:rsidRDefault="00F40727" w:rsidP="00F40727">
      <w:pPr>
        <w:spacing w:after="0" w:line="360" w:lineRule="auto"/>
        <w:ind w:firstLine="709"/>
        <w:jc w:val="both"/>
        <w:rPr>
          <w:rFonts w:ascii="Times New Roman" w:eastAsia="Times New Roman" w:hAnsi="Times New Roman" w:cs="Times New Roman"/>
          <w:color w:val="000000"/>
          <w:sz w:val="24"/>
          <w:szCs w:val="24"/>
          <w:lang w:eastAsia="ru-RU"/>
        </w:rPr>
      </w:pPr>
      <w:r w:rsidRPr="00960A14">
        <w:rPr>
          <w:rFonts w:ascii="Times New Roman" w:eastAsia="Times New Roman" w:hAnsi="Times New Roman" w:cs="Times New Roman"/>
          <w:color w:val="000000" w:themeColor="text1"/>
          <w:sz w:val="24"/>
          <w:szCs w:val="24"/>
          <w:lang w:eastAsia="ru-RU"/>
        </w:rPr>
        <w:t xml:space="preserve">5. </w:t>
      </w:r>
      <w:r w:rsidRPr="00960A14">
        <w:rPr>
          <w:rFonts w:ascii="Times New Roman" w:hAnsi="Times New Roman" w:cs="Times New Roman"/>
          <w:color w:val="000000"/>
          <w:sz w:val="24"/>
          <w:szCs w:val="24"/>
        </w:rPr>
        <w:t>Котельная №6</w:t>
      </w:r>
      <w:r w:rsidRPr="00960A14">
        <w:rPr>
          <w:rFonts w:ascii="Times New Roman" w:eastAsia="Times New Roman" w:hAnsi="Times New Roman" w:cs="Times New Roman"/>
          <w:color w:val="000000" w:themeColor="text1"/>
          <w:sz w:val="24"/>
          <w:szCs w:val="24"/>
          <w:lang w:eastAsia="ru-RU"/>
        </w:rPr>
        <w:t xml:space="preserve"> – </w:t>
      </w:r>
      <w:r w:rsidRPr="00960A14">
        <w:rPr>
          <w:rFonts w:ascii="Times New Roman" w:hAnsi="Times New Roman" w:cs="Times New Roman"/>
          <w:color w:val="000000"/>
          <w:sz w:val="24"/>
          <w:szCs w:val="24"/>
        </w:rPr>
        <w:t>с. Черниговка, ул.Ленинская,93</w:t>
      </w:r>
      <w:r w:rsidRPr="00960A14">
        <w:rPr>
          <w:rFonts w:ascii="Times New Roman" w:eastAsia="Times New Roman" w:hAnsi="Times New Roman" w:cs="Times New Roman"/>
          <w:color w:val="000000"/>
          <w:sz w:val="24"/>
          <w:szCs w:val="24"/>
          <w:lang w:eastAsia="ru-RU"/>
        </w:rPr>
        <w:t>;</w:t>
      </w:r>
    </w:p>
    <w:p w14:paraId="16B39E2A" w14:textId="77777777" w:rsidR="00F40727" w:rsidRPr="00960A14" w:rsidRDefault="00F40727" w:rsidP="00F40727">
      <w:pPr>
        <w:spacing w:after="0" w:line="360" w:lineRule="auto"/>
        <w:ind w:firstLine="709"/>
        <w:jc w:val="both"/>
        <w:rPr>
          <w:rFonts w:ascii="Times New Roman" w:hAnsi="Times New Roman" w:cs="Times New Roman"/>
          <w:color w:val="000000"/>
          <w:sz w:val="24"/>
          <w:szCs w:val="24"/>
        </w:rPr>
      </w:pPr>
      <w:r w:rsidRPr="00960A14">
        <w:rPr>
          <w:rFonts w:ascii="Times New Roman" w:eastAsia="Times New Roman" w:hAnsi="Times New Roman" w:cs="Times New Roman"/>
          <w:color w:val="000000"/>
          <w:sz w:val="24"/>
          <w:szCs w:val="24"/>
          <w:lang w:eastAsia="ru-RU"/>
        </w:rPr>
        <w:t xml:space="preserve">6. </w:t>
      </w:r>
      <w:r w:rsidRPr="00960A14">
        <w:rPr>
          <w:rFonts w:ascii="Times New Roman" w:hAnsi="Times New Roman" w:cs="Times New Roman"/>
          <w:color w:val="000000"/>
          <w:sz w:val="24"/>
          <w:szCs w:val="24"/>
        </w:rPr>
        <w:t>Котельная №7 – с. Черниговка, ул. Лазо,22а;</w:t>
      </w:r>
    </w:p>
    <w:p w14:paraId="03C77D8A" w14:textId="77777777" w:rsidR="00F40727" w:rsidRPr="00960A14" w:rsidRDefault="00F40727" w:rsidP="00F40727">
      <w:pPr>
        <w:spacing w:after="0" w:line="360" w:lineRule="auto"/>
        <w:ind w:firstLine="709"/>
        <w:jc w:val="both"/>
        <w:rPr>
          <w:rFonts w:ascii="Times New Roman" w:hAnsi="Times New Roman" w:cs="Times New Roman"/>
          <w:color w:val="000000"/>
          <w:sz w:val="24"/>
          <w:szCs w:val="24"/>
        </w:rPr>
      </w:pPr>
      <w:r w:rsidRPr="00960A14">
        <w:rPr>
          <w:rFonts w:ascii="Times New Roman" w:hAnsi="Times New Roman" w:cs="Times New Roman"/>
          <w:color w:val="000000"/>
          <w:sz w:val="24"/>
          <w:szCs w:val="24"/>
        </w:rPr>
        <w:t xml:space="preserve">7.  Котельная №8 – с. Черниговка, </w:t>
      </w:r>
      <w:proofErr w:type="spellStart"/>
      <w:r w:rsidRPr="00960A14">
        <w:rPr>
          <w:rFonts w:ascii="Times New Roman" w:hAnsi="Times New Roman" w:cs="Times New Roman"/>
          <w:color w:val="000000"/>
          <w:sz w:val="24"/>
          <w:szCs w:val="24"/>
        </w:rPr>
        <w:t>ул.Партизанская</w:t>
      </w:r>
      <w:proofErr w:type="spellEnd"/>
      <w:r w:rsidRPr="00960A14">
        <w:rPr>
          <w:rFonts w:ascii="Times New Roman" w:hAnsi="Times New Roman" w:cs="Times New Roman"/>
          <w:color w:val="000000"/>
          <w:sz w:val="24"/>
          <w:szCs w:val="24"/>
        </w:rPr>
        <w:t xml:space="preserve"> 108а;</w:t>
      </w:r>
    </w:p>
    <w:p w14:paraId="1727C72A" w14:textId="77777777" w:rsidR="00F40727" w:rsidRPr="00960A14" w:rsidRDefault="00F40727" w:rsidP="00F40727">
      <w:pPr>
        <w:spacing w:after="0" w:line="360" w:lineRule="auto"/>
        <w:ind w:firstLine="709"/>
        <w:jc w:val="both"/>
        <w:rPr>
          <w:rFonts w:ascii="Times New Roman" w:hAnsi="Times New Roman" w:cs="Times New Roman"/>
          <w:color w:val="000000"/>
          <w:sz w:val="24"/>
          <w:szCs w:val="24"/>
        </w:rPr>
      </w:pPr>
      <w:r w:rsidRPr="00960A14">
        <w:rPr>
          <w:rFonts w:ascii="Times New Roman" w:hAnsi="Times New Roman" w:cs="Times New Roman"/>
          <w:color w:val="000000"/>
          <w:sz w:val="24"/>
          <w:szCs w:val="24"/>
        </w:rPr>
        <w:t xml:space="preserve">8. Котельная №10 – </w:t>
      </w:r>
      <w:proofErr w:type="spellStart"/>
      <w:r w:rsidRPr="00960A14">
        <w:rPr>
          <w:rFonts w:ascii="Times New Roman" w:hAnsi="Times New Roman" w:cs="Times New Roman"/>
          <w:color w:val="000000"/>
          <w:sz w:val="24"/>
          <w:szCs w:val="24"/>
        </w:rPr>
        <w:t>с.Черниговка</w:t>
      </w:r>
      <w:proofErr w:type="spellEnd"/>
      <w:r w:rsidRPr="00960A14">
        <w:rPr>
          <w:rFonts w:ascii="Times New Roman" w:hAnsi="Times New Roman" w:cs="Times New Roman"/>
          <w:color w:val="000000"/>
          <w:sz w:val="24"/>
          <w:szCs w:val="24"/>
        </w:rPr>
        <w:t>, ул. Крупозавод,3;</w:t>
      </w:r>
    </w:p>
    <w:p w14:paraId="6C105A4A" w14:textId="77777777" w:rsidR="00F40727" w:rsidRPr="00960A14" w:rsidRDefault="00F40727" w:rsidP="00F40727">
      <w:pPr>
        <w:spacing w:after="0" w:line="360" w:lineRule="auto"/>
        <w:ind w:firstLine="709"/>
        <w:jc w:val="both"/>
        <w:rPr>
          <w:rFonts w:ascii="Times New Roman" w:hAnsi="Times New Roman" w:cs="Times New Roman"/>
          <w:color w:val="000000"/>
          <w:sz w:val="24"/>
          <w:szCs w:val="24"/>
        </w:rPr>
      </w:pPr>
      <w:r w:rsidRPr="00960A14">
        <w:rPr>
          <w:rFonts w:ascii="Times New Roman" w:hAnsi="Times New Roman" w:cs="Times New Roman"/>
          <w:color w:val="000000"/>
          <w:sz w:val="24"/>
          <w:szCs w:val="24"/>
        </w:rPr>
        <w:t>9.  Котельная №11 – с. Черниговка, ул.Буденного,69а;</w:t>
      </w:r>
    </w:p>
    <w:p w14:paraId="4A64C663" w14:textId="77777777" w:rsidR="00F40727" w:rsidRPr="00960A14" w:rsidRDefault="00F40727" w:rsidP="00F40727">
      <w:pPr>
        <w:spacing w:after="0" w:line="360" w:lineRule="auto"/>
        <w:ind w:firstLine="709"/>
        <w:jc w:val="both"/>
        <w:rPr>
          <w:rFonts w:ascii="Times New Roman" w:hAnsi="Times New Roman" w:cs="Times New Roman"/>
          <w:color w:val="000000"/>
          <w:sz w:val="24"/>
          <w:szCs w:val="24"/>
        </w:rPr>
      </w:pPr>
      <w:r w:rsidRPr="00960A14">
        <w:rPr>
          <w:rFonts w:ascii="Times New Roman" w:hAnsi="Times New Roman" w:cs="Times New Roman"/>
          <w:color w:val="000000"/>
          <w:sz w:val="24"/>
          <w:szCs w:val="24"/>
        </w:rPr>
        <w:t xml:space="preserve">10. Котельная №12 – </w:t>
      </w:r>
      <w:proofErr w:type="spellStart"/>
      <w:r w:rsidRPr="00960A14">
        <w:rPr>
          <w:rFonts w:ascii="Times New Roman" w:hAnsi="Times New Roman" w:cs="Times New Roman"/>
          <w:color w:val="000000"/>
          <w:sz w:val="24"/>
          <w:szCs w:val="24"/>
        </w:rPr>
        <w:t>с.Черниговка</w:t>
      </w:r>
      <w:proofErr w:type="spellEnd"/>
      <w:r w:rsidRPr="00960A14">
        <w:rPr>
          <w:rFonts w:ascii="Times New Roman" w:hAnsi="Times New Roman" w:cs="Times New Roman"/>
          <w:color w:val="000000"/>
          <w:sz w:val="24"/>
          <w:szCs w:val="24"/>
        </w:rPr>
        <w:t>, ул.Заводская,31;</w:t>
      </w:r>
    </w:p>
    <w:p w14:paraId="171BA766" w14:textId="77777777" w:rsidR="00F40727" w:rsidRPr="00960A14" w:rsidRDefault="00F40727" w:rsidP="00F40727">
      <w:pPr>
        <w:spacing w:after="0" w:line="360" w:lineRule="auto"/>
        <w:ind w:firstLine="709"/>
        <w:jc w:val="both"/>
        <w:rPr>
          <w:rFonts w:ascii="Times New Roman" w:hAnsi="Times New Roman" w:cs="Times New Roman"/>
          <w:color w:val="000000"/>
          <w:sz w:val="24"/>
          <w:szCs w:val="24"/>
        </w:rPr>
      </w:pPr>
      <w:r w:rsidRPr="00960A14">
        <w:rPr>
          <w:rFonts w:ascii="Times New Roman" w:hAnsi="Times New Roman" w:cs="Times New Roman"/>
          <w:color w:val="000000"/>
          <w:sz w:val="24"/>
          <w:szCs w:val="24"/>
        </w:rPr>
        <w:t xml:space="preserve">11. Котельная №17 – </w:t>
      </w:r>
      <w:proofErr w:type="spellStart"/>
      <w:r w:rsidRPr="00960A14">
        <w:rPr>
          <w:rFonts w:ascii="Times New Roman" w:hAnsi="Times New Roman" w:cs="Times New Roman"/>
          <w:color w:val="000000"/>
          <w:sz w:val="24"/>
          <w:szCs w:val="24"/>
        </w:rPr>
        <w:t>с.Черниговка</w:t>
      </w:r>
      <w:proofErr w:type="spellEnd"/>
      <w:r w:rsidRPr="00960A14">
        <w:rPr>
          <w:rFonts w:ascii="Times New Roman" w:hAnsi="Times New Roman" w:cs="Times New Roman"/>
          <w:color w:val="000000"/>
          <w:sz w:val="24"/>
          <w:szCs w:val="24"/>
        </w:rPr>
        <w:t>, ул.Пушкинская-99б;</w:t>
      </w:r>
    </w:p>
    <w:p w14:paraId="1AF1A8F5" w14:textId="77777777" w:rsidR="00F40727" w:rsidRPr="00960A14" w:rsidRDefault="00F40727" w:rsidP="00F40727">
      <w:pPr>
        <w:spacing w:after="0" w:line="360" w:lineRule="auto"/>
        <w:ind w:firstLine="709"/>
        <w:jc w:val="both"/>
        <w:rPr>
          <w:rFonts w:ascii="Times New Roman" w:hAnsi="Times New Roman" w:cs="Times New Roman"/>
          <w:color w:val="000000"/>
          <w:sz w:val="24"/>
          <w:szCs w:val="24"/>
        </w:rPr>
      </w:pPr>
      <w:r w:rsidRPr="00960A14">
        <w:rPr>
          <w:rFonts w:ascii="Times New Roman" w:hAnsi="Times New Roman" w:cs="Times New Roman"/>
          <w:color w:val="000000"/>
          <w:sz w:val="24"/>
          <w:szCs w:val="24"/>
        </w:rPr>
        <w:t>12. Котельная №23 – с. Чернигов, ул. Партизанская,195б;</w:t>
      </w:r>
    </w:p>
    <w:p w14:paraId="0F3D52E0" w14:textId="43EB7B9F" w:rsidR="00F40727" w:rsidRPr="00960A14" w:rsidRDefault="00F40727" w:rsidP="00F40727">
      <w:pPr>
        <w:spacing w:after="0" w:line="360" w:lineRule="auto"/>
        <w:ind w:firstLine="709"/>
        <w:jc w:val="both"/>
        <w:rPr>
          <w:rFonts w:ascii="Times New Roman" w:hAnsi="Times New Roman" w:cs="Times New Roman"/>
          <w:color w:val="000000" w:themeColor="text1"/>
          <w:sz w:val="24"/>
          <w:szCs w:val="24"/>
        </w:rPr>
      </w:pPr>
      <w:r w:rsidRPr="00960A14">
        <w:rPr>
          <w:rFonts w:ascii="Times New Roman" w:hAnsi="Times New Roman" w:cs="Times New Roman"/>
          <w:color w:val="000000"/>
          <w:sz w:val="24"/>
          <w:szCs w:val="24"/>
        </w:rPr>
        <w:t xml:space="preserve">13. Котельная База – </w:t>
      </w:r>
      <w:proofErr w:type="spellStart"/>
      <w:r w:rsidRPr="00960A14">
        <w:rPr>
          <w:rFonts w:ascii="Times New Roman" w:hAnsi="Times New Roman" w:cs="Times New Roman"/>
          <w:color w:val="000000"/>
          <w:sz w:val="24"/>
          <w:szCs w:val="24"/>
        </w:rPr>
        <w:t>с.Черниговка</w:t>
      </w:r>
      <w:proofErr w:type="spellEnd"/>
      <w:r w:rsidRPr="00960A14">
        <w:rPr>
          <w:rFonts w:ascii="Times New Roman" w:hAnsi="Times New Roman" w:cs="Times New Roman"/>
          <w:color w:val="000000"/>
          <w:sz w:val="24"/>
          <w:szCs w:val="24"/>
        </w:rPr>
        <w:t>.</w:t>
      </w:r>
    </w:p>
    <w:p w14:paraId="2F19D8D0" w14:textId="41297C8F" w:rsidR="003B0B5E" w:rsidRPr="00960A14" w:rsidRDefault="003B0B5E" w:rsidP="003B0B5E">
      <w:pPr>
        <w:spacing w:after="0" w:line="360" w:lineRule="auto"/>
        <w:ind w:firstLine="709"/>
        <w:jc w:val="both"/>
        <w:rPr>
          <w:rFonts w:ascii="Times New Roman" w:hAnsi="Times New Roman" w:cs="Times New Roman"/>
          <w:color w:val="000000" w:themeColor="text1"/>
          <w:sz w:val="24"/>
          <w:szCs w:val="24"/>
        </w:rPr>
      </w:pPr>
      <w:r w:rsidRPr="00960A14">
        <w:rPr>
          <w:rFonts w:ascii="Times New Roman" w:hAnsi="Times New Roman" w:cs="Times New Roman"/>
          <w:color w:val="000000" w:themeColor="text1"/>
          <w:sz w:val="24"/>
          <w:szCs w:val="24"/>
        </w:rPr>
        <w:t xml:space="preserve">Все котельные действуют на территории </w:t>
      </w:r>
      <w:proofErr w:type="spellStart"/>
      <w:r w:rsidR="00F40727" w:rsidRPr="00960A14">
        <w:rPr>
          <w:rFonts w:ascii="Times New Roman" w:hAnsi="Times New Roman" w:cs="Times New Roman"/>
          <w:color w:val="000000" w:themeColor="text1"/>
          <w:sz w:val="24"/>
          <w:szCs w:val="24"/>
        </w:rPr>
        <w:t>с.п</w:t>
      </w:r>
      <w:proofErr w:type="spellEnd"/>
      <w:r w:rsidR="00F40727" w:rsidRPr="00960A14">
        <w:rPr>
          <w:rFonts w:ascii="Times New Roman" w:hAnsi="Times New Roman" w:cs="Times New Roman"/>
          <w:color w:val="000000" w:themeColor="text1"/>
          <w:sz w:val="24"/>
          <w:szCs w:val="24"/>
        </w:rPr>
        <w:t>. Черниговское</w:t>
      </w:r>
      <w:r w:rsidRPr="00960A14">
        <w:rPr>
          <w:rFonts w:ascii="Times New Roman" w:hAnsi="Times New Roman" w:cs="Times New Roman"/>
          <w:color w:val="000000" w:themeColor="text1"/>
          <w:sz w:val="24"/>
          <w:szCs w:val="24"/>
        </w:rPr>
        <w:t>.</w:t>
      </w:r>
    </w:p>
    <w:p w14:paraId="18EA67FB" w14:textId="797101B6" w:rsidR="00F86A4B" w:rsidRPr="00960A14" w:rsidRDefault="00F86A4B" w:rsidP="00F86A4B">
      <w:pPr>
        <w:spacing w:after="0" w:line="360" w:lineRule="auto"/>
        <w:ind w:firstLine="709"/>
        <w:jc w:val="both"/>
        <w:rPr>
          <w:rFonts w:ascii="Times New Roman" w:hAnsi="Times New Roman" w:cs="Times New Roman"/>
          <w:color w:val="000000" w:themeColor="text1"/>
          <w:sz w:val="24"/>
          <w:szCs w:val="24"/>
        </w:rPr>
      </w:pPr>
      <w:r w:rsidRPr="00960A14">
        <w:rPr>
          <w:rFonts w:ascii="Times New Roman" w:hAnsi="Times New Roman" w:cs="Times New Roman"/>
          <w:color w:val="000000" w:themeColor="text1"/>
          <w:sz w:val="24"/>
          <w:szCs w:val="24"/>
        </w:rPr>
        <w:t xml:space="preserve">Зоны действия котельных представлены в </w:t>
      </w:r>
      <w:r w:rsidR="00F40727" w:rsidRPr="00960A14">
        <w:rPr>
          <w:rFonts w:ascii="Times New Roman" w:hAnsi="Times New Roman" w:cs="Times New Roman"/>
          <w:color w:val="000000" w:themeColor="text1"/>
          <w:sz w:val="24"/>
          <w:szCs w:val="24"/>
        </w:rPr>
        <w:t>Обосновывающих</w:t>
      </w:r>
      <w:r w:rsidRPr="00960A14">
        <w:rPr>
          <w:rFonts w:ascii="Times New Roman" w:hAnsi="Times New Roman" w:cs="Times New Roman"/>
          <w:color w:val="000000" w:themeColor="text1"/>
          <w:sz w:val="24"/>
          <w:szCs w:val="24"/>
        </w:rPr>
        <w:t xml:space="preserve"> материала</w:t>
      </w:r>
      <w:r w:rsidR="00F40727" w:rsidRPr="00960A14">
        <w:rPr>
          <w:rFonts w:ascii="Times New Roman" w:hAnsi="Times New Roman" w:cs="Times New Roman"/>
          <w:color w:val="000000" w:themeColor="text1"/>
          <w:sz w:val="24"/>
          <w:szCs w:val="24"/>
        </w:rPr>
        <w:t>х к Схеме теплоснабжения Черниговского сельского поселения</w:t>
      </w:r>
      <w:r w:rsidRPr="00960A14">
        <w:rPr>
          <w:rFonts w:ascii="Times New Roman" w:hAnsi="Times New Roman" w:cs="Times New Roman"/>
          <w:color w:val="000000" w:themeColor="text1"/>
          <w:sz w:val="24"/>
          <w:szCs w:val="24"/>
        </w:rPr>
        <w:t>.</w:t>
      </w:r>
    </w:p>
    <w:p w14:paraId="5A0259E7" w14:textId="4828FDB3" w:rsidR="001A798D" w:rsidRPr="00960A14" w:rsidRDefault="001A798D" w:rsidP="001A798D">
      <w:pPr>
        <w:pStyle w:val="2"/>
        <w:spacing w:line="360" w:lineRule="auto"/>
        <w:jc w:val="both"/>
        <w:rPr>
          <w:rFonts w:ascii="Times New Roman" w:eastAsia="Times New Roman" w:hAnsi="Times New Roman" w:cs="Times New Roman"/>
          <w:b/>
          <w:i/>
          <w:color w:val="000000" w:themeColor="text1"/>
          <w:sz w:val="24"/>
          <w:szCs w:val="24"/>
          <w:lang w:eastAsia="ru-RU"/>
        </w:rPr>
      </w:pPr>
      <w:bookmarkStart w:id="30" w:name="_Toc525894692"/>
      <w:bookmarkStart w:id="31" w:name="_Toc535417855"/>
      <w:bookmarkStart w:id="32" w:name="_Toc8577819"/>
      <w:bookmarkStart w:id="33" w:name="_Toc20384604"/>
      <w:bookmarkStart w:id="34" w:name="_Toc50451653"/>
      <w:bookmarkEnd w:id="29"/>
      <w:r w:rsidRPr="00960A14">
        <w:rPr>
          <w:rFonts w:ascii="Times New Roman" w:eastAsia="Times New Roman" w:hAnsi="Times New Roman" w:cs="Times New Roman"/>
          <w:b/>
          <w:i/>
          <w:color w:val="000000" w:themeColor="text1"/>
          <w:sz w:val="24"/>
          <w:szCs w:val="24"/>
          <w:lang w:eastAsia="ru-RU"/>
        </w:rPr>
        <w:t>2.2.</w:t>
      </w:r>
      <w:r w:rsidRPr="00960A14">
        <w:rPr>
          <w:rFonts w:ascii="Times New Roman" w:eastAsia="Times New Roman" w:hAnsi="Times New Roman" w:cs="Times New Roman"/>
          <w:b/>
          <w:i/>
          <w:color w:val="000000" w:themeColor="text1"/>
          <w:sz w:val="24"/>
          <w:szCs w:val="24"/>
          <w:lang w:eastAsia="ru-RU"/>
        </w:rPr>
        <w:tab/>
      </w:r>
      <w:bookmarkEnd w:id="30"/>
      <w:bookmarkEnd w:id="31"/>
      <w:bookmarkEnd w:id="32"/>
      <w:r w:rsidR="006D6A64" w:rsidRPr="00960A14">
        <w:rPr>
          <w:rFonts w:ascii="Times New Roman" w:eastAsia="Times New Roman" w:hAnsi="Times New Roman" w:cs="Times New Roman"/>
          <w:b/>
          <w:i/>
          <w:color w:val="000000" w:themeColor="text1"/>
          <w:sz w:val="24"/>
          <w:szCs w:val="24"/>
          <w:lang w:eastAsia="ru-RU"/>
        </w:rPr>
        <w:t>Существующие и перспективные зоны действия индивидуальных источников тепловой энергии</w:t>
      </w:r>
      <w:bookmarkEnd w:id="33"/>
      <w:bookmarkEnd w:id="34"/>
    </w:p>
    <w:p w14:paraId="6B26D9B5" w14:textId="2B347EE4" w:rsidR="001A5960" w:rsidRPr="00960A14" w:rsidRDefault="00F40727" w:rsidP="00D51BD8">
      <w:pPr>
        <w:spacing w:after="0" w:line="360" w:lineRule="auto"/>
        <w:ind w:firstLine="709"/>
        <w:jc w:val="both"/>
        <w:rPr>
          <w:rFonts w:ascii="Times New Roman" w:eastAsia="Calibri" w:hAnsi="Times New Roman" w:cs="Times New Roman"/>
          <w:color w:val="000000" w:themeColor="text1"/>
          <w:sz w:val="24"/>
          <w:szCs w:val="24"/>
        </w:rPr>
      </w:pPr>
      <w:r w:rsidRPr="00960A14">
        <w:rPr>
          <w:rFonts w:ascii="Times New Roman" w:eastAsia="Calibri" w:hAnsi="Times New Roman" w:cs="Times New Roman"/>
          <w:color w:val="000000" w:themeColor="text1"/>
          <w:sz w:val="24"/>
          <w:szCs w:val="24"/>
        </w:rPr>
        <w:t xml:space="preserve">Зоны действия индивидуального теплоснабжения на территории </w:t>
      </w:r>
      <w:proofErr w:type="spellStart"/>
      <w:r w:rsidRPr="00960A14">
        <w:rPr>
          <w:rFonts w:ascii="Times New Roman" w:eastAsia="Calibri" w:hAnsi="Times New Roman" w:cs="Times New Roman"/>
          <w:color w:val="000000" w:themeColor="text1"/>
          <w:sz w:val="24"/>
          <w:szCs w:val="24"/>
        </w:rPr>
        <w:t>с.п</w:t>
      </w:r>
      <w:proofErr w:type="spellEnd"/>
      <w:r w:rsidRPr="00960A14">
        <w:rPr>
          <w:rFonts w:ascii="Times New Roman" w:eastAsia="Calibri" w:hAnsi="Times New Roman" w:cs="Times New Roman"/>
          <w:color w:val="000000" w:themeColor="text1"/>
          <w:sz w:val="24"/>
          <w:szCs w:val="24"/>
        </w:rPr>
        <w:t xml:space="preserve">. Черниговское сформированы в исторически сложившихся на территории поселения с индивидуальной малоэтажной жилой застройкой. Такие здания (одно-, двухэтажные), как правило, не присоединены к системам централизованного теплоснабжения. Теплоснабжение указанных потребителей осуществляется от печного отопления, </w:t>
      </w:r>
      <w:proofErr w:type="spellStart"/>
      <w:r w:rsidRPr="00960A14">
        <w:rPr>
          <w:rFonts w:ascii="Times New Roman" w:eastAsia="Calibri" w:hAnsi="Times New Roman" w:cs="Times New Roman"/>
          <w:color w:val="000000" w:themeColor="text1"/>
          <w:sz w:val="24"/>
          <w:szCs w:val="24"/>
        </w:rPr>
        <w:t>электрокотлов</w:t>
      </w:r>
      <w:proofErr w:type="spellEnd"/>
      <w:r w:rsidRPr="00960A14">
        <w:rPr>
          <w:rFonts w:ascii="Times New Roman" w:eastAsia="Calibri" w:hAnsi="Times New Roman" w:cs="Times New Roman"/>
          <w:color w:val="000000" w:themeColor="text1"/>
          <w:sz w:val="24"/>
          <w:szCs w:val="24"/>
        </w:rPr>
        <w:t>.</w:t>
      </w:r>
    </w:p>
    <w:p w14:paraId="4E8551B9" w14:textId="77777777" w:rsidR="00F40727" w:rsidRPr="00960A14" w:rsidRDefault="00F40727" w:rsidP="00F40727">
      <w:pPr>
        <w:spacing w:after="0" w:line="360" w:lineRule="auto"/>
        <w:ind w:firstLine="709"/>
        <w:jc w:val="both"/>
        <w:rPr>
          <w:rFonts w:ascii="Times New Roman" w:eastAsia="Calibri" w:hAnsi="Times New Roman" w:cs="Times New Roman"/>
          <w:color w:val="000000" w:themeColor="text1"/>
          <w:sz w:val="24"/>
          <w:szCs w:val="24"/>
        </w:rPr>
      </w:pPr>
      <w:r w:rsidRPr="00960A14">
        <w:rPr>
          <w:rFonts w:ascii="Times New Roman" w:eastAsia="Calibri" w:hAnsi="Times New Roman" w:cs="Times New Roman"/>
          <w:color w:val="000000" w:themeColor="text1"/>
          <w:sz w:val="24"/>
          <w:szCs w:val="24"/>
        </w:rPr>
        <w:t xml:space="preserve">Зоны действия индивидуального теплоснабжения сельского поселения не планируется присоединять к системе централизованного теплоснабжения. </w:t>
      </w:r>
    </w:p>
    <w:p w14:paraId="6B9D152C" w14:textId="77777777" w:rsidR="00F40727" w:rsidRPr="00960A14" w:rsidRDefault="00F40727" w:rsidP="00F40727">
      <w:pPr>
        <w:spacing w:after="0" w:line="360" w:lineRule="auto"/>
        <w:ind w:firstLine="709"/>
        <w:jc w:val="both"/>
        <w:rPr>
          <w:rFonts w:ascii="Times New Roman" w:eastAsia="Calibri" w:hAnsi="Times New Roman" w:cs="Times New Roman"/>
          <w:color w:val="000000" w:themeColor="text1"/>
          <w:sz w:val="24"/>
          <w:szCs w:val="24"/>
        </w:rPr>
      </w:pPr>
      <w:r w:rsidRPr="00960A14">
        <w:rPr>
          <w:rFonts w:ascii="Times New Roman" w:eastAsia="Calibri" w:hAnsi="Times New Roman" w:cs="Times New Roman"/>
          <w:color w:val="000000" w:themeColor="text1"/>
          <w:sz w:val="24"/>
          <w:szCs w:val="24"/>
        </w:rPr>
        <w:t xml:space="preserve">Теплоснабжение блокированной застройки, малоэтажной и </w:t>
      </w:r>
      <w:proofErr w:type="spellStart"/>
      <w:r w:rsidRPr="00960A14">
        <w:rPr>
          <w:rFonts w:ascii="Times New Roman" w:eastAsia="Calibri" w:hAnsi="Times New Roman" w:cs="Times New Roman"/>
          <w:color w:val="000000" w:themeColor="text1"/>
          <w:sz w:val="24"/>
          <w:szCs w:val="24"/>
        </w:rPr>
        <w:t>среднеэтажной</w:t>
      </w:r>
      <w:proofErr w:type="spellEnd"/>
      <w:r w:rsidRPr="00960A14">
        <w:rPr>
          <w:rFonts w:ascii="Times New Roman" w:eastAsia="Calibri" w:hAnsi="Times New Roman" w:cs="Times New Roman"/>
          <w:color w:val="000000" w:themeColor="text1"/>
          <w:sz w:val="24"/>
          <w:szCs w:val="24"/>
        </w:rPr>
        <w:t xml:space="preserve"> жилой застройки, а также индивидуальных домов с приусадебными земельными участками принимается децентрализованным – от индивидуальных экологически чистых источников </w:t>
      </w:r>
      <w:r w:rsidRPr="00960A14">
        <w:rPr>
          <w:rFonts w:ascii="Times New Roman" w:eastAsia="Calibri" w:hAnsi="Times New Roman" w:cs="Times New Roman"/>
          <w:color w:val="000000" w:themeColor="text1"/>
          <w:sz w:val="24"/>
          <w:szCs w:val="24"/>
        </w:rPr>
        <w:lastRenderedPageBreak/>
        <w:t xml:space="preserve">тепла, автономных </w:t>
      </w:r>
      <w:proofErr w:type="spellStart"/>
      <w:r w:rsidRPr="00960A14">
        <w:rPr>
          <w:rFonts w:ascii="Times New Roman" w:eastAsia="Calibri" w:hAnsi="Times New Roman" w:cs="Times New Roman"/>
          <w:color w:val="000000" w:themeColor="text1"/>
          <w:sz w:val="24"/>
          <w:szCs w:val="24"/>
        </w:rPr>
        <w:t>теплогенераторов</w:t>
      </w:r>
      <w:proofErr w:type="spellEnd"/>
      <w:r w:rsidRPr="00960A14">
        <w:rPr>
          <w:rFonts w:ascii="Times New Roman" w:eastAsia="Calibri" w:hAnsi="Times New Roman" w:cs="Times New Roman"/>
          <w:color w:val="000000" w:themeColor="text1"/>
          <w:sz w:val="24"/>
          <w:szCs w:val="24"/>
        </w:rPr>
        <w:t>. Выбор индивидуальных источников тепловой энергии объясняется малой плотностью расселения и незначительной тепловой нагрузкой.</w:t>
      </w:r>
    </w:p>
    <w:p w14:paraId="17F4B850" w14:textId="04423991" w:rsidR="00F40727" w:rsidRPr="00960A14" w:rsidRDefault="00F40727" w:rsidP="00F40727">
      <w:pPr>
        <w:spacing w:after="0" w:line="360" w:lineRule="auto"/>
        <w:ind w:firstLine="709"/>
        <w:jc w:val="both"/>
        <w:rPr>
          <w:rFonts w:ascii="Times New Roman" w:eastAsia="Calibri" w:hAnsi="Times New Roman" w:cs="Times New Roman"/>
          <w:color w:val="000000" w:themeColor="text1"/>
          <w:sz w:val="24"/>
          <w:szCs w:val="24"/>
        </w:rPr>
      </w:pPr>
      <w:r w:rsidRPr="00960A14">
        <w:rPr>
          <w:rFonts w:ascii="Times New Roman" w:eastAsia="Calibri" w:hAnsi="Times New Roman" w:cs="Times New Roman"/>
          <w:color w:val="000000" w:themeColor="text1"/>
          <w:sz w:val="24"/>
          <w:szCs w:val="24"/>
        </w:rPr>
        <w:t>Децентрализованным теплоснабжением планируется обеспечить все малоэтажные жилые дома (планируемые многоквартирные, существующие и планируемые индивидуальные), а также объекты общественного и производственного назначения, удалённые от сетей централизованного теплоснабжения.</w:t>
      </w:r>
    </w:p>
    <w:p w14:paraId="78FAE44F" w14:textId="4BE31F41" w:rsidR="001A798D" w:rsidRPr="00960A14" w:rsidRDefault="001A798D" w:rsidP="001A798D">
      <w:pPr>
        <w:pStyle w:val="2"/>
        <w:spacing w:line="360" w:lineRule="auto"/>
        <w:jc w:val="both"/>
        <w:rPr>
          <w:rFonts w:ascii="Times New Roman" w:eastAsia="Times New Roman" w:hAnsi="Times New Roman" w:cs="Times New Roman"/>
          <w:b/>
          <w:i/>
          <w:color w:val="000000" w:themeColor="text1"/>
          <w:sz w:val="24"/>
          <w:szCs w:val="24"/>
          <w:lang w:eastAsia="ru-RU"/>
        </w:rPr>
      </w:pPr>
      <w:bookmarkStart w:id="35" w:name="_Toc525894693"/>
      <w:bookmarkStart w:id="36" w:name="_Toc535417856"/>
      <w:bookmarkStart w:id="37" w:name="_Toc8577820"/>
      <w:bookmarkStart w:id="38" w:name="_Toc20384605"/>
      <w:bookmarkStart w:id="39" w:name="_Toc50451654"/>
      <w:r w:rsidRPr="00960A14">
        <w:rPr>
          <w:rFonts w:ascii="Times New Roman" w:eastAsia="Times New Roman" w:hAnsi="Times New Roman" w:cs="Times New Roman"/>
          <w:b/>
          <w:i/>
          <w:color w:val="000000" w:themeColor="text1"/>
          <w:sz w:val="24"/>
          <w:szCs w:val="24"/>
          <w:lang w:eastAsia="ru-RU"/>
        </w:rPr>
        <w:t>2.3.</w:t>
      </w:r>
      <w:r w:rsidRPr="00960A14">
        <w:rPr>
          <w:rFonts w:ascii="Times New Roman" w:eastAsia="Times New Roman" w:hAnsi="Times New Roman" w:cs="Times New Roman"/>
          <w:b/>
          <w:i/>
          <w:color w:val="000000" w:themeColor="text1"/>
          <w:sz w:val="24"/>
          <w:szCs w:val="24"/>
          <w:lang w:eastAsia="ru-RU"/>
        </w:rPr>
        <w:tab/>
      </w:r>
      <w:bookmarkEnd w:id="35"/>
      <w:bookmarkEnd w:id="36"/>
      <w:bookmarkEnd w:id="37"/>
      <w:r w:rsidR="006D6A64" w:rsidRPr="00960A14">
        <w:rPr>
          <w:rFonts w:ascii="Times New Roman" w:eastAsia="Times New Roman" w:hAnsi="Times New Roman" w:cs="Times New Roman"/>
          <w:b/>
          <w:i/>
          <w:color w:val="000000" w:themeColor="text1"/>
          <w:sz w:val="24"/>
          <w:szCs w:val="24"/>
          <w:lang w:eastAsia="ru-RU"/>
        </w:rPr>
        <w:t>Существующие и перспективные балансы тепловой мощности и тепловой нагрузки в зонах действия источников тепловой энергии, в том числе работающих на единую тепловую сеть, на каждом этапе по поселению, городскому округу в целом и по каждой системе отдельно</w:t>
      </w:r>
      <w:bookmarkEnd w:id="38"/>
      <w:bookmarkEnd w:id="39"/>
    </w:p>
    <w:p w14:paraId="53D1E984" w14:textId="147FCF03" w:rsidR="00263644" w:rsidRPr="00960A14" w:rsidRDefault="00263644" w:rsidP="00263644">
      <w:pPr>
        <w:pStyle w:val="aff8"/>
        <w:ind w:firstLine="709"/>
        <w:rPr>
          <w:rFonts w:ascii="Times New Roman" w:hAnsi="Times New Roman" w:cs="Times New Roman"/>
          <w:color w:val="000000" w:themeColor="text1"/>
        </w:rPr>
      </w:pPr>
      <w:bookmarkStart w:id="40" w:name="_Toc525894694"/>
      <w:r w:rsidRPr="00960A14">
        <w:rPr>
          <w:rFonts w:ascii="Times New Roman" w:hAnsi="Times New Roman" w:cs="Times New Roman"/>
          <w:color w:val="000000" w:themeColor="text1"/>
        </w:rPr>
        <w:t>Балансы тепловой энергии (мощности) и перспективной тепловой нагрузки в каждой из выделенных зон действия источников тепловой энергии с определением резервов (дефицитов) существующей располагаемой тепловой мощности источников тепловой энергии в период 201</w:t>
      </w:r>
      <w:r w:rsidR="00F40727" w:rsidRPr="00960A14">
        <w:rPr>
          <w:rFonts w:ascii="Times New Roman" w:hAnsi="Times New Roman" w:cs="Times New Roman"/>
          <w:color w:val="000000" w:themeColor="text1"/>
        </w:rPr>
        <w:t>9</w:t>
      </w:r>
      <w:r w:rsidRPr="00960A14">
        <w:rPr>
          <w:rFonts w:ascii="Times New Roman" w:hAnsi="Times New Roman" w:cs="Times New Roman"/>
          <w:color w:val="000000" w:themeColor="text1"/>
        </w:rPr>
        <w:t xml:space="preserve"> - 20</w:t>
      </w:r>
      <w:r w:rsidR="003B0B5E" w:rsidRPr="00960A14">
        <w:rPr>
          <w:rFonts w:ascii="Times New Roman" w:hAnsi="Times New Roman" w:cs="Times New Roman"/>
          <w:color w:val="000000" w:themeColor="text1"/>
        </w:rPr>
        <w:t>29</w:t>
      </w:r>
      <w:r w:rsidR="00665880" w:rsidRPr="00960A14">
        <w:rPr>
          <w:rFonts w:ascii="Times New Roman" w:hAnsi="Times New Roman" w:cs="Times New Roman"/>
          <w:color w:val="000000" w:themeColor="text1"/>
        </w:rPr>
        <w:t xml:space="preserve"> гг. представлены в таблице </w:t>
      </w:r>
      <w:r w:rsidR="00785ED6">
        <w:rPr>
          <w:rFonts w:ascii="Times New Roman" w:hAnsi="Times New Roman" w:cs="Times New Roman"/>
          <w:color w:val="000000" w:themeColor="text1"/>
        </w:rPr>
        <w:t>5</w:t>
      </w:r>
      <w:r w:rsidRPr="00960A14">
        <w:rPr>
          <w:rFonts w:ascii="Times New Roman" w:hAnsi="Times New Roman" w:cs="Times New Roman"/>
          <w:color w:val="000000" w:themeColor="text1"/>
        </w:rPr>
        <w:t>.</w:t>
      </w:r>
    </w:p>
    <w:p w14:paraId="36F85986" w14:textId="23A7CB89" w:rsidR="00263644" w:rsidRPr="00960A14" w:rsidRDefault="00263644" w:rsidP="003B0B5E">
      <w:pPr>
        <w:spacing w:after="0" w:line="360" w:lineRule="auto"/>
        <w:jc w:val="both"/>
        <w:rPr>
          <w:rFonts w:ascii="Times New Roman" w:hAnsi="Times New Roman" w:cs="Times New Roman"/>
          <w:color w:val="000000" w:themeColor="text1"/>
          <w:sz w:val="24"/>
          <w:szCs w:val="24"/>
        </w:rPr>
      </w:pPr>
      <w:bookmarkStart w:id="41" w:name="_Toc488826855"/>
      <w:r w:rsidRPr="00960A14">
        <w:rPr>
          <w:rFonts w:ascii="Times New Roman" w:hAnsi="Times New Roman" w:cs="Times New Roman"/>
          <w:b/>
          <w:color w:val="000000" w:themeColor="text1"/>
          <w:sz w:val="24"/>
          <w:szCs w:val="24"/>
        </w:rPr>
        <w:t xml:space="preserve">Таблица </w:t>
      </w:r>
      <w:r w:rsidRPr="00960A14">
        <w:rPr>
          <w:rFonts w:ascii="Times New Roman" w:hAnsi="Times New Roman" w:cs="Times New Roman"/>
          <w:b/>
          <w:color w:val="000000" w:themeColor="text1"/>
          <w:sz w:val="24"/>
          <w:szCs w:val="24"/>
        </w:rPr>
        <w:fldChar w:fldCharType="begin"/>
      </w:r>
      <w:r w:rsidRPr="00960A14">
        <w:rPr>
          <w:rFonts w:ascii="Times New Roman" w:hAnsi="Times New Roman" w:cs="Times New Roman"/>
          <w:b/>
          <w:color w:val="000000" w:themeColor="text1"/>
          <w:sz w:val="24"/>
          <w:szCs w:val="24"/>
        </w:rPr>
        <w:instrText xml:space="preserve"> SEQ Таблица \* ARABIC </w:instrText>
      </w:r>
      <w:r w:rsidRPr="00960A14">
        <w:rPr>
          <w:rFonts w:ascii="Times New Roman" w:hAnsi="Times New Roman" w:cs="Times New Roman"/>
          <w:b/>
          <w:color w:val="000000" w:themeColor="text1"/>
          <w:sz w:val="24"/>
          <w:szCs w:val="24"/>
        </w:rPr>
        <w:fldChar w:fldCharType="separate"/>
      </w:r>
      <w:r w:rsidR="00785ED6">
        <w:rPr>
          <w:rFonts w:ascii="Times New Roman" w:hAnsi="Times New Roman" w:cs="Times New Roman"/>
          <w:b/>
          <w:noProof/>
          <w:color w:val="000000" w:themeColor="text1"/>
          <w:sz w:val="24"/>
          <w:szCs w:val="24"/>
        </w:rPr>
        <w:t>5</w:t>
      </w:r>
      <w:r w:rsidRPr="00960A14">
        <w:rPr>
          <w:rFonts w:ascii="Times New Roman" w:hAnsi="Times New Roman" w:cs="Times New Roman"/>
          <w:b/>
          <w:color w:val="000000" w:themeColor="text1"/>
          <w:sz w:val="24"/>
          <w:szCs w:val="24"/>
        </w:rPr>
        <w:fldChar w:fldCharType="end"/>
      </w:r>
      <w:r w:rsidRPr="00960A14">
        <w:rPr>
          <w:rFonts w:ascii="Times New Roman" w:hAnsi="Times New Roman" w:cs="Times New Roman"/>
          <w:color w:val="000000" w:themeColor="text1"/>
          <w:sz w:val="24"/>
          <w:szCs w:val="24"/>
        </w:rPr>
        <w:t xml:space="preserve"> – Балансы тепловой мощности и присоединенной тепловой нагрузки, Гкал/ч</w:t>
      </w:r>
      <w:bookmarkEnd w:id="41"/>
    </w:p>
    <w:tbl>
      <w:tblPr>
        <w:tblW w:w="0" w:type="auto"/>
        <w:tblLayout w:type="fixed"/>
        <w:tblLook w:val="04A0" w:firstRow="1" w:lastRow="0" w:firstColumn="1" w:lastColumn="0" w:noHBand="0" w:noVBand="1"/>
      </w:tblPr>
      <w:tblGrid>
        <w:gridCol w:w="1686"/>
        <w:gridCol w:w="1107"/>
        <w:gridCol w:w="1080"/>
        <w:gridCol w:w="658"/>
        <w:gridCol w:w="833"/>
        <w:gridCol w:w="827"/>
        <w:gridCol w:w="894"/>
        <w:gridCol w:w="34"/>
        <w:gridCol w:w="638"/>
        <w:gridCol w:w="638"/>
        <w:gridCol w:w="950"/>
      </w:tblGrid>
      <w:tr w:rsidR="00785ED6" w:rsidRPr="006A1CD9" w14:paraId="23BD89ED" w14:textId="77777777" w:rsidTr="00277229">
        <w:trPr>
          <w:trHeight w:val="20"/>
          <w:tblHeader/>
        </w:trPr>
        <w:tc>
          <w:tcPr>
            <w:tcW w:w="168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41EDBF6" w14:textId="6B1777E5" w:rsidR="00785ED6" w:rsidRPr="006A1CD9" w:rsidRDefault="00785ED6" w:rsidP="00277229">
            <w:pPr>
              <w:spacing w:after="0" w:line="240" w:lineRule="auto"/>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Наименование</w:t>
            </w:r>
            <w:r>
              <w:rPr>
                <w:rFonts w:ascii="Times New Roman" w:eastAsia="Times New Roman" w:hAnsi="Times New Roman" w:cs="Times New Roman"/>
                <w:color w:val="000000"/>
                <w:sz w:val="16"/>
                <w:szCs w:val="16"/>
                <w:lang w:eastAsia="ru-RU"/>
              </w:rPr>
              <w:t xml:space="preserve"> </w:t>
            </w:r>
            <w:r w:rsidRPr="006A1CD9">
              <w:rPr>
                <w:rFonts w:ascii="Times New Roman" w:eastAsia="Times New Roman" w:hAnsi="Times New Roman" w:cs="Times New Roman"/>
                <w:color w:val="000000"/>
                <w:sz w:val="16"/>
                <w:szCs w:val="16"/>
                <w:lang w:eastAsia="ru-RU"/>
              </w:rPr>
              <w:t>источника теплоснабжения, период</w:t>
            </w:r>
          </w:p>
        </w:tc>
        <w:tc>
          <w:tcPr>
            <w:tcW w:w="110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EE912F5" w14:textId="77777777" w:rsidR="00785ED6" w:rsidRPr="006A1CD9" w:rsidRDefault="00785ED6" w:rsidP="00277229">
            <w:pPr>
              <w:spacing w:after="0" w:line="240" w:lineRule="auto"/>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Установленная мощность</w:t>
            </w:r>
          </w:p>
        </w:tc>
        <w:tc>
          <w:tcPr>
            <w:tcW w:w="10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E890963" w14:textId="77777777" w:rsidR="00785ED6" w:rsidRPr="006A1CD9" w:rsidRDefault="00785ED6" w:rsidP="00277229">
            <w:pPr>
              <w:spacing w:after="0" w:line="240" w:lineRule="auto"/>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Располагаемая мощность котельной</w:t>
            </w:r>
          </w:p>
        </w:tc>
        <w:tc>
          <w:tcPr>
            <w:tcW w:w="65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A39E046" w14:textId="77777777" w:rsidR="00785ED6" w:rsidRPr="006A1CD9" w:rsidRDefault="00785ED6" w:rsidP="00277229">
            <w:pPr>
              <w:spacing w:after="0" w:line="240" w:lineRule="auto"/>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СН котельной</w:t>
            </w:r>
          </w:p>
        </w:tc>
        <w:tc>
          <w:tcPr>
            <w:tcW w:w="83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95DB7F2" w14:textId="77777777" w:rsidR="00785ED6" w:rsidRPr="006A1CD9" w:rsidRDefault="00785ED6" w:rsidP="00277229">
            <w:pPr>
              <w:spacing w:after="0" w:line="240" w:lineRule="auto"/>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Потери в сетях</w:t>
            </w:r>
          </w:p>
        </w:tc>
        <w:tc>
          <w:tcPr>
            <w:tcW w:w="3031" w:type="dxa"/>
            <w:gridSpan w:val="5"/>
            <w:tcBorders>
              <w:top w:val="single" w:sz="4" w:space="0" w:color="auto"/>
              <w:left w:val="nil"/>
              <w:bottom w:val="single" w:sz="4" w:space="0" w:color="auto"/>
              <w:right w:val="single" w:sz="4" w:space="0" w:color="auto"/>
            </w:tcBorders>
            <w:shd w:val="clear" w:color="auto" w:fill="auto"/>
            <w:noWrap/>
            <w:vAlign w:val="center"/>
            <w:hideMark/>
          </w:tcPr>
          <w:p w14:paraId="6B668292"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Тепловая нагрузка</w:t>
            </w:r>
          </w:p>
        </w:tc>
        <w:tc>
          <w:tcPr>
            <w:tcW w:w="95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6AC1C11"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Резерв (+)/Дефицит (-)</w:t>
            </w:r>
          </w:p>
        </w:tc>
      </w:tr>
      <w:tr w:rsidR="00785ED6" w:rsidRPr="006A1CD9" w14:paraId="53E5ABAA" w14:textId="77777777" w:rsidTr="00277229">
        <w:trPr>
          <w:trHeight w:val="20"/>
          <w:tblHeader/>
        </w:trPr>
        <w:tc>
          <w:tcPr>
            <w:tcW w:w="1686" w:type="dxa"/>
            <w:vMerge/>
            <w:tcBorders>
              <w:top w:val="single" w:sz="4" w:space="0" w:color="auto"/>
              <w:left w:val="single" w:sz="4" w:space="0" w:color="auto"/>
              <w:bottom w:val="single" w:sz="4" w:space="0" w:color="auto"/>
              <w:right w:val="single" w:sz="4" w:space="0" w:color="auto"/>
            </w:tcBorders>
            <w:vAlign w:val="center"/>
            <w:hideMark/>
          </w:tcPr>
          <w:p w14:paraId="39610318" w14:textId="77777777" w:rsidR="00785ED6" w:rsidRPr="006A1CD9" w:rsidRDefault="00785ED6" w:rsidP="00277229">
            <w:pPr>
              <w:spacing w:after="0" w:line="240" w:lineRule="auto"/>
              <w:rPr>
                <w:rFonts w:ascii="Times New Roman" w:eastAsia="Times New Roman" w:hAnsi="Times New Roman" w:cs="Times New Roman"/>
                <w:color w:val="000000"/>
                <w:sz w:val="16"/>
                <w:szCs w:val="16"/>
                <w:lang w:eastAsia="ru-RU"/>
              </w:rPr>
            </w:pPr>
          </w:p>
        </w:tc>
        <w:tc>
          <w:tcPr>
            <w:tcW w:w="1107" w:type="dxa"/>
            <w:vMerge/>
            <w:tcBorders>
              <w:top w:val="single" w:sz="4" w:space="0" w:color="auto"/>
              <w:left w:val="single" w:sz="4" w:space="0" w:color="auto"/>
              <w:bottom w:val="single" w:sz="4" w:space="0" w:color="auto"/>
              <w:right w:val="single" w:sz="4" w:space="0" w:color="auto"/>
            </w:tcBorders>
            <w:vAlign w:val="center"/>
            <w:hideMark/>
          </w:tcPr>
          <w:p w14:paraId="59C079D2" w14:textId="77777777" w:rsidR="00785ED6" w:rsidRPr="006A1CD9" w:rsidRDefault="00785ED6" w:rsidP="00277229">
            <w:pPr>
              <w:spacing w:after="0" w:line="240" w:lineRule="auto"/>
              <w:rPr>
                <w:rFonts w:ascii="Times New Roman" w:eastAsia="Times New Roman" w:hAnsi="Times New Roman" w:cs="Times New Roman"/>
                <w:color w:val="000000"/>
                <w:sz w:val="16"/>
                <w:szCs w:val="16"/>
                <w:lang w:eastAsia="ru-RU"/>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14:paraId="480E5FC8" w14:textId="77777777" w:rsidR="00785ED6" w:rsidRPr="006A1CD9" w:rsidRDefault="00785ED6" w:rsidP="00277229">
            <w:pPr>
              <w:spacing w:after="0" w:line="240" w:lineRule="auto"/>
              <w:rPr>
                <w:rFonts w:ascii="Times New Roman" w:eastAsia="Times New Roman" w:hAnsi="Times New Roman" w:cs="Times New Roman"/>
                <w:color w:val="000000"/>
                <w:sz w:val="16"/>
                <w:szCs w:val="16"/>
                <w:lang w:eastAsia="ru-RU"/>
              </w:rPr>
            </w:pPr>
          </w:p>
        </w:tc>
        <w:tc>
          <w:tcPr>
            <w:tcW w:w="658" w:type="dxa"/>
            <w:vMerge/>
            <w:tcBorders>
              <w:top w:val="single" w:sz="4" w:space="0" w:color="auto"/>
              <w:left w:val="single" w:sz="4" w:space="0" w:color="auto"/>
              <w:bottom w:val="single" w:sz="4" w:space="0" w:color="auto"/>
              <w:right w:val="single" w:sz="4" w:space="0" w:color="auto"/>
            </w:tcBorders>
            <w:vAlign w:val="center"/>
            <w:hideMark/>
          </w:tcPr>
          <w:p w14:paraId="6A7D441C" w14:textId="77777777" w:rsidR="00785ED6" w:rsidRPr="006A1CD9" w:rsidRDefault="00785ED6" w:rsidP="00277229">
            <w:pPr>
              <w:spacing w:after="0" w:line="240" w:lineRule="auto"/>
              <w:rPr>
                <w:rFonts w:ascii="Times New Roman" w:eastAsia="Times New Roman" w:hAnsi="Times New Roman" w:cs="Times New Roman"/>
                <w:color w:val="000000"/>
                <w:sz w:val="16"/>
                <w:szCs w:val="16"/>
                <w:lang w:eastAsia="ru-RU"/>
              </w:rPr>
            </w:pPr>
          </w:p>
        </w:tc>
        <w:tc>
          <w:tcPr>
            <w:tcW w:w="833" w:type="dxa"/>
            <w:vMerge/>
            <w:tcBorders>
              <w:top w:val="single" w:sz="4" w:space="0" w:color="auto"/>
              <w:left w:val="single" w:sz="4" w:space="0" w:color="auto"/>
              <w:bottom w:val="single" w:sz="4" w:space="0" w:color="auto"/>
              <w:right w:val="single" w:sz="4" w:space="0" w:color="auto"/>
            </w:tcBorders>
            <w:vAlign w:val="center"/>
            <w:hideMark/>
          </w:tcPr>
          <w:p w14:paraId="62AAD8CF" w14:textId="77777777" w:rsidR="00785ED6" w:rsidRPr="006A1CD9" w:rsidRDefault="00785ED6" w:rsidP="00277229">
            <w:pPr>
              <w:spacing w:after="0" w:line="240" w:lineRule="auto"/>
              <w:rPr>
                <w:rFonts w:ascii="Times New Roman" w:eastAsia="Times New Roman" w:hAnsi="Times New Roman" w:cs="Times New Roman"/>
                <w:color w:val="000000"/>
                <w:sz w:val="16"/>
                <w:szCs w:val="16"/>
                <w:lang w:eastAsia="ru-RU"/>
              </w:rPr>
            </w:pPr>
          </w:p>
        </w:tc>
        <w:tc>
          <w:tcPr>
            <w:tcW w:w="827" w:type="dxa"/>
            <w:tcBorders>
              <w:top w:val="nil"/>
              <w:left w:val="nil"/>
              <w:bottom w:val="single" w:sz="4" w:space="0" w:color="auto"/>
              <w:right w:val="single" w:sz="4" w:space="0" w:color="auto"/>
            </w:tcBorders>
            <w:shd w:val="clear" w:color="auto" w:fill="auto"/>
            <w:noWrap/>
            <w:vAlign w:val="center"/>
            <w:hideMark/>
          </w:tcPr>
          <w:p w14:paraId="4F4C79F4"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отопление</w:t>
            </w:r>
          </w:p>
        </w:tc>
        <w:tc>
          <w:tcPr>
            <w:tcW w:w="894" w:type="dxa"/>
            <w:tcBorders>
              <w:top w:val="nil"/>
              <w:left w:val="nil"/>
              <w:bottom w:val="single" w:sz="4" w:space="0" w:color="auto"/>
              <w:right w:val="single" w:sz="4" w:space="0" w:color="auto"/>
            </w:tcBorders>
            <w:shd w:val="clear" w:color="auto" w:fill="auto"/>
            <w:noWrap/>
            <w:vAlign w:val="center"/>
            <w:hideMark/>
          </w:tcPr>
          <w:p w14:paraId="43EF700A"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вентиляция</w:t>
            </w:r>
          </w:p>
        </w:tc>
        <w:tc>
          <w:tcPr>
            <w:tcW w:w="672" w:type="dxa"/>
            <w:gridSpan w:val="2"/>
            <w:tcBorders>
              <w:top w:val="nil"/>
              <w:left w:val="nil"/>
              <w:bottom w:val="single" w:sz="4" w:space="0" w:color="auto"/>
              <w:right w:val="single" w:sz="4" w:space="0" w:color="auto"/>
            </w:tcBorders>
            <w:shd w:val="clear" w:color="auto" w:fill="auto"/>
            <w:vAlign w:val="center"/>
            <w:hideMark/>
          </w:tcPr>
          <w:p w14:paraId="53AA06C6"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ГВС</w:t>
            </w:r>
          </w:p>
        </w:tc>
        <w:tc>
          <w:tcPr>
            <w:tcW w:w="638" w:type="dxa"/>
            <w:tcBorders>
              <w:top w:val="nil"/>
              <w:left w:val="nil"/>
              <w:bottom w:val="single" w:sz="4" w:space="0" w:color="auto"/>
              <w:right w:val="single" w:sz="4" w:space="0" w:color="auto"/>
            </w:tcBorders>
            <w:shd w:val="clear" w:color="auto" w:fill="auto"/>
            <w:vAlign w:val="center"/>
            <w:hideMark/>
          </w:tcPr>
          <w:p w14:paraId="3CD2BD49"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Всего</w:t>
            </w:r>
          </w:p>
        </w:tc>
        <w:tc>
          <w:tcPr>
            <w:tcW w:w="950" w:type="dxa"/>
            <w:vMerge/>
            <w:tcBorders>
              <w:top w:val="single" w:sz="4" w:space="0" w:color="auto"/>
              <w:left w:val="single" w:sz="4" w:space="0" w:color="auto"/>
              <w:bottom w:val="single" w:sz="4" w:space="0" w:color="000000"/>
              <w:right w:val="single" w:sz="4" w:space="0" w:color="auto"/>
            </w:tcBorders>
            <w:vAlign w:val="center"/>
            <w:hideMark/>
          </w:tcPr>
          <w:p w14:paraId="7BB46DCF" w14:textId="77777777" w:rsidR="00785ED6" w:rsidRPr="006A1CD9" w:rsidRDefault="00785ED6" w:rsidP="00277229">
            <w:pPr>
              <w:spacing w:after="0" w:line="240" w:lineRule="auto"/>
              <w:rPr>
                <w:rFonts w:ascii="Times New Roman" w:eastAsia="Times New Roman" w:hAnsi="Times New Roman" w:cs="Times New Roman"/>
                <w:color w:val="000000"/>
                <w:sz w:val="16"/>
                <w:szCs w:val="16"/>
                <w:lang w:eastAsia="ru-RU"/>
              </w:rPr>
            </w:pPr>
          </w:p>
        </w:tc>
      </w:tr>
      <w:tr w:rsidR="00785ED6" w:rsidRPr="006A1CD9" w14:paraId="2B982D65" w14:textId="77777777" w:rsidTr="00277229">
        <w:trPr>
          <w:trHeight w:val="20"/>
        </w:trPr>
        <w:tc>
          <w:tcPr>
            <w:tcW w:w="9345" w:type="dxa"/>
            <w:gridSpan w:val="11"/>
            <w:tcBorders>
              <w:top w:val="single" w:sz="4" w:space="0" w:color="auto"/>
              <w:left w:val="single" w:sz="4" w:space="0" w:color="auto"/>
              <w:bottom w:val="single" w:sz="4" w:space="0" w:color="auto"/>
              <w:right w:val="single" w:sz="4" w:space="0" w:color="000000"/>
            </w:tcBorders>
            <w:shd w:val="clear" w:color="auto" w:fill="auto"/>
            <w:vAlign w:val="center"/>
            <w:hideMark/>
          </w:tcPr>
          <w:p w14:paraId="2CF77033" w14:textId="77777777" w:rsidR="00785ED6" w:rsidRPr="006A1CD9" w:rsidRDefault="00785ED6" w:rsidP="00277229">
            <w:pPr>
              <w:spacing w:after="0" w:line="240" w:lineRule="auto"/>
              <w:jc w:val="center"/>
              <w:rPr>
                <w:rFonts w:ascii="Times New Roman" w:eastAsia="Times New Roman" w:hAnsi="Times New Roman" w:cs="Times New Roman"/>
                <w:b/>
                <w:bCs/>
                <w:color w:val="000000"/>
                <w:sz w:val="16"/>
                <w:szCs w:val="16"/>
                <w:lang w:eastAsia="ru-RU"/>
              </w:rPr>
            </w:pPr>
            <w:proofErr w:type="spellStart"/>
            <w:r w:rsidRPr="006A1CD9">
              <w:rPr>
                <w:rFonts w:ascii="Times New Roman" w:eastAsia="Times New Roman" w:hAnsi="Times New Roman" w:cs="Times New Roman"/>
                <w:b/>
                <w:bCs/>
                <w:color w:val="000000"/>
                <w:sz w:val="16"/>
                <w:szCs w:val="16"/>
                <w:lang w:eastAsia="ru-RU"/>
              </w:rPr>
              <w:t>Kотельная</w:t>
            </w:r>
            <w:proofErr w:type="spellEnd"/>
            <w:r w:rsidRPr="006A1CD9">
              <w:rPr>
                <w:rFonts w:ascii="Times New Roman" w:eastAsia="Times New Roman" w:hAnsi="Times New Roman" w:cs="Times New Roman"/>
                <w:b/>
                <w:bCs/>
                <w:color w:val="000000"/>
                <w:sz w:val="16"/>
                <w:szCs w:val="16"/>
                <w:lang w:eastAsia="ru-RU"/>
              </w:rPr>
              <w:t xml:space="preserve"> №2</w:t>
            </w:r>
          </w:p>
        </w:tc>
      </w:tr>
      <w:tr w:rsidR="00785ED6" w:rsidRPr="006A1CD9" w14:paraId="0F203FD1" w14:textId="77777777" w:rsidTr="00277229">
        <w:trPr>
          <w:trHeight w:val="20"/>
        </w:trPr>
        <w:tc>
          <w:tcPr>
            <w:tcW w:w="1686" w:type="dxa"/>
            <w:tcBorders>
              <w:top w:val="nil"/>
              <w:left w:val="single" w:sz="4" w:space="0" w:color="auto"/>
              <w:bottom w:val="single" w:sz="4" w:space="0" w:color="auto"/>
              <w:right w:val="single" w:sz="4" w:space="0" w:color="auto"/>
            </w:tcBorders>
            <w:shd w:val="clear" w:color="auto" w:fill="auto"/>
            <w:vAlign w:val="center"/>
            <w:hideMark/>
          </w:tcPr>
          <w:p w14:paraId="08123F81" w14:textId="77777777" w:rsidR="00785ED6" w:rsidRPr="006A1CD9" w:rsidRDefault="00785ED6" w:rsidP="00277229">
            <w:pPr>
              <w:spacing w:after="0" w:line="240" w:lineRule="auto"/>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2019</w:t>
            </w:r>
          </w:p>
        </w:tc>
        <w:tc>
          <w:tcPr>
            <w:tcW w:w="1107" w:type="dxa"/>
            <w:tcBorders>
              <w:top w:val="nil"/>
              <w:left w:val="nil"/>
              <w:bottom w:val="single" w:sz="4" w:space="0" w:color="auto"/>
              <w:right w:val="single" w:sz="4" w:space="0" w:color="auto"/>
            </w:tcBorders>
            <w:shd w:val="clear" w:color="auto" w:fill="auto"/>
            <w:noWrap/>
            <w:vAlign w:val="center"/>
            <w:hideMark/>
          </w:tcPr>
          <w:p w14:paraId="3F1AFA1A"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7,3</w:t>
            </w:r>
          </w:p>
        </w:tc>
        <w:tc>
          <w:tcPr>
            <w:tcW w:w="1080" w:type="dxa"/>
            <w:tcBorders>
              <w:top w:val="nil"/>
              <w:left w:val="nil"/>
              <w:bottom w:val="single" w:sz="4" w:space="0" w:color="auto"/>
              <w:right w:val="single" w:sz="4" w:space="0" w:color="auto"/>
            </w:tcBorders>
            <w:shd w:val="clear" w:color="auto" w:fill="auto"/>
            <w:noWrap/>
            <w:vAlign w:val="center"/>
            <w:hideMark/>
          </w:tcPr>
          <w:p w14:paraId="08F980CE"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4,608</w:t>
            </w:r>
          </w:p>
        </w:tc>
        <w:tc>
          <w:tcPr>
            <w:tcW w:w="658" w:type="dxa"/>
            <w:tcBorders>
              <w:top w:val="nil"/>
              <w:left w:val="nil"/>
              <w:bottom w:val="single" w:sz="4" w:space="0" w:color="auto"/>
              <w:right w:val="single" w:sz="4" w:space="0" w:color="auto"/>
            </w:tcBorders>
            <w:shd w:val="clear" w:color="auto" w:fill="auto"/>
            <w:noWrap/>
            <w:vAlign w:val="center"/>
            <w:hideMark/>
          </w:tcPr>
          <w:p w14:paraId="66CF0BA4"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0,0488</w:t>
            </w:r>
          </w:p>
        </w:tc>
        <w:tc>
          <w:tcPr>
            <w:tcW w:w="833" w:type="dxa"/>
            <w:tcBorders>
              <w:top w:val="nil"/>
              <w:left w:val="nil"/>
              <w:bottom w:val="single" w:sz="4" w:space="0" w:color="auto"/>
              <w:right w:val="single" w:sz="4" w:space="0" w:color="auto"/>
            </w:tcBorders>
            <w:shd w:val="clear" w:color="auto" w:fill="auto"/>
            <w:noWrap/>
            <w:vAlign w:val="center"/>
            <w:hideMark/>
          </w:tcPr>
          <w:p w14:paraId="2FFE843F"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0,2198</w:t>
            </w:r>
          </w:p>
        </w:tc>
        <w:tc>
          <w:tcPr>
            <w:tcW w:w="827" w:type="dxa"/>
            <w:tcBorders>
              <w:top w:val="nil"/>
              <w:left w:val="nil"/>
              <w:bottom w:val="single" w:sz="4" w:space="0" w:color="auto"/>
              <w:right w:val="single" w:sz="4" w:space="0" w:color="auto"/>
            </w:tcBorders>
            <w:shd w:val="clear" w:color="auto" w:fill="auto"/>
            <w:noWrap/>
            <w:vAlign w:val="center"/>
            <w:hideMark/>
          </w:tcPr>
          <w:p w14:paraId="52242D6B"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2,177</w:t>
            </w:r>
          </w:p>
        </w:tc>
        <w:tc>
          <w:tcPr>
            <w:tcW w:w="928" w:type="dxa"/>
            <w:gridSpan w:val="2"/>
            <w:tcBorders>
              <w:top w:val="nil"/>
              <w:left w:val="nil"/>
              <w:bottom w:val="single" w:sz="4" w:space="0" w:color="auto"/>
              <w:right w:val="single" w:sz="4" w:space="0" w:color="auto"/>
            </w:tcBorders>
            <w:shd w:val="clear" w:color="auto" w:fill="auto"/>
            <w:noWrap/>
            <w:vAlign w:val="bottom"/>
            <w:hideMark/>
          </w:tcPr>
          <w:p w14:paraId="50EF351E"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 </w:t>
            </w:r>
          </w:p>
        </w:tc>
        <w:tc>
          <w:tcPr>
            <w:tcW w:w="638" w:type="dxa"/>
            <w:tcBorders>
              <w:top w:val="nil"/>
              <w:left w:val="nil"/>
              <w:bottom w:val="single" w:sz="4" w:space="0" w:color="auto"/>
              <w:right w:val="single" w:sz="4" w:space="0" w:color="auto"/>
            </w:tcBorders>
            <w:shd w:val="clear" w:color="auto" w:fill="auto"/>
            <w:noWrap/>
            <w:vAlign w:val="bottom"/>
            <w:hideMark/>
          </w:tcPr>
          <w:p w14:paraId="03D5922C"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 </w:t>
            </w:r>
          </w:p>
        </w:tc>
        <w:tc>
          <w:tcPr>
            <w:tcW w:w="638" w:type="dxa"/>
            <w:tcBorders>
              <w:top w:val="nil"/>
              <w:left w:val="nil"/>
              <w:bottom w:val="single" w:sz="4" w:space="0" w:color="auto"/>
              <w:right w:val="single" w:sz="4" w:space="0" w:color="auto"/>
            </w:tcBorders>
            <w:shd w:val="clear" w:color="auto" w:fill="auto"/>
            <w:noWrap/>
            <w:vAlign w:val="bottom"/>
            <w:hideMark/>
          </w:tcPr>
          <w:p w14:paraId="33556665"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2,177</w:t>
            </w:r>
          </w:p>
        </w:tc>
        <w:tc>
          <w:tcPr>
            <w:tcW w:w="950" w:type="dxa"/>
            <w:tcBorders>
              <w:top w:val="nil"/>
              <w:left w:val="nil"/>
              <w:bottom w:val="single" w:sz="4" w:space="0" w:color="auto"/>
              <w:right w:val="single" w:sz="4" w:space="0" w:color="auto"/>
            </w:tcBorders>
            <w:shd w:val="clear" w:color="auto" w:fill="auto"/>
            <w:noWrap/>
            <w:vAlign w:val="bottom"/>
            <w:hideMark/>
          </w:tcPr>
          <w:p w14:paraId="6E46044F"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2,1624</w:t>
            </w:r>
          </w:p>
        </w:tc>
      </w:tr>
      <w:tr w:rsidR="00785ED6" w:rsidRPr="006A1CD9" w14:paraId="44F9A017" w14:textId="77777777" w:rsidTr="00277229">
        <w:trPr>
          <w:trHeight w:val="20"/>
        </w:trPr>
        <w:tc>
          <w:tcPr>
            <w:tcW w:w="1686" w:type="dxa"/>
            <w:tcBorders>
              <w:top w:val="nil"/>
              <w:left w:val="single" w:sz="4" w:space="0" w:color="auto"/>
              <w:bottom w:val="single" w:sz="4" w:space="0" w:color="auto"/>
              <w:right w:val="single" w:sz="4" w:space="0" w:color="auto"/>
            </w:tcBorders>
            <w:shd w:val="clear" w:color="auto" w:fill="auto"/>
            <w:vAlign w:val="center"/>
            <w:hideMark/>
          </w:tcPr>
          <w:p w14:paraId="633CE4CE" w14:textId="77777777" w:rsidR="00785ED6" w:rsidRPr="006A1CD9" w:rsidRDefault="00785ED6" w:rsidP="00277229">
            <w:pPr>
              <w:spacing w:after="0" w:line="240" w:lineRule="auto"/>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2020</w:t>
            </w:r>
          </w:p>
        </w:tc>
        <w:tc>
          <w:tcPr>
            <w:tcW w:w="1107" w:type="dxa"/>
            <w:tcBorders>
              <w:top w:val="nil"/>
              <w:left w:val="nil"/>
              <w:bottom w:val="single" w:sz="4" w:space="0" w:color="auto"/>
              <w:right w:val="single" w:sz="4" w:space="0" w:color="auto"/>
            </w:tcBorders>
            <w:shd w:val="clear" w:color="auto" w:fill="auto"/>
            <w:noWrap/>
            <w:vAlign w:val="center"/>
            <w:hideMark/>
          </w:tcPr>
          <w:p w14:paraId="32228F4C"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7,3</w:t>
            </w:r>
          </w:p>
        </w:tc>
        <w:tc>
          <w:tcPr>
            <w:tcW w:w="1080" w:type="dxa"/>
            <w:tcBorders>
              <w:top w:val="nil"/>
              <w:left w:val="nil"/>
              <w:bottom w:val="single" w:sz="4" w:space="0" w:color="auto"/>
              <w:right w:val="single" w:sz="4" w:space="0" w:color="auto"/>
            </w:tcBorders>
            <w:shd w:val="clear" w:color="auto" w:fill="auto"/>
            <w:noWrap/>
            <w:vAlign w:val="center"/>
            <w:hideMark/>
          </w:tcPr>
          <w:p w14:paraId="72E035FE"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4,608</w:t>
            </w:r>
          </w:p>
        </w:tc>
        <w:tc>
          <w:tcPr>
            <w:tcW w:w="658" w:type="dxa"/>
            <w:tcBorders>
              <w:top w:val="nil"/>
              <w:left w:val="nil"/>
              <w:bottom w:val="single" w:sz="4" w:space="0" w:color="auto"/>
              <w:right w:val="single" w:sz="4" w:space="0" w:color="auto"/>
            </w:tcBorders>
            <w:shd w:val="clear" w:color="auto" w:fill="auto"/>
            <w:noWrap/>
            <w:vAlign w:val="center"/>
            <w:hideMark/>
          </w:tcPr>
          <w:p w14:paraId="1E8433E2"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0,0488</w:t>
            </w:r>
          </w:p>
        </w:tc>
        <w:tc>
          <w:tcPr>
            <w:tcW w:w="833" w:type="dxa"/>
            <w:tcBorders>
              <w:top w:val="nil"/>
              <w:left w:val="nil"/>
              <w:bottom w:val="single" w:sz="4" w:space="0" w:color="auto"/>
              <w:right w:val="single" w:sz="4" w:space="0" w:color="auto"/>
            </w:tcBorders>
            <w:shd w:val="clear" w:color="auto" w:fill="auto"/>
            <w:noWrap/>
            <w:vAlign w:val="center"/>
            <w:hideMark/>
          </w:tcPr>
          <w:p w14:paraId="50C71A13"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0,2198</w:t>
            </w:r>
          </w:p>
        </w:tc>
        <w:tc>
          <w:tcPr>
            <w:tcW w:w="827" w:type="dxa"/>
            <w:tcBorders>
              <w:top w:val="nil"/>
              <w:left w:val="nil"/>
              <w:bottom w:val="single" w:sz="4" w:space="0" w:color="auto"/>
              <w:right w:val="single" w:sz="4" w:space="0" w:color="auto"/>
            </w:tcBorders>
            <w:shd w:val="clear" w:color="auto" w:fill="auto"/>
            <w:noWrap/>
            <w:vAlign w:val="bottom"/>
            <w:hideMark/>
          </w:tcPr>
          <w:p w14:paraId="014034DB"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2,177</w:t>
            </w:r>
          </w:p>
        </w:tc>
        <w:tc>
          <w:tcPr>
            <w:tcW w:w="928" w:type="dxa"/>
            <w:gridSpan w:val="2"/>
            <w:tcBorders>
              <w:top w:val="nil"/>
              <w:left w:val="nil"/>
              <w:bottom w:val="single" w:sz="4" w:space="0" w:color="auto"/>
              <w:right w:val="single" w:sz="4" w:space="0" w:color="auto"/>
            </w:tcBorders>
            <w:shd w:val="clear" w:color="auto" w:fill="auto"/>
            <w:noWrap/>
            <w:vAlign w:val="bottom"/>
            <w:hideMark/>
          </w:tcPr>
          <w:p w14:paraId="173862E5"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 </w:t>
            </w:r>
          </w:p>
        </w:tc>
        <w:tc>
          <w:tcPr>
            <w:tcW w:w="638" w:type="dxa"/>
            <w:tcBorders>
              <w:top w:val="nil"/>
              <w:left w:val="nil"/>
              <w:bottom w:val="single" w:sz="4" w:space="0" w:color="auto"/>
              <w:right w:val="single" w:sz="4" w:space="0" w:color="auto"/>
            </w:tcBorders>
            <w:shd w:val="clear" w:color="auto" w:fill="auto"/>
            <w:noWrap/>
            <w:vAlign w:val="bottom"/>
            <w:hideMark/>
          </w:tcPr>
          <w:p w14:paraId="69369A8C"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 </w:t>
            </w:r>
          </w:p>
        </w:tc>
        <w:tc>
          <w:tcPr>
            <w:tcW w:w="638" w:type="dxa"/>
            <w:tcBorders>
              <w:top w:val="nil"/>
              <w:left w:val="nil"/>
              <w:bottom w:val="single" w:sz="4" w:space="0" w:color="auto"/>
              <w:right w:val="single" w:sz="4" w:space="0" w:color="auto"/>
            </w:tcBorders>
            <w:shd w:val="clear" w:color="auto" w:fill="auto"/>
            <w:noWrap/>
            <w:vAlign w:val="bottom"/>
            <w:hideMark/>
          </w:tcPr>
          <w:p w14:paraId="6ED3CA68"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2,177</w:t>
            </w:r>
          </w:p>
        </w:tc>
        <w:tc>
          <w:tcPr>
            <w:tcW w:w="950" w:type="dxa"/>
            <w:tcBorders>
              <w:top w:val="nil"/>
              <w:left w:val="nil"/>
              <w:bottom w:val="single" w:sz="4" w:space="0" w:color="auto"/>
              <w:right w:val="single" w:sz="4" w:space="0" w:color="auto"/>
            </w:tcBorders>
            <w:shd w:val="clear" w:color="auto" w:fill="auto"/>
            <w:noWrap/>
            <w:vAlign w:val="bottom"/>
            <w:hideMark/>
          </w:tcPr>
          <w:p w14:paraId="4E08DC56"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2,1624</w:t>
            </w:r>
          </w:p>
        </w:tc>
      </w:tr>
      <w:tr w:rsidR="00785ED6" w:rsidRPr="006A1CD9" w14:paraId="5C15EA20" w14:textId="77777777" w:rsidTr="00277229">
        <w:trPr>
          <w:trHeight w:val="20"/>
        </w:trPr>
        <w:tc>
          <w:tcPr>
            <w:tcW w:w="1686" w:type="dxa"/>
            <w:tcBorders>
              <w:top w:val="nil"/>
              <w:left w:val="single" w:sz="4" w:space="0" w:color="auto"/>
              <w:bottom w:val="single" w:sz="4" w:space="0" w:color="auto"/>
              <w:right w:val="single" w:sz="4" w:space="0" w:color="auto"/>
            </w:tcBorders>
            <w:shd w:val="clear" w:color="auto" w:fill="auto"/>
            <w:vAlign w:val="center"/>
            <w:hideMark/>
          </w:tcPr>
          <w:p w14:paraId="377F6BD2" w14:textId="77777777" w:rsidR="00785ED6" w:rsidRPr="006A1CD9" w:rsidRDefault="00785ED6" w:rsidP="00277229">
            <w:pPr>
              <w:spacing w:after="0" w:line="240" w:lineRule="auto"/>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2021</w:t>
            </w:r>
          </w:p>
        </w:tc>
        <w:tc>
          <w:tcPr>
            <w:tcW w:w="1107" w:type="dxa"/>
            <w:tcBorders>
              <w:top w:val="nil"/>
              <w:left w:val="nil"/>
              <w:bottom w:val="single" w:sz="4" w:space="0" w:color="auto"/>
              <w:right w:val="single" w:sz="4" w:space="0" w:color="auto"/>
            </w:tcBorders>
            <w:shd w:val="clear" w:color="auto" w:fill="auto"/>
            <w:noWrap/>
            <w:vAlign w:val="center"/>
            <w:hideMark/>
          </w:tcPr>
          <w:p w14:paraId="2E582C7C"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7,3</w:t>
            </w:r>
          </w:p>
        </w:tc>
        <w:tc>
          <w:tcPr>
            <w:tcW w:w="1080" w:type="dxa"/>
            <w:tcBorders>
              <w:top w:val="nil"/>
              <w:left w:val="nil"/>
              <w:bottom w:val="single" w:sz="4" w:space="0" w:color="auto"/>
              <w:right w:val="single" w:sz="4" w:space="0" w:color="auto"/>
            </w:tcBorders>
            <w:shd w:val="clear" w:color="auto" w:fill="auto"/>
            <w:noWrap/>
            <w:vAlign w:val="center"/>
            <w:hideMark/>
          </w:tcPr>
          <w:p w14:paraId="07AF58AF"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4,608</w:t>
            </w:r>
          </w:p>
        </w:tc>
        <w:tc>
          <w:tcPr>
            <w:tcW w:w="658" w:type="dxa"/>
            <w:tcBorders>
              <w:top w:val="nil"/>
              <w:left w:val="nil"/>
              <w:bottom w:val="single" w:sz="4" w:space="0" w:color="auto"/>
              <w:right w:val="single" w:sz="4" w:space="0" w:color="auto"/>
            </w:tcBorders>
            <w:shd w:val="clear" w:color="auto" w:fill="auto"/>
            <w:noWrap/>
            <w:vAlign w:val="center"/>
            <w:hideMark/>
          </w:tcPr>
          <w:p w14:paraId="6CE9D78F"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0,0488</w:t>
            </w:r>
          </w:p>
        </w:tc>
        <w:tc>
          <w:tcPr>
            <w:tcW w:w="833" w:type="dxa"/>
            <w:tcBorders>
              <w:top w:val="nil"/>
              <w:left w:val="nil"/>
              <w:bottom w:val="single" w:sz="4" w:space="0" w:color="auto"/>
              <w:right w:val="single" w:sz="4" w:space="0" w:color="auto"/>
            </w:tcBorders>
            <w:shd w:val="clear" w:color="auto" w:fill="auto"/>
            <w:noWrap/>
            <w:vAlign w:val="center"/>
            <w:hideMark/>
          </w:tcPr>
          <w:p w14:paraId="61FF8CAC"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0,2198</w:t>
            </w:r>
          </w:p>
        </w:tc>
        <w:tc>
          <w:tcPr>
            <w:tcW w:w="827" w:type="dxa"/>
            <w:tcBorders>
              <w:top w:val="nil"/>
              <w:left w:val="nil"/>
              <w:bottom w:val="single" w:sz="4" w:space="0" w:color="auto"/>
              <w:right w:val="single" w:sz="4" w:space="0" w:color="auto"/>
            </w:tcBorders>
            <w:shd w:val="clear" w:color="auto" w:fill="auto"/>
            <w:noWrap/>
            <w:vAlign w:val="bottom"/>
            <w:hideMark/>
          </w:tcPr>
          <w:p w14:paraId="23C488EA"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2,177</w:t>
            </w:r>
          </w:p>
        </w:tc>
        <w:tc>
          <w:tcPr>
            <w:tcW w:w="928" w:type="dxa"/>
            <w:gridSpan w:val="2"/>
            <w:tcBorders>
              <w:top w:val="nil"/>
              <w:left w:val="nil"/>
              <w:bottom w:val="single" w:sz="4" w:space="0" w:color="auto"/>
              <w:right w:val="single" w:sz="4" w:space="0" w:color="auto"/>
            </w:tcBorders>
            <w:shd w:val="clear" w:color="auto" w:fill="auto"/>
            <w:noWrap/>
            <w:vAlign w:val="bottom"/>
            <w:hideMark/>
          </w:tcPr>
          <w:p w14:paraId="45C53819"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 </w:t>
            </w:r>
          </w:p>
        </w:tc>
        <w:tc>
          <w:tcPr>
            <w:tcW w:w="638" w:type="dxa"/>
            <w:tcBorders>
              <w:top w:val="nil"/>
              <w:left w:val="nil"/>
              <w:bottom w:val="single" w:sz="4" w:space="0" w:color="auto"/>
              <w:right w:val="single" w:sz="4" w:space="0" w:color="auto"/>
            </w:tcBorders>
            <w:shd w:val="clear" w:color="auto" w:fill="auto"/>
            <w:noWrap/>
            <w:vAlign w:val="bottom"/>
            <w:hideMark/>
          </w:tcPr>
          <w:p w14:paraId="3A05EEAD"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 </w:t>
            </w:r>
          </w:p>
        </w:tc>
        <w:tc>
          <w:tcPr>
            <w:tcW w:w="638" w:type="dxa"/>
            <w:tcBorders>
              <w:top w:val="nil"/>
              <w:left w:val="nil"/>
              <w:bottom w:val="single" w:sz="4" w:space="0" w:color="auto"/>
              <w:right w:val="single" w:sz="4" w:space="0" w:color="auto"/>
            </w:tcBorders>
            <w:shd w:val="clear" w:color="auto" w:fill="auto"/>
            <w:noWrap/>
            <w:vAlign w:val="bottom"/>
            <w:hideMark/>
          </w:tcPr>
          <w:p w14:paraId="10A2234A"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2,177</w:t>
            </w:r>
          </w:p>
        </w:tc>
        <w:tc>
          <w:tcPr>
            <w:tcW w:w="950" w:type="dxa"/>
            <w:tcBorders>
              <w:top w:val="nil"/>
              <w:left w:val="nil"/>
              <w:bottom w:val="single" w:sz="4" w:space="0" w:color="auto"/>
              <w:right w:val="single" w:sz="4" w:space="0" w:color="auto"/>
            </w:tcBorders>
            <w:shd w:val="clear" w:color="auto" w:fill="auto"/>
            <w:noWrap/>
            <w:vAlign w:val="bottom"/>
            <w:hideMark/>
          </w:tcPr>
          <w:p w14:paraId="37308974"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2,1624</w:t>
            </w:r>
          </w:p>
        </w:tc>
      </w:tr>
      <w:tr w:rsidR="00785ED6" w:rsidRPr="006A1CD9" w14:paraId="16AD9760" w14:textId="77777777" w:rsidTr="00277229">
        <w:trPr>
          <w:trHeight w:val="20"/>
        </w:trPr>
        <w:tc>
          <w:tcPr>
            <w:tcW w:w="1686" w:type="dxa"/>
            <w:tcBorders>
              <w:top w:val="nil"/>
              <w:left w:val="single" w:sz="4" w:space="0" w:color="auto"/>
              <w:bottom w:val="single" w:sz="4" w:space="0" w:color="auto"/>
              <w:right w:val="single" w:sz="4" w:space="0" w:color="auto"/>
            </w:tcBorders>
            <w:shd w:val="clear" w:color="auto" w:fill="auto"/>
            <w:vAlign w:val="center"/>
            <w:hideMark/>
          </w:tcPr>
          <w:p w14:paraId="4FC3B64D" w14:textId="77777777" w:rsidR="00785ED6" w:rsidRPr="006A1CD9" w:rsidRDefault="00785ED6" w:rsidP="00277229">
            <w:pPr>
              <w:spacing w:after="0" w:line="240" w:lineRule="auto"/>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2022</w:t>
            </w:r>
          </w:p>
        </w:tc>
        <w:tc>
          <w:tcPr>
            <w:tcW w:w="1107" w:type="dxa"/>
            <w:tcBorders>
              <w:top w:val="nil"/>
              <w:left w:val="nil"/>
              <w:bottom w:val="single" w:sz="4" w:space="0" w:color="auto"/>
              <w:right w:val="single" w:sz="4" w:space="0" w:color="auto"/>
            </w:tcBorders>
            <w:shd w:val="clear" w:color="auto" w:fill="auto"/>
            <w:noWrap/>
            <w:vAlign w:val="center"/>
            <w:hideMark/>
          </w:tcPr>
          <w:p w14:paraId="2235784C"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7,3</w:t>
            </w:r>
          </w:p>
        </w:tc>
        <w:tc>
          <w:tcPr>
            <w:tcW w:w="1080" w:type="dxa"/>
            <w:tcBorders>
              <w:top w:val="nil"/>
              <w:left w:val="nil"/>
              <w:bottom w:val="single" w:sz="4" w:space="0" w:color="auto"/>
              <w:right w:val="single" w:sz="4" w:space="0" w:color="auto"/>
            </w:tcBorders>
            <w:shd w:val="clear" w:color="auto" w:fill="auto"/>
            <w:noWrap/>
            <w:vAlign w:val="center"/>
            <w:hideMark/>
          </w:tcPr>
          <w:p w14:paraId="7854CAA8"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4,608</w:t>
            </w:r>
          </w:p>
        </w:tc>
        <w:tc>
          <w:tcPr>
            <w:tcW w:w="658" w:type="dxa"/>
            <w:tcBorders>
              <w:top w:val="nil"/>
              <w:left w:val="nil"/>
              <w:bottom w:val="single" w:sz="4" w:space="0" w:color="auto"/>
              <w:right w:val="single" w:sz="4" w:space="0" w:color="auto"/>
            </w:tcBorders>
            <w:shd w:val="clear" w:color="auto" w:fill="auto"/>
            <w:noWrap/>
            <w:vAlign w:val="center"/>
            <w:hideMark/>
          </w:tcPr>
          <w:p w14:paraId="67EF8112"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0,0488</w:t>
            </w:r>
          </w:p>
        </w:tc>
        <w:tc>
          <w:tcPr>
            <w:tcW w:w="833" w:type="dxa"/>
            <w:tcBorders>
              <w:top w:val="nil"/>
              <w:left w:val="nil"/>
              <w:bottom w:val="single" w:sz="4" w:space="0" w:color="auto"/>
              <w:right w:val="single" w:sz="4" w:space="0" w:color="auto"/>
            </w:tcBorders>
            <w:shd w:val="clear" w:color="auto" w:fill="auto"/>
            <w:noWrap/>
            <w:vAlign w:val="center"/>
            <w:hideMark/>
          </w:tcPr>
          <w:p w14:paraId="6A377B0F"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0,2198</w:t>
            </w:r>
          </w:p>
        </w:tc>
        <w:tc>
          <w:tcPr>
            <w:tcW w:w="827" w:type="dxa"/>
            <w:tcBorders>
              <w:top w:val="nil"/>
              <w:left w:val="nil"/>
              <w:bottom w:val="single" w:sz="4" w:space="0" w:color="auto"/>
              <w:right w:val="single" w:sz="4" w:space="0" w:color="auto"/>
            </w:tcBorders>
            <w:shd w:val="clear" w:color="auto" w:fill="auto"/>
            <w:noWrap/>
            <w:vAlign w:val="bottom"/>
            <w:hideMark/>
          </w:tcPr>
          <w:p w14:paraId="6D78E163"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2,177</w:t>
            </w:r>
          </w:p>
        </w:tc>
        <w:tc>
          <w:tcPr>
            <w:tcW w:w="928" w:type="dxa"/>
            <w:gridSpan w:val="2"/>
            <w:tcBorders>
              <w:top w:val="nil"/>
              <w:left w:val="nil"/>
              <w:bottom w:val="single" w:sz="4" w:space="0" w:color="auto"/>
              <w:right w:val="single" w:sz="4" w:space="0" w:color="auto"/>
            </w:tcBorders>
            <w:shd w:val="clear" w:color="auto" w:fill="auto"/>
            <w:noWrap/>
            <w:vAlign w:val="bottom"/>
            <w:hideMark/>
          </w:tcPr>
          <w:p w14:paraId="516B853B"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 </w:t>
            </w:r>
          </w:p>
        </w:tc>
        <w:tc>
          <w:tcPr>
            <w:tcW w:w="638" w:type="dxa"/>
            <w:tcBorders>
              <w:top w:val="nil"/>
              <w:left w:val="nil"/>
              <w:bottom w:val="single" w:sz="4" w:space="0" w:color="auto"/>
              <w:right w:val="single" w:sz="4" w:space="0" w:color="auto"/>
            </w:tcBorders>
            <w:shd w:val="clear" w:color="auto" w:fill="auto"/>
            <w:noWrap/>
            <w:vAlign w:val="bottom"/>
            <w:hideMark/>
          </w:tcPr>
          <w:p w14:paraId="24E3026D"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 </w:t>
            </w:r>
          </w:p>
        </w:tc>
        <w:tc>
          <w:tcPr>
            <w:tcW w:w="638" w:type="dxa"/>
            <w:tcBorders>
              <w:top w:val="nil"/>
              <w:left w:val="nil"/>
              <w:bottom w:val="single" w:sz="4" w:space="0" w:color="auto"/>
              <w:right w:val="single" w:sz="4" w:space="0" w:color="auto"/>
            </w:tcBorders>
            <w:shd w:val="clear" w:color="auto" w:fill="auto"/>
            <w:noWrap/>
            <w:vAlign w:val="bottom"/>
            <w:hideMark/>
          </w:tcPr>
          <w:p w14:paraId="33E0C8D8"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2,177</w:t>
            </w:r>
          </w:p>
        </w:tc>
        <w:tc>
          <w:tcPr>
            <w:tcW w:w="950" w:type="dxa"/>
            <w:tcBorders>
              <w:top w:val="nil"/>
              <w:left w:val="nil"/>
              <w:bottom w:val="single" w:sz="4" w:space="0" w:color="auto"/>
              <w:right w:val="single" w:sz="4" w:space="0" w:color="auto"/>
            </w:tcBorders>
            <w:shd w:val="clear" w:color="auto" w:fill="auto"/>
            <w:noWrap/>
            <w:vAlign w:val="bottom"/>
            <w:hideMark/>
          </w:tcPr>
          <w:p w14:paraId="5185D79E"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2,1624</w:t>
            </w:r>
          </w:p>
        </w:tc>
      </w:tr>
      <w:tr w:rsidR="00785ED6" w:rsidRPr="006A1CD9" w14:paraId="5264AE2A" w14:textId="77777777" w:rsidTr="00277229">
        <w:trPr>
          <w:trHeight w:val="20"/>
        </w:trPr>
        <w:tc>
          <w:tcPr>
            <w:tcW w:w="1686" w:type="dxa"/>
            <w:tcBorders>
              <w:top w:val="nil"/>
              <w:left w:val="single" w:sz="4" w:space="0" w:color="auto"/>
              <w:bottom w:val="single" w:sz="4" w:space="0" w:color="auto"/>
              <w:right w:val="single" w:sz="4" w:space="0" w:color="auto"/>
            </w:tcBorders>
            <w:shd w:val="clear" w:color="auto" w:fill="auto"/>
            <w:vAlign w:val="center"/>
            <w:hideMark/>
          </w:tcPr>
          <w:p w14:paraId="1C950296" w14:textId="77777777" w:rsidR="00785ED6" w:rsidRPr="006A1CD9" w:rsidRDefault="00785ED6" w:rsidP="00277229">
            <w:pPr>
              <w:spacing w:after="0" w:line="240" w:lineRule="auto"/>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2023</w:t>
            </w:r>
          </w:p>
        </w:tc>
        <w:tc>
          <w:tcPr>
            <w:tcW w:w="1107" w:type="dxa"/>
            <w:tcBorders>
              <w:top w:val="nil"/>
              <w:left w:val="nil"/>
              <w:bottom w:val="single" w:sz="4" w:space="0" w:color="auto"/>
              <w:right w:val="single" w:sz="4" w:space="0" w:color="auto"/>
            </w:tcBorders>
            <w:shd w:val="clear" w:color="auto" w:fill="auto"/>
            <w:noWrap/>
            <w:vAlign w:val="center"/>
            <w:hideMark/>
          </w:tcPr>
          <w:p w14:paraId="1B90FDA0"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7,3</w:t>
            </w:r>
          </w:p>
        </w:tc>
        <w:tc>
          <w:tcPr>
            <w:tcW w:w="1080" w:type="dxa"/>
            <w:tcBorders>
              <w:top w:val="nil"/>
              <w:left w:val="nil"/>
              <w:bottom w:val="single" w:sz="4" w:space="0" w:color="auto"/>
              <w:right w:val="single" w:sz="4" w:space="0" w:color="auto"/>
            </w:tcBorders>
            <w:shd w:val="clear" w:color="auto" w:fill="auto"/>
            <w:noWrap/>
            <w:vAlign w:val="center"/>
            <w:hideMark/>
          </w:tcPr>
          <w:p w14:paraId="245EA164"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4,608</w:t>
            </w:r>
          </w:p>
        </w:tc>
        <w:tc>
          <w:tcPr>
            <w:tcW w:w="658" w:type="dxa"/>
            <w:tcBorders>
              <w:top w:val="nil"/>
              <w:left w:val="nil"/>
              <w:bottom w:val="single" w:sz="4" w:space="0" w:color="auto"/>
              <w:right w:val="single" w:sz="4" w:space="0" w:color="auto"/>
            </w:tcBorders>
            <w:shd w:val="clear" w:color="auto" w:fill="auto"/>
            <w:noWrap/>
            <w:vAlign w:val="center"/>
            <w:hideMark/>
          </w:tcPr>
          <w:p w14:paraId="5D6250FE"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0,0488</w:t>
            </w:r>
          </w:p>
        </w:tc>
        <w:tc>
          <w:tcPr>
            <w:tcW w:w="833" w:type="dxa"/>
            <w:tcBorders>
              <w:top w:val="nil"/>
              <w:left w:val="nil"/>
              <w:bottom w:val="single" w:sz="4" w:space="0" w:color="auto"/>
              <w:right w:val="single" w:sz="4" w:space="0" w:color="auto"/>
            </w:tcBorders>
            <w:shd w:val="clear" w:color="auto" w:fill="auto"/>
            <w:noWrap/>
            <w:vAlign w:val="center"/>
            <w:hideMark/>
          </w:tcPr>
          <w:p w14:paraId="1FCA0E0C"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0,1978</w:t>
            </w:r>
          </w:p>
        </w:tc>
        <w:tc>
          <w:tcPr>
            <w:tcW w:w="827" w:type="dxa"/>
            <w:tcBorders>
              <w:top w:val="nil"/>
              <w:left w:val="nil"/>
              <w:bottom w:val="single" w:sz="4" w:space="0" w:color="auto"/>
              <w:right w:val="single" w:sz="4" w:space="0" w:color="auto"/>
            </w:tcBorders>
            <w:shd w:val="clear" w:color="auto" w:fill="auto"/>
            <w:noWrap/>
            <w:vAlign w:val="bottom"/>
            <w:hideMark/>
          </w:tcPr>
          <w:p w14:paraId="258999CF"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2,177</w:t>
            </w:r>
          </w:p>
        </w:tc>
        <w:tc>
          <w:tcPr>
            <w:tcW w:w="928" w:type="dxa"/>
            <w:gridSpan w:val="2"/>
            <w:tcBorders>
              <w:top w:val="nil"/>
              <w:left w:val="nil"/>
              <w:bottom w:val="single" w:sz="4" w:space="0" w:color="auto"/>
              <w:right w:val="single" w:sz="4" w:space="0" w:color="auto"/>
            </w:tcBorders>
            <w:shd w:val="clear" w:color="auto" w:fill="auto"/>
            <w:noWrap/>
            <w:vAlign w:val="bottom"/>
            <w:hideMark/>
          </w:tcPr>
          <w:p w14:paraId="2ADE5D90"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 </w:t>
            </w:r>
          </w:p>
        </w:tc>
        <w:tc>
          <w:tcPr>
            <w:tcW w:w="638" w:type="dxa"/>
            <w:tcBorders>
              <w:top w:val="nil"/>
              <w:left w:val="nil"/>
              <w:bottom w:val="single" w:sz="4" w:space="0" w:color="auto"/>
              <w:right w:val="single" w:sz="4" w:space="0" w:color="auto"/>
            </w:tcBorders>
            <w:shd w:val="clear" w:color="auto" w:fill="auto"/>
            <w:noWrap/>
            <w:vAlign w:val="bottom"/>
            <w:hideMark/>
          </w:tcPr>
          <w:p w14:paraId="2FB81C1B"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 </w:t>
            </w:r>
          </w:p>
        </w:tc>
        <w:tc>
          <w:tcPr>
            <w:tcW w:w="638" w:type="dxa"/>
            <w:tcBorders>
              <w:top w:val="nil"/>
              <w:left w:val="nil"/>
              <w:bottom w:val="single" w:sz="4" w:space="0" w:color="auto"/>
              <w:right w:val="single" w:sz="4" w:space="0" w:color="auto"/>
            </w:tcBorders>
            <w:shd w:val="clear" w:color="auto" w:fill="auto"/>
            <w:noWrap/>
            <w:vAlign w:val="bottom"/>
            <w:hideMark/>
          </w:tcPr>
          <w:p w14:paraId="451AF387"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2,177</w:t>
            </w:r>
          </w:p>
        </w:tc>
        <w:tc>
          <w:tcPr>
            <w:tcW w:w="950" w:type="dxa"/>
            <w:tcBorders>
              <w:top w:val="nil"/>
              <w:left w:val="nil"/>
              <w:bottom w:val="single" w:sz="4" w:space="0" w:color="auto"/>
              <w:right w:val="single" w:sz="4" w:space="0" w:color="auto"/>
            </w:tcBorders>
            <w:shd w:val="clear" w:color="auto" w:fill="auto"/>
            <w:noWrap/>
            <w:vAlign w:val="bottom"/>
            <w:hideMark/>
          </w:tcPr>
          <w:p w14:paraId="35FD52F7"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2,1844</w:t>
            </w:r>
          </w:p>
        </w:tc>
      </w:tr>
      <w:tr w:rsidR="00785ED6" w:rsidRPr="006A1CD9" w14:paraId="4A089B2B" w14:textId="77777777" w:rsidTr="00277229">
        <w:trPr>
          <w:trHeight w:val="20"/>
        </w:trPr>
        <w:tc>
          <w:tcPr>
            <w:tcW w:w="1686" w:type="dxa"/>
            <w:tcBorders>
              <w:top w:val="nil"/>
              <w:left w:val="single" w:sz="4" w:space="0" w:color="auto"/>
              <w:bottom w:val="single" w:sz="4" w:space="0" w:color="auto"/>
              <w:right w:val="single" w:sz="4" w:space="0" w:color="auto"/>
            </w:tcBorders>
            <w:shd w:val="clear" w:color="auto" w:fill="auto"/>
            <w:vAlign w:val="center"/>
            <w:hideMark/>
          </w:tcPr>
          <w:p w14:paraId="7B7A5254" w14:textId="77777777" w:rsidR="00785ED6" w:rsidRPr="006A1CD9" w:rsidRDefault="00785ED6" w:rsidP="00277229">
            <w:pPr>
              <w:spacing w:after="0" w:line="240" w:lineRule="auto"/>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2024</w:t>
            </w:r>
          </w:p>
        </w:tc>
        <w:tc>
          <w:tcPr>
            <w:tcW w:w="1107" w:type="dxa"/>
            <w:tcBorders>
              <w:top w:val="nil"/>
              <w:left w:val="nil"/>
              <w:bottom w:val="single" w:sz="4" w:space="0" w:color="auto"/>
              <w:right w:val="single" w:sz="4" w:space="0" w:color="auto"/>
            </w:tcBorders>
            <w:shd w:val="clear" w:color="auto" w:fill="auto"/>
            <w:noWrap/>
            <w:vAlign w:val="center"/>
            <w:hideMark/>
          </w:tcPr>
          <w:p w14:paraId="1EB54EE3"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7,3</w:t>
            </w:r>
          </w:p>
        </w:tc>
        <w:tc>
          <w:tcPr>
            <w:tcW w:w="1080" w:type="dxa"/>
            <w:tcBorders>
              <w:top w:val="nil"/>
              <w:left w:val="nil"/>
              <w:bottom w:val="single" w:sz="4" w:space="0" w:color="auto"/>
              <w:right w:val="single" w:sz="4" w:space="0" w:color="auto"/>
            </w:tcBorders>
            <w:shd w:val="clear" w:color="auto" w:fill="auto"/>
            <w:noWrap/>
            <w:vAlign w:val="center"/>
            <w:hideMark/>
          </w:tcPr>
          <w:p w14:paraId="2CA0235F"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4,608</w:t>
            </w:r>
          </w:p>
        </w:tc>
        <w:tc>
          <w:tcPr>
            <w:tcW w:w="658" w:type="dxa"/>
            <w:tcBorders>
              <w:top w:val="nil"/>
              <w:left w:val="nil"/>
              <w:bottom w:val="single" w:sz="4" w:space="0" w:color="auto"/>
              <w:right w:val="single" w:sz="4" w:space="0" w:color="auto"/>
            </w:tcBorders>
            <w:shd w:val="clear" w:color="auto" w:fill="auto"/>
            <w:noWrap/>
            <w:vAlign w:val="center"/>
            <w:hideMark/>
          </w:tcPr>
          <w:p w14:paraId="1679C33D"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0,0488</w:t>
            </w:r>
          </w:p>
        </w:tc>
        <w:tc>
          <w:tcPr>
            <w:tcW w:w="833" w:type="dxa"/>
            <w:tcBorders>
              <w:top w:val="nil"/>
              <w:left w:val="nil"/>
              <w:bottom w:val="single" w:sz="4" w:space="0" w:color="auto"/>
              <w:right w:val="single" w:sz="4" w:space="0" w:color="auto"/>
            </w:tcBorders>
            <w:shd w:val="clear" w:color="auto" w:fill="auto"/>
            <w:noWrap/>
            <w:vAlign w:val="center"/>
            <w:hideMark/>
          </w:tcPr>
          <w:p w14:paraId="5843B8D3"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0,1780</w:t>
            </w:r>
          </w:p>
        </w:tc>
        <w:tc>
          <w:tcPr>
            <w:tcW w:w="827" w:type="dxa"/>
            <w:tcBorders>
              <w:top w:val="nil"/>
              <w:left w:val="nil"/>
              <w:bottom w:val="single" w:sz="4" w:space="0" w:color="auto"/>
              <w:right w:val="single" w:sz="4" w:space="0" w:color="auto"/>
            </w:tcBorders>
            <w:shd w:val="clear" w:color="auto" w:fill="auto"/>
            <w:noWrap/>
            <w:vAlign w:val="bottom"/>
            <w:hideMark/>
          </w:tcPr>
          <w:p w14:paraId="3916634D"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2,177</w:t>
            </w:r>
          </w:p>
        </w:tc>
        <w:tc>
          <w:tcPr>
            <w:tcW w:w="928" w:type="dxa"/>
            <w:gridSpan w:val="2"/>
            <w:tcBorders>
              <w:top w:val="nil"/>
              <w:left w:val="nil"/>
              <w:bottom w:val="single" w:sz="4" w:space="0" w:color="auto"/>
              <w:right w:val="single" w:sz="4" w:space="0" w:color="auto"/>
            </w:tcBorders>
            <w:shd w:val="clear" w:color="auto" w:fill="auto"/>
            <w:noWrap/>
            <w:vAlign w:val="bottom"/>
            <w:hideMark/>
          </w:tcPr>
          <w:p w14:paraId="2AEC42FC"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 </w:t>
            </w:r>
          </w:p>
        </w:tc>
        <w:tc>
          <w:tcPr>
            <w:tcW w:w="638" w:type="dxa"/>
            <w:tcBorders>
              <w:top w:val="nil"/>
              <w:left w:val="nil"/>
              <w:bottom w:val="single" w:sz="4" w:space="0" w:color="auto"/>
              <w:right w:val="single" w:sz="4" w:space="0" w:color="auto"/>
            </w:tcBorders>
            <w:shd w:val="clear" w:color="auto" w:fill="auto"/>
            <w:noWrap/>
            <w:vAlign w:val="bottom"/>
            <w:hideMark/>
          </w:tcPr>
          <w:p w14:paraId="44D2985C"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 </w:t>
            </w:r>
          </w:p>
        </w:tc>
        <w:tc>
          <w:tcPr>
            <w:tcW w:w="638" w:type="dxa"/>
            <w:tcBorders>
              <w:top w:val="nil"/>
              <w:left w:val="nil"/>
              <w:bottom w:val="single" w:sz="4" w:space="0" w:color="auto"/>
              <w:right w:val="single" w:sz="4" w:space="0" w:color="auto"/>
            </w:tcBorders>
            <w:shd w:val="clear" w:color="auto" w:fill="auto"/>
            <w:noWrap/>
            <w:vAlign w:val="bottom"/>
            <w:hideMark/>
          </w:tcPr>
          <w:p w14:paraId="5E2BE0F4"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2,177</w:t>
            </w:r>
          </w:p>
        </w:tc>
        <w:tc>
          <w:tcPr>
            <w:tcW w:w="950" w:type="dxa"/>
            <w:tcBorders>
              <w:top w:val="nil"/>
              <w:left w:val="nil"/>
              <w:bottom w:val="single" w:sz="4" w:space="0" w:color="auto"/>
              <w:right w:val="single" w:sz="4" w:space="0" w:color="auto"/>
            </w:tcBorders>
            <w:shd w:val="clear" w:color="auto" w:fill="auto"/>
            <w:noWrap/>
            <w:vAlign w:val="bottom"/>
            <w:hideMark/>
          </w:tcPr>
          <w:p w14:paraId="5461E12F"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2,2042</w:t>
            </w:r>
          </w:p>
        </w:tc>
      </w:tr>
      <w:tr w:rsidR="00785ED6" w:rsidRPr="006A1CD9" w14:paraId="0D8E3B77" w14:textId="77777777" w:rsidTr="00277229">
        <w:trPr>
          <w:trHeight w:val="20"/>
        </w:trPr>
        <w:tc>
          <w:tcPr>
            <w:tcW w:w="1686" w:type="dxa"/>
            <w:tcBorders>
              <w:top w:val="nil"/>
              <w:left w:val="single" w:sz="4" w:space="0" w:color="auto"/>
              <w:bottom w:val="single" w:sz="4" w:space="0" w:color="auto"/>
              <w:right w:val="single" w:sz="4" w:space="0" w:color="auto"/>
            </w:tcBorders>
            <w:shd w:val="clear" w:color="auto" w:fill="auto"/>
            <w:vAlign w:val="center"/>
            <w:hideMark/>
          </w:tcPr>
          <w:p w14:paraId="4735AB52" w14:textId="77777777" w:rsidR="00785ED6" w:rsidRPr="006A1CD9" w:rsidRDefault="00785ED6" w:rsidP="00277229">
            <w:pPr>
              <w:spacing w:after="0" w:line="240" w:lineRule="auto"/>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2025-2029</w:t>
            </w:r>
          </w:p>
        </w:tc>
        <w:tc>
          <w:tcPr>
            <w:tcW w:w="1107" w:type="dxa"/>
            <w:tcBorders>
              <w:top w:val="nil"/>
              <w:left w:val="nil"/>
              <w:bottom w:val="single" w:sz="4" w:space="0" w:color="auto"/>
              <w:right w:val="single" w:sz="4" w:space="0" w:color="auto"/>
            </w:tcBorders>
            <w:shd w:val="clear" w:color="auto" w:fill="auto"/>
            <w:noWrap/>
            <w:vAlign w:val="center"/>
            <w:hideMark/>
          </w:tcPr>
          <w:p w14:paraId="70FA3570"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7,3</w:t>
            </w:r>
          </w:p>
        </w:tc>
        <w:tc>
          <w:tcPr>
            <w:tcW w:w="1080" w:type="dxa"/>
            <w:tcBorders>
              <w:top w:val="nil"/>
              <w:left w:val="nil"/>
              <w:bottom w:val="single" w:sz="4" w:space="0" w:color="auto"/>
              <w:right w:val="single" w:sz="4" w:space="0" w:color="auto"/>
            </w:tcBorders>
            <w:shd w:val="clear" w:color="auto" w:fill="auto"/>
            <w:noWrap/>
            <w:vAlign w:val="center"/>
            <w:hideMark/>
          </w:tcPr>
          <w:p w14:paraId="49E102EC"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4,608</w:t>
            </w:r>
          </w:p>
        </w:tc>
        <w:tc>
          <w:tcPr>
            <w:tcW w:w="658" w:type="dxa"/>
            <w:tcBorders>
              <w:top w:val="nil"/>
              <w:left w:val="nil"/>
              <w:bottom w:val="single" w:sz="4" w:space="0" w:color="auto"/>
              <w:right w:val="single" w:sz="4" w:space="0" w:color="auto"/>
            </w:tcBorders>
            <w:shd w:val="clear" w:color="auto" w:fill="auto"/>
            <w:noWrap/>
            <w:vAlign w:val="center"/>
            <w:hideMark/>
          </w:tcPr>
          <w:p w14:paraId="5839EDAD"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0,0488</w:t>
            </w:r>
          </w:p>
        </w:tc>
        <w:tc>
          <w:tcPr>
            <w:tcW w:w="833" w:type="dxa"/>
            <w:tcBorders>
              <w:top w:val="nil"/>
              <w:left w:val="nil"/>
              <w:bottom w:val="single" w:sz="4" w:space="0" w:color="auto"/>
              <w:right w:val="single" w:sz="4" w:space="0" w:color="auto"/>
            </w:tcBorders>
            <w:shd w:val="clear" w:color="auto" w:fill="auto"/>
            <w:noWrap/>
            <w:vAlign w:val="center"/>
            <w:hideMark/>
          </w:tcPr>
          <w:p w14:paraId="415FECCD"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0,1602</w:t>
            </w:r>
          </w:p>
        </w:tc>
        <w:tc>
          <w:tcPr>
            <w:tcW w:w="827" w:type="dxa"/>
            <w:tcBorders>
              <w:top w:val="nil"/>
              <w:left w:val="nil"/>
              <w:bottom w:val="single" w:sz="4" w:space="0" w:color="auto"/>
              <w:right w:val="single" w:sz="4" w:space="0" w:color="auto"/>
            </w:tcBorders>
            <w:shd w:val="clear" w:color="auto" w:fill="auto"/>
            <w:noWrap/>
            <w:vAlign w:val="bottom"/>
            <w:hideMark/>
          </w:tcPr>
          <w:p w14:paraId="180C3DFB"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2,177</w:t>
            </w:r>
          </w:p>
        </w:tc>
        <w:tc>
          <w:tcPr>
            <w:tcW w:w="928" w:type="dxa"/>
            <w:gridSpan w:val="2"/>
            <w:tcBorders>
              <w:top w:val="nil"/>
              <w:left w:val="nil"/>
              <w:bottom w:val="single" w:sz="4" w:space="0" w:color="auto"/>
              <w:right w:val="single" w:sz="4" w:space="0" w:color="auto"/>
            </w:tcBorders>
            <w:shd w:val="clear" w:color="auto" w:fill="auto"/>
            <w:noWrap/>
            <w:vAlign w:val="bottom"/>
            <w:hideMark/>
          </w:tcPr>
          <w:p w14:paraId="28B280EE"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 </w:t>
            </w:r>
          </w:p>
        </w:tc>
        <w:tc>
          <w:tcPr>
            <w:tcW w:w="638" w:type="dxa"/>
            <w:tcBorders>
              <w:top w:val="nil"/>
              <w:left w:val="nil"/>
              <w:bottom w:val="single" w:sz="4" w:space="0" w:color="auto"/>
              <w:right w:val="single" w:sz="4" w:space="0" w:color="auto"/>
            </w:tcBorders>
            <w:shd w:val="clear" w:color="auto" w:fill="auto"/>
            <w:noWrap/>
            <w:vAlign w:val="bottom"/>
            <w:hideMark/>
          </w:tcPr>
          <w:p w14:paraId="6308ED85"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 </w:t>
            </w:r>
          </w:p>
        </w:tc>
        <w:tc>
          <w:tcPr>
            <w:tcW w:w="638" w:type="dxa"/>
            <w:tcBorders>
              <w:top w:val="nil"/>
              <w:left w:val="nil"/>
              <w:bottom w:val="single" w:sz="4" w:space="0" w:color="auto"/>
              <w:right w:val="single" w:sz="4" w:space="0" w:color="auto"/>
            </w:tcBorders>
            <w:shd w:val="clear" w:color="auto" w:fill="auto"/>
            <w:noWrap/>
            <w:vAlign w:val="bottom"/>
            <w:hideMark/>
          </w:tcPr>
          <w:p w14:paraId="688CF6F5"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2,177</w:t>
            </w:r>
          </w:p>
        </w:tc>
        <w:tc>
          <w:tcPr>
            <w:tcW w:w="950" w:type="dxa"/>
            <w:tcBorders>
              <w:top w:val="nil"/>
              <w:left w:val="nil"/>
              <w:bottom w:val="single" w:sz="4" w:space="0" w:color="auto"/>
              <w:right w:val="single" w:sz="4" w:space="0" w:color="auto"/>
            </w:tcBorders>
            <w:shd w:val="clear" w:color="auto" w:fill="auto"/>
            <w:noWrap/>
            <w:vAlign w:val="bottom"/>
            <w:hideMark/>
          </w:tcPr>
          <w:p w14:paraId="02EB0793"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2,2220</w:t>
            </w:r>
          </w:p>
        </w:tc>
      </w:tr>
      <w:tr w:rsidR="00785ED6" w:rsidRPr="006A1CD9" w14:paraId="2BC41FBD" w14:textId="77777777" w:rsidTr="00277229">
        <w:trPr>
          <w:trHeight w:val="20"/>
        </w:trPr>
        <w:tc>
          <w:tcPr>
            <w:tcW w:w="9345" w:type="dxa"/>
            <w:gridSpan w:val="11"/>
            <w:tcBorders>
              <w:top w:val="single" w:sz="4" w:space="0" w:color="auto"/>
              <w:left w:val="single" w:sz="4" w:space="0" w:color="auto"/>
              <w:bottom w:val="single" w:sz="4" w:space="0" w:color="auto"/>
              <w:right w:val="single" w:sz="4" w:space="0" w:color="000000"/>
            </w:tcBorders>
            <w:shd w:val="clear" w:color="auto" w:fill="auto"/>
            <w:vAlign w:val="center"/>
            <w:hideMark/>
          </w:tcPr>
          <w:p w14:paraId="248C0C64" w14:textId="77777777" w:rsidR="00785ED6" w:rsidRPr="006A1CD9" w:rsidRDefault="00785ED6" w:rsidP="00277229">
            <w:pPr>
              <w:spacing w:after="0" w:line="240" w:lineRule="auto"/>
              <w:jc w:val="center"/>
              <w:rPr>
                <w:rFonts w:ascii="Times New Roman" w:eastAsia="Times New Roman" w:hAnsi="Times New Roman" w:cs="Times New Roman"/>
                <w:b/>
                <w:bCs/>
                <w:color w:val="000000"/>
                <w:sz w:val="16"/>
                <w:szCs w:val="16"/>
                <w:lang w:eastAsia="ru-RU"/>
              </w:rPr>
            </w:pPr>
            <w:r w:rsidRPr="006A1CD9">
              <w:rPr>
                <w:rFonts w:ascii="Times New Roman" w:eastAsia="Times New Roman" w:hAnsi="Times New Roman" w:cs="Times New Roman"/>
                <w:b/>
                <w:bCs/>
                <w:color w:val="000000"/>
                <w:sz w:val="16"/>
                <w:szCs w:val="16"/>
                <w:lang w:eastAsia="ru-RU"/>
              </w:rPr>
              <w:t>Котельная №3</w:t>
            </w:r>
          </w:p>
        </w:tc>
      </w:tr>
      <w:tr w:rsidR="00785ED6" w:rsidRPr="006A1CD9" w14:paraId="6668F097" w14:textId="77777777" w:rsidTr="00277229">
        <w:trPr>
          <w:trHeight w:val="20"/>
        </w:trPr>
        <w:tc>
          <w:tcPr>
            <w:tcW w:w="1686" w:type="dxa"/>
            <w:tcBorders>
              <w:top w:val="nil"/>
              <w:left w:val="single" w:sz="4" w:space="0" w:color="auto"/>
              <w:bottom w:val="single" w:sz="4" w:space="0" w:color="auto"/>
              <w:right w:val="single" w:sz="4" w:space="0" w:color="auto"/>
            </w:tcBorders>
            <w:shd w:val="clear" w:color="auto" w:fill="auto"/>
            <w:vAlign w:val="center"/>
            <w:hideMark/>
          </w:tcPr>
          <w:p w14:paraId="1E024D1C" w14:textId="77777777" w:rsidR="00785ED6" w:rsidRPr="006A1CD9" w:rsidRDefault="00785ED6" w:rsidP="00277229">
            <w:pPr>
              <w:spacing w:after="0" w:line="240" w:lineRule="auto"/>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2019</w:t>
            </w:r>
          </w:p>
        </w:tc>
        <w:tc>
          <w:tcPr>
            <w:tcW w:w="1107" w:type="dxa"/>
            <w:tcBorders>
              <w:top w:val="nil"/>
              <w:left w:val="nil"/>
              <w:bottom w:val="single" w:sz="4" w:space="0" w:color="auto"/>
              <w:right w:val="single" w:sz="4" w:space="0" w:color="auto"/>
            </w:tcBorders>
            <w:shd w:val="clear" w:color="auto" w:fill="auto"/>
            <w:noWrap/>
            <w:vAlign w:val="center"/>
            <w:hideMark/>
          </w:tcPr>
          <w:p w14:paraId="5954EE88"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3,6</w:t>
            </w:r>
          </w:p>
        </w:tc>
        <w:tc>
          <w:tcPr>
            <w:tcW w:w="1080" w:type="dxa"/>
            <w:tcBorders>
              <w:top w:val="nil"/>
              <w:left w:val="nil"/>
              <w:bottom w:val="single" w:sz="4" w:space="0" w:color="auto"/>
              <w:right w:val="single" w:sz="4" w:space="0" w:color="auto"/>
            </w:tcBorders>
            <w:shd w:val="clear" w:color="auto" w:fill="auto"/>
            <w:noWrap/>
            <w:vAlign w:val="center"/>
            <w:hideMark/>
          </w:tcPr>
          <w:p w14:paraId="2A4FBC90"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2,232</w:t>
            </w:r>
          </w:p>
        </w:tc>
        <w:tc>
          <w:tcPr>
            <w:tcW w:w="658" w:type="dxa"/>
            <w:tcBorders>
              <w:top w:val="nil"/>
              <w:left w:val="nil"/>
              <w:bottom w:val="single" w:sz="4" w:space="0" w:color="auto"/>
              <w:right w:val="single" w:sz="4" w:space="0" w:color="auto"/>
            </w:tcBorders>
            <w:shd w:val="clear" w:color="auto" w:fill="auto"/>
            <w:noWrap/>
            <w:vAlign w:val="center"/>
            <w:hideMark/>
          </w:tcPr>
          <w:p w14:paraId="50019C08"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0,0191</w:t>
            </w:r>
          </w:p>
        </w:tc>
        <w:tc>
          <w:tcPr>
            <w:tcW w:w="833" w:type="dxa"/>
            <w:tcBorders>
              <w:top w:val="nil"/>
              <w:left w:val="nil"/>
              <w:bottom w:val="single" w:sz="4" w:space="0" w:color="auto"/>
              <w:right w:val="single" w:sz="4" w:space="0" w:color="auto"/>
            </w:tcBorders>
            <w:shd w:val="clear" w:color="auto" w:fill="auto"/>
            <w:noWrap/>
            <w:vAlign w:val="center"/>
            <w:hideMark/>
          </w:tcPr>
          <w:p w14:paraId="68CBAFD4"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0,0814</w:t>
            </w:r>
          </w:p>
        </w:tc>
        <w:tc>
          <w:tcPr>
            <w:tcW w:w="827" w:type="dxa"/>
            <w:tcBorders>
              <w:top w:val="nil"/>
              <w:left w:val="nil"/>
              <w:bottom w:val="single" w:sz="4" w:space="0" w:color="auto"/>
              <w:right w:val="single" w:sz="4" w:space="0" w:color="auto"/>
            </w:tcBorders>
            <w:shd w:val="clear" w:color="auto" w:fill="auto"/>
            <w:noWrap/>
            <w:vAlign w:val="center"/>
            <w:hideMark/>
          </w:tcPr>
          <w:p w14:paraId="69253872"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0,875</w:t>
            </w:r>
          </w:p>
        </w:tc>
        <w:tc>
          <w:tcPr>
            <w:tcW w:w="928" w:type="dxa"/>
            <w:gridSpan w:val="2"/>
            <w:tcBorders>
              <w:top w:val="nil"/>
              <w:left w:val="nil"/>
              <w:bottom w:val="single" w:sz="4" w:space="0" w:color="auto"/>
              <w:right w:val="single" w:sz="4" w:space="0" w:color="auto"/>
            </w:tcBorders>
            <w:shd w:val="clear" w:color="auto" w:fill="auto"/>
            <w:noWrap/>
            <w:vAlign w:val="bottom"/>
            <w:hideMark/>
          </w:tcPr>
          <w:p w14:paraId="53F364D9"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 </w:t>
            </w:r>
          </w:p>
        </w:tc>
        <w:tc>
          <w:tcPr>
            <w:tcW w:w="638" w:type="dxa"/>
            <w:tcBorders>
              <w:top w:val="nil"/>
              <w:left w:val="nil"/>
              <w:bottom w:val="single" w:sz="4" w:space="0" w:color="auto"/>
              <w:right w:val="single" w:sz="4" w:space="0" w:color="auto"/>
            </w:tcBorders>
            <w:shd w:val="clear" w:color="auto" w:fill="auto"/>
            <w:noWrap/>
            <w:vAlign w:val="bottom"/>
            <w:hideMark/>
          </w:tcPr>
          <w:p w14:paraId="3B70C734"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 </w:t>
            </w:r>
          </w:p>
        </w:tc>
        <w:tc>
          <w:tcPr>
            <w:tcW w:w="638" w:type="dxa"/>
            <w:tcBorders>
              <w:top w:val="nil"/>
              <w:left w:val="nil"/>
              <w:bottom w:val="single" w:sz="4" w:space="0" w:color="auto"/>
              <w:right w:val="single" w:sz="4" w:space="0" w:color="auto"/>
            </w:tcBorders>
            <w:shd w:val="clear" w:color="auto" w:fill="auto"/>
            <w:noWrap/>
            <w:vAlign w:val="bottom"/>
            <w:hideMark/>
          </w:tcPr>
          <w:p w14:paraId="7096DEB8"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0,875</w:t>
            </w:r>
          </w:p>
        </w:tc>
        <w:tc>
          <w:tcPr>
            <w:tcW w:w="950" w:type="dxa"/>
            <w:tcBorders>
              <w:top w:val="nil"/>
              <w:left w:val="nil"/>
              <w:bottom w:val="single" w:sz="4" w:space="0" w:color="auto"/>
              <w:right w:val="single" w:sz="4" w:space="0" w:color="auto"/>
            </w:tcBorders>
            <w:shd w:val="clear" w:color="auto" w:fill="auto"/>
            <w:noWrap/>
            <w:vAlign w:val="bottom"/>
            <w:hideMark/>
          </w:tcPr>
          <w:p w14:paraId="66EB27F6"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1,2565</w:t>
            </w:r>
          </w:p>
        </w:tc>
      </w:tr>
      <w:tr w:rsidR="00785ED6" w:rsidRPr="006A1CD9" w14:paraId="160A5D14" w14:textId="77777777" w:rsidTr="00277229">
        <w:trPr>
          <w:trHeight w:val="20"/>
        </w:trPr>
        <w:tc>
          <w:tcPr>
            <w:tcW w:w="1686" w:type="dxa"/>
            <w:tcBorders>
              <w:top w:val="nil"/>
              <w:left w:val="single" w:sz="4" w:space="0" w:color="auto"/>
              <w:bottom w:val="single" w:sz="4" w:space="0" w:color="auto"/>
              <w:right w:val="single" w:sz="4" w:space="0" w:color="auto"/>
            </w:tcBorders>
            <w:shd w:val="clear" w:color="auto" w:fill="auto"/>
            <w:vAlign w:val="center"/>
            <w:hideMark/>
          </w:tcPr>
          <w:p w14:paraId="62E2C418" w14:textId="77777777" w:rsidR="00785ED6" w:rsidRPr="006A1CD9" w:rsidRDefault="00785ED6" w:rsidP="00277229">
            <w:pPr>
              <w:spacing w:after="0" w:line="240" w:lineRule="auto"/>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2020</w:t>
            </w:r>
          </w:p>
        </w:tc>
        <w:tc>
          <w:tcPr>
            <w:tcW w:w="1107" w:type="dxa"/>
            <w:tcBorders>
              <w:top w:val="nil"/>
              <w:left w:val="nil"/>
              <w:bottom w:val="single" w:sz="4" w:space="0" w:color="auto"/>
              <w:right w:val="single" w:sz="4" w:space="0" w:color="auto"/>
            </w:tcBorders>
            <w:shd w:val="clear" w:color="auto" w:fill="auto"/>
            <w:noWrap/>
            <w:vAlign w:val="center"/>
            <w:hideMark/>
          </w:tcPr>
          <w:p w14:paraId="3089B47F"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3,6</w:t>
            </w:r>
          </w:p>
        </w:tc>
        <w:tc>
          <w:tcPr>
            <w:tcW w:w="1080" w:type="dxa"/>
            <w:tcBorders>
              <w:top w:val="nil"/>
              <w:left w:val="nil"/>
              <w:bottom w:val="single" w:sz="4" w:space="0" w:color="auto"/>
              <w:right w:val="single" w:sz="4" w:space="0" w:color="auto"/>
            </w:tcBorders>
            <w:shd w:val="clear" w:color="auto" w:fill="auto"/>
            <w:noWrap/>
            <w:vAlign w:val="center"/>
            <w:hideMark/>
          </w:tcPr>
          <w:p w14:paraId="2DDE3591"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2,232</w:t>
            </w:r>
          </w:p>
        </w:tc>
        <w:tc>
          <w:tcPr>
            <w:tcW w:w="658" w:type="dxa"/>
            <w:tcBorders>
              <w:top w:val="nil"/>
              <w:left w:val="nil"/>
              <w:bottom w:val="single" w:sz="4" w:space="0" w:color="auto"/>
              <w:right w:val="single" w:sz="4" w:space="0" w:color="auto"/>
            </w:tcBorders>
            <w:shd w:val="clear" w:color="auto" w:fill="auto"/>
            <w:noWrap/>
            <w:vAlign w:val="center"/>
            <w:hideMark/>
          </w:tcPr>
          <w:p w14:paraId="40B9D5D1"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0,0191</w:t>
            </w:r>
          </w:p>
        </w:tc>
        <w:tc>
          <w:tcPr>
            <w:tcW w:w="833" w:type="dxa"/>
            <w:tcBorders>
              <w:top w:val="nil"/>
              <w:left w:val="nil"/>
              <w:bottom w:val="single" w:sz="4" w:space="0" w:color="auto"/>
              <w:right w:val="single" w:sz="4" w:space="0" w:color="auto"/>
            </w:tcBorders>
            <w:shd w:val="clear" w:color="auto" w:fill="auto"/>
            <w:noWrap/>
            <w:vAlign w:val="center"/>
            <w:hideMark/>
          </w:tcPr>
          <w:p w14:paraId="344C7A1C"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0,0814</w:t>
            </w:r>
          </w:p>
        </w:tc>
        <w:tc>
          <w:tcPr>
            <w:tcW w:w="827" w:type="dxa"/>
            <w:tcBorders>
              <w:top w:val="nil"/>
              <w:left w:val="nil"/>
              <w:bottom w:val="single" w:sz="4" w:space="0" w:color="auto"/>
              <w:right w:val="single" w:sz="4" w:space="0" w:color="auto"/>
            </w:tcBorders>
            <w:shd w:val="clear" w:color="auto" w:fill="auto"/>
            <w:noWrap/>
            <w:vAlign w:val="bottom"/>
            <w:hideMark/>
          </w:tcPr>
          <w:p w14:paraId="74F54D13"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0,875</w:t>
            </w:r>
          </w:p>
        </w:tc>
        <w:tc>
          <w:tcPr>
            <w:tcW w:w="928" w:type="dxa"/>
            <w:gridSpan w:val="2"/>
            <w:tcBorders>
              <w:top w:val="nil"/>
              <w:left w:val="nil"/>
              <w:bottom w:val="single" w:sz="4" w:space="0" w:color="auto"/>
              <w:right w:val="single" w:sz="4" w:space="0" w:color="auto"/>
            </w:tcBorders>
            <w:shd w:val="clear" w:color="auto" w:fill="auto"/>
            <w:noWrap/>
            <w:vAlign w:val="bottom"/>
            <w:hideMark/>
          </w:tcPr>
          <w:p w14:paraId="019AC7FE"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 </w:t>
            </w:r>
          </w:p>
        </w:tc>
        <w:tc>
          <w:tcPr>
            <w:tcW w:w="638" w:type="dxa"/>
            <w:tcBorders>
              <w:top w:val="nil"/>
              <w:left w:val="nil"/>
              <w:bottom w:val="single" w:sz="4" w:space="0" w:color="auto"/>
              <w:right w:val="single" w:sz="4" w:space="0" w:color="auto"/>
            </w:tcBorders>
            <w:shd w:val="clear" w:color="auto" w:fill="auto"/>
            <w:noWrap/>
            <w:vAlign w:val="bottom"/>
            <w:hideMark/>
          </w:tcPr>
          <w:p w14:paraId="29F718F1"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 </w:t>
            </w:r>
          </w:p>
        </w:tc>
        <w:tc>
          <w:tcPr>
            <w:tcW w:w="638" w:type="dxa"/>
            <w:tcBorders>
              <w:top w:val="nil"/>
              <w:left w:val="nil"/>
              <w:bottom w:val="single" w:sz="4" w:space="0" w:color="auto"/>
              <w:right w:val="single" w:sz="4" w:space="0" w:color="auto"/>
            </w:tcBorders>
            <w:shd w:val="clear" w:color="auto" w:fill="auto"/>
            <w:noWrap/>
            <w:vAlign w:val="bottom"/>
            <w:hideMark/>
          </w:tcPr>
          <w:p w14:paraId="07849BD7"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0,875</w:t>
            </w:r>
          </w:p>
        </w:tc>
        <w:tc>
          <w:tcPr>
            <w:tcW w:w="950" w:type="dxa"/>
            <w:tcBorders>
              <w:top w:val="nil"/>
              <w:left w:val="nil"/>
              <w:bottom w:val="single" w:sz="4" w:space="0" w:color="auto"/>
              <w:right w:val="single" w:sz="4" w:space="0" w:color="auto"/>
            </w:tcBorders>
            <w:shd w:val="clear" w:color="auto" w:fill="auto"/>
            <w:noWrap/>
            <w:vAlign w:val="bottom"/>
            <w:hideMark/>
          </w:tcPr>
          <w:p w14:paraId="055B2E42"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1,2565</w:t>
            </w:r>
          </w:p>
        </w:tc>
      </w:tr>
      <w:tr w:rsidR="00785ED6" w:rsidRPr="006A1CD9" w14:paraId="2F96A021" w14:textId="77777777" w:rsidTr="00277229">
        <w:trPr>
          <w:trHeight w:val="20"/>
        </w:trPr>
        <w:tc>
          <w:tcPr>
            <w:tcW w:w="1686" w:type="dxa"/>
            <w:tcBorders>
              <w:top w:val="nil"/>
              <w:left w:val="single" w:sz="4" w:space="0" w:color="auto"/>
              <w:bottom w:val="single" w:sz="4" w:space="0" w:color="auto"/>
              <w:right w:val="single" w:sz="4" w:space="0" w:color="auto"/>
            </w:tcBorders>
            <w:shd w:val="clear" w:color="auto" w:fill="auto"/>
            <w:vAlign w:val="center"/>
            <w:hideMark/>
          </w:tcPr>
          <w:p w14:paraId="26A181DA" w14:textId="77777777" w:rsidR="00785ED6" w:rsidRPr="006A1CD9" w:rsidRDefault="00785ED6" w:rsidP="00277229">
            <w:pPr>
              <w:spacing w:after="0" w:line="240" w:lineRule="auto"/>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2021</w:t>
            </w:r>
          </w:p>
        </w:tc>
        <w:tc>
          <w:tcPr>
            <w:tcW w:w="1107" w:type="dxa"/>
            <w:tcBorders>
              <w:top w:val="nil"/>
              <w:left w:val="nil"/>
              <w:bottom w:val="single" w:sz="4" w:space="0" w:color="auto"/>
              <w:right w:val="single" w:sz="4" w:space="0" w:color="auto"/>
            </w:tcBorders>
            <w:shd w:val="clear" w:color="auto" w:fill="auto"/>
            <w:noWrap/>
            <w:vAlign w:val="center"/>
            <w:hideMark/>
          </w:tcPr>
          <w:p w14:paraId="1CFF3F28"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3,6</w:t>
            </w:r>
          </w:p>
        </w:tc>
        <w:tc>
          <w:tcPr>
            <w:tcW w:w="1080" w:type="dxa"/>
            <w:tcBorders>
              <w:top w:val="nil"/>
              <w:left w:val="nil"/>
              <w:bottom w:val="single" w:sz="4" w:space="0" w:color="auto"/>
              <w:right w:val="single" w:sz="4" w:space="0" w:color="auto"/>
            </w:tcBorders>
            <w:shd w:val="clear" w:color="auto" w:fill="auto"/>
            <w:noWrap/>
            <w:vAlign w:val="center"/>
            <w:hideMark/>
          </w:tcPr>
          <w:p w14:paraId="0726B125"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2,232</w:t>
            </w:r>
          </w:p>
        </w:tc>
        <w:tc>
          <w:tcPr>
            <w:tcW w:w="658" w:type="dxa"/>
            <w:tcBorders>
              <w:top w:val="nil"/>
              <w:left w:val="nil"/>
              <w:bottom w:val="single" w:sz="4" w:space="0" w:color="auto"/>
              <w:right w:val="single" w:sz="4" w:space="0" w:color="auto"/>
            </w:tcBorders>
            <w:shd w:val="clear" w:color="auto" w:fill="auto"/>
            <w:noWrap/>
            <w:vAlign w:val="center"/>
            <w:hideMark/>
          </w:tcPr>
          <w:p w14:paraId="72669ED5"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0,0191</w:t>
            </w:r>
          </w:p>
        </w:tc>
        <w:tc>
          <w:tcPr>
            <w:tcW w:w="833" w:type="dxa"/>
            <w:tcBorders>
              <w:top w:val="nil"/>
              <w:left w:val="nil"/>
              <w:bottom w:val="single" w:sz="4" w:space="0" w:color="auto"/>
              <w:right w:val="single" w:sz="4" w:space="0" w:color="auto"/>
            </w:tcBorders>
            <w:shd w:val="clear" w:color="auto" w:fill="auto"/>
            <w:noWrap/>
            <w:vAlign w:val="center"/>
            <w:hideMark/>
          </w:tcPr>
          <w:p w14:paraId="65E85763"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0,0814</w:t>
            </w:r>
          </w:p>
        </w:tc>
        <w:tc>
          <w:tcPr>
            <w:tcW w:w="827" w:type="dxa"/>
            <w:tcBorders>
              <w:top w:val="nil"/>
              <w:left w:val="nil"/>
              <w:bottom w:val="single" w:sz="4" w:space="0" w:color="auto"/>
              <w:right w:val="single" w:sz="4" w:space="0" w:color="auto"/>
            </w:tcBorders>
            <w:shd w:val="clear" w:color="auto" w:fill="auto"/>
            <w:noWrap/>
            <w:vAlign w:val="bottom"/>
            <w:hideMark/>
          </w:tcPr>
          <w:p w14:paraId="1D6D58E5"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0,875</w:t>
            </w:r>
          </w:p>
        </w:tc>
        <w:tc>
          <w:tcPr>
            <w:tcW w:w="928" w:type="dxa"/>
            <w:gridSpan w:val="2"/>
            <w:tcBorders>
              <w:top w:val="nil"/>
              <w:left w:val="nil"/>
              <w:bottom w:val="single" w:sz="4" w:space="0" w:color="auto"/>
              <w:right w:val="single" w:sz="4" w:space="0" w:color="auto"/>
            </w:tcBorders>
            <w:shd w:val="clear" w:color="auto" w:fill="auto"/>
            <w:noWrap/>
            <w:vAlign w:val="bottom"/>
            <w:hideMark/>
          </w:tcPr>
          <w:p w14:paraId="06F7FA33"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 </w:t>
            </w:r>
          </w:p>
        </w:tc>
        <w:tc>
          <w:tcPr>
            <w:tcW w:w="638" w:type="dxa"/>
            <w:tcBorders>
              <w:top w:val="nil"/>
              <w:left w:val="nil"/>
              <w:bottom w:val="single" w:sz="4" w:space="0" w:color="auto"/>
              <w:right w:val="single" w:sz="4" w:space="0" w:color="auto"/>
            </w:tcBorders>
            <w:shd w:val="clear" w:color="auto" w:fill="auto"/>
            <w:noWrap/>
            <w:vAlign w:val="bottom"/>
            <w:hideMark/>
          </w:tcPr>
          <w:p w14:paraId="7246220F"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 </w:t>
            </w:r>
          </w:p>
        </w:tc>
        <w:tc>
          <w:tcPr>
            <w:tcW w:w="638" w:type="dxa"/>
            <w:tcBorders>
              <w:top w:val="nil"/>
              <w:left w:val="nil"/>
              <w:bottom w:val="single" w:sz="4" w:space="0" w:color="auto"/>
              <w:right w:val="single" w:sz="4" w:space="0" w:color="auto"/>
            </w:tcBorders>
            <w:shd w:val="clear" w:color="auto" w:fill="auto"/>
            <w:noWrap/>
            <w:vAlign w:val="bottom"/>
            <w:hideMark/>
          </w:tcPr>
          <w:p w14:paraId="079587BF"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0,875</w:t>
            </w:r>
          </w:p>
        </w:tc>
        <w:tc>
          <w:tcPr>
            <w:tcW w:w="950" w:type="dxa"/>
            <w:tcBorders>
              <w:top w:val="nil"/>
              <w:left w:val="nil"/>
              <w:bottom w:val="single" w:sz="4" w:space="0" w:color="auto"/>
              <w:right w:val="single" w:sz="4" w:space="0" w:color="auto"/>
            </w:tcBorders>
            <w:shd w:val="clear" w:color="auto" w:fill="auto"/>
            <w:noWrap/>
            <w:vAlign w:val="bottom"/>
            <w:hideMark/>
          </w:tcPr>
          <w:p w14:paraId="0E856C41"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1,2565</w:t>
            </w:r>
          </w:p>
        </w:tc>
      </w:tr>
      <w:tr w:rsidR="00785ED6" w:rsidRPr="006A1CD9" w14:paraId="322FC529" w14:textId="77777777" w:rsidTr="00277229">
        <w:trPr>
          <w:trHeight w:val="20"/>
        </w:trPr>
        <w:tc>
          <w:tcPr>
            <w:tcW w:w="1686" w:type="dxa"/>
            <w:tcBorders>
              <w:top w:val="nil"/>
              <w:left w:val="single" w:sz="4" w:space="0" w:color="auto"/>
              <w:bottom w:val="single" w:sz="4" w:space="0" w:color="auto"/>
              <w:right w:val="single" w:sz="4" w:space="0" w:color="auto"/>
            </w:tcBorders>
            <w:shd w:val="clear" w:color="auto" w:fill="auto"/>
            <w:vAlign w:val="center"/>
            <w:hideMark/>
          </w:tcPr>
          <w:p w14:paraId="4089D367" w14:textId="77777777" w:rsidR="00785ED6" w:rsidRPr="006A1CD9" w:rsidRDefault="00785ED6" w:rsidP="00277229">
            <w:pPr>
              <w:spacing w:after="0" w:line="240" w:lineRule="auto"/>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2022</w:t>
            </w:r>
          </w:p>
        </w:tc>
        <w:tc>
          <w:tcPr>
            <w:tcW w:w="1107" w:type="dxa"/>
            <w:tcBorders>
              <w:top w:val="nil"/>
              <w:left w:val="nil"/>
              <w:bottom w:val="single" w:sz="4" w:space="0" w:color="auto"/>
              <w:right w:val="single" w:sz="4" w:space="0" w:color="auto"/>
            </w:tcBorders>
            <w:shd w:val="clear" w:color="auto" w:fill="auto"/>
            <w:noWrap/>
            <w:vAlign w:val="center"/>
            <w:hideMark/>
          </w:tcPr>
          <w:p w14:paraId="027FDFDA"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3,6</w:t>
            </w:r>
          </w:p>
        </w:tc>
        <w:tc>
          <w:tcPr>
            <w:tcW w:w="1080" w:type="dxa"/>
            <w:tcBorders>
              <w:top w:val="nil"/>
              <w:left w:val="nil"/>
              <w:bottom w:val="single" w:sz="4" w:space="0" w:color="auto"/>
              <w:right w:val="single" w:sz="4" w:space="0" w:color="auto"/>
            </w:tcBorders>
            <w:shd w:val="clear" w:color="auto" w:fill="auto"/>
            <w:noWrap/>
            <w:vAlign w:val="center"/>
            <w:hideMark/>
          </w:tcPr>
          <w:p w14:paraId="7EBB61F8"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2,232</w:t>
            </w:r>
          </w:p>
        </w:tc>
        <w:tc>
          <w:tcPr>
            <w:tcW w:w="658" w:type="dxa"/>
            <w:tcBorders>
              <w:top w:val="nil"/>
              <w:left w:val="nil"/>
              <w:bottom w:val="single" w:sz="4" w:space="0" w:color="auto"/>
              <w:right w:val="single" w:sz="4" w:space="0" w:color="auto"/>
            </w:tcBorders>
            <w:shd w:val="clear" w:color="auto" w:fill="auto"/>
            <w:noWrap/>
            <w:vAlign w:val="center"/>
            <w:hideMark/>
          </w:tcPr>
          <w:p w14:paraId="75AA54A3"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0,0191</w:t>
            </w:r>
          </w:p>
        </w:tc>
        <w:tc>
          <w:tcPr>
            <w:tcW w:w="833" w:type="dxa"/>
            <w:tcBorders>
              <w:top w:val="nil"/>
              <w:left w:val="nil"/>
              <w:bottom w:val="single" w:sz="4" w:space="0" w:color="auto"/>
              <w:right w:val="single" w:sz="4" w:space="0" w:color="auto"/>
            </w:tcBorders>
            <w:shd w:val="clear" w:color="auto" w:fill="auto"/>
            <w:noWrap/>
            <w:vAlign w:val="center"/>
            <w:hideMark/>
          </w:tcPr>
          <w:p w14:paraId="227DF790"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0,0814</w:t>
            </w:r>
          </w:p>
        </w:tc>
        <w:tc>
          <w:tcPr>
            <w:tcW w:w="827" w:type="dxa"/>
            <w:tcBorders>
              <w:top w:val="nil"/>
              <w:left w:val="nil"/>
              <w:bottom w:val="single" w:sz="4" w:space="0" w:color="auto"/>
              <w:right w:val="single" w:sz="4" w:space="0" w:color="auto"/>
            </w:tcBorders>
            <w:shd w:val="clear" w:color="auto" w:fill="auto"/>
            <w:noWrap/>
            <w:vAlign w:val="bottom"/>
            <w:hideMark/>
          </w:tcPr>
          <w:p w14:paraId="558F1D03"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0,875</w:t>
            </w:r>
          </w:p>
        </w:tc>
        <w:tc>
          <w:tcPr>
            <w:tcW w:w="928" w:type="dxa"/>
            <w:gridSpan w:val="2"/>
            <w:tcBorders>
              <w:top w:val="nil"/>
              <w:left w:val="nil"/>
              <w:bottom w:val="single" w:sz="4" w:space="0" w:color="auto"/>
              <w:right w:val="single" w:sz="4" w:space="0" w:color="auto"/>
            </w:tcBorders>
            <w:shd w:val="clear" w:color="auto" w:fill="auto"/>
            <w:noWrap/>
            <w:vAlign w:val="bottom"/>
            <w:hideMark/>
          </w:tcPr>
          <w:p w14:paraId="6E58E3CA"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 </w:t>
            </w:r>
          </w:p>
        </w:tc>
        <w:tc>
          <w:tcPr>
            <w:tcW w:w="638" w:type="dxa"/>
            <w:tcBorders>
              <w:top w:val="nil"/>
              <w:left w:val="nil"/>
              <w:bottom w:val="single" w:sz="4" w:space="0" w:color="auto"/>
              <w:right w:val="single" w:sz="4" w:space="0" w:color="auto"/>
            </w:tcBorders>
            <w:shd w:val="clear" w:color="auto" w:fill="auto"/>
            <w:noWrap/>
            <w:vAlign w:val="bottom"/>
            <w:hideMark/>
          </w:tcPr>
          <w:p w14:paraId="6327A535"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 </w:t>
            </w:r>
          </w:p>
        </w:tc>
        <w:tc>
          <w:tcPr>
            <w:tcW w:w="638" w:type="dxa"/>
            <w:tcBorders>
              <w:top w:val="nil"/>
              <w:left w:val="nil"/>
              <w:bottom w:val="single" w:sz="4" w:space="0" w:color="auto"/>
              <w:right w:val="single" w:sz="4" w:space="0" w:color="auto"/>
            </w:tcBorders>
            <w:shd w:val="clear" w:color="auto" w:fill="auto"/>
            <w:noWrap/>
            <w:vAlign w:val="bottom"/>
            <w:hideMark/>
          </w:tcPr>
          <w:p w14:paraId="02F9C098"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0,875</w:t>
            </w:r>
          </w:p>
        </w:tc>
        <w:tc>
          <w:tcPr>
            <w:tcW w:w="950" w:type="dxa"/>
            <w:tcBorders>
              <w:top w:val="nil"/>
              <w:left w:val="nil"/>
              <w:bottom w:val="single" w:sz="4" w:space="0" w:color="auto"/>
              <w:right w:val="single" w:sz="4" w:space="0" w:color="auto"/>
            </w:tcBorders>
            <w:shd w:val="clear" w:color="auto" w:fill="auto"/>
            <w:noWrap/>
            <w:vAlign w:val="bottom"/>
            <w:hideMark/>
          </w:tcPr>
          <w:p w14:paraId="425E2EA2"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1,2565</w:t>
            </w:r>
          </w:p>
        </w:tc>
      </w:tr>
      <w:tr w:rsidR="00785ED6" w:rsidRPr="006A1CD9" w14:paraId="4A4E75F4" w14:textId="77777777" w:rsidTr="00277229">
        <w:trPr>
          <w:trHeight w:val="20"/>
        </w:trPr>
        <w:tc>
          <w:tcPr>
            <w:tcW w:w="1686" w:type="dxa"/>
            <w:tcBorders>
              <w:top w:val="nil"/>
              <w:left w:val="single" w:sz="4" w:space="0" w:color="auto"/>
              <w:bottom w:val="single" w:sz="4" w:space="0" w:color="auto"/>
              <w:right w:val="single" w:sz="4" w:space="0" w:color="auto"/>
            </w:tcBorders>
            <w:shd w:val="clear" w:color="auto" w:fill="auto"/>
            <w:vAlign w:val="center"/>
            <w:hideMark/>
          </w:tcPr>
          <w:p w14:paraId="6DAB8B3C" w14:textId="77777777" w:rsidR="00785ED6" w:rsidRPr="006A1CD9" w:rsidRDefault="00785ED6" w:rsidP="00277229">
            <w:pPr>
              <w:spacing w:after="0" w:line="240" w:lineRule="auto"/>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2023</w:t>
            </w:r>
          </w:p>
        </w:tc>
        <w:tc>
          <w:tcPr>
            <w:tcW w:w="1107" w:type="dxa"/>
            <w:tcBorders>
              <w:top w:val="nil"/>
              <w:left w:val="nil"/>
              <w:bottom w:val="single" w:sz="4" w:space="0" w:color="auto"/>
              <w:right w:val="single" w:sz="4" w:space="0" w:color="auto"/>
            </w:tcBorders>
            <w:shd w:val="clear" w:color="auto" w:fill="auto"/>
            <w:noWrap/>
            <w:vAlign w:val="center"/>
            <w:hideMark/>
          </w:tcPr>
          <w:p w14:paraId="690978BA"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3,6</w:t>
            </w:r>
          </w:p>
        </w:tc>
        <w:tc>
          <w:tcPr>
            <w:tcW w:w="1080" w:type="dxa"/>
            <w:tcBorders>
              <w:top w:val="nil"/>
              <w:left w:val="nil"/>
              <w:bottom w:val="single" w:sz="4" w:space="0" w:color="auto"/>
              <w:right w:val="single" w:sz="4" w:space="0" w:color="auto"/>
            </w:tcBorders>
            <w:shd w:val="clear" w:color="auto" w:fill="auto"/>
            <w:noWrap/>
            <w:vAlign w:val="center"/>
            <w:hideMark/>
          </w:tcPr>
          <w:p w14:paraId="2B696232"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2,232</w:t>
            </w:r>
          </w:p>
        </w:tc>
        <w:tc>
          <w:tcPr>
            <w:tcW w:w="658" w:type="dxa"/>
            <w:tcBorders>
              <w:top w:val="nil"/>
              <w:left w:val="nil"/>
              <w:bottom w:val="single" w:sz="4" w:space="0" w:color="auto"/>
              <w:right w:val="single" w:sz="4" w:space="0" w:color="auto"/>
            </w:tcBorders>
            <w:shd w:val="clear" w:color="auto" w:fill="auto"/>
            <w:noWrap/>
            <w:vAlign w:val="center"/>
            <w:hideMark/>
          </w:tcPr>
          <w:p w14:paraId="04E8DDDA"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0,0191</w:t>
            </w:r>
          </w:p>
        </w:tc>
        <w:tc>
          <w:tcPr>
            <w:tcW w:w="833" w:type="dxa"/>
            <w:tcBorders>
              <w:top w:val="nil"/>
              <w:left w:val="nil"/>
              <w:bottom w:val="single" w:sz="4" w:space="0" w:color="auto"/>
              <w:right w:val="single" w:sz="4" w:space="0" w:color="auto"/>
            </w:tcBorders>
            <w:shd w:val="clear" w:color="auto" w:fill="auto"/>
            <w:noWrap/>
            <w:vAlign w:val="center"/>
            <w:hideMark/>
          </w:tcPr>
          <w:p w14:paraId="7493A4D2"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0,0733</w:t>
            </w:r>
          </w:p>
        </w:tc>
        <w:tc>
          <w:tcPr>
            <w:tcW w:w="827" w:type="dxa"/>
            <w:tcBorders>
              <w:top w:val="nil"/>
              <w:left w:val="nil"/>
              <w:bottom w:val="single" w:sz="4" w:space="0" w:color="auto"/>
              <w:right w:val="single" w:sz="4" w:space="0" w:color="auto"/>
            </w:tcBorders>
            <w:shd w:val="clear" w:color="auto" w:fill="auto"/>
            <w:noWrap/>
            <w:vAlign w:val="bottom"/>
            <w:hideMark/>
          </w:tcPr>
          <w:p w14:paraId="5F270812"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0,875</w:t>
            </w:r>
          </w:p>
        </w:tc>
        <w:tc>
          <w:tcPr>
            <w:tcW w:w="928" w:type="dxa"/>
            <w:gridSpan w:val="2"/>
            <w:tcBorders>
              <w:top w:val="nil"/>
              <w:left w:val="nil"/>
              <w:bottom w:val="single" w:sz="4" w:space="0" w:color="auto"/>
              <w:right w:val="single" w:sz="4" w:space="0" w:color="auto"/>
            </w:tcBorders>
            <w:shd w:val="clear" w:color="auto" w:fill="auto"/>
            <w:noWrap/>
            <w:vAlign w:val="bottom"/>
            <w:hideMark/>
          </w:tcPr>
          <w:p w14:paraId="776D7713"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 </w:t>
            </w:r>
          </w:p>
        </w:tc>
        <w:tc>
          <w:tcPr>
            <w:tcW w:w="638" w:type="dxa"/>
            <w:tcBorders>
              <w:top w:val="nil"/>
              <w:left w:val="nil"/>
              <w:bottom w:val="single" w:sz="4" w:space="0" w:color="auto"/>
              <w:right w:val="single" w:sz="4" w:space="0" w:color="auto"/>
            </w:tcBorders>
            <w:shd w:val="clear" w:color="auto" w:fill="auto"/>
            <w:noWrap/>
            <w:vAlign w:val="bottom"/>
            <w:hideMark/>
          </w:tcPr>
          <w:p w14:paraId="3D7DFA41"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 </w:t>
            </w:r>
          </w:p>
        </w:tc>
        <w:tc>
          <w:tcPr>
            <w:tcW w:w="638" w:type="dxa"/>
            <w:tcBorders>
              <w:top w:val="nil"/>
              <w:left w:val="nil"/>
              <w:bottom w:val="single" w:sz="4" w:space="0" w:color="auto"/>
              <w:right w:val="single" w:sz="4" w:space="0" w:color="auto"/>
            </w:tcBorders>
            <w:shd w:val="clear" w:color="auto" w:fill="auto"/>
            <w:noWrap/>
            <w:vAlign w:val="bottom"/>
            <w:hideMark/>
          </w:tcPr>
          <w:p w14:paraId="24F66E40"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0,875</w:t>
            </w:r>
          </w:p>
        </w:tc>
        <w:tc>
          <w:tcPr>
            <w:tcW w:w="950" w:type="dxa"/>
            <w:tcBorders>
              <w:top w:val="nil"/>
              <w:left w:val="nil"/>
              <w:bottom w:val="single" w:sz="4" w:space="0" w:color="auto"/>
              <w:right w:val="single" w:sz="4" w:space="0" w:color="auto"/>
            </w:tcBorders>
            <w:shd w:val="clear" w:color="auto" w:fill="auto"/>
            <w:noWrap/>
            <w:vAlign w:val="bottom"/>
            <w:hideMark/>
          </w:tcPr>
          <w:p w14:paraId="1CF0508A"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1,2646</w:t>
            </w:r>
          </w:p>
        </w:tc>
      </w:tr>
      <w:tr w:rsidR="00785ED6" w:rsidRPr="006A1CD9" w14:paraId="3BFEAA73" w14:textId="77777777" w:rsidTr="00277229">
        <w:trPr>
          <w:trHeight w:val="20"/>
        </w:trPr>
        <w:tc>
          <w:tcPr>
            <w:tcW w:w="1686" w:type="dxa"/>
            <w:tcBorders>
              <w:top w:val="nil"/>
              <w:left w:val="single" w:sz="4" w:space="0" w:color="auto"/>
              <w:bottom w:val="single" w:sz="4" w:space="0" w:color="auto"/>
              <w:right w:val="single" w:sz="4" w:space="0" w:color="auto"/>
            </w:tcBorders>
            <w:shd w:val="clear" w:color="auto" w:fill="auto"/>
            <w:vAlign w:val="center"/>
            <w:hideMark/>
          </w:tcPr>
          <w:p w14:paraId="3F0FF7D8" w14:textId="77777777" w:rsidR="00785ED6" w:rsidRPr="006A1CD9" w:rsidRDefault="00785ED6" w:rsidP="00277229">
            <w:pPr>
              <w:spacing w:after="0" w:line="240" w:lineRule="auto"/>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2024</w:t>
            </w:r>
          </w:p>
        </w:tc>
        <w:tc>
          <w:tcPr>
            <w:tcW w:w="1107" w:type="dxa"/>
            <w:tcBorders>
              <w:top w:val="nil"/>
              <w:left w:val="nil"/>
              <w:bottom w:val="single" w:sz="4" w:space="0" w:color="auto"/>
              <w:right w:val="single" w:sz="4" w:space="0" w:color="auto"/>
            </w:tcBorders>
            <w:shd w:val="clear" w:color="auto" w:fill="auto"/>
            <w:noWrap/>
            <w:vAlign w:val="center"/>
            <w:hideMark/>
          </w:tcPr>
          <w:p w14:paraId="62A3EA04"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3,6</w:t>
            </w:r>
          </w:p>
        </w:tc>
        <w:tc>
          <w:tcPr>
            <w:tcW w:w="1080" w:type="dxa"/>
            <w:tcBorders>
              <w:top w:val="nil"/>
              <w:left w:val="nil"/>
              <w:bottom w:val="single" w:sz="4" w:space="0" w:color="auto"/>
              <w:right w:val="single" w:sz="4" w:space="0" w:color="auto"/>
            </w:tcBorders>
            <w:shd w:val="clear" w:color="auto" w:fill="auto"/>
            <w:noWrap/>
            <w:vAlign w:val="center"/>
            <w:hideMark/>
          </w:tcPr>
          <w:p w14:paraId="45557F68"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2,232</w:t>
            </w:r>
          </w:p>
        </w:tc>
        <w:tc>
          <w:tcPr>
            <w:tcW w:w="658" w:type="dxa"/>
            <w:tcBorders>
              <w:top w:val="nil"/>
              <w:left w:val="nil"/>
              <w:bottom w:val="single" w:sz="4" w:space="0" w:color="auto"/>
              <w:right w:val="single" w:sz="4" w:space="0" w:color="auto"/>
            </w:tcBorders>
            <w:shd w:val="clear" w:color="auto" w:fill="auto"/>
            <w:noWrap/>
            <w:vAlign w:val="center"/>
            <w:hideMark/>
          </w:tcPr>
          <w:p w14:paraId="7C059E75"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0,0191</w:t>
            </w:r>
          </w:p>
        </w:tc>
        <w:tc>
          <w:tcPr>
            <w:tcW w:w="833" w:type="dxa"/>
            <w:tcBorders>
              <w:top w:val="nil"/>
              <w:left w:val="nil"/>
              <w:bottom w:val="single" w:sz="4" w:space="0" w:color="auto"/>
              <w:right w:val="single" w:sz="4" w:space="0" w:color="auto"/>
            </w:tcBorders>
            <w:shd w:val="clear" w:color="auto" w:fill="auto"/>
            <w:noWrap/>
            <w:vAlign w:val="center"/>
            <w:hideMark/>
          </w:tcPr>
          <w:p w14:paraId="7E9CDAFF"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0,0659</w:t>
            </w:r>
          </w:p>
        </w:tc>
        <w:tc>
          <w:tcPr>
            <w:tcW w:w="827" w:type="dxa"/>
            <w:tcBorders>
              <w:top w:val="nil"/>
              <w:left w:val="nil"/>
              <w:bottom w:val="single" w:sz="4" w:space="0" w:color="auto"/>
              <w:right w:val="single" w:sz="4" w:space="0" w:color="auto"/>
            </w:tcBorders>
            <w:shd w:val="clear" w:color="auto" w:fill="auto"/>
            <w:noWrap/>
            <w:vAlign w:val="bottom"/>
            <w:hideMark/>
          </w:tcPr>
          <w:p w14:paraId="628A6970"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0,875</w:t>
            </w:r>
          </w:p>
        </w:tc>
        <w:tc>
          <w:tcPr>
            <w:tcW w:w="928" w:type="dxa"/>
            <w:gridSpan w:val="2"/>
            <w:tcBorders>
              <w:top w:val="nil"/>
              <w:left w:val="nil"/>
              <w:bottom w:val="single" w:sz="4" w:space="0" w:color="auto"/>
              <w:right w:val="single" w:sz="4" w:space="0" w:color="auto"/>
            </w:tcBorders>
            <w:shd w:val="clear" w:color="auto" w:fill="auto"/>
            <w:noWrap/>
            <w:vAlign w:val="bottom"/>
            <w:hideMark/>
          </w:tcPr>
          <w:p w14:paraId="72FBD0D1"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 </w:t>
            </w:r>
          </w:p>
        </w:tc>
        <w:tc>
          <w:tcPr>
            <w:tcW w:w="638" w:type="dxa"/>
            <w:tcBorders>
              <w:top w:val="nil"/>
              <w:left w:val="nil"/>
              <w:bottom w:val="single" w:sz="4" w:space="0" w:color="auto"/>
              <w:right w:val="single" w:sz="4" w:space="0" w:color="auto"/>
            </w:tcBorders>
            <w:shd w:val="clear" w:color="auto" w:fill="auto"/>
            <w:noWrap/>
            <w:vAlign w:val="bottom"/>
            <w:hideMark/>
          </w:tcPr>
          <w:p w14:paraId="4186C7AE"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 </w:t>
            </w:r>
          </w:p>
        </w:tc>
        <w:tc>
          <w:tcPr>
            <w:tcW w:w="638" w:type="dxa"/>
            <w:tcBorders>
              <w:top w:val="nil"/>
              <w:left w:val="nil"/>
              <w:bottom w:val="single" w:sz="4" w:space="0" w:color="auto"/>
              <w:right w:val="single" w:sz="4" w:space="0" w:color="auto"/>
            </w:tcBorders>
            <w:shd w:val="clear" w:color="auto" w:fill="auto"/>
            <w:noWrap/>
            <w:vAlign w:val="bottom"/>
            <w:hideMark/>
          </w:tcPr>
          <w:p w14:paraId="6AA72B76"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0,875</w:t>
            </w:r>
          </w:p>
        </w:tc>
        <w:tc>
          <w:tcPr>
            <w:tcW w:w="950" w:type="dxa"/>
            <w:tcBorders>
              <w:top w:val="nil"/>
              <w:left w:val="nil"/>
              <w:bottom w:val="single" w:sz="4" w:space="0" w:color="auto"/>
              <w:right w:val="single" w:sz="4" w:space="0" w:color="auto"/>
            </w:tcBorders>
            <w:shd w:val="clear" w:color="auto" w:fill="auto"/>
            <w:noWrap/>
            <w:vAlign w:val="bottom"/>
            <w:hideMark/>
          </w:tcPr>
          <w:p w14:paraId="2A3B321F"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1,2720</w:t>
            </w:r>
          </w:p>
        </w:tc>
      </w:tr>
      <w:tr w:rsidR="00785ED6" w:rsidRPr="006A1CD9" w14:paraId="1EECC9D2" w14:textId="77777777" w:rsidTr="00277229">
        <w:trPr>
          <w:trHeight w:val="20"/>
        </w:trPr>
        <w:tc>
          <w:tcPr>
            <w:tcW w:w="1686" w:type="dxa"/>
            <w:tcBorders>
              <w:top w:val="nil"/>
              <w:left w:val="single" w:sz="4" w:space="0" w:color="auto"/>
              <w:bottom w:val="single" w:sz="4" w:space="0" w:color="auto"/>
              <w:right w:val="single" w:sz="4" w:space="0" w:color="auto"/>
            </w:tcBorders>
            <w:shd w:val="clear" w:color="auto" w:fill="auto"/>
            <w:vAlign w:val="center"/>
            <w:hideMark/>
          </w:tcPr>
          <w:p w14:paraId="33DDD9CA" w14:textId="77777777" w:rsidR="00785ED6" w:rsidRPr="006A1CD9" w:rsidRDefault="00785ED6" w:rsidP="00277229">
            <w:pPr>
              <w:spacing w:after="0" w:line="240" w:lineRule="auto"/>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2025-2029</w:t>
            </w:r>
          </w:p>
        </w:tc>
        <w:tc>
          <w:tcPr>
            <w:tcW w:w="1107" w:type="dxa"/>
            <w:tcBorders>
              <w:top w:val="nil"/>
              <w:left w:val="nil"/>
              <w:bottom w:val="single" w:sz="4" w:space="0" w:color="auto"/>
              <w:right w:val="single" w:sz="4" w:space="0" w:color="auto"/>
            </w:tcBorders>
            <w:shd w:val="clear" w:color="auto" w:fill="auto"/>
            <w:noWrap/>
            <w:vAlign w:val="bottom"/>
            <w:hideMark/>
          </w:tcPr>
          <w:p w14:paraId="60F8F651"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3,6</w:t>
            </w:r>
          </w:p>
        </w:tc>
        <w:tc>
          <w:tcPr>
            <w:tcW w:w="1080" w:type="dxa"/>
            <w:tcBorders>
              <w:top w:val="nil"/>
              <w:left w:val="nil"/>
              <w:bottom w:val="single" w:sz="4" w:space="0" w:color="auto"/>
              <w:right w:val="single" w:sz="4" w:space="0" w:color="auto"/>
            </w:tcBorders>
            <w:shd w:val="clear" w:color="auto" w:fill="auto"/>
            <w:noWrap/>
            <w:vAlign w:val="bottom"/>
            <w:hideMark/>
          </w:tcPr>
          <w:p w14:paraId="4A0E7CC2"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3,6</w:t>
            </w:r>
          </w:p>
        </w:tc>
        <w:tc>
          <w:tcPr>
            <w:tcW w:w="658" w:type="dxa"/>
            <w:tcBorders>
              <w:top w:val="nil"/>
              <w:left w:val="nil"/>
              <w:bottom w:val="single" w:sz="4" w:space="0" w:color="auto"/>
              <w:right w:val="single" w:sz="4" w:space="0" w:color="auto"/>
            </w:tcBorders>
            <w:shd w:val="clear" w:color="auto" w:fill="auto"/>
            <w:noWrap/>
            <w:vAlign w:val="center"/>
            <w:hideMark/>
          </w:tcPr>
          <w:p w14:paraId="28D4F791"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0,0191</w:t>
            </w:r>
          </w:p>
        </w:tc>
        <w:tc>
          <w:tcPr>
            <w:tcW w:w="833" w:type="dxa"/>
            <w:tcBorders>
              <w:top w:val="nil"/>
              <w:left w:val="nil"/>
              <w:bottom w:val="single" w:sz="4" w:space="0" w:color="auto"/>
              <w:right w:val="single" w:sz="4" w:space="0" w:color="auto"/>
            </w:tcBorders>
            <w:shd w:val="clear" w:color="auto" w:fill="auto"/>
            <w:noWrap/>
            <w:vAlign w:val="center"/>
            <w:hideMark/>
          </w:tcPr>
          <w:p w14:paraId="0D2A4E65"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0,0593</w:t>
            </w:r>
          </w:p>
        </w:tc>
        <w:tc>
          <w:tcPr>
            <w:tcW w:w="827" w:type="dxa"/>
            <w:tcBorders>
              <w:top w:val="nil"/>
              <w:left w:val="nil"/>
              <w:bottom w:val="single" w:sz="4" w:space="0" w:color="auto"/>
              <w:right w:val="single" w:sz="4" w:space="0" w:color="auto"/>
            </w:tcBorders>
            <w:shd w:val="clear" w:color="auto" w:fill="auto"/>
            <w:noWrap/>
            <w:vAlign w:val="bottom"/>
            <w:hideMark/>
          </w:tcPr>
          <w:p w14:paraId="2B0E2E91"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0,875</w:t>
            </w:r>
          </w:p>
        </w:tc>
        <w:tc>
          <w:tcPr>
            <w:tcW w:w="928" w:type="dxa"/>
            <w:gridSpan w:val="2"/>
            <w:tcBorders>
              <w:top w:val="nil"/>
              <w:left w:val="nil"/>
              <w:bottom w:val="single" w:sz="4" w:space="0" w:color="auto"/>
              <w:right w:val="single" w:sz="4" w:space="0" w:color="auto"/>
            </w:tcBorders>
            <w:shd w:val="clear" w:color="auto" w:fill="auto"/>
            <w:noWrap/>
            <w:vAlign w:val="bottom"/>
            <w:hideMark/>
          </w:tcPr>
          <w:p w14:paraId="5A1D3B27"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 </w:t>
            </w:r>
          </w:p>
        </w:tc>
        <w:tc>
          <w:tcPr>
            <w:tcW w:w="638" w:type="dxa"/>
            <w:tcBorders>
              <w:top w:val="nil"/>
              <w:left w:val="nil"/>
              <w:bottom w:val="single" w:sz="4" w:space="0" w:color="auto"/>
              <w:right w:val="single" w:sz="4" w:space="0" w:color="auto"/>
            </w:tcBorders>
            <w:shd w:val="clear" w:color="auto" w:fill="auto"/>
            <w:noWrap/>
            <w:vAlign w:val="bottom"/>
            <w:hideMark/>
          </w:tcPr>
          <w:p w14:paraId="2E733623"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 </w:t>
            </w:r>
          </w:p>
        </w:tc>
        <w:tc>
          <w:tcPr>
            <w:tcW w:w="638" w:type="dxa"/>
            <w:tcBorders>
              <w:top w:val="nil"/>
              <w:left w:val="nil"/>
              <w:bottom w:val="single" w:sz="4" w:space="0" w:color="auto"/>
              <w:right w:val="single" w:sz="4" w:space="0" w:color="auto"/>
            </w:tcBorders>
            <w:shd w:val="clear" w:color="auto" w:fill="auto"/>
            <w:noWrap/>
            <w:vAlign w:val="bottom"/>
            <w:hideMark/>
          </w:tcPr>
          <w:p w14:paraId="14F0B6EE"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0,875</w:t>
            </w:r>
          </w:p>
        </w:tc>
        <w:tc>
          <w:tcPr>
            <w:tcW w:w="950" w:type="dxa"/>
            <w:tcBorders>
              <w:top w:val="nil"/>
              <w:left w:val="nil"/>
              <w:bottom w:val="single" w:sz="4" w:space="0" w:color="auto"/>
              <w:right w:val="single" w:sz="4" w:space="0" w:color="auto"/>
            </w:tcBorders>
            <w:shd w:val="clear" w:color="auto" w:fill="auto"/>
            <w:noWrap/>
            <w:vAlign w:val="bottom"/>
            <w:hideMark/>
          </w:tcPr>
          <w:p w14:paraId="71A6969C"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2,6466</w:t>
            </w:r>
          </w:p>
        </w:tc>
      </w:tr>
      <w:tr w:rsidR="00785ED6" w:rsidRPr="006A1CD9" w14:paraId="1C366F37" w14:textId="77777777" w:rsidTr="00277229">
        <w:trPr>
          <w:trHeight w:val="20"/>
        </w:trPr>
        <w:tc>
          <w:tcPr>
            <w:tcW w:w="9345" w:type="dxa"/>
            <w:gridSpan w:val="11"/>
            <w:tcBorders>
              <w:top w:val="single" w:sz="4" w:space="0" w:color="auto"/>
              <w:left w:val="single" w:sz="4" w:space="0" w:color="auto"/>
              <w:bottom w:val="single" w:sz="4" w:space="0" w:color="auto"/>
              <w:right w:val="single" w:sz="4" w:space="0" w:color="000000"/>
            </w:tcBorders>
            <w:shd w:val="clear" w:color="auto" w:fill="auto"/>
            <w:vAlign w:val="center"/>
            <w:hideMark/>
          </w:tcPr>
          <w:p w14:paraId="7D074D89" w14:textId="77777777" w:rsidR="00785ED6" w:rsidRPr="006A1CD9" w:rsidRDefault="00785ED6" w:rsidP="00277229">
            <w:pPr>
              <w:spacing w:after="0" w:line="240" w:lineRule="auto"/>
              <w:jc w:val="center"/>
              <w:rPr>
                <w:rFonts w:ascii="Times New Roman" w:eastAsia="Times New Roman" w:hAnsi="Times New Roman" w:cs="Times New Roman"/>
                <w:b/>
                <w:bCs/>
                <w:color w:val="000000"/>
                <w:sz w:val="16"/>
                <w:szCs w:val="16"/>
                <w:lang w:eastAsia="ru-RU"/>
              </w:rPr>
            </w:pPr>
            <w:r w:rsidRPr="006A1CD9">
              <w:rPr>
                <w:rFonts w:ascii="Times New Roman" w:eastAsia="Times New Roman" w:hAnsi="Times New Roman" w:cs="Times New Roman"/>
                <w:b/>
                <w:bCs/>
                <w:color w:val="000000"/>
                <w:sz w:val="16"/>
                <w:szCs w:val="16"/>
                <w:lang w:eastAsia="ru-RU"/>
              </w:rPr>
              <w:t>Котельная №4</w:t>
            </w:r>
          </w:p>
        </w:tc>
      </w:tr>
      <w:tr w:rsidR="00785ED6" w:rsidRPr="006A1CD9" w14:paraId="68679ABC" w14:textId="77777777" w:rsidTr="00277229">
        <w:trPr>
          <w:trHeight w:val="20"/>
        </w:trPr>
        <w:tc>
          <w:tcPr>
            <w:tcW w:w="1686" w:type="dxa"/>
            <w:tcBorders>
              <w:top w:val="nil"/>
              <w:left w:val="single" w:sz="4" w:space="0" w:color="auto"/>
              <w:bottom w:val="single" w:sz="4" w:space="0" w:color="auto"/>
              <w:right w:val="single" w:sz="4" w:space="0" w:color="auto"/>
            </w:tcBorders>
            <w:shd w:val="clear" w:color="auto" w:fill="auto"/>
            <w:vAlign w:val="center"/>
            <w:hideMark/>
          </w:tcPr>
          <w:p w14:paraId="6F5560ED" w14:textId="77777777" w:rsidR="00785ED6" w:rsidRPr="006A1CD9" w:rsidRDefault="00785ED6" w:rsidP="00277229">
            <w:pPr>
              <w:spacing w:after="0" w:line="240" w:lineRule="auto"/>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2019</w:t>
            </w:r>
          </w:p>
        </w:tc>
        <w:tc>
          <w:tcPr>
            <w:tcW w:w="1107" w:type="dxa"/>
            <w:tcBorders>
              <w:top w:val="nil"/>
              <w:left w:val="nil"/>
              <w:bottom w:val="single" w:sz="4" w:space="0" w:color="auto"/>
              <w:right w:val="single" w:sz="4" w:space="0" w:color="auto"/>
            </w:tcBorders>
            <w:shd w:val="clear" w:color="auto" w:fill="auto"/>
            <w:noWrap/>
            <w:vAlign w:val="center"/>
            <w:hideMark/>
          </w:tcPr>
          <w:p w14:paraId="39745D08"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7,2</w:t>
            </w:r>
          </w:p>
        </w:tc>
        <w:tc>
          <w:tcPr>
            <w:tcW w:w="1080" w:type="dxa"/>
            <w:tcBorders>
              <w:top w:val="nil"/>
              <w:left w:val="nil"/>
              <w:bottom w:val="single" w:sz="4" w:space="0" w:color="auto"/>
              <w:right w:val="single" w:sz="4" w:space="0" w:color="auto"/>
            </w:tcBorders>
            <w:shd w:val="clear" w:color="auto" w:fill="auto"/>
            <w:noWrap/>
            <w:vAlign w:val="center"/>
            <w:hideMark/>
          </w:tcPr>
          <w:p w14:paraId="4021DC57"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5,49</w:t>
            </w:r>
          </w:p>
        </w:tc>
        <w:tc>
          <w:tcPr>
            <w:tcW w:w="658" w:type="dxa"/>
            <w:tcBorders>
              <w:top w:val="nil"/>
              <w:left w:val="nil"/>
              <w:bottom w:val="single" w:sz="4" w:space="0" w:color="auto"/>
              <w:right w:val="single" w:sz="4" w:space="0" w:color="auto"/>
            </w:tcBorders>
            <w:shd w:val="clear" w:color="auto" w:fill="auto"/>
            <w:noWrap/>
            <w:vAlign w:val="center"/>
            <w:hideMark/>
          </w:tcPr>
          <w:p w14:paraId="6E0EC6AD"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0,0581</w:t>
            </w:r>
          </w:p>
        </w:tc>
        <w:tc>
          <w:tcPr>
            <w:tcW w:w="833" w:type="dxa"/>
            <w:tcBorders>
              <w:top w:val="nil"/>
              <w:left w:val="nil"/>
              <w:bottom w:val="single" w:sz="4" w:space="0" w:color="auto"/>
              <w:right w:val="single" w:sz="4" w:space="0" w:color="auto"/>
            </w:tcBorders>
            <w:shd w:val="clear" w:color="auto" w:fill="auto"/>
            <w:noWrap/>
            <w:vAlign w:val="center"/>
            <w:hideMark/>
          </w:tcPr>
          <w:p w14:paraId="47E8C938"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2,1061</w:t>
            </w:r>
          </w:p>
        </w:tc>
        <w:tc>
          <w:tcPr>
            <w:tcW w:w="827" w:type="dxa"/>
            <w:tcBorders>
              <w:top w:val="nil"/>
              <w:left w:val="nil"/>
              <w:bottom w:val="single" w:sz="4" w:space="0" w:color="auto"/>
              <w:right w:val="single" w:sz="4" w:space="0" w:color="auto"/>
            </w:tcBorders>
            <w:shd w:val="clear" w:color="auto" w:fill="auto"/>
            <w:noWrap/>
            <w:vAlign w:val="center"/>
            <w:hideMark/>
          </w:tcPr>
          <w:p w14:paraId="487C3240"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3,135</w:t>
            </w:r>
          </w:p>
        </w:tc>
        <w:tc>
          <w:tcPr>
            <w:tcW w:w="928" w:type="dxa"/>
            <w:gridSpan w:val="2"/>
            <w:tcBorders>
              <w:top w:val="nil"/>
              <w:left w:val="nil"/>
              <w:bottom w:val="single" w:sz="4" w:space="0" w:color="auto"/>
              <w:right w:val="single" w:sz="4" w:space="0" w:color="auto"/>
            </w:tcBorders>
            <w:shd w:val="clear" w:color="auto" w:fill="auto"/>
            <w:noWrap/>
            <w:vAlign w:val="bottom"/>
            <w:hideMark/>
          </w:tcPr>
          <w:p w14:paraId="5FA090F9"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 </w:t>
            </w:r>
          </w:p>
        </w:tc>
        <w:tc>
          <w:tcPr>
            <w:tcW w:w="638" w:type="dxa"/>
            <w:tcBorders>
              <w:top w:val="nil"/>
              <w:left w:val="nil"/>
              <w:bottom w:val="single" w:sz="4" w:space="0" w:color="auto"/>
              <w:right w:val="single" w:sz="4" w:space="0" w:color="auto"/>
            </w:tcBorders>
            <w:shd w:val="clear" w:color="auto" w:fill="auto"/>
            <w:noWrap/>
            <w:vAlign w:val="bottom"/>
            <w:hideMark/>
          </w:tcPr>
          <w:p w14:paraId="2DE6847D"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 </w:t>
            </w:r>
          </w:p>
        </w:tc>
        <w:tc>
          <w:tcPr>
            <w:tcW w:w="638" w:type="dxa"/>
            <w:tcBorders>
              <w:top w:val="nil"/>
              <w:left w:val="nil"/>
              <w:bottom w:val="single" w:sz="4" w:space="0" w:color="auto"/>
              <w:right w:val="single" w:sz="4" w:space="0" w:color="auto"/>
            </w:tcBorders>
            <w:shd w:val="clear" w:color="auto" w:fill="auto"/>
            <w:noWrap/>
            <w:vAlign w:val="bottom"/>
            <w:hideMark/>
          </w:tcPr>
          <w:p w14:paraId="7F7575B0"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3,135</w:t>
            </w:r>
          </w:p>
        </w:tc>
        <w:tc>
          <w:tcPr>
            <w:tcW w:w="950" w:type="dxa"/>
            <w:tcBorders>
              <w:top w:val="nil"/>
              <w:left w:val="nil"/>
              <w:bottom w:val="single" w:sz="4" w:space="0" w:color="auto"/>
              <w:right w:val="single" w:sz="4" w:space="0" w:color="auto"/>
            </w:tcBorders>
            <w:shd w:val="clear" w:color="auto" w:fill="auto"/>
            <w:noWrap/>
            <w:vAlign w:val="bottom"/>
            <w:hideMark/>
          </w:tcPr>
          <w:p w14:paraId="5830EFAD"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0,1908</w:t>
            </w:r>
          </w:p>
        </w:tc>
      </w:tr>
      <w:tr w:rsidR="00785ED6" w:rsidRPr="006A1CD9" w14:paraId="04AAEBE5" w14:textId="77777777" w:rsidTr="00277229">
        <w:trPr>
          <w:trHeight w:val="20"/>
        </w:trPr>
        <w:tc>
          <w:tcPr>
            <w:tcW w:w="1686" w:type="dxa"/>
            <w:tcBorders>
              <w:top w:val="nil"/>
              <w:left w:val="single" w:sz="4" w:space="0" w:color="auto"/>
              <w:bottom w:val="single" w:sz="4" w:space="0" w:color="auto"/>
              <w:right w:val="single" w:sz="4" w:space="0" w:color="auto"/>
            </w:tcBorders>
            <w:shd w:val="clear" w:color="auto" w:fill="auto"/>
            <w:vAlign w:val="center"/>
            <w:hideMark/>
          </w:tcPr>
          <w:p w14:paraId="69A804CC" w14:textId="77777777" w:rsidR="00785ED6" w:rsidRPr="006A1CD9" w:rsidRDefault="00785ED6" w:rsidP="00277229">
            <w:pPr>
              <w:spacing w:after="0" w:line="240" w:lineRule="auto"/>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2020</w:t>
            </w:r>
          </w:p>
        </w:tc>
        <w:tc>
          <w:tcPr>
            <w:tcW w:w="1107" w:type="dxa"/>
            <w:tcBorders>
              <w:top w:val="nil"/>
              <w:left w:val="nil"/>
              <w:bottom w:val="single" w:sz="4" w:space="0" w:color="auto"/>
              <w:right w:val="single" w:sz="4" w:space="0" w:color="auto"/>
            </w:tcBorders>
            <w:shd w:val="clear" w:color="auto" w:fill="auto"/>
            <w:noWrap/>
            <w:vAlign w:val="center"/>
            <w:hideMark/>
          </w:tcPr>
          <w:p w14:paraId="6DCCF287"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7,2</w:t>
            </w:r>
          </w:p>
        </w:tc>
        <w:tc>
          <w:tcPr>
            <w:tcW w:w="1080" w:type="dxa"/>
            <w:tcBorders>
              <w:top w:val="nil"/>
              <w:left w:val="nil"/>
              <w:bottom w:val="single" w:sz="4" w:space="0" w:color="auto"/>
              <w:right w:val="single" w:sz="4" w:space="0" w:color="auto"/>
            </w:tcBorders>
            <w:shd w:val="clear" w:color="auto" w:fill="auto"/>
            <w:noWrap/>
            <w:vAlign w:val="center"/>
            <w:hideMark/>
          </w:tcPr>
          <w:p w14:paraId="6A811EE0"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5,49</w:t>
            </w:r>
          </w:p>
        </w:tc>
        <w:tc>
          <w:tcPr>
            <w:tcW w:w="658" w:type="dxa"/>
            <w:tcBorders>
              <w:top w:val="nil"/>
              <w:left w:val="nil"/>
              <w:bottom w:val="single" w:sz="4" w:space="0" w:color="auto"/>
              <w:right w:val="single" w:sz="4" w:space="0" w:color="auto"/>
            </w:tcBorders>
            <w:shd w:val="clear" w:color="auto" w:fill="auto"/>
            <w:noWrap/>
            <w:vAlign w:val="center"/>
            <w:hideMark/>
          </w:tcPr>
          <w:p w14:paraId="768A5EB3"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0,0581</w:t>
            </w:r>
          </w:p>
        </w:tc>
        <w:tc>
          <w:tcPr>
            <w:tcW w:w="833" w:type="dxa"/>
            <w:tcBorders>
              <w:top w:val="nil"/>
              <w:left w:val="nil"/>
              <w:bottom w:val="single" w:sz="4" w:space="0" w:color="auto"/>
              <w:right w:val="single" w:sz="4" w:space="0" w:color="auto"/>
            </w:tcBorders>
            <w:shd w:val="clear" w:color="auto" w:fill="auto"/>
            <w:noWrap/>
            <w:vAlign w:val="center"/>
            <w:hideMark/>
          </w:tcPr>
          <w:p w14:paraId="355FE560"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2,1061</w:t>
            </w:r>
          </w:p>
        </w:tc>
        <w:tc>
          <w:tcPr>
            <w:tcW w:w="827" w:type="dxa"/>
            <w:tcBorders>
              <w:top w:val="nil"/>
              <w:left w:val="nil"/>
              <w:bottom w:val="single" w:sz="4" w:space="0" w:color="auto"/>
              <w:right w:val="single" w:sz="4" w:space="0" w:color="auto"/>
            </w:tcBorders>
            <w:shd w:val="clear" w:color="auto" w:fill="auto"/>
            <w:noWrap/>
            <w:vAlign w:val="bottom"/>
            <w:hideMark/>
          </w:tcPr>
          <w:p w14:paraId="3AEF6087"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3,135</w:t>
            </w:r>
          </w:p>
        </w:tc>
        <w:tc>
          <w:tcPr>
            <w:tcW w:w="928" w:type="dxa"/>
            <w:gridSpan w:val="2"/>
            <w:tcBorders>
              <w:top w:val="nil"/>
              <w:left w:val="nil"/>
              <w:bottom w:val="single" w:sz="4" w:space="0" w:color="auto"/>
              <w:right w:val="single" w:sz="4" w:space="0" w:color="auto"/>
            </w:tcBorders>
            <w:shd w:val="clear" w:color="auto" w:fill="auto"/>
            <w:noWrap/>
            <w:vAlign w:val="bottom"/>
            <w:hideMark/>
          </w:tcPr>
          <w:p w14:paraId="0C56EDEB"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 </w:t>
            </w:r>
          </w:p>
        </w:tc>
        <w:tc>
          <w:tcPr>
            <w:tcW w:w="638" w:type="dxa"/>
            <w:tcBorders>
              <w:top w:val="nil"/>
              <w:left w:val="nil"/>
              <w:bottom w:val="single" w:sz="4" w:space="0" w:color="auto"/>
              <w:right w:val="single" w:sz="4" w:space="0" w:color="auto"/>
            </w:tcBorders>
            <w:shd w:val="clear" w:color="auto" w:fill="auto"/>
            <w:noWrap/>
            <w:vAlign w:val="bottom"/>
            <w:hideMark/>
          </w:tcPr>
          <w:p w14:paraId="7DF1FFCC"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 </w:t>
            </w:r>
          </w:p>
        </w:tc>
        <w:tc>
          <w:tcPr>
            <w:tcW w:w="638" w:type="dxa"/>
            <w:tcBorders>
              <w:top w:val="nil"/>
              <w:left w:val="nil"/>
              <w:bottom w:val="single" w:sz="4" w:space="0" w:color="auto"/>
              <w:right w:val="single" w:sz="4" w:space="0" w:color="auto"/>
            </w:tcBorders>
            <w:shd w:val="clear" w:color="auto" w:fill="auto"/>
            <w:noWrap/>
            <w:vAlign w:val="bottom"/>
            <w:hideMark/>
          </w:tcPr>
          <w:p w14:paraId="47EF347D"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3,135</w:t>
            </w:r>
          </w:p>
        </w:tc>
        <w:tc>
          <w:tcPr>
            <w:tcW w:w="950" w:type="dxa"/>
            <w:tcBorders>
              <w:top w:val="nil"/>
              <w:left w:val="nil"/>
              <w:bottom w:val="single" w:sz="4" w:space="0" w:color="auto"/>
              <w:right w:val="single" w:sz="4" w:space="0" w:color="auto"/>
            </w:tcBorders>
            <w:shd w:val="clear" w:color="auto" w:fill="auto"/>
            <w:noWrap/>
            <w:vAlign w:val="bottom"/>
            <w:hideMark/>
          </w:tcPr>
          <w:p w14:paraId="3EBD7128"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0,1908</w:t>
            </w:r>
          </w:p>
        </w:tc>
      </w:tr>
      <w:tr w:rsidR="00785ED6" w:rsidRPr="006A1CD9" w14:paraId="123879B0" w14:textId="77777777" w:rsidTr="00277229">
        <w:trPr>
          <w:trHeight w:val="20"/>
        </w:trPr>
        <w:tc>
          <w:tcPr>
            <w:tcW w:w="1686" w:type="dxa"/>
            <w:tcBorders>
              <w:top w:val="nil"/>
              <w:left w:val="single" w:sz="4" w:space="0" w:color="auto"/>
              <w:bottom w:val="single" w:sz="4" w:space="0" w:color="auto"/>
              <w:right w:val="single" w:sz="4" w:space="0" w:color="auto"/>
            </w:tcBorders>
            <w:shd w:val="clear" w:color="auto" w:fill="auto"/>
            <w:vAlign w:val="center"/>
            <w:hideMark/>
          </w:tcPr>
          <w:p w14:paraId="2C2853EF" w14:textId="77777777" w:rsidR="00785ED6" w:rsidRPr="006A1CD9" w:rsidRDefault="00785ED6" w:rsidP="00277229">
            <w:pPr>
              <w:spacing w:after="0" w:line="240" w:lineRule="auto"/>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2021</w:t>
            </w:r>
          </w:p>
        </w:tc>
        <w:tc>
          <w:tcPr>
            <w:tcW w:w="1107" w:type="dxa"/>
            <w:tcBorders>
              <w:top w:val="nil"/>
              <w:left w:val="nil"/>
              <w:bottom w:val="single" w:sz="4" w:space="0" w:color="auto"/>
              <w:right w:val="single" w:sz="4" w:space="0" w:color="auto"/>
            </w:tcBorders>
            <w:shd w:val="clear" w:color="auto" w:fill="auto"/>
            <w:noWrap/>
            <w:vAlign w:val="center"/>
            <w:hideMark/>
          </w:tcPr>
          <w:p w14:paraId="2228C3F4"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7,2</w:t>
            </w:r>
          </w:p>
        </w:tc>
        <w:tc>
          <w:tcPr>
            <w:tcW w:w="1080" w:type="dxa"/>
            <w:tcBorders>
              <w:top w:val="nil"/>
              <w:left w:val="nil"/>
              <w:bottom w:val="single" w:sz="4" w:space="0" w:color="auto"/>
              <w:right w:val="single" w:sz="4" w:space="0" w:color="auto"/>
            </w:tcBorders>
            <w:shd w:val="clear" w:color="auto" w:fill="auto"/>
            <w:noWrap/>
            <w:vAlign w:val="center"/>
            <w:hideMark/>
          </w:tcPr>
          <w:p w14:paraId="10F23019"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5,49</w:t>
            </w:r>
          </w:p>
        </w:tc>
        <w:tc>
          <w:tcPr>
            <w:tcW w:w="658" w:type="dxa"/>
            <w:tcBorders>
              <w:top w:val="nil"/>
              <w:left w:val="nil"/>
              <w:bottom w:val="single" w:sz="4" w:space="0" w:color="auto"/>
              <w:right w:val="single" w:sz="4" w:space="0" w:color="auto"/>
            </w:tcBorders>
            <w:shd w:val="clear" w:color="auto" w:fill="auto"/>
            <w:noWrap/>
            <w:vAlign w:val="center"/>
            <w:hideMark/>
          </w:tcPr>
          <w:p w14:paraId="362BFB5C"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0,0581</w:t>
            </w:r>
          </w:p>
        </w:tc>
        <w:tc>
          <w:tcPr>
            <w:tcW w:w="833" w:type="dxa"/>
            <w:tcBorders>
              <w:top w:val="nil"/>
              <w:left w:val="nil"/>
              <w:bottom w:val="single" w:sz="4" w:space="0" w:color="auto"/>
              <w:right w:val="single" w:sz="4" w:space="0" w:color="auto"/>
            </w:tcBorders>
            <w:shd w:val="clear" w:color="auto" w:fill="auto"/>
            <w:noWrap/>
            <w:vAlign w:val="center"/>
            <w:hideMark/>
          </w:tcPr>
          <w:p w14:paraId="5056CED0"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2,1061</w:t>
            </w:r>
          </w:p>
        </w:tc>
        <w:tc>
          <w:tcPr>
            <w:tcW w:w="827" w:type="dxa"/>
            <w:tcBorders>
              <w:top w:val="nil"/>
              <w:left w:val="nil"/>
              <w:bottom w:val="single" w:sz="4" w:space="0" w:color="auto"/>
              <w:right w:val="single" w:sz="4" w:space="0" w:color="auto"/>
            </w:tcBorders>
            <w:shd w:val="clear" w:color="auto" w:fill="auto"/>
            <w:noWrap/>
            <w:vAlign w:val="bottom"/>
            <w:hideMark/>
          </w:tcPr>
          <w:p w14:paraId="2D48EBF6"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3,135</w:t>
            </w:r>
          </w:p>
        </w:tc>
        <w:tc>
          <w:tcPr>
            <w:tcW w:w="928" w:type="dxa"/>
            <w:gridSpan w:val="2"/>
            <w:tcBorders>
              <w:top w:val="nil"/>
              <w:left w:val="nil"/>
              <w:bottom w:val="single" w:sz="4" w:space="0" w:color="auto"/>
              <w:right w:val="single" w:sz="4" w:space="0" w:color="auto"/>
            </w:tcBorders>
            <w:shd w:val="clear" w:color="auto" w:fill="auto"/>
            <w:noWrap/>
            <w:vAlign w:val="bottom"/>
            <w:hideMark/>
          </w:tcPr>
          <w:p w14:paraId="61911382"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 </w:t>
            </w:r>
          </w:p>
        </w:tc>
        <w:tc>
          <w:tcPr>
            <w:tcW w:w="638" w:type="dxa"/>
            <w:tcBorders>
              <w:top w:val="nil"/>
              <w:left w:val="nil"/>
              <w:bottom w:val="single" w:sz="4" w:space="0" w:color="auto"/>
              <w:right w:val="single" w:sz="4" w:space="0" w:color="auto"/>
            </w:tcBorders>
            <w:shd w:val="clear" w:color="auto" w:fill="auto"/>
            <w:noWrap/>
            <w:vAlign w:val="bottom"/>
            <w:hideMark/>
          </w:tcPr>
          <w:p w14:paraId="15A64596"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 </w:t>
            </w:r>
          </w:p>
        </w:tc>
        <w:tc>
          <w:tcPr>
            <w:tcW w:w="638" w:type="dxa"/>
            <w:tcBorders>
              <w:top w:val="nil"/>
              <w:left w:val="nil"/>
              <w:bottom w:val="single" w:sz="4" w:space="0" w:color="auto"/>
              <w:right w:val="single" w:sz="4" w:space="0" w:color="auto"/>
            </w:tcBorders>
            <w:shd w:val="clear" w:color="auto" w:fill="auto"/>
            <w:noWrap/>
            <w:vAlign w:val="bottom"/>
            <w:hideMark/>
          </w:tcPr>
          <w:p w14:paraId="26C8396D"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3,135</w:t>
            </w:r>
          </w:p>
        </w:tc>
        <w:tc>
          <w:tcPr>
            <w:tcW w:w="950" w:type="dxa"/>
            <w:tcBorders>
              <w:top w:val="nil"/>
              <w:left w:val="nil"/>
              <w:bottom w:val="single" w:sz="4" w:space="0" w:color="auto"/>
              <w:right w:val="single" w:sz="4" w:space="0" w:color="auto"/>
            </w:tcBorders>
            <w:shd w:val="clear" w:color="auto" w:fill="auto"/>
            <w:noWrap/>
            <w:vAlign w:val="bottom"/>
            <w:hideMark/>
          </w:tcPr>
          <w:p w14:paraId="6A4FCB55"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0,1908</w:t>
            </w:r>
          </w:p>
        </w:tc>
      </w:tr>
      <w:tr w:rsidR="00785ED6" w:rsidRPr="006A1CD9" w14:paraId="64CD5D0B" w14:textId="77777777" w:rsidTr="00277229">
        <w:trPr>
          <w:trHeight w:val="20"/>
        </w:trPr>
        <w:tc>
          <w:tcPr>
            <w:tcW w:w="1686" w:type="dxa"/>
            <w:tcBorders>
              <w:top w:val="nil"/>
              <w:left w:val="single" w:sz="4" w:space="0" w:color="auto"/>
              <w:bottom w:val="single" w:sz="4" w:space="0" w:color="auto"/>
              <w:right w:val="single" w:sz="4" w:space="0" w:color="auto"/>
            </w:tcBorders>
            <w:shd w:val="clear" w:color="auto" w:fill="auto"/>
            <w:vAlign w:val="center"/>
            <w:hideMark/>
          </w:tcPr>
          <w:p w14:paraId="1BA10771" w14:textId="77777777" w:rsidR="00785ED6" w:rsidRPr="006A1CD9" w:rsidRDefault="00785ED6" w:rsidP="00277229">
            <w:pPr>
              <w:spacing w:after="0" w:line="240" w:lineRule="auto"/>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2022</w:t>
            </w:r>
          </w:p>
        </w:tc>
        <w:tc>
          <w:tcPr>
            <w:tcW w:w="1107" w:type="dxa"/>
            <w:tcBorders>
              <w:top w:val="nil"/>
              <w:left w:val="nil"/>
              <w:bottom w:val="single" w:sz="4" w:space="0" w:color="auto"/>
              <w:right w:val="single" w:sz="4" w:space="0" w:color="auto"/>
            </w:tcBorders>
            <w:shd w:val="clear" w:color="auto" w:fill="auto"/>
            <w:noWrap/>
            <w:vAlign w:val="center"/>
            <w:hideMark/>
          </w:tcPr>
          <w:p w14:paraId="0BA73DDD"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7,2</w:t>
            </w:r>
          </w:p>
        </w:tc>
        <w:tc>
          <w:tcPr>
            <w:tcW w:w="1080" w:type="dxa"/>
            <w:tcBorders>
              <w:top w:val="nil"/>
              <w:left w:val="nil"/>
              <w:bottom w:val="single" w:sz="4" w:space="0" w:color="auto"/>
              <w:right w:val="single" w:sz="4" w:space="0" w:color="auto"/>
            </w:tcBorders>
            <w:shd w:val="clear" w:color="auto" w:fill="auto"/>
            <w:noWrap/>
            <w:vAlign w:val="center"/>
            <w:hideMark/>
          </w:tcPr>
          <w:p w14:paraId="29FD0986"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5,49</w:t>
            </w:r>
          </w:p>
        </w:tc>
        <w:tc>
          <w:tcPr>
            <w:tcW w:w="658" w:type="dxa"/>
            <w:tcBorders>
              <w:top w:val="nil"/>
              <w:left w:val="nil"/>
              <w:bottom w:val="single" w:sz="4" w:space="0" w:color="auto"/>
              <w:right w:val="single" w:sz="4" w:space="0" w:color="auto"/>
            </w:tcBorders>
            <w:shd w:val="clear" w:color="auto" w:fill="auto"/>
            <w:noWrap/>
            <w:vAlign w:val="center"/>
            <w:hideMark/>
          </w:tcPr>
          <w:p w14:paraId="6B632308"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0,0581</w:t>
            </w:r>
          </w:p>
        </w:tc>
        <w:tc>
          <w:tcPr>
            <w:tcW w:w="833" w:type="dxa"/>
            <w:tcBorders>
              <w:top w:val="nil"/>
              <w:left w:val="nil"/>
              <w:bottom w:val="single" w:sz="4" w:space="0" w:color="auto"/>
              <w:right w:val="single" w:sz="4" w:space="0" w:color="auto"/>
            </w:tcBorders>
            <w:shd w:val="clear" w:color="auto" w:fill="auto"/>
            <w:noWrap/>
            <w:vAlign w:val="center"/>
            <w:hideMark/>
          </w:tcPr>
          <w:p w14:paraId="5543E370"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2,1061</w:t>
            </w:r>
          </w:p>
        </w:tc>
        <w:tc>
          <w:tcPr>
            <w:tcW w:w="827" w:type="dxa"/>
            <w:tcBorders>
              <w:top w:val="nil"/>
              <w:left w:val="nil"/>
              <w:bottom w:val="single" w:sz="4" w:space="0" w:color="auto"/>
              <w:right w:val="single" w:sz="4" w:space="0" w:color="auto"/>
            </w:tcBorders>
            <w:shd w:val="clear" w:color="auto" w:fill="auto"/>
            <w:noWrap/>
            <w:vAlign w:val="bottom"/>
            <w:hideMark/>
          </w:tcPr>
          <w:p w14:paraId="28793181"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3,135</w:t>
            </w:r>
          </w:p>
        </w:tc>
        <w:tc>
          <w:tcPr>
            <w:tcW w:w="928" w:type="dxa"/>
            <w:gridSpan w:val="2"/>
            <w:tcBorders>
              <w:top w:val="nil"/>
              <w:left w:val="nil"/>
              <w:bottom w:val="single" w:sz="4" w:space="0" w:color="auto"/>
              <w:right w:val="single" w:sz="4" w:space="0" w:color="auto"/>
            </w:tcBorders>
            <w:shd w:val="clear" w:color="auto" w:fill="auto"/>
            <w:noWrap/>
            <w:vAlign w:val="bottom"/>
            <w:hideMark/>
          </w:tcPr>
          <w:p w14:paraId="4C6CF855"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 </w:t>
            </w:r>
          </w:p>
        </w:tc>
        <w:tc>
          <w:tcPr>
            <w:tcW w:w="638" w:type="dxa"/>
            <w:tcBorders>
              <w:top w:val="nil"/>
              <w:left w:val="nil"/>
              <w:bottom w:val="single" w:sz="4" w:space="0" w:color="auto"/>
              <w:right w:val="single" w:sz="4" w:space="0" w:color="auto"/>
            </w:tcBorders>
            <w:shd w:val="clear" w:color="auto" w:fill="auto"/>
            <w:noWrap/>
            <w:vAlign w:val="bottom"/>
            <w:hideMark/>
          </w:tcPr>
          <w:p w14:paraId="0B7F9FE3"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 </w:t>
            </w:r>
          </w:p>
        </w:tc>
        <w:tc>
          <w:tcPr>
            <w:tcW w:w="638" w:type="dxa"/>
            <w:tcBorders>
              <w:top w:val="nil"/>
              <w:left w:val="nil"/>
              <w:bottom w:val="single" w:sz="4" w:space="0" w:color="auto"/>
              <w:right w:val="single" w:sz="4" w:space="0" w:color="auto"/>
            </w:tcBorders>
            <w:shd w:val="clear" w:color="auto" w:fill="auto"/>
            <w:noWrap/>
            <w:vAlign w:val="bottom"/>
            <w:hideMark/>
          </w:tcPr>
          <w:p w14:paraId="3A25741F"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3,135</w:t>
            </w:r>
          </w:p>
        </w:tc>
        <w:tc>
          <w:tcPr>
            <w:tcW w:w="950" w:type="dxa"/>
            <w:tcBorders>
              <w:top w:val="nil"/>
              <w:left w:val="nil"/>
              <w:bottom w:val="single" w:sz="4" w:space="0" w:color="auto"/>
              <w:right w:val="single" w:sz="4" w:space="0" w:color="auto"/>
            </w:tcBorders>
            <w:shd w:val="clear" w:color="auto" w:fill="auto"/>
            <w:noWrap/>
            <w:vAlign w:val="bottom"/>
            <w:hideMark/>
          </w:tcPr>
          <w:p w14:paraId="49E4ACFE"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0,1908</w:t>
            </w:r>
          </w:p>
        </w:tc>
      </w:tr>
      <w:tr w:rsidR="00785ED6" w:rsidRPr="006A1CD9" w14:paraId="6B33800F" w14:textId="77777777" w:rsidTr="00277229">
        <w:trPr>
          <w:trHeight w:val="20"/>
        </w:trPr>
        <w:tc>
          <w:tcPr>
            <w:tcW w:w="1686" w:type="dxa"/>
            <w:tcBorders>
              <w:top w:val="nil"/>
              <w:left w:val="single" w:sz="4" w:space="0" w:color="auto"/>
              <w:bottom w:val="single" w:sz="4" w:space="0" w:color="auto"/>
              <w:right w:val="single" w:sz="4" w:space="0" w:color="auto"/>
            </w:tcBorders>
            <w:shd w:val="clear" w:color="auto" w:fill="auto"/>
            <w:vAlign w:val="center"/>
            <w:hideMark/>
          </w:tcPr>
          <w:p w14:paraId="357767DB" w14:textId="77777777" w:rsidR="00785ED6" w:rsidRPr="006A1CD9" w:rsidRDefault="00785ED6" w:rsidP="00277229">
            <w:pPr>
              <w:spacing w:after="0" w:line="240" w:lineRule="auto"/>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2023</w:t>
            </w:r>
          </w:p>
        </w:tc>
        <w:tc>
          <w:tcPr>
            <w:tcW w:w="1107" w:type="dxa"/>
            <w:tcBorders>
              <w:top w:val="nil"/>
              <w:left w:val="nil"/>
              <w:bottom w:val="single" w:sz="4" w:space="0" w:color="auto"/>
              <w:right w:val="single" w:sz="4" w:space="0" w:color="auto"/>
            </w:tcBorders>
            <w:shd w:val="clear" w:color="auto" w:fill="auto"/>
            <w:noWrap/>
            <w:vAlign w:val="center"/>
            <w:hideMark/>
          </w:tcPr>
          <w:p w14:paraId="40D815E0"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7,2</w:t>
            </w:r>
          </w:p>
        </w:tc>
        <w:tc>
          <w:tcPr>
            <w:tcW w:w="1080" w:type="dxa"/>
            <w:tcBorders>
              <w:top w:val="nil"/>
              <w:left w:val="nil"/>
              <w:bottom w:val="single" w:sz="4" w:space="0" w:color="auto"/>
              <w:right w:val="single" w:sz="4" w:space="0" w:color="auto"/>
            </w:tcBorders>
            <w:shd w:val="clear" w:color="auto" w:fill="auto"/>
            <w:noWrap/>
            <w:vAlign w:val="center"/>
            <w:hideMark/>
          </w:tcPr>
          <w:p w14:paraId="3CCBF9A2"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5,49</w:t>
            </w:r>
          </w:p>
        </w:tc>
        <w:tc>
          <w:tcPr>
            <w:tcW w:w="658" w:type="dxa"/>
            <w:tcBorders>
              <w:top w:val="nil"/>
              <w:left w:val="nil"/>
              <w:bottom w:val="single" w:sz="4" w:space="0" w:color="auto"/>
              <w:right w:val="single" w:sz="4" w:space="0" w:color="auto"/>
            </w:tcBorders>
            <w:shd w:val="clear" w:color="auto" w:fill="auto"/>
            <w:noWrap/>
            <w:vAlign w:val="center"/>
            <w:hideMark/>
          </w:tcPr>
          <w:p w14:paraId="78348BB9"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0,0581</w:t>
            </w:r>
          </w:p>
        </w:tc>
        <w:tc>
          <w:tcPr>
            <w:tcW w:w="833" w:type="dxa"/>
            <w:tcBorders>
              <w:top w:val="nil"/>
              <w:left w:val="nil"/>
              <w:bottom w:val="single" w:sz="4" w:space="0" w:color="auto"/>
              <w:right w:val="single" w:sz="4" w:space="0" w:color="auto"/>
            </w:tcBorders>
            <w:shd w:val="clear" w:color="auto" w:fill="auto"/>
            <w:noWrap/>
            <w:vAlign w:val="center"/>
            <w:hideMark/>
          </w:tcPr>
          <w:p w14:paraId="12E12A2D"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1,8955</w:t>
            </w:r>
          </w:p>
        </w:tc>
        <w:tc>
          <w:tcPr>
            <w:tcW w:w="827" w:type="dxa"/>
            <w:tcBorders>
              <w:top w:val="nil"/>
              <w:left w:val="nil"/>
              <w:bottom w:val="single" w:sz="4" w:space="0" w:color="auto"/>
              <w:right w:val="single" w:sz="4" w:space="0" w:color="auto"/>
            </w:tcBorders>
            <w:shd w:val="clear" w:color="auto" w:fill="auto"/>
            <w:noWrap/>
            <w:vAlign w:val="bottom"/>
            <w:hideMark/>
          </w:tcPr>
          <w:p w14:paraId="631BBE76"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3,135</w:t>
            </w:r>
          </w:p>
        </w:tc>
        <w:tc>
          <w:tcPr>
            <w:tcW w:w="928" w:type="dxa"/>
            <w:gridSpan w:val="2"/>
            <w:tcBorders>
              <w:top w:val="nil"/>
              <w:left w:val="nil"/>
              <w:bottom w:val="single" w:sz="4" w:space="0" w:color="auto"/>
              <w:right w:val="single" w:sz="4" w:space="0" w:color="auto"/>
            </w:tcBorders>
            <w:shd w:val="clear" w:color="auto" w:fill="auto"/>
            <w:noWrap/>
            <w:vAlign w:val="bottom"/>
            <w:hideMark/>
          </w:tcPr>
          <w:p w14:paraId="3A66A4F6"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 </w:t>
            </w:r>
          </w:p>
        </w:tc>
        <w:tc>
          <w:tcPr>
            <w:tcW w:w="638" w:type="dxa"/>
            <w:tcBorders>
              <w:top w:val="nil"/>
              <w:left w:val="nil"/>
              <w:bottom w:val="single" w:sz="4" w:space="0" w:color="auto"/>
              <w:right w:val="single" w:sz="4" w:space="0" w:color="auto"/>
            </w:tcBorders>
            <w:shd w:val="clear" w:color="auto" w:fill="auto"/>
            <w:noWrap/>
            <w:vAlign w:val="bottom"/>
            <w:hideMark/>
          </w:tcPr>
          <w:p w14:paraId="0ED34105"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 </w:t>
            </w:r>
          </w:p>
        </w:tc>
        <w:tc>
          <w:tcPr>
            <w:tcW w:w="638" w:type="dxa"/>
            <w:tcBorders>
              <w:top w:val="nil"/>
              <w:left w:val="nil"/>
              <w:bottom w:val="single" w:sz="4" w:space="0" w:color="auto"/>
              <w:right w:val="single" w:sz="4" w:space="0" w:color="auto"/>
            </w:tcBorders>
            <w:shd w:val="clear" w:color="auto" w:fill="auto"/>
            <w:noWrap/>
            <w:vAlign w:val="bottom"/>
            <w:hideMark/>
          </w:tcPr>
          <w:p w14:paraId="59721383"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3,135</w:t>
            </w:r>
          </w:p>
        </w:tc>
        <w:tc>
          <w:tcPr>
            <w:tcW w:w="950" w:type="dxa"/>
            <w:tcBorders>
              <w:top w:val="nil"/>
              <w:left w:val="nil"/>
              <w:bottom w:val="single" w:sz="4" w:space="0" w:color="auto"/>
              <w:right w:val="single" w:sz="4" w:space="0" w:color="auto"/>
            </w:tcBorders>
            <w:shd w:val="clear" w:color="auto" w:fill="auto"/>
            <w:noWrap/>
            <w:vAlign w:val="bottom"/>
            <w:hideMark/>
          </w:tcPr>
          <w:p w14:paraId="0863795C"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0,4014</w:t>
            </w:r>
          </w:p>
        </w:tc>
      </w:tr>
      <w:tr w:rsidR="00785ED6" w:rsidRPr="006A1CD9" w14:paraId="23554D38" w14:textId="77777777" w:rsidTr="00277229">
        <w:trPr>
          <w:trHeight w:val="20"/>
        </w:trPr>
        <w:tc>
          <w:tcPr>
            <w:tcW w:w="1686" w:type="dxa"/>
            <w:tcBorders>
              <w:top w:val="nil"/>
              <w:left w:val="single" w:sz="4" w:space="0" w:color="auto"/>
              <w:bottom w:val="single" w:sz="4" w:space="0" w:color="auto"/>
              <w:right w:val="single" w:sz="4" w:space="0" w:color="auto"/>
            </w:tcBorders>
            <w:shd w:val="clear" w:color="auto" w:fill="auto"/>
            <w:vAlign w:val="center"/>
            <w:hideMark/>
          </w:tcPr>
          <w:p w14:paraId="31C49DC9" w14:textId="77777777" w:rsidR="00785ED6" w:rsidRPr="006A1CD9" w:rsidRDefault="00785ED6" w:rsidP="00277229">
            <w:pPr>
              <w:spacing w:after="0" w:line="240" w:lineRule="auto"/>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2024</w:t>
            </w:r>
          </w:p>
        </w:tc>
        <w:tc>
          <w:tcPr>
            <w:tcW w:w="1107" w:type="dxa"/>
            <w:tcBorders>
              <w:top w:val="nil"/>
              <w:left w:val="nil"/>
              <w:bottom w:val="single" w:sz="4" w:space="0" w:color="auto"/>
              <w:right w:val="single" w:sz="4" w:space="0" w:color="auto"/>
            </w:tcBorders>
            <w:shd w:val="clear" w:color="auto" w:fill="auto"/>
            <w:noWrap/>
            <w:vAlign w:val="center"/>
            <w:hideMark/>
          </w:tcPr>
          <w:p w14:paraId="5EE5F5DE"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7,2</w:t>
            </w:r>
          </w:p>
        </w:tc>
        <w:tc>
          <w:tcPr>
            <w:tcW w:w="1080" w:type="dxa"/>
            <w:tcBorders>
              <w:top w:val="nil"/>
              <w:left w:val="nil"/>
              <w:bottom w:val="single" w:sz="4" w:space="0" w:color="auto"/>
              <w:right w:val="single" w:sz="4" w:space="0" w:color="auto"/>
            </w:tcBorders>
            <w:shd w:val="clear" w:color="auto" w:fill="auto"/>
            <w:noWrap/>
            <w:vAlign w:val="center"/>
            <w:hideMark/>
          </w:tcPr>
          <w:p w14:paraId="37163B49"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5,49</w:t>
            </w:r>
          </w:p>
        </w:tc>
        <w:tc>
          <w:tcPr>
            <w:tcW w:w="658" w:type="dxa"/>
            <w:tcBorders>
              <w:top w:val="nil"/>
              <w:left w:val="nil"/>
              <w:bottom w:val="single" w:sz="4" w:space="0" w:color="auto"/>
              <w:right w:val="single" w:sz="4" w:space="0" w:color="auto"/>
            </w:tcBorders>
            <w:shd w:val="clear" w:color="auto" w:fill="auto"/>
            <w:noWrap/>
            <w:vAlign w:val="center"/>
            <w:hideMark/>
          </w:tcPr>
          <w:p w14:paraId="6AED401A"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0,0581</w:t>
            </w:r>
          </w:p>
        </w:tc>
        <w:tc>
          <w:tcPr>
            <w:tcW w:w="833" w:type="dxa"/>
            <w:tcBorders>
              <w:top w:val="nil"/>
              <w:left w:val="nil"/>
              <w:bottom w:val="single" w:sz="4" w:space="0" w:color="auto"/>
              <w:right w:val="single" w:sz="4" w:space="0" w:color="auto"/>
            </w:tcBorders>
            <w:shd w:val="clear" w:color="auto" w:fill="auto"/>
            <w:noWrap/>
            <w:vAlign w:val="center"/>
            <w:hideMark/>
          </w:tcPr>
          <w:p w14:paraId="2AC10475"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1,7059</w:t>
            </w:r>
          </w:p>
        </w:tc>
        <w:tc>
          <w:tcPr>
            <w:tcW w:w="827" w:type="dxa"/>
            <w:tcBorders>
              <w:top w:val="nil"/>
              <w:left w:val="nil"/>
              <w:bottom w:val="single" w:sz="4" w:space="0" w:color="auto"/>
              <w:right w:val="single" w:sz="4" w:space="0" w:color="auto"/>
            </w:tcBorders>
            <w:shd w:val="clear" w:color="auto" w:fill="auto"/>
            <w:noWrap/>
            <w:vAlign w:val="bottom"/>
            <w:hideMark/>
          </w:tcPr>
          <w:p w14:paraId="49D4BC45"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3,135</w:t>
            </w:r>
          </w:p>
        </w:tc>
        <w:tc>
          <w:tcPr>
            <w:tcW w:w="928" w:type="dxa"/>
            <w:gridSpan w:val="2"/>
            <w:tcBorders>
              <w:top w:val="nil"/>
              <w:left w:val="nil"/>
              <w:bottom w:val="single" w:sz="4" w:space="0" w:color="auto"/>
              <w:right w:val="single" w:sz="4" w:space="0" w:color="auto"/>
            </w:tcBorders>
            <w:shd w:val="clear" w:color="auto" w:fill="auto"/>
            <w:noWrap/>
            <w:vAlign w:val="bottom"/>
            <w:hideMark/>
          </w:tcPr>
          <w:p w14:paraId="01476CA6"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 </w:t>
            </w:r>
          </w:p>
        </w:tc>
        <w:tc>
          <w:tcPr>
            <w:tcW w:w="638" w:type="dxa"/>
            <w:tcBorders>
              <w:top w:val="nil"/>
              <w:left w:val="nil"/>
              <w:bottom w:val="single" w:sz="4" w:space="0" w:color="auto"/>
              <w:right w:val="single" w:sz="4" w:space="0" w:color="auto"/>
            </w:tcBorders>
            <w:shd w:val="clear" w:color="auto" w:fill="auto"/>
            <w:noWrap/>
            <w:vAlign w:val="bottom"/>
            <w:hideMark/>
          </w:tcPr>
          <w:p w14:paraId="2C1FDE05"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 </w:t>
            </w:r>
          </w:p>
        </w:tc>
        <w:tc>
          <w:tcPr>
            <w:tcW w:w="638" w:type="dxa"/>
            <w:tcBorders>
              <w:top w:val="nil"/>
              <w:left w:val="nil"/>
              <w:bottom w:val="single" w:sz="4" w:space="0" w:color="auto"/>
              <w:right w:val="single" w:sz="4" w:space="0" w:color="auto"/>
            </w:tcBorders>
            <w:shd w:val="clear" w:color="auto" w:fill="auto"/>
            <w:noWrap/>
            <w:vAlign w:val="bottom"/>
            <w:hideMark/>
          </w:tcPr>
          <w:p w14:paraId="5D9524C2"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3,135</w:t>
            </w:r>
          </w:p>
        </w:tc>
        <w:tc>
          <w:tcPr>
            <w:tcW w:w="950" w:type="dxa"/>
            <w:tcBorders>
              <w:top w:val="nil"/>
              <w:left w:val="nil"/>
              <w:bottom w:val="single" w:sz="4" w:space="0" w:color="auto"/>
              <w:right w:val="single" w:sz="4" w:space="0" w:color="auto"/>
            </w:tcBorders>
            <w:shd w:val="clear" w:color="auto" w:fill="auto"/>
            <w:noWrap/>
            <w:vAlign w:val="bottom"/>
            <w:hideMark/>
          </w:tcPr>
          <w:p w14:paraId="3DAFFBA2"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0,5910</w:t>
            </w:r>
          </w:p>
        </w:tc>
      </w:tr>
      <w:tr w:rsidR="00785ED6" w:rsidRPr="006A1CD9" w14:paraId="1140AF77" w14:textId="77777777" w:rsidTr="00277229">
        <w:trPr>
          <w:trHeight w:val="20"/>
        </w:trPr>
        <w:tc>
          <w:tcPr>
            <w:tcW w:w="1686" w:type="dxa"/>
            <w:tcBorders>
              <w:top w:val="nil"/>
              <w:left w:val="single" w:sz="4" w:space="0" w:color="auto"/>
              <w:bottom w:val="single" w:sz="4" w:space="0" w:color="auto"/>
              <w:right w:val="single" w:sz="4" w:space="0" w:color="auto"/>
            </w:tcBorders>
            <w:shd w:val="clear" w:color="auto" w:fill="auto"/>
            <w:vAlign w:val="center"/>
            <w:hideMark/>
          </w:tcPr>
          <w:p w14:paraId="1A802F3E" w14:textId="77777777" w:rsidR="00785ED6" w:rsidRPr="006A1CD9" w:rsidRDefault="00785ED6" w:rsidP="00277229">
            <w:pPr>
              <w:spacing w:after="0" w:line="240" w:lineRule="auto"/>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2025-2029</w:t>
            </w:r>
          </w:p>
        </w:tc>
        <w:tc>
          <w:tcPr>
            <w:tcW w:w="1107" w:type="dxa"/>
            <w:tcBorders>
              <w:top w:val="nil"/>
              <w:left w:val="nil"/>
              <w:bottom w:val="single" w:sz="4" w:space="0" w:color="auto"/>
              <w:right w:val="single" w:sz="4" w:space="0" w:color="auto"/>
            </w:tcBorders>
            <w:shd w:val="clear" w:color="auto" w:fill="auto"/>
            <w:noWrap/>
            <w:vAlign w:val="center"/>
            <w:hideMark/>
          </w:tcPr>
          <w:p w14:paraId="42A12574"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7,2</w:t>
            </w:r>
          </w:p>
        </w:tc>
        <w:tc>
          <w:tcPr>
            <w:tcW w:w="1080" w:type="dxa"/>
            <w:tcBorders>
              <w:top w:val="nil"/>
              <w:left w:val="nil"/>
              <w:bottom w:val="single" w:sz="4" w:space="0" w:color="auto"/>
              <w:right w:val="single" w:sz="4" w:space="0" w:color="auto"/>
            </w:tcBorders>
            <w:shd w:val="clear" w:color="auto" w:fill="auto"/>
            <w:noWrap/>
            <w:vAlign w:val="center"/>
            <w:hideMark/>
          </w:tcPr>
          <w:p w14:paraId="3B26BB5E"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5,49</w:t>
            </w:r>
          </w:p>
        </w:tc>
        <w:tc>
          <w:tcPr>
            <w:tcW w:w="658" w:type="dxa"/>
            <w:tcBorders>
              <w:top w:val="nil"/>
              <w:left w:val="nil"/>
              <w:bottom w:val="single" w:sz="4" w:space="0" w:color="auto"/>
              <w:right w:val="single" w:sz="4" w:space="0" w:color="auto"/>
            </w:tcBorders>
            <w:shd w:val="clear" w:color="auto" w:fill="auto"/>
            <w:noWrap/>
            <w:vAlign w:val="center"/>
            <w:hideMark/>
          </w:tcPr>
          <w:p w14:paraId="57EED206"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0,0581</w:t>
            </w:r>
          </w:p>
        </w:tc>
        <w:tc>
          <w:tcPr>
            <w:tcW w:w="833" w:type="dxa"/>
            <w:tcBorders>
              <w:top w:val="nil"/>
              <w:left w:val="nil"/>
              <w:bottom w:val="single" w:sz="4" w:space="0" w:color="auto"/>
              <w:right w:val="single" w:sz="4" w:space="0" w:color="auto"/>
            </w:tcBorders>
            <w:shd w:val="clear" w:color="auto" w:fill="auto"/>
            <w:noWrap/>
            <w:vAlign w:val="center"/>
            <w:hideMark/>
          </w:tcPr>
          <w:p w14:paraId="7FFC17F4"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1,5353</w:t>
            </w:r>
          </w:p>
        </w:tc>
        <w:tc>
          <w:tcPr>
            <w:tcW w:w="827" w:type="dxa"/>
            <w:tcBorders>
              <w:top w:val="nil"/>
              <w:left w:val="nil"/>
              <w:bottom w:val="single" w:sz="4" w:space="0" w:color="auto"/>
              <w:right w:val="single" w:sz="4" w:space="0" w:color="auto"/>
            </w:tcBorders>
            <w:shd w:val="clear" w:color="auto" w:fill="auto"/>
            <w:noWrap/>
            <w:vAlign w:val="bottom"/>
            <w:hideMark/>
          </w:tcPr>
          <w:p w14:paraId="052FDB70"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3,135</w:t>
            </w:r>
          </w:p>
        </w:tc>
        <w:tc>
          <w:tcPr>
            <w:tcW w:w="928" w:type="dxa"/>
            <w:gridSpan w:val="2"/>
            <w:tcBorders>
              <w:top w:val="nil"/>
              <w:left w:val="nil"/>
              <w:bottom w:val="single" w:sz="4" w:space="0" w:color="auto"/>
              <w:right w:val="single" w:sz="4" w:space="0" w:color="auto"/>
            </w:tcBorders>
            <w:shd w:val="clear" w:color="auto" w:fill="auto"/>
            <w:noWrap/>
            <w:vAlign w:val="bottom"/>
            <w:hideMark/>
          </w:tcPr>
          <w:p w14:paraId="18020B77"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 </w:t>
            </w:r>
          </w:p>
        </w:tc>
        <w:tc>
          <w:tcPr>
            <w:tcW w:w="638" w:type="dxa"/>
            <w:tcBorders>
              <w:top w:val="nil"/>
              <w:left w:val="nil"/>
              <w:bottom w:val="single" w:sz="4" w:space="0" w:color="auto"/>
              <w:right w:val="single" w:sz="4" w:space="0" w:color="auto"/>
            </w:tcBorders>
            <w:shd w:val="clear" w:color="auto" w:fill="auto"/>
            <w:noWrap/>
            <w:vAlign w:val="bottom"/>
            <w:hideMark/>
          </w:tcPr>
          <w:p w14:paraId="217E9B6A"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 </w:t>
            </w:r>
          </w:p>
        </w:tc>
        <w:tc>
          <w:tcPr>
            <w:tcW w:w="638" w:type="dxa"/>
            <w:tcBorders>
              <w:top w:val="nil"/>
              <w:left w:val="nil"/>
              <w:bottom w:val="single" w:sz="4" w:space="0" w:color="auto"/>
              <w:right w:val="single" w:sz="4" w:space="0" w:color="auto"/>
            </w:tcBorders>
            <w:shd w:val="clear" w:color="auto" w:fill="auto"/>
            <w:noWrap/>
            <w:vAlign w:val="bottom"/>
            <w:hideMark/>
          </w:tcPr>
          <w:p w14:paraId="111CFA6B"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3,135</w:t>
            </w:r>
          </w:p>
        </w:tc>
        <w:tc>
          <w:tcPr>
            <w:tcW w:w="950" w:type="dxa"/>
            <w:tcBorders>
              <w:top w:val="nil"/>
              <w:left w:val="nil"/>
              <w:bottom w:val="single" w:sz="4" w:space="0" w:color="auto"/>
              <w:right w:val="single" w:sz="4" w:space="0" w:color="auto"/>
            </w:tcBorders>
            <w:shd w:val="clear" w:color="auto" w:fill="auto"/>
            <w:noWrap/>
            <w:vAlign w:val="bottom"/>
            <w:hideMark/>
          </w:tcPr>
          <w:p w14:paraId="1FBF843C"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0,7616</w:t>
            </w:r>
          </w:p>
        </w:tc>
      </w:tr>
      <w:tr w:rsidR="00785ED6" w:rsidRPr="006A1CD9" w14:paraId="5E3D3FF7" w14:textId="77777777" w:rsidTr="00277229">
        <w:trPr>
          <w:trHeight w:val="20"/>
        </w:trPr>
        <w:tc>
          <w:tcPr>
            <w:tcW w:w="9345" w:type="dxa"/>
            <w:gridSpan w:val="11"/>
            <w:tcBorders>
              <w:top w:val="single" w:sz="4" w:space="0" w:color="auto"/>
              <w:left w:val="single" w:sz="4" w:space="0" w:color="auto"/>
              <w:bottom w:val="single" w:sz="4" w:space="0" w:color="auto"/>
              <w:right w:val="single" w:sz="4" w:space="0" w:color="000000"/>
            </w:tcBorders>
            <w:shd w:val="clear" w:color="auto" w:fill="auto"/>
            <w:vAlign w:val="center"/>
            <w:hideMark/>
          </w:tcPr>
          <w:p w14:paraId="79982E83" w14:textId="77777777" w:rsidR="00785ED6" w:rsidRPr="006A1CD9" w:rsidRDefault="00785ED6" w:rsidP="00277229">
            <w:pPr>
              <w:spacing w:after="0" w:line="240" w:lineRule="auto"/>
              <w:jc w:val="center"/>
              <w:rPr>
                <w:rFonts w:ascii="Times New Roman" w:eastAsia="Times New Roman" w:hAnsi="Times New Roman" w:cs="Times New Roman"/>
                <w:b/>
                <w:bCs/>
                <w:color w:val="000000"/>
                <w:sz w:val="16"/>
                <w:szCs w:val="16"/>
                <w:lang w:eastAsia="ru-RU"/>
              </w:rPr>
            </w:pPr>
            <w:r w:rsidRPr="006A1CD9">
              <w:rPr>
                <w:rFonts w:ascii="Times New Roman" w:eastAsia="Times New Roman" w:hAnsi="Times New Roman" w:cs="Times New Roman"/>
                <w:b/>
                <w:bCs/>
                <w:color w:val="000000"/>
                <w:sz w:val="16"/>
                <w:szCs w:val="16"/>
                <w:lang w:eastAsia="ru-RU"/>
              </w:rPr>
              <w:t>Котельная №5</w:t>
            </w:r>
          </w:p>
        </w:tc>
      </w:tr>
      <w:tr w:rsidR="00785ED6" w:rsidRPr="006A1CD9" w14:paraId="61D2255B" w14:textId="77777777" w:rsidTr="00277229">
        <w:trPr>
          <w:trHeight w:val="20"/>
        </w:trPr>
        <w:tc>
          <w:tcPr>
            <w:tcW w:w="1686" w:type="dxa"/>
            <w:tcBorders>
              <w:top w:val="nil"/>
              <w:left w:val="single" w:sz="4" w:space="0" w:color="auto"/>
              <w:bottom w:val="single" w:sz="4" w:space="0" w:color="auto"/>
              <w:right w:val="single" w:sz="4" w:space="0" w:color="auto"/>
            </w:tcBorders>
            <w:shd w:val="clear" w:color="auto" w:fill="auto"/>
            <w:vAlign w:val="center"/>
            <w:hideMark/>
          </w:tcPr>
          <w:p w14:paraId="6ECBC19E" w14:textId="77777777" w:rsidR="00785ED6" w:rsidRPr="006A1CD9" w:rsidRDefault="00785ED6" w:rsidP="00277229">
            <w:pPr>
              <w:spacing w:after="0" w:line="240" w:lineRule="auto"/>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2019</w:t>
            </w:r>
          </w:p>
        </w:tc>
        <w:tc>
          <w:tcPr>
            <w:tcW w:w="1107" w:type="dxa"/>
            <w:tcBorders>
              <w:top w:val="nil"/>
              <w:left w:val="nil"/>
              <w:bottom w:val="single" w:sz="4" w:space="0" w:color="auto"/>
              <w:right w:val="single" w:sz="4" w:space="0" w:color="auto"/>
            </w:tcBorders>
            <w:shd w:val="clear" w:color="auto" w:fill="auto"/>
            <w:noWrap/>
            <w:vAlign w:val="center"/>
            <w:hideMark/>
          </w:tcPr>
          <w:p w14:paraId="19CFB0E7"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5,4</w:t>
            </w:r>
          </w:p>
        </w:tc>
        <w:tc>
          <w:tcPr>
            <w:tcW w:w="1080" w:type="dxa"/>
            <w:tcBorders>
              <w:top w:val="nil"/>
              <w:left w:val="nil"/>
              <w:bottom w:val="single" w:sz="4" w:space="0" w:color="auto"/>
              <w:right w:val="single" w:sz="4" w:space="0" w:color="auto"/>
            </w:tcBorders>
            <w:shd w:val="clear" w:color="auto" w:fill="auto"/>
            <w:noWrap/>
            <w:vAlign w:val="center"/>
            <w:hideMark/>
          </w:tcPr>
          <w:p w14:paraId="4FC253FA"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3,69</w:t>
            </w:r>
          </w:p>
        </w:tc>
        <w:tc>
          <w:tcPr>
            <w:tcW w:w="658" w:type="dxa"/>
            <w:tcBorders>
              <w:top w:val="nil"/>
              <w:left w:val="nil"/>
              <w:bottom w:val="single" w:sz="4" w:space="0" w:color="auto"/>
              <w:right w:val="single" w:sz="4" w:space="0" w:color="auto"/>
            </w:tcBorders>
            <w:shd w:val="clear" w:color="auto" w:fill="auto"/>
            <w:noWrap/>
            <w:vAlign w:val="center"/>
            <w:hideMark/>
          </w:tcPr>
          <w:p w14:paraId="6D1C714A"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0,0556</w:t>
            </w:r>
          </w:p>
        </w:tc>
        <w:tc>
          <w:tcPr>
            <w:tcW w:w="833" w:type="dxa"/>
            <w:tcBorders>
              <w:top w:val="nil"/>
              <w:left w:val="nil"/>
              <w:bottom w:val="single" w:sz="4" w:space="0" w:color="auto"/>
              <w:right w:val="single" w:sz="4" w:space="0" w:color="auto"/>
            </w:tcBorders>
            <w:shd w:val="clear" w:color="auto" w:fill="auto"/>
            <w:noWrap/>
            <w:vAlign w:val="center"/>
            <w:hideMark/>
          </w:tcPr>
          <w:p w14:paraId="77330B0E"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0,2754</w:t>
            </w:r>
          </w:p>
        </w:tc>
        <w:tc>
          <w:tcPr>
            <w:tcW w:w="827" w:type="dxa"/>
            <w:tcBorders>
              <w:top w:val="nil"/>
              <w:left w:val="nil"/>
              <w:bottom w:val="single" w:sz="4" w:space="0" w:color="auto"/>
              <w:right w:val="single" w:sz="4" w:space="0" w:color="auto"/>
            </w:tcBorders>
            <w:shd w:val="clear" w:color="auto" w:fill="auto"/>
            <w:noWrap/>
            <w:vAlign w:val="center"/>
            <w:hideMark/>
          </w:tcPr>
          <w:p w14:paraId="7C3C1CEE"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2,557</w:t>
            </w:r>
          </w:p>
        </w:tc>
        <w:tc>
          <w:tcPr>
            <w:tcW w:w="928" w:type="dxa"/>
            <w:gridSpan w:val="2"/>
            <w:tcBorders>
              <w:top w:val="nil"/>
              <w:left w:val="nil"/>
              <w:bottom w:val="single" w:sz="4" w:space="0" w:color="auto"/>
              <w:right w:val="single" w:sz="4" w:space="0" w:color="auto"/>
            </w:tcBorders>
            <w:shd w:val="clear" w:color="auto" w:fill="auto"/>
            <w:noWrap/>
            <w:vAlign w:val="bottom"/>
            <w:hideMark/>
          </w:tcPr>
          <w:p w14:paraId="292ED89D"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 </w:t>
            </w:r>
          </w:p>
        </w:tc>
        <w:tc>
          <w:tcPr>
            <w:tcW w:w="638" w:type="dxa"/>
            <w:tcBorders>
              <w:top w:val="nil"/>
              <w:left w:val="nil"/>
              <w:bottom w:val="single" w:sz="4" w:space="0" w:color="auto"/>
              <w:right w:val="single" w:sz="4" w:space="0" w:color="auto"/>
            </w:tcBorders>
            <w:shd w:val="clear" w:color="auto" w:fill="auto"/>
            <w:noWrap/>
            <w:vAlign w:val="bottom"/>
            <w:hideMark/>
          </w:tcPr>
          <w:p w14:paraId="0538C625"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 </w:t>
            </w:r>
          </w:p>
        </w:tc>
        <w:tc>
          <w:tcPr>
            <w:tcW w:w="638" w:type="dxa"/>
            <w:tcBorders>
              <w:top w:val="nil"/>
              <w:left w:val="nil"/>
              <w:bottom w:val="single" w:sz="4" w:space="0" w:color="auto"/>
              <w:right w:val="single" w:sz="4" w:space="0" w:color="auto"/>
            </w:tcBorders>
            <w:shd w:val="clear" w:color="auto" w:fill="auto"/>
            <w:noWrap/>
            <w:vAlign w:val="bottom"/>
            <w:hideMark/>
          </w:tcPr>
          <w:p w14:paraId="6E163B60"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2,557</w:t>
            </w:r>
          </w:p>
        </w:tc>
        <w:tc>
          <w:tcPr>
            <w:tcW w:w="950" w:type="dxa"/>
            <w:tcBorders>
              <w:top w:val="nil"/>
              <w:left w:val="nil"/>
              <w:bottom w:val="single" w:sz="4" w:space="0" w:color="auto"/>
              <w:right w:val="single" w:sz="4" w:space="0" w:color="auto"/>
            </w:tcBorders>
            <w:shd w:val="clear" w:color="auto" w:fill="auto"/>
            <w:noWrap/>
            <w:vAlign w:val="bottom"/>
            <w:hideMark/>
          </w:tcPr>
          <w:p w14:paraId="65F0CC15"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0,802</w:t>
            </w:r>
          </w:p>
        </w:tc>
      </w:tr>
      <w:tr w:rsidR="00785ED6" w:rsidRPr="006A1CD9" w14:paraId="64DA2192" w14:textId="77777777" w:rsidTr="00277229">
        <w:trPr>
          <w:trHeight w:val="20"/>
        </w:trPr>
        <w:tc>
          <w:tcPr>
            <w:tcW w:w="1686" w:type="dxa"/>
            <w:tcBorders>
              <w:top w:val="nil"/>
              <w:left w:val="single" w:sz="4" w:space="0" w:color="auto"/>
              <w:bottom w:val="single" w:sz="4" w:space="0" w:color="auto"/>
              <w:right w:val="single" w:sz="4" w:space="0" w:color="auto"/>
            </w:tcBorders>
            <w:shd w:val="clear" w:color="auto" w:fill="auto"/>
            <w:vAlign w:val="center"/>
            <w:hideMark/>
          </w:tcPr>
          <w:p w14:paraId="55F00B32" w14:textId="77777777" w:rsidR="00785ED6" w:rsidRPr="006A1CD9" w:rsidRDefault="00785ED6" w:rsidP="00277229">
            <w:pPr>
              <w:spacing w:after="0" w:line="240" w:lineRule="auto"/>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2020</w:t>
            </w:r>
          </w:p>
        </w:tc>
        <w:tc>
          <w:tcPr>
            <w:tcW w:w="1107" w:type="dxa"/>
            <w:tcBorders>
              <w:top w:val="nil"/>
              <w:left w:val="nil"/>
              <w:bottom w:val="single" w:sz="4" w:space="0" w:color="auto"/>
              <w:right w:val="single" w:sz="4" w:space="0" w:color="auto"/>
            </w:tcBorders>
            <w:shd w:val="clear" w:color="auto" w:fill="auto"/>
            <w:noWrap/>
            <w:vAlign w:val="center"/>
            <w:hideMark/>
          </w:tcPr>
          <w:p w14:paraId="74EA4FA8"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5,4</w:t>
            </w:r>
          </w:p>
        </w:tc>
        <w:tc>
          <w:tcPr>
            <w:tcW w:w="1080" w:type="dxa"/>
            <w:tcBorders>
              <w:top w:val="nil"/>
              <w:left w:val="nil"/>
              <w:bottom w:val="single" w:sz="4" w:space="0" w:color="auto"/>
              <w:right w:val="single" w:sz="4" w:space="0" w:color="auto"/>
            </w:tcBorders>
            <w:shd w:val="clear" w:color="auto" w:fill="auto"/>
            <w:noWrap/>
            <w:vAlign w:val="center"/>
            <w:hideMark/>
          </w:tcPr>
          <w:p w14:paraId="5BFEDFB5"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3,69</w:t>
            </w:r>
          </w:p>
        </w:tc>
        <w:tc>
          <w:tcPr>
            <w:tcW w:w="658" w:type="dxa"/>
            <w:tcBorders>
              <w:top w:val="nil"/>
              <w:left w:val="nil"/>
              <w:bottom w:val="single" w:sz="4" w:space="0" w:color="auto"/>
              <w:right w:val="single" w:sz="4" w:space="0" w:color="auto"/>
            </w:tcBorders>
            <w:shd w:val="clear" w:color="auto" w:fill="auto"/>
            <w:noWrap/>
            <w:vAlign w:val="center"/>
            <w:hideMark/>
          </w:tcPr>
          <w:p w14:paraId="5BD9105F"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0,0556</w:t>
            </w:r>
          </w:p>
        </w:tc>
        <w:tc>
          <w:tcPr>
            <w:tcW w:w="833" w:type="dxa"/>
            <w:tcBorders>
              <w:top w:val="nil"/>
              <w:left w:val="nil"/>
              <w:bottom w:val="single" w:sz="4" w:space="0" w:color="auto"/>
              <w:right w:val="single" w:sz="4" w:space="0" w:color="auto"/>
            </w:tcBorders>
            <w:shd w:val="clear" w:color="auto" w:fill="auto"/>
            <w:noWrap/>
            <w:vAlign w:val="center"/>
            <w:hideMark/>
          </w:tcPr>
          <w:p w14:paraId="315602C0"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0,2754</w:t>
            </w:r>
          </w:p>
        </w:tc>
        <w:tc>
          <w:tcPr>
            <w:tcW w:w="827" w:type="dxa"/>
            <w:tcBorders>
              <w:top w:val="nil"/>
              <w:left w:val="nil"/>
              <w:bottom w:val="single" w:sz="4" w:space="0" w:color="auto"/>
              <w:right w:val="single" w:sz="4" w:space="0" w:color="auto"/>
            </w:tcBorders>
            <w:shd w:val="clear" w:color="auto" w:fill="auto"/>
            <w:noWrap/>
            <w:vAlign w:val="bottom"/>
            <w:hideMark/>
          </w:tcPr>
          <w:p w14:paraId="4BB44B5A"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2,557</w:t>
            </w:r>
          </w:p>
        </w:tc>
        <w:tc>
          <w:tcPr>
            <w:tcW w:w="928" w:type="dxa"/>
            <w:gridSpan w:val="2"/>
            <w:tcBorders>
              <w:top w:val="nil"/>
              <w:left w:val="nil"/>
              <w:bottom w:val="single" w:sz="4" w:space="0" w:color="auto"/>
              <w:right w:val="single" w:sz="4" w:space="0" w:color="auto"/>
            </w:tcBorders>
            <w:shd w:val="clear" w:color="auto" w:fill="auto"/>
            <w:noWrap/>
            <w:vAlign w:val="bottom"/>
            <w:hideMark/>
          </w:tcPr>
          <w:p w14:paraId="5EBBA019"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 </w:t>
            </w:r>
          </w:p>
        </w:tc>
        <w:tc>
          <w:tcPr>
            <w:tcW w:w="638" w:type="dxa"/>
            <w:tcBorders>
              <w:top w:val="nil"/>
              <w:left w:val="nil"/>
              <w:bottom w:val="single" w:sz="4" w:space="0" w:color="auto"/>
              <w:right w:val="single" w:sz="4" w:space="0" w:color="auto"/>
            </w:tcBorders>
            <w:shd w:val="clear" w:color="auto" w:fill="auto"/>
            <w:noWrap/>
            <w:vAlign w:val="bottom"/>
            <w:hideMark/>
          </w:tcPr>
          <w:p w14:paraId="5EF9C834"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 </w:t>
            </w:r>
          </w:p>
        </w:tc>
        <w:tc>
          <w:tcPr>
            <w:tcW w:w="638" w:type="dxa"/>
            <w:tcBorders>
              <w:top w:val="nil"/>
              <w:left w:val="nil"/>
              <w:bottom w:val="single" w:sz="4" w:space="0" w:color="auto"/>
              <w:right w:val="single" w:sz="4" w:space="0" w:color="auto"/>
            </w:tcBorders>
            <w:shd w:val="clear" w:color="auto" w:fill="auto"/>
            <w:noWrap/>
            <w:vAlign w:val="bottom"/>
            <w:hideMark/>
          </w:tcPr>
          <w:p w14:paraId="2F826D06"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2,557</w:t>
            </w:r>
          </w:p>
        </w:tc>
        <w:tc>
          <w:tcPr>
            <w:tcW w:w="950" w:type="dxa"/>
            <w:tcBorders>
              <w:top w:val="nil"/>
              <w:left w:val="nil"/>
              <w:bottom w:val="single" w:sz="4" w:space="0" w:color="auto"/>
              <w:right w:val="single" w:sz="4" w:space="0" w:color="auto"/>
            </w:tcBorders>
            <w:shd w:val="clear" w:color="auto" w:fill="auto"/>
            <w:noWrap/>
            <w:vAlign w:val="bottom"/>
            <w:hideMark/>
          </w:tcPr>
          <w:p w14:paraId="399D5BDE"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0,802</w:t>
            </w:r>
          </w:p>
        </w:tc>
      </w:tr>
      <w:tr w:rsidR="00785ED6" w:rsidRPr="006A1CD9" w14:paraId="2DE848E5" w14:textId="77777777" w:rsidTr="00277229">
        <w:trPr>
          <w:trHeight w:val="20"/>
        </w:trPr>
        <w:tc>
          <w:tcPr>
            <w:tcW w:w="1686" w:type="dxa"/>
            <w:tcBorders>
              <w:top w:val="nil"/>
              <w:left w:val="single" w:sz="4" w:space="0" w:color="auto"/>
              <w:bottom w:val="single" w:sz="4" w:space="0" w:color="auto"/>
              <w:right w:val="single" w:sz="4" w:space="0" w:color="auto"/>
            </w:tcBorders>
            <w:shd w:val="clear" w:color="auto" w:fill="auto"/>
            <w:vAlign w:val="center"/>
            <w:hideMark/>
          </w:tcPr>
          <w:p w14:paraId="1F46DAA6" w14:textId="77777777" w:rsidR="00785ED6" w:rsidRPr="006A1CD9" w:rsidRDefault="00785ED6" w:rsidP="00277229">
            <w:pPr>
              <w:spacing w:after="0" w:line="240" w:lineRule="auto"/>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2021</w:t>
            </w:r>
          </w:p>
        </w:tc>
        <w:tc>
          <w:tcPr>
            <w:tcW w:w="1107" w:type="dxa"/>
            <w:tcBorders>
              <w:top w:val="nil"/>
              <w:left w:val="nil"/>
              <w:bottom w:val="single" w:sz="4" w:space="0" w:color="auto"/>
              <w:right w:val="single" w:sz="4" w:space="0" w:color="auto"/>
            </w:tcBorders>
            <w:shd w:val="clear" w:color="auto" w:fill="auto"/>
            <w:noWrap/>
            <w:vAlign w:val="center"/>
            <w:hideMark/>
          </w:tcPr>
          <w:p w14:paraId="7C3EC866"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5,4</w:t>
            </w:r>
          </w:p>
        </w:tc>
        <w:tc>
          <w:tcPr>
            <w:tcW w:w="1080" w:type="dxa"/>
            <w:tcBorders>
              <w:top w:val="nil"/>
              <w:left w:val="nil"/>
              <w:bottom w:val="single" w:sz="4" w:space="0" w:color="auto"/>
              <w:right w:val="single" w:sz="4" w:space="0" w:color="auto"/>
            </w:tcBorders>
            <w:shd w:val="clear" w:color="auto" w:fill="auto"/>
            <w:noWrap/>
            <w:vAlign w:val="center"/>
            <w:hideMark/>
          </w:tcPr>
          <w:p w14:paraId="0F9AF6CE"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3,69</w:t>
            </w:r>
          </w:p>
        </w:tc>
        <w:tc>
          <w:tcPr>
            <w:tcW w:w="658" w:type="dxa"/>
            <w:tcBorders>
              <w:top w:val="nil"/>
              <w:left w:val="nil"/>
              <w:bottom w:val="single" w:sz="4" w:space="0" w:color="auto"/>
              <w:right w:val="single" w:sz="4" w:space="0" w:color="auto"/>
            </w:tcBorders>
            <w:shd w:val="clear" w:color="auto" w:fill="auto"/>
            <w:noWrap/>
            <w:vAlign w:val="center"/>
            <w:hideMark/>
          </w:tcPr>
          <w:p w14:paraId="46FAF927"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0,0556</w:t>
            </w:r>
          </w:p>
        </w:tc>
        <w:tc>
          <w:tcPr>
            <w:tcW w:w="833" w:type="dxa"/>
            <w:tcBorders>
              <w:top w:val="nil"/>
              <w:left w:val="nil"/>
              <w:bottom w:val="single" w:sz="4" w:space="0" w:color="auto"/>
              <w:right w:val="single" w:sz="4" w:space="0" w:color="auto"/>
            </w:tcBorders>
            <w:shd w:val="clear" w:color="auto" w:fill="auto"/>
            <w:noWrap/>
            <w:vAlign w:val="center"/>
            <w:hideMark/>
          </w:tcPr>
          <w:p w14:paraId="25352F7A"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0,2754</w:t>
            </w:r>
          </w:p>
        </w:tc>
        <w:tc>
          <w:tcPr>
            <w:tcW w:w="827" w:type="dxa"/>
            <w:tcBorders>
              <w:top w:val="nil"/>
              <w:left w:val="nil"/>
              <w:bottom w:val="single" w:sz="4" w:space="0" w:color="auto"/>
              <w:right w:val="single" w:sz="4" w:space="0" w:color="auto"/>
            </w:tcBorders>
            <w:shd w:val="clear" w:color="auto" w:fill="auto"/>
            <w:noWrap/>
            <w:vAlign w:val="bottom"/>
            <w:hideMark/>
          </w:tcPr>
          <w:p w14:paraId="046B1ACA"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2,557</w:t>
            </w:r>
          </w:p>
        </w:tc>
        <w:tc>
          <w:tcPr>
            <w:tcW w:w="928" w:type="dxa"/>
            <w:gridSpan w:val="2"/>
            <w:tcBorders>
              <w:top w:val="nil"/>
              <w:left w:val="nil"/>
              <w:bottom w:val="single" w:sz="4" w:space="0" w:color="auto"/>
              <w:right w:val="single" w:sz="4" w:space="0" w:color="auto"/>
            </w:tcBorders>
            <w:shd w:val="clear" w:color="auto" w:fill="auto"/>
            <w:noWrap/>
            <w:vAlign w:val="bottom"/>
            <w:hideMark/>
          </w:tcPr>
          <w:p w14:paraId="1BEF6517"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 </w:t>
            </w:r>
          </w:p>
        </w:tc>
        <w:tc>
          <w:tcPr>
            <w:tcW w:w="638" w:type="dxa"/>
            <w:tcBorders>
              <w:top w:val="nil"/>
              <w:left w:val="nil"/>
              <w:bottom w:val="single" w:sz="4" w:space="0" w:color="auto"/>
              <w:right w:val="single" w:sz="4" w:space="0" w:color="auto"/>
            </w:tcBorders>
            <w:shd w:val="clear" w:color="auto" w:fill="auto"/>
            <w:noWrap/>
            <w:vAlign w:val="bottom"/>
            <w:hideMark/>
          </w:tcPr>
          <w:p w14:paraId="4A05F58D"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 </w:t>
            </w:r>
          </w:p>
        </w:tc>
        <w:tc>
          <w:tcPr>
            <w:tcW w:w="638" w:type="dxa"/>
            <w:tcBorders>
              <w:top w:val="nil"/>
              <w:left w:val="nil"/>
              <w:bottom w:val="single" w:sz="4" w:space="0" w:color="auto"/>
              <w:right w:val="single" w:sz="4" w:space="0" w:color="auto"/>
            </w:tcBorders>
            <w:shd w:val="clear" w:color="auto" w:fill="auto"/>
            <w:noWrap/>
            <w:vAlign w:val="bottom"/>
            <w:hideMark/>
          </w:tcPr>
          <w:p w14:paraId="61AA0607"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2,557</w:t>
            </w:r>
          </w:p>
        </w:tc>
        <w:tc>
          <w:tcPr>
            <w:tcW w:w="950" w:type="dxa"/>
            <w:tcBorders>
              <w:top w:val="nil"/>
              <w:left w:val="nil"/>
              <w:bottom w:val="single" w:sz="4" w:space="0" w:color="auto"/>
              <w:right w:val="single" w:sz="4" w:space="0" w:color="auto"/>
            </w:tcBorders>
            <w:shd w:val="clear" w:color="auto" w:fill="auto"/>
            <w:noWrap/>
            <w:vAlign w:val="bottom"/>
            <w:hideMark/>
          </w:tcPr>
          <w:p w14:paraId="52B61248"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0,802</w:t>
            </w:r>
          </w:p>
        </w:tc>
      </w:tr>
      <w:tr w:rsidR="00785ED6" w:rsidRPr="006A1CD9" w14:paraId="5B13CB49" w14:textId="77777777" w:rsidTr="00277229">
        <w:trPr>
          <w:trHeight w:val="20"/>
        </w:trPr>
        <w:tc>
          <w:tcPr>
            <w:tcW w:w="1686" w:type="dxa"/>
            <w:tcBorders>
              <w:top w:val="nil"/>
              <w:left w:val="single" w:sz="4" w:space="0" w:color="auto"/>
              <w:bottom w:val="single" w:sz="4" w:space="0" w:color="auto"/>
              <w:right w:val="single" w:sz="4" w:space="0" w:color="auto"/>
            </w:tcBorders>
            <w:shd w:val="clear" w:color="auto" w:fill="auto"/>
            <w:vAlign w:val="center"/>
            <w:hideMark/>
          </w:tcPr>
          <w:p w14:paraId="434152E1" w14:textId="77777777" w:rsidR="00785ED6" w:rsidRPr="006A1CD9" w:rsidRDefault="00785ED6" w:rsidP="00277229">
            <w:pPr>
              <w:spacing w:after="0" w:line="240" w:lineRule="auto"/>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2022</w:t>
            </w:r>
          </w:p>
        </w:tc>
        <w:tc>
          <w:tcPr>
            <w:tcW w:w="1107" w:type="dxa"/>
            <w:tcBorders>
              <w:top w:val="nil"/>
              <w:left w:val="nil"/>
              <w:bottom w:val="single" w:sz="4" w:space="0" w:color="auto"/>
              <w:right w:val="single" w:sz="4" w:space="0" w:color="auto"/>
            </w:tcBorders>
            <w:shd w:val="clear" w:color="auto" w:fill="auto"/>
            <w:noWrap/>
            <w:vAlign w:val="center"/>
            <w:hideMark/>
          </w:tcPr>
          <w:p w14:paraId="3C156BD6"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5,4</w:t>
            </w:r>
          </w:p>
        </w:tc>
        <w:tc>
          <w:tcPr>
            <w:tcW w:w="1080" w:type="dxa"/>
            <w:tcBorders>
              <w:top w:val="nil"/>
              <w:left w:val="nil"/>
              <w:bottom w:val="single" w:sz="4" w:space="0" w:color="auto"/>
              <w:right w:val="single" w:sz="4" w:space="0" w:color="auto"/>
            </w:tcBorders>
            <w:shd w:val="clear" w:color="auto" w:fill="auto"/>
            <w:noWrap/>
            <w:vAlign w:val="center"/>
            <w:hideMark/>
          </w:tcPr>
          <w:p w14:paraId="1CD6D260"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3,69</w:t>
            </w:r>
          </w:p>
        </w:tc>
        <w:tc>
          <w:tcPr>
            <w:tcW w:w="658" w:type="dxa"/>
            <w:tcBorders>
              <w:top w:val="nil"/>
              <w:left w:val="nil"/>
              <w:bottom w:val="single" w:sz="4" w:space="0" w:color="auto"/>
              <w:right w:val="single" w:sz="4" w:space="0" w:color="auto"/>
            </w:tcBorders>
            <w:shd w:val="clear" w:color="auto" w:fill="auto"/>
            <w:noWrap/>
            <w:vAlign w:val="center"/>
            <w:hideMark/>
          </w:tcPr>
          <w:p w14:paraId="78517A59"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0,0556</w:t>
            </w:r>
          </w:p>
        </w:tc>
        <w:tc>
          <w:tcPr>
            <w:tcW w:w="833" w:type="dxa"/>
            <w:tcBorders>
              <w:top w:val="nil"/>
              <w:left w:val="nil"/>
              <w:bottom w:val="single" w:sz="4" w:space="0" w:color="auto"/>
              <w:right w:val="single" w:sz="4" w:space="0" w:color="auto"/>
            </w:tcBorders>
            <w:shd w:val="clear" w:color="auto" w:fill="auto"/>
            <w:noWrap/>
            <w:vAlign w:val="center"/>
            <w:hideMark/>
          </w:tcPr>
          <w:p w14:paraId="68CFA17D"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0,2754</w:t>
            </w:r>
          </w:p>
        </w:tc>
        <w:tc>
          <w:tcPr>
            <w:tcW w:w="827" w:type="dxa"/>
            <w:tcBorders>
              <w:top w:val="nil"/>
              <w:left w:val="nil"/>
              <w:bottom w:val="single" w:sz="4" w:space="0" w:color="auto"/>
              <w:right w:val="single" w:sz="4" w:space="0" w:color="auto"/>
            </w:tcBorders>
            <w:shd w:val="clear" w:color="auto" w:fill="auto"/>
            <w:noWrap/>
            <w:vAlign w:val="bottom"/>
            <w:hideMark/>
          </w:tcPr>
          <w:p w14:paraId="00732DAD"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2,734</w:t>
            </w:r>
          </w:p>
        </w:tc>
        <w:tc>
          <w:tcPr>
            <w:tcW w:w="928" w:type="dxa"/>
            <w:gridSpan w:val="2"/>
            <w:tcBorders>
              <w:top w:val="nil"/>
              <w:left w:val="nil"/>
              <w:bottom w:val="single" w:sz="4" w:space="0" w:color="auto"/>
              <w:right w:val="single" w:sz="4" w:space="0" w:color="auto"/>
            </w:tcBorders>
            <w:shd w:val="clear" w:color="auto" w:fill="auto"/>
            <w:noWrap/>
            <w:vAlign w:val="bottom"/>
            <w:hideMark/>
          </w:tcPr>
          <w:p w14:paraId="5DAC0396"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 </w:t>
            </w:r>
          </w:p>
        </w:tc>
        <w:tc>
          <w:tcPr>
            <w:tcW w:w="638" w:type="dxa"/>
            <w:tcBorders>
              <w:top w:val="nil"/>
              <w:left w:val="nil"/>
              <w:bottom w:val="single" w:sz="4" w:space="0" w:color="auto"/>
              <w:right w:val="single" w:sz="4" w:space="0" w:color="auto"/>
            </w:tcBorders>
            <w:shd w:val="clear" w:color="auto" w:fill="auto"/>
            <w:noWrap/>
            <w:vAlign w:val="bottom"/>
            <w:hideMark/>
          </w:tcPr>
          <w:p w14:paraId="2B12851C"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 </w:t>
            </w:r>
          </w:p>
        </w:tc>
        <w:tc>
          <w:tcPr>
            <w:tcW w:w="638" w:type="dxa"/>
            <w:tcBorders>
              <w:top w:val="nil"/>
              <w:left w:val="nil"/>
              <w:bottom w:val="single" w:sz="4" w:space="0" w:color="auto"/>
              <w:right w:val="single" w:sz="4" w:space="0" w:color="auto"/>
            </w:tcBorders>
            <w:shd w:val="clear" w:color="auto" w:fill="auto"/>
            <w:noWrap/>
            <w:vAlign w:val="bottom"/>
            <w:hideMark/>
          </w:tcPr>
          <w:p w14:paraId="00894C88"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2,734</w:t>
            </w:r>
          </w:p>
        </w:tc>
        <w:tc>
          <w:tcPr>
            <w:tcW w:w="950" w:type="dxa"/>
            <w:tcBorders>
              <w:top w:val="nil"/>
              <w:left w:val="nil"/>
              <w:bottom w:val="single" w:sz="4" w:space="0" w:color="auto"/>
              <w:right w:val="single" w:sz="4" w:space="0" w:color="auto"/>
            </w:tcBorders>
            <w:shd w:val="clear" w:color="auto" w:fill="auto"/>
            <w:noWrap/>
            <w:vAlign w:val="bottom"/>
            <w:hideMark/>
          </w:tcPr>
          <w:p w14:paraId="2E49AA37"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0,6253</w:t>
            </w:r>
          </w:p>
        </w:tc>
      </w:tr>
      <w:tr w:rsidR="00785ED6" w:rsidRPr="006A1CD9" w14:paraId="61A04C18" w14:textId="77777777" w:rsidTr="00277229">
        <w:trPr>
          <w:trHeight w:val="20"/>
        </w:trPr>
        <w:tc>
          <w:tcPr>
            <w:tcW w:w="1686" w:type="dxa"/>
            <w:tcBorders>
              <w:top w:val="nil"/>
              <w:left w:val="single" w:sz="4" w:space="0" w:color="auto"/>
              <w:bottom w:val="single" w:sz="4" w:space="0" w:color="auto"/>
              <w:right w:val="single" w:sz="4" w:space="0" w:color="auto"/>
            </w:tcBorders>
            <w:shd w:val="clear" w:color="auto" w:fill="auto"/>
            <w:vAlign w:val="center"/>
            <w:hideMark/>
          </w:tcPr>
          <w:p w14:paraId="216A838E" w14:textId="77777777" w:rsidR="00785ED6" w:rsidRPr="006A1CD9" w:rsidRDefault="00785ED6" w:rsidP="00277229">
            <w:pPr>
              <w:spacing w:after="0" w:line="240" w:lineRule="auto"/>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2023</w:t>
            </w:r>
          </w:p>
        </w:tc>
        <w:tc>
          <w:tcPr>
            <w:tcW w:w="1107" w:type="dxa"/>
            <w:tcBorders>
              <w:top w:val="nil"/>
              <w:left w:val="nil"/>
              <w:bottom w:val="single" w:sz="4" w:space="0" w:color="auto"/>
              <w:right w:val="single" w:sz="4" w:space="0" w:color="auto"/>
            </w:tcBorders>
            <w:shd w:val="clear" w:color="auto" w:fill="auto"/>
            <w:noWrap/>
            <w:vAlign w:val="center"/>
            <w:hideMark/>
          </w:tcPr>
          <w:p w14:paraId="0E459A15"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5,4</w:t>
            </w:r>
          </w:p>
        </w:tc>
        <w:tc>
          <w:tcPr>
            <w:tcW w:w="1080" w:type="dxa"/>
            <w:tcBorders>
              <w:top w:val="nil"/>
              <w:left w:val="nil"/>
              <w:bottom w:val="single" w:sz="4" w:space="0" w:color="auto"/>
              <w:right w:val="single" w:sz="4" w:space="0" w:color="auto"/>
            </w:tcBorders>
            <w:shd w:val="clear" w:color="auto" w:fill="auto"/>
            <w:noWrap/>
            <w:vAlign w:val="center"/>
            <w:hideMark/>
          </w:tcPr>
          <w:p w14:paraId="1F34D3A6"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3,69</w:t>
            </w:r>
          </w:p>
        </w:tc>
        <w:tc>
          <w:tcPr>
            <w:tcW w:w="658" w:type="dxa"/>
            <w:tcBorders>
              <w:top w:val="nil"/>
              <w:left w:val="nil"/>
              <w:bottom w:val="single" w:sz="4" w:space="0" w:color="auto"/>
              <w:right w:val="single" w:sz="4" w:space="0" w:color="auto"/>
            </w:tcBorders>
            <w:shd w:val="clear" w:color="auto" w:fill="auto"/>
            <w:noWrap/>
            <w:vAlign w:val="center"/>
            <w:hideMark/>
          </w:tcPr>
          <w:p w14:paraId="48A84DBD"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0,0556</w:t>
            </w:r>
          </w:p>
        </w:tc>
        <w:tc>
          <w:tcPr>
            <w:tcW w:w="833" w:type="dxa"/>
            <w:tcBorders>
              <w:top w:val="nil"/>
              <w:left w:val="nil"/>
              <w:bottom w:val="single" w:sz="4" w:space="0" w:color="auto"/>
              <w:right w:val="single" w:sz="4" w:space="0" w:color="auto"/>
            </w:tcBorders>
            <w:shd w:val="clear" w:color="auto" w:fill="auto"/>
            <w:noWrap/>
            <w:vAlign w:val="center"/>
            <w:hideMark/>
          </w:tcPr>
          <w:p w14:paraId="7BBB1B9B"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0,2479</w:t>
            </w:r>
          </w:p>
        </w:tc>
        <w:tc>
          <w:tcPr>
            <w:tcW w:w="827" w:type="dxa"/>
            <w:tcBorders>
              <w:top w:val="nil"/>
              <w:left w:val="nil"/>
              <w:bottom w:val="single" w:sz="4" w:space="0" w:color="auto"/>
              <w:right w:val="single" w:sz="4" w:space="0" w:color="auto"/>
            </w:tcBorders>
            <w:shd w:val="clear" w:color="auto" w:fill="auto"/>
            <w:noWrap/>
            <w:vAlign w:val="bottom"/>
            <w:hideMark/>
          </w:tcPr>
          <w:p w14:paraId="541F023E"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2,734</w:t>
            </w:r>
          </w:p>
        </w:tc>
        <w:tc>
          <w:tcPr>
            <w:tcW w:w="928" w:type="dxa"/>
            <w:gridSpan w:val="2"/>
            <w:tcBorders>
              <w:top w:val="nil"/>
              <w:left w:val="nil"/>
              <w:bottom w:val="single" w:sz="4" w:space="0" w:color="auto"/>
              <w:right w:val="single" w:sz="4" w:space="0" w:color="auto"/>
            </w:tcBorders>
            <w:shd w:val="clear" w:color="auto" w:fill="auto"/>
            <w:noWrap/>
            <w:vAlign w:val="bottom"/>
            <w:hideMark/>
          </w:tcPr>
          <w:p w14:paraId="44A5E4F5"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 </w:t>
            </w:r>
          </w:p>
        </w:tc>
        <w:tc>
          <w:tcPr>
            <w:tcW w:w="638" w:type="dxa"/>
            <w:tcBorders>
              <w:top w:val="nil"/>
              <w:left w:val="nil"/>
              <w:bottom w:val="single" w:sz="4" w:space="0" w:color="auto"/>
              <w:right w:val="single" w:sz="4" w:space="0" w:color="auto"/>
            </w:tcBorders>
            <w:shd w:val="clear" w:color="auto" w:fill="auto"/>
            <w:noWrap/>
            <w:vAlign w:val="bottom"/>
            <w:hideMark/>
          </w:tcPr>
          <w:p w14:paraId="2B4D5C14"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 </w:t>
            </w:r>
          </w:p>
        </w:tc>
        <w:tc>
          <w:tcPr>
            <w:tcW w:w="638" w:type="dxa"/>
            <w:tcBorders>
              <w:top w:val="nil"/>
              <w:left w:val="nil"/>
              <w:bottom w:val="single" w:sz="4" w:space="0" w:color="auto"/>
              <w:right w:val="single" w:sz="4" w:space="0" w:color="auto"/>
            </w:tcBorders>
            <w:shd w:val="clear" w:color="auto" w:fill="auto"/>
            <w:noWrap/>
            <w:vAlign w:val="bottom"/>
            <w:hideMark/>
          </w:tcPr>
          <w:p w14:paraId="51D23345"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2,734</w:t>
            </w:r>
          </w:p>
        </w:tc>
        <w:tc>
          <w:tcPr>
            <w:tcW w:w="950" w:type="dxa"/>
            <w:tcBorders>
              <w:top w:val="nil"/>
              <w:left w:val="nil"/>
              <w:bottom w:val="single" w:sz="4" w:space="0" w:color="auto"/>
              <w:right w:val="single" w:sz="4" w:space="0" w:color="auto"/>
            </w:tcBorders>
            <w:shd w:val="clear" w:color="auto" w:fill="auto"/>
            <w:noWrap/>
            <w:vAlign w:val="bottom"/>
            <w:hideMark/>
          </w:tcPr>
          <w:p w14:paraId="0805CD44"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0,6528</w:t>
            </w:r>
          </w:p>
        </w:tc>
      </w:tr>
      <w:tr w:rsidR="00785ED6" w:rsidRPr="006A1CD9" w14:paraId="6B11F8C5" w14:textId="77777777" w:rsidTr="00277229">
        <w:trPr>
          <w:trHeight w:val="20"/>
        </w:trPr>
        <w:tc>
          <w:tcPr>
            <w:tcW w:w="1686" w:type="dxa"/>
            <w:tcBorders>
              <w:top w:val="nil"/>
              <w:left w:val="single" w:sz="4" w:space="0" w:color="auto"/>
              <w:bottom w:val="single" w:sz="4" w:space="0" w:color="auto"/>
              <w:right w:val="single" w:sz="4" w:space="0" w:color="auto"/>
            </w:tcBorders>
            <w:shd w:val="clear" w:color="auto" w:fill="auto"/>
            <w:vAlign w:val="center"/>
            <w:hideMark/>
          </w:tcPr>
          <w:p w14:paraId="5D941CDE" w14:textId="77777777" w:rsidR="00785ED6" w:rsidRPr="006A1CD9" w:rsidRDefault="00785ED6" w:rsidP="00277229">
            <w:pPr>
              <w:spacing w:after="0" w:line="240" w:lineRule="auto"/>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2024</w:t>
            </w:r>
          </w:p>
        </w:tc>
        <w:tc>
          <w:tcPr>
            <w:tcW w:w="1107" w:type="dxa"/>
            <w:tcBorders>
              <w:top w:val="nil"/>
              <w:left w:val="nil"/>
              <w:bottom w:val="single" w:sz="4" w:space="0" w:color="auto"/>
              <w:right w:val="single" w:sz="4" w:space="0" w:color="auto"/>
            </w:tcBorders>
            <w:shd w:val="clear" w:color="auto" w:fill="auto"/>
            <w:noWrap/>
            <w:vAlign w:val="center"/>
            <w:hideMark/>
          </w:tcPr>
          <w:p w14:paraId="16245CEC"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5,4</w:t>
            </w:r>
          </w:p>
        </w:tc>
        <w:tc>
          <w:tcPr>
            <w:tcW w:w="1080" w:type="dxa"/>
            <w:tcBorders>
              <w:top w:val="nil"/>
              <w:left w:val="nil"/>
              <w:bottom w:val="single" w:sz="4" w:space="0" w:color="auto"/>
              <w:right w:val="single" w:sz="4" w:space="0" w:color="auto"/>
            </w:tcBorders>
            <w:shd w:val="clear" w:color="auto" w:fill="auto"/>
            <w:noWrap/>
            <w:vAlign w:val="center"/>
            <w:hideMark/>
          </w:tcPr>
          <w:p w14:paraId="0C0D8F45"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3,69</w:t>
            </w:r>
          </w:p>
        </w:tc>
        <w:tc>
          <w:tcPr>
            <w:tcW w:w="658" w:type="dxa"/>
            <w:tcBorders>
              <w:top w:val="nil"/>
              <w:left w:val="nil"/>
              <w:bottom w:val="single" w:sz="4" w:space="0" w:color="auto"/>
              <w:right w:val="single" w:sz="4" w:space="0" w:color="auto"/>
            </w:tcBorders>
            <w:shd w:val="clear" w:color="auto" w:fill="auto"/>
            <w:noWrap/>
            <w:vAlign w:val="center"/>
            <w:hideMark/>
          </w:tcPr>
          <w:p w14:paraId="7F3E131E"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0,0556</w:t>
            </w:r>
          </w:p>
        </w:tc>
        <w:tc>
          <w:tcPr>
            <w:tcW w:w="833" w:type="dxa"/>
            <w:tcBorders>
              <w:top w:val="nil"/>
              <w:left w:val="nil"/>
              <w:bottom w:val="single" w:sz="4" w:space="0" w:color="auto"/>
              <w:right w:val="single" w:sz="4" w:space="0" w:color="auto"/>
            </w:tcBorders>
            <w:shd w:val="clear" w:color="auto" w:fill="auto"/>
            <w:noWrap/>
            <w:vAlign w:val="center"/>
            <w:hideMark/>
          </w:tcPr>
          <w:p w14:paraId="0B7069ED"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0,2231</w:t>
            </w:r>
          </w:p>
        </w:tc>
        <w:tc>
          <w:tcPr>
            <w:tcW w:w="827" w:type="dxa"/>
            <w:tcBorders>
              <w:top w:val="nil"/>
              <w:left w:val="nil"/>
              <w:bottom w:val="single" w:sz="4" w:space="0" w:color="auto"/>
              <w:right w:val="single" w:sz="4" w:space="0" w:color="auto"/>
            </w:tcBorders>
            <w:shd w:val="clear" w:color="auto" w:fill="auto"/>
            <w:noWrap/>
            <w:vAlign w:val="bottom"/>
            <w:hideMark/>
          </w:tcPr>
          <w:p w14:paraId="729C5EAB"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2,734</w:t>
            </w:r>
          </w:p>
        </w:tc>
        <w:tc>
          <w:tcPr>
            <w:tcW w:w="928" w:type="dxa"/>
            <w:gridSpan w:val="2"/>
            <w:tcBorders>
              <w:top w:val="nil"/>
              <w:left w:val="nil"/>
              <w:bottom w:val="single" w:sz="4" w:space="0" w:color="auto"/>
              <w:right w:val="single" w:sz="4" w:space="0" w:color="auto"/>
            </w:tcBorders>
            <w:shd w:val="clear" w:color="auto" w:fill="auto"/>
            <w:noWrap/>
            <w:vAlign w:val="bottom"/>
            <w:hideMark/>
          </w:tcPr>
          <w:p w14:paraId="73E8C173"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 </w:t>
            </w:r>
          </w:p>
        </w:tc>
        <w:tc>
          <w:tcPr>
            <w:tcW w:w="638" w:type="dxa"/>
            <w:tcBorders>
              <w:top w:val="nil"/>
              <w:left w:val="nil"/>
              <w:bottom w:val="single" w:sz="4" w:space="0" w:color="auto"/>
              <w:right w:val="single" w:sz="4" w:space="0" w:color="auto"/>
            </w:tcBorders>
            <w:shd w:val="clear" w:color="auto" w:fill="auto"/>
            <w:noWrap/>
            <w:vAlign w:val="bottom"/>
            <w:hideMark/>
          </w:tcPr>
          <w:p w14:paraId="43525861"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 </w:t>
            </w:r>
          </w:p>
        </w:tc>
        <w:tc>
          <w:tcPr>
            <w:tcW w:w="638" w:type="dxa"/>
            <w:tcBorders>
              <w:top w:val="nil"/>
              <w:left w:val="nil"/>
              <w:bottom w:val="single" w:sz="4" w:space="0" w:color="auto"/>
              <w:right w:val="single" w:sz="4" w:space="0" w:color="auto"/>
            </w:tcBorders>
            <w:shd w:val="clear" w:color="auto" w:fill="auto"/>
            <w:noWrap/>
            <w:vAlign w:val="bottom"/>
            <w:hideMark/>
          </w:tcPr>
          <w:p w14:paraId="491567F7"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2,734</w:t>
            </w:r>
          </w:p>
        </w:tc>
        <w:tc>
          <w:tcPr>
            <w:tcW w:w="950" w:type="dxa"/>
            <w:tcBorders>
              <w:top w:val="nil"/>
              <w:left w:val="nil"/>
              <w:bottom w:val="single" w:sz="4" w:space="0" w:color="auto"/>
              <w:right w:val="single" w:sz="4" w:space="0" w:color="auto"/>
            </w:tcBorders>
            <w:shd w:val="clear" w:color="auto" w:fill="auto"/>
            <w:noWrap/>
            <w:vAlign w:val="bottom"/>
            <w:hideMark/>
          </w:tcPr>
          <w:p w14:paraId="554249B1"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0,6776</w:t>
            </w:r>
          </w:p>
        </w:tc>
      </w:tr>
      <w:tr w:rsidR="00785ED6" w:rsidRPr="006A1CD9" w14:paraId="648B16AD" w14:textId="77777777" w:rsidTr="00277229">
        <w:trPr>
          <w:trHeight w:val="20"/>
        </w:trPr>
        <w:tc>
          <w:tcPr>
            <w:tcW w:w="1686" w:type="dxa"/>
            <w:tcBorders>
              <w:top w:val="nil"/>
              <w:left w:val="single" w:sz="4" w:space="0" w:color="auto"/>
              <w:bottom w:val="single" w:sz="4" w:space="0" w:color="auto"/>
              <w:right w:val="single" w:sz="4" w:space="0" w:color="auto"/>
            </w:tcBorders>
            <w:shd w:val="clear" w:color="auto" w:fill="auto"/>
            <w:vAlign w:val="center"/>
            <w:hideMark/>
          </w:tcPr>
          <w:p w14:paraId="2B8185DE" w14:textId="77777777" w:rsidR="00785ED6" w:rsidRPr="006A1CD9" w:rsidRDefault="00785ED6" w:rsidP="00277229">
            <w:pPr>
              <w:spacing w:after="0" w:line="240" w:lineRule="auto"/>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2025-2029</w:t>
            </w:r>
          </w:p>
        </w:tc>
        <w:tc>
          <w:tcPr>
            <w:tcW w:w="1107" w:type="dxa"/>
            <w:tcBorders>
              <w:top w:val="nil"/>
              <w:left w:val="nil"/>
              <w:bottom w:val="single" w:sz="4" w:space="0" w:color="auto"/>
              <w:right w:val="single" w:sz="4" w:space="0" w:color="auto"/>
            </w:tcBorders>
            <w:shd w:val="clear" w:color="auto" w:fill="auto"/>
            <w:noWrap/>
            <w:vAlign w:val="bottom"/>
            <w:hideMark/>
          </w:tcPr>
          <w:p w14:paraId="22F9697F"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5,4</w:t>
            </w:r>
          </w:p>
        </w:tc>
        <w:tc>
          <w:tcPr>
            <w:tcW w:w="1080" w:type="dxa"/>
            <w:tcBorders>
              <w:top w:val="nil"/>
              <w:left w:val="nil"/>
              <w:bottom w:val="single" w:sz="4" w:space="0" w:color="auto"/>
              <w:right w:val="single" w:sz="4" w:space="0" w:color="auto"/>
            </w:tcBorders>
            <w:shd w:val="clear" w:color="auto" w:fill="auto"/>
            <w:noWrap/>
            <w:vAlign w:val="bottom"/>
            <w:hideMark/>
          </w:tcPr>
          <w:p w14:paraId="5550EA6D"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5,4</w:t>
            </w:r>
          </w:p>
        </w:tc>
        <w:tc>
          <w:tcPr>
            <w:tcW w:w="658" w:type="dxa"/>
            <w:tcBorders>
              <w:top w:val="nil"/>
              <w:left w:val="nil"/>
              <w:bottom w:val="single" w:sz="4" w:space="0" w:color="auto"/>
              <w:right w:val="single" w:sz="4" w:space="0" w:color="auto"/>
            </w:tcBorders>
            <w:shd w:val="clear" w:color="auto" w:fill="auto"/>
            <w:noWrap/>
            <w:vAlign w:val="center"/>
            <w:hideMark/>
          </w:tcPr>
          <w:p w14:paraId="1C3E47C5"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0,0556</w:t>
            </w:r>
          </w:p>
        </w:tc>
        <w:tc>
          <w:tcPr>
            <w:tcW w:w="833" w:type="dxa"/>
            <w:tcBorders>
              <w:top w:val="nil"/>
              <w:left w:val="nil"/>
              <w:bottom w:val="single" w:sz="4" w:space="0" w:color="auto"/>
              <w:right w:val="single" w:sz="4" w:space="0" w:color="auto"/>
            </w:tcBorders>
            <w:shd w:val="clear" w:color="auto" w:fill="auto"/>
            <w:noWrap/>
            <w:vAlign w:val="center"/>
            <w:hideMark/>
          </w:tcPr>
          <w:p w14:paraId="1C5400D3"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0,2008</w:t>
            </w:r>
          </w:p>
        </w:tc>
        <w:tc>
          <w:tcPr>
            <w:tcW w:w="827" w:type="dxa"/>
            <w:tcBorders>
              <w:top w:val="nil"/>
              <w:left w:val="nil"/>
              <w:bottom w:val="single" w:sz="4" w:space="0" w:color="auto"/>
              <w:right w:val="single" w:sz="4" w:space="0" w:color="auto"/>
            </w:tcBorders>
            <w:shd w:val="clear" w:color="auto" w:fill="auto"/>
            <w:noWrap/>
            <w:vAlign w:val="bottom"/>
            <w:hideMark/>
          </w:tcPr>
          <w:p w14:paraId="5DB0513A"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2,734</w:t>
            </w:r>
          </w:p>
        </w:tc>
        <w:tc>
          <w:tcPr>
            <w:tcW w:w="928" w:type="dxa"/>
            <w:gridSpan w:val="2"/>
            <w:tcBorders>
              <w:top w:val="nil"/>
              <w:left w:val="nil"/>
              <w:bottom w:val="single" w:sz="4" w:space="0" w:color="auto"/>
              <w:right w:val="single" w:sz="4" w:space="0" w:color="auto"/>
            </w:tcBorders>
            <w:shd w:val="clear" w:color="auto" w:fill="auto"/>
            <w:noWrap/>
            <w:vAlign w:val="bottom"/>
            <w:hideMark/>
          </w:tcPr>
          <w:p w14:paraId="50290F36"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 </w:t>
            </w:r>
          </w:p>
        </w:tc>
        <w:tc>
          <w:tcPr>
            <w:tcW w:w="638" w:type="dxa"/>
            <w:tcBorders>
              <w:top w:val="nil"/>
              <w:left w:val="nil"/>
              <w:bottom w:val="single" w:sz="4" w:space="0" w:color="auto"/>
              <w:right w:val="single" w:sz="4" w:space="0" w:color="auto"/>
            </w:tcBorders>
            <w:shd w:val="clear" w:color="auto" w:fill="auto"/>
            <w:noWrap/>
            <w:vAlign w:val="bottom"/>
            <w:hideMark/>
          </w:tcPr>
          <w:p w14:paraId="52396F18"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 </w:t>
            </w:r>
          </w:p>
        </w:tc>
        <w:tc>
          <w:tcPr>
            <w:tcW w:w="638" w:type="dxa"/>
            <w:tcBorders>
              <w:top w:val="nil"/>
              <w:left w:val="nil"/>
              <w:bottom w:val="single" w:sz="4" w:space="0" w:color="auto"/>
              <w:right w:val="single" w:sz="4" w:space="0" w:color="auto"/>
            </w:tcBorders>
            <w:shd w:val="clear" w:color="auto" w:fill="auto"/>
            <w:noWrap/>
            <w:vAlign w:val="bottom"/>
            <w:hideMark/>
          </w:tcPr>
          <w:p w14:paraId="0067DBD1"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2,734</w:t>
            </w:r>
          </w:p>
        </w:tc>
        <w:tc>
          <w:tcPr>
            <w:tcW w:w="950" w:type="dxa"/>
            <w:tcBorders>
              <w:top w:val="nil"/>
              <w:left w:val="nil"/>
              <w:bottom w:val="single" w:sz="4" w:space="0" w:color="auto"/>
              <w:right w:val="single" w:sz="4" w:space="0" w:color="auto"/>
            </w:tcBorders>
            <w:shd w:val="clear" w:color="auto" w:fill="auto"/>
            <w:noWrap/>
            <w:vAlign w:val="bottom"/>
            <w:hideMark/>
          </w:tcPr>
          <w:p w14:paraId="2B688A36"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2,4099</w:t>
            </w:r>
          </w:p>
        </w:tc>
      </w:tr>
      <w:tr w:rsidR="00785ED6" w:rsidRPr="006A1CD9" w14:paraId="49AAE534" w14:textId="77777777" w:rsidTr="00277229">
        <w:trPr>
          <w:trHeight w:val="20"/>
        </w:trPr>
        <w:tc>
          <w:tcPr>
            <w:tcW w:w="9345" w:type="dxa"/>
            <w:gridSpan w:val="11"/>
            <w:tcBorders>
              <w:top w:val="single" w:sz="4" w:space="0" w:color="auto"/>
              <w:left w:val="single" w:sz="4" w:space="0" w:color="auto"/>
              <w:bottom w:val="single" w:sz="4" w:space="0" w:color="auto"/>
              <w:right w:val="single" w:sz="4" w:space="0" w:color="000000"/>
            </w:tcBorders>
            <w:shd w:val="clear" w:color="auto" w:fill="auto"/>
            <w:vAlign w:val="center"/>
            <w:hideMark/>
          </w:tcPr>
          <w:p w14:paraId="46F1EA00" w14:textId="77777777" w:rsidR="00785ED6" w:rsidRPr="006A1CD9" w:rsidRDefault="00785ED6" w:rsidP="00277229">
            <w:pPr>
              <w:spacing w:after="0" w:line="240" w:lineRule="auto"/>
              <w:jc w:val="center"/>
              <w:rPr>
                <w:rFonts w:ascii="Times New Roman" w:eastAsia="Times New Roman" w:hAnsi="Times New Roman" w:cs="Times New Roman"/>
                <w:b/>
                <w:bCs/>
                <w:color w:val="000000"/>
                <w:sz w:val="16"/>
                <w:szCs w:val="16"/>
                <w:lang w:eastAsia="ru-RU"/>
              </w:rPr>
            </w:pPr>
            <w:r w:rsidRPr="006A1CD9">
              <w:rPr>
                <w:rFonts w:ascii="Times New Roman" w:eastAsia="Times New Roman" w:hAnsi="Times New Roman" w:cs="Times New Roman"/>
                <w:b/>
                <w:bCs/>
                <w:color w:val="000000"/>
                <w:sz w:val="16"/>
                <w:szCs w:val="16"/>
                <w:lang w:eastAsia="ru-RU"/>
              </w:rPr>
              <w:t>Котельная №6</w:t>
            </w:r>
          </w:p>
        </w:tc>
      </w:tr>
      <w:tr w:rsidR="00785ED6" w:rsidRPr="006A1CD9" w14:paraId="036E1316" w14:textId="77777777" w:rsidTr="00277229">
        <w:trPr>
          <w:trHeight w:val="20"/>
        </w:trPr>
        <w:tc>
          <w:tcPr>
            <w:tcW w:w="1686" w:type="dxa"/>
            <w:tcBorders>
              <w:top w:val="nil"/>
              <w:left w:val="single" w:sz="4" w:space="0" w:color="auto"/>
              <w:bottom w:val="single" w:sz="4" w:space="0" w:color="auto"/>
              <w:right w:val="single" w:sz="4" w:space="0" w:color="auto"/>
            </w:tcBorders>
            <w:shd w:val="clear" w:color="auto" w:fill="auto"/>
            <w:vAlign w:val="center"/>
            <w:hideMark/>
          </w:tcPr>
          <w:p w14:paraId="3C27E89D" w14:textId="77777777" w:rsidR="00785ED6" w:rsidRPr="006A1CD9" w:rsidRDefault="00785ED6" w:rsidP="00277229">
            <w:pPr>
              <w:spacing w:after="0" w:line="240" w:lineRule="auto"/>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2019</w:t>
            </w:r>
          </w:p>
        </w:tc>
        <w:tc>
          <w:tcPr>
            <w:tcW w:w="1107" w:type="dxa"/>
            <w:tcBorders>
              <w:top w:val="nil"/>
              <w:left w:val="nil"/>
              <w:bottom w:val="single" w:sz="4" w:space="0" w:color="auto"/>
              <w:right w:val="single" w:sz="4" w:space="0" w:color="auto"/>
            </w:tcBorders>
            <w:shd w:val="clear" w:color="auto" w:fill="auto"/>
            <w:noWrap/>
            <w:vAlign w:val="center"/>
            <w:hideMark/>
          </w:tcPr>
          <w:p w14:paraId="62139803"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7,56</w:t>
            </w:r>
          </w:p>
        </w:tc>
        <w:tc>
          <w:tcPr>
            <w:tcW w:w="1080" w:type="dxa"/>
            <w:tcBorders>
              <w:top w:val="nil"/>
              <w:left w:val="nil"/>
              <w:bottom w:val="single" w:sz="4" w:space="0" w:color="auto"/>
              <w:right w:val="single" w:sz="4" w:space="0" w:color="auto"/>
            </w:tcBorders>
            <w:shd w:val="clear" w:color="auto" w:fill="auto"/>
            <w:noWrap/>
            <w:vAlign w:val="center"/>
            <w:hideMark/>
          </w:tcPr>
          <w:p w14:paraId="24BBA826"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5,0976</w:t>
            </w:r>
          </w:p>
        </w:tc>
        <w:tc>
          <w:tcPr>
            <w:tcW w:w="658" w:type="dxa"/>
            <w:tcBorders>
              <w:top w:val="nil"/>
              <w:left w:val="nil"/>
              <w:bottom w:val="single" w:sz="4" w:space="0" w:color="auto"/>
              <w:right w:val="single" w:sz="4" w:space="0" w:color="auto"/>
            </w:tcBorders>
            <w:shd w:val="clear" w:color="auto" w:fill="auto"/>
            <w:noWrap/>
            <w:vAlign w:val="center"/>
            <w:hideMark/>
          </w:tcPr>
          <w:p w14:paraId="4E2E7359"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0,0497</w:t>
            </w:r>
          </w:p>
        </w:tc>
        <w:tc>
          <w:tcPr>
            <w:tcW w:w="833" w:type="dxa"/>
            <w:tcBorders>
              <w:top w:val="nil"/>
              <w:left w:val="nil"/>
              <w:bottom w:val="single" w:sz="4" w:space="0" w:color="auto"/>
              <w:right w:val="single" w:sz="4" w:space="0" w:color="auto"/>
            </w:tcBorders>
            <w:shd w:val="clear" w:color="auto" w:fill="auto"/>
            <w:noWrap/>
            <w:vAlign w:val="center"/>
            <w:hideMark/>
          </w:tcPr>
          <w:p w14:paraId="670C0A5A"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0,1502</w:t>
            </w:r>
          </w:p>
        </w:tc>
        <w:tc>
          <w:tcPr>
            <w:tcW w:w="827" w:type="dxa"/>
            <w:tcBorders>
              <w:top w:val="nil"/>
              <w:left w:val="nil"/>
              <w:bottom w:val="single" w:sz="4" w:space="0" w:color="auto"/>
              <w:right w:val="single" w:sz="4" w:space="0" w:color="auto"/>
            </w:tcBorders>
            <w:shd w:val="clear" w:color="auto" w:fill="auto"/>
            <w:noWrap/>
            <w:vAlign w:val="center"/>
            <w:hideMark/>
          </w:tcPr>
          <w:p w14:paraId="53F6038C"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2,167</w:t>
            </w:r>
          </w:p>
        </w:tc>
        <w:tc>
          <w:tcPr>
            <w:tcW w:w="928" w:type="dxa"/>
            <w:gridSpan w:val="2"/>
            <w:tcBorders>
              <w:top w:val="nil"/>
              <w:left w:val="nil"/>
              <w:bottom w:val="single" w:sz="4" w:space="0" w:color="auto"/>
              <w:right w:val="single" w:sz="4" w:space="0" w:color="auto"/>
            </w:tcBorders>
            <w:shd w:val="clear" w:color="auto" w:fill="auto"/>
            <w:noWrap/>
            <w:vAlign w:val="bottom"/>
            <w:hideMark/>
          </w:tcPr>
          <w:p w14:paraId="1FF2FE6F"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 </w:t>
            </w:r>
          </w:p>
        </w:tc>
        <w:tc>
          <w:tcPr>
            <w:tcW w:w="638" w:type="dxa"/>
            <w:tcBorders>
              <w:top w:val="nil"/>
              <w:left w:val="nil"/>
              <w:bottom w:val="single" w:sz="4" w:space="0" w:color="auto"/>
              <w:right w:val="single" w:sz="4" w:space="0" w:color="auto"/>
            </w:tcBorders>
            <w:shd w:val="clear" w:color="auto" w:fill="auto"/>
            <w:noWrap/>
            <w:vAlign w:val="bottom"/>
            <w:hideMark/>
          </w:tcPr>
          <w:p w14:paraId="4817A35E"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 </w:t>
            </w:r>
          </w:p>
        </w:tc>
        <w:tc>
          <w:tcPr>
            <w:tcW w:w="638" w:type="dxa"/>
            <w:tcBorders>
              <w:top w:val="nil"/>
              <w:left w:val="nil"/>
              <w:bottom w:val="single" w:sz="4" w:space="0" w:color="auto"/>
              <w:right w:val="single" w:sz="4" w:space="0" w:color="auto"/>
            </w:tcBorders>
            <w:shd w:val="clear" w:color="auto" w:fill="auto"/>
            <w:noWrap/>
            <w:vAlign w:val="bottom"/>
            <w:hideMark/>
          </w:tcPr>
          <w:p w14:paraId="4DE32C15"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2,167</w:t>
            </w:r>
          </w:p>
        </w:tc>
        <w:tc>
          <w:tcPr>
            <w:tcW w:w="950" w:type="dxa"/>
            <w:tcBorders>
              <w:top w:val="nil"/>
              <w:left w:val="nil"/>
              <w:bottom w:val="single" w:sz="4" w:space="0" w:color="auto"/>
              <w:right w:val="single" w:sz="4" w:space="0" w:color="auto"/>
            </w:tcBorders>
            <w:shd w:val="clear" w:color="auto" w:fill="auto"/>
            <w:noWrap/>
            <w:vAlign w:val="bottom"/>
            <w:hideMark/>
          </w:tcPr>
          <w:p w14:paraId="1F1F00CA"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2,7307</w:t>
            </w:r>
          </w:p>
        </w:tc>
      </w:tr>
      <w:tr w:rsidR="00785ED6" w:rsidRPr="006A1CD9" w14:paraId="064E660B" w14:textId="77777777" w:rsidTr="00277229">
        <w:trPr>
          <w:trHeight w:val="20"/>
        </w:trPr>
        <w:tc>
          <w:tcPr>
            <w:tcW w:w="1686" w:type="dxa"/>
            <w:tcBorders>
              <w:top w:val="nil"/>
              <w:left w:val="single" w:sz="4" w:space="0" w:color="auto"/>
              <w:bottom w:val="single" w:sz="4" w:space="0" w:color="auto"/>
              <w:right w:val="single" w:sz="4" w:space="0" w:color="auto"/>
            </w:tcBorders>
            <w:shd w:val="clear" w:color="auto" w:fill="auto"/>
            <w:vAlign w:val="center"/>
            <w:hideMark/>
          </w:tcPr>
          <w:p w14:paraId="30DEF455" w14:textId="77777777" w:rsidR="00785ED6" w:rsidRPr="006A1CD9" w:rsidRDefault="00785ED6" w:rsidP="00277229">
            <w:pPr>
              <w:spacing w:after="0" w:line="240" w:lineRule="auto"/>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2020</w:t>
            </w:r>
          </w:p>
        </w:tc>
        <w:tc>
          <w:tcPr>
            <w:tcW w:w="1107" w:type="dxa"/>
            <w:tcBorders>
              <w:top w:val="nil"/>
              <w:left w:val="nil"/>
              <w:bottom w:val="single" w:sz="4" w:space="0" w:color="auto"/>
              <w:right w:val="single" w:sz="4" w:space="0" w:color="auto"/>
            </w:tcBorders>
            <w:shd w:val="clear" w:color="auto" w:fill="auto"/>
            <w:noWrap/>
            <w:vAlign w:val="center"/>
            <w:hideMark/>
          </w:tcPr>
          <w:p w14:paraId="74502356"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7,56</w:t>
            </w:r>
          </w:p>
        </w:tc>
        <w:tc>
          <w:tcPr>
            <w:tcW w:w="1080" w:type="dxa"/>
            <w:tcBorders>
              <w:top w:val="nil"/>
              <w:left w:val="nil"/>
              <w:bottom w:val="single" w:sz="4" w:space="0" w:color="auto"/>
              <w:right w:val="single" w:sz="4" w:space="0" w:color="auto"/>
            </w:tcBorders>
            <w:shd w:val="clear" w:color="auto" w:fill="auto"/>
            <w:noWrap/>
            <w:vAlign w:val="center"/>
            <w:hideMark/>
          </w:tcPr>
          <w:p w14:paraId="41689EDE"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5,0976</w:t>
            </w:r>
          </w:p>
        </w:tc>
        <w:tc>
          <w:tcPr>
            <w:tcW w:w="658" w:type="dxa"/>
            <w:tcBorders>
              <w:top w:val="nil"/>
              <w:left w:val="nil"/>
              <w:bottom w:val="single" w:sz="4" w:space="0" w:color="auto"/>
              <w:right w:val="single" w:sz="4" w:space="0" w:color="auto"/>
            </w:tcBorders>
            <w:shd w:val="clear" w:color="auto" w:fill="auto"/>
            <w:noWrap/>
            <w:vAlign w:val="center"/>
            <w:hideMark/>
          </w:tcPr>
          <w:p w14:paraId="65A3719B"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0,0497</w:t>
            </w:r>
          </w:p>
        </w:tc>
        <w:tc>
          <w:tcPr>
            <w:tcW w:w="833" w:type="dxa"/>
            <w:tcBorders>
              <w:top w:val="nil"/>
              <w:left w:val="nil"/>
              <w:bottom w:val="single" w:sz="4" w:space="0" w:color="auto"/>
              <w:right w:val="single" w:sz="4" w:space="0" w:color="auto"/>
            </w:tcBorders>
            <w:shd w:val="clear" w:color="auto" w:fill="auto"/>
            <w:noWrap/>
            <w:vAlign w:val="center"/>
            <w:hideMark/>
          </w:tcPr>
          <w:p w14:paraId="4A4A21AC"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0,1502</w:t>
            </w:r>
          </w:p>
        </w:tc>
        <w:tc>
          <w:tcPr>
            <w:tcW w:w="827" w:type="dxa"/>
            <w:tcBorders>
              <w:top w:val="nil"/>
              <w:left w:val="nil"/>
              <w:bottom w:val="single" w:sz="4" w:space="0" w:color="auto"/>
              <w:right w:val="single" w:sz="4" w:space="0" w:color="auto"/>
            </w:tcBorders>
            <w:shd w:val="clear" w:color="auto" w:fill="auto"/>
            <w:noWrap/>
            <w:vAlign w:val="bottom"/>
            <w:hideMark/>
          </w:tcPr>
          <w:p w14:paraId="18FA9F93"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2,167</w:t>
            </w:r>
          </w:p>
        </w:tc>
        <w:tc>
          <w:tcPr>
            <w:tcW w:w="928" w:type="dxa"/>
            <w:gridSpan w:val="2"/>
            <w:tcBorders>
              <w:top w:val="nil"/>
              <w:left w:val="nil"/>
              <w:bottom w:val="single" w:sz="4" w:space="0" w:color="auto"/>
              <w:right w:val="single" w:sz="4" w:space="0" w:color="auto"/>
            </w:tcBorders>
            <w:shd w:val="clear" w:color="auto" w:fill="auto"/>
            <w:noWrap/>
            <w:vAlign w:val="bottom"/>
            <w:hideMark/>
          </w:tcPr>
          <w:p w14:paraId="61C886F1"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 </w:t>
            </w:r>
          </w:p>
        </w:tc>
        <w:tc>
          <w:tcPr>
            <w:tcW w:w="638" w:type="dxa"/>
            <w:tcBorders>
              <w:top w:val="nil"/>
              <w:left w:val="nil"/>
              <w:bottom w:val="single" w:sz="4" w:space="0" w:color="auto"/>
              <w:right w:val="single" w:sz="4" w:space="0" w:color="auto"/>
            </w:tcBorders>
            <w:shd w:val="clear" w:color="auto" w:fill="auto"/>
            <w:noWrap/>
            <w:vAlign w:val="bottom"/>
            <w:hideMark/>
          </w:tcPr>
          <w:p w14:paraId="64EDC2C2"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 </w:t>
            </w:r>
          </w:p>
        </w:tc>
        <w:tc>
          <w:tcPr>
            <w:tcW w:w="638" w:type="dxa"/>
            <w:tcBorders>
              <w:top w:val="nil"/>
              <w:left w:val="nil"/>
              <w:bottom w:val="single" w:sz="4" w:space="0" w:color="auto"/>
              <w:right w:val="single" w:sz="4" w:space="0" w:color="auto"/>
            </w:tcBorders>
            <w:shd w:val="clear" w:color="auto" w:fill="auto"/>
            <w:noWrap/>
            <w:vAlign w:val="bottom"/>
            <w:hideMark/>
          </w:tcPr>
          <w:p w14:paraId="10558C4F"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2,167</w:t>
            </w:r>
          </w:p>
        </w:tc>
        <w:tc>
          <w:tcPr>
            <w:tcW w:w="950" w:type="dxa"/>
            <w:tcBorders>
              <w:top w:val="nil"/>
              <w:left w:val="nil"/>
              <w:bottom w:val="single" w:sz="4" w:space="0" w:color="auto"/>
              <w:right w:val="single" w:sz="4" w:space="0" w:color="auto"/>
            </w:tcBorders>
            <w:shd w:val="clear" w:color="auto" w:fill="auto"/>
            <w:noWrap/>
            <w:vAlign w:val="bottom"/>
            <w:hideMark/>
          </w:tcPr>
          <w:p w14:paraId="3CF46188"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2,7307</w:t>
            </w:r>
          </w:p>
        </w:tc>
      </w:tr>
      <w:tr w:rsidR="00785ED6" w:rsidRPr="006A1CD9" w14:paraId="2EC7AE5C" w14:textId="77777777" w:rsidTr="00277229">
        <w:trPr>
          <w:trHeight w:val="20"/>
        </w:trPr>
        <w:tc>
          <w:tcPr>
            <w:tcW w:w="1686" w:type="dxa"/>
            <w:tcBorders>
              <w:top w:val="nil"/>
              <w:left w:val="single" w:sz="4" w:space="0" w:color="auto"/>
              <w:bottom w:val="single" w:sz="4" w:space="0" w:color="auto"/>
              <w:right w:val="single" w:sz="4" w:space="0" w:color="auto"/>
            </w:tcBorders>
            <w:shd w:val="clear" w:color="auto" w:fill="auto"/>
            <w:vAlign w:val="center"/>
            <w:hideMark/>
          </w:tcPr>
          <w:p w14:paraId="08AD59FD" w14:textId="77777777" w:rsidR="00785ED6" w:rsidRPr="006A1CD9" w:rsidRDefault="00785ED6" w:rsidP="00277229">
            <w:pPr>
              <w:spacing w:after="0" w:line="240" w:lineRule="auto"/>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2021</w:t>
            </w:r>
          </w:p>
        </w:tc>
        <w:tc>
          <w:tcPr>
            <w:tcW w:w="1107" w:type="dxa"/>
            <w:tcBorders>
              <w:top w:val="nil"/>
              <w:left w:val="nil"/>
              <w:bottom w:val="single" w:sz="4" w:space="0" w:color="auto"/>
              <w:right w:val="single" w:sz="4" w:space="0" w:color="auto"/>
            </w:tcBorders>
            <w:shd w:val="clear" w:color="auto" w:fill="auto"/>
            <w:noWrap/>
            <w:vAlign w:val="center"/>
            <w:hideMark/>
          </w:tcPr>
          <w:p w14:paraId="7D61F5E7"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7,56</w:t>
            </w:r>
          </w:p>
        </w:tc>
        <w:tc>
          <w:tcPr>
            <w:tcW w:w="1080" w:type="dxa"/>
            <w:tcBorders>
              <w:top w:val="nil"/>
              <w:left w:val="nil"/>
              <w:bottom w:val="single" w:sz="4" w:space="0" w:color="auto"/>
              <w:right w:val="single" w:sz="4" w:space="0" w:color="auto"/>
            </w:tcBorders>
            <w:shd w:val="clear" w:color="auto" w:fill="auto"/>
            <w:noWrap/>
            <w:vAlign w:val="center"/>
            <w:hideMark/>
          </w:tcPr>
          <w:p w14:paraId="3223AB8F"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5,0976</w:t>
            </w:r>
          </w:p>
        </w:tc>
        <w:tc>
          <w:tcPr>
            <w:tcW w:w="658" w:type="dxa"/>
            <w:tcBorders>
              <w:top w:val="nil"/>
              <w:left w:val="nil"/>
              <w:bottom w:val="single" w:sz="4" w:space="0" w:color="auto"/>
              <w:right w:val="single" w:sz="4" w:space="0" w:color="auto"/>
            </w:tcBorders>
            <w:shd w:val="clear" w:color="auto" w:fill="auto"/>
            <w:noWrap/>
            <w:vAlign w:val="center"/>
            <w:hideMark/>
          </w:tcPr>
          <w:p w14:paraId="1D79648B"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0,0497</w:t>
            </w:r>
          </w:p>
        </w:tc>
        <w:tc>
          <w:tcPr>
            <w:tcW w:w="833" w:type="dxa"/>
            <w:tcBorders>
              <w:top w:val="nil"/>
              <w:left w:val="nil"/>
              <w:bottom w:val="single" w:sz="4" w:space="0" w:color="auto"/>
              <w:right w:val="single" w:sz="4" w:space="0" w:color="auto"/>
            </w:tcBorders>
            <w:shd w:val="clear" w:color="auto" w:fill="auto"/>
            <w:noWrap/>
            <w:vAlign w:val="center"/>
            <w:hideMark/>
          </w:tcPr>
          <w:p w14:paraId="5512E8EF"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0,1502</w:t>
            </w:r>
          </w:p>
        </w:tc>
        <w:tc>
          <w:tcPr>
            <w:tcW w:w="827" w:type="dxa"/>
            <w:tcBorders>
              <w:top w:val="nil"/>
              <w:left w:val="nil"/>
              <w:bottom w:val="single" w:sz="4" w:space="0" w:color="auto"/>
              <w:right w:val="single" w:sz="4" w:space="0" w:color="auto"/>
            </w:tcBorders>
            <w:shd w:val="clear" w:color="auto" w:fill="auto"/>
            <w:noWrap/>
            <w:vAlign w:val="bottom"/>
            <w:hideMark/>
          </w:tcPr>
          <w:p w14:paraId="517EFAC1"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2,167</w:t>
            </w:r>
          </w:p>
        </w:tc>
        <w:tc>
          <w:tcPr>
            <w:tcW w:w="928" w:type="dxa"/>
            <w:gridSpan w:val="2"/>
            <w:tcBorders>
              <w:top w:val="nil"/>
              <w:left w:val="nil"/>
              <w:bottom w:val="single" w:sz="4" w:space="0" w:color="auto"/>
              <w:right w:val="single" w:sz="4" w:space="0" w:color="auto"/>
            </w:tcBorders>
            <w:shd w:val="clear" w:color="auto" w:fill="auto"/>
            <w:noWrap/>
            <w:vAlign w:val="bottom"/>
            <w:hideMark/>
          </w:tcPr>
          <w:p w14:paraId="0F66A777"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 </w:t>
            </w:r>
          </w:p>
        </w:tc>
        <w:tc>
          <w:tcPr>
            <w:tcW w:w="638" w:type="dxa"/>
            <w:tcBorders>
              <w:top w:val="nil"/>
              <w:left w:val="nil"/>
              <w:bottom w:val="single" w:sz="4" w:space="0" w:color="auto"/>
              <w:right w:val="single" w:sz="4" w:space="0" w:color="auto"/>
            </w:tcBorders>
            <w:shd w:val="clear" w:color="auto" w:fill="auto"/>
            <w:noWrap/>
            <w:vAlign w:val="bottom"/>
            <w:hideMark/>
          </w:tcPr>
          <w:p w14:paraId="7033428A"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 </w:t>
            </w:r>
          </w:p>
        </w:tc>
        <w:tc>
          <w:tcPr>
            <w:tcW w:w="638" w:type="dxa"/>
            <w:tcBorders>
              <w:top w:val="nil"/>
              <w:left w:val="nil"/>
              <w:bottom w:val="single" w:sz="4" w:space="0" w:color="auto"/>
              <w:right w:val="single" w:sz="4" w:space="0" w:color="auto"/>
            </w:tcBorders>
            <w:shd w:val="clear" w:color="auto" w:fill="auto"/>
            <w:noWrap/>
            <w:vAlign w:val="bottom"/>
            <w:hideMark/>
          </w:tcPr>
          <w:p w14:paraId="798C9ED1"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2,167</w:t>
            </w:r>
          </w:p>
        </w:tc>
        <w:tc>
          <w:tcPr>
            <w:tcW w:w="950" w:type="dxa"/>
            <w:tcBorders>
              <w:top w:val="nil"/>
              <w:left w:val="nil"/>
              <w:bottom w:val="single" w:sz="4" w:space="0" w:color="auto"/>
              <w:right w:val="single" w:sz="4" w:space="0" w:color="auto"/>
            </w:tcBorders>
            <w:shd w:val="clear" w:color="auto" w:fill="auto"/>
            <w:noWrap/>
            <w:vAlign w:val="bottom"/>
            <w:hideMark/>
          </w:tcPr>
          <w:p w14:paraId="22B5AD57"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2,7307</w:t>
            </w:r>
          </w:p>
        </w:tc>
      </w:tr>
      <w:tr w:rsidR="00785ED6" w:rsidRPr="006A1CD9" w14:paraId="5A1BAE2E" w14:textId="77777777" w:rsidTr="00277229">
        <w:trPr>
          <w:trHeight w:val="20"/>
        </w:trPr>
        <w:tc>
          <w:tcPr>
            <w:tcW w:w="1686" w:type="dxa"/>
            <w:tcBorders>
              <w:top w:val="nil"/>
              <w:left w:val="single" w:sz="4" w:space="0" w:color="auto"/>
              <w:bottom w:val="single" w:sz="4" w:space="0" w:color="auto"/>
              <w:right w:val="single" w:sz="4" w:space="0" w:color="auto"/>
            </w:tcBorders>
            <w:shd w:val="clear" w:color="auto" w:fill="auto"/>
            <w:vAlign w:val="center"/>
            <w:hideMark/>
          </w:tcPr>
          <w:p w14:paraId="3D78CB66" w14:textId="77777777" w:rsidR="00785ED6" w:rsidRPr="006A1CD9" w:rsidRDefault="00785ED6" w:rsidP="00277229">
            <w:pPr>
              <w:spacing w:after="0" w:line="240" w:lineRule="auto"/>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2022</w:t>
            </w:r>
          </w:p>
        </w:tc>
        <w:tc>
          <w:tcPr>
            <w:tcW w:w="1107" w:type="dxa"/>
            <w:tcBorders>
              <w:top w:val="nil"/>
              <w:left w:val="nil"/>
              <w:bottom w:val="single" w:sz="4" w:space="0" w:color="auto"/>
              <w:right w:val="single" w:sz="4" w:space="0" w:color="auto"/>
            </w:tcBorders>
            <w:shd w:val="clear" w:color="auto" w:fill="auto"/>
            <w:noWrap/>
            <w:vAlign w:val="center"/>
            <w:hideMark/>
          </w:tcPr>
          <w:p w14:paraId="5E1FE8EF"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7,56</w:t>
            </w:r>
          </w:p>
        </w:tc>
        <w:tc>
          <w:tcPr>
            <w:tcW w:w="1080" w:type="dxa"/>
            <w:tcBorders>
              <w:top w:val="nil"/>
              <w:left w:val="nil"/>
              <w:bottom w:val="single" w:sz="4" w:space="0" w:color="auto"/>
              <w:right w:val="single" w:sz="4" w:space="0" w:color="auto"/>
            </w:tcBorders>
            <w:shd w:val="clear" w:color="auto" w:fill="auto"/>
            <w:noWrap/>
            <w:vAlign w:val="center"/>
            <w:hideMark/>
          </w:tcPr>
          <w:p w14:paraId="093813B6"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5,0976</w:t>
            </w:r>
          </w:p>
        </w:tc>
        <w:tc>
          <w:tcPr>
            <w:tcW w:w="658" w:type="dxa"/>
            <w:tcBorders>
              <w:top w:val="nil"/>
              <w:left w:val="nil"/>
              <w:bottom w:val="single" w:sz="4" w:space="0" w:color="auto"/>
              <w:right w:val="single" w:sz="4" w:space="0" w:color="auto"/>
            </w:tcBorders>
            <w:shd w:val="clear" w:color="auto" w:fill="auto"/>
            <w:noWrap/>
            <w:vAlign w:val="center"/>
            <w:hideMark/>
          </w:tcPr>
          <w:p w14:paraId="4758DC66"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0,0497</w:t>
            </w:r>
          </w:p>
        </w:tc>
        <w:tc>
          <w:tcPr>
            <w:tcW w:w="833" w:type="dxa"/>
            <w:tcBorders>
              <w:top w:val="nil"/>
              <w:left w:val="nil"/>
              <w:bottom w:val="single" w:sz="4" w:space="0" w:color="auto"/>
              <w:right w:val="single" w:sz="4" w:space="0" w:color="auto"/>
            </w:tcBorders>
            <w:shd w:val="clear" w:color="auto" w:fill="auto"/>
            <w:noWrap/>
            <w:vAlign w:val="center"/>
            <w:hideMark/>
          </w:tcPr>
          <w:p w14:paraId="370C0022"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0,1502</w:t>
            </w:r>
          </w:p>
        </w:tc>
        <w:tc>
          <w:tcPr>
            <w:tcW w:w="827" w:type="dxa"/>
            <w:tcBorders>
              <w:top w:val="nil"/>
              <w:left w:val="nil"/>
              <w:bottom w:val="single" w:sz="4" w:space="0" w:color="auto"/>
              <w:right w:val="single" w:sz="4" w:space="0" w:color="auto"/>
            </w:tcBorders>
            <w:shd w:val="clear" w:color="auto" w:fill="auto"/>
            <w:noWrap/>
            <w:vAlign w:val="bottom"/>
            <w:hideMark/>
          </w:tcPr>
          <w:p w14:paraId="626DF257"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2,167</w:t>
            </w:r>
          </w:p>
        </w:tc>
        <w:tc>
          <w:tcPr>
            <w:tcW w:w="928" w:type="dxa"/>
            <w:gridSpan w:val="2"/>
            <w:tcBorders>
              <w:top w:val="nil"/>
              <w:left w:val="nil"/>
              <w:bottom w:val="single" w:sz="4" w:space="0" w:color="auto"/>
              <w:right w:val="single" w:sz="4" w:space="0" w:color="auto"/>
            </w:tcBorders>
            <w:shd w:val="clear" w:color="auto" w:fill="auto"/>
            <w:noWrap/>
            <w:vAlign w:val="bottom"/>
            <w:hideMark/>
          </w:tcPr>
          <w:p w14:paraId="2EF6D337"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 </w:t>
            </w:r>
          </w:p>
        </w:tc>
        <w:tc>
          <w:tcPr>
            <w:tcW w:w="638" w:type="dxa"/>
            <w:tcBorders>
              <w:top w:val="nil"/>
              <w:left w:val="nil"/>
              <w:bottom w:val="single" w:sz="4" w:space="0" w:color="auto"/>
              <w:right w:val="single" w:sz="4" w:space="0" w:color="auto"/>
            </w:tcBorders>
            <w:shd w:val="clear" w:color="auto" w:fill="auto"/>
            <w:noWrap/>
            <w:vAlign w:val="bottom"/>
            <w:hideMark/>
          </w:tcPr>
          <w:p w14:paraId="4E11B621"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 </w:t>
            </w:r>
          </w:p>
        </w:tc>
        <w:tc>
          <w:tcPr>
            <w:tcW w:w="638" w:type="dxa"/>
            <w:tcBorders>
              <w:top w:val="nil"/>
              <w:left w:val="nil"/>
              <w:bottom w:val="single" w:sz="4" w:space="0" w:color="auto"/>
              <w:right w:val="single" w:sz="4" w:space="0" w:color="auto"/>
            </w:tcBorders>
            <w:shd w:val="clear" w:color="auto" w:fill="auto"/>
            <w:noWrap/>
            <w:vAlign w:val="bottom"/>
            <w:hideMark/>
          </w:tcPr>
          <w:p w14:paraId="1884DEF7"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2,167</w:t>
            </w:r>
          </w:p>
        </w:tc>
        <w:tc>
          <w:tcPr>
            <w:tcW w:w="950" w:type="dxa"/>
            <w:tcBorders>
              <w:top w:val="nil"/>
              <w:left w:val="nil"/>
              <w:bottom w:val="single" w:sz="4" w:space="0" w:color="auto"/>
              <w:right w:val="single" w:sz="4" w:space="0" w:color="auto"/>
            </w:tcBorders>
            <w:shd w:val="clear" w:color="auto" w:fill="auto"/>
            <w:noWrap/>
            <w:vAlign w:val="bottom"/>
            <w:hideMark/>
          </w:tcPr>
          <w:p w14:paraId="3C6A6E71"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2,7307</w:t>
            </w:r>
          </w:p>
        </w:tc>
      </w:tr>
      <w:tr w:rsidR="00785ED6" w:rsidRPr="006A1CD9" w14:paraId="2D23CC76" w14:textId="77777777" w:rsidTr="00277229">
        <w:trPr>
          <w:trHeight w:val="20"/>
        </w:trPr>
        <w:tc>
          <w:tcPr>
            <w:tcW w:w="1686" w:type="dxa"/>
            <w:tcBorders>
              <w:top w:val="nil"/>
              <w:left w:val="single" w:sz="4" w:space="0" w:color="auto"/>
              <w:bottom w:val="single" w:sz="4" w:space="0" w:color="auto"/>
              <w:right w:val="single" w:sz="4" w:space="0" w:color="auto"/>
            </w:tcBorders>
            <w:shd w:val="clear" w:color="auto" w:fill="auto"/>
            <w:vAlign w:val="center"/>
            <w:hideMark/>
          </w:tcPr>
          <w:p w14:paraId="72F5FF56" w14:textId="77777777" w:rsidR="00785ED6" w:rsidRPr="006A1CD9" w:rsidRDefault="00785ED6" w:rsidP="00277229">
            <w:pPr>
              <w:spacing w:after="0" w:line="240" w:lineRule="auto"/>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lastRenderedPageBreak/>
              <w:t>2023</w:t>
            </w:r>
          </w:p>
        </w:tc>
        <w:tc>
          <w:tcPr>
            <w:tcW w:w="1107" w:type="dxa"/>
            <w:tcBorders>
              <w:top w:val="nil"/>
              <w:left w:val="nil"/>
              <w:bottom w:val="single" w:sz="4" w:space="0" w:color="auto"/>
              <w:right w:val="single" w:sz="4" w:space="0" w:color="auto"/>
            </w:tcBorders>
            <w:shd w:val="clear" w:color="auto" w:fill="auto"/>
            <w:noWrap/>
            <w:vAlign w:val="center"/>
            <w:hideMark/>
          </w:tcPr>
          <w:p w14:paraId="62518445"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7,56</w:t>
            </w:r>
          </w:p>
        </w:tc>
        <w:tc>
          <w:tcPr>
            <w:tcW w:w="1080" w:type="dxa"/>
            <w:tcBorders>
              <w:top w:val="nil"/>
              <w:left w:val="nil"/>
              <w:bottom w:val="single" w:sz="4" w:space="0" w:color="auto"/>
              <w:right w:val="single" w:sz="4" w:space="0" w:color="auto"/>
            </w:tcBorders>
            <w:shd w:val="clear" w:color="auto" w:fill="auto"/>
            <w:noWrap/>
            <w:vAlign w:val="center"/>
            <w:hideMark/>
          </w:tcPr>
          <w:p w14:paraId="6C4C38FC"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5,0976</w:t>
            </w:r>
          </w:p>
        </w:tc>
        <w:tc>
          <w:tcPr>
            <w:tcW w:w="658" w:type="dxa"/>
            <w:tcBorders>
              <w:top w:val="nil"/>
              <w:left w:val="nil"/>
              <w:bottom w:val="single" w:sz="4" w:space="0" w:color="auto"/>
              <w:right w:val="single" w:sz="4" w:space="0" w:color="auto"/>
            </w:tcBorders>
            <w:shd w:val="clear" w:color="auto" w:fill="auto"/>
            <w:noWrap/>
            <w:vAlign w:val="center"/>
            <w:hideMark/>
          </w:tcPr>
          <w:p w14:paraId="4333074B"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0,0497</w:t>
            </w:r>
          </w:p>
        </w:tc>
        <w:tc>
          <w:tcPr>
            <w:tcW w:w="833" w:type="dxa"/>
            <w:tcBorders>
              <w:top w:val="nil"/>
              <w:left w:val="nil"/>
              <w:bottom w:val="single" w:sz="4" w:space="0" w:color="auto"/>
              <w:right w:val="single" w:sz="4" w:space="0" w:color="auto"/>
            </w:tcBorders>
            <w:shd w:val="clear" w:color="auto" w:fill="auto"/>
            <w:noWrap/>
            <w:vAlign w:val="center"/>
            <w:hideMark/>
          </w:tcPr>
          <w:p w14:paraId="17ABA9E1"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0,1352</w:t>
            </w:r>
          </w:p>
        </w:tc>
        <w:tc>
          <w:tcPr>
            <w:tcW w:w="827" w:type="dxa"/>
            <w:tcBorders>
              <w:top w:val="nil"/>
              <w:left w:val="nil"/>
              <w:bottom w:val="single" w:sz="4" w:space="0" w:color="auto"/>
              <w:right w:val="single" w:sz="4" w:space="0" w:color="auto"/>
            </w:tcBorders>
            <w:shd w:val="clear" w:color="auto" w:fill="auto"/>
            <w:noWrap/>
            <w:vAlign w:val="bottom"/>
            <w:hideMark/>
          </w:tcPr>
          <w:p w14:paraId="2FA0EA37"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2,167</w:t>
            </w:r>
          </w:p>
        </w:tc>
        <w:tc>
          <w:tcPr>
            <w:tcW w:w="928" w:type="dxa"/>
            <w:gridSpan w:val="2"/>
            <w:tcBorders>
              <w:top w:val="nil"/>
              <w:left w:val="nil"/>
              <w:bottom w:val="single" w:sz="4" w:space="0" w:color="auto"/>
              <w:right w:val="single" w:sz="4" w:space="0" w:color="auto"/>
            </w:tcBorders>
            <w:shd w:val="clear" w:color="auto" w:fill="auto"/>
            <w:noWrap/>
            <w:vAlign w:val="bottom"/>
            <w:hideMark/>
          </w:tcPr>
          <w:p w14:paraId="4B4612C7"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 </w:t>
            </w:r>
          </w:p>
        </w:tc>
        <w:tc>
          <w:tcPr>
            <w:tcW w:w="638" w:type="dxa"/>
            <w:tcBorders>
              <w:top w:val="nil"/>
              <w:left w:val="nil"/>
              <w:bottom w:val="single" w:sz="4" w:space="0" w:color="auto"/>
              <w:right w:val="single" w:sz="4" w:space="0" w:color="auto"/>
            </w:tcBorders>
            <w:shd w:val="clear" w:color="auto" w:fill="auto"/>
            <w:noWrap/>
            <w:vAlign w:val="bottom"/>
            <w:hideMark/>
          </w:tcPr>
          <w:p w14:paraId="5A4B2B1E"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 </w:t>
            </w:r>
          </w:p>
        </w:tc>
        <w:tc>
          <w:tcPr>
            <w:tcW w:w="638" w:type="dxa"/>
            <w:tcBorders>
              <w:top w:val="nil"/>
              <w:left w:val="nil"/>
              <w:bottom w:val="single" w:sz="4" w:space="0" w:color="auto"/>
              <w:right w:val="single" w:sz="4" w:space="0" w:color="auto"/>
            </w:tcBorders>
            <w:shd w:val="clear" w:color="auto" w:fill="auto"/>
            <w:noWrap/>
            <w:vAlign w:val="bottom"/>
            <w:hideMark/>
          </w:tcPr>
          <w:p w14:paraId="10C1FB0A"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2,167</w:t>
            </w:r>
          </w:p>
        </w:tc>
        <w:tc>
          <w:tcPr>
            <w:tcW w:w="950" w:type="dxa"/>
            <w:tcBorders>
              <w:top w:val="nil"/>
              <w:left w:val="nil"/>
              <w:bottom w:val="single" w:sz="4" w:space="0" w:color="auto"/>
              <w:right w:val="single" w:sz="4" w:space="0" w:color="auto"/>
            </w:tcBorders>
            <w:shd w:val="clear" w:color="auto" w:fill="auto"/>
            <w:noWrap/>
            <w:vAlign w:val="bottom"/>
            <w:hideMark/>
          </w:tcPr>
          <w:p w14:paraId="7CC859A3"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2,7457</w:t>
            </w:r>
          </w:p>
        </w:tc>
      </w:tr>
      <w:tr w:rsidR="00785ED6" w:rsidRPr="006A1CD9" w14:paraId="04809757" w14:textId="77777777" w:rsidTr="00277229">
        <w:trPr>
          <w:trHeight w:val="20"/>
        </w:trPr>
        <w:tc>
          <w:tcPr>
            <w:tcW w:w="1686" w:type="dxa"/>
            <w:tcBorders>
              <w:top w:val="nil"/>
              <w:left w:val="single" w:sz="4" w:space="0" w:color="auto"/>
              <w:bottom w:val="single" w:sz="4" w:space="0" w:color="auto"/>
              <w:right w:val="single" w:sz="4" w:space="0" w:color="auto"/>
            </w:tcBorders>
            <w:shd w:val="clear" w:color="auto" w:fill="auto"/>
            <w:vAlign w:val="center"/>
            <w:hideMark/>
          </w:tcPr>
          <w:p w14:paraId="5167834A" w14:textId="77777777" w:rsidR="00785ED6" w:rsidRPr="006A1CD9" w:rsidRDefault="00785ED6" w:rsidP="00277229">
            <w:pPr>
              <w:spacing w:after="0" w:line="240" w:lineRule="auto"/>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2024</w:t>
            </w:r>
          </w:p>
        </w:tc>
        <w:tc>
          <w:tcPr>
            <w:tcW w:w="1107" w:type="dxa"/>
            <w:tcBorders>
              <w:top w:val="nil"/>
              <w:left w:val="nil"/>
              <w:bottom w:val="single" w:sz="4" w:space="0" w:color="auto"/>
              <w:right w:val="single" w:sz="4" w:space="0" w:color="auto"/>
            </w:tcBorders>
            <w:shd w:val="clear" w:color="auto" w:fill="auto"/>
            <w:noWrap/>
            <w:vAlign w:val="center"/>
            <w:hideMark/>
          </w:tcPr>
          <w:p w14:paraId="0B247F1C"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7,56</w:t>
            </w:r>
          </w:p>
        </w:tc>
        <w:tc>
          <w:tcPr>
            <w:tcW w:w="1080" w:type="dxa"/>
            <w:tcBorders>
              <w:top w:val="nil"/>
              <w:left w:val="nil"/>
              <w:bottom w:val="single" w:sz="4" w:space="0" w:color="auto"/>
              <w:right w:val="single" w:sz="4" w:space="0" w:color="auto"/>
            </w:tcBorders>
            <w:shd w:val="clear" w:color="auto" w:fill="auto"/>
            <w:noWrap/>
            <w:vAlign w:val="center"/>
            <w:hideMark/>
          </w:tcPr>
          <w:p w14:paraId="122D04C1"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5,0976</w:t>
            </w:r>
          </w:p>
        </w:tc>
        <w:tc>
          <w:tcPr>
            <w:tcW w:w="658" w:type="dxa"/>
            <w:tcBorders>
              <w:top w:val="nil"/>
              <w:left w:val="nil"/>
              <w:bottom w:val="single" w:sz="4" w:space="0" w:color="auto"/>
              <w:right w:val="single" w:sz="4" w:space="0" w:color="auto"/>
            </w:tcBorders>
            <w:shd w:val="clear" w:color="auto" w:fill="auto"/>
            <w:noWrap/>
            <w:vAlign w:val="center"/>
            <w:hideMark/>
          </w:tcPr>
          <w:p w14:paraId="641C20B3"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0,0497</w:t>
            </w:r>
          </w:p>
        </w:tc>
        <w:tc>
          <w:tcPr>
            <w:tcW w:w="833" w:type="dxa"/>
            <w:tcBorders>
              <w:top w:val="nil"/>
              <w:left w:val="nil"/>
              <w:bottom w:val="single" w:sz="4" w:space="0" w:color="auto"/>
              <w:right w:val="single" w:sz="4" w:space="0" w:color="auto"/>
            </w:tcBorders>
            <w:shd w:val="clear" w:color="auto" w:fill="auto"/>
            <w:noWrap/>
            <w:vAlign w:val="center"/>
            <w:hideMark/>
          </w:tcPr>
          <w:p w14:paraId="261F62E6"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0,1217</w:t>
            </w:r>
          </w:p>
        </w:tc>
        <w:tc>
          <w:tcPr>
            <w:tcW w:w="827" w:type="dxa"/>
            <w:tcBorders>
              <w:top w:val="nil"/>
              <w:left w:val="nil"/>
              <w:bottom w:val="single" w:sz="4" w:space="0" w:color="auto"/>
              <w:right w:val="single" w:sz="4" w:space="0" w:color="auto"/>
            </w:tcBorders>
            <w:shd w:val="clear" w:color="auto" w:fill="auto"/>
            <w:noWrap/>
            <w:vAlign w:val="bottom"/>
            <w:hideMark/>
          </w:tcPr>
          <w:p w14:paraId="1D21CC4D"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2,167</w:t>
            </w:r>
          </w:p>
        </w:tc>
        <w:tc>
          <w:tcPr>
            <w:tcW w:w="928" w:type="dxa"/>
            <w:gridSpan w:val="2"/>
            <w:tcBorders>
              <w:top w:val="nil"/>
              <w:left w:val="nil"/>
              <w:bottom w:val="single" w:sz="4" w:space="0" w:color="auto"/>
              <w:right w:val="single" w:sz="4" w:space="0" w:color="auto"/>
            </w:tcBorders>
            <w:shd w:val="clear" w:color="auto" w:fill="auto"/>
            <w:noWrap/>
            <w:vAlign w:val="bottom"/>
            <w:hideMark/>
          </w:tcPr>
          <w:p w14:paraId="34A76909"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 </w:t>
            </w:r>
          </w:p>
        </w:tc>
        <w:tc>
          <w:tcPr>
            <w:tcW w:w="638" w:type="dxa"/>
            <w:tcBorders>
              <w:top w:val="nil"/>
              <w:left w:val="nil"/>
              <w:bottom w:val="single" w:sz="4" w:space="0" w:color="auto"/>
              <w:right w:val="single" w:sz="4" w:space="0" w:color="auto"/>
            </w:tcBorders>
            <w:shd w:val="clear" w:color="auto" w:fill="auto"/>
            <w:noWrap/>
            <w:vAlign w:val="bottom"/>
            <w:hideMark/>
          </w:tcPr>
          <w:p w14:paraId="1575478D"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 </w:t>
            </w:r>
          </w:p>
        </w:tc>
        <w:tc>
          <w:tcPr>
            <w:tcW w:w="638" w:type="dxa"/>
            <w:tcBorders>
              <w:top w:val="nil"/>
              <w:left w:val="nil"/>
              <w:bottom w:val="single" w:sz="4" w:space="0" w:color="auto"/>
              <w:right w:val="single" w:sz="4" w:space="0" w:color="auto"/>
            </w:tcBorders>
            <w:shd w:val="clear" w:color="auto" w:fill="auto"/>
            <w:noWrap/>
            <w:vAlign w:val="bottom"/>
            <w:hideMark/>
          </w:tcPr>
          <w:p w14:paraId="4F46B86D"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2,167</w:t>
            </w:r>
          </w:p>
        </w:tc>
        <w:tc>
          <w:tcPr>
            <w:tcW w:w="950" w:type="dxa"/>
            <w:tcBorders>
              <w:top w:val="nil"/>
              <w:left w:val="nil"/>
              <w:bottom w:val="single" w:sz="4" w:space="0" w:color="auto"/>
              <w:right w:val="single" w:sz="4" w:space="0" w:color="auto"/>
            </w:tcBorders>
            <w:shd w:val="clear" w:color="auto" w:fill="auto"/>
            <w:noWrap/>
            <w:vAlign w:val="bottom"/>
            <w:hideMark/>
          </w:tcPr>
          <w:p w14:paraId="671DFD05"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2,7592</w:t>
            </w:r>
          </w:p>
        </w:tc>
      </w:tr>
      <w:tr w:rsidR="00785ED6" w:rsidRPr="006A1CD9" w14:paraId="092F8230" w14:textId="77777777" w:rsidTr="00277229">
        <w:trPr>
          <w:trHeight w:val="20"/>
        </w:trPr>
        <w:tc>
          <w:tcPr>
            <w:tcW w:w="1686" w:type="dxa"/>
            <w:tcBorders>
              <w:top w:val="nil"/>
              <w:left w:val="single" w:sz="4" w:space="0" w:color="auto"/>
              <w:bottom w:val="single" w:sz="4" w:space="0" w:color="auto"/>
              <w:right w:val="single" w:sz="4" w:space="0" w:color="auto"/>
            </w:tcBorders>
            <w:shd w:val="clear" w:color="auto" w:fill="auto"/>
            <w:vAlign w:val="center"/>
            <w:hideMark/>
          </w:tcPr>
          <w:p w14:paraId="543A9502" w14:textId="77777777" w:rsidR="00785ED6" w:rsidRPr="006A1CD9" w:rsidRDefault="00785ED6" w:rsidP="00277229">
            <w:pPr>
              <w:spacing w:after="0" w:line="240" w:lineRule="auto"/>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2025-2029</w:t>
            </w:r>
          </w:p>
        </w:tc>
        <w:tc>
          <w:tcPr>
            <w:tcW w:w="1107" w:type="dxa"/>
            <w:tcBorders>
              <w:top w:val="nil"/>
              <w:left w:val="nil"/>
              <w:bottom w:val="single" w:sz="4" w:space="0" w:color="auto"/>
              <w:right w:val="single" w:sz="4" w:space="0" w:color="auto"/>
            </w:tcBorders>
            <w:shd w:val="clear" w:color="auto" w:fill="auto"/>
            <w:noWrap/>
            <w:vAlign w:val="center"/>
            <w:hideMark/>
          </w:tcPr>
          <w:p w14:paraId="6673549A"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7,56</w:t>
            </w:r>
          </w:p>
        </w:tc>
        <w:tc>
          <w:tcPr>
            <w:tcW w:w="1080" w:type="dxa"/>
            <w:tcBorders>
              <w:top w:val="nil"/>
              <w:left w:val="nil"/>
              <w:bottom w:val="single" w:sz="4" w:space="0" w:color="auto"/>
              <w:right w:val="single" w:sz="4" w:space="0" w:color="auto"/>
            </w:tcBorders>
            <w:shd w:val="clear" w:color="auto" w:fill="auto"/>
            <w:noWrap/>
            <w:vAlign w:val="center"/>
            <w:hideMark/>
          </w:tcPr>
          <w:p w14:paraId="718180D8"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5,0976</w:t>
            </w:r>
          </w:p>
        </w:tc>
        <w:tc>
          <w:tcPr>
            <w:tcW w:w="658" w:type="dxa"/>
            <w:tcBorders>
              <w:top w:val="nil"/>
              <w:left w:val="nil"/>
              <w:bottom w:val="single" w:sz="4" w:space="0" w:color="auto"/>
              <w:right w:val="single" w:sz="4" w:space="0" w:color="auto"/>
            </w:tcBorders>
            <w:shd w:val="clear" w:color="auto" w:fill="auto"/>
            <w:noWrap/>
            <w:vAlign w:val="center"/>
            <w:hideMark/>
          </w:tcPr>
          <w:p w14:paraId="1038C3B3"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0,0497</w:t>
            </w:r>
          </w:p>
        </w:tc>
        <w:tc>
          <w:tcPr>
            <w:tcW w:w="833" w:type="dxa"/>
            <w:tcBorders>
              <w:top w:val="nil"/>
              <w:left w:val="nil"/>
              <w:bottom w:val="single" w:sz="4" w:space="0" w:color="auto"/>
              <w:right w:val="single" w:sz="4" w:space="0" w:color="auto"/>
            </w:tcBorders>
            <w:shd w:val="clear" w:color="auto" w:fill="auto"/>
            <w:noWrap/>
            <w:vAlign w:val="center"/>
            <w:hideMark/>
          </w:tcPr>
          <w:p w14:paraId="6CB86CC9"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0,1095</w:t>
            </w:r>
          </w:p>
        </w:tc>
        <w:tc>
          <w:tcPr>
            <w:tcW w:w="827" w:type="dxa"/>
            <w:tcBorders>
              <w:top w:val="nil"/>
              <w:left w:val="nil"/>
              <w:bottom w:val="single" w:sz="4" w:space="0" w:color="auto"/>
              <w:right w:val="single" w:sz="4" w:space="0" w:color="auto"/>
            </w:tcBorders>
            <w:shd w:val="clear" w:color="auto" w:fill="auto"/>
            <w:noWrap/>
            <w:vAlign w:val="bottom"/>
            <w:hideMark/>
          </w:tcPr>
          <w:p w14:paraId="7A325526"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2,167</w:t>
            </w:r>
          </w:p>
        </w:tc>
        <w:tc>
          <w:tcPr>
            <w:tcW w:w="928" w:type="dxa"/>
            <w:gridSpan w:val="2"/>
            <w:tcBorders>
              <w:top w:val="nil"/>
              <w:left w:val="nil"/>
              <w:bottom w:val="single" w:sz="4" w:space="0" w:color="auto"/>
              <w:right w:val="single" w:sz="4" w:space="0" w:color="auto"/>
            </w:tcBorders>
            <w:shd w:val="clear" w:color="auto" w:fill="auto"/>
            <w:noWrap/>
            <w:vAlign w:val="bottom"/>
            <w:hideMark/>
          </w:tcPr>
          <w:p w14:paraId="77F99600"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 </w:t>
            </w:r>
          </w:p>
        </w:tc>
        <w:tc>
          <w:tcPr>
            <w:tcW w:w="638" w:type="dxa"/>
            <w:tcBorders>
              <w:top w:val="nil"/>
              <w:left w:val="nil"/>
              <w:bottom w:val="single" w:sz="4" w:space="0" w:color="auto"/>
              <w:right w:val="single" w:sz="4" w:space="0" w:color="auto"/>
            </w:tcBorders>
            <w:shd w:val="clear" w:color="auto" w:fill="auto"/>
            <w:noWrap/>
            <w:vAlign w:val="bottom"/>
            <w:hideMark/>
          </w:tcPr>
          <w:p w14:paraId="3CFC804D"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 </w:t>
            </w:r>
          </w:p>
        </w:tc>
        <w:tc>
          <w:tcPr>
            <w:tcW w:w="638" w:type="dxa"/>
            <w:tcBorders>
              <w:top w:val="nil"/>
              <w:left w:val="nil"/>
              <w:bottom w:val="single" w:sz="4" w:space="0" w:color="auto"/>
              <w:right w:val="single" w:sz="4" w:space="0" w:color="auto"/>
            </w:tcBorders>
            <w:shd w:val="clear" w:color="auto" w:fill="auto"/>
            <w:noWrap/>
            <w:vAlign w:val="bottom"/>
            <w:hideMark/>
          </w:tcPr>
          <w:p w14:paraId="3DD2DF04"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2,167</w:t>
            </w:r>
          </w:p>
        </w:tc>
        <w:tc>
          <w:tcPr>
            <w:tcW w:w="950" w:type="dxa"/>
            <w:tcBorders>
              <w:top w:val="nil"/>
              <w:left w:val="nil"/>
              <w:bottom w:val="single" w:sz="4" w:space="0" w:color="auto"/>
              <w:right w:val="single" w:sz="4" w:space="0" w:color="auto"/>
            </w:tcBorders>
            <w:shd w:val="clear" w:color="auto" w:fill="auto"/>
            <w:noWrap/>
            <w:vAlign w:val="bottom"/>
            <w:hideMark/>
          </w:tcPr>
          <w:p w14:paraId="5DC27C82"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2,7714</w:t>
            </w:r>
          </w:p>
        </w:tc>
      </w:tr>
      <w:tr w:rsidR="00785ED6" w:rsidRPr="006A1CD9" w14:paraId="2CF323E5" w14:textId="77777777" w:rsidTr="00277229">
        <w:trPr>
          <w:trHeight w:val="20"/>
        </w:trPr>
        <w:tc>
          <w:tcPr>
            <w:tcW w:w="9345" w:type="dxa"/>
            <w:gridSpan w:val="11"/>
            <w:tcBorders>
              <w:top w:val="single" w:sz="4" w:space="0" w:color="auto"/>
              <w:left w:val="single" w:sz="4" w:space="0" w:color="auto"/>
              <w:bottom w:val="single" w:sz="4" w:space="0" w:color="auto"/>
              <w:right w:val="single" w:sz="4" w:space="0" w:color="000000"/>
            </w:tcBorders>
            <w:shd w:val="clear" w:color="auto" w:fill="auto"/>
            <w:vAlign w:val="center"/>
            <w:hideMark/>
          </w:tcPr>
          <w:p w14:paraId="7EA221AF" w14:textId="77777777" w:rsidR="00785ED6" w:rsidRPr="006A1CD9" w:rsidRDefault="00785ED6" w:rsidP="00277229">
            <w:pPr>
              <w:spacing w:after="0" w:line="240" w:lineRule="auto"/>
              <w:jc w:val="center"/>
              <w:rPr>
                <w:rFonts w:ascii="Times New Roman" w:eastAsia="Times New Roman" w:hAnsi="Times New Roman" w:cs="Times New Roman"/>
                <w:b/>
                <w:bCs/>
                <w:color w:val="000000"/>
                <w:sz w:val="16"/>
                <w:szCs w:val="16"/>
                <w:lang w:eastAsia="ru-RU"/>
              </w:rPr>
            </w:pPr>
            <w:r w:rsidRPr="006A1CD9">
              <w:rPr>
                <w:rFonts w:ascii="Times New Roman" w:eastAsia="Times New Roman" w:hAnsi="Times New Roman" w:cs="Times New Roman"/>
                <w:b/>
                <w:bCs/>
                <w:color w:val="000000"/>
                <w:sz w:val="16"/>
                <w:szCs w:val="16"/>
                <w:lang w:eastAsia="ru-RU"/>
              </w:rPr>
              <w:t>Котельная №7</w:t>
            </w:r>
          </w:p>
        </w:tc>
      </w:tr>
      <w:tr w:rsidR="00785ED6" w:rsidRPr="006A1CD9" w14:paraId="75BC602A" w14:textId="77777777" w:rsidTr="00277229">
        <w:trPr>
          <w:trHeight w:val="20"/>
        </w:trPr>
        <w:tc>
          <w:tcPr>
            <w:tcW w:w="1686" w:type="dxa"/>
            <w:tcBorders>
              <w:top w:val="nil"/>
              <w:left w:val="single" w:sz="4" w:space="0" w:color="auto"/>
              <w:bottom w:val="single" w:sz="4" w:space="0" w:color="auto"/>
              <w:right w:val="single" w:sz="4" w:space="0" w:color="auto"/>
            </w:tcBorders>
            <w:shd w:val="clear" w:color="auto" w:fill="auto"/>
            <w:vAlign w:val="center"/>
            <w:hideMark/>
          </w:tcPr>
          <w:p w14:paraId="06B4E2A2" w14:textId="77777777" w:rsidR="00785ED6" w:rsidRPr="006A1CD9" w:rsidRDefault="00785ED6" w:rsidP="00277229">
            <w:pPr>
              <w:spacing w:after="0" w:line="240" w:lineRule="auto"/>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2019</w:t>
            </w:r>
          </w:p>
        </w:tc>
        <w:tc>
          <w:tcPr>
            <w:tcW w:w="1107" w:type="dxa"/>
            <w:tcBorders>
              <w:top w:val="nil"/>
              <w:left w:val="nil"/>
              <w:bottom w:val="single" w:sz="4" w:space="0" w:color="auto"/>
              <w:right w:val="single" w:sz="4" w:space="0" w:color="auto"/>
            </w:tcBorders>
            <w:shd w:val="clear" w:color="auto" w:fill="auto"/>
            <w:noWrap/>
            <w:vAlign w:val="center"/>
            <w:hideMark/>
          </w:tcPr>
          <w:p w14:paraId="64671D8B"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2,8</w:t>
            </w:r>
          </w:p>
        </w:tc>
        <w:tc>
          <w:tcPr>
            <w:tcW w:w="1080" w:type="dxa"/>
            <w:tcBorders>
              <w:top w:val="nil"/>
              <w:left w:val="nil"/>
              <w:bottom w:val="single" w:sz="4" w:space="0" w:color="auto"/>
              <w:right w:val="single" w:sz="4" w:space="0" w:color="auto"/>
            </w:tcBorders>
            <w:shd w:val="clear" w:color="auto" w:fill="auto"/>
            <w:noWrap/>
            <w:vAlign w:val="center"/>
            <w:hideMark/>
          </w:tcPr>
          <w:p w14:paraId="62E53C47"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1,736</w:t>
            </w:r>
          </w:p>
        </w:tc>
        <w:tc>
          <w:tcPr>
            <w:tcW w:w="658" w:type="dxa"/>
            <w:tcBorders>
              <w:top w:val="nil"/>
              <w:left w:val="nil"/>
              <w:bottom w:val="single" w:sz="4" w:space="0" w:color="auto"/>
              <w:right w:val="single" w:sz="4" w:space="0" w:color="auto"/>
            </w:tcBorders>
            <w:shd w:val="clear" w:color="auto" w:fill="auto"/>
            <w:noWrap/>
            <w:vAlign w:val="center"/>
            <w:hideMark/>
          </w:tcPr>
          <w:p w14:paraId="0F466762"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0,029</w:t>
            </w:r>
          </w:p>
        </w:tc>
        <w:tc>
          <w:tcPr>
            <w:tcW w:w="833" w:type="dxa"/>
            <w:tcBorders>
              <w:top w:val="nil"/>
              <w:left w:val="nil"/>
              <w:bottom w:val="single" w:sz="4" w:space="0" w:color="auto"/>
              <w:right w:val="single" w:sz="4" w:space="0" w:color="auto"/>
            </w:tcBorders>
            <w:shd w:val="clear" w:color="auto" w:fill="auto"/>
            <w:noWrap/>
            <w:vAlign w:val="center"/>
            <w:hideMark/>
          </w:tcPr>
          <w:p w14:paraId="1AF8CA2F"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0,1304</w:t>
            </w:r>
          </w:p>
        </w:tc>
        <w:tc>
          <w:tcPr>
            <w:tcW w:w="827" w:type="dxa"/>
            <w:tcBorders>
              <w:top w:val="nil"/>
              <w:left w:val="nil"/>
              <w:bottom w:val="single" w:sz="4" w:space="0" w:color="auto"/>
              <w:right w:val="single" w:sz="4" w:space="0" w:color="auto"/>
            </w:tcBorders>
            <w:shd w:val="clear" w:color="auto" w:fill="auto"/>
            <w:noWrap/>
            <w:vAlign w:val="center"/>
            <w:hideMark/>
          </w:tcPr>
          <w:p w14:paraId="55712DA9"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1,287</w:t>
            </w:r>
          </w:p>
        </w:tc>
        <w:tc>
          <w:tcPr>
            <w:tcW w:w="928" w:type="dxa"/>
            <w:gridSpan w:val="2"/>
            <w:tcBorders>
              <w:top w:val="nil"/>
              <w:left w:val="nil"/>
              <w:bottom w:val="single" w:sz="4" w:space="0" w:color="auto"/>
              <w:right w:val="single" w:sz="4" w:space="0" w:color="auto"/>
            </w:tcBorders>
            <w:shd w:val="clear" w:color="auto" w:fill="auto"/>
            <w:noWrap/>
            <w:vAlign w:val="bottom"/>
            <w:hideMark/>
          </w:tcPr>
          <w:p w14:paraId="71F19C42"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 </w:t>
            </w:r>
          </w:p>
        </w:tc>
        <w:tc>
          <w:tcPr>
            <w:tcW w:w="638" w:type="dxa"/>
            <w:tcBorders>
              <w:top w:val="nil"/>
              <w:left w:val="nil"/>
              <w:bottom w:val="single" w:sz="4" w:space="0" w:color="auto"/>
              <w:right w:val="single" w:sz="4" w:space="0" w:color="auto"/>
            </w:tcBorders>
            <w:shd w:val="clear" w:color="auto" w:fill="auto"/>
            <w:noWrap/>
            <w:vAlign w:val="bottom"/>
            <w:hideMark/>
          </w:tcPr>
          <w:p w14:paraId="5D049772"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 </w:t>
            </w:r>
          </w:p>
        </w:tc>
        <w:tc>
          <w:tcPr>
            <w:tcW w:w="638" w:type="dxa"/>
            <w:tcBorders>
              <w:top w:val="nil"/>
              <w:left w:val="nil"/>
              <w:bottom w:val="single" w:sz="4" w:space="0" w:color="auto"/>
              <w:right w:val="single" w:sz="4" w:space="0" w:color="auto"/>
            </w:tcBorders>
            <w:shd w:val="clear" w:color="auto" w:fill="auto"/>
            <w:noWrap/>
            <w:vAlign w:val="bottom"/>
            <w:hideMark/>
          </w:tcPr>
          <w:p w14:paraId="1432D9D7"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1,287</w:t>
            </w:r>
          </w:p>
        </w:tc>
        <w:tc>
          <w:tcPr>
            <w:tcW w:w="950" w:type="dxa"/>
            <w:tcBorders>
              <w:top w:val="nil"/>
              <w:left w:val="nil"/>
              <w:bottom w:val="single" w:sz="4" w:space="0" w:color="auto"/>
              <w:right w:val="single" w:sz="4" w:space="0" w:color="auto"/>
            </w:tcBorders>
            <w:shd w:val="clear" w:color="auto" w:fill="auto"/>
            <w:noWrap/>
            <w:vAlign w:val="bottom"/>
            <w:hideMark/>
          </w:tcPr>
          <w:p w14:paraId="7DDBD662"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0,2896</w:t>
            </w:r>
          </w:p>
        </w:tc>
      </w:tr>
      <w:tr w:rsidR="00785ED6" w:rsidRPr="006A1CD9" w14:paraId="5A0C5BC1" w14:textId="77777777" w:rsidTr="00277229">
        <w:trPr>
          <w:trHeight w:val="20"/>
        </w:trPr>
        <w:tc>
          <w:tcPr>
            <w:tcW w:w="1686" w:type="dxa"/>
            <w:tcBorders>
              <w:top w:val="nil"/>
              <w:left w:val="single" w:sz="4" w:space="0" w:color="auto"/>
              <w:bottom w:val="single" w:sz="4" w:space="0" w:color="auto"/>
              <w:right w:val="single" w:sz="4" w:space="0" w:color="auto"/>
            </w:tcBorders>
            <w:shd w:val="clear" w:color="auto" w:fill="auto"/>
            <w:vAlign w:val="center"/>
            <w:hideMark/>
          </w:tcPr>
          <w:p w14:paraId="56C2211E" w14:textId="77777777" w:rsidR="00785ED6" w:rsidRPr="006A1CD9" w:rsidRDefault="00785ED6" w:rsidP="00277229">
            <w:pPr>
              <w:spacing w:after="0" w:line="240" w:lineRule="auto"/>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2020</w:t>
            </w:r>
          </w:p>
        </w:tc>
        <w:tc>
          <w:tcPr>
            <w:tcW w:w="1107" w:type="dxa"/>
            <w:tcBorders>
              <w:top w:val="nil"/>
              <w:left w:val="nil"/>
              <w:bottom w:val="single" w:sz="4" w:space="0" w:color="auto"/>
              <w:right w:val="single" w:sz="4" w:space="0" w:color="auto"/>
            </w:tcBorders>
            <w:shd w:val="clear" w:color="auto" w:fill="auto"/>
            <w:noWrap/>
            <w:vAlign w:val="center"/>
            <w:hideMark/>
          </w:tcPr>
          <w:p w14:paraId="707D7175"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2,8</w:t>
            </w:r>
          </w:p>
        </w:tc>
        <w:tc>
          <w:tcPr>
            <w:tcW w:w="1080" w:type="dxa"/>
            <w:tcBorders>
              <w:top w:val="nil"/>
              <w:left w:val="nil"/>
              <w:bottom w:val="single" w:sz="4" w:space="0" w:color="auto"/>
              <w:right w:val="single" w:sz="4" w:space="0" w:color="auto"/>
            </w:tcBorders>
            <w:shd w:val="clear" w:color="auto" w:fill="auto"/>
            <w:noWrap/>
            <w:vAlign w:val="center"/>
            <w:hideMark/>
          </w:tcPr>
          <w:p w14:paraId="1776957C"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1,736</w:t>
            </w:r>
          </w:p>
        </w:tc>
        <w:tc>
          <w:tcPr>
            <w:tcW w:w="658" w:type="dxa"/>
            <w:tcBorders>
              <w:top w:val="nil"/>
              <w:left w:val="nil"/>
              <w:bottom w:val="single" w:sz="4" w:space="0" w:color="auto"/>
              <w:right w:val="single" w:sz="4" w:space="0" w:color="auto"/>
            </w:tcBorders>
            <w:shd w:val="clear" w:color="auto" w:fill="auto"/>
            <w:noWrap/>
            <w:vAlign w:val="center"/>
            <w:hideMark/>
          </w:tcPr>
          <w:p w14:paraId="3B5172D0"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0,029</w:t>
            </w:r>
          </w:p>
        </w:tc>
        <w:tc>
          <w:tcPr>
            <w:tcW w:w="833" w:type="dxa"/>
            <w:tcBorders>
              <w:top w:val="nil"/>
              <w:left w:val="nil"/>
              <w:bottom w:val="single" w:sz="4" w:space="0" w:color="auto"/>
              <w:right w:val="single" w:sz="4" w:space="0" w:color="auto"/>
            </w:tcBorders>
            <w:shd w:val="clear" w:color="auto" w:fill="auto"/>
            <w:noWrap/>
            <w:vAlign w:val="center"/>
            <w:hideMark/>
          </w:tcPr>
          <w:p w14:paraId="3EAE7B51"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0,1304</w:t>
            </w:r>
          </w:p>
        </w:tc>
        <w:tc>
          <w:tcPr>
            <w:tcW w:w="827" w:type="dxa"/>
            <w:tcBorders>
              <w:top w:val="nil"/>
              <w:left w:val="nil"/>
              <w:bottom w:val="single" w:sz="4" w:space="0" w:color="auto"/>
              <w:right w:val="single" w:sz="4" w:space="0" w:color="auto"/>
            </w:tcBorders>
            <w:shd w:val="clear" w:color="auto" w:fill="auto"/>
            <w:noWrap/>
            <w:vAlign w:val="bottom"/>
            <w:hideMark/>
          </w:tcPr>
          <w:p w14:paraId="46BD9F87"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1,287</w:t>
            </w:r>
          </w:p>
        </w:tc>
        <w:tc>
          <w:tcPr>
            <w:tcW w:w="928" w:type="dxa"/>
            <w:gridSpan w:val="2"/>
            <w:tcBorders>
              <w:top w:val="nil"/>
              <w:left w:val="nil"/>
              <w:bottom w:val="single" w:sz="4" w:space="0" w:color="auto"/>
              <w:right w:val="single" w:sz="4" w:space="0" w:color="auto"/>
            </w:tcBorders>
            <w:shd w:val="clear" w:color="auto" w:fill="auto"/>
            <w:noWrap/>
            <w:vAlign w:val="bottom"/>
            <w:hideMark/>
          </w:tcPr>
          <w:p w14:paraId="739DD45C"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 </w:t>
            </w:r>
          </w:p>
        </w:tc>
        <w:tc>
          <w:tcPr>
            <w:tcW w:w="638" w:type="dxa"/>
            <w:tcBorders>
              <w:top w:val="nil"/>
              <w:left w:val="nil"/>
              <w:bottom w:val="single" w:sz="4" w:space="0" w:color="auto"/>
              <w:right w:val="single" w:sz="4" w:space="0" w:color="auto"/>
            </w:tcBorders>
            <w:shd w:val="clear" w:color="auto" w:fill="auto"/>
            <w:noWrap/>
            <w:vAlign w:val="bottom"/>
            <w:hideMark/>
          </w:tcPr>
          <w:p w14:paraId="08E8B0DB"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 </w:t>
            </w:r>
          </w:p>
        </w:tc>
        <w:tc>
          <w:tcPr>
            <w:tcW w:w="638" w:type="dxa"/>
            <w:tcBorders>
              <w:top w:val="nil"/>
              <w:left w:val="nil"/>
              <w:bottom w:val="single" w:sz="4" w:space="0" w:color="auto"/>
              <w:right w:val="single" w:sz="4" w:space="0" w:color="auto"/>
            </w:tcBorders>
            <w:shd w:val="clear" w:color="auto" w:fill="auto"/>
            <w:noWrap/>
            <w:vAlign w:val="bottom"/>
            <w:hideMark/>
          </w:tcPr>
          <w:p w14:paraId="61D57688"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1,287</w:t>
            </w:r>
          </w:p>
        </w:tc>
        <w:tc>
          <w:tcPr>
            <w:tcW w:w="950" w:type="dxa"/>
            <w:tcBorders>
              <w:top w:val="nil"/>
              <w:left w:val="nil"/>
              <w:bottom w:val="single" w:sz="4" w:space="0" w:color="auto"/>
              <w:right w:val="single" w:sz="4" w:space="0" w:color="auto"/>
            </w:tcBorders>
            <w:shd w:val="clear" w:color="auto" w:fill="auto"/>
            <w:noWrap/>
            <w:vAlign w:val="bottom"/>
            <w:hideMark/>
          </w:tcPr>
          <w:p w14:paraId="5531295B"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0,2896</w:t>
            </w:r>
          </w:p>
        </w:tc>
      </w:tr>
      <w:tr w:rsidR="00785ED6" w:rsidRPr="006A1CD9" w14:paraId="1F5E1F94" w14:textId="77777777" w:rsidTr="00277229">
        <w:trPr>
          <w:trHeight w:val="20"/>
        </w:trPr>
        <w:tc>
          <w:tcPr>
            <w:tcW w:w="1686" w:type="dxa"/>
            <w:tcBorders>
              <w:top w:val="nil"/>
              <w:left w:val="single" w:sz="4" w:space="0" w:color="auto"/>
              <w:bottom w:val="single" w:sz="4" w:space="0" w:color="auto"/>
              <w:right w:val="single" w:sz="4" w:space="0" w:color="auto"/>
            </w:tcBorders>
            <w:shd w:val="clear" w:color="auto" w:fill="auto"/>
            <w:vAlign w:val="center"/>
            <w:hideMark/>
          </w:tcPr>
          <w:p w14:paraId="2728D0D5" w14:textId="77777777" w:rsidR="00785ED6" w:rsidRPr="006A1CD9" w:rsidRDefault="00785ED6" w:rsidP="00277229">
            <w:pPr>
              <w:spacing w:after="0" w:line="240" w:lineRule="auto"/>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2021</w:t>
            </w:r>
          </w:p>
        </w:tc>
        <w:tc>
          <w:tcPr>
            <w:tcW w:w="1107" w:type="dxa"/>
            <w:tcBorders>
              <w:top w:val="nil"/>
              <w:left w:val="nil"/>
              <w:bottom w:val="single" w:sz="4" w:space="0" w:color="auto"/>
              <w:right w:val="single" w:sz="4" w:space="0" w:color="auto"/>
            </w:tcBorders>
            <w:shd w:val="clear" w:color="auto" w:fill="auto"/>
            <w:noWrap/>
            <w:vAlign w:val="center"/>
            <w:hideMark/>
          </w:tcPr>
          <w:p w14:paraId="63E04D6C"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2,8</w:t>
            </w:r>
          </w:p>
        </w:tc>
        <w:tc>
          <w:tcPr>
            <w:tcW w:w="1080" w:type="dxa"/>
            <w:tcBorders>
              <w:top w:val="nil"/>
              <w:left w:val="nil"/>
              <w:bottom w:val="single" w:sz="4" w:space="0" w:color="auto"/>
              <w:right w:val="single" w:sz="4" w:space="0" w:color="auto"/>
            </w:tcBorders>
            <w:shd w:val="clear" w:color="auto" w:fill="auto"/>
            <w:noWrap/>
            <w:vAlign w:val="center"/>
            <w:hideMark/>
          </w:tcPr>
          <w:p w14:paraId="2F072478"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1,736</w:t>
            </w:r>
          </w:p>
        </w:tc>
        <w:tc>
          <w:tcPr>
            <w:tcW w:w="658" w:type="dxa"/>
            <w:tcBorders>
              <w:top w:val="nil"/>
              <w:left w:val="nil"/>
              <w:bottom w:val="single" w:sz="4" w:space="0" w:color="auto"/>
              <w:right w:val="single" w:sz="4" w:space="0" w:color="auto"/>
            </w:tcBorders>
            <w:shd w:val="clear" w:color="auto" w:fill="auto"/>
            <w:noWrap/>
            <w:vAlign w:val="center"/>
            <w:hideMark/>
          </w:tcPr>
          <w:p w14:paraId="400EC937"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0,029</w:t>
            </w:r>
          </w:p>
        </w:tc>
        <w:tc>
          <w:tcPr>
            <w:tcW w:w="833" w:type="dxa"/>
            <w:tcBorders>
              <w:top w:val="nil"/>
              <w:left w:val="nil"/>
              <w:bottom w:val="single" w:sz="4" w:space="0" w:color="auto"/>
              <w:right w:val="single" w:sz="4" w:space="0" w:color="auto"/>
            </w:tcBorders>
            <w:shd w:val="clear" w:color="auto" w:fill="auto"/>
            <w:noWrap/>
            <w:vAlign w:val="center"/>
            <w:hideMark/>
          </w:tcPr>
          <w:p w14:paraId="124A109C"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0,1304</w:t>
            </w:r>
          </w:p>
        </w:tc>
        <w:tc>
          <w:tcPr>
            <w:tcW w:w="827" w:type="dxa"/>
            <w:tcBorders>
              <w:top w:val="nil"/>
              <w:left w:val="nil"/>
              <w:bottom w:val="single" w:sz="4" w:space="0" w:color="auto"/>
              <w:right w:val="single" w:sz="4" w:space="0" w:color="auto"/>
            </w:tcBorders>
            <w:shd w:val="clear" w:color="auto" w:fill="auto"/>
            <w:noWrap/>
            <w:vAlign w:val="bottom"/>
            <w:hideMark/>
          </w:tcPr>
          <w:p w14:paraId="3E6BEB0B"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1,287</w:t>
            </w:r>
          </w:p>
        </w:tc>
        <w:tc>
          <w:tcPr>
            <w:tcW w:w="928" w:type="dxa"/>
            <w:gridSpan w:val="2"/>
            <w:tcBorders>
              <w:top w:val="nil"/>
              <w:left w:val="nil"/>
              <w:bottom w:val="single" w:sz="4" w:space="0" w:color="auto"/>
              <w:right w:val="single" w:sz="4" w:space="0" w:color="auto"/>
            </w:tcBorders>
            <w:shd w:val="clear" w:color="auto" w:fill="auto"/>
            <w:noWrap/>
            <w:vAlign w:val="bottom"/>
            <w:hideMark/>
          </w:tcPr>
          <w:p w14:paraId="4D24CB94"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 </w:t>
            </w:r>
          </w:p>
        </w:tc>
        <w:tc>
          <w:tcPr>
            <w:tcW w:w="638" w:type="dxa"/>
            <w:tcBorders>
              <w:top w:val="nil"/>
              <w:left w:val="nil"/>
              <w:bottom w:val="single" w:sz="4" w:space="0" w:color="auto"/>
              <w:right w:val="single" w:sz="4" w:space="0" w:color="auto"/>
            </w:tcBorders>
            <w:shd w:val="clear" w:color="auto" w:fill="auto"/>
            <w:noWrap/>
            <w:vAlign w:val="bottom"/>
            <w:hideMark/>
          </w:tcPr>
          <w:p w14:paraId="17A2CAA7"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 </w:t>
            </w:r>
          </w:p>
        </w:tc>
        <w:tc>
          <w:tcPr>
            <w:tcW w:w="638" w:type="dxa"/>
            <w:tcBorders>
              <w:top w:val="nil"/>
              <w:left w:val="nil"/>
              <w:bottom w:val="single" w:sz="4" w:space="0" w:color="auto"/>
              <w:right w:val="single" w:sz="4" w:space="0" w:color="auto"/>
            </w:tcBorders>
            <w:shd w:val="clear" w:color="auto" w:fill="auto"/>
            <w:noWrap/>
            <w:vAlign w:val="bottom"/>
            <w:hideMark/>
          </w:tcPr>
          <w:p w14:paraId="5B4532FF"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1,287</w:t>
            </w:r>
          </w:p>
        </w:tc>
        <w:tc>
          <w:tcPr>
            <w:tcW w:w="950" w:type="dxa"/>
            <w:tcBorders>
              <w:top w:val="nil"/>
              <w:left w:val="nil"/>
              <w:bottom w:val="single" w:sz="4" w:space="0" w:color="auto"/>
              <w:right w:val="single" w:sz="4" w:space="0" w:color="auto"/>
            </w:tcBorders>
            <w:shd w:val="clear" w:color="auto" w:fill="auto"/>
            <w:noWrap/>
            <w:vAlign w:val="bottom"/>
            <w:hideMark/>
          </w:tcPr>
          <w:p w14:paraId="08C241AC"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0,2896</w:t>
            </w:r>
          </w:p>
        </w:tc>
      </w:tr>
      <w:tr w:rsidR="00785ED6" w:rsidRPr="006A1CD9" w14:paraId="1D539160" w14:textId="77777777" w:rsidTr="00277229">
        <w:trPr>
          <w:trHeight w:val="20"/>
        </w:trPr>
        <w:tc>
          <w:tcPr>
            <w:tcW w:w="1686" w:type="dxa"/>
            <w:tcBorders>
              <w:top w:val="nil"/>
              <w:left w:val="single" w:sz="4" w:space="0" w:color="auto"/>
              <w:bottom w:val="single" w:sz="4" w:space="0" w:color="auto"/>
              <w:right w:val="single" w:sz="4" w:space="0" w:color="auto"/>
            </w:tcBorders>
            <w:shd w:val="clear" w:color="auto" w:fill="auto"/>
            <w:vAlign w:val="center"/>
            <w:hideMark/>
          </w:tcPr>
          <w:p w14:paraId="78EE3E2A" w14:textId="77777777" w:rsidR="00785ED6" w:rsidRPr="006A1CD9" w:rsidRDefault="00785ED6" w:rsidP="00277229">
            <w:pPr>
              <w:spacing w:after="0" w:line="240" w:lineRule="auto"/>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2022</w:t>
            </w:r>
          </w:p>
        </w:tc>
        <w:tc>
          <w:tcPr>
            <w:tcW w:w="1107" w:type="dxa"/>
            <w:tcBorders>
              <w:top w:val="nil"/>
              <w:left w:val="nil"/>
              <w:bottom w:val="single" w:sz="4" w:space="0" w:color="auto"/>
              <w:right w:val="single" w:sz="4" w:space="0" w:color="auto"/>
            </w:tcBorders>
            <w:shd w:val="clear" w:color="auto" w:fill="auto"/>
            <w:noWrap/>
            <w:vAlign w:val="center"/>
            <w:hideMark/>
          </w:tcPr>
          <w:p w14:paraId="66D3C372"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2,8</w:t>
            </w:r>
          </w:p>
        </w:tc>
        <w:tc>
          <w:tcPr>
            <w:tcW w:w="1080" w:type="dxa"/>
            <w:tcBorders>
              <w:top w:val="nil"/>
              <w:left w:val="nil"/>
              <w:bottom w:val="single" w:sz="4" w:space="0" w:color="auto"/>
              <w:right w:val="single" w:sz="4" w:space="0" w:color="auto"/>
            </w:tcBorders>
            <w:shd w:val="clear" w:color="auto" w:fill="auto"/>
            <w:noWrap/>
            <w:vAlign w:val="center"/>
            <w:hideMark/>
          </w:tcPr>
          <w:p w14:paraId="64FDE5B9"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1,736</w:t>
            </w:r>
          </w:p>
        </w:tc>
        <w:tc>
          <w:tcPr>
            <w:tcW w:w="658" w:type="dxa"/>
            <w:tcBorders>
              <w:top w:val="nil"/>
              <w:left w:val="nil"/>
              <w:bottom w:val="single" w:sz="4" w:space="0" w:color="auto"/>
              <w:right w:val="single" w:sz="4" w:space="0" w:color="auto"/>
            </w:tcBorders>
            <w:shd w:val="clear" w:color="auto" w:fill="auto"/>
            <w:noWrap/>
            <w:vAlign w:val="center"/>
            <w:hideMark/>
          </w:tcPr>
          <w:p w14:paraId="7B62C6F7"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0,029</w:t>
            </w:r>
          </w:p>
        </w:tc>
        <w:tc>
          <w:tcPr>
            <w:tcW w:w="833" w:type="dxa"/>
            <w:tcBorders>
              <w:top w:val="nil"/>
              <w:left w:val="nil"/>
              <w:bottom w:val="single" w:sz="4" w:space="0" w:color="auto"/>
              <w:right w:val="single" w:sz="4" w:space="0" w:color="auto"/>
            </w:tcBorders>
            <w:shd w:val="clear" w:color="auto" w:fill="auto"/>
            <w:noWrap/>
            <w:vAlign w:val="center"/>
            <w:hideMark/>
          </w:tcPr>
          <w:p w14:paraId="1777ECFE"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0,1304</w:t>
            </w:r>
          </w:p>
        </w:tc>
        <w:tc>
          <w:tcPr>
            <w:tcW w:w="827" w:type="dxa"/>
            <w:tcBorders>
              <w:top w:val="nil"/>
              <w:left w:val="nil"/>
              <w:bottom w:val="single" w:sz="4" w:space="0" w:color="auto"/>
              <w:right w:val="single" w:sz="4" w:space="0" w:color="auto"/>
            </w:tcBorders>
            <w:shd w:val="clear" w:color="auto" w:fill="auto"/>
            <w:noWrap/>
            <w:vAlign w:val="bottom"/>
            <w:hideMark/>
          </w:tcPr>
          <w:p w14:paraId="6ECB781B"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1,287</w:t>
            </w:r>
          </w:p>
        </w:tc>
        <w:tc>
          <w:tcPr>
            <w:tcW w:w="928" w:type="dxa"/>
            <w:gridSpan w:val="2"/>
            <w:tcBorders>
              <w:top w:val="nil"/>
              <w:left w:val="nil"/>
              <w:bottom w:val="single" w:sz="4" w:space="0" w:color="auto"/>
              <w:right w:val="single" w:sz="4" w:space="0" w:color="auto"/>
            </w:tcBorders>
            <w:shd w:val="clear" w:color="auto" w:fill="auto"/>
            <w:noWrap/>
            <w:vAlign w:val="bottom"/>
            <w:hideMark/>
          </w:tcPr>
          <w:p w14:paraId="0ECB879E"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 </w:t>
            </w:r>
          </w:p>
        </w:tc>
        <w:tc>
          <w:tcPr>
            <w:tcW w:w="638" w:type="dxa"/>
            <w:tcBorders>
              <w:top w:val="nil"/>
              <w:left w:val="nil"/>
              <w:bottom w:val="single" w:sz="4" w:space="0" w:color="auto"/>
              <w:right w:val="single" w:sz="4" w:space="0" w:color="auto"/>
            </w:tcBorders>
            <w:shd w:val="clear" w:color="auto" w:fill="auto"/>
            <w:noWrap/>
            <w:vAlign w:val="bottom"/>
            <w:hideMark/>
          </w:tcPr>
          <w:p w14:paraId="311E69C7"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 </w:t>
            </w:r>
          </w:p>
        </w:tc>
        <w:tc>
          <w:tcPr>
            <w:tcW w:w="638" w:type="dxa"/>
            <w:tcBorders>
              <w:top w:val="nil"/>
              <w:left w:val="nil"/>
              <w:bottom w:val="single" w:sz="4" w:space="0" w:color="auto"/>
              <w:right w:val="single" w:sz="4" w:space="0" w:color="auto"/>
            </w:tcBorders>
            <w:shd w:val="clear" w:color="auto" w:fill="auto"/>
            <w:noWrap/>
            <w:vAlign w:val="bottom"/>
            <w:hideMark/>
          </w:tcPr>
          <w:p w14:paraId="76CCC5AA"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1,287</w:t>
            </w:r>
          </w:p>
        </w:tc>
        <w:tc>
          <w:tcPr>
            <w:tcW w:w="950" w:type="dxa"/>
            <w:tcBorders>
              <w:top w:val="nil"/>
              <w:left w:val="nil"/>
              <w:bottom w:val="single" w:sz="4" w:space="0" w:color="auto"/>
              <w:right w:val="single" w:sz="4" w:space="0" w:color="auto"/>
            </w:tcBorders>
            <w:shd w:val="clear" w:color="auto" w:fill="auto"/>
            <w:noWrap/>
            <w:vAlign w:val="bottom"/>
            <w:hideMark/>
          </w:tcPr>
          <w:p w14:paraId="28C80AD0"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0,2896</w:t>
            </w:r>
          </w:p>
        </w:tc>
      </w:tr>
      <w:tr w:rsidR="00785ED6" w:rsidRPr="006A1CD9" w14:paraId="00B156F7" w14:textId="77777777" w:rsidTr="00277229">
        <w:trPr>
          <w:trHeight w:val="20"/>
        </w:trPr>
        <w:tc>
          <w:tcPr>
            <w:tcW w:w="1686" w:type="dxa"/>
            <w:tcBorders>
              <w:top w:val="nil"/>
              <w:left w:val="single" w:sz="4" w:space="0" w:color="auto"/>
              <w:bottom w:val="single" w:sz="4" w:space="0" w:color="auto"/>
              <w:right w:val="single" w:sz="4" w:space="0" w:color="auto"/>
            </w:tcBorders>
            <w:shd w:val="clear" w:color="auto" w:fill="auto"/>
            <w:vAlign w:val="center"/>
            <w:hideMark/>
          </w:tcPr>
          <w:p w14:paraId="29FCD21D" w14:textId="77777777" w:rsidR="00785ED6" w:rsidRPr="006A1CD9" w:rsidRDefault="00785ED6" w:rsidP="00277229">
            <w:pPr>
              <w:spacing w:after="0" w:line="240" w:lineRule="auto"/>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2023</w:t>
            </w:r>
          </w:p>
        </w:tc>
        <w:tc>
          <w:tcPr>
            <w:tcW w:w="1107" w:type="dxa"/>
            <w:tcBorders>
              <w:top w:val="nil"/>
              <w:left w:val="nil"/>
              <w:bottom w:val="single" w:sz="4" w:space="0" w:color="auto"/>
              <w:right w:val="single" w:sz="4" w:space="0" w:color="auto"/>
            </w:tcBorders>
            <w:shd w:val="clear" w:color="auto" w:fill="auto"/>
            <w:noWrap/>
            <w:vAlign w:val="center"/>
            <w:hideMark/>
          </w:tcPr>
          <w:p w14:paraId="63156BE3"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2,8</w:t>
            </w:r>
          </w:p>
        </w:tc>
        <w:tc>
          <w:tcPr>
            <w:tcW w:w="1080" w:type="dxa"/>
            <w:tcBorders>
              <w:top w:val="nil"/>
              <w:left w:val="nil"/>
              <w:bottom w:val="single" w:sz="4" w:space="0" w:color="auto"/>
              <w:right w:val="single" w:sz="4" w:space="0" w:color="auto"/>
            </w:tcBorders>
            <w:shd w:val="clear" w:color="auto" w:fill="auto"/>
            <w:noWrap/>
            <w:vAlign w:val="center"/>
            <w:hideMark/>
          </w:tcPr>
          <w:p w14:paraId="47D8DD00"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1,736</w:t>
            </w:r>
          </w:p>
        </w:tc>
        <w:tc>
          <w:tcPr>
            <w:tcW w:w="658" w:type="dxa"/>
            <w:tcBorders>
              <w:top w:val="nil"/>
              <w:left w:val="nil"/>
              <w:bottom w:val="single" w:sz="4" w:space="0" w:color="auto"/>
              <w:right w:val="single" w:sz="4" w:space="0" w:color="auto"/>
            </w:tcBorders>
            <w:shd w:val="clear" w:color="auto" w:fill="auto"/>
            <w:noWrap/>
            <w:vAlign w:val="center"/>
            <w:hideMark/>
          </w:tcPr>
          <w:p w14:paraId="65A3144D"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0,029</w:t>
            </w:r>
          </w:p>
        </w:tc>
        <w:tc>
          <w:tcPr>
            <w:tcW w:w="833" w:type="dxa"/>
            <w:tcBorders>
              <w:top w:val="nil"/>
              <w:left w:val="nil"/>
              <w:bottom w:val="single" w:sz="4" w:space="0" w:color="auto"/>
              <w:right w:val="single" w:sz="4" w:space="0" w:color="auto"/>
            </w:tcBorders>
            <w:shd w:val="clear" w:color="auto" w:fill="auto"/>
            <w:noWrap/>
            <w:vAlign w:val="center"/>
            <w:hideMark/>
          </w:tcPr>
          <w:p w14:paraId="3C4EBCDE"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0,1174</w:t>
            </w:r>
          </w:p>
        </w:tc>
        <w:tc>
          <w:tcPr>
            <w:tcW w:w="827" w:type="dxa"/>
            <w:tcBorders>
              <w:top w:val="nil"/>
              <w:left w:val="nil"/>
              <w:bottom w:val="single" w:sz="4" w:space="0" w:color="auto"/>
              <w:right w:val="single" w:sz="4" w:space="0" w:color="auto"/>
            </w:tcBorders>
            <w:shd w:val="clear" w:color="auto" w:fill="auto"/>
            <w:noWrap/>
            <w:vAlign w:val="bottom"/>
            <w:hideMark/>
          </w:tcPr>
          <w:p w14:paraId="33B063E5"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1,287</w:t>
            </w:r>
          </w:p>
        </w:tc>
        <w:tc>
          <w:tcPr>
            <w:tcW w:w="928" w:type="dxa"/>
            <w:gridSpan w:val="2"/>
            <w:tcBorders>
              <w:top w:val="nil"/>
              <w:left w:val="nil"/>
              <w:bottom w:val="single" w:sz="4" w:space="0" w:color="auto"/>
              <w:right w:val="single" w:sz="4" w:space="0" w:color="auto"/>
            </w:tcBorders>
            <w:shd w:val="clear" w:color="auto" w:fill="auto"/>
            <w:noWrap/>
            <w:vAlign w:val="bottom"/>
            <w:hideMark/>
          </w:tcPr>
          <w:p w14:paraId="10F51A77"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 </w:t>
            </w:r>
          </w:p>
        </w:tc>
        <w:tc>
          <w:tcPr>
            <w:tcW w:w="638" w:type="dxa"/>
            <w:tcBorders>
              <w:top w:val="nil"/>
              <w:left w:val="nil"/>
              <w:bottom w:val="single" w:sz="4" w:space="0" w:color="auto"/>
              <w:right w:val="single" w:sz="4" w:space="0" w:color="auto"/>
            </w:tcBorders>
            <w:shd w:val="clear" w:color="auto" w:fill="auto"/>
            <w:noWrap/>
            <w:vAlign w:val="bottom"/>
            <w:hideMark/>
          </w:tcPr>
          <w:p w14:paraId="26050BA4"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 </w:t>
            </w:r>
          </w:p>
        </w:tc>
        <w:tc>
          <w:tcPr>
            <w:tcW w:w="638" w:type="dxa"/>
            <w:tcBorders>
              <w:top w:val="nil"/>
              <w:left w:val="nil"/>
              <w:bottom w:val="single" w:sz="4" w:space="0" w:color="auto"/>
              <w:right w:val="single" w:sz="4" w:space="0" w:color="auto"/>
            </w:tcBorders>
            <w:shd w:val="clear" w:color="auto" w:fill="auto"/>
            <w:noWrap/>
            <w:vAlign w:val="bottom"/>
            <w:hideMark/>
          </w:tcPr>
          <w:p w14:paraId="2A9C6633"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1,287</w:t>
            </w:r>
          </w:p>
        </w:tc>
        <w:tc>
          <w:tcPr>
            <w:tcW w:w="950" w:type="dxa"/>
            <w:tcBorders>
              <w:top w:val="nil"/>
              <w:left w:val="nil"/>
              <w:bottom w:val="single" w:sz="4" w:space="0" w:color="auto"/>
              <w:right w:val="single" w:sz="4" w:space="0" w:color="auto"/>
            </w:tcBorders>
            <w:shd w:val="clear" w:color="auto" w:fill="auto"/>
            <w:noWrap/>
            <w:vAlign w:val="bottom"/>
            <w:hideMark/>
          </w:tcPr>
          <w:p w14:paraId="4D098147"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0,3026</w:t>
            </w:r>
          </w:p>
        </w:tc>
      </w:tr>
      <w:tr w:rsidR="00785ED6" w:rsidRPr="006A1CD9" w14:paraId="43B90F50" w14:textId="77777777" w:rsidTr="00277229">
        <w:trPr>
          <w:trHeight w:val="20"/>
        </w:trPr>
        <w:tc>
          <w:tcPr>
            <w:tcW w:w="1686" w:type="dxa"/>
            <w:tcBorders>
              <w:top w:val="nil"/>
              <w:left w:val="single" w:sz="4" w:space="0" w:color="auto"/>
              <w:bottom w:val="single" w:sz="4" w:space="0" w:color="auto"/>
              <w:right w:val="single" w:sz="4" w:space="0" w:color="auto"/>
            </w:tcBorders>
            <w:shd w:val="clear" w:color="auto" w:fill="auto"/>
            <w:vAlign w:val="center"/>
            <w:hideMark/>
          </w:tcPr>
          <w:p w14:paraId="2E61F0DD" w14:textId="77777777" w:rsidR="00785ED6" w:rsidRPr="006A1CD9" w:rsidRDefault="00785ED6" w:rsidP="00277229">
            <w:pPr>
              <w:spacing w:after="0" w:line="240" w:lineRule="auto"/>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2024</w:t>
            </w:r>
          </w:p>
        </w:tc>
        <w:tc>
          <w:tcPr>
            <w:tcW w:w="1107" w:type="dxa"/>
            <w:tcBorders>
              <w:top w:val="nil"/>
              <w:left w:val="nil"/>
              <w:bottom w:val="single" w:sz="4" w:space="0" w:color="auto"/>
              <w:right w:val="single" w:sz="4" w:space="0" w:color="auto"/>
            </w:tcBorders>
            <w:shd w:val="clear" w:color="auto" w:fill="auto"/>
            <w:noWrap/>
            <w:vAlign w:val="center"/>
            <w:hideMark/>
          </w:tcPr>
          <w:p w14:paraId="7E620B6D"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2,8</w:t>
            </w:r>
          </w:p>
        </w:tc>
        <w:tc>
          <w:tcPr>
            <w:tcW w:w="1080" w:type="dxa"/>
            <w:tcBorders>
              <w:top w:val="nil"/>
              <w:left w:val="nil"/>
              <w:bottom w:val="single" w:sz="4" w:space="0" w:color="auto"/>
              <w:right w:val="single" w:sz="4" w:space="0" w:color="auto"/>
            </w:tcBorders>
            <w:shd w:val="clear" w:color="auto" w:fill="auto"/>
            <w:noWrap/>
            <w:vAlign w:val="center"/>
            <w:hideMark/>
          </w:tcPr>
          <w:p w14:paraId="125D4255"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1,736</w:t>
            </w:r>
          </w:p>
        </w:tc>
        <w:tc>
          <w:tcPr>
            <w:tcW w:w="658" w:type="dxa"/>
            <w:tcBorders>
              <w:top w:val="nil"/>
              <w:left w:val="nil"/>
              <w:bottom w:val="single" w:sz="4" w:space="0" w:color="auto"/>
              <w:right w:val="single" w:sz="4" w:space="0" w:color="auto"/>
            </w:tcBorders>
            <w:shd w:val="clear" w:color="auto" w:fill="auto"/>
            <w:noWrap/>
            <w:vAlign w:val="center"/>
            <w:hideMark/>
          </w:tcPr>
          <w:p w14:paraId="1EC67E23"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0,029</w:t>
            </w:r>
          </w:p>
        </w:tc>
        <w:tc>
          <w:tcPr>
            <w:tcW w:w="833" w:type="dxa"/>
            <w:tcBorders>
              <w:top w:val="nil"/>
              <w:left w:val="nil"/>
              <w:bottom w:val="single" w:sz="4" w:space="0" w:color="auto"/>
              <w:right w:val="single" w:sz="4" w:space="0" w:color="auto"/>
            </w:tcBorders>
            <w:shd w:val="clear" w:color="auto" w:fill="auto"/>
            <w:noWrap/>
            <w:vAlign w:val="center"/>
            <w:hideMark/>
          </w:tcPr>
          <w:p w14:paraId="3FE1D497"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0,1056</w:t>
            </w:r>
          </w:p>
        </w:tc>
        <w:tc>
          <w:tcPr>
            <w:tcW w:w="827" w:type="dxa"/>
            <w:tcBorders>
              <w:top w:val="nil"/>
              <w:left w:val="nil"/>
              <w:bottom w:val="single" w:sz="4" w:space="0" w:color="auto"/>
              <w:right w:val="single" w:sz="4" w:space="0" w:color="auto"/>
            </w:tcBorders>
            <w:shd w:val="clear" w:color="auto" w:fill="auto"/>
            <w:noWrap/>
            <w:vAlign w:val="bottom"/>
            <w:hideMark/>
          </w:tcPr>
          <w:p w14:paraId="55A57075"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1,287</w:t>
            </w:r>
          </w:p>
        </w:tc>
        <w:tc>
          <w:tcPr>
            <w:tcW w:w="928" w:type="dxa"/>
            <w:gridSpan w:val="2"/>
            <w:tcBorders>
              <w:top w:val="nil"/>
              <w:left w:val="nil"/>
              <w:bottom w:val="single" w:sz="4" w:space="0" w:color="auto"/>
              <w:right w:val="single" w:sz="4" w:space="0" w:color="auto"/>
            </w:tcBorders>
            <w:shd w:val="clear" w:color="auto" w:fill="auto"/>
            <w:noWrap/>
            <w:vAlign w:val="bottom"/>
            <w:hideMark/>
          </w:tcPr>
          <w:p w14:paraId="46D81CE8"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 </w:t>
            </w:r>
          </w:p>
        </w:tc>
        <w:tc>
          <w:tcPr>
            <w:tcW w:w="638" w:type="dxa"/>
            <w:tcBorders>
              <w:top w:val="nil"/>
              <w:left w:val="nil"/>
              <w:bottom w:val="single" w:sz="4" w:space="0" w:color="auto"/>
              <w:right w:val="single" w:sz="4" w:space="0" w:color="auto"/>
            </w:tcBorders>
            <w:shd w:val="clear" w:color="auto" w:fill="auto"/>
            <w:noWrap/>
            <w:vAlign w:val="bottom"/>
            <w:hideMark/>
          </w:tcPr>
          <w:p w14:paraId="6BD9D967"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 </w:t>
            </w:r>
          </w:p>
        </w:tc>
        <w:tc>
          <w:tcPr>
            <w:tcW w:w="638" w:type="dxa"/>
            <w:tcBorders>
              <w:top w:val="nil"/>
              <w:left w:val="nil"/>
              <w:bottom w:val="single" w:sz="4" w:space="0" w:color="auto"/>
              <w:right w:val="single" w:sz="4" w:space="0" w:color="auto"/>
            </w:tcBorders>
            <w:shd w:val="clear" w:color="auto" w:fill="auto"/>
            <w:noWrap/>
            <w:vAlign w:val="bottom"/>
            <w:hideMark/>
          </w:tcPr>
          <w:p w14:paraId="1F763E8E"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1,287</w:t>
            </w:r>
          </w:p>
        </w:tc>
        <w:tc>
          <w:tcPr>
            <w:tcW w:w="950" w:type="dxa"/>
            <w:tcBorders>
              <w:top w:val="nil"/>
              <w:left w:val="nil"/>
              <w:bottom w:val="single" w:sz="4" w:space="0" w:color="auto"/>
              <w:right w:val="single" w:sz="4" w:space="0" w:color="auto"/>
            </w:tcBorders>
            <w:shd w:val="clear" w:color="auto" w:fill="auto"/>
            <w:noWrap/>
            <w:vAlign w:val="bottom"/>
            <w:hideMark/>
          </w:tcPr>
          <w:p w14:paraId="164A8410"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0,3144</w:t>
            </w:r>
          </w:p>
        </w:tc>
      </w:tr>
      <w:tr w:rsidR="00785ED6" w:rsidRPr="006A1CD9" w14:paraId="3778D8BE" w14:textId="77777777" w:rsidTr="00277229">
        <w:trPr>
          <w:trHeight w:val="20"/>
        </w:trPr>
        <w:tc>
          <w:tcPr>
            <w:tcW w:w="1686" w:type="dxa"/>
            <w:tcBorders>
              <w:top w:val="nil"/>
              <w:left w:val="single" w:sz="4" w:space="0" w:color="auto"/>
              <w:bottom w:val="single" w:sz="4" w:space="0" w:color="auto"/>
              <w:right w:val="single" w:sz="4" w:space="0" w:color="auto"/>
            </w:tcBorders>
            <w:shd w:val="clear" w:color="auto" w:fill="auto"/>
            <w:vAlign w:val="center"/>
            <w:hideMark/>
          </w:tcPr>
          <w:p w14:paraId="2D8D3E10" w14:textId="77777777" w:rsidR="00785ED6" w:rsidRPr="006A1CD9" w:rsidRDefault="00785ED6" w:rsidP="00277229">
            <w:pPr>
              <w:spacing w:after="0" w:line="240" w:lineRule="auto"/>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2025-2029</w:t>
            </w:r>
          </w:p>
        </w:tc>
        <w:tc>
          <w:tcPr>
            <w:tcW w:w="1107" w:type="dxa"/>
            <w:tcBorders>
              <w:top w:val="nil"/>
              <w:left w:val="nil"/>
              <w:bottom w:val="single" w:sz="4" w:space="0" w:color="auto"/>
              <w:right w:val="single" w:sz="4" w:space="0" w:color="auto"/>
            </w:tcBorders>
            <w:shd w:val="clear" w:color="auto" w:fill="auto"/>
            <w:noWrap/>
            <w:vAlign w:val="center"/>
            <w:hideMark/>
          </w:tcPr>
          <w:p w14:paraId="1E92C907"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2,8</w:t>
            </w:r>
          </w:p>
        </w:tc>
        <w:tc>
          <w:tcPr>
            <w:tcW w:w="1080" w:type="dxa"/>
            <w:tcBorders>
              <w:top w:val="nil"/>
              <w:left w:val="nil"/>
              <w:bottom w:val="single" w:sz="4" w:space="0" w:color="auto"/>
              <w:right w:val="single" w:sz="4" w:space="0" w:color="auto"/>
            </w:tcBorders>
            <w:shd w:val="clear" w:color="auto" w:fill="auto"/>
            <w:noWrap/>
            <w:vAlign w:val="center"/>
            <w:hideMark/>
          </w:tcPr>
          <w:p w14:paraId="0036C386"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1,736</w:t>
            </w:r>
          </w:p>
        </w:tc>
        <w:tc>
          <w:tcPr>
            <w:tcW w:w="658" w:type="dxa"/>
            <w:tcBorders>
              <w:top w:val="nil"/>
              <w:left w:val="nil"/>
              <w:bottom w:val="single" w:sz="4" w:space="0" w:color="auto"/>
              <w:right w:val="single" w:sz="4" w:space="0" w:color="auto"/>
            </w:tcBorders>
            <w:shd w:val="clear" w:color="auto" w:fill="auto"/>
            <w:noWrap/>
            <w:vAlign w:val="center"/>
            <w:hideMark/>
          </w:tcPr>
          <w:p w14:paraId="4FF7A513"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0,029</w:t>
            </w:r>
          </w:p>
        </w:tc>
        <w:tc>
          <w:tcPr>
            <w:tcW w:w="833" w:type="dxa"/>
            <w:tcBorders>
              <w:top w:val="nil"/>
              <w:left w:val="nil"/>
              <w:bottom w:val="single" w:sz="4" w:space="0" w:color="auto"/>
              <w:right w:val="single" w:sz="4" w:space="0" w:color="auto"/>
            </w:tcBorders>
            <w:shd w:val="clear" w:color="auto" w:fill="auto"/>
            <w:noWrap/>
            <w:vAlign w:val="center"/>
            <w:hideMark/>
          </w:tcPr>
          <w:p w14:paraId="6A84A8FC"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0,0951</w:t>
            </w:r>
          </w:p>
        </w:tc>
        <w:tc>
          <w:tcPr>
            <w:tcW w:w="827" w:type="dxa"/>
            <w:tcBorders>
              <w:top w:val="nil"/>
              <w:left w:val="nil"/>
              <w:bottom w:val="single" w:sz="4" w:space="0" w:color="auto"/>
              <w:right w:val="single" w:sz="4" w:space="0" w:color="auto"/>
            </w:tcBorders>
            <w:shd w:val="clear" w:color="auto" w:fill="auto"/>
            <w:noWrap/>
            <w:vAlign w:val="bottom"/>
            <w:hideMark/>
          </w:tcPr>
          <w:p w14:paraId="7E53C706"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1,287</w:t>
            </w:r>
          </w:p>
        </w:tc>
        <w:tc>
          <w:tcPr>
            <w:tcW w:w="928" w:type="dxa"/>
            <w:gridSpan w:val="2"/>
            <w:tcBorders>
              <w:top w:val="nil"/>
              <w:left w:val="nil"/>
              <w:bottom w:val="single" w:sz="4" w:space="0" w:color="auto"/>
              <w:right w:val="single" w:sz="4" w:space="0" w:color="auto"/>
            </w:tcBorders>
            <w:shd w:val="clear" w:color="auto" w:fill="auto"/>
            <w:noWrap/>
            <w:vAlign w:val="bottom"/>
            <w:hideMark/>
          </w:tcPr>
          <w:p w14:paraId="6F073E91"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 </w:t>
            </w:r>
          </w:p>
        </w:tc>
        <w:tc>
          <w:tcPr>
            <w:tcW w:w="638" w:type="dxa"/>
            <w:tcBorders>
              <w:top w:val="nil"/>
              <w:left w:val="nil"/>
              <w:bottom w:val="single" w:sz="4" w:space="0" w:color="auto"/>
              <w:right w:val="single" w:sz="4" w:space="0" w:color="auto"/>
            </w:tcBorders>
            <w:shd w:val="clear" w:color="auto" w:fill="auto"/>
            <w:noWrap/>
            <w:vAlign w:val="bottom"/>
            <w:hideMark/>
          </w:tcPr>
          <w:p w14:paraId="03F83797"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 </w:t>
            </w:r>
          </w:p>
        </w:tc>
        <w:tc>
          <w:tcPr>
            <w:tcW w:w="638" w:type="dxa"/>
            <w:tcBorders>
              <w:top w:val="nil"/>
              <w:left w:val="nil"/>
              <w:bottom w:val="single" w:sz="4" w:space="0" w:color="auto"/>
              <w:right w:val="single" w:sz="4" w:space="0" w:color="auto"/>
            </w:tcBorders>
            <w:shd w:val="clear" w:color="auto" w:fill="auto"/>
            <w:noWrap/>
            <w:vAlign w:val="bottom"/>
            <w:hideMark/>
          </w:tcPr>
          <w:p w14:paraId="64795985"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1,287</w:t>
            </w:r>
          </w:p>
        </w:tc>
        <w:tc>
          <w:tcPr>
            <w:tcW w:w="950" w:type="dxa"/>
            <w:tcBorders>
              <w:top w:val="nil"/>
              <w:left w:val="nil"/>
              <w:bottom w:val="single" w:sz="4" w:space="0" w:color="auto"/>
              <w:right w:val="single" w:sz="4" w:space="0" w:color="auto"/>
            </w:tcBorders>
            <w:shd w:val="clear" w:color="auto" w:fill="auto"/>
            <w:noWrap/>
            <w:vAlign w:val="bottom"/>
            <w:hideMark/>
          </w:tcPr>
          <w:p w14:paraId="1E6C2FF7"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0,3249</w:t>
            </w:r>
          </w:p>
        </w:tc>
      </w:tr>
      <w:tr w:rsidR="00785ED6" w:rsidRPr="006A1CD9" w14:paraId="08DBB048" w14:textId="77777777" w:rsidTr="00277229">
        <w:trPr>
          <w:trHeight w:val="20"/>
        </w:trPr>
        <w:tc>
          <w:tcPr>
            <w:tcW w:w="9345" w:type="dxa"/>
            <w:gridSpan w:val="11"/>
            <w:tcBorders>
              <w:top w:val="single" w:sz="4" w:space="0" w:color="auto"/>
              <w:left w:val="single" w:sz="4" w:space="0" w:color="auto"/>
              <w:bottom w:val="single" w:sz="4" w:space="0" w:color="auto"/>
              <w:right w:val="single" w:sz="4" w:space="0" w:color="000000"/>
            </w:tcBorders>
            <w:shd w:val="clear" w:color="auto" w:fill="auto"/>
            <w:vAlign w:val="center"/>
            <w:hideMark/>
          </w:tcPr>
          <w:p w14:paraId="321FCBD6" w14:textId="77777777" w:rsidR="00785ED6" w:rsidRPr="006A1CD9" w:rsidRDefault="00785ED6" w:rsidP="00277229">
            <w:pPr>
              <w:spacing w:after="0" w:line="240" w:lineRule="auto"/>
              <w:jc w:val="center"/>
              <w:rPr>
                <w:rFonts w:ascii="Times New Roman" w:eastAsia="Times New Roman" w:hAnsi="Times New Roman" w:cs="Times New Roman"/>
                <w:b/>
                <w:bCs/>
                <w:color w:val="000000"/>
                <w:sz w:val="16"/>
                <w:szCs w:val="16"/>
                <w:lang w:eastAsia="ru-RU"/>
              </w:rPr>
            </w:pPr>
            <w:r w:rsidRPr="006A1CD9">
              <w:rPr>
                <w:rFonts w:ascii="Times New Roman" w:eastAsia="Times New Roman" w:hAnsi="Times New Roman" w:cs="Times New Roman"/>
                <w:b/>
                <w:bCs/>
                <w:color w:val="000000"/>
                <w:sz w:val="16"/>
                <w:szCs w:val="16"/>
                <w:lang w:eastAsia="ru-RU"/>
              </w:rPr>
              <w:t>Котельная №8</w:t>
            </w:r>
          </w:p>
        </w:tc>
      </w:tr>
      <w:tr w:rsidR="00785ED6" w:rsidRPr="006A1CD9" w14:paraId="01449401" w14:textId="77777777" w:rsidTr="00277229">
        <w:trPr>
          <w:trHeight w:val="20"/>
        </w:trPr>
        <w:tc>
          <w:tcPr>
            <w:tcW w:w="1686" w:type="dxa"/>
            <w:tcBorders>
              <w:top w:val="nil"/>
              <w:left w:val="single" w:sz="4" w:space="0" w:color="auto"/>
              <w:bottom w:val="single" w:sz="4" w:space="0" w:color="auto"/>
              <w:right w:val="single" w:sz="4" w:space="0" w:color="auto"/>
            </w:tcBorders>
            <w:shd w:val="clear" w:color="auto" w:fill="auto"/>
            <w:vAlign w:val="center"/>
            <w:hideMark/>
          </w:tcPr>
          <w:p w14:paraId="6F065DF8" w14:textId="77777777" w:rsidR="00785ED6" w:rsidRPr="006A1CD9" w:rsidRDefault="00785ED6" w:rsidP="00277229">
            <w:pPr>
              <w:spacing w:after="0" w:line="240" w:lineRule="auto"/>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2019</w:t>
            </w:r>
          </w:p>
        </w:tc>
        <w:tc>
          <w:tcPr>
            <w:tcW w:w="1107" w:type="dxa"/>
            <w:tcBorders>
              <w:top w:val="nil"/>
              <w:left w:val="nil"/>
              <w:bottom w:val="single" w:sz="4" w:space="0" w:color="auto"/>
              <w:right w:val="single" w:sz="4" w:space="0" w:color="auto"/>
            </w:tcBorders>
            <w:shd w:val="clear" w:color="auto" w:fill="auto"/>
            <w:noWrap/>
            <w:vAlign w:val="center"/>
            <w:hideMark/>
          </w:tcPr>
          <w:p w14:paraId="624FEC8D"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3,6</w:t>
            </w:r>
          </w:p>
        </w:tc>
        <w:tc>
          <w:tcPr>
            <w:tcW w:w="1080" w:type="dxa"/>
            <w:tcBorders>
              <w:top w:val="nil"/>
              <w:left w:val="nil"/>
              <w:bottom w:val="single" w:sz="4" w:space="0" w:color="auto"/>
              <w:right w:val="single" w:sz="4" w:space="0" w:color="auto"/>
            </w:tcBorders>
            <w:shd w:val="clear" w:color="auto" w:fill="auto"/>
            <w:noWrap/>
            <w:vAlign w:val="center"/>
            <w:hideMark/>
          </w:tcPr>
          <w:p w14:paraId="2F32C7FF"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2,232</w:t>
            </w:r>
          </w:p>
        </w:tc>
        <w:tc>
          <w:tcPr>
            <w:tcW w:w="658" w:type="dxa"/>
            <w:tcBorders>
              <w:top w:val="nil"/>
              <w:left w:val="nil"/>
              <w:bottom w:val="single" w:sz="4" w:space="0" w:color="auto"/>
              <w:right w:val="single" w:sz="4" w:space="0" w:color="auto"/>
            </w:tcBorders>
            <w:shd w:val="clear" w:color="auto" w:fill="auto"/>
            <w:noWrap/>
            <w:vAlign w:val="center"/>
            <w:hideMark/>
          </w:tcPr>
          <w:p w14:paraId="4A2F5542"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0,0154</w:t>
            </w:r>
          </w:p>
        </w:tc>
        <w:tc>
          <w:tcPr>
            <w:tcW w:w="833" w:type="dxa"/>
            <w:tcBorders>
              <w:top w:val="nil"/>
              <w:left w:val="nil"/>
              <w:bottom w:val="single" w:sz="4" w:space="0" w:color="auto"/>
              <w:right w:val="single" w:sz="4" w:space="0" w:color="auto"/>
            </w:tcBorders>
            <w:shd w:val="clear" w:color="auto" w:fill="auto"/>
            <w:noWrap/>
            <w:vAlign w:val="center"/>
            <w:hideMark/>
          </w:tcPr>
          <w:p w14:paraId="14E693BB"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0,1037</w:t>
            </w:r>
          </w:p>
        </w:tc>
        <w:tc>
          <w:tcPr>
            <w:tcW w:w="827" w:type="dxa"/>
            <w:tcBorders>
              <w:top w:val="nil"/>
              <w:left w:val="nil"/>
              <w:bottom w:val="single" w:sz="4" w:space="0" w:color="auto"/>
              <w:right w:val="single" w:sz="4" w:space="0" w:color="auto"/>
            </w:tcBorders>
            <w:shd w:val="clear" w:color="auto" w:fill="auto"/>
            <w:noWrap/>
            <w:vAlign w:val="center"/>
            <w:hideMark/>
          </w:tcPr>
          <w:p w14:paraId="6CBE1CBC"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0,589</w:t>
            </w:r>
          </w:p>
        </w:tc>
        <w:tc>
          <w:tcPr>
            <w:tcW w:w="928" w:type="dxa"/>
            <w:gridSpan w:val="2"/>
            <w:tcBorders>
              <w:top w:val="nil"/>
              <w:left w:val="nil"/>
              <w:bottom w:val="single" w:sz="4" w:space="0" w:color="auto"/>
              <w:right w:val="single" w:sz="4" w:space="0" w:color="auto"/>
            </w:tcBorders>
            <w:shd w:val="clear" w:color="auto" w:fill="auto"/>
            <w:noWrap/>
            <w:vAlign w:val="bottom"/>
            <w:hideMark/>
          </w:tcPr>
          <w:p w14:paraId="54615427"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 </w:t>
            </w:r>
          </w:p>
        </w:tc>
        <w:tc>
          <w:tcPr>
            <w:tcW w:w="638" w:type="dxa"/>
            <w:tcBorders>
              <w:top w:val="nil"/>
              <w:left w:val="nil"/>
              <w:bottom w:val="single" w:sz="4" w:space="0" w:color="auto"/>
              <w:right w:val="single" w:sz="4" w:space="0" w:color="auto"/>
            </w:tcBorders>
            <w:shd w:val="clear" w:color="auto" w:fill="auto"/>
            <w:noWrap/>
            <w:vAlign w:val="bottom"/>
            <w:hideMark/>
          </w:tcPr>
          <w:p w14:paraId="34E63FC0"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 </w:t>
            </w:r>
          </w:p>
        </w:tc>
        <w:tc>
          <w:tcPr>
            <w:tcW w:w="638" w:type="dxa"/>
            <w:tcBorders>
              <w:top w:val="nil"/>
              <w:left w:val="nil"/>
              <w:bottom w:val="single" w:sz="4" w:space="0" w:color="auto"/>
              <w:right w:val="single" w:sz="4" w:space="0" w:color="auto"/>
            </w:tcBorders>
            <w:shd w:val="clear" w:color="auto" w:fill="auto"/>
            <w:noWrap/>
            <w:vAlign w:val="bottom"/>
            <w:hideMark/>
          </w:tcPr>
          <w:p w14:paraId="00286B97"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0,589</w:t>
            </w:r>
          </w:p>
        </w:tc>
        <w:tc>
          <w:tcPr>
            <w:tcW w:w="950" w:type="dxa"/>
            <w:tcBorders>
              <w:top w:val="nil"/>
              <w:left w:val="nil"/>
              <w:bottom w:val="single" w:sz="4" w:space="0" w:color="auto"/>
              <w:right w:val="single" w:sz="4" w:space="0" w:color="auto"/>
            </w:tcBorders>
            <w:shd w:val="clear" w:color="auto" w:fill="auto"/>
            <w:noWrap/>
            <w:vAlign w:val="bottom"/>
            <w:hideMark/>
          </w:tcPr>
          <w:p w14:paraId="29B4343B"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1,5239</w:t>
            </w:r>
          </w:p>
        </w:tc>
      </w:tr>
      <w:tr w:rsidR="00785ED6" w:rsidRPr="006A1CD9" w14:paraId="7621AA65" w14:textId="77777777" w:rsidTr="00277229">
        <w:trPr>
          <w:trHeight w:val="20"/>
        </w:trPr>
        <w:tc>
          <w:tcPr>
            <w:tcW w:w="1686" w:type="dxa"/>
            <w:tcBorders>
              <w:top w:val="nil"/>
              <w:left w:val="single" w:sz="4" w:space="0" w:color="auto"/>
              <w:bottom w:val="single" w:sz="4" w:space="0" w:color="auto"/>
              <w:right w:val="single" w:sz="4" w:space="0" w:color="auto"/>
            </w:tcBorders>
            <w:shd w:val="clear" w:color="auto" w:fill="auto"/>
            <w:vAlign w:val="center"/>
            <w:hideMark/>
          </w:tcPr>
          <w:p w14:paraId="3EEEA0B0" w14:textId="77777777" w:rsidR="00785ED6" w:rsidRPr="006A1CD9" w:rsidRDefault="00785ED6" w:rsidP="00277229">
            <w:pPr>
              <w:spacing w:after="0" w:line="240" w:lineRule="auto"/>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2020</w:t>
            </w:r>
          </w:p>
        </w:tc>
        <w:tc>
          <w:tcPr>
            <w:tcW w:w="1107" w:type="dxa"/>
            <w:tcBorders>
              <w:top w:val="nil"/>
              <w:left w:val="nil"/>
              <w:bottom w:val="single" w:sz="4" w:space="0" w:color="auto"/>
              <w:right w:val="single" w:sz="4" w:space="0" w:color="auto"/>
            </w:tcBorders>
            <w:shd w:val="clear" w:color="auto" w:fill="auto"/>
            <w:noWrap/>
            <w:vAlign w:val="center"/>
            <w:hideMark/>
          </w:tcPr>
          <w:p w14:paraId="63974DDD"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3,6</w:t>
            </w:r>
          </w:p>
        </w:tc>
        <w:tc>
          <w:tcPr>
            <w:tcW w:w="1080" w:type="dxa"/>
            <w:tcBorders>
              <w:top w:val="nil"/>
              <w:left w:val="nil"/>
              <w:bottom w:val="single" w:sz="4" w:space="0" w:color="auto"/>
              <w:right w:val="single" w:sz="4" w:space="0" w:color="auto"/>
            </w:tcBorders>
            <w:shd w:val="clear" w:color="auto" w:fill="auto"/>
            <w:noWrap/>
            <w:vAlign w:val="center"/>
            <w:hideMark/>
          </w:tcPr>
          <w:p w14:paraId="3E92F8FE"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2,232</w:t>
            </w:r>
          </w:p>
        </w:tc>
        <w:tc>
          <w:tcPr>
            <w:tcW w:w="658" w:type="dxa"/>
            <w:tcBorders>
              <w:top w:val="nil"/>
              <w:left w:val="nil"/>
              <w:bottom w:val="single" w:sz="4" w:space="0" w:color="auto"/>
              <w:right w:val="single" w:sz="4" w:space="0" w:color="auto"/>
            </w:tcBorders>
            <w:shd w:val="clear" w:color="auto" w:fill="auto"/>
            <w:noWrap/>
            <w:vAlign w:val="center"/>
            <w:hideMark/>
          </w:tcPr>
          <w:p w14:paraId="2766FCB8"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0,0154</w:t>
            </w:r>
          </w:p>
        </w:tc>
        <w:tc>
          <w:tcPr>
            <w:tcW w:w="833" w:type="dxa"/>
            <w:tcBorders>
              <w:top w:val="nil"/>
              <w:left w:val="nil"/>
              <w:bottom w:val="single" w:sz="4" w:space="0" w:color="auto"/>
              <w:right w:val="single" w:sz="4" w:space="0" w:color="auto"/>
            </w:tcBorders>
            <w:shd w:val="clear" w:color="auto" w:fill="auto"/>
            <w:noWrap/>
            <w:vAlign w:val="center"/>
            <w:hideMark/>
          </w:tcPr>
          <w:p w14:paraId="34F9ED85"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0,1037</w:t>
            </w:r>
          </w:p>
        </w:tc>
        <w:tc>
          <w:tcPr>
            <w:tcW w:w="827" w:type="dxa"/>
            <w:tcBorders>
              <w:top w:val="nil"/>
              <w:left w:val="nil"/>
              <w:bottom w:val="single" w:sz="4" w:space="0" w:color="auto"/>
              <w:right w:val="single" w:sz="4" w:space="0" w:color="auto"/>
            </w:tcBorders>
            <w:shd w:val="clear" w:color="auto" w:fill="auto"/>
            <w:noWrap/>
            <w:vAlign w:val="bottom"/>
            <w:hideMark/>
          </w:tcPr>
          <w:p w14:paraId="7319D683"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0,589</w:t>
            </w:r>
          </w:p>
        </w:tc>
        <w:tc>
          <w:tcPr>
            <w:tcW w:w="928" w:type="dxa"/>
            <w:gridSpan w:val="2"/>
            <w:tcBorders>
              <w:top w:val="nil"/>
              <w:left w:val="nil"/>
              <w:bottom w:val="single" w:sz="4" w:space="0" w:color="auto"/>
              <w:right w:val="single" w:sz="4" w:space="0" w:color="auto"/>
            </w:tcBorders>
            <w:shd w:val="clear" w:color="auto" w:fill="auto"/>
            <w:noWrap/>
            <w:vAlign w:val="bottom"/>
            <w:hideMark/>
          </w:tcPr>
          <w:p w14:paraId="41475F91"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 </w:t>
            </w:r>
          </w:p>
        </w:tc>
        <w:tc>
          <w:tcPr>
            <w:tcW w:w="638" w:type="dxa"/>
            <w:tcBorders>
              <w:top w:val="nil"/>
              <w:left w:val="nil"/>
              <w:bottom w:val="single" w:sz="4" w:space="0" w:color="auto"/>
              <w:right w:val="single" w:sz="4" w:space="0" w:color="auto"/>
            </w:tcBorders>
            <w:shd w:val="clear" w:color="auto" w:fill="auto"/>
            <w:noWrap/>
            <w:vAlign w:val="bottom"/>
            <w:hideMark/>
          </w:tcPr>
          <w:p w14:paraId="6A2A20CE"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 </w:t>
            </w:r>
          </w:p>
        </w:tc>
        <w:tc>
          <w:tcPr>
            <w:tcW w:w="638" w:type="dxa"/>
            <w:tcBorders>
              <w:top w:val="nil"/>
              <w:left w:val="nil"/>
              <w:bottom w:val="single" w:sz="4" w:space="0" w:color="auto"/>
              <w:right w:val="single" w:sz="4" w:space="0" w:color="auto"/>
            </w:tcBorders>
            <w:shd w:val="clear" w:color="auto" w:fill="auto"/>
            <w:noWrap/>
            <w:vAlign w:val="bottom"/>
            <w:hideMark/>
          </w:tcPr>
          <w:p w14:paraId="6D396496"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0,589</w:t>
            </w:r>
          </w:p>
        </w:tc>
        <w:tc>
          <w:tcPr>
            <w:tcW w:w="950" w:type="dxa"/>
            <w:tcBorders>
              <w:top w:val="nil"/>
              <w:left w:val="nil"/>
              <w:bottom w:val="single" w:sz="4" w:space="0" w:color="auto"/>
              <w:right w:val="single" w:sz="4" w:space="0" w:color="auto"/>
            </w:tcBorders>
            <w:shd w:val="clear" w:color="auto" w:fill="auto"/>
            <w:noWrap/>
            <w:vAlign w:val="bottom"/>
            <w:hideMark/>
          </w:tcPr>
          <w:p w14:paraId="4DD4C1F5"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1,5239</w:t>
            </w:r>
          </w:p>
        </w:tc>
      </w:tr>
      <w:tr w:rsidR="00785ED6" w:rsidRPr="006A1CD9" w14:paraId="1AF00A21" w14:textId="77777777" w:rsidTr="00277229">
        <w:trPr>
          <w:trHeight w:val="20"/>
        </w:trPr>
        <w:tc>
          <w:tcPr>
            <w:tcW w:w="1686" w:type="dxa"/>
            <w:tcBorders>
              <w:top w:val="nil"/>
              <w:left w:val="single" w:sz="4" w:space="0" w:color="auto"/>
              <w:bottom w:val="single" w:sz="4" w:space="0" w:color="auto"/>
              <w:right w:val="single" w:sz="4" w:space="0" w:color="auto"/>
            </w:tcBorders>
            <w:shd w:val="clear" w:color="auto" w:fill="auto"/>
            <w:vAlign w:val="center"/>
            <w:hideMark/>
          </w:tcPr>
          <w:p w14:paraId="0492CF18" w14:textId="77777777" w:rsidR="00785ED6" w:rsidRPr="006A1CD9" w:rsidRDefault="00785ED6" w:rsidP="00277229">
            <w:pPr>
              <w:spacing w:after="0" w:line="240" w:lineRule="auto"/>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2021</w:t>
            </w:r>
          </w:p>
        </w:tc>
        <w:tc>
          <w:tcPr>
            <w:tcW w:w="1107" w:type="dxa"/>
            <w:tcBorders>
              <w:top w:val="nil"/>
              <w:left w:val="nil"/>
              <w:bottom w:val="single" w:sz="4" w:space="0" w:color="auto"/>
              <w:right w:val="single" w:sz="4" w:space="0" w:color="auto"/>
            </w:tcBorders>
            <w:shd w:val="clear" w:color="auto" w:fill="auto"/>
            <w:noWrap/>
            <w:vAlign w:val="center"/>
            <w:hideMark/>
          </w:tcPr>
          <w:p w14:paraId="0F1F7C80"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3,6</w:t>
            </w:r>
          </w:p>
        </w:tc>
        <w:tc>
          <w:tcPr>
            <w:tcW w:w="1080" w:type="dxa"/>
            <w:tcBorders>
              <w:top w:val="nil"/>
              <w:left w:val="nil"/>
              <w:bottom w:val="single" w:sz="4" w:space="0" w:color="auto"/>
              <w:right w:val="single" w:sz="4" w:space="0" w:color="auto"/>
            </w:tcBorders>
            <w:shd w:val="clear" w:color="auto" w:fill="auto"/>
            <w:noWrap/>
            <w:vAlign w:val="center"/>
            <w:hideMark/>
          </w:tcPr>
          <w:p w14:paraId="45F7F77E"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2,232</w:t>
            </w:r>
          </w:p>
        </w:tc>
        <w:tc>
          <w:tcPr>
            <w:tcW w:w="658" w:type="dxa"/>
            <w:tcBorders>
              <w:top w:val="nil"/>
              <w:left w:val="nil"/>
              <w:bottom w:val="single" w:sz="4" w:space="0" w:color="auto"/>
              <w:right w:val="single" w:sz="4" w:space="0" w:color="auto"/>
            </w:tcBorders>
            <w:shd w:val="clear" w:color="auto" w:fill="auto"/>
            <w:noWrap/>
            <w:vAlign w:val="center"/>
            <w:hideMark/>
          </w:tcPr>
          <w:p w14:paraId="54DE7111"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0,0154</w:t>
            </w:r>
          </w:p>
        </w:tc>
        <w:tc>
          <w:tcPr>
            <w:tcW w:w="833" w:type="dxa"/>
            <w:tcBorders>
              <w:top w:val="nil"/>
              <w:left w:val="nil"/>
              <w:bottom w:val="single" w:sz="4" w:space="0" w:color="auto"/>
              <w:right w:val="single" w:sz="4" w:space="0" w:color="auto"/>
            </w:tcBorders>
            <w:shd w:val="clear" w:color="auto" w:fill="auto"/>
            <w:noWrap/>
            <w:vAlign w:val="center"/>
            <w:hideMark/>
          </w:tcPr>
          <w:p w14:paraId="74A48046"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0,1037</w:t>
            </w:r>
          </w:p>
        </w:tc>
        <w:tc>
          <w:tcPr>
            <w:tcW w:w="827" w:type="dxa"/>
            <w:tcBorders>
              <w:top w:val="nil"/>
              <w:left w:val="nil"/>
              <w:bottom w:val="single" w:sz="4" w:space="0" w:color="auto"/>
              <w:right w:val="single" w:sz="4" w:space="0" w:color="auto"/>
            </w:tcBorders>
            <w:shd w:val="clear" w:color="auto" w:fill="auto"/>
            <w:noWrap/>
            <w:vAlign w:val="bottom"/>
            <w:hideMark/>
          </w:tcPr>
          <w:p w14:paraId="65D9FB3B"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0,589</w:t>
            </w:r>
          </w:p>
        </w:tc>
        <w:tc>
          <w:tcPr>
            <w:tcW w:w="928" w:type="dxa"/>
            <w:gridSpan w:val="2"/>
            <w:tcBorders>
              <w:top w:val="nil"/>
              <w:left w:val="nil"/>
              <w:bottom w:val="single" w:sz="4" w:space="0" w:color="auto"/>
              <w:right w:val="single" w:sz="4" w:space="0" w:color="auto"/>
            </w:tcBorders>
            <w:shd w:val="clear" w:color="auto" w:fill="auto"/>
            <w:noWrap/>
            <w:vAlign w:val="bottom"/>
            <w:hideMark/>
          </w:tcPr>
          <w:p w14:paraId="768805BC"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 </w:t>
            </w:r>
          </w:p>
        </w:tc>
        <w:tc>
          <w:tcPr>
            <w:tcW w:w="638" w:type="dxa"/>
            <w:tcBorders>
              <w:top w:val="nil"/>
              <w:left w:val="nil"/>
              <w:bottom w:val="single" w:sz="4" w:space="0" w:color="auto"/>
              <w:right w:val="single" w:sz="4" w:space="0" w:color="auto"/>
            </w:tcBorders>
            <w:shd w:val="clear" w:color="auto" w:fill="auto"/>
            <w:noWrap/>
            <w:vAlign w:val="bottom"/>
            <w:hideMark/>
          </w:tcPr>
          <w:p w14:paraId="5B50EE70"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 </w:t>
            </w:r>
          </w:p>
        </w:tc>
        <w:tc>
          <w:tcPr>
            <w:tcW w:w="638" w:type="dxa"/>
            <w:tcBorders>
              <w:top w:val="nil"/>
              <w:left w:val="nil"/>
              <w:bottom w:val="single" w:sz="4" w:space="0" w:color="auto"/>
              <w:right w:val="single" w:sz="4" w:space="0" w:color="auto"/>
            </w:tcBorders>
            <w:shd w:val="clear" w:color="auto" w:fill="auto"/>
            <w:noWrap/>
            <w:vAlign w:val="bottom"/>
            <w:hideMark/>
          </w:tcPr>
          <w:p w14:paraId="4AD82351"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0,589</w:t>
            </w:r>
          </w:p>
        </w:tc>
        <w:tc>
          <w:tcPr>
            <w:tcW w:w="950" w:type="dxa"/>
            <w:tcBorders>
              <w:top w:val="nil"/>
              <w:left w:val="nil"/>
              <w:bottom w:val="single" w:sz="4" w:space="0" w:color="auto"/>
              <w:right w:val="single" w:sz="4" w:space="0" w:color="auto"/>
            </w:tcBorders>
            <w:shd w:val="clear" w:color="auto" w:fill="auto"/>
            <w:noWrap/>
            <w:vAlign w:val="bottom"/>
            <w:hideMark/>
          </w:tcPr>
          <w:p w14:paraId="60CFB217"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1,5239</w:t>
            </w:r>
          </w:p>
        </w:tc>
      </w:tr>
      <w:tr w:rsidR="00785ED6" w:rsidRPr="006A1CD9" w14:paraId="4D08FD0C" w14:textId="77777777" w:rsidTr="00277229">
        <w:trPr>
          <w:trHeight w:val="20"/>
        </w:trPr>
        <w:tc>
          <w:tcPr>
            <w:tcW w:w="1686" w:type="dxa"/>
            <w:tcBorders>
              <w:top w:val="nil"/>
              <w:left w:val="single" w:sz="4" w:space="0" w:color="auto"/>
              <w:bottom w:val="single" w:sz="4" w:space="0" w:color="auto"/>
              <w:right w:val="single" w:sz="4" w:space="0" w:color="auto"/>
            </w:tcBorders>
            <w:shd w:val="clear" w:color="auto" w:fill="auto"/>
            <w:vAlign w:val="center"/>
            <w:hideMark/>
          </w:tcPr>
          <w:p w14:paraId="05C14B70" w14:textId="77777777" w:rsidR="00785ED6" w:rsidRPr="006A1CD9" w:rsidRDefault="00785ED6" w:rsidP="00277229">
            <w:pPr>
              <w:spacing w:after="0" w:line="240" w:lineRule="auto"/>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2022</w:t>
            </w:r>
          </w:p>
        </w:tc>
        <w:tc>
          <w:tcPr>
            <w:tcW w:w="1107" w:type="dxa"/>
            <w:tcBorders>
              <w:top w:val="nil"/>
              <w:left w:val="nil"/>
              <w:bottom w:val="single" w:sz="4" w:space="0" w:color="auto"/>
              <w:right w:val="single" w:sz="4" w:space="0" w:color="auto"/>
            </w:tcBorders>
            <w:shd w:val="clear" w:color="auto" w:fill="auto"/>
            <w:noWrap/>
            <w:vAlign w:val="center"/>
            <w:hideMark/>
          </w:tcPr>
          <w:p w14:paraId="6377CB0C"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3,6</w:t>
            </w:r>
          </w:p>
        </w:tc>
        <w:tc>
          <w:tcPr>
            <w:tcW w:w="1080" w:type="dxa"/>
            <w:tcBorders>
              <w:top w:val="nil"/>
              <w:left w:val="nil"/>
              <w:bottom w:val="single" w:sz="4" w:space="0" w:color="auto"/>
              <w:right w:val="single" w:sz="4" w:space="0" w:color="auto"/>
            </w:tcBorders>
            <w:shd w:val="clear" w:color="auto" w:fill="auto"/>
            <w:noWrap/>
            <w:vAlign w:val="center"/>
            <w:hideMark/>
          </w:tcPr>
          <w:p w14:paraId="05B57084"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2,232</w:t>
            </w:r>
          </w:p>
        </w:tc>
        <w:tc>
          <w:tcPr>
            <w:tcW w:w="658" w:type="dxa"/>
            <w:tcBorders>
              <w:top w:val="nil"/>
              <w:left w:val="nil"/>
              <w:bottom w:val="single" w:sz="4" w:space="0" w:color="auto"/>
              <w:right w:val="single" w:sz="4" w:space="0" w:color="auto"/>
            </w:tcBorders>
            <w:shd w:val="clear" w:color="auto" w:fill="auto"/>
            <w:noWrap/>
            <w:vAlign w:val="center"/>
            <w:hideMark/>
          </w:tcPr>
          <w:p w14:paraId="1CAA33AC"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0,0154</w:t>
            </w:r>
          </w:p>
        </w:tc>
        <w:tc>
          <w:tcPr>
            <w:tcW w:w="833" w:type="dxa"/>
            <w:tcBorders>
              <w:top w:val="nil"/>
              <w:left w:val="nil"/>
              <w:bottom w:val="single" w:sz="4" w:space="0" w:color="auto"/>
              <w:right w:val="single" w:sz="4" w:space="0" w:color="auto"/>
            </w:tcBorders>
            <w:shd w:val="clear" w:color="auto" w:fill="auto"/>
            <w:noWrap/>
            <w:vAlign w:val="center"/>
            <w:hideMark/>
          </w:tcPr>
          <w:p w14:paraId="488D1E68"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0,1037</w:t>
            </w:r>
          </w:p>
        </w:tc>
        <w:tc>
          <w:tcPr>
            <w:tcW w:w="827" w:type="dxa"/>
            <w:tcBorders>
              <w:top w:val="nil"/>
              <w:left w:val="nil"/>
              <w:bottom w:val="single" w:sz="4" w:space="0" w:color="auto"/>
              <w:right w:val="single" w:sz="4" w:space="0" w:color="auto"/>
            </w:tcBorders>
            <w:shd w:val="clear" w:color="auto" w:fill="auto"/>
            <w:noWrap/>
            <w:vAlign w:val="bottom"/>
            <w:hideMark/>
          </w:tcPr>
          <w:p w14:paraId="68D45C36"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0,589</w:t>
            </w:r>
          </w:p>
        </w:tc>
        <w:tc>
          <w:tcPr>
            <w:tcW w:w="928" w:type="dxa"/>
            <w:gridSpan w:val="2"/>
            <w:tcBorders>
              <w:top w:val="nil"/>
              <w:left w:val="nil"/>
              <w:bottom w:val="single" w:sz="4" w:space="0" w:color="auto"/>
              <w:right w:val="single" w:sz="4" w:space="0" w:color="auto"/>
            </w:tcBorders>
            <w:shd w:val="clear" w:color="auto" w:fill="auto"/>
            <w:noWrap/>
            <w:vAlign w:val="bottom"/>
            <w:hideMark/>
          </w:tcPr>
          <w:p w14:paraId="35E27B0E"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 </w:t>
            </w:r>
          </w:p>
        </w:tc>
        <w:tc>
          <w:tcPr>
            <w:tcW w:w="638" w:type="dxa"/>
            <w:tcBorders>
              <w:top w:val="nil"/>
              <w:left w:val="nil"/>
              <w:bottom w:val="single" w:sz="4" w:space="0" w:color="auto"/>
              <w:right w:val="single" w:sz="4" w:space="0" w:color="auto"/>
            </w:tcBorders>
            <w:shd w:val="clear" w:color="auto" w:fill="auto"/>
            <w:noWrap/>
            <w:vAlign w:val="bottom"/>
            <w:hideMark/>
          </w:tcPr>
          <w:p w14:paraId="4C979017"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 </w:t>
            </w:r>
          </w:p>
        </w:tc>
        <w:tc>
          <w:tcPr>
            <w:tcW w:w="638" w:type="dxa"/>
            <w:tcBorders>
              <w:top w:val="nil"/>
              <w:left w:val="nil"/>
              <w:bottom w:val="single" w:sz="4" w:space="0" w:color="auto"/>
              <w:right w:val="single" w:sz="4" w:space="0" w:color="auto"/>
            </w:tcBorders>
            <w:shd w:val="clear" w:color="auto" w:fill="auto"/>
            <w:noWrap/>
            <w:vAlign w:val="bottom"/>
            <w:hideMark/>
          </w:tcPr>
          <w:p w14:paraId="6D7FB18C"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0,589</w:t>
            </w:r>
          </w:p>
        </w:tc>
        <w:tc>
          <w:tcPr>
            <w:tcW w:w="950" w:type="dxa"/>
            <w:tcBorders>
              <w:top w:val="nil"/>
              <w:left w:val="nil"/>
              <w:bottom w:val="single" w:sz="4" w:space="0" w:color="auto"/>
              <w:right w:val="single" w:sz="4" w:space="0" w:color="auto"/>
            </w:tcBorders>
            <w:shd w:val="clear" w:color="auto" w:fill="auto"/>
            <w:noWrap/>
            <w:vAlign w:val="bottom"/>
            <w:hideMark/>
          </w:tcPr>
          <w:p w14:paraId="56CB36FA"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1,5239</w:t>
            </w:r>
          </w:p>
        </w:tc>
      </w:tr>
      <w:tr w:rsidR="00785ED6" w:rsidRPr="006A1CD9" w14:paraId="08C47C71" w14:textId="77777777" w:rsidTr="00277229">
        <w:trPr>
          <w:trHeight w:val="20"/>
        </w:trPr>
        <w:tc>
          <w:tcPr>
            <w:tcW w:w="1686" w:type="dxa"/>
            <w:tcBorders>
              <w:top w:val="nil"/>
              <w:left w:val="single" w:sz="4" w:space="0" w:color="auto"/>
              <w:bottom w:val="single" w:sz="4" w:space="0" w:color="auto"/>
              <w:right w:val="single" w:sz="4" w:space="0" w:color="auto"/>
            </w:tcBorders>
            <w:shd w:val="clear" w:color="auto" w:fill="auto"/>
            <w:vAlign w:val="center"/>
            <w:hideMark/>
          </w:tcPr>
          <w:p w14:paraId="6CE0823C" w14:textId="77777777" w:rsidR="00785ED6" w:rsidRPr="006A1CD9" w:rsidRDefault="00785ED6" w:rsidP="00277229">
            <w:pPr>
              <w:spacing w:after="0" w:line="240" w:lineRule="auto"/>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2023</w:t>
            </w:r>
          </w:p>
        </w:tc>
        <w:tc>
          <w:tcPr>
            <w:tcW w:w="1107" w:type="dxa"/>
            <w:tcBorders>
              <w:top w:val="nil"/>
              <w:left w:val="nil"/>
              <w:bottom w:val="single" w:sz="4" w:space="0" w:color="auto"/>
              <w:right w:val="single" w:sz="4" w:space="0" w:color="auto"/>
            </w:tcBorders>
            <w:shd w:val="clear" w:color="auto" w:fill="auto"/>
            <w:noWrap/>
            <w:vAlign w:val="center"/>
            <w:hideMark/>
          </w:tcPr>
          <w:p w14:paraId="7BF11F92"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3,6</w:t>
            </w:r>
          </w:p>
        </w:tc>
        <w:tc>
          <w:tcPr>
            <w:tcW w:w="1080" w:type="dxa"/>
            <w:tcBorders>
              <w:top w:val="nil"/>
              <w:left w:val="nil"/>
              <w:bottom w:val="single" w:sz="4" w:space="0" w:color="auto"/>
              <w:right w:val="single" w:sz="4" w:space="0" w:color="auto"/>
            </w:tcBorders>
            <w:shd w:val="clear" w:color="auto" w:fill="auto"/>
            <w:noWrap/>
            <w:vAlign w:val="center"/>
            <w:hideMark/>
          </w:tcPr>
          <w:p w14:paraId="6C5513E8"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2,232</w:t>
            </w:r>
          </w:p>
        </w:tc>
        <w:tc>
          <w:tcPr>
            <w:tcW w:w="658" w:type="dxa"/>
            <w:tcBorders>
              <w:top w:val="nil"/>
              <w:left w:val="nil"/>
              <w:bottom w:val="single" w:sz="4" w:space="0" w:color="auto"/>
              <w:right w:val="single" w:sz="4" w:space="0" w:color="auto"/>
            </w:tcBorders>
            <w:shd w:val="clear" w:color="auto" w:fill="auto"/>
            <w:noWrap/>
            <w:vAlign w:val="center"/>
            <w:hideMark/>
          </w:tcPr>
          <w:p w14:paraId="16E98C77"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0,0154</w:t>
            </w:r>
          </w:p>
        </w:tc>
        <w:tc>
          <w:tcPr>
            <w:tcW w:w="833" w:type="dxa"/>
            <w:tcBorders>
              <w:top w:val="nil"/>
              <w:left w:val="nil"/>
              <w:bottom w:val="single" w:sz="4" w:space="0" w:color="auto"/>
              <w:right w:val="single" w:sz="4" w:space="0" w:color="auto"/>
            </w:tcBorders>
            <w:shd w:val="clear" w:color="auto" w:fill="auto"/>
            <w:noWrap/>
            <w:vAlign w:val="center"/>
            <w:hideMark/>
          </w:tcPr>
          <w:p w14:paraId="18BE7B56"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0,0933</w:t>
            </w:r>
          </w:p>
        </w:tc>
        <w:tc>
          <w:tcPr>
            <w:tcW w:w="827" w:type="dxa"/>
            <w:tcBorders>
              <w:top w:val="nil"/>
              <w:left w:val="nil"/>
              <w:bottom w:val="single" w:sz="4" w:space="0" w:color="auto"/>
              <w:right w:val="single" w:sz="4" w:space="0" w:color="auto"/>
            </w:tcBorders>
            <w:shd w:val="clear" w:color="auto" w:fill="auto"/>
            <w:noWrap/>
            <w:vAlign w:val="bottom"/>
            <w:hideMark/>
          </w:tcPr>
          <w:p w14:paraId="5E8E5E5E"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0,589</w:t>
            </w:r>
          </w:p>
        </w:tc>
        <w:tc>
          <w:tcPr>
            <w:tcW w:w="928" w:type="dxa"/>
            <w:gridSpan w:val="2"/>
            <w:tcBorders>
              <w:top w:val="nil"/>
              <w:left w:val="nil"/>
              <w:bottom w:val="single" w:sz="4" w:space="0" w:color="auto"/>
              <w:right w:val="single" w:sz="4" w:space="0" w:color="auto"/>
            </w:tcBorders>
            <w:shd w:val="clear" w:color="auto" w:fill="auto"/>
            <w:noWrap/>
            <w:vAlign w:val="bottom"/>
            <w:hideMark/>
          </w:tcPr>
          <w:p w14:paraId="16C72AF8"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 </w:t>
            </w:r>
          </w:p>
        </w:tc>
        <w:tc>
          <w:tcPr>
            <w:tcW w:w="638" w:type="dxa"/>
            <w:tcBorders>
              <w:top w:val="nil"/>
              <w:left w:val="nil"/>
              <w:bottom w:val="single" w:sz="4" w:space="0" w:color="auto"/>
              <w:right w:val="single" w:sz="4" w:space="0" w:color="auto"/>
            </w:tcBorders>
            <w:shd w:val="clear" w:color="auto" w:fill="auto"/>
            <w:noWrap/>
            <w:vAlign w:val="bottom"/>
            <w:hideMark/>
          </w:tcPr>
          <w:p w14:paraId="71C8385E"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 </w:t>
            </w:r>
          </w:p>
        </w:tc>
        <w:tc>
          <w:tcPr>
            <w:tcW w:w="638" w:type="dxa"/>
            <w:tcBorders>
              <w:top w:val="nil"/>
              <w:left w:val="nil"/>
              <w:bottom w:val="single" w:sz="4" w:space="0" w:color="auto"/>
              <w:right w:val="single" w:sz="4" w:space="0" w:color="auto"/>
            </w:tcBorders>
            <w:shd w:val="clear" w:color="auto" w:fill="auto"/>
            <w:noWrap/>
            <w:vAlign w:val="bottom"/>
            <w:hideMark/>
          </w:tcPr>
          <w:p w14:paraId="29276AE8"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0,589</w:t>
            </w:r>
          </w:p>
        </w:tc>
        <w:tc>
          <w:tcPr>
            <w:tcW w:w="950" w:type="dxa"/>
            <w:tcBorders>
              <w:top w:val="nil"/>
              <w:left w:val="nil"/>
              <w:bottom w:val="single" w:sz="4" w:space="0" w:color="auto"/>
              <w:right w:val="single" w:sz="4" w:space="0" w:color="auto"/>
            </w:tcBorders>
            <w:shd w:val="clear" w:color="auto" w:fill="auto"/>
            <w:noWrap/>
            <w:vAlign w:val="bottom"/>
            <w:hideMark/>
          </w:tcPr>
          <w:p w14:paraId="683D0A64"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1,5343</w:t>
            </w:r>
          </w:p>
        </w:tc>
      </w:tr>
      <w:tr w:rsidR="00785ED6" w:rsidRPr="006A1CD9" w14:paraId="55EA8631" w14:textId="77777777" w:rsidTr="00277229">
        <w:trPr>
          <w:trHeight w:val="20"/>
        </w:trPr>
        <w:tc>
          <w:tcPr>
            <w:tcW w:w="1686" w:type="dxa"/>
            <w:tcBorders>
              <w:top w:val="nil"/>
              <w:left w:val="single" w:sz="4" w:space="0" w:color="auto"/>
              <w:bottom w:val="single" w:sz="4" w:space="0" w:color="auto"/>
              <w:right w:val="single" w:sz="4" w:space="0" w:color="auto"/>
            </w:tcBorders>
            <w:shd w:val="clear" w:color="auto" w:fill="auto"/>
            <w:vAlign w:val="center"/>
            <w:hideMark/>
          </w:tcPr>
          <w:p w14:paraId="74E6B3EB" w14:textId="77777777" w:rsidR="00785ED6" w:rsidRPr="006A1CD9" w:rsidRDefault="00785ED6" w:rsidP="00277229">
            <w:pPr>
              <w:spacing w:after="0" w:line="240" w:lineRule="auto"/>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2024</w:t>
            </w:r>
          </w:p>
        </w:tc>
        <w:tc>
          <w:tcPr>
            <w:tcW w:w="1107" w:type="dxa"/>
            <w:tcBorders>
              <w:top w:val="nil"/>
              <w:left w:val="nil"/>
              <w:bottom w:val="single" w:sz="4" w:space="0" w:color="auto"/>
              <w:right w:val="single" w:sz="4" w:space="0" w:color="auto"/>
            </w:tcBorders>
            <w:shd w:val="clear" w:color="auto" w:fill="auto"/>
            <w:noWrap/>
            <w:vAlign w:val="center"/>
            <w:hideMark/>
          </w:tcPr>
          <w:p w14:paraId="51913967"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3,6</w:t>
            </w:r>
          </w:p>
        </w:tc>
        <w:tc>
          <w:tcPr>
            <w:tcW w:w="1080" w:type="dxa"/>
            <w:tcBorders>
              <w:top w:val="nil"/>
              <w:left w:val="nil"/>
              <w:bottom w:val="single" w:sz="4" w:space="0" w:color="auto"/>
              <w:right w:val="single" w:sz="4" w:space="0" w:color="auto"/>
            </w:tcBorders>
            <w:shd w:val="clear" w:color="auto" w:fill="auto"/>
            <w:noWrap/>
            <w:vAlign w:val="center"/>
            <w:hideMark/>
          </w:tcPr>
          <w:p w14:paraId="4B540826"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2,232</w:t>
            </w:r>
          </w:p>
        </w:tc>
        <w:tc>
          <w:tcPr>
            <w:tcW w:w="658" w:type="dxa"/>
            <w:tcBorders>
              <w:top w:val="nil"/>
              <w:left w:val="nil"/>
              <w:bottom w:val="single" w:sz="4" w:space="0" w:color="auto"/>
              <w:right w:val="single" w:sz="4" w:space="0" w:color="auto"/>
            </w:tcBorders>
            <w:shd w:val="clear" w:color="auto" w:fill="auto"/>
            <w:noWrap/>
            <w:vAlign w:val="center"/>
            <w:hideMark/>
          </w:tcPr>
          <w:p w14:paraId="71C96A93"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0,0154</w:t>
            </w:r>
          </w:p>
        </w:tc>
        <w:tc>
          <w:tcPr>
            <w:tcW w:w="833" w:type="dxa"/>
            <w:tcBorders>
              <w:top w:val="nil"/>
              <w:left w:val="nil"/>
              <w:bottom w:val="single" w:sz="4" w:space="0" w:color="auto"/>
              <w:right w:val="single" w:sz="4" w:space="0" w:color="auto"/>
            </w:tcBorders>
            <w:shd w:val="clear" w:color="auto" w:fill="auto"/>
            <w:noWrap/>
            <w:vAlign w:val="center"/>
            <w:hideMark/>
          </w:tcPr>
          <w:p w14:paraId="570A8243"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0,0840</w:t>
            </w:r>
          </w:p>
        </w:tc>
        <w:tc>
          <w:tcPr>
            <w:tcW w:w="827" w:type="dxa"/>
            <w:tcBorders>
              <w:top w:val="nil"/>
              <w:left w:val="nil"/>
              <w:bottom w:val="single" w:sz="4" w:space="0" w:color="auto"/>
              <w:right w:val="single" w:sz="4" w:space="0" w:color="auto"/>
            </w:tcBorders>
            <w:shd w:val="clear" w:color="auto" w:fill="auto"/>
            <w:noWrap/>
            <w:vAlign w:val="bottom"/>
            <w:hideMark/>
          </w:tcPr>
          <w:p w14:paraId="49341DBB"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0,589</w:t>
            </w:r>
          </w:p>
        </w:tc>
        <w:tc>
          <w:tcPr>
            <w:tcW w:w="928" w:type="dxa"/>
            <w:gridSpan w:val="2"/>
            <w:tcBorders>
              <w:top w:val="nil"/>
              <w:left w:val="nil"/>
              <w:bottom w:val="single" w:sz="4" w:space="0" w:color="auto"/>
              <w:right w:val="single" w:sz="4" w:space="0" w:color="auto"/>
            </w:tcBorders>
            <w:shd w:val="clear" w:color="auto" w:fill="auto"/>
            <w:noWrap/>
            <w:vAlign w:val="bottom"/>
            <w:hideMark/>
          </w:tcPr>
          <w:p w14:paraId="6F655D28"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 </w:t>
            </w:r>
          </w:p>
        </w:tc>
        <w:tc>
          <w:tcPr>
            <w:tcW w:w="638" w:type="dxa"/>
            <w:tcBorders>
              <w:top w:val="nil"/>
              <w:left w:val="nil"/>
              <w:bottom w:val="single" w:sz="4" w:space="0" w:color="auto"/>
              <w:right w:val="single" w:sz="4" w:space="0" w:color="auto"/>
            </w:tcBorders>
            <w:shd w:val="clear" w:color="auto" w:fill="auto"/>
            <w:noWrap/>
            <w:vAlign w:val="bottom"/>
            <w:hideMark/>
          </w:tcPr>
          <w:p w14:paraId="1EB3B9A6"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 </w:t>
            </w:r>
          </w:p>
        </w:tc>
        <w:tc>
          <w:tcPr>
            <w:tcW w:w="638" w:type="dxa"/>
            <w:tcBorders>
              <w:top w:val="nil"/>
              <w:left w:val="nil"/>
              <w:bottom w:val="single" w:sz="4" w:space="0" w:color="auto"/>
              <w:right w:val="single" w:sz="4" w:space="0" w:color="auto"/>
            </w:tcBorders>
            <w:shd w:val="clear" w:color="auto" w:fill="auto"/>
            <w:noWrap/>
            <w:vAlign w:val="bottom"/>
            <w:hideMark/>
          </w:tcPr>
          <w:p w14:paraId="6FE5E15B"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0,589</w:t>
            </w:r>
          </w:p>
        </w:tc>
        <w:tc>
          <w:tcPr>
            <w:tcW w:w="950" w:type="dxa"/>
            <w:tcBorders>
              <w:top w:val="nil"/>
              <w:left w:val="nil"/>
              <w:bottom w:val="single" w:sz="4" w:space="0" w:color="auto"/>
              <w:right w:val="single" w:sz="4" w:space="0" w:color="auto"/>
            </w:tcBorders>
            <w:shd w:val="clear" w:color="auto" w:fill="auto"/>
            <w:noWrap/>
            <w:vAlign w:val="bottom"/>
            <w:hideMark/>
          </w:tcPr>
          <w:p w14:paraId="610347E8"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1,5436</w:t>
            </w:r>
          </w:p>
        </w:tc>
      </w:tr>
      <w:tr w:rsidR="00785ED6" w:rsidRPr="006A1CD9" w14:paraId="5AFB60BF" w14:textId="77777777" w:rsidTr="00277229">
        <w:trPr>
          <w:trHeight w:val="20"/>
        </w:trPr>
        <w:tc>
          <w:tcPr>
            <w:tcW w:w="1686" w:type="dxa"/>
            <w:tcBorders>
              <w:top w:val="nil"/>
              <w:left w:val="single" w:sz="4" w:space="0" w:color="auto"/>
              <w:bottom w:val="single" w:sz="4" w:space="0" w:color="auto"/>
              <w:right w:val="single" w:sz="4" w:space="0" w:color="auto"/>
            </w:tcBorders>
            <w:shd w:val="clear" w:color="auto" w:fill="auto"/>
            <w:vAlign w:val="center"/>
            <w:hideMark/>
          </w:tcPr>
          <w:p w14:paraId="212AE9C2" w14:textId="77777777" w:rsidR="00785ED6" w:rsidRPr="006A1CD9" w:rsidRDefault="00785ED6" w:rsidP="00277229">
            <w:pPr>
              <w:spacing w:after="0" w:line="240" w:lineRule="auto"/>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2025-2029</w:t>
            </w:r>
          </w:p>
        </w:tc>
        <w:tc>
          <w:tcPr>
            <w:tcW w:w="1107" w:type="dxa"/>
            <w:tcBorders>
              <w:top w:val="nil"/>
              <w:left w:val="nil"/>
              <w:bottom w:val="single" w:sz="4" w:space="0" w:color="auto"/>
              <w:right w:val="single" w:sz="4" w:space="0" w:color="auto"/>
            </w:tcBorders>
            <w:shd w:val="clear" w:color="auto" w:fill="auto"/>
            <w:noWrap/>
            <w:vAlign w:val="center"/>
            <w:hideMark/>
          </w:tcPr>
          <w:p w14:paraId="065676CB"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3,6</w:t>
            </w:r>
          </w:p>
        </w:tc>
        <w:tc>
          <w:tcPr>
            <w:tcW w:w="1080" w:type="dxa"/>
            <w:tcBorders>
              <w:top w:val="nil"/>
              <w:left w:val="nil"/>
              <w:bottom w:val="single" w:sz="4" w:space="0" w:color="auto"/>
              <w:right w:val="single" w:sz="4" w:space="0" w:color="auto"/>
            </w:tcBorders>
            <w:shd w:val="clear" w:color="auto" w:fill="auto"/>
            <w:noWrap/>
            <w:vAlign w:val="center"/>
            <w:hideMark/>
          </w:tcPr>
          <w:p w14:paraId="3E180FE1"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3,6</w:t>
            </w:r>
          </w:p>
        </w:tc>
        <w:tc>
          <w:tcPr>
            <w:tcW w:w="658" w:type="dxa"/>
            <w:tcBorders>
              <w:top w:val="nil"/>
              <w:left w:val="nil"/>
              <w:bottom w:val="single" w:sz="4" w:space="0" w:color="auto"/>
              <w:right w:val="single" w:sz="4" w:space="0" w:color="auto"/>
            </w:tcBorders>
            <w:shd w:val="clear" w:color="auto" w:fill="auto"/>
            <w:noWrap/>
            <w:vAlign w:val="center"/>
            <w:hideMark/>
          </w:tcPr>
          <w:p w14:paraId="3C26052D"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0,0154</w:t>
            </w:r>
          </w:p>
        </w:tc>
        <w:tc>
          <w:tcPr>
            <w:tcW w:w="833" w:type="dxa"/>
            <w:tcBorders>
              <w:top w:val="nil"/>
              <w:left w:val="nil"/>
              <w:bottom w:val="single" w:sz="4" w:space="0" w:color="auto"/>
              <w:right w:val="single" w:sz="4" w:space="0" w:color="auto"/>
            </w:tcBorders>
            <w:shd w:val="clear" w:color="auto" w:fill="auto"/>
            <w:noWrap/>
            <w:vAlign w:val="center"/>
            <w:hideMark/>
          </w:tcPr>
          <w:p w14:paraId="19A17268"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0,0756</w:t>
            </w:r>
          </w:p>
        </w:tc>
        <w:tc>
          <w:tcPr>
            <w:tcW w:w="827" w:type="dxa"/>
            <w:tcBorders>
              <w:top w:val="nil"/>
              <w:left w:val="nil"/>
              <w:bottom w:val="single" w:sz="4" w:space="0" w:color="auto"/>
              <w:right w:val="single" w:sz="4" w:space="0" w:color="auto"/>
            </w:tcBorders>
            <w:shd w:val="clear" w:color="auto" w:fill="auto"/>
            <w:noWrap/>
            <w:vAlign w:val="bottom"/>
            <w:hideMark/>
          </w:tcPr>
          <w:p w14:paraId="61AEB833"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0,589</w:t>
            </w:r>
          </w:p>
        </w:tc>
        <w:tc>
          <w:tcPr>
            <w:tcW w:w="928" w:type="dxa"/>
            <w:gridSpan w:val="2"/>
            <w:tcBorders>
              <w:top w:val="nil"/>
              <w:left w:val="nil"/>
              <w:bottom w:val="single" w:sz="4" w:space="0" w:color="auto"/>
              <w:right w:val="single" w:sz="4" w:space="0" w:color="auto"/>
            </w:tcBorders>
            <w:shd w:val="clear" w:color="auto" w:fill="auto"/>
            <w:noWrap/>
            <w:vAlign w:val="bottom"/>
            <w:hideMark/>
          </w:tcPr>
          <w:p w14:paraId="06DD741E"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 </w:t>
            </w:r>
          </w:p>
        </w:tc>
        <w:tc>
          <w:tcPr>
            <w:tcW w:w="638" w:type="dxa"/>
            <w:tcBorders>
              <w:top w:val="nil"/>
              <w:left w:val="nil"/>
              <w:bottom w:val="single" w:sz="4" w:space="0" w:color="auto"/>
              <w:right w:val="single" w:sz="4" w:space="0" w:color="auto"/>
            </w:tcBorders>
            <w:shd w:val="clear" w:color="auto" w:fill="auto"/>
            <w:noWrap/>
            <w:vAlign w:val="bottom"/>
            <w:hideMark/>
          </w:tcPr>
          <w:p w14:paraId="78BC527A"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 </w:t>
            </w:r>
          </w:p>
        </w:tc>
        <w:tc>
          <w:tcPr>
            <w:tcW w:w="638" w:type="dxa"/>
            <w:tcBorders>
              <w:top w:val="nil"/>
              <w:left w:val="nil"/>
              <w:bottom w:val="single" w:sz="4" w:space="0" w:color="auto"/>
              <w:right w:val="single" w:sz="4" w:space="0" w:color="auto"/>
            </w:tcBorders>
            <w:shd w:val="clear" w:color="auto" w:fill="auto"/>
            <w:noWrap/>
            <w:vAlign w:val="bottom"/>
            <w:hideMark/>
          </w:tcPr>
          <w:p w14:paraId="6BB4F945"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0,589</w:t>
            </w:r>
          </w:p>
        </w:tc>
        <w:tc>
          <w:tcPr>
            <w:tcW w:w="950" w:type="dxa"/>
            <w:tcBorders>
              <w:top w:val="nil"/>
              <w:left w:val="nil"/>
              <w:bottom w:val="single" w:sz="4" w:space="0" w:color="auto"/>
              <w:right w:val="single" w:sz="4" w:space="0" w:color="auto"/>
            </w:tcBorders>
            <w:shd w:val="clear" w:color="auto" w:fill="auto"/>
            <w:noWrap/>
            <w:vAlign w:val="bottom"/>
            <w:hideMark/>
          </w:tcPr>
          <w:p w14:paraId="18CBBC16"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2,9200</w:t>
            </w:r>
          </w:p>
        </w:tc>
      </w:tr>
      <w:tr w:rsidR="00785ED6" w:rsidRPr="006A1CD9" w14:paraId="487FDF0A" w14:textId="77777777" w:rsidTr="00277229">
        <w:trPr>
          <w:trHeight w:val="20"/>
        </w:trPr>
        <w:tc>
          <w:tcPr>
            <w:tcW w:w="9345" w:type="dxa"/>
            <w:gridSpan w:val="11"/>
            <w:tcBorders>
              <w:top w:val="single" w:sz="4" w:space="0" w:color="auto"/>
              <w:left w:val="single" w:sz="4" w:space="0" w:color="auto"/>
              <w:bottom w:val="single" w:sz="4" w:space="0" w:color="auto"/>
              <w:right w:val="single" w:sz="4" w:space="0" w:color="000000"/>
            </w:tcBorders>
            <w:shd w:val="clear" w:color="auto" w:fill="auto"/>
            <w:vAlign w:val="center"/>
            <w:hideMark/>
          </w:tcPr>
          <w:p w14:paraId="78BB6789" w14:textId="77777777" w:rsidR="00785ED6" w:rsidRPr="006A1CD9" w:rsidRDefault="00785ED6" w:rsidP="00277229">
            <w:pPr>
              <w:spacing w:after="0" w:line="240" w:lineRule="auto"/>
              <w:jc w:val="center"/>
              <w:rPr>
                <w:rFonts w:ascii="Times New Roman" w:eastAsia="Times New Roman" w:hAnsi="Times New Roman" w:cs="Times New Roman"/>
                <w:b/>
                <w:bCs/>
                <w:color w:val="000000"/>
                <w:sz w:val="16"/>
                <w:szCs w:val="16"/>
                <w:lang w:eastAsia="ru-RU"/>
              </w:rPr>
            </w:pPr>
            <w:r w:rsidRPr="006A1CD9">
              <w:rPr>
                <w:rFonts w:ascii="Times New Roman" w:eastAsia="Times New Roman" w:hAnsi="Times New Roman" w:cs="Times New Roman"/>
                <w:b/>
                <w:bCs/>
                <w:color w:val="000000"/>
                <w:sz w:val="16"/>
                <w:szCs w:val="16"/>
                <w:lang w:eastAsia="ru-RU"/>
              </w:rPr>
              <w:t>Котельная №10</w:t>
            </w:r>
          </w:p>
        </w:tc>
      </w:tr>
      <w:tr w:rsidR="00785ED6" w:rsidRPr="006A1CD9" w14:paraId="49EE36F4" w14:textId="77777777" w:rsidTr="00277229">
        <w:trPr>
          <w:trHeight w:val="20"/>
        </w:trPr>
        <w:tc>
          <w:tcPr>
            <w:tcW w:w="1686" w:type="dxa"/>
            <w:tcBorders>
              <w:top w:val="nil"/>
              <w:left w:val="single" w:sz="4" w:space="0" w:color="auto"/>
              <w:bottom w:val="single" w:sz="4" w:space="0" w:color="auto"/>
              <w:right w:val="single" w:sz="4" w:space="0" w:color="auto"/>
            </w:tcBorders>
            <w:shd w:val="clear" w:color="auto" w:fill="auto"/>
            <w:vAlign w:val="center"/>
            <w:hideMark/>
          </w:tcPr>
          <w:p w14:paraId="6C9C6E9A" w14:textId="77777777" w:rsidR="00785ED6" w:rsidRPr="006A1CD9" w:rsidRDefault="00785ED6" w:rsidP="00277229">
            <w:pPr>
              <w:spacing w:after="0" w:line="240" w:lineRule="auto"/>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2019</w:t>
            </w:r>
          </w:p>
        </w:tc>
        <w:tc>
          <w:tcPr>
            <w:tcW w:w="1107" w:type="dxa"/>
            <w:tcBorders>
              <w:top w:val="nil"/>
              <w:left w:val="nil"/>
              <w:bottom w:val="single" w:sz="4" w:space="0" w:color="auto"/>
              <w:right w:val="single" w:sz="4" w:space="0" w:color="auto"/>
            </w:tcBorders>
            <w:shd w:val="clear" w:color="auto" w:fill="auto"/>
            <w:noWrap/>
            <w:vAlign w:val="center"/>
            <w:hideMark/>
          </w:tcPr>
          <w:p w14:paraId="484C0055"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0,6</w:t>
            </w:r>
          </w:p>
        </w:tc>
        <w:tc>
          <w:tcPr>
            <w:tcW w:w="1080" w:type="dxa"/>
            <w:tcBorders>
              <w:top w:val="nil"/>
              <w:left w:val="nil"/>
              <w:bottom w:val="single" w:sz="4" w:space="0" w:color="auto"/>
              <w:right w:val="single" w:sz="4" w:space="0" w:color="auto"/>
            </w:tcBorders>
            <w:shd w:val="clear" w:color="auto" w:fill="auto"/>
            <w:noWrap/>
            <w:vAlign w:val="center"/>
            <w:hideMark/>
          </w:tcPr>
          <w:p w14:paraId="26B5966C"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0,372</w:t>
            </w:r>
          </w:p>
        </w:tc>
        <w:tc>
          <w:tcPr>
            <w:tcW w:w="658" w:type="dxa"/>
            <w:tcBorders>
              <w:top w:val="nil"/>
              <w:left w:val="nil"/>
              <w:bottom w:val="single" w:sz="4" w:space="0" w:color="auto"/>
              <w:right w:val="single" w:sz="4" w:space="0" w:color="auto"/>
            </w:tcBorders>
            <w:shd w:val="clear" w:color="auto" w:fill="auto"/>
            <w:noWrap/>
            <w:vAlign w:val="center"/>
            <w:hideMark/>
          </w:tcPr>
          <w:p w14:paraId="1F586309"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0,0078</w:t>
            </w:r>
          </w:p>
        </w:tc>
        <w:tc>
          <w:tcPr>
            <w:tcW w:w="833" w:type="dxa"/>
            <w:tcBorders>
              <w:top w:val="nil"/>
              <w:left w:val="nil"/>
              <w:bottom w:val="single" w:sz="4" w:space="0" w:color="auto"/>
              <w:right w:val="single" w:sz="4" w:space="0" w:color="auto"/>
            </w:tcBorders>
            <w:shd w:val="clear" w:color="auto" w:fill="auto"/>
            <w:noWrap/>
            <w:vAlign w:val="center"/>
            <w:hideMark/>
          </w:tcPr>
          <w:p w14:paraId="1CDC13C8"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0,0399</w:t>
            </w:r>
          </w:p>
        </w:tc>
        <w:tc>
          <w:tcPr>
            <w:tcW w:w="827" w:type="dxa"/>
            <w:tcBorders>
              <w:top w:val="nil"/>
              <w:left w:val="nil"/>
              <w:bottom w:val="single" w:sz="4" w:space="0" w:color="auto"/>
              <w:right w:val="single" w:sz="4" w:space="0" w:color="auto"/>
            </w:tcBorders>
            <w:shd w:val="clear" w:color="auto" w:fill="auto"/>
            <w:noWrap/>
            <w:vAlign w:val="center"/>
            <w:hideMark/>
          </w:tcPr>
          <w:p w14:paraId="41EFAC62"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0,313</w:t>
            </w:r>
          </w:p>
        </w:tc>
        <w:tc>
          <w:tcPr>
            <w:tcW w:w="928" w:type="dxa"/>
            <w:gridSpan w:val="2"/>
            <w:tcBorders>
              <w:top w:val="nil"/>
              <w:left w:val="nil"/>
              <w:bottom w:val="single" w:sz="4" w:space="0" w:color="auto"/>
              <w:right w:val="single" w:sz="4" w:space="0" w:color="auto"/>
            </w:tcBorders>
            <w:shd w:val="clear" w:color="auto" w:fill="auto"/>
            <w:noWrap/>
            <w:vAlign w:val="bottom"/>
            <w:hideMark/>
          </w:tcPr>
          <w:p w14:paraId="22B50571"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 </w:t>
            </w:r>
          </w:p>
        </w:tc>
        <w:tc>
          <w:tcPr>
            <w:tcW w:w="638" w:type="dxa"/>
            <w:tcBorders>
              <w:top w:val="nil"/>
              <w:left w:val="nil"/>
              <w:bottom w:val="single" w:sz="4" w:space="0" w:color="auto"/>
              <w:right w:val="single" w:sz="4" w:space="0" w:color="auto"/>
            </w:tcBorders>
            <w:shd w:val="clear" w:color="auto" w:fill="auto"/>
            <w:noWrap/>
            <w:vAlign w:val="bottom"/>
            <w:hideMark/>
          </w:tcPr>
          <w:p w14:paraId="159E91BA"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 </w:t>
            </w:r>
          </w:p>
        </w:tc>
        <w:tc>
          <w:tcPr>
            <w:tcW w:w="638" w:type="dxa"/>
            <w:tcBorders>
              <w:top w:val="nil"/>
              <w:left w:val="nil"/>
              <w:bottom w:val="single" w:sz="4" w:space="0" w:color="auto"/>
              <w:right w:val="single" w:sz="4" w:space="0" w:color="auto"/>
            </w:tcBorders>
            <w:shd w:val="clear" w:color="auto" w:fill="auto"/>
            <w:noWrap/>
            <w:vAlign w:val="bottom"/>
            <w:hideMark/>
          </w:tcPr>
          <w:p w14:paraId="7F493F98"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0,313</w:t>
            </w:r>
          </w:p>
        </w:tc>
        <w:tc>
          <w:tcPr>
            <w:tcW w:w="950" w:type="dxa"/>
            <w:tcBorders>
              <w:top w:val="nil"/>
              <w:left w:val="nil"/>
              <w:bottom w:val="single" w:sz="4" w:space="0" w:color="auto"/>
              <w:right w:val="single" w:sz="4" w:space="0" w:color="auto"/>
            </w:tcBorders>
            <w:shd w:val="clear" w:color="auto" w:fill="auto"/>
            <w:noWrap/>
            <w:vAlign w:val="bottom"/>
            <w:hideMark/>
          </w:tcPr>
          <w:p w14:paraId="38199ECF"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0,0113</w:t>
            </w:r>
          </w:p>
        </w:tc>
      </w:tr>
      <w:tr w:rsidR="00785ED6" w:rsidRPr="006A1CD9" w14:paraId="323D9E0B" w14:textId="77777777" w:rsidTr="00277229">
        <w:trPr>
          <w:trHeight w:val="20"/>
        </w:trPr>
        <w:tc>
          <w:tcPr>
            <w:tcW w:w="1686" w:type="dxa"/>
            <w:tcBorders>
              <w:top w:val="nil"/>
              <w:left w:val="single" w:sz="4" w:space="0" w:color="auto"/>
              <w:bottom w:val="single" w:sz="4" w:space="0" w:color="auto"/>
              <w:right w:val="single" w:sz="4" w:space="0" w:color="auto"/>
            </w:tcBorders>
            <w:shd w:val="clear" w:color="auto" w:fill="auto"/>
            <w:vAlign w:val="center"/>
            <w:hideMark/>
          </w:tcPr>
          <w:p w14:paraId="52BEFA9E" w14:textId="77777777" w:rsidR="00785ED6" w:rsidRPr="006A1CD9" w:rsidRDefault="00785ED6" w:rsidP="00277229">
            <w:pPr>
              <w:spacing w:after="0" w:line="240" w:lineRule="auto"/>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2020</w:t>
            </w:r>
          </w:p>
        </w:tc>
        <w:tc>
          <w:tcPr>
            <w:tcW w:w="1107" w:type="dxa"/>
            <w:tcBorders>
              <w:top w:val="nil"/>
              <w:left w:val="nil"/>
              <w:bottom w:val="single" w:sz="4" w:space="0" w:color="auto"/>
              <w:right w:val="single" w:sz="4" w:space="0" w:color="auto"/>
            </w:tcBorders>
            <w:shd w:val="clear" w:color="auto" w:fill="auto"/>
            <w:noWrap/>
            <w:vAlign w:val="center"/>
            <w:hideMark/>
          </w:tcPr>
          <w:p w14:paraId="03A16049"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0,6</w:t>
            </w:r>
          </w:p>
        </w:tc>
        <w:tc>
          <w:tcPr>
            <w:tcW w:w="1080" w:type="dxa"/>
            <w:tcBorders>
              <w:top w:val="nil"/>
              <w:left w:val="nil"/>
              <w:bottom w:val="single" w:sz="4" w:space="0" w:color="auto"/>
              <w:right w:val="single" w:sz="4" w:space="0" w:color="auto"/>
            </w:tcBorders>
            <w:shd w:val="clear" w:color="auto" w:fill="auto"/>
            <w:noWrap/>
            <w:vAlign w:val="center"/>
            <w:hideMark/>
          </w:tcPr>
          <w:p w14:paraId="60F77EAC"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0,372</w:t>
            </w:r>
          </w:p>
        </w:tc>
        <w:tc>
          <w:tcPr>
            <w:tcW w:w="658" w:type="dxa"/>
            <w:tcBorders>
              <w:top w:val="nil"/>
              <w:left w:val="nil"/>
              <w:bottom w:val="single" w:sz="4" w:space="0" w:color="auto"/>
              <w:right w:val="single" w:sz="4" w:space="0" w:color="auto"/>
            </w:tcBorders>
            <w:shd w:val="clear" w:color="auto" w:fill="auto"/>
            <w:noWrap/>
            <w:vAlign w:val="center"/>
            <w:hideMark/>
          </w:tcPr>
          <w:p w14:paraId="11C3887E"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0,0078</w:t>
            </w:r>
          </w:p>
        </w:tc>
        <w:tc>
          <w:tcPr>
            <w:tcW w:w="833" w:type="dxa"/>
            <w:tcBorders>
              <w:top w:val="nil"/>
              <w:left w:val="nil"/>
              <w:bottom w:val="single" w:sz="4" w:space="0" w:color="auto"/>
              <w:right w:val="single" w:sz="4" w:space="0" w:color="auto"/>
            </w:tcBorders>
            <w:shd w:val="clear" w:color="auto" w:fill="auto"/>
            <w:noWrap/>
            <w:vAlign w:val="center"/>
            <w:hideMark/>
          </w:tcPr>
          <w:p w14:paraId="155814DB"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0,0399</w:t>
            </w:r>
          </w:p>
        </w:tc>
        <w:tc>
          <w:tcPr>
            <w:tcW w:w="827" w:type="dxa"/>
            <w:tcBorders>
              <w:top w:val="nil"/>
              <w:left w:val="nil"/>
              <w:bottom w:val="single" w:sz="4" w:space="0" w:color="auto"/>
              <w:right w:val="single" w:sz="4" w:space="0" w:color="auto"/>
            </w:tcBorders>
            <w:shd w:val="clear" w:color="auto" w:fill="auto"/>
            <w:noWrap/>
            <w:vAlign w:val="bottom"/>
            <w:hideMark/>
          </w:tcPr>
          <w:p w14:paraId="6F24C92E"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0,313</w:t>
            </w:r>
          </w:p>
        </w:tc>
        <w:tc>
          <w:tcPr>
            <w:tcW w:w="928" w:type="dxa"/>
            <w:gridSpan w:val="2"/>
            <w:tcBorders>
              <w:top w:val="nil"/>
              <w:left w:val="nil"/>
              <w:bottom w:val="single" w:sz="4" w:space="0" w:color="auto"/>
              <w:right w:val="single" w:sz="4" w:space="0" w:color="auto"/>
            </w:tcBorders>
            <w:shd w:val="clear" w:color="auto" w:fill="auto"/>
            <w:noWrap/>
            <w:vAlign w:val="bottom"/>
            <w:hideMark/>
          </w:tcPr>
          <w:p w14:paraId="7146EFAE"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 </w:t>
            </w:r>
          </w:p>
        </w:tc>
        <w:tc>
          <w:tcPr>
            <w:tcW w:w="638" w:type="dxa"/>
            <w:tcBorders>
              <w:top w:val="nil"/>
              <w:left w:val="nil"/>
              <w:bottom w:val="single" w:sz="4" w:space="0" w:color="auto"/>
              <w:right w:val="single" w:sz="4" w:space="0" w:color="auto"/>
            </w:tcBorders>
            <w:shd w:val="clear" w:color="auto" w:fill="auto"/>
            <w:noWrap/>
            <w:vAlign w:val="bottom"/>
            <w:hideMark/>
          </w:tcPr>
          <w:p w14:paraId="4965DDB9"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 </w:t>
            </w:r>
          </w:p>
        </w:tc>
        <w:tc>
          <w:tcPr>
            <w:tcW w:w="638" w:type="dxa"/>
            <w:tcBorders>
              <w:top w:val="nil"/>
              <w:left w:val="nil"/>
              <w:bottom w:val="single" w:sz="4" w:space="0" w:color="auto"/>
              <w:right w:val="single" w:sz="4" w:space="0" w:color="auto"/>
            </w:tcBorders>
            <w:shd w:val="clear" w:color="auto" w:fill="auto"/>
            <w:noWrap/>
            <w:vAlign w:val="bottom"/>
            <w:hideMark/>
          </w:tcPr>
          <w:p w14:paraId="63F7D141"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0,313</w:t>
            </w:r>
          </w:p>
        </w:tc>
        <w:tc>
          <w:tcPr>
            <w:tcW w:w="950" w:type="dxa"/>
            <w:tcBorders>
              <w:top w:val="nil"/>
              <w:left w:val="nil"/>
              <w:bottom w:val="single" w:sz="4" w:space="0" w:color="auto"/>
              <w:right w:val="single" w:sz="4" w:space="0" w:color="auto"/>
            </w:tcBorders>
            <w:shd w:val="clear" w:color="auto" w:fill="auto"/>
            <w:noWrap/>
            <w:vAlign w:val="bottom"/>
            <w:hideMark/>
          </w:tcPr>
          <w:p w14:paraId="35239CA8"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0,0113</w:t>
            </w:r>
          </w:p>
        </w:tc>
      </w:tr>
      <w:tr w:rsidR="00785ED6" w:rsidRPr="006A1CD9" w14:paraId="00B51887" w14:textId="77777777" w:rsidTr="00277229">
        <w:trPr>
          <w:trHeight w:val="20"/>
        </w:trPr>
        <w:tc>
          <w:tcPr>
            <w:tcW w:w="1686" w:type="dxa"/>
            <w:tcBorders>
              <w:top w:val="nil"/>
              <w:left w:val="single" w:sz="4" w:space="0" w:color="auto"/>
              <w:bottom w:val="single" w:sz="4" w:space="0" w:color="auto"/>
              <w:right w:val="single" w:sz="4" w:space="0" w:color="auto"/>
            </w:tcBorders>
            <w:shd w:val="clear" w:color="auto" w:fill="auto"/>
            <w:vAlign w:val="center"/>
            <w:hideMark/>
          </w:tcPr>
          <w:p w14:paraId="00E4CAA4" w14:textId="77777777" w:rsidR="00785ED6" w:rsidRPr="006A1CD9" w:rsidRDefault="00785ED6" w:rsidP="00277229">
            <w:pPr>
              <w:spacing w:after="0" w:line="240" w:lineRule="auto"/>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2021</w:t>
            </w:r>
          </w:p>
        </w:tc>
        <w:tc>
          <w:tcPr>
            <w:tcW w:w="1107" w:type="dxa"/>
            <w:tcBorders>
              <w:top w:val="nil"/>
              <w:left w:val="nil"/>
              <w:bottom w:val="single" w:sz="4" w:space="0" w:color="auto"/>
              <w:right w:val="single" w:sz="4" w:space="0" w:color="auto"/>
            </w:tcBorders>
            <w:shd w:val="clear" w:color="auto" w:fill="auto"/>
            <w:noWrap/>
            <w:vAlign w:val="center"/>
            <w:hideMark/>
          </w:tcPr>
          <w:p w14:paraId="643EA35C"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0,6</w:t>
            </w:r>
          </w:p>
        </w:tc>
        <w:tc>
          <w:tcPr>
            <w:tcW w:w="1080" w:type="dxa"/>
            <w:tcBorders>
              <w:top w:val="nil"/>
              <w:left w:val="nil"/>
              <w:bottom w:val="single" w:sz="4" w:space="0" w:color="auto"/>
              <w:right w:val="single" w:sz="4" w:space="0" w:color="auto"/>
            </w:tcBorders>
            <w:shd w:val="clear" w:color="auto" w:fill="auto"/>
            <w:noWrap/>
            <w:vAlign w:val="center"/>
            <w:hideMark/>
          </w:tcPr>
          <w:p w14:paraId="520DD996"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0,372</w:t>
            </w:r>
          </w:p>
        </w:tc>
        <w:tc>
          <w:tcPr>
            <w:tcW w:w="658" w:type="dxa"/>
            <w:tcBorders>
              <w:top w:val="nil"/>
              <w:left w:val="nil"/>
              <w:bottom w:val="single" w:sz="4" w:space="0" w:color="auto"/>
              <w:right w:val="single" w:sz="4" w:space="0" w:color="auto"/>
            </w:tcBorders>
            <w:shd w:val="clear" w:color="auto" w:fill="auto"/>
            <w:noWrap/>
            <w:vAlign w:val="center"/>
            <w:hideMark/>
          </w:tcPr>
          <w:p w14:paraId="78613AA3"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0,0078</w:t>
            </w:r>
          </w:p>
        </w:tc>
        <w:tc>
          <w:tcPr>
            <w:tcW w:w="833" w:type="dxa"/>
            <w:tcBorders>
              <w:top w:val="nil"/>
              <w:left w:val="nil"/>
              <w:bottom w:val="single" w:sz="4" w:space="0" w:color="auto"/>
              <w:right w:val="single" w:sz="4" w:space="0" w:color="auto"/>
            </w:tcBorders>
            <w:shd w:val="clear" w:color="auto" w:fill="auto"/>
            <w:noWrap/>
            <w:vAlign w:val="center"/>
            <w:hideMark/>
          </w:tcPr>
          <w:p w14:paraId="451375AD"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0,0399</w:t>
            </w:r>
          </w:p>
        </w:tc>
        <w:tc>
          <w:tcPr>
            <w:tcW w:w="827" w:type="dxa"/>
            <w:tcBorders>
              <w:top w:val="nil"/>
              <w:left w:val="nil"/>
              <w:bottom w:val="single" w:sz="4" w:space="0" w:color="auto"/>
              <w:right w:val="single" w:sz="4" w:space="0" w:color="auto"/>
            </w:tcBorders>
            <w:shd w:val="clear" w:color="auto" w:fill="auto"/>
            <w:noWrap/>
            <w:vAlign w:val="bottom"/>
            <w:hideMark/>
          </w:tcPr>
          <w:p w14:paraId="16964E6F"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0,313</w:t>
            </w:r>
          </w:p>
        </w:tc>
        <w:tc>
          <w:tcPr>
            <w:tcW w:w="928" w:type="dxa"/>
            <w:gridSpan w:val="2"/>
            <w:tcBorders>
              <w:top w:val="nil"/>
              <w:left w:val="nil"/>
              <w:bottom w:val="single" w:sz="4" w:space="0" w:color="auto"/>
              <w:right w:val="single" w:sz="4" w:space="0" w:color="auto"/>
            </w:tcBorders>
            <w:shd w:val="clear" w:color="auto" w:fill="auto"/>
            <w:noWrap/>
            <w:vAlign w:val="bottom"/>
            <w:hideMark/>
          </w:tcPr>
          <w:p w14:paraId="1F4BB0F9"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 </w:t>
            </w:r>
          </w:p>
        </w:tc>
        <w:tc>
          <w:tcPr>
            <w:tcW w:w="638" w:type="dxa"/>
            <w:tcBorders>
              <w:top w:val="nil"/>
              <w:left w:val="nil"/>
              <w:bottom w:val="single" w:sz="4" w:space="0" w:color="auto"/>
              <w:right w:val="single" w:sz="4" w:space="0" w:color="auto"/>
            </w:tcBorders>
            <w:shd w:val="clear" w:color="auto" w:fill="auto"/>
            <w:noWrap/>
            <w:vAlign w:val="bottom"/>
            <w:hideMark/>
          </w:tcPr>
          <w:p w14:paraId="35D10039"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 </w:t>
            </w:r>
          </w:p>
        </w:tc>
        <w:tc>
          <w:tcPr>
            <w:tcW w:w="638" w:type="dxa"/>
            <w:tcBorders>
              <w:top w:val="nil"/>
              <w:left w:val="nil"/>
              <w:bottom w:val="single" w:sz="4" w:space="0" w:color="auto"/>
              <w:right w:val="single" w:sz="4" w:space="0" w:color="auto"/>
            </w:tcBorders>
            <w:shd w:val="clear" w:color="auto" w:fill="auto"/>
            <w:noWrap/>
            <w:vAlign w:val="bottom"/>
            <w:hideMark/>
          </w:tcPr>
          <w:p w14:paraId="2E02544A"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0,313</w:t>
            </w:r>
          </w:p>
        </w:tc>
        <w:tc>
          <w:tcPr>
            <w:tcW w:w="950" w:type="dxa"/>
            <w:tcBorders>
              <w:top w:val="nil"/>
              <w:left w:val="nil"/>
              <w:bottom w:val="single" w:sz="4" w:space="0" w:color="auto"/>
              <w:right w:val="single" w:sz="4" w:space="0" w:color="auto"/>
            </w:tcBorders>
            <w:shd w:val="clear" w:color="auto" w:fill="auto"/>
            <w:noWrap/>
            <w:vAlign w:val="bottom"/>
            <w:hideMark/>
          </w:tcPr>
          <w:p w14:paraId="2A685C99"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0,0113</w:t>
            </w:r>
          </w:p>
        </w:tc>
      </w:tr>
      <w:tr w:rsidR="00785ED6" w:rsidRPr="006A1CD9" w14:paraId="6D4B6DF9" w14:textId="77777777" w:rsidTr="00277229">
        <w:trPr>
          <w:trHeight w:val="20"/>
        </w:trPr>
        <w:tc>
          <w:tcPr>
            <w:tcW w:w="1686" w:type="dxa"/>
            <w:tcBorders>
              <w:top w:val="nil"/>
              <w:left w:val="single" w:sz="4" w:space="0" w:color="auto"/>
              <w:bottom w:val="single" w:sz="4" w:space="0" w:color="auto"/>
              <w:right w:val="single" w:sz="4" w:space="0" w:color="auto"/>
            </w:tcBorders>
            <w:shd w:val="clear" w:color="auto" w:fill="auto"/>
            <w:vAlign w:val="center"/>
            <w:hideMark/>
          </w:tcPr>
          <w:p w14:paraId="3E7A9656" w14:textId="77777777" w:rsidR="00785ED6" w:rsidRPr="006A1CD9" w:rsidRDefault="00785ED6" w:rsidP="00277229">
            <w:pPr>
              <w:spacing w:after="0" w:line="240" w:lineRule="auto"/>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2022</w:t>
            </w:r>
          </w:p>
        </w:tc>
        <w:tc>
          <w:tcPr>
            <w:tcW w:w="1107" w:type="dxa"/>
            <w:tcBorders>
              <w:top w:val="nil"/>
              <w:left w:val="nil"/>
              <w:bottom w:val="single" w:sz="4" w:space="0" w:color="auto"/>
              <w:right w:val="single" w:sz="4" w:space="0" w:color="auto"/>
            </w:tcBorders>
            <w:shd w:val="clear" w:color="auto" w:fill="auto"/>
            <w:noWrap/>
            <w:vAlign w:val="center"/>
            <w:hideMark/>
          </w:tcPr>
          <w:p w14:paraId="7FE629EC"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0,6</w:t>
            </w:r>
          </w:p>
        </w:tc>
        <w:tc>
          <w:tcPr>
            <w:tcW w:w="1080" w:type="dxa"/>
            <w:tcBorders>
              <w:top w:val="nil"/>
              <w:left w:val="nil"/>
              <w:bottom w:val="single" w:sz="4" w:space="0" w:color="auto"/>
              <w:right w:val="single" w:sz="4" w:space="0" w:color="auto"/>
            </w:tcBorders>
            <w:shd w:val="clear" w:color="auto" w:fill="auto"/>
            <w:noWrap/>
            <w:vAlign w:val="center"/>
            <w:hideMark/>
          </w:tcPr>
          <w:p w14:paraId="3BE32F62"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0,372</w:t>
            </w:r>
          </w:p>
        </w:tc>
        <w:tc>
          <w:tcPr>
            <w:tcW w:w="658" w:type="dxa"/>
            <w:tcBorders>
              <w:top w:val="nil"/>
              <w:left w:val="nil"/>
              <w:bottom w:val="single" w:sz="4" w:space="0" w:color="auto"/>
              <w:right w:val="single" w:sz="4" w:space="0" w:color="auto"/>
            </w:tcBorders>
            <w:shd w:val="clear" w:color="auto" w:fill="auto"/>
            <w:noWrap/>
            <w:vAlign w:val="center"/>
            <w:hideMark/>
          </w:tcPr>
          <w:p w14:paraId="159D84C4"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0,0078</w:t>
            </w:r>
          </w:p>
        </w:tc>
        <w:tc>
          <w:tcPr>
            <w:tcW w:w="833" w:type="dxa"/>
            <w:tcBorders>
              <w:top w:val="nil"/>
              <w:left w:val="nil"/>
              <w:bottom w:val="single" w:sz="4" w:space="0" w:color="auto"/>
              <w:right w:val="single" w:sz="4" w:space="0" w:color="auto"/>
            </w:tcBorders>
            <w:shd w:val="clear" w:color="auto" w:fill="auto"/>
            <w:noWrap/>
            <w:vAlign w:val="center"/>
            <w:hideMark/>
          </w:tcPr>
          <w:p w14:paraId="56FB1597"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0,0399</w:t>
            </w:r>
          </w:p>
        </w:tc>
        <w:tc>
          <w:tcPr>
            <w:tcW w:w="827" w:type="dxa"/>
            <w:tcBorders>
              <w:top w:val="nil"/>
              <w:left w:val="nil"/>
              <w:bottom w:val="single" w:sz="4" w:space="0" w:color="auto"/>
              <w:right w:val="single" w:sz="4" w:space="0" w:color="auto"/>
            </w:tcBorders>
            <w:shd w:val="clear" w:color="auto" w:fill="auto"/>
            <w:noWrap/>
            <w:vAlign w:val="bottom"/>
            <w:hideMark/>
          </w:tcPr>
          <w:p w14:paraId="79781925"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0,313</w:t>
            </w:r>
          </w:p>
        </w:tc>
        <w:tc>
          <w:tcPr>
            <w:tcW w:w="928" w:type="dxa"/>
            <w:gridSpan w:val="2"/>
            <w:tcBorders>
              <w:top w:val="nil"/>
              <w:left w:val="nil"/>
              <w:bottom w:val="single" w:sz="4" w:space="0" w:color="auto"/>
              <w:right w:val="single" w:sz="4" w:space="0" w:color="auto"/>
            </w:tcBorders>
            <w:shd w:val="clear" w:color="auto" w:fill="auto"/>
            <w:noWrap/>
            <w:vAlign w:val="bottom"/>
            <w:hideMark/>
          </w:tcPr>
          <w:p w14:paraId="0F6991BC"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 </w:t>
            </w:r>
          </w:p>
        </w:tc>
        <w:tc>
          <w:tcPr>
            <w:tcW w:w="638" w:type="dxa"/>
            <w:tcBorders>
              <w:top w:val="nil"/>
              <w:left w:val="nil"/>
              <w:bottom w:val="single" w:sz="4" w:space="0" w:color="auto"/>
              <w:right w:val="single" w:sz="4" w:space="0" w:color="auto"/>
            </w:tcBorders>
            <w:shd w:val="clear" w:color="auto" w:fill="auto"/>
            <w:noWrap/>
            <w:vAlign w:val="bottom"/>
            <w:hideMark/>
          </w:tcPr>
          <w:p w14:paraId="6008A559"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 </w:t>
            </w:r>
          </w:p>
        </w:tc>
        <w:tc>
          <w:tcPr>
            <w:tcW w:w="638" w:type="dxa"/>
            <w:tcBorders>
              <w:top w:val="nil"/>
              <w:left w:val="nil"/>
              <w:bottom w:val="single" w:sz="4" w:space="0" w:color="auto"/>
              <w:right w:val="single" w:sz="4" w:space="0" w:color="auto"/>
            </w:tcBorders>
            <w:shd w:val="clear" w:color="auto" w:fill="auto"/>
            <w:noWrap/>
            <w:vAlign w:val="bottom"/>
            <w:hideMark/>
          </w:tcPr>
          <w:p w14:paraId="46BC2F2F"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0,313</w:t>
            </w:r>
          </w:p>
        </w:tc>
        <w:tc>
          <w:tcPr>
            <w:tcW w:w="950" w:type="dxa"/>
            <w:tcBorders>
              <w:top w:val="nil"/>
              <w:left w:val="nil"/>
              <w:bottom w:val="single" w:sz="4" w:space="0" w:color="auto"/>
              <w:right w:val="single" w:sz="4" w:space="0" w:color="auto"/>
            </w:tcBorders>
            <w:shd w:val="clear" w:color="auto" w:fill="auto"/>
            <w:noWrap/>
            <w:vAlign w:val="bottom"/>
            <w:hideMark/>
          </w:tcPr>
          <w:p w14:paraId="3C6AEE79"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0,0113</w:t>
            </w:r>
          </w:p>
        </w:tc>
      </w:tr>
      <w:tr w:rsidR="00785ED6" w:rsidRPr="006A1CD9" w14:paraId="3D13E2AC" w14:textId="77777777" w:rsidTr="00277229">
        <w:trPr>
          <w:trHeight w:val="20"/>
        </w:trPr>
        <w:tc>
          <w:tcPr>
            <w:tcW w:w="1686" w:type="dxa"/>
            <w:tcBorders>
              <w:top w:val="nil"/>
              <w:left w:val="single" w:sz="4" w:space="0" w:color="auto"/>
              <w:bottom w:val="single" w:sz="4" w:space="0" w:color="auto"/>
              <w:right w:val="single" w:sz="4" w:space="0" w:color="auto"/>
            </w:tcBorders>
            <w:shd w:val="clear" w:color="auto" w:fill="auto"/>
            <w:vAlign w:val="center"/>
            <w:hideMark/>
          </w:tcPr>
          <w:p w14:paraId="01C6D762" w14:textId="77777777" w:rsidR="00785ED6" w:rsidRPr="006A1CD9" w:rsidRDefault="00785ED6" w:rsidP="00277229">
            <w:pPr>
              <w:spacing w:after="0" w:line="240" w:lineRule="auto"/>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2023</w:t>
            </w:r>
          </w:p>
        </w:tc>
        <w:tc>
          <w:tcPr>
            <w:tcW w:w="1107" w:type="dxa"/>
            <w:tcBorders>
              <w:top w:val="nil"/>
              <w:left w:val="nil"/>
              <w:bottom w:val="single" w:sz="4" w:space="0" w:color="auto"/>
              <w:right w:val="single" w:sz="4" w:space="0" w:color="auto"/>
            </w:tcBorders>
            <w:shd w:val="clear" w:color="auto" w:fill="auto"/>
            <w:noWrap/>
            <w:vAlign w:val="center"/>
            <w:hideMark/>
          </w:tcPr>
          <w:p w14:paraId="444169B2"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0,6</w:t>
            </w:r>
          </w:p>
        </w:tc>
        <w:tc>
          <w:tcPr>
            <w:tcW w:w="1080" w:type="dxa"/>
            <w:tcBorders>
              <w:top w:val="nil"/>
              <w:left w:val="nil"/>
              <w:bottom w:val="single" w:sz="4" w:space="0" w:color="auto"/>
              <w:right w:val="single" w:sz="4" w:space="0" w:color="auto"/>
            </w:tcBorders>
            <w:shd w:val="clear" w:color="auto" w:fill="auto"/>
            <w:noWrap/>
            <w:vAlign w:val="center"/>
            <w:hideMark/>
          </w:tcPr>
          <w:p w14:paraId="1C80BA1E"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0,372</w:t>
            </w:r>
          </w:p>
        </w:tc>
        <w:tc>
          <w:tcPr>
            <w:tcW w:w="658" w:type="dxa"/>
            <w:tcBorders>
              <w:top w:val="nil"/>
              <w:left w:val="nil"/>
              <w:bottom w:val="single" w:sz="4" w:space="0" w:color="auto"/>
              <w:right w:val="single" w:sz="4" w:space="0" w:color="auto"/>
            </w:tcBorders>
            <w:shd w:val="clear" w:color="auto" w:fill="auto"/>
            <w:noWrap/>
            <w:vAlign w:val="center"/>
            <w:hideMark/>
          </w:tcPr>
          <w:p w14:paraId="1170E353"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0,0078</w:t>
            </w:r>
          </w:p>
        </w:tc>
        <w:tc>
          <w:tcPr>
            <w:tcW w:w="833" w:type="dxa"/>
            <w:tcBorders>
              <w:top w:val="nil"/>
              <w:left w:val="nil"/>
              <w:bottom w:val="single" w:sz="4" w:space="0" w:color="auto"/>
              <w:right w:val="single" w:sz="4" w:space="0" w:color="auto"/>
            </w:tcBorders>
            <w:shd w:val="clear" w:color="auto" w:fill="auto"/>
            <w:noWrap/>
            <w:vAlign w:val="center"/>
            <w:hideMark/>
          </w:tcPr>
          <w:p w14:paraId="32CD9323"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0,0359</w:t>
            </w:r>
          </w:p>
        </w:tc>
        <w:tc>
          <w:tcPr>
            <w:tcW w:w="827" w:type="dxa"/>
            <w:tcBorders>
              <w:top w:val="nil"/>
              <w:left w:val="nil"/>
              <w:bottom w:val="single" w:sz="4" w:space="0" w:color="auto"/>
              <w:right w:val="single" w:sz="4" w:space="0" w:color="auto"/>
            </w:tcBorders>
            <w:shd w:val="clear" w:color="auto" w:fill="auto"/>
            <w:noWrap/>
            <w:vAlign w:val="bottom"/>
            <w:hideMark/>
          </w:tcPr>
          <w:p w14:paraId="13927119"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0,313</w:t>
            </w:r>
          </w:p>
        </w:tc>
        <w:tc>
          <w:tcPr>
            <w:tcW w:w="928" w:type="dxa"/>
            <w:gridSpan w:val="2"/>
            <w:tcBorders>
              <w:top w:val="nil"/>
              <w:left w:val="nil"/>
              <w:bottom w:val="single" w:sz="4" w:space="0" w:color="auto"/>
              <w:right w:val="single" w:sz="4" w:space="0" w:color="auto"/>
            </w:tcBorders>
            <w:shd w:val="clear" w:color="auto" w:fill="auto"/>
            <w:noWrap/>
            <w:vAlign w:val="bottom"/>
            <w:hideMark/>
          </w:tcPr>
          <w:p w14:paraId="74097537"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 </w:t>
            </w:r>
          </w:p>
        </w:tc>
        <w:tc>
          <w:tcPr>
            <w:tcW w:w="638" w:type="dxa"/>
            <w:tcBorders>
              <w:top w:val="nil"/>
              <w:left w:val="nil"/>
              <w:bottom w:val="single" w:sz="4" w:space="0" w:color="auto"/>
              <w:right w:val="single" w:sz="4" w:space="0" w:color="auto"/>
            </w:tcBorders>
            <w:shd w:val="clear" w:color="auto" w:fill="auto"/>
            <w:noWrap/>
            <w:vAlign w:val="bottom"/>
            <w:hideMark/>
          </w:tcPr>
          <w:p w14:paraId="29E2B478"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 </w:t>
            </w:r>
          </w:p>
        </w:tc>
        <w:tc>
          <w:tcPr>
            <w:tcW w:w="638" w:type="dxa"/>
            <w:tcBorders>
              <w:top w:val="nil"/>
              <w:left w:val="nil"/>
              <w:bottom w:val="single" w:sz="4" w:space="0" w:color="auto"/>
              <w:right w:val="single" w:sz="4" w:space="0" w:color="auto"/>
            </w:tcBorders>
            <w:shd w:val="clear" w:color="auto" w:fill="auto"/>
            <w:noWrap/>
            <w:vAlign w:val="bottom"/>
            <w:hideMark/>
          </w:tcPr>
          <w:p w14:paraId="7932323D"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0,313</w:t>
            </w:r>
          </w:p>
        </w:tc>
        <w:tc>
          <w:tcPr>
            <w:tcW w:w="950" w:type="dxa"/>
            <w:tcBorders>
              <w:top w:val="nil"/>
              <w:left w:val="nil"/>
              <w:bottom w:val="single" w:sz="4" w:space="0" w:color="auto"/>
              <w:right w:val="single" w:sz="4" w:space="0" w:color="auto"/>
            </w:tcBorders>
            <w:shd w:val="clear" w:color="auto" w:fill="auto"/>
            <w:noWrap/>
            <w:vAlign w:val="bottom"/>
            <w:hideMark/>
          </w:tcPr>
          <w:p w14:paraId="15BE356A"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0,0153</w:t>
            </w:r>
          </w:p>
        </w:tc>
      </w:tr>
      <w:tr w:rsidR="00785ED6" w:rsidRPr="006A1CD9" w14:paraId="40E5624E" w14:textId="77777777" w:rsidTr="00277229">
        <w:trPr>
          <w:trHeight w:val="20"/>
        </w:trPr>
        <w:tc>
          <w:tcPr>
            <w:tcW w:w="1686" w:type="dxa"/>
            <w:tcBorders>
              <w:top w:val="nil"/>
              <w:left w:val="single" w:sz="4" w:space="0" w:color="auto"/>
              <w:bottom w:val="single" w:sz="4" w:space="0" w:color="auto"/>
              <w:right w:val="single" w:sz="4" w:space="0" w:color="auto"/>
            </w:tcBorders>
            <w:shd w:val="clear" w:color="auto" w:fill="auto"/>
            <w:vAlign w:val="center"/>
            <w:hideMark/>
          </w:tcPr>
          <w:p w14:paraId="3EEBBF0B" w14:textId="77777777" w:rsidR="00785ED6" w:rsidRPr="006A1CD9" w:rsidRDefault="00785ED6" w:rsidP="00277229">
            <w:pPr>
              <w:spacing w:after="0" w:line="240" w:lineRule="auto"/>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2024</w:t>
            </w:r>
          </w:p>
        </w:tc>
        <w:tc>
          <w:tcPr>
            <w:tcW w:w="1107" w:type="dxa"/>
            <w:tcBorders>
              <w:top w:val="nil"/>
              <w:left w:val="nil"/>
              <w:bottom w:val="single" w:sz="4" w:space="0" w:color="auto"/>
              <w:right w:val="single" w:sz="4" w:space="0" w:color="auto"/>
            </w:tcBorders>
            <w:shd w:val="clear" w:color="auto" w:fill="auto"/>
            <w:noWrap/>
            <w:vAlign w:val="center"/>
            <w:hideMark/>
          </w:tcPr>
          <w:p w14:paraId="750CEBAC"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0,6</w:t>
            </w:r>
          </w:p>
        </w:tc>
        <w:tc>
          <w:tcPr>
            <w:tcW w:w="1080" w:type="dxa"/>
            <w:tcBorders>
              <w:top w:val="nil"/>
              <w:left w:val="nil"/>
              <w:bottom w:val="single" w:sz="4" w:space="0" w:color="auto"/>
              <w:right w:val="single" w:sz="4" w:space="0" w:color="auto"/>
            </w:tcBorders>
            <w:shd w:val="clear" w:color="auto" w:fill="auto"/>
            <w:noWrap/>
            <w:vAlign w:val="center"/>
            <w:hideMark/>
          </w:tcPr>
          <w:p w14:paraId="0BBA2E28"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0,372</w:t>
            </w:r>
          </w:p>
        </w:tc>
        <w:tc>
          <w:tcPr>
            <w:tcW w:w="658" w:type="dxa"/>
            <w:tcBorders>
              <w:top w:val="nil"/>
              <w:left w:val="nil"/>
              <w:bottom w:val="single" w:sz="4" w:space="0" w:color="auto"/>
              <w:right w:val="single" w:sz="4" w:space="0" w:color="auto"/>
            </w:tcBorders>
            <w:shd w:val="clear" w:color="auto" w:fill="auto"/>
            <w:noWrap/>
            <w:vAlign w:val="center"/>
            <w:hideMark/>
          </w:tcPr>
          <w:p w14:paraId="00897400"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0,0078</w:t>
            </w:r>
          </w:p>
        </w:tc>
        <w:tc>
          <w:tcPr>
            <w:tcW w:w="833" w:type="dxa"/>
            <w:tcBorders>
              <w:top w:val="nil"/>
              <w:left w:val="nil"/>
              <w:bottom w:val="single" w:sz="4" w:space="0" w:color="auto"/>
              <w:right w:val="single" w:sz="4" w:space="0" w:color="auto"/>
            </w:tcBorders>
            <w:shd w:val="clear" w:color="auto" w:fill="auto"/>
            <w:noWrap/>
            <w:vAlign w:val="center"/>
            <w:hideMark/>
          </w:tcPr>
          <w:p w14:paraId="3433D1B5"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0,0323</w:t>
            </w:r>
          </w:p>
        </w:tc>
        <w:tc>
          <w:tcPr>
            <w:tcW w:w="827" w:type="dxa"/>
            <w:tcBorders>
              <w:top w:val="nil"/>
              <w:left w:val="nil"/>
              <w:bottom w:val="single" w:sz="4" w:space="0" w:color="auto"/>
              <w:right w:val="single" w:sz="4" w:space="0" w:color="auto"/>
            </w:tcBorders>
            <w:shd w:val="clear" w:color="auto" w:fill="auto"/>
            <w:noWrap/>
            <w:vAlign w:val="bottom"/>
            <w:hideMark/>
          </w:tcPr>
          <w:p w14:paraId="4300DEF4"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0,313</w:t>
            </w:r>
          </w:p>
        </w:tc>
        <w:tc>
          <w:tcPr>
            <w:tcW w:w="928" w:type="dxa"/>
            <w:gridSpan w:val="2"/>
            <w:tcBorders>
              <w:top w:val="nil"/>
              <w:left w:val="nil"/>
              <w:bottom w:val="single" w:sz="4" w:space="0" w:color="auto"/>
              <w:right w:val="single" w:sz="4" w:space="0" w:color="auto"/>
            </w:tcBorders>
            <w:shd w:val="clear" w:color="auto" w:fill="auto"/>
            <w:noWrap/>
            <w:vAlign w:val="bottom"/>
            <w:hideMark/>
          </w:tcPr>
          <w:p w14:paraId="1375FF96"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 </w:t>
            </w:r>
          </w:p>
        </w:tc>
        <w:tc>
          <w:tcPr>
            <w:tcW w:w="638" w:type="dxa"/>
            <w:tcBorders>
              <w:top w:val="nil"/>
              <w:left w:val="nil"/>
              <w:bottom w:val="single" w:sz="4" w:space="0" w:color="auto"/>
              <w:right w:val="single" w:sz="4" w:space="0" w:color="auto"/>
            </w:tcBorders>
            <w:shd w:val="clear" w:color="auto" w:fill="auto"/>
            <w:noWrap/>
            <w:vAlign w:val="bottom"/>
            <w:hideMark/>
          </w:tcPr>
          <w:p w14:paraId="30DADD7B"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 </w:t>
            </w:r>
          </w:p>
        </w:tc>
        <w:tc>
          <w:tcPr>
            <w:tcW w:w="638" w:type="dxa"/>
            <w:tcBorders>
              <w:top w:val="nil"/>
              <w:left w:val="nil"/>
              <w:bottom w:val="single" w:sz="4" w:space="0" w:color="auto"/>
              <w:right w:val="single" w:sz="4" w:space="0" w:color="auto"/>
            </w:tcBorders>
            <w:shd w:val="clear" w:color="auto" w:fill="auto"/>
            <w:noWrap/>
            <w:vAlign w:val="bottom"/>
            <w:hideMark/>
          </w:tcPr>
          <w:p w14:paraId="576F962B"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0,313</w:t>
            </w:r>
          </w:p>
        </w:tc>
        <w:tc>
          <w:tcPr>
            <w:tcW w:w="950" w:type="dxa"/>
            <w:tcBorders>
              <w:top w:val="nil"/>
              <w:left w:val="nil"/>
              <w:bottom w:val="single" w:sz="4" w:space="0" w:color="auto"/>
              <w:right w:val="single" w:sz="4" w:space="0" w:color="auto"/>
            </w:tcBorders>
            <w:shd w:val="clear" w:color="auto" w:fill="auto"/>
            <w:noWrap/>
            <w:vAlign w:val="bottom"/>
            <w:hideMark/>
          </w:tcPr>
          <w:p w14:paraId="6EE0CB55"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0,0189</w:t>
            </w:r>
          </w:p>
        </w:tc>
      </w:tr>
      <w:tr w:rsidR="00785ED6" w:rsidRPr="006A1CD9" w14:paraId="132C1541" w14:textId="77777777" w:rsidTr="00277229">
        <w:trPr>
          <w:trHeight w:val="20"/>
        </w:trPr>
        <w:tc>
          <w:tcPr>
            <w:tcW w:w="1686" w:type="dxa"/>
            <w:tcBorders>
              <w:top w:val="nil"/>
              <w:left w:val="single" w:sz="4" w:space="0" w:color="auto"/>
              <w:bottom w:val="single" w:sz="4" w:space="0" w:color="auto"/>
              <w:right w:val="single" w:sz="4" w:space="0" w:color="auto"/>
            </w:tcBorders>
            <w:shd w:val="clear" w:color="auto" w:fill="auto"/>
            <w:vAlign w:val="center"/>
            <w:hideMark/>
          </w:tcPr>
          <w:p w14:paraId="3AF92FDD" w14:textId="77777777" w:rsidR="00785ED6" w:rsidRPr="006A1CD9" w:rsidRDefault="00785ED6" w:rsidP="00277229">
            <w:pPr>
              <w:spacing w:after="0" w:line="240" w:lineRule="auto"/>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2025-2029</w:t>
            </w:r>
          </w:p>
        </w:tc>
        <w:tc>
          <w:tcPr>
            <w:tcW w:w="1107" w:type="dxa"/>
            <w:tcBorders>
              <w:top w:val="nil"/>
              <w:left w:val="nil"/>
              <w:bottom w:val="single" w:sz="4" w:space="0" w:color="auto"/>
              <w:right w:val="single" w:sz="4" w:space="0" w:color="auto"/>
            </w:tcBorders>
            <w:shd w:val="clear" w:color="auto" w:fill="auto"/>
            <w:noWrap/>
            <w:vAlign w:val="center"/>
            <w:hideMark/>
          </w:tcPr>
          <w:p w14:paraId="04AE0FD9"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0,6</w:t>
            </w:r>
          </w:p>
        </w:tc>
        <w:tc>
          <w:tcPr>
            <w:tcW w:w="1080" w:type="dxa"/>
            <w:tcBorders>
              <w:top w:val="nil"/>
              <w:left w:val="nil"/>
              <w:bottom w:val="single" w:sz="4" w:space="0" w:color="auto"/>
              <w:right w:val="single" w:sz="4" w:space="0" w:color="auto"/>
            </w:tcBorders>
            <w:shd w:val="clear" w:color="auto" w:fill="auto"/>
            <w:noWrap/>
            <w:vAlign w:val="center"/>
            <w:hideMark/>
          </w:tcPr>
          <w:p w14:paraId="24A2B427"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0,372</w:t>
            </w:r>
          </w:p>
        </w:tc>
        <w:tc>
          <w:tcPr>
            <w:tcW w:w="658" w:type="dxa"/>
            <w:tcBorders>
              <w:top w:val="nil"/>
              <w:left w:val="nil"/>
              <w:bottom w:val="single" w:sz="4" w:space="0" w:color="auto"/>
              <w:right w:val="single" w:sz="4" w:space="0" w:color="auto"/>
            </w:tcBorders>
            <w:shd w:val="clear" w:color="auto" w:fill="auto"/>
            <w:noWrap/>
            <w:vAlign w:val="center"/>
            <w:hideMark/>
          </w:tcPr>
          <w:p w14:paraId="10E5F81D"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0,0078</w:t>
            </w:r>
          </w:p>
        </w:tc>
        <w:tc>
          <w:tcPr>
            <w:tcW w:w="833" w:type="dxa"/>
            <w:tcBorders>
              <w:top w:val="nil"/>
              <w:left w:val="nil"/>
              <w:bottom w:val="single" w:sz="4" w:space="0" w:color="auto"/>
              <w:right w:val="single" w:sz="4" w:space="0" w:color="auto"/>
            </w:tcBorders>
            <w:shd w:val="clear" w:color="auto" w:fill="auto"/>
            <w:noWrap/>
            <w:vAlign w:val="center"/>
            <w:hideMark/>
          </w:tcPr>
          <w:p w14:paraId="616C2FFF"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0,0291</w:t>
            </w:r>
          </w:p>
        </w:tc>
        <w:tc>
          <w:tcPr>
            <w:tcW w:w="827" w:type="dxa"/>
            <w:tcBorders>
              <w:top w:val="nil"/>
              <w:left w:val="nil"/>
              <w:bottom w:val="single" w:sz="4" w:space="0" w:color="auto"/>
              <w:right w:val="single" w:sz="4" w:space="0" w:color="auto"/>
            </w:tcBorders>
            <w:shd w:val="clear" w:color="auto" w:fill="auto"/>
            <w:noWrap/>
            <w:vAlign w:val="bottom"/>
            <w:hideMark/>
          </w:tcPr>
          <w:p w14:paraId="0E7A4413"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0,313</w:t>
            </w:r>
          </w:p>
        </w:tc>
        <w:tc>
          <w:tcPr>
            <w:tcW w:w="928" w:type="dxa"/>
            <w:gridSpan w:val="2"/>
            <w:tcBorders>
              <w:top w:val="nil"/>
              <w:left w:val="nil"/>
              <w:bottom w:val="single" w:sz="4" w:space="0" w:color="auto"/>
              <w:right w:val="single" w:sz="4" w:space="0" w:color="auto"/>
            </w:tcBorders>
            <w:shd w:val="clear" w:color="auto" w:fill="auto"/>
            <w:noWrap/>
            <w:vAlign w:val="bottom"/>
            <w:hideMark/>
          </w:tcPr>
          <w:p w14:paraId="039238BD"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 </w:t>
            </w:r>
          </w:p>
        </w:tc>
        <w:tc>
          <w:tcPr>
            <w:tcW w:w="638" w:type="dxa"/>
            <w:tcBorders>
              <w:top w:val="nil"/>
              <w:left w:val="nil"/>
              <w:bottom w:val="single" w:sz="4" w:space="0" w:color="auto"/>
              <w:right w:val="single" w:sz="4" w:space="0" w:color="auto"/>
            </w:tcBorders>
            <w:shd w:val="clear" w:color="auto" w:fill="auto"/>
            <w:noWrap/>
            <w:vAlign w:val="bottom"/>
            <w:hideMark/>
          </w:tcPr>
          <w:p w14:paraId="1B97681B"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 </w:t>
            </w:r>
          </w:p>
        </w:tc>
        <w:tc>
          <w:tcPr>
            <w:tcW w:w="638" w:type="dxa"/>
            <w:tcBorders>
              <w:top w:val="nil"/>
              <w:left w:val="nil"/>
              <w:bottom w:val="single" w:sz="4" w:space="0" w:color="auto"/>
              <w:right w:val="single" w:sz="4" w:space="0" w:color="auto"/>
            </w:tcBorders>
            <w:shd w:val="clear" w:color="auto" w:fill="auto"/>
            <w:noWrap/>
            <w:vAlign w:val="bottom"/>
            <w:hideMark/>
          </w:tcPr>
          <w:p w14:paraId="1A818530"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0,313</w:t>
            </w:r>
          </w:p>
        </w:tc>
        <w:tc>
          <w:tcPr>
            <w:tcW w:w="950" w:type="dxa"/>
            <w:tcBorders>
              <w:top w:val="nil"/>
              <w:left w:val="nil"/>
              <w:bottom w:val="single" w:sz="4" w:space="0" w:color="auto"/>
              <w:right w:val="single" w:sz="4" w:space="0" w:color="auto"/>
            </w:tcBorders>
            <w:shd w:val="clear" w:color="auto" w:fill="auto"/>
            <w:noWrap/>
            <w:vAlign w:val="bottom"/>
            <w:hideMark/>
          </w:tcPr>
          <w:p w14:paraId="75DF50CF"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0,0221</w:t>
            </w:r>
          </w:p>
        </w:tc>
      </w:tr>
      <w:tr w:rsidR="00785ED6" w:rsidRPr="006A1CD9" w14:paraId="0D8D71D6" w14:textId="77777777" w:rsidTr="00277229">
        <w:trPr>
          <w:trHeight w:val="20"/>
        </w:trPr>
        <w:tc>
          <w:tcPr>
            <w:tcW w:w="9345" w:type="dxa"/>
            <w:gridSpan w:val="11"/>
            <w:tcBorders>
              <w:top w:val="single" w:sz="4" w:space="0" w:color="auto"/>
              <w:left w:val="single" w:sz="4" w:space="0" w:color="auto"/>
              <w:bottom w:val="single" w:sz="4" w:space="0" w:color="auto"/>
              <w:right w:val="single" w:sz="4" w:space="0" w:color="000000"/>
            </w:tcBorders>
            <w:shd w:val="clear" w:color="auto" w:fill="auto"/>
            <w:vAlign w:val="center"/>
            <w:hideMark/>
          </w:tcPr>
          <w:p w14:paraId="1D38226D" w14:textId="77777777" w:rsidR="00785ED6" w:rsidRPr="006A1CD9" w:rsidRDefault="00785ED6" w:rsidP="00277229">
            <w:pPr>
              <w:spacing w:after="0" w:line="240" w:lineRule="auto"/>
              <w:jc w:val="center"/>
              <w:rPr>
                <w:rFonts w:ascii="Times New Roman" w:eastAsia="Times New Roman" w:hAnsi="Times New Roman" w:cs="Times New Roman"/>
                <w:b/>
                <w:bCs/>
                <w:color w:val="000000"/>
                <w:sz w:val="16"/>
                <w:szCs w:val="16"/>
                <w:lang w:eastAsia="ru-RU"/>
              </w:rPr>
            </w:pPr>
            <w:r w:rsidRPr="006A1CD9">
              <w:rPr>
                <w:rFonts w:ascii="Times New Roman" w:eastAsia="Times New Roman" w:hAnsi="Times New Roman" w:cs="Times New Roman"/>
                <w:b/>
                <w:bCs/>
                <w:color w:val="000000"/>
                <w:sz w:val="16"/>
                <w:szCs w:val="16"/>
                <w:lang w:eastAsia="ru-RU"/>
              </w:rPr>
              <w:t>Котельная №11</w:t>
            </w:r>
          </w:p>
        </w:tc>
      </w:tr>
      <w:tr w:rsidR="00785ED6" w:rsidRPr="006A1CD9" w14:paraId="22ACA105" w14:textId="77777777" w:rsidTr="00277229">
        <w:trPr>
          <w:trHeight w:val="20"/>
        </w:trPr>
        <w:tc>
          <w:tcPr>
            <w:tcW w:w="1686" w:type="dxa"/>
            <w:tcBorders>
              <w:top w:val="nil"/>
              <w:left w:val="single" w:sz="4" w:space="0" w:color="auto"/>
              <w:bottom w:val="single" w:sz="4" w:space="0" w:color="auto"/>
              <w:right w:val="single" w:sz="4" w:space="0" w:color="auto"/>
            </w:tcBorders>
            <w:shd w:val="clear" w:color="auto" w:fill="auto"/>
            <w:vAlign w:val="center"/>
            <w:hideMark/>
          </w:tcPr>
          <w:p w14:paraId="0654E81A" w14:textId="77777777" w:rsidR="00785ED6" w:rsidRPr="006A1CD9" w:rsidRDefault="00785ED6" w:rsidP="00277229">
            <w:pPr>
              <w:spacing w:after="0" w:line="240" w:lineRule="auto"/>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2019</w:t>
            </w:r>
          </w:p>
        </w:tc>
        <w:tc>
          <w:tcPr>
            <w:tcW w:w="1107" w:type="dxa"/>
            <w:tcBorders>
              <w:top w:val="nil"/>
              <w:left w:val="nil"/>
              <w:bottom w:val="single" w:sz="4" w:space="0" w:color="auto"/>
              <w:right w:val="single" w:sz="4" w:space="0" w:color="auto"/>
            </w:tcBorders>
            <w:shd w:val="clear" w:color="auto" w:fill="auto"/>
            <w:noWrap/>
            <w:vAlign w:val="center"/>
            <w:hideMark/>
          </w:tcPr>
          <w:p w14:paraId="0258DA42"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1,02</w:t>
            </w:r>
          </w:p>
        </w:tc>
        <w:tc>
          <w:tcPr>
            <w:tcW w:w="1080" w:type="dxa"/>
            <w:tcBorders>
              <w:top w:val="nil"/>
              <w:left w:val="nil"/>
              <w:bottom w:val="single" w:sz="4" w:space="0" w:color="auto"/>
              <w:right w:val="single" w:sz="4" w:space="0" w:color="auto"/>
            </w:tcBorders>
            <w:shd w:val="clear" w:color="auto" w:fill="auto"/>
            <w:noWrap/>
            <w:vAlign w:val="center"/>
            <w:hideMark/>
          </w:tcPr>
          <w:p w14:paraId="25B9BAEB"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0,6222</w:t>
            </w:r>
          </w:p>
        </w:tc>
        <w:tc>
          <w:tcPr>
            <w:tcW w:w="658" w:type="dxa"/>
            <w:tcBorders>
              <w:top w:val="nil"/>
              <w:left w:val="nil"/>
              <w:bottom w:val="single" w:sz="4" w:space="0" w:color="auto"/>
              <w:right w:val="single" w:sz="4" w:space="0" w:color="auto"/>
            </w:tcBorders>
            <w:shd w:val="clear" w:color="auto" w:fill="auto"/>
            <w:noWrap/>
            <w:vAlign w:val="center"/>
            <w:hideMark/>
          </w:tcPr>
          <w:p w14:paraId="614491E7"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0,009</w:t>
            </w:r>
          </w:p>
        </w:tc>
        <w:tc>
          <w:tcPr>
            <w:tcW w:w="833" w:type="dxa"/>
            <w:tcBorders>
              <w:top w:val="nil"/>
              <w:left w:val="nil"/>
              <w:bottom w:val="single" w:sz="4" w:space="0" w:color="auto"/>
              <w:right w:val="single" w:sz="4" w:space="0" w:color="auto"/>
            </w:tcBorders>
            <w:shd w:val="clear" w:color="auto" w:fill="auto"/>
            <w:noWrap/>
            <w:vAlign w:val="center"/>
            <w:hideMark/>
          </w:tcPr>
          <w:p w14:paraId="1E9E352B"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0,0329</w:t>
            </w:r>
          </w:p>
        </w:tc>
        <w:tc>
          <w:tcPr>
            <w:tcW w:w="827" w:type="dxa"/>
            <w:tcBorders>
              <w:top w:val="nil"/>
              <w:left w:val="nil"/>
              <w:bottom w:val="single" w:sz="4" w:space="0" w:color="auto"/>
              <w:right w:val="single" w:sz="4" w:space="0" w:color="auto"/>
            </w:tcBorders>
            <w:shd w:val="clear" w:color="auto" w:fill="auto"/>
            <w:noWrap/>
            <w:vAlign w:val="center"/>
            <w:hideMark/>
          </w:tcPr>
          <w:p w14:paraId="366A7BD4"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0,352</w:t>
            </w:r>
          </w:p>
        </w:tc>
        <w:tc>
          <w:tcPr>
            <w:tcW w:w="928" w:type="dxa"/>
            <w:gridSpan w:val="2"/>
            <w:tcBorders>
              <w:top w:val="nil"/>
              <w:left w:val="nil"/>
              <w:bottom w:val="single" w:sz="4" w:space="0" w:color="auto"/>
              <w:right w:val="single" w:sz="4" w:space="0" w:color="auto"/>
            </w:tcBorders>
            <w:shd w:val="clear" w:color="auto" w:fill="auto"/>
            <w:noWrap/>
            <w:vAlign w:val="bottom"/>
            <w:hideMark/>
          </w:tcPr>
          <w:p w14:paraId="2E1D3940"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 </w:t>
            </w:r>
          </w:p>
        </w:tc>
        <w:tc>
          <w:tcPr>
            <w:tcW w:w="638" w:type="dxa"/>
            <w:tcBorders>
              <w:top w:val="nil"/>
              <w:left w:val="nil"/>
              <w:bottom w:val="single" w:sz="4" w:space="0" w:color="auto"/>
              <w:right w:val="single" w:sz="4" w:space="0" w:color="auto"/>
            </w:tcBorders>
            <w:shd w:val="clear" w:color="auto" w:fill="auto"/>
            <w:noWrap/>
            <w:vAlign w:val="bottom"/>
            <w:hideMark/>
          </w:tcPr>
          <w:p w14:paraId="322A1FCC"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 </w:t>
            </w:r>
          </w:p>
        </w:tc>
        <w:tc>
          <w:tcPr>
            <w:tcW w:w="638" w:type="dxa"/>
            <w:tcBorders>
              <w:top w:val="nil"/>
              <w:left w:val="nil"/>
              <w:bottom w:val="single" w:sz="4" w:space="0" w:color="auto"/>
              <w:right w:val="single" w:sz="4" w:space="0" w:color="auto"/>
            </w:tcBorders>
            <w:shd w:val="clear" w:color="auto" w:fill="auto"/>
            <w:noWrap/>
            <w:vAlign w:val="bottom"/>
            <w:hideMark/>
          </w:tcPr>
          <w:p w14:paraId="15129CE5"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0,352</w:t>
            </w:r>
          </w:p>
        </w:tc>
        <w:tc>
          <w:tcPr>
            <w:tcW w:w="950" w:type="dxa"/>
            <w:tcBorders>
              <w:top w:val="nil"/>
              <w:left w:val="nil"/>
              <w:bottom w:val="single" w:sz="4" w:space="0" w:color="auto"/>
              <w:right w:val="single" w:sz="4" w:space="0" w:color="auto"/>
            </w:tcBorders>
            <w:shd w:val="clear" w:color="auto" w:fill="auto"/>
            <w:noWrap/>
            <w:vAlign w:val="bottom"/>
            <w:hideMark/>
          </w:tcPr>
          <w:p w14:paraId="0619B11F"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0,2283</w:t>
            </w:r>
          </w:p>
        </w:tc>
      </w:tr>
      <w:tr w:rsidR="00785ED6" w:rsidRPr="006A1CD9" w14:paraId="39461B8D" w14:textId="77777777" w:rsidTr="00277229">
        <w:trPr>
          <w:trHeight w:val="20"/>
        </w:trPr>
        <w:tc>
          <w:tcPr>
            <w:tcW w:w="1686" w:type="dxa"/>
            <w:tcBorders>
              <w:top w:val="nil"/>
              <w:left w:val="single" w:sz="4" w:space="0" w:color="auto"/>
              <w:bottom w:val="single" w:sz="4" w:space="0" w:color="auto"/>
              <w:right w:val="single" w:sz="4" w:space="0" w:color="auto"/>
            </w:tcBorders>
            <w:shd w:val="clear" w:color="auto" w:fill="auto"/>
            <w:vAlign w:val="center"/>
            <w:hideMark/>
          </w:tcPr>
          <w:p w14:paraId="53A9FD7B" w14:textId="77777777" w:rsidR="00785ED6" w:rsidRPr="006A1CD9" w:rsidRDefault="00785ED6" w:rsidP="00277229">
            <w:pPr>
              <w:spacing w:after="0" w:line="240" w:lineRule="auto"/>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2020</w:t>
            </w:r>
          </w:p>
        </w:tc>
        <w:tc>
          <w:tcPr>
            <w:tcW w:w="1107" w:type="dxa"/>
            <w:tcBorders>
              <w:top w:val="nil"/>
              <w:left w:val="nil"/>
              <w:bottom w:val="single" w:sz="4" w:space="0" w:color="auto"/>
              <w:right w:val="single" w:sz="4" w:space="0" w:color="auto"/>
            </w:tcBorders>
            <w:shd w:val="clear" w:color="auto" w:fill="auto"/>
            <w:noWrap/>
            <w:vAlign w:val="center"/>
            <w:hideMark/>
          </w:tcPr>
          <w:p w14:paraId="3B6E2828"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1,02</w:t>
            </w:r>
          </w:p>
        </w:tc>
        <w:tc>
          <w:tcPr>
            <w:tcW w:w="1080" w:type="dxa"/>
            <w:tcBorders>
              <w:top w:val="nil"/>
              <w:left w:val="nil"/>
              <w:bottom w:val="single" w:sz="4" w:space="0" w:color="auto"/>
              <w:right w:val="single" w:sz="4" w:space="0" w:color="auto"/>
            </w:tcBorders>
            <w:shd w:val="clear" w:color="auto" w:fill="auto"/>
            <w:noWrap/>
            <w:vAlign w:val="center"/>
            <w:hideMark/>
          </w:tcPr>
          <w:p w14:paraId="0C076385"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0,6222</w:t>
            </w:r>
          </w:p>
        </w:tc>
        <w:tc>
          <w:tcPr>
            <w:tcW w:w="658" w:type="dxa"/>
            <w:tcBorders>
              <w:top w:val="nil"/>
              <w:left w:val="nil"/>
              <w:bottom w:val="single" w:sz="4" w:space="0" w:color="auto"/>
              <w:right w:val="single" w:sz="4" w:space="0" w:color="auto"/>
            </w:tcBorders>
            <w:shd w:val="clear" w:color="auto" w:fill="auto"/>
            <w:noWrap/>
            <w:vAlign w:val="center"/>
            <w:hideMark/>
          </w:tcPr>
          <w:p w14:paraId="1281A8C1"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0,009</w:t>
            </w:r>
          </w:p>
        </w:tc>
        <w:tc>
          <w:tcPr>
            <w:tcW w:w="833" w:type="dxa"/>
            <w:tcBorders>
              <w:top w:val="nil"/>
              <w:left w:val="nil"/>
              <w:bottom w:val="single" w:sz="4" w:space="0" w:color="auto"/>
              <w:right w:val="single" w:sz="4" w:space="0" w:color="auto"/>
            </w:tcBorders>
            <w:shd w:val="clear" w:color="auto" w:fill="auto"/>
            <w:noWrap/>
            <w:vAlign w:val="center"/>
            <w:hideMark/>
          </w:tcPr>
          <w:p w14:paraId="1333B9E0"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0,0329</w:t>
            </w:r>
          </w:p>
        </w:tc>
        <w:tc>
          <w:tcPr>
            <w:tcW w:w="827" w:type="dxa"/>
            <w:tcBorders>
              <w:top w:val="nil"/>
              <w:left w:val="nil"/>
              <w:bottom w:val="single" w:sz="4" w:space="0" w:color="auto"/>
              <w:right w:val="single" w:sz="4" w:space="0" w:color="auto"/>
            </w:tcBorders>
            <w:shd w:val="clear" w:color="auto" w:fill="auto"/>
            <w:noWrap/>
            <w:vAlign w:val="bottom"/>
            <w:hideMark/>
          </w:tcPr>
          <w:p w14:paraId="426E7DF9"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0,352</w:t>
            </w:r>
          </w:p>
        </w:tc>
        <w:tc>
          <w:tcPr>
            <w:tcW w:w="928" w:type="dxa"/>
            <w:gridSpan w:val="2"/>
            <w:tcBorders>
              <w:top w:val="nil"/>
              <w:left w:val="nil"/>
              <w:bottom w:val="single" w:sz="4" w:space="0" w:color="auto"/>
              <w:right w:val="single" w:sz="4" w:space="0" w:color="auto"/>
            </w:tcBorders>
            <w:shd w:val="clear" w:color="auto" w:fill="auto"/>
            <w:noWrap/>
            <w:vAlign w:val="bottom"/>
            <w:hideMark/>
          </w:tcPr>
          <w:p w14:paraId="23E38AC2"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 </w:t>
            </w:r>
          </w:p>
        </w:tc>
        <w:tc>
          <w:tcPr>
            <w:tcW w:w="638" w:type="dxa"/>
            <w:tcBorders>
              <w:top w:val="nil"/>
              <w:left w:val="nil"/>
              <w:bottom w:val="single" w:sz="4" w:space="0" w:color="auto"/>
              <w:right w:val="single" w:sz="4" w:space="0" w:color="auto"/>
            </w:tcBorders>
            <w:shd w:val="clear" w:color="auto" w:fill="auto"/>
            <w:noWrap/>
            <w:vAlign w:val="bottom"/>
            <w:hideMark/>
          </w:tcPr>
          <w:p w14:paraId="6B4EEB06"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 </w:t>
            </w:r>
          </w:p>
        </w:tc>
        <w:tc>
          <w:tcPr>
            <w:tcW w:w="638" w:type="dxa"/>
            <w:tcBorders>
              <w:top w:val="nil"/>
              <w:left w:val="nil"/>
              <w:bottom w:val="single" w:sz="4" w:space="0" w:color="auto"/>
              <w:right w:val="single" w:sz="4" w:space="0" w:color="auto"/>
            </w:tcBorders>
            <w:shd w:val="clear" w:color="auto" w:fill="auto"/>
            <w:noWrap/>
            <w:vAlign w:val="bottom"/>
            <w:hideMark/>
          </w:tcPr>
          <w:p w14:paraId="4D9B2802"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0,352</w:t>
            </w:r>
          </w:p>
        </w:tc>
        <w:tc>
          <w:tcPr>
            <w:tcW w:w="950" w:type="dxa"/>
            <w:tcBorders>
              <w:top w:val="nil"/>
              <w:left w:val="nil"/>
              <w:bottom w:val="single" w:sz="4" w:space="0" w:color="auto"/>
              <w:right w:val="single" w:sz="4" w:space="0" w:color="auto"/>
            </w:tcBorders>
            <w:shd w:val="clear" w:color="auto" w:fill="auto"/>
            <w:noWrap/>
            <w:vAlign w:val="bottom"/>
            <w:hideMark/>
          </w:tcPr>
          <w:p w14:paraId="545AC50B"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0,2283</w:t>
            </w:r>
          </w:p>
        </w:tc>
      </w:tr>
      <w:tr w:rsidR="00785ED6" w:rsidRPr="006A1CD9" w14:paraId="678A50D4" w14:textId="77777777" w:rsidTr="00277229">
        <w:trPr>
          <w:trHeight w:val="20"/>
        </w:trPr>
        <w:tc>
          <w:tcPr>
            <w:tcW w:w="1686" w:type="dxa"/>
            <w:tcBorders>
              <w:top w:val="nil"/>
              <w:left w:val="single" w:sz="4" w:space="0" w:color="auto"/>
              <w:bottom w:val="single" w:sz="4" w:space="0" w:color="auto"/>
              <w:right w:val="single" w:sz="4" w:space="0" w:color="auto"/>
            </w:tcBorders>
            <w:shd w:val="clear" w:color="auto" w:fill="auto"/>
            <w:vAlign w:val="center"/>
            <w:hideMark/>
          </w:tcPr>
          <w:p w14:paraId="519BC0EB" w14:textId="77777777" w:rsidR="00785ED6" w:rsidRPr="006A1CD9" w:rsidRDefault="00785ED6" w:rsidP="00277229">
            <w:pPr>
              <w:spacing w:after="0" w:line="240" w:lineRule="auto"/>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2021</w:t>
            </w:r>
          </w:p>
        </w:tc>
        <w:tc>
          <w:tcPr>
            <w:tcW w:w="1107" w:type="dxa"/>
            <w:tcBorders>
              <w:top w:val="nil"/>
              <w:left w:val="nil"/>
              <w:bottom w:val="single" w:sz="4" w:space="0" w:color="auto"/>
              <w:right w:val="single" w:sz="4" w:space="0" w:color="auto"/>
            </w:tcBorders>
            <w:shd w:val="clear" w:color="auto" w:fill="auto"/>
            <w:noWrap/>
            <w:vAlign w:val="center"/>
            <w:hideMark/>
          </w:tcPr>
          <w:p w14:paraId="5F44E943"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1,02</w:t>
            </w:r>
          </w:p>
        </w:tc>
        <w:tc>
          <w:tcPr>
            <w:tcW w:w="1080" w:type="dxa"/>
            <w:tcBorders>
              <w:top w:val="nil"/>
              <w:left w:val="nil"/>
              <w:bottom w:val="single" w:sz="4" w:space="0" w:color="auto"/>
              <w:right w:val="single" w:sz="4" w:space="0" w:color="auto"/>
            </w:tcBorders>
            <w:shd w:val="clear" w:color="auto" w:fill="auto"/>
            <w:noWrap/>
            <w:vAlign w:val="center"/>
            <w:hideMark/>
          </w:tcPr>
          <w:p w14:paraId="71B58CC6"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0,6222</w:t>
            </w:r>
          </w:p>
        </w:tc>
        <w:tc>
          <w:tcPr>
            <w:tcW w:w="658" w:type="dxa"/>
            <w:tcBorders>
              <w:top w:val="nil"/>
              <w:left w:val="nil"/>
              <w:bottom w:val="single" w:sz="4" w:space="0" w:color="auto"/>
              <w:right w:val="single" w:sz="4" w:space="0" w:color="auto"/>
            </w:tcBorders>
            <w:shd w:val="clear" w:color="auto" w:fill="auto"/>
            <w:noWrap/>
            <w:vAlign w:val="center"/>
            <w:hideMark/>
          </w:tcPr>
          <w:p w14:paraId="5CE6752C"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0,009</w:t>
            </w:r>
          </w:p>
        </w:tc>
        <w:tc>
          <w:tcPr>
            <w:tcW w:w="833" w:type="dxa"/>
            <w:tcBorders>
              <w:top w:val="nil"/>
              <w:left w:val="nil"/>
              <w:bottom w:val="single" w:sz="4" w:space="0" w:color="auto"/>
              <w:right w:val="single" w:sz="4" w:space="0" w:color="auto"/>
            </w:tcBorders>
            <w:shd w:val="clear" w:color="auto" w:fill="auto"/>
            <w:noWrap/>
            <w:vAlign w:val="center"/>
            <w:hideMark/>
          </w:tcPr>
          <w:p w14:paraId="102A12E5"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0,0329</w:t>
            </w:r>
          </w:p>
        </w:tc>
        <w:tc>
          <w:tcPr>
            <w:tcW w:w="827" w:type="dxa"/>
            <w:tcBorders>
              <w:top w:val="nil"/>
              <w:left w:val="nil"/>
              <w:bottom w:val="single" w:sz="4" w:space="0" w:color="auto"/>
              <w:right w:val="single" w:sz="4" w:space="0" w:color="auto"/>
            </w:tcBorders>
            <w:shd w:val="clear" w:color="auto" w:fill="auto"/>
            <w:noWrap/>
            <w:vAlign w:val="bottom"/>
            <w:hideMark/>
          </w:tcPr>
          <w:p w14:paraId="3923A2F9"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0,352</w:t>
            </w:r>
          </w:p>
        </w:tc>
        <w:tc>
          <w:tcPr>
            <w:tcW w:w="928" w:type="dxa"/>
            <w:gridSpan w:val="2"/>
            <w:tcBorders>
              <w:top w:val="nil"/>
              <w:left w:val="nil"/>
              <w:bottom w:val="single" w:sz="4" w:space="0" w:color="auto"/>
              <w:right w:val="single" w:sz="4" w:space="0" w:color="auto"/>
            </w:tcBorders>
            <w:shd w:val="clear" w:color="auto" w:fill="auto"/>
            <w:noWrap/>
            <w:vAlign w:val="bottom"/>
            <w:hideMark/>
          </w:tcPr>
          <w:p w14:paraId="273004BF"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 </w:t>
            </w:r>
          </w:p>
        </w:tc>
        <w:tc>
          <w:tcPr>
            <w:tcW w:w="638" w:type="dxa"/>
            <w:tcBorders>
              <w:top w:val="nil"/>
              <w:left w:val="nil"/>
              <w:bottom w:val="single" w:sz="4" w:space="0" w:color="auto"/>
              <w:right w:val="single" w:sz="4" w:space="0" w:color="auto"/>
            </w:tcBorders>
            <w:shd w:val="clear" w:color="auto" w:fill="auto"/>
            <w:noWrap/>
            <w:vAlign w:val="bottom"/>
            <w:hideMark/>
          </w:tcPr>
          <w:p w14:paraId="7832E881"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 </w:t>
            </w:r>
          </w:p>
        </w:tc>
        <w:tc>
          <w:tcPr>
            <w:tcW w:w="638" w:type="dxa"/>
            <w:tcBorders>
              <w:top w:val="nil"/>
              <w:left w:val="nil"/>
              <w:bottom w:val="single" w:sz="4" w:space="0" w:color="auto"/>
              <w:right w:val="single" w:sz="4" w:space="0" w:color="auto"/>
            </w:tcBorders>
            <w:shd w:val="clear" w:color="auto" w:fill="auto"/>
            <w:noWrap/>
            <w:vAlign w:val="bottom"/>
            <w:hideMark/>
          </w:tcPr>
          <w:p w14:paraId="540E83E4"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0,352</w:t>
            </w:r>
          </w:p>
        </w:tc>
        <w:tc>
          <w:tcPr>
            <w:tcW w:w="950" w:type="dxa"/>
            <w:tcBorders>
              <w:top w:val="nil"/>
              <w:left w:val="nil"/>
              <w:bottom w:val="single" w:sz="4" w:space="0" w:color="auto"/>
              <w:right w:val="single" w:sz="4" w:space="0" w:color="auto"/>
            </w:tcBorders>
            <w:shd w:val="clear" w:color="auto" w:fill="auto"/>
            <w:noWrap/>
            <w:vAlign w:val="bottom"/>
            <w:hideMark/>
          </w:tcPr>
          <w:p w14:paraId="4BE69260"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0,2283</w:t>
            </w:r>
          </w:p>
        </w:tc>
      </w:tr>
      <w:tr w:rsidR="00785ED6" w:rsidRPr="006A1CD9" w14:paraId="26CC01AE" w14:textId="77777777" w:rsidTr="00277229">
        <w:trPr>
          <w:trHeight w:val="20"/>
        </w:trPr>
        <w:tc>
          <w:tcPr>
            <w:tcW w:w="1686" w:type="dxa"/>
            <w:tcBorders>
              <w:top w:val="nil"/>
              <w:left w:val="single" w:sz="4" w:space="0" w:color="auto"/>
              <w:bottom w:val="single" w:sz="4" w:space="0" w:color="auto"/>
              <w:right w:val="single" w:sz="4" w:space="0" w:color="auto"/>
            </w:tcBorders>
            <w:shd w:val="clear" w:color="auto" w:fill="auto"/>
            <w:vAlign w:val="center"/>
            <w:hideMark/>
          </w:tcPr>
          <w:p w14:paraId="404BBAB2" w14:textId="77777777" w:rsidR="00785ED6" w:rsidRPr="006A1CD9" w:rsidRDefault="00785ED6" w:rsidP="00277229">
            <w:pPr>
              <w:spacing w:after="0" w:line="240" w:lineRule="auto"/>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2022</w:t>
            </w:r>
          </w:p>
        </w:tc>
        <w:tc>
          <w:tcPr>
            <w:tcW w:w="1107" w:type="dxa"/>
            <w:tcBorders>
              <w:top w:val="nil"/>
              <w:left w:val="nil"/>
              <w:bottom w:val="single" w:sz="4" w:space="0" w:color="auto"/>
              <w:right w:val="single" w:sz="4" w:space="0" w:color="auto"/>
            </w:tcBorders>
            <w:shd w:val="clear" w:color="auto" w:fill="auto"/>
            <w:noWrap/>
            <w:vAlign w:val="center"/>
            <w:hideMark/>
          </w:tcPr>
          <w:p w14:paraId="344604CC"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1,02</w:t>
            </w:r>
          </w:p>
        </w:tc>
        <w:tc>
          <w:tcPr>
            <w:tcW w:w="1080" w:type="dxa"/>
            <w:tcBorders>
              <w:top w:val="nil"/>
              <w:left w:val="nil"/>
              <w:bottom w:val="single" w:sz="4" w:space="0" w:color="auto"/>
              <w:right w:val="single" w:sz="4" w:space="0" w:color="auto"/>
            </w:tcBorders>
            <w:shd w:val="clear" w:color="auto" w:fill="auto"/>
            <w:noWrap/>
            <w:vAlign w:val="center"/>
            <w:hideMark/>
          </w:tcPr>
          <w:p w14:paraId="7D32E08B"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0,6222</w:t>
            </w:r>
          </w:p>
        </w:tc>
        <w:tc>
          <w:tcPr>
            <w:tcW w:w="658" w:type="dxa"/>
            <w:tcBorders>
              <w:top w:val="nil"/>
              <w:left w:val="nil"/>
              <w:bottom w:val="single" w:sz="4" w:space="0" w:color="auto"/>
              <w:right w:val="single" w:sz="4" w:space="0" w:color="auto"/>
            </w:tcBorders>
            <w:shd w:val="clear" w:color="auto" w:fill="auto"/>
            <w:noWrap/>
            <w:vAlign w:val="center"/>
            <w:hideMark/>
          </w:tcPr>
          <w:p w14:paraId="23DD3DEB"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0,009</w:t>
            </w:r>
          </w:p>
        </w:tc>
        <w:tc>
          <w:tcPr>
            <w:tcW w:w="833" w:type="dxa"/>
            <w:tcBorders>
              <w:top w:val="nil"/>
              <w:left w:val="nil"/>
              <w:bottom w:val="single" w:sz="4" w:space="0" w:color="auto"/>
              <w:right w:val="single" w:sz="4" w:space="0" w:color="auto"/>
            </w:tcBorders>
            <w:shd w:val="clear" w:color="auto" w:fill="auto"/>
            <w:noWrap/>
            <w:vAlign w:val="center"/>
            <w:hideMark/>
          </w:tcPr>
          <w:p w14:paraId="799D18F0"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0,0329</w:t>
            </w:r>
          </w:p>
        </w:tc>
        <w:tc>
          <w:tcPr>
            <w:tcW w:w="827" w:type="dxa"/>
            <w:tcBorders>
              <w:top w:val="nil"/>
              <w:left w:val="nil"/>
              <w:bottom w:val="single" w:sz="4" w:space="0" w:color="auto"/>
              <w:right w:val="single" w:sz="4" w:space="0" w:color="auto"/>
            </w:tcBorders>
            <w:shd w:val="clear" w:color="auto" w:fill="auto"/>
            <w:noWrap/>
            <w:vAlign w:val="bottom"/>
            <w:hideMark/>
          </w:tcPr>
          <w:p w14:paraId="1AD2B4B6"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0,352</w:t>
            </w:r>
          </w:p>
        </w:tc>
        <w:tc>
          <w:tcPr>
            <w:tcW w:w="928" w:type="dxa"/>
            <w:gridSpan w:val="2"/>
            <w:tcBorders>
              <w:top w:val="nil"/>
              <w:left w:val="nil"/>
              <w:bottom w:val="single" w:sz="4" w:space="0" w:color="auto"/>
              <w:right w:val="single" w:sz="4" w:space="0" w:color="auto"/>
            </w:tcBorders>
            <w:shd w:val="clear" w:color="auto" w:fill="auto"/>
            <w:noWrap/>
            <w:vAlign w:val="bottom"/>
            <w:hideMark/>
          </w:tcPr>
          <w:p w14:paraId="206B77F8"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 </w:t>
            </w:r>
          </w:p>
        </w:tc>
        <w:tc>
          <w:tcPr>
            <w:tcW w:w="638" w:type="dxa"/>
            <w:tcBorders>
              <w:top w:val="nil"/>
              <w:left w:val="nil"/>
              <w:bottom w:val="single" w:sz="4" w:space="0" w:color="auto"/>
              <w:right w:val="single" w:sz="4" w:space="0" w:color="auto"/>
            </w:tcBorders>
            <w:shd w:val="clear" w:color="auto" w:fill="auto"/>
            <w:noWrap/>
            <w:vAlign w:val="bottom"/>
            <w:hideMark/>
          </w:tcPr>
          <w:p w14:paraId="55E6345E"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 </w:t>
            </w:r>
          </w:p>
        </w:tc>
        <w:tc>
          <w:tcPr>
            <w:tcW w:w="638" w:type="dxa"/>
            <w:tcBorders>
              <w:top w:val="nil"/>
              <w:left w:val="nil"/>
              <w:bottom w:val="single" w:sz="4" w:space="0" w:color="auto"/>
              <w:right w:val="single" w:sz="4" w:space="0" w:color="auto"/>
            </w:tcBorders>
            <w:shd w:val="clear" w:color="auto" w:fill="auto"/>
            <w:noWrap/>
            <w:vAlign w:val="bottom"/>
            <w:hideMark/>
          </w:tcPr>
          <w:p w14:paraId="7B73DABA"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0,352</w:t>
            </w:r>
          </w:p>
        </w:tc>
        <w:tc>
          <w:tcPr>
            <w:tcW w:w="950" w:type="dxa"/>
            <w:tcBorders>
              <w:top w:val="nil"/>
              <w:left w:val="nil"/>
              <w:bottom w:val="single" w:sz="4" w:space="0" w:color="auto"/>
              <w:right w:val="single" w:sz="4" w:space="0" w:color="auto"/>
            </w:tcBorders>
            <w:shd w:val="clear" w:color="auto" w:fill="auto"/>
            <w:noWrap/>
            <w:vAlign w:val="bottom"/>
            <w:hideMark/>
          </w:tcPr>
          <w:p w14:paraId="269B16F2"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0,2283</w:t>
            </w:r>
          </w:p>
        </w:tc>
      </w:tr>
      <w:tr w:rsidR="00785ED6" w:rsidRPr="006A1CD9" w14:paraId="0CAB74A3" w14:textId="77777777" w:rsidTr="00277229">
        <w:trPr>
          <w:trHeight w:val="20"/>
        </w:trPr>
        <w:tc>
          <w:tcPr>
            <w:tcW w:w="1686" w:type="dxa"/>
            <w:tcBorders>
              <w:top w:val="nil"/>
              <w:left w:val="single" w:sz="4" w:space="0" w:color="auto"/>
              <w:bottom w:val="single" w:sz="4" w:space="0" w:color="auto"/>
              <w:right w:val="single" w:sz="4" w:space="0" w:color="auto"/>
            </w:tcBorders>
            <w:shd w:val="clear" w:color="auto" w:fill="auto"/>
            <w:vAlign w:val="center"/>
            <w:hideMark/>
          </w:tcPr>
          <w:p w14:paraId="7B6939CA" w14:textId="77777777" w:rsidR="00785ED6" w:rsidRPr="006A1CD9" w:rsidRDefault="00785ED6" w:rsidP="00277229">
            <w:pPr>
              <w:spacing w:after="0" w:line="240" w:lineRule="auto"/>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2023</w:t>
            </w:r>
          </w:p>
        </w:tc>
        <w:tc>
          <w:tcPr>
            <w:tcW w:w="1107" w:type="dxa"/>
            <w:tcBorders>
              <w:top w:val="nil"/>
              <w:left w:val="nil"/>
              <w:bottom w:val="single" w:sz="4" w:space="0" w:color="auto"/>
              <w:right w:val="single" w:sz="4" w:space="0" w:color="auto"/>
            </w:tcBorders>
            <w:shd w:val="clear" w:color="auto" w:fill="auto"/>
            <w:noWrap/>
            <w:vAlign w:val="center"/>
            <w:hideMark/>
          </w:tcPr>
          <w:p w14:paraId="0EDAE276"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1,02</w:t>
            </w:r>
          </w:p>
        </w:tc>
        <w:tc>
          <w:tcPr>
            <w:tcW w:w="1080" w:type="dxa"/>
            <w:tcBorders>
              <w:top w:val="nil"/>
              <w:left w:val="nil"/>
              <w:bottom w:val="single" w:sz="4" w:space="0" w:color="auto"/>
              <w:right w:val="single" w:sz="4" w:space="0" w:color="auto"/>
            </w:tcBorders>
            <w:shd w:val="clear" w:color="auto" w:fill="auto"/>
            <w:noWrap/>
            <w:vAlign w:val="center"/>
            <w:hideMark/>
          </w:tcPr>
          <w:p w14:paraId="7E2E87E1"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0,6222</w:t>
            </w:r>
          </w:p>
        </w:tc>
        <w:tc>
          <w:tcPr>
            <w:tcW w:w="658" w:type="dxa"/>
            <w:tcBorders>
              <w:top w:val="nil"/>
              <w:left w:val="nil"/>
              <w:bottom w:val="single" w:sz="4" w:space="0" w:color="auto"/>
              <w:right w:val="single" w:sz="4" w:space="0" w:color="auto"/>
            </w:tcBorders>
            <w:shd w:val="clear" w:color="auto" w:fill="auto"/>
            <w:noWrap/>
            <w:vAlign w:val="center"/>
            <w:hideMark/>
          </w:tcPr>
          <w:p w14:paraId="5A1FB9B9"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0,009</w:t>
            </w:r>
          </w:p>
        </w:tc>
        <w:tc>
          <w:tcPr>
            <w:tcW w:w="833" w:type="dxa"/>
            <w:tcBorders>
              <w:top w:val="nil"/>
              <w:left w:val="nil"/>
              <w:bottom w:val="single" w:sz="4" w:space="0" w:color="auto"/>
              <w:right w:val="single" w:sz="4" w:space="0" w:color="auto"/>
            </w:tcBorders>
            <w:shd w:val="clear" w:color="auto" w:fill="auto"/>
            <w:noWrap/>
            <w:vAlign w:val="center"/>
            <w:hideMark/>
          </w:tcPr>
          <w:p w14:paraId="0E24D922"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0,0296</w:t>
            </w:r>
          </w:p>
        </w:tc>
        <w:tc>
          <w:tcPr>
            <w:tcW w:w="827" w:type="dxa"/>
            <w:tcBorders>
              <w:top w:val="nil"/>
              <w:left w:val="nil"/>
              <w:bottom w:val="single" w:sz="4" w:space="0" w:color="auto"/>
              <w:right w:val="single" w:sz="4" w:space="0" w:color="auto"/>
            </w:tcBorders>
            <w:shd w:val="clear" w:color="auto" w:fill="auto"/>
            <w:noWrap/>
            <w:vAlign w:val="bottom"/>
            <w:hideMark/>
          </w:tcPr>
          <w:p w14:paraId="36AAA88C"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0,352</w:t>
            </w:r>
          </w:p>
        </w:tc>
        <w:tc>
          <w:tcPr>
            <w:tcW w:w="928" w:type="dxa"/>
            <w:gridSpan w:val="2"/>
            <w:tcBorders>
              <w:top w:val="nil"/>
              <w:left w:val="nil"/>
              <w:bottom w:val="single" w:sz="4" w:space="0" w:color="auto"/>
              <w:right w:val="single" w:sz="4" w:space="0" w:color="auto"/>
            </w:tcBorders>
            <w:shd w:val="clear" w:color="auto" w:fill="auto"/>
            <w:noWrap/>
            <w:vAlign w:val="bottom"/>
            <w:hideMark/>
          </w:tcPr>
          <w:p w14:paraId="4C10C95E"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 </w:t>
            </w:r>
          </w:p>
        </w:tc>
        <w:tc>
          <w:tcPr>
            <w:tcW w:w="638" w:type="dxa"/>
            <w:tcBorders>
              <w:top w:val="nil"/>
              <w:left w:val="nil"/>
              <w:bottom w:val="single" w:sz="4" w:space="0" w:color="auto"/>
              <w:right w:val="single" w:sz="4" w:space="0" w:color="auto"/>
            </w:tcBorders>
            <w:shd w:val="clear" w:color="auto" w:fill="auto"/>
            <w:noWrap/>
            <w:vAlign w:val="bottom"/>
            <w:hideMark/>
          </w:tcPr>
          <w:p w14:paraId="3B09F211"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 </w:t>
            </w:r>
          </w:p>
        </w:tc>
        <w:tc>
          <w:tcPr>
            <w:tcW w:w="638" w:type="dxa"/>
            <w:tcBorders>
              <w:top w:val="nil"/>
              <w:left w:val="nil"/>
              <w:bottom w:val="single" w:sz="4" w:space="0" w:color="auto"/>
              <w:right w:val="single" w:sz="4" w:space="0" w:color="auto"/>
            </w:tcBorders>
            <w:shd w:val="clear" w:color="auto" w:fill="auto"/>
            <w:noWrap/>
            <w:vAlign w:val="bottom"/>
            <w:hideMark/>
          </w:tcPr>
          <w:p w14:paraId="079844A1"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0,352</w:t>
            </w:r>
          </w:p>
        </w:tc>
        <w:tc>
          <w:tcPr>
            <w:tcW w:w="950" w:type="dxa"/>
            <w:tcBorders>
              <w:top w:val="nil"/>
              <w:left w:val="nil"/>
              <w:bottom w:val="single" w:sz="4" w:space="0" w:color="auto"/>
              <w:right w:val="single" w:sz="4" w:space="0" w:color="auto"/>
            </w:tcBorders>
            <w:shd w:val="clear" w:color="auto" w:fill="auto"/>
            <w:noWrap/>
            <w:vAlign w:val="bottom"/>
            <w:hideMark/>
          </w:tcPr>
          <w:p w14:paraId="778D8EC8"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0,2316</w:t>
            </w:r>
          </w:p>
        </w:tc>
      </w:tr>
      <w:tr w:rsidR="00785ED6" w:rsidRPr="006A1CD9" w14:paraId="043498FC" w14:textId="77777777" w:rsidTr="00277229">
        <w:trPr>
          <w:trHeight w:val="20"/>
        </w:trPr>
        <w:tc>
          <w:tcPr>
            <w:tcW w:w="1686" w:type="dxa"/>
            <w:tcBorders>
              <w:top w:val="nil"/>
              <w:left w:val="single" w:sz="4" w:space="0" w:color="auto"/>
              <w:bottom w:val="single" w:sz="4" w:space="0" w:color="auto"/>
              <w:right w:val="single" w:sz="4" w:space="0" w:color="auto"/>
            </w:tcBorders>
            <w:shd w:val="clear" w:color="auto" w:fill="auto"/>
            <w:vAlign w:val="center"/>
            <w:hideMark/>
          </w:tcPr>
          <w:p w14:paraId="28A64CEF" w14:textId="77777777" w:rsidR="00785ED6" w:rsidRPr="006A1CD9" w:rsidRDefault="00785ED6" w:rsidP="00277229">
            <w:pPr>
              <w:spacing w:after="0" w:line="240" w:lineRule="auto"/>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2024</w:t>
            </w:r>
          </w:p>
        </w:tc>
        <w:tc>
          <w:tcPr>
            <w:tcW w:w="1107" w:type="dxa"/>
            <w:tcBorders>
              <w:top w:val="nil"/>
              <w:left w:val="nil"/>
              <w:bottom w:val="single" w:sz="4" w:space="0" w:color="auto"/>
              <w:right w:val="single" w:sz="4" w:space="0" w:color="auto"/>
            </w:tcBorders>
            <w:shd w:val="clear" w:color="auto" w:fill="auto"/>
            <w:noWrap/>
            <w:vAlign w:val="center"/>
            <w:hideMark/>
          </w:tcPr>
          <w:p w14:paraId="0EE23DC0"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1,02</w:t>
            </w:r>
          </w:p>
        </w:tc>
        <w:tc>
          <w:tcPr>
            <w:tcW w:w="1080" w:type="dxa"/>
            <w:tcBorders>
              <w:top w:val="nil"/>
              <w:left w:val="nil"/>
              <w:bottom w:val="single" w:sz="4" w:space="0" w:color="auto"/>
              <w:right w:val="single" w:sz="4" w:space="0" w:color="auto"/>
            </w:tcBorders>
            <w:shd w:val="clear" w:color="auto" w:fill="auto"/>
            <w:noWrap/>
            <w:vAlign w:val="center"/>
            <w:hideMark/>
          </w:tcPr>
          <w:p w14:paraId="1867A8D2"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0,6222</w:t>
            </w:r>
          </w:p>
        </w:tc>
        <w:tc>
          <w:tcPr>
            <w:tcW w:w="658" w:type="dxa"/>
            <w:tcBorders>
              <w:top w:val="nil"/>
              <w:left w:val="nil"/>
              <w:bottom w:val="single" w:sz="4" w:space="0" w:color="auto"/>
              <w:right w:val="single" w:sz="4" w:space="0" w:color="auto"/>
            </w:tcBorders>
            <w:shd w:val="clear" w:color="auto" w:fill="auto"/>
            <w:noWrap/>
            <w:vAlign w:val="center"/>
            <w:hideMark/>
          </w:tcPr>
          <w:p w14:paraId="5BC4515C"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0,009</w:t>
            </w:r>
          </w:p>
        </w:tc>
        <w:tc>
          <w:tcPr>
            <w:tcW w:w="833" w:type="dxa"/>
            <w:tcBorders>
              <w:top w:val="nil"/>
              <w:left w:val="nil"/>
              <w:bottom w:val="single" w:sz="4" w:space="0" w:color="auto"/>
              <w:right w:val="single" w:sz="4" w:space="0" w:color="auto"/>
            </w:tcBorders>
            <w:shd w:val="clear" w:color="auto" w:fill="auto"/>
            <w:noWrap/>
            <w:vAlign w:val="center"/>
            <w:hideMark/>
          </w:tcPr>
          <w:p w14:paraId="157224CB"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0,0266</w:t>
            </w:r>
          </w:p>
        </w:tc>
        <w:tc>
          <w:tcPr>
            <w:tcW w:w="827" w:type="dxa"/>
            <w:tcBorders>
              <w:top w:val="nil"/>
              <w:left w:val="nil"/>
              <w:bottom w:val="single" w:sz="4" w:space="0" w:color="auto"/>
              <w:right w:val="single" w:sz="4" w:space="0" w:color="auto"/>
            </w:tcBorders>
            <w:shd w:val="clear" w:color="auto" w:fill="auto"/>
            <w:noWrap/>
            <w:vAlign w:val="bottom"/>
            <w:hideMark/>
          </w:tcPr>
          <w:p w14:paraId="56FA4893"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0,352</w:t>
            </w:r>
          </w:p>
        </w:tc>
        <w:tc>
          <w:tcPr>
            <w:tcW w:w="928" w:type="dxa"/>
            <w:gridSpan w:val="2"/>
            <w:tcBorders>
              <w:top w:val="nil"/>
              <w:left w:val="nil"/>
              <w:bottom w:val="single" w:sz="4" w:space="0" w:color="auto"/>
              <w:right w:val="single" w:sz="4" w:space="0" w:color="auto"/>
            </w:tcBorders>
            <w:shd w:val="clear" w:color="auto" w:fill="auto"/>
            <w:noWrap/>
            <w:vAlign w:val="bottom"/>
            <w:hideMark/>
          </w:tcPr>
          <w:p w14:paraId="5ABF1E85"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 </w:t>
            </w:r>
          </w:p>
        </w:tc>
        <w:tc>
          <w:tcPr>
            <w:tcW w:w="638" w:type="dxa"/>
            <w:tcBorders>
              <w:top w:val="nil"/>
              <w:left w:val="nil"/>
              <w:bottom w:val="single" w:sz="4" w:space="0" w:color="auto"/>
              <w:right w:val="single" w:sz="4" w:space="0" w:color="auto"/>
            </w:tcBorders>
            <w:shd w:val="clear" w:color="auto" w:fill="auto"/>
            <w:noWrap/>
            <w:vAlign w:val="bottom"/>
            <w:hideMark/>
          </w:tcPr>
          <w:p w14:paraId="7102BC77"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 </w:t>
            </w:r>
          </w:p>
        </w:tc>
        <w:tc>
          <w:tcPr>
            <w:tcW w:w="638" w:type="dxa"/>
            <w:tcBorders>
              <w:top w:val="nil"/>
              <w:left w:val="nil"/>
              <w:bottom w:val="single" w:sz="4" w:space="0" w:color="auto"/>
              <w:right w:val="single" w:sz="4" w:space="0" w:color="auto"/>
            </w:tcBorders>
            <w:shd w:val="clear" w:color="auto" w:fill="auto"/>
            <w:noWrap/>
            <w:vAlign w:val="bottom"/>
            <w:hideMark/>
          </w:tcPr>
          <w:p w14:paraId="11050D81"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0,352</w:t>
            </w:r>
          </w:p>
        </w:tc>
        <w:tc>
          <w:tcPr>
            <w:tcW w:w="950" w:type="dxa"/>
            <w:tcBorders>
              <w:top w:val="nil"/>
              <w:left w:val="nil"/>
              <w:bottom w:val="single" w:sz="4" w:space="0" w:color="auto"/>
              <w:right w:val="single" w:sz="4" w:space="0" w:color="auto"/>
            </w:tcBorders>
            <w:shd w:val="clear" w:color="auto" w:fill="auto"/>
            <w:noWrap/>
            <w:vAlign w:val="bottom"/>
            <w:hideMark/>
          </w:tcPr>
          <w:p w14:paraId="09E3D37A"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0,2346</w:t>
            </w:r>
          </w:p>
        </w:tc>
      </w:tr>
      <w:tr w:rsidR="00785ED6" w:rsidRPr="006A1CD9" w14:paraId="5E2F2DDE" w14:textId="77777777" w:rsidTr="00277229">
        <w:trPr>
          <w:trHeight w:val="20"/>
        </w:trPr>
        <w:tc>
          <w:tcPr>
            <w:tcW w:w="1686" w:type="dxa"/>
            <w:tcBorders>
              <w:top w:val="nil"/>
              <w:left w:val="single" w:sz="4" w:space="0" w:color="auto"/>
              <w:bottom w:val="single" w:sz="4" w:space="0" w:color="auto"/>
              <w:right w:val="single" w:sz="4" w:space="0" w:color="auto"/>
            </w:tcBorders>
            <w:shd w:val="clear" w:color="auto" w:fill="auto"/>
            <w:vAlign w:val="center"/>
            <w:hideMark/>
          </w:tcPr>
          <w:p w14:paraId="70DDAEB8" w14:textId="77777777" w:rsidR="00785ED6" w:rsidRPr="006A1CD9" w:rsidRDefault="00785ED6" w:rsidP="00277229">
            <w:pPr>
              <w:spacing w:after="0" w:line="240" w:lineRule="auto"/>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2025-2029</w:t>
            </w:r>
          </w:p>
        </w:tc>
        <w:tc>
          <w:tcPr>
            <w:tcW w:w="1107" w:type="dxa"/>
            <w:tcBorders>
              <w:top w:val="nil"/>
              <w:left w:val="nil"/>
              <w:bottom w:val="single" w:sz="4" w:space="0" w:color="auto"/>
              <w:right w:val="single" w:sz="4" w:space="0" w:color="auto"/>
            </w:tcBorders>
            <w:shd w:val="clear" w:color="auto" w:fill="auto"/>
            <w:noWrap/>
            <w:vAlign w:val="center"/>
            <w:hideMark/>
          </w:tcPr>
          <w:p w14:paraId="0384CB5F"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1,02</w:t>
            </w:r>
          </w:p>
        </w:tc>
        <w:tc>
          <w:tcPr>
            <w:tcW w:w="1080" w:type="dxa"/>
            <w:tcBorders>
              <w:top w:val="nil"/>
              <w:left w:val="nil"/>
              <w:bottom w:val="single" w:sz="4" w:space="0" w:color="auto"/>
              <w:right w:val="single" w:sz="4" w:space="0" w:color="auto"/>
            </w:tcBorders>
            <w:shd w:val="clear" w:color="auto" w:fill="auto"/>
            <w:noWrap/>
            <w:vAlign w:val="center"/>
            <w:hideMark/>
          </w:tcPr>
          <w:p w14:paraId="187ABF2D"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1,02</w:t>
            </w:r>
          </w:p>
        </w:tc>
        <w:tc>
          <w:tcPr>
            <w:tcW w:w="658" w:type="dxa"/>
            <w:tcBorders>
              <w:top w:val="nil"/>
              <w:left w:val="nil"/>
              <w:bottom w:val="single" w:sz="4" w:space="0" w:color="auto"/>
              <w:right w:val="single" w:sz="4" w:space="0" w:color="auto"/>
            </w:tcBorders>
            <w:shd w:val="clear" w:color="auto" w:fill="auto"/>
            <w:noWrap/>
            <w:vAlign w:val="center"/>
            <w:hideMark/>
          </w:tcPr>
          <w:p w14:paraId="3804D5A6"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0,009</w:t>
            </w:r>
          </w:p>
        </w:tc>
        <w:tc>
          <w:tcPr>
            <w:tcW w:w="833" w:type="dxa"/>
            <w:tcBorders>
              <w:top w:val="nil"/>
              <w:left w:val="nil"/>
              <w:bottom w:val="single" w:sz="4" w:space="0" w:color="auto"/>
              <w:right w:val="single" w:sz="4" w:space="0" w:color="auto"/>
            </w:tcBorders>
            <w:shd w:val="clear" w:color="auto" w:fill="auto"/>
            <w:noWrap/>
            <w:vAlign w:val="center"/>
            <w:hideMark/>
          </w:tcPr>
          <w:p w14:paraId="2C8512E7"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0,0240</w:t>
            </w:r>
          </w:p>
        </w:tc>
        <w:tc>
          <w:tcPr>
            <w:tcW w:w="827" w:type="dxa"/>
            <w:tcBorders>
              <w:top w:val="nil"/>
              <w:left w:val="nil"/>
              <w:bottom w:val="single" w:sz="4" w:space="0" w:color="auto"/>
              <w:right w:val="single" w:sz="4" w:space="0" w:color="auto"/>
            </w:tcBorders>
            <w:shd w:val="clear" w:color="auto" w:fill="auto"/>
            <w:noWrap/>
            <w:vAlign w:val="bottom"/>
            <w:hideMark/>
          </w:tcPr>
          <w:p w14:paraId="0832FA58"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0,352</w:t>
            </w:r>
          </w:p>
        </w:tc>
        <w:tc>
          <w:tcPr>
            <w:tcW w:w="928" w:type="dxa"/>
            <w:gridSpan w:val="2"/>
            <w:tcBorders>
              <w:top w:val="nil"/>
              <w:left w:val="nil"/>
              <w:bottom w:val="single" w:sz="4" w:space="0" w:color="auto"/>
              <w:right w:val="single" w:sz="4" w:space="0" w:color="auto"/>
            </w:tcBorders>
            <w:shd w:val="clear" w:color="auto" w:fill="auto"/>
            <w:noWrap/>
            <w:vAlign w:val="bottom"/>
            <w:hideMark/>
          </w:tcPr>
          <w:p w14:paraId="26BAADF4"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 </w:t>
            </w:r>
          </w:p>
        </w:tc>
        <w:tc>
          <w:tcPr>
            <w:tcW w:w="638" w:type="dxa"/>
            <w:tcBorders>
              <w:top w:val="nil"/>
              <w:left w:val="nil"/>
              <w:bottom w:val="single" w:sz="4" w:space="0" w:color="auto"/>
              <w:right w:val="single" w:sz="4" w:space="0" w:color="auto"/>
            </w:tcBorders>
            <w:shd w:val="clear" w:color="auto" w:fill="auto"/>
            <w:noWrap/>
            <w:vAlign w:val="bottom"/>
            <w:hideMark/>
          </w:tcPr>
          <w:p w14:paraId="62B03504"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 </w:t>
            </w:r>
          </w:p>
        </w:tc>
        <w:tc>
          <w:tcPr>
            <w:tcW w:w="638" w:type="dxa"/>
            <w:tcBorders>
              <w:top w:val="nil"/>
              <w:left w:val="nil"/>
              <w:bottom w:val="single" w:sz="4" w:space="0" w:color="auto"/>
              <w:right w:val="single" w:sz="4" w:space="0" w:color="auto"/>
            </w:tcBorders>
            <w:shd w:val="clear" w:color="auto" w:fill="auto"/>
            <w:noWrap/>
            <w:vAlign w:val="bottom"/>
            <w:hideMark/>
          </w:tcPr>
          <w:p w14:paraId="1CEED051"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0,352</w:t>
            </w:r>
          </w:p>
        </w:tc>
        <w:tc>
          <w:tcPr>
            <w:tcW w:w="950" w:type="dxa"/>
            <w:tcBorders>
              <w:top w:val="nil"/>
              <w:left w:val="nil"/>
              <w:bottom w:val="single" w:sz="4" w:space="0" w:color="auto"/>
              <w:right w:val="single" w:sz="4" w:space="0" w:color="auto"/>
            </w:tcBorders>
            <w:shd w:val="clear" w:color="auto" w:fill="auto"/>
            <w:noWrap/>
            <w:vAlign w:val="bottom"/>
            <w:hideMark/>
          </w:tcPr>
          <w:p w14:paraId="10BA828E"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0,6350</w:t>
            </w:r>
          </w:p>
        </w:tc>
      </w:tr>
      <w:tr w:rsidR="00785ED6" w:rsidRPr="006A1CD9" w14:paraId="2F9A50EF" w14:textId="77777777" w:rsidTr="00277229">
        <w:trPr>
          <w:trHeight w:val="20"/>
        </w:trPr>
        <w:tc>
          <w:tcPr>
            <w:tcW w:w="9345" w:type="dxa"/>
            <w:gridSpan w:val="11"/>
            <w:tcBorders>
              <w:top w:val="single" w:sz="4" w:space="0" w:color="auto"/>
              <w:left w:val="single" w:sz="4" w:space="0" w:color="auto"/>
              <w:bottom w:val="single" w:sz="4" w:space="0" w:color="auto"/>
              <w:right w:val="single" w:sz="4" w:space="0" w:color="000000"/>
            </w:tcBorders>
            <w:shd w:val="clear" w:color="auto" w:fill="auto"/>
            <w:vAlign w:val="center"/>
            <w:hideMark/>
          </w:tcPr>
          <w:p w14:paraId="52FF84E6" w14:textId="77777777" w:rsidR="00785ED6" w:rsidRPr="006A1CD9" w:rsidRDefault="00785ED6" w:rsidP="00277229">
            <w:pPr>
              <w:spacing w:after="0" w:line="240" w:lineRule="auto"/>
              <w:jc w:val="center"/>
              <w:rPr>
                <w:rFonts w:ascii="Times New Roman" w:eastAsia="Times New Roman" w:hAnsi="Times New Roman" w:cs="Times New Roman"/>
                <w:b/>
                <w:bCs/>
                <w:color w:val="000000"/>
                <w:sz w:val="16"/>
                <w:szCs w:val="16"/>
                <w:lang w:eastAsia="ru-RU"/>
              </w:rPr>
            </w:pPr>
            <w:r w:rsidRPr="006A1CD9">
              <w:rPr>
                <w:rFonts w:ascii="Times New Roman" w:eastAsia="Times New Roman" w:hAnsi="Times New Roman" w:cs="Times New Roman"/>
                <w:b/>
                <w:bCs/>
                <w:color w:val="000000"/>
                <w:sz w:val="16"/>
                <w:szCs w:val="16"/>
                <w:lang w:eastAsia="ru-RU"/>
              </w:rPr>
              <w:t>Котельная №12</w:t>
            </w:r>
          </w:p>
        </w:tc>
      </w:tr>
      <w:tr w:rsidR="00785ED6" w:rsidRPr="006A1CD9" w14:paraId="0B1A74D0" w14:textId="77777777" w:rsidTr="00277229">
        <w:trPr>
          <w:trHeight w:val="20"/>
        </w:trPr>
        <w:tc>
          <w:tcPr>
            <w:tcW w:w="1686" w:type="dxa"/>
            <w:tcBorders>
              <w:top w:val="nil"/>
              <w:left w:val="single" w:sz="4" w:space="0" w:color="auto"/>
              <w:bottom w:val="single" w:sz="4" w:space="0" w:color="auto"/>
              <w:right w:val="single" w:sz="4" w:space="0" w:color="auto"/>
            </w:tcBorders>
            <w:shd w:val="clear" w:color="auto" w:fill="auto"/>
            <w:vAlign w:val="center"/>
            <w:hideMark/>
          </w:tcPr>
          <w:p w14:paraId="4E1FB172" w14:textId="77777777" w:rsidR="00785ED6" w:rsidRPr="006A1CD9" w:rsidRDefault="00785ED6" w:rsidP="00277229">
            <w:pPr>
              <w:spacing w:after="0" w:line="240" w:lineRule="auto"/>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2019</w:t>
            </w:r>
          </w:p>
        </w:tc>
        <w:tc>
          <w:tcPr>
            <w:tcW w:w="1107" w:type="dxa"/>
            <w:tcBorders>
              <w:top w:val="nil"/>
              <w:left w:val="nil"/>
              <w:bottom w:val="single" w:sz="4" w:space="0" w:color="auto"/>
              <w:right w:val="single" w:sz="4" w:space="0" w:color="auto"/>
            </w:tcBorders>
            <w:shd w:val="clear" w:color="auto" w:fill="auto"/>
            <w:noWrap/>
            <w:vAlign w:val="center"/>
            <w:hideMark/>
          </w:tcPr>
          <w:p w14:paraId="30E74D57"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1,2</w:t>
            </w:r>
          </w:p>
        </w:tc>
        <w:tc>
          <w:tcPr>
            <w:tcW w:w="1080" w:type="dxa"/>
            <w:tcBorders>
              <w:top w:val="nil"/>
              <w:left w:val="nil"/>
              <w:bottom w:val="single" w:sz="4" w:space="0" w:color="auto"/>
              <w:right w:val="single" w:sz="4" w:space="0" w:color="auto"/>
            </w:tcBorders>
            <w:shd w:val="clear" w:color="auto" w:fill="auto"/>
            <w:noWrap/>
            <w:vAlign w:val="center"/>
            <w:hideMark/>
          </w:tcPr>
          <w:p w14:paraId="348EBDCD"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0,744</w:t>
            </w:r>
          </w:p>
        </w:tc>
        <w:tc>
          <w:tcPr>
            <w:tcW w:w="658" w:type="dxa"/>
            <w:tcBorders>
              <w:top w:val="nil"/>
              <w:left w:val="nil"/>
              <w:bottom w:val="single" w:sz="4" w:space="0" w:color="auto"/>
              <w:right w:val="single" w:sz="4" w:space="0" w:color="auto"/>
            </w:tcBorders>
            <w:shd w:val="clear" w:color="auto" w:fill="auto"/>
            <w:noWrap/>
            <w:vAlign w:val="center"/>
            <w:hideMark/>
          </w:tcPr>
          <w:p w14:paraId="631427FA"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0,0076</w:t>
            </w:r>
          </w:p>
        </w:tc>
        <w:tc>
          <w:tcPr>
            <w:tcW w:w="833" w:type="dxa"/>
            <w:tcBorders>
              <w:top w:val="nil"/>
              <w:left w:val="nil"/>
              <w:bottom w:val="single" w:sz="4" w:space="0" w:color="auto"/>
              <w:right w:val="single" w:sz="4" w:space="0" w:color="auto"/>
            </w:tcBorders>
            <w:shd w:val="clear" w:color="auto" w:fill="auto"/>
            <w:noWrap/>
            <w:vAlign w:val="center"/>
            <w:hideMark/>
          </w:tcPr>
          <w:p w14:paraId="174E9F1A"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0,0286</w:t>
            </w:r>
          </w:p>
        </w:tc>
        <w:tc>
          <w:tcPr>
            <w:tcW w:w="827" w:type="dxa"/>
            <w:tcBorders>
              <w:top w:val="nil"/>
              <w:left w:val="nil"/>
              <w:bottom w:val="single" w:sz="4" w:space="0" w:color="auto"/>
              <w:right w:val="single" w:sz="4" w:space="0" w:color="auto"/>
            </w:tcBorders>
            <w:shd w:val="clear" w:color="auto" w:fill="auto"/>
            <w:noWrap/>
            <w:vAlign w:val="center"/>
            <w:hideMark/>
          </w:tcPr>
          <w:p w14:paraId="3E3A76E5"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0,201</w:t>
            </w:r>
          </w:p>
        </w:tc>
        <w:tc>
          <w:tcPr>
            <w:tcW w:w="928" w:type="dxa"/>
            <w:gridSpan w:val="2"/>
            <w:tcBorders>
              <w:top w:val="nil"/>
              <w:left w:val="nil"/>
              <w:bottom w:val="single" w:sz="4" w:space="0" w:color="auto"/>
              <w:right w:val="single" w:sz="4" w:space="0" w:color="auto"/>
            </w:tcBorders>
            <w:shd w:val="clear" w:color="auto" w:fill="auto"/>
            <w:noWrap/>
            <w:vAlign w:val="bottom"/>
            <w:hideMark/>
          </w:tcPr>
          <w:p w14:paraId="63F00FD9"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 </w:t>
            </w:r>
          </w:p>
        </w:tc>
        <w:tc>
          <w:tcPr>
            <w:tcW w:w="638" w:type="dxa"/>
            <w:tcBorders>
              <w:top w:val="nil"/>
              <w:left w:val="nil"/>
              <w:bottom w:val="single" w:sz="4" w:space="0" w:color="auto"/>
              <w:right w:val="single" w:sz="4" w:space="0" w:color="auto"/>
            </w:tcBorders>
            <w:shd w:val="clear" w:color="auto" w:fill="auto"/>
            <w:noWrap/>
            <w:vAlign w:val="bottom"/>
            <w:hideMark/>
          </w:tcPr>
          <w:p w14:paraId="0B9CDDD0"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 </w:t>
            </w:r>
          </w:p>
        </w:tc>
        <w:tc>
          <w:tcPr>
            <w:tcW w:w="638" w:type="dxa"/>
            <w:tcBorders>
              <w:top w:val="nil"/>
              <w:left w:val="nil"/>
              <w:bottom w:val="single" w:sz="4" w:space="0" w:color="auto"/>
              <w:right w:val="single" w:sz="4" w:space="0" w:color="auto"/>
            </w:tcBorders>
            <w:shd w:val="clear" w:color="auto" w:fill="auto"/>
            <w:noWrap/>
            <w:vAlign w:val="bottom"/>
            <w:hideMark/>
          </w:tcPr>
          <w:p w14:paraId="1BF63035"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0,201</w:t>
            </w:r>
          </w:p>
        </w:tc>
        <w:tc>
          <w:tcPr>
            <w:tcW w:w="950" w:type="dxa"/>
            <w:tcBorders>
              <w:top w:val="nil"/>
              <w:left w:val="nil"/>
              <w:bottom w:val="single" w:sz="4" w:space="0" w:color="auto"/>
              <w:right w:val="single" w:sz="4" w:space="0" w:color="auto"/>
            </w:tcBorders>
            <w:shd w:val="clear" w:color="auto" w:fill="auto"/>
            <w:noWrap/>
            <w:vAlign w:val="bottom"/>
            <w:hideMark/>
          </w:tcPr>
          <w:p w14:paraId="4EA42B35"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0,5068</w:t>
            </w:r>
          </w:p>
        </w:tc>
      </w:tr>
      <w:tr w:rsidR="00785ED6" w:rsidRPr="006A1CD9" w14:paraId="1DFE9D31" w14:textId="77777777" w:rsidTr="00277229">
        <w:trPr>
          <w:trHeight w:val="20"/>
        </w:trPr>
        <w:tc>
          <w:tcPr>
            <w:tcW w:w="1686" w:type="dxa"/>
            <w:tcBorders>
              <w:top w:val="nil"/>
              <w:left w:val="single" w:sz="4" w:space="0" w:color="auto"/>
              <w:bottom w:val="single" w:sz="4" w:space="0" w:color="auto"/>
              <w:right w:val="single" w:sz="4" w:space="0" w:color="auto"/>
            </w:tcBorders>
            <w:shd w:val="clear" w:color="auto" w:fill="auto"/>
            <w:vAlign w:val="center"/>
            <w:hideMark/>
          </w:tcPr>
          <w:p w14:paraId="10FFF9E6" w14:textId="77777777" w:rsidR="00785ED6" w:rsidRPr="006A1CD9" w:rsidRDefault="00785ED6" w:rsidP="00277229">
            <w:pPr>
              <w:spacing w:after="0" w:line="240" w:lineRule="auto"/>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2020</w:t>
            </w:r>
          </w:p>
        </w:tc>
        <w:tc>
          <w:tcPr>
            <w:tcW w:w="1107" w:type="dxa"/>
            <w:tcBorders>
              <w:top w:val="nil"/>
              <w:left w:val="nil"/>
              <w:bottom w:val="single" w:sz="4" w:space="0" w:color="auto"/>
              <w:right w:val="single" w:sz="4" w:space="0" w:color="auto"/>
            </w:tcBorders>
            <w:shd w:val="clear" w:color="auto" w:fill="auto"/>
            <w:noWrap/>
            <w:vAlign w:val="center"/>
            <w:hideMark/>
          </w:tcPr>
          <w:p w14:paraId="4722B815"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1,2</w:t>
            </w:r>
          </w:p>
        </w:tc>
        <w:tc>
          <w:tcPr>
            <w:tcW w:w="1080" w:type="dxa"/>
            <w:tcBorders>
              <w:top w:val="nil"/>
              <w:left w:val="nil"/>
              <w:bottom w:val="single" w:sz="4" w:space="0" w:color="auto"/>
              <w:right w:val="single" w:sz="4" w:space="0" w:color="auto"/>
            </w:tcBorders>
            <w:shd w:val="clear" w:color="auto" w:fill="auto"/>
            <w:noWrap/>
            <w:vAlign w:val="center"/>
            <w:hideMark/>
          </w:tcPr>
          <w:p w14:paraId="19FCDB11"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0,744</w:t>
            </w:r>
          </w:p>
        </w:tc>
        <w:tc>
          <w:tcPr>
            <w:tcW w:w="658" w:type="dxa"/>
            <w:tcBorders>
              <w:top w:val="nil"/>
              <w:left w:val="nil"/>
              <w:bottom w:val="single" w:sz="4" w:space="0" w:color="auto"/>
              <w:right w:val="single" w:sz="4" w:space="0" w:color="auto"/>
            </w:tcBorders>
            <w:shd w:val="clear" w:color="auto" w:fill="auto"/>
            <w:noWrap/>
            <w:vAlign w:val="center"/>
            <w:hideMark/>
          </w:tcPr>
          <w:p w14:paraId="146CE210"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0,0076</w:t>
            </w:r>
          </w:p>
        </w:tc>
        <w:tc>
          <w:tcPr>
            <w:tcW w:w="833" w:type="dxa"/>
            <w:tcBorders>
              <w:top w:val="nil"/>
              <w:left w:val="nil"/>
              <w:bottom w:val="single" w:sz="4" w:space="0" w:color="auto"/>
              <w:right w:val="single" w:sz="4" w:space="0" w:color="auto"/>
            </w:tcBorders>
            <w:shd w:val="clear" w:color="auto" w:fill="auto"/>
            <w:noWrap/>
            <w:vAlign w:val="center"/>
            <w:hideMark/>
          </w:tcPr>
          <w:p w14:paraId="30292CD8"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0,0286</w:t>
            </w:r>
          </w:p>
        </w:tc>
        <w:tc>
          <w:tcPr>
            <w:tcW w:w="827" w:type="dxa"/>
            <w:tcBorders>
              <w:top w:val="nil"/>
              <w:left w:val="nil"/>
              <w:bottom w:val="single" w:sz="4" w:space="0" w:color="auto"/>
              <w:right w:val="single" w:sz="4" w:space="0" w:color="auto"/>
            </w:tcBorders>
            <w:shd w:val="clear" w:color="auto" w:fill="auto"/>
            <w:noWrap/>
            <w:vAlign w:val="bottom"/>
            <w:hideMark/>
          </w:tcPr>
          <w:p w14:paraId="36AA3AAD"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0,201</w:t>
            </w:r>
          </w:p>
        </w:tc>
        <w:tc>
          <w:tcPr>
            <w:tcW w:w="928" w:type="dxa"/>
            <w:gridSpan w:val="2"/>
            <w:tcBorders>
              <w:top w:val="nil"/>
              <w:left w:val="nil"/>
              <w:bottom w:val="single" w:sz="4" w:space="0" w:color="auto"/>
              <w:right w:val="single" w:sz="4" w:space="0" w:color="auto"/>
            </w:tcBorders>
            <w:shd w:val="clear" w:color="auto" w:fill="auto"/>
            <w:noWrap/>
            <w:vAlign w:val="bottom"/>
            <w:hideMark/>
          </w:tcPr>
          <w:p w14:paraId="3B99E161"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 </w:t>
            </w:r>
          </w:p>
        </w:tc>
        <w:tc>
          <w:tcPr>
            <w:tcW w:w="638" w:type="dxa"/>
            <w:tcBorders>
              <w:top w:val="nil"/>
              <w:left w:val="nil"/>
              <w:bottom w:val="single" w:sz="4" w:space="0" w:color="auto"/>
              <w:right w:val="single" w:sz="4" w:space="0" w:color="auto"/>
            </w:tcBorders>
            <w:shd w:val="clear" w:color="auto" w:fill="auto"/>
            <w:noWrap/>
            <w:vAlign w:val="bottom"/>
            <w:hideMark/>
          </w:tcPr>
          <w:p w14:paraId="19681A9C"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 </w:t>
            </w:r>
          </w:p>
        </w:tc>
        <w:tc>
          <w:tcPr>
            <w:tcW w:w="638" w:type="dxa"/>
            <w:tcBorders>
              <w:top w:val="nil"/>
              <w:left w:val="nil"/>
              <w:bottom w:val="single" w:sz="4" w:space="0" w:color="auto"/>
              <w:right w:val="single" w:sz="4" w:space="0" w:color="auto"/>
            </w:tcBorders>
            <w:shd w:val="clear" w:color="auto" w:fill="auto"/>
            <w:noWrap/>
            <w:vAlign w:val="bottom"/>
            <w:hideMark/>
          </w:tcPr>
          <w:p w14:paraId="49D19A61"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0,201</w:t>
            </w:r>
          </w:p>
        </w:tc>
        <w:tc>
          <w:tcPr>
            <w:tcW w:w="950" w:type="dxa"/>
            <w:tcBorders>
              <w:top w:val="nil"/>
              <w:left w:val="nil"/>
              <w:bottom w:val="single" w:sz="4" w:space="0" w:color="auto"/>
              <w:right w:val="single" w:sz="4" w:space="0" w:color="auto"/>
            </w:tcBorders>
            <w:shd w:val="clear" w:color="auto" w:fill="auto"/>
            <w:noWrap/>
            <w:vAlign w:val="bottom"/>
            <w:hideMark/>
          </w:tcPr>
          <w:p w14:paraId="091C4E90"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0,5068</w:t>
            </w:r>
          </w:p>
        </w:tc>
      </w:tr>
      <w:tr w:rsidR="00785ED6" w:rsidRPr="006A1CD9" w14:paraId="1CA87516" w14:textId="77777777" w:rsidTr="00277229">
        <w:trPr>
          <w:trHeight w:val="20"/>
        </w:trPr>
        <w:tc>
          <w:tcPr>
            <w:tcW w:w="1686" w:type="dxa"/>
            <w:tcBorders>
              <w:top w:val="nil"/>
              <w:left w:val="single" w:sz="4" w:space="0" w:color="auto"/>
              <w:bottom w:val="single" w:sz="4" w:space="0" w:color="auto"/>
              <w:right w:val="single" w:sz="4" w:space="0" w:color="auto"/>
            </w:tcBorders>
            <w:shd w:val="clear" w:color="auto" w:fill="auto"/>
            <w:vAlign w:val="center"/>
            <w:hideMark/>
          </w:tcPr>
          <w:p w14:paraId="4BE12117" w14:textId="77777777" w:rsidR="00785ED6" w:rsidRPr="006A1CD9" w:rsidRDefault="00785ED6" w:rsidP="00277229">
            <w:pPr>
              <w:spacing w:after="0" w:line="240" w:lineRule="auto"/>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2021</w:t>
            </w:r>
          </w:p>
        </w:tc>
        <w:tc>
          <w:tcPr>
            <w:tcW w:w="1107" w:type="dxa"/>
            <w:tcBorders>
              <w:top w:val="nil"/>
              <w:left w:val="nil"/>
              <w:bottom w:val="single" w:sz="4" w:space="0" w:color="auto"/>
              <w:right w:val="single" w:sz="4" w:space="0" w:color="auto"/>
            </w:tcBorders>
            <w:shd w:val="clear" w:color="auto" w:fill="auto"/>
            <w:noWrap/>
            <w:vAlign w:val="center"/>
            <w:hideMark/>
          </w:tcPr>
          <w:p w14:paraId="16BF435A"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1,2</w:t>
            </w:r>
          </w:p>
        </w:tc>
        <w:tc>
          <w:tcPr>
            <w:tcW w:w="1080" w:type="dxa"/>
            <w:tcBorders>
              <w:top w:val="nil"/>
              <w:left w:val="nil"/>
              <w:bottom w:val="single" w:sz="4" w:space="0" w:color="auto"/>
              <w:right w:val="single" w:sz="4" w:space="0" w:color="auto"/>
            </w:tcBorders>
            <w:shd w:val="clear" w:color="auto" w:fill="auto"/>
            <w:noWrap/>
            <w:vAlign w:val="center"/>
            <w:hideMark/>
          </w:tcPr>
          <w:p w14:paraId="42879EEC"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0,744</w:t>
            </w:r>
          </w:p>
        </w:tc>
        <w:tc>
          <w:tcPr>
            <w:tcW w:w="658" w:type="dxa"/>
            <w:tcBorders>
              <w:top w:val="nil"/>
              <w:left w:val="nil"/>
              <w:bottom w:val="single" w:sz="4" w:space="0" w:color="auto"/>
              <w:right w:val="single" w:sz="4" w:space="0" w:color="auto"/>
            </w:tcBorders>
            <w:shd w:val="clear" w:color="auto" w:fill="auto"/>
            <w:noWrap/>
            <w:vAlign w:val="center"/>
            <w:hideMark/>
          </w:tcPr>
          <w:p w14:paraId="67E8ABA8"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0,0076</w:t>
            </w:r>
          </w:p>
        </w:tc>
        <w:tc>
          <w:tcPr>
            <w:tcW w:w="833" w:type="dxa"/>
            <w:tcBorders>
              <w:top w:val="nil"/>
              <w:left w:val="nil"/>
              <w:bottom w:val="single" w:sz="4" w:space="0" w:color="auto"/>
              <w:right w:val="single" w:sz="4" w:space="0" w:color="auto"/>
            </w:tcBorders>
            <w:shd w:val="clear" w:color="auto" w:fill="auto"/>
            <w:noWrap/>
            <w:vAlign w:val="center"/>
            <w:hideMark/>
          </w:tcPr>
          <w:p w14:paraId="640E49C2"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0,0286</w:t>
            </w:r>
          </w:p>
        </w:tc>
        <w:tc>
          <w:tcPr>
            <w:tcW w:w="827" w:type="dxa"/>
            <w:tcBorders>
              <w:top w:val="nil"/>
              <w:left w:val="nil"/>
              <w:bottom w:val="single" w:sz="4" w:space="0" w:color="auto"/>
              <w:right w:val="single" w:sz="4" w:space="0" w:color="auto"/>
            </w:tcBorders>
            <w:shd w:val="clear" w:color="auto" w:fill="auto"/>
            <w:noWrap/>
            <w:vAlign w:val="bottom"/>
            <w:hideMark/>
          </w:tcPr>
          <w:p w14:paraId="13308FBD"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0,201</w:t>
            </w:r>
          </w:p>
        </w:tc>
        <w:tc>
          <w:tcPr>
            <w:tcW w:w="928" w:type="dxa"/>
            <w:gridSpan w:val="2"/>
            <w:tcBorders>
              <w:top w:val="nil"/>
              <w:left w:val="nil"/>
              <w:bottom w:val="single" w:sz="4" w:space="0" w:color="auto"/>
              <w:right w:val="single" w:sz="4" w:space="0" w:color="auto"/>
            </w:tcBorders>
            <w:shd w:val="clear" w:color="auto" w:fill="auto"/>
            <w:noWrap/>
            <w:vAlign w:val="bottom"/>
            <w:hideMark/>
          </w:tcPr>
          <w:p w14:paraId="49070D97"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 </w:t>
            </w:r>
          </w:p>
        </w:tc>
        <w:tc>
          <w:tcPr>
            <w:tcW w:w="638" w:type="dxa"/>
            <w:tcBorders>
              <w:top w:val="nil"/>
              <w:left w:val="nil"/>
              <w:bottom w:val="single" w:sz="4" w:space="0" w:color="auto"/>
              <w:right w:val="single" w:sz="4" w:space="0" w:color="auto"/>
            </w:tcBorders>
            <w:shd w:val="clear" w:color="auto" w:fill="auto"/>
            <w:noWrap/>
            <w:vAlign w:val="bottom"/>
            <w:hideMark/>
          </w:tcPr>
          <w:p w14:paraId="2EA14215"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 </w:t>
            </w:r>
          </w:p>
        </w:tc>
        <w:tc>
          <w:tcPr>
            <w:tcW w:w="638" w:type="dxa"/>
            <w:tcBorders>
              <w:top w:val="nil"/>
              <w:left w:val="nil"/>
              <w:bottom w:val="single" w:sz="4" w:space="0" w:color="auto"/>
              <w:right w:val="single" w:sz="4" w:space="0" w:color="auto"/>
            </w:tcBorders>
            <w:shd w:val="clear" w:color="auto" w:fill="auto"/>
            <w:noWrap/>
            <w:vAlign w:val="bottom"/>
            <w:hideMark/>
          </w:tcPr>
          <w:p w14:paraId="7B70EC81"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0,201</w:t>
            </w:r>
          </w:p>
        </w:tc>
        <w:tc>
          <w:tcPr>
            <w:tcW w:w="950" w:type="dxa"/>
            <w:tcBorders>
              <w:top w:val="nil"/>
              <w:left w:val="nil"/>
              <w:bottom w:val="single" w:sz="4" w:space="0" w:color="auto"/>
              <w:right w:val="single" w:sz="4" w:space="0" w:color="auto"/>
            </w:tcBorders>
            <w:shd w:val="clear" w:color="auto" w:fill="auto"/>
            <w:noWrap/>
            <w:vAlign w:val="bottom"/>
            <w:hideMark/>
          </w:tcPr>
          <w:p w14:paraId="362DF8A4"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0,5068</w:t>
            </w:r>
          </w:p>
        </w:tc>
      </w:tr>
      <w:tr w:rsidR="00785ED6" w:rsidRPr="006A1CD9" w14:paraId="053DF780" w14:textId="77777777" w:rsidTr="00277229">
        <w:trPr>
          <w:trHeight w:val="20"/>
        </w:trPr>
        <w:tc>
          <w:tcPr>
            <w:tcW w:w="1686" w:type="dxa"/>
            <w:tcBorders>
              <w:top w:val="nil"/>
              <w:left w:val="single" w:sz="4" w:space="0" w:color="auto"/>
              <w:bottom w:val="single" w:sz="4" w:space="0" w:color="auto"/>
              <w:right w:val="single" w:sz="4" w:space="0" w:color="auto"/>
            </w:tcBorders>
            <w:shd w:val="clear" w:color="auto" w:fill="auto"/>
            <w:vAlign w:val="center"/>
            <w:hideMark/>
          </w:tcPr>
          <w:p w14:paraId="05A087BD" w14:textId="77777777" w:rsidR="00785ED6" w:rsidRPr="006A1CD9" w:rsidRDefault="00785ED6" w:rsidP="00277229">
            <w:pPr>
              <w:spacing w:after="0" w:line="240" w:lineRule="auto"/>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2022</w:t>
            </w:r>
          </w:p>
        </w:tc>
        <w:tc>
          <w:tcPr>
            <w:tcW w:w="1107" w:type="dxa"/>
            <w:tcBorders>
              <w:top w:val="nil"/>
              <w:left w:val="nil"/>
              <w:bottom w:val="single" w:sz="4" w:space="0" w:color="auto"/>
              <w:right w:val="single" w:sz="4" w:space="0" w:color="auto"/>
            </w:tcBorders>
            <w:shd w:val="clear" w:color="auto" w:fill="auto"/>
            <w:noWrap/>
            <w:vAlign w:val="center"/>
            <w:hideMark/>
          </w:tcPr>
          <w:p w14:paraId="7A8420B8"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1,2</w:t>
            </w:r>
          </w:p>
        </w:tc>
        <w:tc>
          <w:tcPr>
            <w:tcW w:w="1080" w:type="dxa"/>
            <w:tcBorders>
              <w:top w:val="nil"/>
              <w:left w:val="nil"/>
              <w:bottom w:val="single" w:sz="4" w:space="0" w:color="auto"/>
              <w:right w:val="single" w:sz="4" w:space="0" w:color="auto"/>
            </w:tcBorders>
            <w:shd w:val="clear" w:color="auto" w:fill="auto"/>
            <w:noWrap/>
            <w:vAlign w:val="center"/>
            <w:hideMark/>
          </w:tcPr>
          <w:p w14:paraId="39E8227D"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0,744</w:t>
            </w:r>
          </w:p>
        </w:tc>
        <w:tc>
          <w:tcPr>
            <w:tcW w:w="658" w:type="dxa"/>
            <w:tcBorders>
              <w:top w:val="nil"/>
              <w:left w:val="nil"/>
              <w:bottom w:val="single" w:sz="4" w:space="0" w:color="auto"/>
              <w:right w:val="single" w:sz="4" w:space="0" w:color="auto"/>
            </w:tcBorders>
            <w:shd w:val="clear" w:color="auto" w:fill="auto"/>
            <w:noWrap/>
            <w:vAlign w:val="center"/>
            <w:hideMark/>
          </w:tcPr>
          <w:p w14:paraId="197FE1C4"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0,0076</w:t>
            </w:r>
          </w:p>
        </w:tc>
        <w:tc>
          <w:tcPr>
            <w:tcW w:w="833" w:type="dxa"/>
            <w:tcBorders>
              <w:top w:val="nil"/>
              <w:left w:val="nil"/>
              <w:bottom w:val="single" w:sz="4" w:space="0" w:color="auto"/>
              <w:right w:val="single" w:sz="4" w:space="0" w:color="auto"/>
            </w:tcBorders>
            <w:shd w:val="clear" w:color="auto" w:fill="auto"/>
            <w:noWrap/>
            <w:vAlign w:val="center"/>
            <w:hideMark/>
          </w:tcPr>
          <w:p w14:paraId="5A04D333"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0,0286</w:t>
            </w:r>
          </w:p>
        </w:tc>
        <w:tc>
          <w:tcPr>
            <w:tcW w:w="827" w:type="dxa"/>
            <w:tcBorders>
              <w:top w:val="nil"/>
              <w:left w:val="nil"/>
              <w:bottom w:val="single" w:sz="4" w:space="0" w:color="auto"/>
              <w:right w:val="single" w:sz="4" w:space="0" w:color="auto"/>
            </w:tcBorders>
            <w:shd w:val="clear" w:color="auto" w:fill="auto"/>
            <w:noWrap/>
            <w:vAlign w:val="bottom"/>
            <w:hideMark/>
          </w:tcPr>
          <w:p w14:paraId="062731CF"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0,201</w:t>
            </w:r>
          </w:p>
        </w:tc>
        <w:tc>
          <w:tcPr>
            <w:tcW w:w="928" w:type="dxa"/>
            <w:gridSpan w:val="2"/>
            <w:tcBorders>
              <w:top w:val="nil"/>
              <w:left w:val="nil"/>
              <w:bottom w:val="single" w:sz="4" w:space="0" w:color="auto"/>
              <w:right w:val="single" w:sz="4" w:space="0" w:color="auto"/>
            </w:tcBorders>
            <w:shd w:val="clear" w:color="auto" w:fill="auto"/>
            <w:noWrap/>
            <w:vAlign w:val="bottom"/>
            <w:hideMark/>
          </w:tcPr>
          <w:p w14:paraId="28AE835B"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 </w:t>
            </w:r>
          </w:p>
        </w:tc>
        <w:tc>
          <w:tcPr>
            <w:tcW w:w="638" w:type="dxa"/>
            <w:tcBorders>
              <w:top w:val="nil"/>
              <w:left w:val="nil"/>
              <w:bottom w:val="single" w:sz="4" w:space="0" w:color="auto"/>
              <w:right w:val="single" w:sz="4" w:space="0" w:color="auto"/>
            </w:tcBorders>
            <w:shd w:val="clear" w:color="auto" w:fill="auto"/>
            <w:noWrap/>
            <w:vAlign w:val="bottom"/>
            <w:hideMark/>
          </w:tcPr>
          <w:p w14:paraId="49F1F387"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 </w:t>
            </w:r>
          </w:p>
        </w:tc>
        <w:tc>
          <w:tcPr>
            <w:tcW w:w="638" w:type="dxa"/>
            <w:tcBorders>
              <w:top w:val="nil"/>
              <w:left w:val="nil"/>
              <w:bottom w:val="single" w:sz="4" w:space="0" w:color="auto"/>
              <w:right w:val="single" w:sz="4" w:space="0" w:color="auto"/>
            </w:tcBorders>
            <w:shd w:val="clear" w:color="auto" w:fill="auto"/>
            <w:noWrap/>
            <w:vAlign w:val="bottom"/>
            <w:hideMark/>
          </w:tcPr>
          <w:p w14:paraId="62186818"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0,201</w:t>
            </w:r>
          </w:p>
        </w:tc>
        <w:tc>
          <w:tcPr>
            <w:tcW w:w="950" w:type="dxa"/>
            <w:tcBorders>
              <w:top w:val="nil"/>
              <w:left w:val="nil"/>
              <w:bottom w:val="single" w:sz="4" w:space="0" w:color="auto"/>
              <w:right w:val="single" w:sz="4" w:space="0" w:color="auto"/>
            </w:tcBorders>
            <w:shd w:val="clear" w:color="auto" w:fill="auto"/>
            <w:noWrap/>
            <w:vAlign w:val="bottom"/>
            <w:hideMark/>
          </w:tcPr>
          <w:p w14:paraId="5D5E49B1"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0,5068</w:t>
            </w:r>
          </w:p>
        </w:tc>
      </w:tr>
      <w:tr w:rsidR="00785ED6" w:rsidRPr="006A1CD9" w14:paraId="562EEE99" w14:textId="77777777" w:rsidTr="00277229">
        <w:trPr>
          <w:trHeight w:val="20"/>
        </w:trPr>
        <w:tc>
          <w:tcPr>
            <w:tcW w:w="1686" w:type="dxa"/>
            <w:tcBorders>
              <w:top w:val="nil"/>
              <w:left w:val="single" w:sz="4" w:space="0" w:color="auto"/>
              <w:bottom w:val="single" w:sz="4" w:space="0" w:color="auto"/>
              <w:right w:val="single" w:sz="4" w:space="0" w:color="auto"/>
            </w:tcBorders>
            <w:shd w:val="clear" w:color="auto" w:fill="auto"/>
            <w:vAlign w:val="center"/>
            <w:hideMark/>
          </w:tcPr>
          <w:p w14:paraId="354CA811" w14:textId="77777777" w:rsidR="00785ED6" w:rsidRPr="006A1CD9" w:rsidRDefault="00785ED6" w:rsidP="00277229">
            <w:pPr>
              <w:spacing w:after="0" w:line="240" w:lineRule="auto"/>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2023</w:t>
            </w:r>
          </w:p>
        </w:tc>
        <w:tc>
          <w:tcPr>
            <w:tcW w:w="1107" w:type="dxa"/>
            <w:tcBorders>
              <w:top w:val="nil"/>
              <w:left w:val="nil"/>
              <w:bottom w:val="single" w:sz="4" w:space="0" w:color="auto"/>
              <w:right w:val="single" w:sz="4" w:space="0" w:color="auto"/>
            </w:tcBorders>
            <w:shd w:val="clear" w:color="auto" w:fill="auto"/>
            <w:noWrap/>
            <w:vAlign w:val="center"/>
            <w:hideMark/>
          </w:tcPr>
          <w:p w14:paraId="58D8615A"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1,2</w:t>
            </w:r>
          </w:p>
        </w:tc>
        <w:tc>
          <w:tcPr>
            <w:tcW w:w="1080" w:type="dxa"/>
            <w:tcBorders>
              <w:top w:val="nil"/>
              <w:left w:val="nil"/>
              <w:bottom w:val="single" w:sz="4" w:space="0" w:color="auto"/>
              <w:right w:val="single" w:sz="4" w:space="0" w:color="auto"/>
            </w:tcBorders>
            <w:shd w:val="clear" w:color="auto" w:fill="auto"/>
            <w:noWrap/>
            <w:vAlign w:val="center"/>
            <w:hideMark/>
          </w:tcPr>
          <w:p w14:paraId="001B96FC"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0,744</w:t>
            </w:r>
          </w:p>
        </w:tc>
        <w:tc>
          <w:tcPr>
            <w:tcW w:w="658" w:type="dxa"/>
            <w:tcBorders>
              <w:top w:val="nil"/>
              <w:left w:val="nil"/>
              <w:bottom w:val="single" w:sz="4" w:space="0" w:color="auto"/>
              <w:right w:val="single" w:sz="4" w:space="0" w:color="auto"/>
            </w:tcBorders>
            <w:shd w:val="clear" w:color="auto" w:fill="auto"/>
            <w:noWrap/>
            <w:vAlign w:val="center"/>
            <w:hideMark/>
          </w:tcPr>
          <w:p w14:paraId="3D7BFA7E"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0,0076</w:t>
            </w:r>
          </w:p>
        </w:tc>
        <w:tc>
          <w:tcPr>
            <w:tcW w:w="833" w:type="dxa"/>
            <w:tcBorders>
              <w:top w:val="nil"/>
              <w:left w:val="nil"/>
              <w:bottom w:val="single" w:sz="4" w:space="0" w:color="auto"/>
              <w:right w:val="single" w:sz="4" w:space="0" w:color="auto"/>
            </w:tcBorders>
            <w:shd w:val="clear" w:color="auto" w:fill="auto"/>
            <w:noWrap/>
            <w:vAlign w:val="center"/>
            <w:hideMark/>
          </w:tcPr>
          <w:p w14:paraId="58458F69"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0,0257</w:t>
            </w:r>
          </w:p>
        </w:tc>
        <w:tc>
          <w:tcPr>
            <w:tcW w:w="827" w:type="dxa"/>
            <w:tcBorders>
              <w:top w:val="nil"/>
              <w:left w:val="nil"/>
              <w:bottom w:val="single" w:sz="4" w:space="0" w:color="auto"/>
              <w:right w:val="single" w:sz="4" w:space="0" w:color="auto"/>
            </w:tcBorders>
            <w:shd w:val="clear" w:color="auto" w:fill="auto"/>
            <w:noWrap/>
            <w:vAlign w:val="bottom"/>
            <w:hideMark/>
          </w:tcPr>
          <w:p w14:paraId="7F9B9CFC"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0,201</w:t>
            </w:r>
          </w:p>
        </w:tc>
        <w:tc>
          <w:tcPr>
            <w:tcW w:w="928" w:type="dxa"/>
            <w:gridSpan w:val="2"/>
            <w:tcBorders>
              <w:top w:val="nil"/>
              <w:left w:val="nil"/>
              <w:bottom w:val="single" w:sz="4" w:space="0" w:color="auto"/>
              <w:right w:val="single" w:sz="4" w:space="0" w:color="auto"/>
            </w:tcBorders>
            <w:shd w:val="clear" w:color="auto" w:fill="auto"/>
            <w:noWrap/>
            <w:vAlign w:val="bottom"/>
            <w:hideMark/>
          </w:tcPr>
          <w:p w14:paraId="0FE27AB1"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 </w:t>
            </w:r>
          </w:p>
        </w:tc>
        <w:tc>
          <w:tcPr>
            <w:tcW w:w="638" w:type="dxa"/>
            <w:tcBorders>
              <w:top w:val="nil"/>
              <w:left w:val="nil"/>
              <w:bottom w:val="single" w:sz="4" w:space="0" w:color="auto"/>
              <w:right w:val="single" w:sz="4" w:space="0" w:color="auto"/>
            </w:tcBorders>
            <w:shd w:val="clear" w:color="auto" w:fill="auto"/>
            <w:noWrap/>
            <w:vAlign w:val="bottom"/>
            <w:hideMark/>
          </w:tcPr>
          <w:p w14:paraId="7E89979D"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 </w:t>
            </w:r>
          </w:p>
        </w:tc>
        <w:tc>
          <w:tcPr>
            <w:tcW w:w="638" w:type="dxa"/>
            <w:tcBorders>
              <w:top w:val="nil"/>
              <w:left w:val="nil"/>
              <w:bottom w:val="single" w:sz="4" w:space="0" w:color="auto"/>
              <w:right w:val="single" w:sz="4" w:space="0" w:color="auto"/>
            </w:tcBorders>
            <w:shd w:val="clear" w:color="auto" w:fill="auto"/>
            <w:noWrap/>
            <w:vAlign w:val="bottom"/>
            <w:hideMark/>
          </w:tcPr>
          <w:p w14:paraId="7F8A4E87"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0,201</w:t>
            </w:r>
          </w:p>
        </w:tc>
        <w:tc>
          <w:tcPr>
            <w:tcW w:w="950" w:type="dxa"/>
            <w:tcBorders>
              <w:top w:val="nil"/>
              <w:left w:val="nil"/>
              <w:bottom w:val="single" w:sz="4" w:space="0" w:color="auto"/>
              <w:right w:val="single" w:sz="4" w:space="0" w:color="auto"/>
            </w:tcBorders>
            <w:shd w:val="clear" w:color="auto" w:fill="auto"/>
            <w:noWrap/>
            <w:vAlign w:val="bottom"/>
            <w:hideMark/>
          </w:tcPr>
          <w:p w14:paraId="77F391D7"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0,5097</w:t>
            </w:r>
          </w:p>
        </w:tc>
      </w:tr>
      <w:tr w:rsidR="00785ED6" w:rsidRPr="006A1CD9" w14:paraId="0E65A145" w14:textId="77777777" w:rsidTr="00277229">
        <w:trPr>
          <w:trHeight w:val="20"/>
        </w:trPr>
        <w:tc>
          <w:tcPr>
            <w:tcW w:w="1686" w:type="dxa"/>
            <w:tcBorders>
              <w:top w:val="nil"/>
              <w:left w:val="single" w:sz="4" w:space="0" w:color="auto"/>
              <w:bottom w:val="single" w:sz="4" w:space="0" w:color="auto"/>
              <w:right w:val="single" w:sz="4" w:space="0" w:color="auto"/>
            </w:tcBorders>
            <w:shd w:val="clear" w:color="auto" w:fill="auto"/>
            <w:vAlign w:val="center"/>
            <w:hideMark/>
          </w:tcPr>
          <w:p w14:paraId="61844968" w14:textId="77777777" w:rsidR="00785ED6" w:rsidRPr="006A1CD9" w:rsidRDefault="00785ED6" w:rsidP="00277229">
            <w:pPr>
              <w:spacing w:after="0" w:line="240" w:lineRule="auto"/>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2024</w:t>
            </w:r>
          </w:p>
        </w:tc>
        <w:tc>
          <w:tcPr>
            <w:tcW w:w="1107" w:type="dxa"/>
            <w:tcBorders>
              <w:top w:val="nil"/>
              <w:left w:val="nil"/>
              <w:bottom w:val="single" w:sz="4" w:space="0" w:color="auto"/>
              <w:right w:val="single" w:sz="4" w:space="0" w:color="auto"/>
            </w:tcBorders>
            <w:shd w:val="clear" w:color="auto" w:fill="auto"/>
            <w:noWrap/>
            <w:vAlign w:val="center"/>
            <w:hideMark/>
          </w:tcPr>
          <w:p w14:paraId="2B011537"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1,2</w:t>
            </w:r>
          </w:p>
        </w:tc>
        <w:tc>
          <w:tcPr>
            <w:tcW w:w="1080" w:type="dxa"/>
            <w:tcBorders>
              <w:top w:val="nil"/>
              <w:left w:val="nil"/>
              <w:bottom w:val="single" w:sz="4" w:space="0" w:color="auto"/>
              <w:right w:val="single" w:sz="4" w:space="0" w:color="auto"/>
            </w:tcBorders>
            <w:shd w:val="clear" w:color="auto" w:fill="auto"/>
            <w:noWrap/>
            <w:vAlign w:val="center"/>
            <w:hideMark/>
          </w:tcPr>
          <w:p w14:paraId="6397B12D"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0,744</w:t>
            </w:r>
          </w:p>
        </w:tc>
        <w:tc>
          <w:tcPr>
            <w:tcW w:w="658" w:type="dxa"/>
            <w:tcBorders>
              <w:top w:val="nil"/>
              <w:left w:val="nil"/>
              <w:bottom w:val="single" w:sz="4" w:space="0" w:color="auto"/>
              <w:right w:val="single" w:sz="4" w:space="0" w:color="auto"/>
            </w:tcBorders>
            <w:shd w:val="clear" w:color="auto" w:fill="auto"/>
            <w:noWrap/>
            <w:vAlign w:val="center"/>
            <w:hideMark/>
          </w:tcPr>
          <w:p w14:paraId="4D74EF27"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0,0076</w:t>
            </w:r>
          </w:p>
        </w:tc>
        <w:tc>
          <w:tcPr>
            <w:tcW w:w="833" w:type="dxa"/>
            <w:tcBorders>
              <w:top w:val="nil"/>
              <w:left w:val="nil"/>
              <w:bottom w:val="single" w:sz="4" w:space="0" w:color="auto"/>
              <w:right w:val="single" w:sz="4" w:space="0" w:color="auto"/>
            </w:tcBorders>
            <w:shd w:val="clear" w:color="auto" w:fill="auto"/>
            <w:noWrap/>
            <w:vAlign w:val="center"/>
            <w:hideMark/>
          </w:tcPr>
          <w:p w14:paraId="1A0782E9"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0,0232</w:t>
            </w:r>
          </w:p>
        </w:tc>
        <w:tc>
          <w:tcPr>
            <w:tcW w:w="827" w:type="dxa"/>
            <w:tcBorders>
              <w:top w:val="nil"/>
              <w:left w:val="nil"/>
              <w:bottom w:val="single" w:sz="4" w:space="0" w:color="auto"/>
              <w:right w:val="single" w:sz="4" w:space="0" w:color="auto"/>
            </w:tcBorders>
            <w:shd w:val="clear" w:color="auto" w:fill="auto"/>
            <w:noWrap/>
            <w:vAlign w:val="bottom"/>
            <w:hideMark/>
          </w:tcPr>
          <w:p w14:paraId="2D35F305"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0,201</w:t>
            </w:r>
          </w:p>
        </w:tc>
        <w:tc>
          <w:tcPr>
            <w:tcW w:w="928" w:type="dxa"/>
            <w:gridSpan w:val="2"/>
            <w:tcBorders>
              <w:top w:val="nil"/>
              <w:left w:val="nil"/>
              <w:bottom w:val="single" w:sz="4" w:space="0" w:color="auto"/>
              <w:right w:val="single" w:sz="4" w:space="0" w:color="auto"/>
            </w:tcBorders>
            <w:shd w:val="clear" w:color="auto" w:fill="auto"/>
            <w:noWrap/>
            <w:vAlign w:val="bottom"/>
            <w:hideMark/>
          </w:tcPr>
          <w:p w14:paraId="09B8E082"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 </w:t>
            </w:r>
          </w:p>
        </w:tc>
        <w:tc>
          <w:tcPr>
            <w:tcW w:w="638" w:type="dxa"/>
            <w:tcBorders>
              <w:top w:val="nil"/>
              <w:left w:val="nil"/>
              <w:bottom w:val="single" w:sz="4" w:space="0" w:color="auto"/>
              <w:right w:val="single" w:sz="4" w:space="0" w:color="auto"/>
            </w:tcBorders>
            <w:shd w:val="clear" w:color="auto" w:fill="auto"/>
            <w:noWrap/>
            <w:vAlign w:val="bottom"/>
            <w:hideMark/>
          </w:tcPr>
          <w:p w14:paraId="14899EF7"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 </w:t>
            </w:r>
          </w:p>
        </w:tc>
        <w:tc>
          <w:tcPr>
            <w:tcW w:w="638" w:type="dxa"/>
            <w:tcBorders>
              <w:top w:val="nil"/>
              <w:left w:val="nil"/>
              <w:bottom w:val="single" w:sz="4" w:space="0" w:color="auto"/>
              <w:right w:val="single" w:sz="4" w:space="0" w:color="auto"/>
            </w:tcBorders>
            <w:shd w:val="clear" w:color="auto" w:fill="auto"/>
            <w:noWrap/>
            <w:vAlign w:val="bottom"/>
            <w:hideMark/>
          </w:tcPr>
          <w:p w14:paraId="7EA424FF"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0,201</w:t>
            </w:r>
          </w:p>
        </w:tc>
        <w:tc>
          <w:tcPr>
            <w:tcW w:w="950" w:type="dxa"/>
            <w:tcBorders>
              <w:top w:val="nil"/>
              <w:left w:val="nil"/>
              <w:bottom w:val="single" w:sz="4" w:space="0" w:color="auto"/>
              <w:right w:val="single" w:sz="4" w:space="0" w:color="auto"/>
            </w:tcBorders>
            <w:shd w:val="clear" w:color="auto" w:fill="auto"/>
            <w:noWrap/>
            <w:vAlign w:val="bottom"/>
            <w:hideMark/>
          </w:tcPr>
          <w:p w14:paraId="7A2C3E79"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0,5122</w:t>
            </w:r>
          </w:p>
        </w:tc>
      </w:tr>
      <w:tr w:rsidR="00785ED6" w:rsidRPr="006A1CD9" w14:paraId="7FF387B0" w14:textId="77777777" w:rsidTr="00277229">
        <w:trPr>
          <w:trHeight w:val="20"/>
        </w:trPr>
        <w:tc>
          <w:tcPr>
            <w:tcW w:w="1686" w:type="dxa"/>
            <w:tcBorders>
              <w:top w:val="nil"/>
              <w:left w:val="single" w:sz="4" w:space="0" w:color="auto"/>
              <w:bottom w:val="single" w:sz="4" w:space="0" w:color="auto"/>
              <w:right w:val="single" w:sz="4" w:space="0" w:color="auto"/>
            </w:tcBorders>
            <w:shd w:val="clear" w:color="auto" w:fill="auto"/>
            <w:vAlign w:val="center"/>
            <w:hideMark/>
          </w:tcPr>
          <w:p w14:paraId="6BE88A89" w14:textId="77777777" w:rsidR="00785ED6" w:rsidRPr="006A1CD9" w:rsidRDefault="00785ED6" w:rsidP="00277229">
            <w:pPr>
              <w:spacing w:after="0" w:line="240" w:lineRule="auto"/>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2025-2029</w:t>
            </w:r>
          </w:p>
        </w:tc>
        <w:tc>
          <w:tcPr>
            <w:tcW w:w="1107" w:type="dxa"/>
            <w:tcBorders>
              <w:top w:val="nil"/>
              <w:left w:val="nil"/>
              <w:bottom w:val="single" w:sz="4" w:space="0" w:color="auto"/>
              <w:right w:val="single" w:sz="4" w:space="0" w:color="auto"/>
            </w:tcBorders>
            <w:shd w:val="clear" w:color="auto" w:fill="auto"/>
            <w:noWrap/>
            <w:vAlign w:val="center"/>
            <w:hideMark/>
          </w:tcPr>
          <w:p w14:paraId="5317ABFE"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1,2</w:t>
            </w:r>
          </w:p>
        </w:tc>
        <w:tc>
          <w:tcPr>
            <w:tcW w:w="1080" w:type="dxa"/>
            <w:tcBorders>
              <w:top w:val="nil"/>
              <w:left w:val="nil"/>
              <w:bottom w:val="single" w:sz="4" w:space="0" w:color="auto"/>
              <w:right w:val="single" w:sz="4" w:space="0" w:color="auto"/>
            </w:tcBorders>
            <w:shd w:val="clear" w:color="auto" w:fill="auto"/>
            <w:noWrap/>
            <w:vAlign w:val="center"/>
            <w:hideMark/>
          </w:tcPr>
          <w:p w14:paraId="4E2E23C9"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0,744</w:t>
            </w:r>
          </w:p>
        </w:tc>
        <w:tc>
          <w:tcPr>
            <w:tcW w:w="658" w:type="dxa"/>
            <w:tcBorders>
              <w:top w:val="nil"/>
              <w:left w:val="nil"/>
              <w:bottom w:val="single" w:sz="4" w:space="0" w:color="auto"/>
              <w:right w:val="single" w:sz="4" w:space="0" w:color="auto"/>
            </w:tcBorders>
            <w:shd w:val="clear" w:color="auto" w:fill="auto"/>
            <w:noWrap/>
            <w:vAlign w:val="center"/>
            <w:hideMark/>
          </w:tcPr>
          <w:p w14:paraId="5B1FC12A"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0,0076</w:t>
            </w:r>
          </w:p>
        </w:tc>
        <w:tc>
          <w:tcPr>
            <w:tcW w:w="833" w:type="dxa"/>
            <w:tcBorders>
              <w:top w:val="nil"/>
              <w:left w:val="nil"/>
              <w:bottom w:val="single" w:sz="4" w:space="0" w:color="auto"/>
              <w:right w:val="single" w:sz="4" w:space="0" w:color="auto"/>
            </w:tcBorders>
            <w:shd w:val="clear" w:color="auto" w:fill="auto"/>
            <w:noWrap/>
            <w:vAlign w:val="center"/>
            <w:hideMark/>
          </w:tcPr>
          <w:p w14:paraId="6C425EB8"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0,0208</w:t>
            </w:r>
          </w:p>
        </w:tc>
        <w:tc>
          <w:tcPr>
            <w:tcW w:w="827" w:type="dxa"/>
            <w:tcBorders>
              <w:top w:val="nil"/>
              <w:left w:val="nil"/>
              <w:bottom w:val="single" w:sz="4" w:space="0" w:color="auto"/>
              <w:right w:val="single" w:sz="4" w:space="0" w:color="auto"/>
            </w:tcBorders>
            <w:shd w:val="clear" w:color="auto" w:fill="auto"/>
            <w:noWrap/>
            <w:vAlign w:val="bottom"/>
            <w:hideMark/>
          </w:tcPr>
          <w:p w14:paraId="4938995A"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0,201</w:t>
            </w:r>
          </w:p>
        </w:tc>
        <w:tc>
          <w:tcPr>
            <w:tcW w:w="928" w:type="dxa"/>
            <w:gridSpan w:val="2"/>
            <w:tcBorders>
              <w:top w:val="nil"/>
              <w:left w:val="nil"/>
              <w:bottom w:val="single" w:sz="4" w:space="0" w:color="auto"/>
              <w:right w:val="single" w:sz="4" w:space="0" w:color="auto"/>
            </w:tcBorders>
            <w:shd w:val="clear" w:color="auto" w:fill="auto"/>
            <w:noWrap/>
            <w:vAlign w:val="bottom"/>
            <w:hideMark/>
          </w:tcPr>
          <w:p w14:paraId="1B5FE9BD"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 </w:t>
            </w:r>
          </w:p>
        </w:tc>
        <w:tc>
          <w:tcPr>
            <w:tcW w:w="638" w:type="dxa"/>
            <w:tcBorders>
              <w:top w:val="nil"/>
              <w:left w:val="nil"/>
              <w:bottom w:val="single" w:sz="4" w:space="0" w:color="auto"/>
              <w:right w:val="single" w:sz="4" w:space="0" w:color="auto"/>
            </w:tcBorders>
            <w:shd w:val="clear" w:color="auto" w:fill="auto"/>
            <w:noWrap/>
            <w:vAlign w:val="bottom"/>
            <w:hideMark/>
          </w:tcPr>
          <w:p w14:paraId="4996BB8C"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 </w:t>
            </w:r>
          </w:p>
        </w:tc>
        <w:tc>
          <w:tcPr>
            <w:tcW w:w="638" w:type="dxa"/>
            <w:tcBorders>
              <w:top w:val="nil"/>
              <w:left w:val="nil"/>
              <w:bottom w:val="single" w:sz="4" w:space="0" w:color="auto"/>
              <w:right w:val="single" w:sz="4" w:space="0" w:color="auto"/>
            </w:tcBorders>
            <w:shd w:val="clear" w:color="auto" w:fill="auto"/>
            <w:noWrap/>
            <w:vAlign w:val="bottom"/>
            <w:hideMark/>
          </w:tcPr>
          <w:p w14:paraId="36A5B311"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0,201</w:t>
            </w:r>
          </w:p>
        </w:tc>
        <w:tc>
          <w:tcPr>
            <w:tcW w:w="950" w:type="dxa"/>
            <w:tcBorders>
              <w:top w:val="nil"/>
              <w:left w:val="nil"/>
              <w:bottom w:val="single" w:sz="4" w:space="0" w:color="auto"/>
              <w:right w:val="single" w:sz="4" w:space="0" w:color="auto"/>
            </w:tcBorders>
            <w:shd w:val="clear" w:color="auto" w:fill="auto"/>
            <w:noWrap/>
            <w:vAlign w:val="bottom"/>
            <w:hideMark/>
          </w:tcPr>
          <w:p w14:paraId="0DD3586A"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0,5146</w:t>
            </w:r>
          </w:p>
        </w:tc>
      </w:tr>
      <w:tr w:rsidR="00785ED6" w:rsidRPr="006A1CD9" w14:paraId="47CB5511" w14:textId="77777777" w:rsidTr="00277229">
        <w:trPr>
          <w:trHeight w:val="20"/>
        </w:trPr>
        <w:tc>
          <w:tcPr>
            <w:tcW w:w="9345" w:type="dxa"/>
            <w:gridSpan w:val="11"/>
            <w:tcBorders>
              <w:top w:val="single" w:sz="4" w:space="0" w:color="auto"/>
              <w:left w:val="single" w:sz="4" w:space="0" w:color="auto"/>
              <w:bottom w:val="single" w:sz="4" w:space="0" w:color="auto"/>
              <w:right w:val="single" w:sz="4" w:space="0" w:color="000000"/>
            </w:tcBorders>
            <w:shd w:val="clear" w:color="auto" w:fill="auto"/>
            <w:vAlign w:val="center"/>
            <w:hideMark/>
          </w:tcPr>
          <w:p w14:paraId="3CA95915" w14:textId="77777777" w:rsidR="00785ED6" w:rsidRPr="006A1CD9" w:rsidRDefault="00785ED6" w:rsidP="00277229">
            <w:pPr>
              <w:spacing w:after="0" w:line="240" w:lineRule="auto"/>
              <w:jc w:val="center"/>
              <w:rPr>
                <w:rFonts w:ascii="Times New Roman" w:eastAsia="Times New Roman" w:hAnsi="Times New Roman" w:cs="Times New Roman"/>
                <w:b/>
                <w:bCs/>
                <w:color w:val="000000"/>
                <w:sz w:val="16"/>
                <w:szCs w:val="16"/>
                <w:lang w:eastAsia="ru-RU"/>
              </w:rPr>
            </w:pPr>
            <w:r w:rsidRPr="006A1CD9">
              <w:rPr>
                <w:rFonts w:ascii="Times New Roman" w:eastAsia="Times New Roman" w:hAnsi="Times New Roman" w:cs="Times New Roman"/>
                <w:b/>
                <w:bCs/>
                <w:color w:val="000000"/>
                <w:sz w:val="16"/>
                <w:szCs w:val="16"/>
                <w:lang w:eastAsia="ru-RU"/>
              </w:rPr>
              <w:t>Котельная №17</w:t>
            </w:r>
          </w:p>
        </w:tc>
      </w:tr>
      <w:tr w:rsidR="00785ED6" w:rsidRPr="006A1CD9" w14:paraId="2F4CBB63" w14:textId="77777777" w:rsidTr="00277229">
        <w:trPr>
          <w:trHeight w:val="20"/>
        </w:trPr>
        <w:tc>
          <w:tcPr>
            <w:tcW w:w="1686" w:type="dxa"/>
            <w:tcBorders>
              <w:top w:val="nil"/>
              <w:left w:val="single" w:sz="4" w:space="0" w:color="auto"/>
              <w:bottom w:val="single" w:sz="4" w:space="0" w:color="auto"/>
              <w:right w:val="single" w:sz="4" w:space="0" w:color="auto"/>
            </w:tcBorders>
            <w:shd w:val="clear" w:color="auto" w:fill="auto"/>
            <w:vAlign w:val="center"/>
            <w:hideMark/>
          </w:tcPr>
          <w:p w14:paraId="5E8B503B" w14:textId="77777777" w:rsidR="00785ED6" w:rsidRPr="006A1CD9" w:rsidRDefault="00785ED6" w:rsidP="00277229">
            <w:pPr>
              <w:spacing w:after="0" w:line="240" w:lineRule="auto"/>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2019</w:t>
            </w:r>
          </w:p>
        </w:tc>
        <w:tc>
          <w:tcPr>
            <w:tcW w:w="1107" w:type="dxa"/>
            <w:tcBorders>
              <w:top w:val="nil"/>
              <w:left w:val="nil"/>
              <w:bottom w:val="single" w:sz="4" w:space="0" w:color="auto"/>
              <w:right w:val="single" w:sz="4" w:space="0" w:color="auto"/>
            </w:tcBorders>
            <w:shd w:val="clear" w:color="auto" w:fill="auto"/>
            <w:noWrap/>
            <w:vAlign w:val="center"/>
            <w:hideMark/>
          </w:tcPr>
          <w:p w14:paraId="2191C638"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3,6</w:t>
            </w:r>
          </w:p>
        </w:tc>
        <w:tc>
          <w:tcPr>
            <w:tcW w:w="1080" w:type="dxa"/>
            <w:tcBorders>
              <w:top w:val="nil"/>
              <w:left w:val="nil"/>
              <w:bottom w:val="single" w:sz="4" w:space="0" w:color="auto"/>
              <w:right w:val="single" w:sz="4" w:space="0" w:color="auto"/>
            </w:tcBorders>
            <w:shd w:val="clear" w:color="auto" w:fill="auto"/>
            <w:noWrap/>
            <w:vAlign w:val="center"/>
            <w:hideMark/>
          </w:tcPr>
          <w:p w14:paraId="706E2390"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2,232</w:t>
            </w:r>
          </w:p>
        </w:tc>
        <w:tc>
          <w:tcPr>
            <w:tcW w:w="658" w:type="dxa"/>
            <w:tcBorders>
              <w:top w:val="nil"/>
              <w:left w:val="nil"/>
              <w:bottom w:val="single" w:sz="4" w:space="0" w:color="auto"/>
              <w:right w:val="single" w:sz="4" w:space="0" w:color="auto"/>
            </w:tcBorders>
            <w:shd w:val="clear" w:color="auto" w:fill="auto"/>
            <w:noWrap/>
            <w:vAlign w:val="center"/>
            <w:hideMark/>
          </w:tcPr>
          <w:p w14:paraId="4C57479E"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0,0265</w:t>
            </w:r>
          </w:p>
        </w:tc>
        <w:tc>
          <w:tcPr>
            <w:tcW w:w="833" w:type="dxa"/>
            <w:tcBorders>
              <w:top w:val="nil"/>
              <w:left w:val="nil"/>
              <w:bottom w:val="single" w:sz="4" w:space="0" w:color="auto"/>
              <w:right w:val="single" w:sz="4" w:space="0" w:color="auto"/>
            </w:tcBorders>
            <w:shd w:val="clear" w:color="auto" w:fill="auto"/>
            <w:noWrap/>
            <w:vAlign w:val="center"/>
            <w:hideMark/>
          </w:tcPr>
          <w:p w14:paraId="4B635F6D"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0,0973</w:t>
            </w:r>
          </w:p>
        </w:tc>
        <w:tc>
          <w:tcPr>
            <w:tcW w:w="827" w:type="dxa"/>
            <w:tcBorders>
              <w:top w:val="nil"/>
              <w:left w:val="nil"/>
              <w:bottom w:val="single" w:sz="4" w:space="0" w:color="auto"/>
              <w:right w:val="single" w:sz="4" w:space="0" w:color="auto"/>
            </w:tcBorders>
            <w:shd w:val="clear" w:color="auto" w:fill="auto"/>
            <w:noWrap/>
            <w:vAlign w:val="center"/>
            <w:hideMark/>
          </w:tcPr>
          <w:p w14:paraId="3E50A912"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1,2</w:t>
            </w:r>
          </w:p>
        </w:tc>
        <w:tc>
          <w:tcPr>
            <w:tcW w:w="928" w:type="dxa"/>
            <w:gridSpan w:val="2"/>
            <w:tcBorders>
              <w:top w:val="nil"/>
              <w:left w:val="nil"/>
              <w:bottom w:val="single" w:sz="4" w:space="0" w:color="auto"/>
              <w:right w:val="single" w:sz="4" w:space="0" w:color="auto"/>
            </w:tcBorders>
            <w:shd w:val="clear" w:color="auto" w:fill="auto"/>
            <w:noWrap/>
            <w:vAlign w:val="bottom"/>
            <w:hideMark/>
          </w:tcPr>
          <w:p w14:paraId="3772F487"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 </w:t>
            </w:r>
          </w:p>
        </w:tc>
        <w:tc>
          <w:tcPr>
            <w:tcW w:w="638" w:type="dxa"/>
            <w:tcBorders>
              <w:top w:val="nil"/>
              <w:left w:val="nil"/>
              <w:bottom w:val="single" w:sz="4" w:space="0" w:color="auto"/>
              <w:right w:val="single" w:sz="4" w:space="0" w:color="auto"/>
            </w:tcBorders>
            <w:shd w:val="clear" w:color="auto" w:fill="auto"/>
            <w:noWrap/>
            <w:vAlign w:val="bottom"/>
            <w:hideMark/>
          </w:tcPr>
          <w:p w14:paraId="501BA27A"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 </w:t>
            </w:r>
          </w:p>
        </w:tc>
        <w:tc>
          <w:tcPr>
            <w:tcW w:w="638" w:type="dxa"/>
            <w:tcBorders>
              <w:top w:val="nil"/>
              <w:left w:val="nil"/>
              <w:bottom w:val="single" w:sz="4" w:space="0" w:color="auto"/>
              <w:right w:val="single" w:sz="4" w:space="0" w:color="auto"/>
            </w:tcBorders>
            <w:shd w:val="clear" w:color="auto" w:fill="auto"/>
            <w:noWrap/>
            <w:vAlign w:val="bottom"/>
            <w:hideMark/>
          </w:tcPr>
          <w:p w14:paraId="4F350E71"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1,2</w:t>
            </w:r>
          </w:p>
        </w:tc>
        <w:tc>
          <w:tcPr>
            <w:tcW w:w="950" w:type="dxa"/>
            <w:tcBorders>
              <w:top w:val="nil"/>
              <w:left w:val="nil"/>
              <w:bottom w:val="single" w:sz="4" w:space="0" w:color="auto"/>
              <w:right w:val="single" w:sz="4" w:space="0" w:color="auto"/>
            </w:tcBorders>
            <w:shd w:val="clear" w:color="auto" w:fill="auto"/>
            <w:noWrap/>
            <w:vAlign w:val="bottom"/>
            <w:hideMark/>
          </w:tcPr>
          <w:p w14:paraId="4177E303"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0,9082</w:t>
            </w:r>
          </w:p>
        </w:tc>
      </w:tr>
      <w:tr w:rsidR="00785ED6" w:rsidRPr="006A1CD9" w14:paraId="70B03894" w14:textId="77777777" w:rsidTr="00277229">
        <w:trPr>
          <w:trHeight w:val="20"/>
        </w:trPr>
        <w:tc>
          <w:tcPr>
            <w:tcW w:w="1686" w:type="dxa"/>
            <w:tcBorders>
              <w:top w:val="nil"/>
              <w:left w:val="single" w:sz="4" w:space="0" w:color="auto"/>
              <w:bottom w:val="single" w:sz="4" w:space="0" w:color="auto"/>
              <w:right w:val="single" w:sz="4" w:space="0" w:color="auto"/>
            </w:tcBorders>
            <w:shd w:val="clear" w:color="auto" w:fill="auto"/>
            <w:vAlign w:val="center"/>
            <w:hideMark/>
          </w:tcPr>
          <w:p w14:paraId="2DBDA1E1" w14:textId="77777777" w:rsidR="00785ED6" w:rsidRPr="006A1CD9" w:rsidRDefault="00785ED6" w:rsidP="00277229">
            <w:pPr>
              <w:spacing w:after="0" w:line="240" w:lineRule="auto"/>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2020</w:t>
            </w:r>
          </w:p>
        </w:tc>
        <w:tc>
          <w:tcPr>
            <w:tcW w:w="1107" w:type="dxa"/>
            <w:tcBorders>
              <w:top w:val="nil"/>
              <w:left w:val="nil"/>
              <w:bottom w:val="single" w:sz="4" w:space="0" w:color="auto"/>
              <w:right w:val="single" w:sz="4" w:space="0" w:color="auto"/>
            </w:tcBorders>
            <w:shd w:val="clear" w:color="auto" w:fill="auto"/>
            <w:noWrap/>
            <w:vAlign w:val="center"/>
            <w:hideMark/>
          </w:tcPr>
          <w:p w14:paraId="5EF7F134"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3,6</w:t>
            </w:r>
          </w:p>
        </w:tc>
        <w:tc>
          <w:tcPr>
            <w:tcW w:w="1080" w:type="dxa"/>
            <w:tcBorders>
              <w:top w:val="nil"/>
              <w:left w:val="nil"/>
              <w:bottom w:val="single" w:sz="4" w:space="0" w:color="auto"/>
              <w:right w:val="single" w:sz="4" w:space="0" w:color="auto"/>
            </w:tcBorders>
            <w:shd w:val="clear" w:color="auto" w:fill="auto"/>
            <w:noWrap/>
            <w:vAlign w:val="center"/>
            <w:hideMark/>
          </w:tcPr>
          <w:p w14:paraId="68ED4822"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2,232</w:t>
            </w:r>
          </w:p>
        </w:tc>
        <w:tc>
          <w:tcPr>
            <w:tcW w:w="658" w:type="dxa"/>
            <w:tcBorders>
              <w:top w:val="nil"/>
              <w:left w:val="nil"/>
              <w:bottom w:val="single" w:sz="4" w:space="0" w:color="auto"/>
              <w:right w:val="single" w:sz="4" w:space="0" w:color="auto"/>
            </w:tcBorders>
            <w:shd w:val="clear" w:color="auto" w:fill="auto"/>
            <w:noWrap/>
            <w:vAlign w:val="center"/>
            <w:hideMark/>
          </w:tcPr>
          <w:p w14:paraId="71F51DEF"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0,0265</w:t>
            </w:r>
          </w:p>
        </w:tc>
        <w:tc>
          <w:tcPr>
            <w:tcW w:w="833" w:type="dxa"/>
            <w:tcBorders>
              <w:top w:val="nil"/>
              <w:left w:val="nil"/>
              <w:bottom w:val="single" w:sz="4" w:space="0" w:color="auto"/>
              <w:right w:val="single" w:sz="4" w:space="0" w:color="auto"/>
            </w:tcBorders>
            <w:shd w:val="clear" w:color="auto" w:fill="auto"/>
            <w:noWrap/>
            <w:vAlign w:val="center"/>
            <w:hideMark/>
          </w:tcPr>
          <w:p w14:paraId="638A5501"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0,0973</w:t>
            </w:r>
          </w:p>
        </w:tc>
        <w:tc>
          <w:tcPr>
            <w:tcW w:w="827" w:type="dxa"/>
            <w:tcBorders>
              <w:top w:val="nil"/>
              <w:left w:val="nil"/>
              <w:bottom w:val="single" w:sz="4" w:space="0" w:color="auto"/>
              <w:right w:val="single" w:sz="4" w:space="0" w:color="auto"/>
            </w:tcBorders>
            <w:shd w:val="clear" w:color="auto" w:fill="auto"/>
            <w:noWrap/>
            <w:vAlign w:val="bottom"/>
            <w:hideMark/>
          </w:tcPr>
          <w:p w14:paraId="4CEBF8E1"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1,2</w:t>
            </w:r>
          </w:p>
        </w:tc>
        <w:tc>
          <w:tcPr>
            <w:tcW w:w="928" w:type="dxa"/>
            <w:gridSpan w:val="2"/>
            <w:tcBorders>
              <w:top w:val="nil"/>
              <w:left w:val="nil"/>
              <w:bottom w:val="single" w:sz="4" w:space="0" w:color="auto"/>
              <w:right w:val="single" w:sz="4" w:space="0" w:color="auto"/>
            </w:tcBorders>
            <w:shd w:val="clear" w:color="auto" w:fill="auto"/>
            <w:noWrap/>
            <w:vAlign w:val="bottom"/>
            <w:hideMark/>
          </w:tcPr>
          <w:p w14:paraId="13B7B0B3"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 </w:t>
            </w:r>
          </w:p>
        </w:tc>
        <w:tc>
          <w:tcPr>
            <w:tcW w:w="638" w:type="dxa"/>
            <w:tcBorders>
              <w:top w:val="nil"/>
              <w:left w:val="nil"/>
              <w:bottom w:val="single" w:sz="4" w:space="0" w:color="auto"/>
              <w:right w:val="single" w:sz="4" w:space="0" w:color="auto"/>
            </w:tcBorders>
            <w:shd w:val="clear" w:color="auto" w:fill="auto"/>
            <w:noWrap/>
            <w:vAlign w:val="bottom"/>
            <w:hideMark/>
          </w:tcPr>
          <w:p w14:paraId="09027828"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 </w:t>
            </w:r>
          </w:p>
        </w:tc>
        <w:tc>
          <w:tcPr>
            <w:tcW w:w="638" w:type="dxa"/>
            <w:tcBorders>
              <w:top w:val="nil"/>
              <w:left w:val="nil"/>
              <w:bottom w:val="single" w:sz="4" w:space="0" w:color="auto"/>
              <w:right w:val="single" w:sz="4" w:space="0" w:color="auto"/>
            </w:tcBorders>
            <w:shd w:val="clear" w:color="auto" w:fill="auto"/>
            <w:noWrap/>
            <w:vAlign w:val="bottom"/>
            <w:hideMark/>
          </w:tcPr>
          <w:p w14:paraId="3EC841B1"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1,2</w:t>
            </w:r>
          </w:p>
        </w:tc>
        <w:tc>
          <w:tcPr>
            <w:tcW w:w="950" w:type="dxa"/>
            <w:tcBorders>
              <w:top w:val="nil"/>
              <w:left w:val="nil"/>
              <w:bottom w:val="single" w:sz="4" w:space="0" w:color="auto"/>
              <w:right w:val="single" w:sz="4" w:space="0" w:color="auto"/>
            </w:tcBorders>
            <w:shd w:val="clear" w:color="auto" w:fill="auto"/>
            <w:noWrap/>
            <w:vAlign w:val="bottom"/>
            <w:hideMark/>
          </w:tcPr>
          <w:p w14:paraId="238CEEC1"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0,9082</w:t>
            </w:r>
          </w:p>
        </w:tc>
      </w:tr>
      <w:tr w:rsidR="00785ED6" w:rsidRPr="006A1CD9" w14:paraId="0D4D5AF9" w14:textId="77777777" w:rsidTr="00277229">
        <w:trPr>
          <w:trHeight w:val="20"/>
        </w:trPr>
        <w:tc>
          <w:tcPr>
            <w:tcW w:w="1686" w:type="dxa"/>
            <w:tcBorders>
              <w:top w:val="nil"/>
              <w:left w:val="single" w:sz="4" w:space="0" w:color="auto"/>
              <w:bottom w:val="single" w:sz="4" w:space="0" w:color="auto"/>
              <w:right w:val="single" w:sz="4" w:space="0" w:color="auto"/>
            </w:tcBorders>
            <w:shd w:val="clear" w:color="auto" w:fill="auto"/>
            <w:vAlign w:val="center"/>
            <w:hideMark/>
          </w:tcPr>
          <w:p w14:paraId="33777722" w14:textId="77777777" w:rsidR="00785ED6" w:rsidRPr="006A1CD9" w:rsidRDefault="00785ED6" w:rsidP="00277229">
            <w:pPr>
              <w:spacing w:after="0" w:line="240" w:lineRule="auto"/>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2021</w:t>
            </w:r>
          </w:p>
        </w:tc>
        <w:tc>
          <w:tcPr>
            <w:tcW w:w="1107" w:type="dxa"/>
            <w:tcBorders>
              <w:top w:val="nil"/>
              <w:left w:val="nil"/>
              <w:bottom w:val="single" w:sz="4" w:space="0" w:color="auto"/>
              <w:right w:val="single" w:sz="4" w:space="0" w:color="auto"/>
            </w:tcBorders>
            <w:shd w:val="clear" w:color="auto" w:fill="auto"/>
            <w:noWrap/>
            <w:vAlign w:val="center"/>
            <w:hideMark/>
          </w:tcPr>
          <w:p w14:paraId="09222673"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3,6</w:t>
            </w:r>
          </w:p>
        </w:tc>
        <w:tc>
          <w:tcPr>
            <w:tcW w:w="1080" w:type="dxa"/>
            <w:tcBorders>
              <w:top w:val="nil"/>
              <w:left w:val="nil"/>
              <w:bottom w:val="single" w:sz="4" w:space="0" w:color="auto"/>
              <w:right w:val="single" w:sz="4" w:space="0" w:color="auto"/>
            </w:tcBorders>
            <w:shd w:val="clear" w:color="auto" w:fill="auto"/>
            <w:noWrap/>
            <w:vAlign w:val="center"/>
            <w:hideMark/>
          </w:tcPr>
          <w:p w14:paraId="7E29CE1C"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2,232</w:t>
            </w:r>
          </w:p>
        </w:tc>
        <w:tc>
          <w:tcPr>
            <w:tcW w:w="658" w:type="dxa"/>
            <w:tcBorders>
              <w:top w:val="nil"/>
              <w:left w:val="nil"/>
              <w:bottom w:val="single" w:sz="4" w:space="0" w:color="auto"/>
              <w:right w:val="single" w:sz="4" w:space="0" w:color="auto"/>
            </w:tcBorders>
            <w:shd w:val="clear" w:color="auto" w:fill="auto"/>
            <w:noWrap/>
            <w:vAlign w:val="center"/>
            <w:hideMark/>
          </w:tcPr>
          <w:p w14:paraId="24D4FB30"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0,0265</w:t>
            </w:r>
          </w:p>
        </w:tc>
        <w:tc>
          <w:tcPr>
            <w:tcW w:w="833" w:type="dxa"/>
            <w:tcBorders>
              <w:top w:val="nil"/>
              <w:left w:val="nil"/>
              <w:bottom w:val="single" w:sz="4" w:space="0" w:color="auto"/>
              <w:right w:val="single" w:sz="4" w:space="0" w:color="auto"/>
            </w:tcBorders>
            <w:shd w:val="clear" w:color="auto" w:fill="auto"/>
            <w:noWrap/>
            <w:vAlign w:val="center"/>
            <w:hideMark/>
          </w:tcPr>
          <w:p w14:paraId="19B53363"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0,0973</w:t>
            </w:r>
          </w:p>
        </w:tc>
        <w:tc>
          <w:tcPr>
            <w:tcW w:w="827" w:type="dxa"/>
            <w:tcBorders>
              <w:top w:val="nil"/>
              <w:left w:val="nil"/>
              <w:bottom w:val="single" w:sz="4" w:space="0" w:color="auto"/>
              <w:right w:val="single" w:sz="4" w:space="0" w:color="auto"/>
            </w:tcBorders>
            <w:shd w:val="clear" w:color="auto" w:fill="auto"/>
            <w:noWrap/>
            <w:vAlign w:val="bottom"/>
            <w:hideMark/>
          </w:tcPr>
          <w:p w14:paraId="5781135D"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1,2</w:t>
            </w:r>
          </w:p>
        </w:tc>
        <w:tc>
          <w:tcPr>
            <w:tcW w:w="928" w:type="dxa"/>
            <w:gridSpan w:val="2"/>
            <w:tcBorders>
              <w:top w:val="nil"/>
              <w:left w:val="nil"/>
              <w:bottom w:val="single" w:sz="4" w:space="0" w:color="auto"/>
              <w:right w:val="single" w:sz="4" w:space="0" w:color="auto"/>
            </w:tcBorders>
            <w:shd w:val="clear" w:color="auto" w:fill="auto"/>
            <w:noWrap/>
            <w:vAlign w:val="bottom"/>
            <w:hideMark/>
          </w:tcPr>
          <w:p w14:paraId="0DD0ABAF"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 </w:t>
            </w:r>
          </w:p>
        </w:tc>
        <w:tc>
          <w:tcPr>
            <w:tcW w:w="638" w:type="dxa"/>
            <w:tcBorders>
              <w:top w:val="nil"/>
              <w:left w:val="nil"/>
              <w:bottom w:val="single" w:sz="4" w:space="0" w:color="auto"/>
              <w:right w:val="single" w:sz="4" w:space="0" w:color="auto"/>
            </w:tcBorders>
            <w:shd w:val="clear" w:color="auto" w:fill="auto"/>
            <w:noWrap/>
            <w:vAlign w:val="bottom"/>
            <w:hideMark/>
          </w:tcPr>
          <w:p w14:paraId="19570456"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 </w:t>
            </w:r>
          </w:p>
        </w:tc>
        <w:tc>
          <w:tcPr>
            <w:tcW w:w="638" w:type="dxa"/>
            <w:tcBorders>
              <w:top w:val="nil"/>
              <w:left w:val="nil"/>
              <w:bottom w:val="single" w:sz="4" w:space="0" w:color="auto"/>
              <w:right w:val="single" w:sz="4" w:space="0" w:color="auto"/>
            </w:tcBorders>
            <w:shd w:val="clear" w:color="auto" w:fill="auto"/>
            <w:noWrap/>
            <w:vAlign w:val="bottom"/>
            <w:hideMark/>
          </w:tcPr>
          <w:p w14:paraId="3A4E0DB7"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1,2</w:t>
            </w:r>
          </w:p>
        </w:tc>
        <w:tc>
          <w:tcPr>
            <w:tcW w:w="950" w:type="dxa"/>
            <w:tcBorders>
              <w:top w:val="nil"/>
              <w:left w:val="nil"/>
              <w:bottom w:val="single" w:sz="4" w:space="0" w:color="auto"/>
              <w:right w:val="single" w:sz="4" w:space="0" w:color="auto"/>
            </w:tcBorders>
            <w:shd w:val="clear" w:color="auto" w:fill="auto"/>
            <w:noWrap/>
            <w:vAlign w:val="bottom"/>
            <w:hideMark/>
          </w:tcPr>
          <w:p w14:paraId="5F710157"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0,9082</w:t>
            </w:r>
          </w:p>
        </w:tc>
      </w:tr>
      <w:tr w:rsidR="00785ED6" w:rsidRPr="006A1CD9" w14:paraId="0793D240" w14:textId="77777777" w:rsidTr="00277229">
        <w:trPr>
          <w:trHeight w:val="20"/>
        </w:trPr>
        <w:tc>
          <w:tcPr>
            <w:tcW w:w="1686" w:type="dxa"/>
            <w:tcBorders>
              <w:top w:val="nil"/>
              <w:left w:val="single" w:sz="4" w:space="0" w:color="auto"/>
              <w:bottom w:val="single" w:sz="4" w:space="0" w:color="auto"/>
              <w:right w:val="single" w:sz="4" w:space="0" w:color="auto"/>
            </w:tcBorders>
            <w:shd w:val="clear" w:color="auto" w:fill="auto"/>
            <w:vAlign w:val="center"/>
            <w:hideMark/>
          </w:tcPr>
          <w:p w14:paraId="6BA7B94D" w14:textId="77777777" w:rsidR="00785ED6" w:rsidRPr="006A1CD9" w:rsidRDefault="00785ED6" w:rsidP="00277229">
            <w:pPr>
              <w:spacing w:after="0" w:line="240" w:lineRule="auto"/>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2022</w:t>
            </w:r>
          </w:p>
        </w:tc>
        <w:tc>
          <w:tcPr>
            <w:tcW w:w="1107" w:type="dxa"/>
            <w:tcBorders>
              <w:top w:val="nil"/>
              <w:left w:val="nil"/>
              <w:bottom w:val="single" w:sz="4" w:space="0" w:color="auto"/>
              <w:right w:val="single" w:sz="4" w:space="0" w:color="auto"/>
            </w:tcBorders>
            <w:shd w:val="clear" w:color="auto" w:fill="auto"/>
            <w:noWrap/>
            <w:vAlign w:val="center"/>
            <w:hideMark/>
          </w:tcPr>
          <w:p w14:paraId="1C7CBDAE"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3,6</w:t>
            </w:r>
          </w:p>
        </w:tc>
        <w:tc>
          <w:tcPr>
            <w:tcW w:w="1080" w:type="dxa"/>
            <w:tcBorders>
              <w:top w:val="nil"/>
              <w:left w:val="nil"/>
              <w:bottom w:val="single" w:sz="4" w:space="0" w:color="auto"/>
              <w:right w:val="single" w:sz="4" w:space="0" w:color="auto"/>
            </w:tcBorders>
            <w:shd w:val="clear" w:color="auto" w:fill="auto"/>
            <w:noWrap/>
            <w:vAlign w:val="center"/>
            <w:hideMark/>
          </w:tcPr>
          <w:p w14:paraId="788575AE"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2,232</w:t>
            </w:r>
          </w:p>
        </w:tc>
        <w:tc>
          <w:tcPr>
            <w:tcW w:w="658" w:type="dxa"/>
            <w:tcBorders>
              <w:top w:val="nil"/>
              <w:left w:val="nil"/>
              <w:bottom w:val="single" w:sz="4" w:space="0" w:color="auto"/>
              <w:right w:val="single" w:sz="4" w:space="0" w:color="auto"/>
            </w:tcBorders>
            <w:shd w:val="clear" w:color="auto" w:fill="auto"/>
            <w:noWrap/>
            <w:vAlign w:val="center"/>
            <w:hideMark/>
          </w:tcPr>
          <w:p w14:paraId="33007A44"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0,0265</w:t>
            </w:r>
          </w:p>
        </w:tc>
        <w:tc>
          <w:tcPr>
            <w:tcW w:w="833" w:type="dxa"/>
            <w:tcBorders>
              <w:top w:val="nil"/>
              <w:left w:val="nil"/>
              <w:bottom w:val="single" w:sz="4" w:space="0" w:color="auto"/>
              <w:right w:val="single" w:sz="4" w:space="0" w:color="auto"/>
            </w:tcBorders>
            <w:shd w:val="clear" w:color="auto" w:fill="auto"/>
            <w:noWrap/>
            <w:vAlign w:val="center"/>
            <w:hideMark/>
          </w:tcPr>
          <w:p w14:paraId="345F4577"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0,0973</w:t>
            </w:r>
          </w:p>
        </w:tc>
        <w:tc>
          <w:tcPr>
            <w:tcW w:w="827" w:type="dxa"/>
            <w:tcBorders>
              <w:top w:val="nil"/>
              <w:left w:val="nil"/>
              <w:bottom w:val="single" w:sz="4" w:space="0" w:color="auto"/>
              <w:right w:val="single" w:sz="4" w:space="0" w:color="auto"/>
            </w:tcBorders>
            <w:shd w:val="clear" w:color="auto" w:fill="auto"/>
            <w:noWrap/>
            <w:vAlign w:val="bottom"/>
            <w:hideMark/>
          </w:tcPr>
          <w:p w14:paraId="45F8BA00"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1,2</w:t>
            </w:r>
          </w:p>
        </w:tc>
        <w:tc>
          <w:tcPr>
            <w:tcW w:w="928" w:type="dxa"/>
            <w:gridSpan w:val="2"/>
            <w:tcBorders>
              <w:top w:val="nil"/>
              <w:left w:val="nil"/>
              <w:bottom w:val="single" w:sz="4" w:space="0" w:color="auto"/>
              <w:right w:val="single" w:sz="4" w:space="0" w:color="auto"/>
            </w:tcBorders>
            <w:shd w:val="clear" w:color="auto" w:fill="auto"/>
            <w:noWrap/>
            <w:vAlign w:val="bottom"/>
            <w:hideMark/>
          </w:tcPr>
          <w:p w14:paraId="72046EAF"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 </w:t>
            </w:r>
          </w:p>
        </w:tc>
        <w:tc>
          <w:tcPr>
            <w:tcW w:w="638" w:type="dxa"/>
            <w:tcBorders>
              <w:top w:val="nil"/>
              <w:left w:val="nil"/>
              <w:bottom w:val="single" w:sz="4" w:space="0" w:color="auto"/>
              <w:right w:val="single" w:sz="4" w:space="0" w:color="auto"/>
            </w:tcBorders>
            <w:shd w:val="clear" w:color="auto" w:fill="auto"/>
            <w:noWrap/>
            <w:vAlign w:val="bottom"/>
            <w:hideMark/>
          </w:tcPr>
          <w:p w14:paraId="2F1723DD"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 </w:t>
            </w:r>
          </w:p>
        </w:tc>
        <w:tc>
          <w:tcPr>
            <w:tcW w:w="638" w:type="dxa"/>
            <w:tcBorders>
              <w:top w:val="nil"/>
              <w:left w:val="nil"/>
              <w:bottom w:val="single" w:sz="4" w:space="0" w:color="auto"/>
              <w:right w:val="single" w:sz="4" w:space="0" w:color="auto"/>
            </w:tcBorders>
            <w:shd w:val="clear" w:color="auto" w:fill="auto"/>
            <w:noWrap/>
            <w:vAlign w:val="bottom"/>
            <w:hideMark/>
          </w:tcPr>
          <w:p w14:paraId="25C7AB88"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1,2</w:t>
            </w:r>
          </w:p>
        </w:tc>
        <w:tc>
          <w:tcPr>
            <w:tcW w:w="950" w:type="dxa"/>
            <w:tcBorders>
              <w:top w:val="nil"/>
              <w:left w:val="nil"/>
              <w:bottom w:val="single" w:sz="4" w:space="0" w:color="auto"/>
              <w:right w:val="single" w:sz="4" w:space="0" w:color="auto"/>
            </w:tcBorders>
            <w:shd w:val="clear" w:color="auto" w:fill="auto"/>
            <w:noWrap/>
            <w:vAlign w:val="bottom"/>
            <w:hideMark/>
          </w:tcPr>
          <w:p w14:paraId="780C3680"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0,9082</w:t>
            </w:r>
          </w:p>
        </w:tc>
      </w:tr>
      <w:tr w:rsidR="00785ED6" w:rsidRPr="006A1CD9" w14:paraId="55CE6029" w14:textId="77777777" w:rsidTr="00277229">
        <w:trPr>
          <w:trHeight w:val="20"/>
        </w:trPr>
        <w:tc>
          <w:tcPr>
            <w:tcW w:w="1686" w:type="dxa"/>
            <w:tcBorders>
              <w:top w:val="nil"/>
              <w:left w:val="single" w:sz="4" w:space="0" w:color="auto"/>
              <w:bottom w:val="single" w:sz="4" w:space="0" w:color="auto"/>
              <w:right w:val="single" w:sz="4" w:space="0" w:color="auto"/>
            </w:tcBorders>
            <w:shd w:val="clear" w:color="auto" w:fill="auto"/>
            <w:vAlign w:val="center"/>
            <w:hideMark/>
          </w:tcPr>
          <w:p w14:paraId="4CF59D91" w14:textId="77777777" w:rsidR="00785ED6" w:rsidRPr="006A1CD9" w:rsidRDefault="00785ED6" w:rsidP="00277229">
            <w:pPr>
              <w:spacing w:after="0" w:line="240" w:lineRule="auto"/>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2023</w:t>
            </w:r>
          </w:p>
        </w:tc>
        <w:tc>
          <w:tcPr>
            <w:tcW w:w="1107" w:type="dxa"/>
            <w:tcBorders>
              <w:top w:val="nil"/>
              <w:left w:val="nil"/>
              <w:bottom w:val="single" w:sz="4" w:space="0" w:color="auto"/>
              <w:right w:val="single" w:sz="4" w:space="0" w:color="auto"/>
            </w:tcBorders>
            <w:shd w:val="clear" w:color="auto" w:fill="auto"/>
            <w:noWrap/>
            <w:vAlign w:val="center"/>
            <w:hideMark/>
          </w:tcPr>
          <w:p w14:paraId="05AAA5FC"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3,6</w:t>
            </w:r>
          </w:p>
        </w:tc>
        <w:tc>
          <w:tcPr>
            <w:tcW w:w="1080" w:type="dxa"/>
            <w:tcBorders>
              <w:top w:val="nil"/>
              <w:left w:val="nil"/>
              <w:bottom w:val="single" w:sz="4" w:space="0" w:color="auto"/>
              <w:right w:val="single" w:sz="4" w:space="0" w:color="auto"/>
            </w:tcBorders>
            <w:shd w:val="clear" w:color="auto" w:fill="auto"/>
            <w:noWrap/>
            <w:vAlign w:val="center"/>
            <w:hideMark/>
          </w:tcPr>
          <w:p w14:paraId="7EAE7402"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2,232</w:t>
            </w:r>
          </w:p>
        </w:tc>
        <w:tc>
          <w:tcPr>
            <w:tcW w:w="658" w:type="dxa"/>
            <w:tcBorders>
              <w:top w:val="nil"/>
              <w:left w:val="nil"/>
              <w:bottom w:val="single" w:sz="4" w:space="0" w:color="auto"/>
              <w:right w:val="single" w:sz="4" w:space="0" w:color="auto"/>
            </w:tcBorders>
            <w:shd w:val="clear" w:color="auto" w:fill="auto"/>
            <w:noWrap/>
            <w:vAlign w:val="center"/>
            <w:hideMark/>
          </w:tcPr>
          <w:p w14:paraId="05A56B2A"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0,0265</w:t>
            </w:r>
          </w:p>
        </w:tc>
        <w:tc>
          <w:tcPr>
            <w:tcW w:w="833" w:type="dxa"/>
            <w:tcBorders>
              <w:top w:val="nil"/>
              <w:left w:val="nil"/>
              <w:bottom w:val="single" w:sz="4" w:space="0" w:color="auto"/>
              <w:right w:val="single" w:sz="4" w:space="0" w:color="auto"/>
            </w:tcBorders>
            <w:shd w:val="clear" w:color="auto" w:fill="auto"/>
            <w:noWrap/>
            <w:vAlign w:val="center"/>
            <w:hideMark/>
          </w:tcPr>
          <w:p w14:paraId="360CD63E"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0,0876</w:t>
            </w:r>
          </w:p>
        </w:tc>
        <w:tc>
          <w:tcPr>
            <w:tcW w:w="827" w:type="dxa"/>
            <w:tcBorders>
              <w:top w:val="nil"/>
              <w:left w:val="nil"/>
              <w:bottom w:val="single" w:sz="4" w:space="0" w:color="auto"/>
              <w:right w:val="single" w:sz="4" w:space="0" w:color="auto"/>
            </w:tcBorders>
            <w:shd w:val="clear" w:color="auto" w:fill="auto"/>
            <w:noWrap/>
            <w:vAlign w:val="bottom"/>
            <w:hideMark/>
          </w:tcPr>
          <w:p w14:paraId="2583D3E7"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1,2</w:t>
            </w:r>
          </w:p>
        </w:tc>
        <w:tc>
          <w:tcPr>
            <w:tcW w:w="928" w:type="dxa"/>
            <w:gridSpan w:val="2"/>
            <w:tcBorders>
              <w:top w:val="nil"/>
              <w:left w:val="nil"/>
              <w:bottom w:val="single" w:sz="4" w:space="0" w:color="auto"/>
              <w:right w:val="single" w:sz="4" w:space="0" w:color="auto"/>
            </w:tcBorders>
            <w:shd w:val="clear" w:color="auto" w:fill="auto"/>
            <w:noWrap/>
            <w:vAlign w:val="bottom"/>
            <w:hideMark/>
          </w:tcPr>
          <w:p w14:paraId="4D65146B"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 </w:t>
            </w:r>
          </w:p>
        </w:tc>
        <w:tc>
          <w:tcPr>
            <w:tcW w:w="638" w:type="dxa"/>
            <w:tcBorders>
              <w:top w:val="nil"/>
              <w:left w:val="nil"/>
              <w:bottom w:val="single" w:sz="4" w:space="0" w:color="auto"/>
              <w:right w:val="single" w:sz="4" w:space="0" w:color="auto"/>
            </w:tcBorders>
            <w:shd w:val="clear" w:color="auto" w:fill="auto"/>
            <w:noWrap/>
            <w:vAlign w:val="bottom"/>
            <w:hideMark/>
          </w:tcPr>
          <w:p w14:paraId="39CD1BFF"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 </w:t>
            </w:r>
          </w:p>
        </w:tc>
        <w:tc>
          <w:tcPr>
            <w:tcW w:w="638" w:type="dxa"/>
            <w:tcBorders>
              <w:top w:val="nil"/>
              <w:left w:val="nil"/>
              <w:bottom w:val="single" w:sz="4" w:space="0" w:color="auto"/>
              <w:right w:val="single" w:sz="4" w:space="0" w:color="auto"/>
            </w:tcBorders>
            <w:shd w:val="clear" w:color="auto" w:fill="auto"/>
            <w:noWrap/>
            <w:vAlign w:val="bottom"/>
            <w:hideMark/>
          </w:tcPr>
          <w:p w14:paraId="0CB7D849"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1,2</w:t>
            </w:r>
          </w:p>
        </w:tc>
        <w:tc>
          <w:tcPr>
            <w:tcW w:w="950" w:type="dxa"/>
            <w:tcBorders>
              <w:top w:val="nil"/>
              <w:left w:val="nil"/>
              <w:bottom w:val="single" w:sz="4" w:space="0" w:color="auto"/>
              <w:right w:val="single" w:sz="4" w:space="0" w:color="auto"/>
            </w:tcBorders>
            <w:shd w:val="clear" w:color="auto" w:fill="auto"/>
            <w:noWrap/>
            <w:vAlign w:val="bottom"/>
            <w:hideMark/>
          </w:tcPr>
          <w:p w14:paraId="03F12969"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0,91793</w:t>
            </w:r>
          </w:p>
        </w:tc>
      </w:tr>
      <w:tr w:rsidR="00785ED6" w:rsidRPr="006A1CD9" w14:paraId="4D68C015" w14:textId="77777777" w:rsidTr="00277229">
        <w:trPr>
          <w:trHeight w:val="20"/>
        </w:trPr>
        <w:tc>
          <w:tcPr>
            <w:tcW w:w="1686" w:type="dxa"/>
            <w:tcBorders>
              <w:top w:val="nil"/>
              <w:left w:val="single" w:sz="4" w:space="0" w:color="auto"/>
              <w:bottom w:val="single" w:sz="4" w:space="0" w:color="auto"/>
              <w:right w:val="single" w:sz="4" w:space="0" w:color="auto"/>
            </w:tcBorders>
            <w:shd w:val="clear" w:color="auto" w:fill="auto"/>
            <w:vAlign w:val="center"/>
            <w:hideMark/>
          </w:tcPr>
          <w:p w14:paraId="694BD584" w14:textId="77777777" w:rsidR="00785ED6" w:rsidRPr="006A1CD9" w:rsidRDefault="00785ED6" w:rsidP="00277229">
            <w:pPr>
              <w:spacing w:after="0" w:line="240" w:lineRule="auto"/>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2024</w:t>
            </w:r>
          </w:p>
        </w:tc>
        <w:tc>
          <w:tcPr>
            <w:tcW w:w="1107" w:type="dxa"/>
            <w:tcBorders>
              <w:top w:val="nil"/>
              <w:left w:val="nil"/>
              <w:bottom w:val="single" w:sz="4" w:space="0" w:color="auto"/>
              <w:right w:val="single" w:sz="4" w:space="0" w:color="auto"/>
            </w:tcBorders>
            <w:shd w:val="clear" w:color="auto" w:fill="auto"/>
            <w:noWrap/>
            <w:vAlign w:val="center"/>
            <w:hideMark/>
          </w:tcPr>
          <w:p w14:paraId="1D4B13E1"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3,6</w:t>
            </w:r>
          </w:p>
        </w:tc>
        <w:tc>
          <w:tcPr>
            <w:tcW w:w="1080" w:type="dxa"/>
            <w:tcBorders>
              <w:top w:val="nil"/>
              <w:left w:val="nil"/>
              <w:bottom w:val="single" w:sz="4" w:space="0" w:color="auto"/>
              <w:right w:val="single" w:sz="4" w:space="0" w:color="auto"/>
            </w:tcBorders>
            <w:shd w:val="clear" w:color="auto" w:fill="auto"/>
            <w:noWrap/>
            <w:vAlign w:val="center"/>
            <w:hideMark/>
          </w:tcPr>
          <w:p w14:paraId="644659EE"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2,232</w:t>
            </w:r>
          </w:p>
        </w:tc>
        <w:tc>
          <w:tcPr>
            <w:tcW w:w="658" w:type="dxa"/>
            <w:tcBorders>
              <w:top w:val="nil"/>
              <w:left w:val="nil"/>
              <w:bottom w:val="single" w:sz="4" w:space="0" w:color="auto"/>
              <w:right w:val="single" w:sz="4" w:space="0" w:color="auto"/>
            </w:tcBorders>
            <w:shd w:val="clear" w:color="auto" w:fill="auto"/>
            <w:noWrap/>
            <w:vAlign w:val="center"/>
            <w:hideMark/>
          </w:tcPr>
          <w:p w14:paraId="79F4EC54"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0,0265</w:t>
            </w:r>
          </w:p>
        </w:tc>
        <w:tc>
          <w:tcPr>
            <w:tcW w:w="833" w:type="dxa"/>
            <w:tcBorders>
              <w:top w:val="nil"/>
              <w:left w:val="nil"/>
              <w:bottom w:val="single" w:sz="4" w:space="0" w:color="auto"/>
              <w:right w:val="single" w:sz="4" w:space="0" w:color="auto"/>
            </w:tcBorders>
            <w:shd w:val="clear" w:color="auto" w:fill="auto"/>
            <w:noWrap/>
            <w:vAlign w:val="center"/>
            <w:hideMark/>
          </w:tcPr>
          <w:p w14:paraId="441B4FCC"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0,0788</w:t>
            </w:r>
          </w:p>
        </w:tc>
        <w:tc>
          <w:tcPr>
            <w:tcW w:w="827" w:type="dxa"/>
            <w:tcBorders>
              <w:top w:val="nil"/>
              <w:left w:val="nil"/>
              <w:bottom w:val="single" w:sz="4" w:space="0" w:color="auto"/>
              <w:right w:val="single" w:sz="4" w:space="0" w:color="auto"/>
            </w:tcBorders>
            <w:shd w:val="clear" w:color="auto" w:fill="auto"/>
            <w:noWrap/>
            <w:vAlign w:val="bottom"/>
            <w:hideMark/>
          </w:tcPr>
          <w:p w14:paraId="66D1138F"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1,2</w:t>
            </w:r>
          </w:p>
        </w:tc>
        <w:tc>
          <w:tcPr>
            <w:tcW w:w="928" w:type="dxa"/>
            <w:gridSpan w:val="2"/>
            <w:tcBorders>
              <w:top w:val="nil"/>
              <w:left w:val="nil"/>
              <w:bottom w:val="single" w:sz="4" w:space="0" w:color="auto"/>
              <w:right w:val="single" w:sz="4" w:space="0" w:color="auto"/>
            </w:tcBorders>
            <w:shd w:val="clear" w:color="auto" w:fill="auto"/>
            <w:noWrap/>
            <w:vAlign w:val="bottom"/>
            <w:hideMark/>
          </w:tcPr>
          <w:p w14:paraId="7DE8359A"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 </w:t>
            </w:r>
          </w:p>
        </w:tc>
        <w:tc>
          <w:tcPr>
            <w:tcW w:w="638" w:type="dxa"/>
            <w:tcBorders>
              <w:top w:val="nil"/>
              <w:left w:val="nil"/>
              <w:bottom w:val="single" w:sz="4" w:space="0" w:color="auto"/>
              <w:right w:val="single" w:sz="4" w:space="0" w:color="auto"/>
            </w:tcBorders>
            <w:shd w:val="clear" w:color="auto" w:fill="auto"/>
            <w:noWrap/>
            <w:vAlign w:val="bottom"/>
            <w:hideMark/>
          </w:tcPr>
          <w:p w14:paraId="505D6149"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 </w:t>
            </w:r>
          </w:p>
        </w:tc>
        <w:tc>
          <w:tcPr>
            <w:tcW w:w="638" w:type="dxa"/>
            <w:tcBorders>
              <w:top w:val="nil"/>
              <w:left w:val="nil"/>
              <w:bottom w:val="single" w:sz="4" w:space="0" w:color="auto"/>
              <w:right w:val="single" w:sz="4" w:space="0" w:color="auto"/>
            </w:tcBorders>
            <w:shd w:val="clear" w:color="auto" w:fill="auto"/>
            <w:noWrap/>
            <w:vAlign w:val="bottom"/>
            <w:hideMark/>
          </w:tcPr>
          <w:p w14:paraId="296A0F9A"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1,2</w:t>
            </w:r>
          </w:p>
        </w:tc>
        <w:tc>
          <w:tcPr>
            <w:tcW w:w="950" w:type="dxa"/>
            <w:tcBorders>
              <w:top w:val="nil"/>
              <w:left w:val="nil"/>
              <w:bottom w:val="single" w:sz="4" w:space="0" w:color="auto"/>
              <w:right w:val="single" w:sz="4" w:space="0" w:color="auto"/>
            </w:tcBorders>
            <w:shd w:val="clear" w:color="auto" w:fill="auto"/>
            <w:noWrap/>
            <w:vAlign w:val="bottom"/>
            <w:hideMark/>
          </w:tcPr>
          <w:p w14:paraId="64E557DE"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0,9267</w:t>
            </w:r>
          </w:p>
        </w:tc>
      </w:tr>
      <w:tr w:rsidR="00785ED6" w:rsidRPr="006A1CD9" w14:paraId="1CE3CD15" w14:textId="77777777" w:rsidTr="00277229">
        <w:trPr>
          <w:trHeight w:val="20"/>
        </w:trPr>
        <w:tc>
          <w:tcPr>
            <w:tcW w:w="1686" w:type="dxa"/>
            <w:tcBorders>
              <w:top w:val="nil"/>
              <w:left w:val="single" w:sz="4" w:space="0" w:color="auto"/>
              <w:bottom w:val="single" w:sz="4" w:space="0" w:color="auto"/>
              <w:right w:val="single" w:sz="4" w:space="0" w:color="auto"/>
            </w:tcBorders>
            <w:shd w:val="clear" w:color="auto" w:fill="auto"/>
            <w:vAlign w:val="center"/>
            <w:hideMark/>
          </w:tcPr>
          <w:p w14:paraId="469DB6B4" w14:textId="77777777" w:rsidR="00785ED6" w:rsidRPr="006A1CD9" w:rsidRDefault="00785ED6" w:rsidP="00277229">
            <w:pPr>
              <w:spacing w:after="0" w:line="240" w:lineRule="auto"/>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2025-2029</w:t>
            </w:r>
          </w:p>
        </w:tc>
        <w:tc>
          <w:tcPr>
            <w:tcW w:w="1107" w:type="dxa"/>
            <w:tcBorders>
              <w:top w:val="nil"/>
              <w:left w:val="nil"/>
              <w:bottom w:val="single" w:sz="4" w:space="0" w:color="auto"/>
              <w:right w:val="single" w:sz="4" w:space="0" w:color="auto"/>
            </w:tcBorders>
            <w:shd w:val="clear" w:color="auto" w:fill="auto"/>
            <w:noWrap/>
            <w:vAlign w:val="center"/>
            <w:hideMark/>
          </w:tcPr>
          <w:p w14:paraId="2B76DF66"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3,6</w:t>
            </w:r>
          </w:p>
        </w:tc>
        <w:tc>
          <w:tcPr>
            <w:tcW w:w="1080" w:type="dxa"/>
            <w:tcBorders>
              <w:top w:val="nil"/>
              <w:left w:val="nil"/>
              <w:bottom w:val="single" w:sz="4" w:space="0" w:color="auto"/>
              <w:right w:val="single" w:sz="4" w:space="0" w:color="auto"/>
            </w:tcBorders>
            <w:shd w:val="clear" w:color="auto" w:fill="auto"/>
            <w:noWrap/>
            <w:vAlign w:val="center"/>
            <w:hideMark/>
          </w:tcPr>
          <w:p w14:paraId="0A6514E3"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3,6</w:t>
            </w:r>
          </w:p>
        </w:tc>
        <w:tc>
          <w:tcPr>
            <w:tcW w:w="658" w:type="dxa"/>
            <w:tcBorders>
              <w:top w:val="nil"/>
              <w:left w:val="nil"/>
              <w:bottom w:val="single" w:sz="4" w:space="0" w:color="auto"/>
              <w:right w:val="single" w:sz="4" w:space="0" w:color="auto"/>
            </w:tcBorders>
            <w:shd w:val="clear" w:color="auto" w:fill="auto"/>
            <w:noWrap/>
            <w:vAlign w:val="center"/>
            <w:hideMark/>
          </w:tcPr>
          <w:p w14:paraId="62DF1138"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0,0265</w:t>
            </w:r>
          </w:p>
        </w:tc>
        <w:tc>
          <w:tcPr>
            <w:tcW w:w="833" w:type="dxa"/>
            <w:tcBorders>
              <w:top w:val="nil"/>
              <w:left w:val="nil"/>
              <w:bottom w:val="single" w:sz="4" w:space="0" w:color="auto"/>
              <w:right w:val="single" w:sz="4" w:space="0" w:color="auto"/>
            </w:tcBorders>
            <w:shd w:val="clear" w:color="auto" w:fill="auto"/>
            <w:noWrap/>
            <w:vAlign w:val="center"/>
            <w:hideMark/>
          </w:tcPr>
          <w:p w14:paraId="22A4797F"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0,0709</w:t>
            </w:r>
          </w:p>
        </w:tc>
        <w:tc>
          <w:tcPr>
            <w:tcW w:w="827" w:type="dxa"/>
            <w:tcBorders>
              <w:top w:val="nil"/>
              <w:left w:val="nil"/>
              <w:bottom w:val="single" w:sz="4" w:space="0" w:color="auto"/>
              <w:right w:val="single" w:sz="4" w:space="0" w:color="auto"/>
            </w:tcBorders>
            <w:shd w:val="clear" w:color="auto" w:fill="auto"/>
            <w:noWrap/>
            <w:vAlign w:val="bottom"/>
            <w:hideMark/>
          </w:tcPr>
          <w:p w14:paraId="1AD5C30C"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1,2</w:t>
            </w:r>
          </w:p>
        </w:tc>
        <w:tc>
          <w:tcPr>
            <w:tcW w:w="928" w:type="dxa"/>
            <w:gridSpan w:val="2"/>
            <w:tcBorders>
              <w:top w:val="nil"/>
              <w:left w:val="nil"/>
              <w:bottom w:val="single" w:sz="4" w:space="0" w:color="auto"/>
              <w:right w:val="single" w:sz="4" w:space="0" w:color="auto"/>
            </w:tcBorders>
            <w:shd w:val="clear" w:color="auto" w:fill="auto"/>
            <w:noWrap/>
            <w:vAlign w:val="bottom"/>
            <w:hideMark/>
          </w:tcPr>
          <w:p w14:paraId="15A868E5"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 </w:t>
            </w:r>
          </w:p>
        </w:tc>
        <w:tc>
          <w:tcPr>
            <w:tcW w:w="638" w:type="dxa"/>
            <w:tcBorders>
              <w:top w:val="nil"/>
              <w:left w:val="nil"/>
              <w:bottom w:val="single" w:sz="4" w:space="0" w:color="auto"/>
              <w:right w:val="single" w:sz="4" w:space="0" w:color="auto"/>
            </w:tcBorders>
            <w:shd w:val="clear" w:color="auto" w:fill="auto"/>
            <w:noWrap/>
            <w:vAlign w:val="bottom"/>
            <w:hideMark/>
          </w:tcPr>
          <w:p w14:paraId="78CCE23E"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 </w:t>
            </w:r>
          </w:p>
        </w:tc>
        <w:tc>
          <w:tcPr>
            <w:tcW w:w="638" w:type="dxa"/>
            <w:tcBorders>
              <w:top w:val="nil"/>
              <w:left w:val="nil"/>
              <w:bottom w:val="single" w:sz="4" w:space="0" w:color="auto"/>
              <w:right w:val="single" w:sz="4" w:space="0" w:color="auto"/>
            </w:tcBorders>
            <w:shd w:val="clear" w:color="auto" w:fill="auto"/>
            <w:noWrap/>
            <w:vAlign w:val="bottom"/>
            <w:hideMark/>
          </w:tcPr>
          <w:p w14:paraId="6710688C"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1,2</w:t>
            </w:r>
          </w:p>
        </w:tc>
        <w:tc>
          <w:tcPr>
            <w:tcW w:w="950" w:type="dxa"/>
            <w:tcBorders>
              <w:top w:val="nil"/>
              <w:left w:val="nil"/>
              <w:bottom w:val="single" w:sz="4" w:space="0" w:color="auto"/>
              <w:right w:val="single" w:sz="4" w:space="0" w:color="auto"/>
            </w:tcBorders>
            <w:shd w:val="clear" w:color="auto" w:fill="auto"/>
            <w:noWrap/>
            <w:vAlign w:val="bottom"/>
            <w:hideMark/>
          </w:tcPr>
          <w:p w14:paraId="7B879ECB"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2,3026</w:t>
            </w:r>
          </w:p>
        </w:tc>
      </w:tr>
      <w:tr w:rsidR="00785ED6" w:rsidRPr="006A1CD9" w14:paraId="1A26A885" w14:textId="77777777" w:rsidTr="00277229">
        <w:trPr>
          <w:trHeight w:val="20"/>
        </w:trPr>
        <w:tc>
          <w:tcPr>
            <w:tcW w:w="9345" w:type="dxa"/>
            <w:gridSpan w:val="11"/>
            <w:tcBorders>
              <w:top w:val="single" w:sz="4" w:space="0" w:color="auto"/>
              <w:left w:val="single" w:sz="4" w:space="0" w:color="auto"/>
              <w:bottom w:val="single" w:sz="4" w:space="0" w:color="auto"/>
              <w:right w:val="single" w:sz="4" w:space="0" w:color="000000"/>
            </w:tcBorders>
            <w:shd w:val="clear" w:color="auto" w:fill="auto"/>
            <w:vAlign w:val="center"/>
            <w:hideMark/>
          </w:tcPr>
          <w:p w14:paraId="6A3F5181" w14:textId="77777777" w:rsidR="00785ED6" w:rsidRPr="006A1CD9" w:rsidRDefault="00785ED6" w:rsidP="00277229">
            <w:pPr>
              <w:spacing w:after="0" w:line="240" w:lineRule="auto"/>
              <w:jc w:val="center"/>
              <w:rPr>
                <w:rFonts w:ascii="Times New Roman" w:eastAsia="Times New Roman" w:hAnsi="Times New Roman" w:cs="Times New Roman"/>
                <w:b/>
                <w:bCs/>
                <w:color w:val="000000"/>
                <w:sz w:val="16"/>
                <w:szCs w:val="16"/>
                <w:lang w:eastAsia="ru-RU"/>
              </w:rPr>
            </w:pPr>
            <w:r w:rsidRPr="006A1CD9">
              <w:rPr>
                <w:rFonts w:ascii="Times New Roman" w:eastAsia="Times New Roman" w:hAnsi="Times New Roman" w:cs="Times New Roman"/>
                <w:b/>
                <w:bCs/>
                <w:color w:val="000000"/>
                <w:sz w:val="16"/>
                <w:szCs w:val="16"/>
                <w:lang w:eastAsia="ru-RU"/>
              </w:rPr>
              <w:t>Котельная №23</w:t>
            </w:r>
          </w:p>
        </w:tc>
      </w:tr>
      <w:tr w:rsidR="00785ED6" w:rsidRPr="006A1CD9" w14:paraId="34340214" w14:textId="77777777" w:rsidTr="00277229">
        <w:trPr>
          <w:trHeight w:val="20"/>
        </w:trPr>
        <w:tc>
          <w:tcPr>
            <w:tcW w:w="1686" w:type="dxa"/>
            <w:tcBorders>
              <w:top w:val="nil"/>
              <w:left w:val="single" w:sz="4" w:space="0" w:color="auto"/>
              <w:bottom w:val="single" w:sz="4" w:space="0" w:color="auto"/>
              <w:right w:val="single" w:sz="4" w:space="0" w:color="auto"/>
            </w:tcBorders>
            <w:shd w:val="clear" w:color="auto" w:fill="auto"/>
            <w:vAlign w:val="center"/>
            <w:hideMark/>
          </w:tcPr>
          <w:p w14:paraId="581BA3F2" w14:textId="77777777" w:rsidR="00785ED6" w:rsidRPr="006A1CD9" w:rsidRDefault="00785ED6" w:rsidP="00277229">
            <w:pPr>
              <w:spacing w:after="0" w:line="240" w:lineRule="auto"/>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2019</w:t>
            </w:r>
          </w:p>
        </w:tc>
        <w:tc>
          <w:tcPr>
            <w:tcW w:w="1107" w:type="dxa"/>
            <w:tcBorders>
              <w:top w:val="nil"/>
              <w:left w:val="nil"/>
              <w:bottom w:val="single" w:sz="4" w:space="0" w:color="auto"/>
              <w:right w:val="single" w:sz="4" w:space="0" w:color="auto"/>
            </w:tcBorders>
            <w:shd w:val="clear" w:color="auto" w:fill="auto"/>
            <w:noWrap/>
            <w:vAlign w:val="center"/>
            <w:hideMark/>
          </w:tcPr>
          <w:p w14:paraId="376D6C82"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0,8</w:t>
            </w:r>
          </w:p>
        </w:tc>
        <w:tc>
          <w:tcPr>
            <w:tcW w:w="1080" w:type="dxa"/>
            <w:tcBorders>
              <w:top w:val="nil"/>
              <w:left w:val="nil"/>
              <w:bottom w:val="single" w:sz="4" w:space="0" w:color="auto"/>
              <w:right w:val="single" w:sz="4" w:space="0" w:color="auto"/>
            </w:tcBorders>
            <w:shd w:val="clear" w:color="auto" w:fill="auto"/>
            <w:noWrap/>
            <w:vAlign w:val="center"/>
            <w:hideMark/>
          </w:tcPr>
          <w:p w14:paraId="7BE878C9"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0,496</w:t>
            </w:r>
          </w:p>
        </w:tc>
        <w:tc>
          <w:tcPr>
            <w:tcW w:w="658" w:type="dxa"/>
            <w:tcBorders>
              <w:top w:val="nil"/>
              <w:left w:val="nil"/>
              <w:bottom w:val="single" w:sz="4" w:space="0" w:color="auto"/>
              <w:right w:val="single" w:sz="4" w:space="0" w:color="auto"/>
            </w:tcBorders>
            <w:shd w:val="clear" w:color="auto" w:fill="auto"/>
            <w:noWrap/>
            <w:vAlign w:val="center"/>
            <w:hideMark/>
          </w:tcPr>
          <w:p w14:paraId="206EB4C0"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0,0128</w:t>
            </w:r>
          </w:p>
        </w:tc>
        <w:tc>
          <w:tcPr>
            <w:tcW w:w="833" w:type="dxa"/>
            <w:tcBorders>
              <w:top w:val="nil"/>
              <w:left w:val="nil"/>
              <w:bottom w:val="single" w:sz="4" w:space="0" w:color="auto"/>
              <w:right w:val="single" w:sz="4" w:space="0" w:color="auto"/>
            </w:tcBorders>
            <w:shd w:val="clear" w:color="auto" w:fill="auto"/>
            <w:noWrap/>
            <w:vAlign w:val="center"/>
            <w:hideMark/>
          </w:tcPr>
          <w:p w14:paraId="5218FBCC"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0,0987</w:t>
            </w:r>
          </w:p>
        </w:tc>
        <w:tc>
          <w:tcPr>
            <w:tcW w:w="827" w:type="dxa"/>
            <w:tcBorders>
              <w:top w:val="nil"/>
              <w:left w:val="nil"/>
              <w:bottom w:val="single" w:sz="4" w:space="0" w:color="auto"/>
              <w:right w:val="single" w:sz="4" w:space="0" w:color="auto"/>
            </w:tcBorders>
            <w:shd w:val="clear" w:color="auto" w:fill="auto"/>
            <w:noWrap/>
            <w:vAlign w:val="center"/>
            <w:hideMark/>
          </w:tcPr>
          <w:p w14:paraId="238096FB"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0,507</w:t>
            </w:r>
          </w:p>
        </w:tc>
        <w:tc>
          <w:tcPr>
            <w:tcW w:w="928" w:type="dxa"/>
            <w:gridSpan w:val="2"/>
            <w:tcBorders>
              <w:top w:val="nil"/>
              <w:left w:val="nil"/>
              <w:bottom w:val="single" w:sz="4" w:space="0" w:color="auto"/>
              <w:right w:val="single" w:sz="4" w:space="0" w:color="auto"/>
            </w:tcBorders>
            <w:shd w:val="clear" w:color="auto" w:fill="auto"/>
            <w:noWrap/>
            <w:vAlign w:val="bottom"/>
            <w:hideMark/>
          </w:tcPr>
          <w:p w14:paraId="172CD4CE"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 </w:t>
            </w:r>
          </w:p>
        </w:tc>
        <w:tc>
          <w:tcPr>
            <w:tcW w:w="638" w:type="dxa"/>
            <w:tcBorders>
              <w:top w:val="nil"/>
              <w:left w:val="nil"/>
              <w:bottom w:val="single" w:sz="4" w:space="0" w:color="auto"/>
              <w:right w:val="single" w:sz="4" w:space="0" w:color="auto"/>
            </w:tcBorders>
            <w:shd w:val="clear" w:color="auto" w:fill="auto"/>
            <w:noWrap/>
            <w:vAlign w:val="bottom"/>
            <w:hideMark/>
          </w:tcPr>
          <w:p w14:paraId="2DECB077"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 </w:t>
            </w:r>
          </w:p>
        </w:tc>
        <w:tc>
          <w:tcPr>
            <w:tcW w:w="638" w:type="dxa"/>
            <w:tcBorders>
              <w:top w:val="nil"/>
              <w:left w:val="nil"/>
              <w:bottom w:val="single" w:sz="4" w:space="0" w:color="auto"/>
              <w:right w:val="single" w:sz="4" w:space="0" w:color="auto"/>
            </w:tcBorders>
            <w:shd w:val="clear" w:color="auto" w:fill="auto"/>
            <w:noWrap/>
            <w:vAlign w:val="bottom"/>
            <w:hideMark/>
          </w:tcPr>
          <w:p w14:paraId="6C3A7F99"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0,507</w:t>
            </w:r>
          </w:p>
        </w:tc>
        <w:tc>
          <w:tcPr>
            <w:tcW w:w="950" w:type="dxa"/>
            <w:tcBorders>
              <w:top w:val="nil"/>
              <w:left w:val="nil"/>
              <w:bottom w:val="single" w:sz="4" w:space="0" w:color="auto"/>
              <w:right w:val="single" w:sz="4" w:space="0" w:color="auto"/>
            </w:tcBorders>
            <w:shd w:val="clear" w:color="auto" w:fill="auto"/>
            <w:noWrap/>
            <w:vAlign w:val="bottom"/>
            <w:hideMark/>
          </w:tcPr>
          <w:p w14:paraId="1B3DFD88"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-0,1225</w:t>
            </w:r>
          </w:p>
        </w:tc>
      </w:tr>
      <w:tr w:rsidR="00785ED6" w:rsidRPr="006A1CD9" w14:paraId="21FEDABE" w14:textId="77777777" w:rsidTr="00277229">
        <w:trPr>
          <w:trHeight w:val="20"/>
        </w:trPr>
        <w:tc>
          <w:tcPr>
            <w:tcW w:w="1686" w:type="dxa"/>
            <w:tcBorders>
              <w:top w:val="nil"/>
              <w:left w:val="single" w:sz="4" w:space="0" w:color="auto"/>
              <w:bottom w:val="single" w:sz="4" w:space="0" w:color="auto"/>
              <w:right w:val="single" w:sz="4" w:space="0" w:color="auto"/>
            </w:tcBorders>
            <w:shd w:val="clear" w:color="auto" w:fill="auto"/>
            <w:vAlign w:val="center"/>
            <w:hideMark/>
          </w:tcPr>
          <w:p w14:paraId="4A409188" w14:textId="77777777" w:rsidR="00785ED6" w:rsidRPr="006A1CD9" w:rsidRDefault="00785ED6" w:rsidP="00277229">
            <w:pPr>
              <w:spacing w:after="0" w:line="240" w:lineRule="auto"/>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2020</w:t>
            </w:r>
          </w:p>
        </w:tc>
        <w:tc>
          <w:tcPr>
            <w:tcW w:w="1107" w:type="dxa"/>
            <w:tcBorders>
              <w:top w:val="nil"/>
              <w:left w:val="nil"/>
              <w:bottom w:val="single" w:sz="4" w:space="0" w:color="auto"/>
              <w:right w:val="single" w:sz="4" w:space="0" w:color="auto"/>
            </w:tcBorders>
            <w:shd w:val="clear" w:color="auto" w:fill="auto"/>
            <w:noWrap/>
            <w:vAlign w:val="center"/>
            <w:hideMark/>
          </w:tcPr>
          <w:p w14:paraId="2A1BE733"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0,8</w:t>
            </w:r>
          </w:p>
        </w:tc>
        <w:tc>
          <w:tcPr>
            <w:tcW w:w="1080" w:type="dxa"/>
            <w:tcBorders>
              <w:top w:val="nil"/>
              <w:left w:val="nil"/>
              <w:bottom w:val="single" w:sz="4" w:space="0" w:color="auto"/>
              <w:right w:val="single" w:sz="4" w:space="0" w:color="auto"/>
            </w:tcBorders>
            <w:shd w:val="clear" w:color="auto" w:fill="auto"/>
            <w:noWrap/>
            <w:vAlign w:val="center"/>
            <w:hideMark/>
          </w:tcPr>
          <w:p w14:paraId="0B814C5F"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0,496</w:t>
            </w:r>
          </w:p>
        </w:tc>
        <w:tc>
          <w:tcPr>
            <w:tcW w:w="658" w:type="dxa"/>
            <w:tcBorders>
              <w:top w:val="nil"/>
              <w:left w:val="nil"/>
              <w:bottom w:val="single" w:sz="4" w:space="0" w:color="auto"/>
              <w:right w:val="single" w:sz="4" w:space="0" w:color="auto"/>
            </w:tcBorders>
            <w:shd w:val="clear" w:color="auto" w:fill="auto"/>
            <w:noWrap/>
            <w:vAlign w:val="center"/>
            <w:hideMark/>
          </w:tcPr>
          <w:p w14:paraId="7A5B9EDE"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0,0128</w:t>
            </w:r>
          </w:p>
        </w:tc>
        <w:tc>
          <w:tcPr>
            <w:tcW w:w="833" w:type="dxa"/>
            <w:tcBorders>
              <w:top w:val="nil"/>
              <w:left w:val="nil"/>
              <w:bottom w:val="single" w:sz="4" w:space="0" w:color="auto"/>
              <w:right w:val="single" w:sz="4" w:space="0" w:color="auto"/>
            </w:tcBorders>
            <w:shd w:val="clear" w:color="auto" w:fill="auto"/>
            <w:noWrap/>
            <w:vAlign w:val="center"/>
            <w:hideMark/>
          </w:tcPr>
          <w:p w14:paraId="27EA99FE"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0,0987</w:t>
            </w:r>
          </w:p>
        </w:tc>
        <w:tc>
          <w:tcPr>
            <w:tcW w:w="827" w:type="dxa"/>
            <w:tcBorders>
              <w:top w:val="nil"/>
              <w:left w:val="nil"/>
              <w:bottom w:val="single" w:sz="4" w:space="0" w:color="auto"/>
              <w:right w:val="single" w:sz="4" w:space="0" w:color="auto"/>
            </w:tcBorders>
            <w:shd w:val="clear" w:color="auto" w:fill="auto"/>
            <w:noWrap/>
            <w:vAlign w:val="bottom"/>
            <w:hideMark/>
          </w:tcPr>
          <w:p w14:paraId="6E227C1D"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0,507</w:t>
            </w:r>
          </w:p>
        </w:tc>
        <w:tc>
          <w:tcPr>
            <w:tcW w:w="928" w:type="dxa"/>
            <w:gridSpan w:val="2"/>
            <w:tcBorders>
              <w:top w:val="nil"/>
              <w:left w:val="nil"/>
              <w:bottom w:val="single" w:sz="4" w:space="0" w:color="auto"/>
              <w:right w:val="single" w:sz="4" w:space="0" w:color="auto"/>
            </w:tcBorders>
            <w:shd w:val="clear" w:color="auto" w:fill="auto"/>
            <w:noWrap/>
            <w:vAlign w:val="bottom"/>
            <w:hideMark/>
          </w:tcPr>
          <w:p w14:paraId="3C005261"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 </w:t>
            </w:r>
          </w:p>
        </w:tc>
        <w:tc>
          <w:tcPr>
            <w:tcW w:w="638" w:type="dxa"/>
            <w:tcBorders>
              <w:top w:val="nil"/>
              <w:left w:val="nil"/>
              <w:bottom w:val="single" w:sz="4" w:space="0" w:color="auto"/>
              <w:right w:val="single" w:sz="4" w:space="0" w:color="auto"/>
            </w:tcBorders>
            <w:shd w:val="clear" w:color="auto" w:fill="auto"/>
            <w:noWrap/>
            <w:vAlign w:val="bottom"/>
            <w:hideMark/>
          </w:tcPr>
          <w:p w14:paraId="7365382A"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 </w:t>
            </w:r>
          </w:p>
        </w:tc>
        <w:tc>
          <w:tcPr>
            <w:tcW w:w="638" w:type="dxa"/>
            <w:tcBorders>
              <w:top w:val="nil"/>
              <w:left w:val="nil"/>
              <w:bottom w:val="single" w:sz="4" w:space="0" w:color="auto"/>
              <w:right w:val="single" w:sz="4" w:space="0" w:color="auto"/>
            </w:tcBorders>
            <w:shd w:val="clear" w:color="auto" w:fill="auto"/>
            <w:noWrap/>
            <w:vAlign w:val="bottom"/>
            <w:hideMark/>
          </w:tcPr>
          <w:p w14:paraId="0D2896CD"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0,507</w:t>
            </w:r>
          </w:p>
        </w:tc>
        <w:tc>
          <w:tcPr>
            <w:tcW w:w="950" w:type="dxa"/>
            <w:tcBorders>
              <w:top w:val="nil"/>
              <w:left w:val="nil"/>
              <w:bottom w:val="single" w:sz="4" w:space="0" w:color="auto"/>
              <w:right w:val="single" w:sz="4" w:space="0" w:color="auto"/>
            </w:tcBorders>
            <w:shd w:val="clear" w:color="auto" w:fill="auto"/>
            <w:noWrap/>
            <w:vAlign w:val="bottom"/>
            <w:hideMark/>
          </w:tcPr>
          <w:p w14:paraId="692DED8B"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-0,1225</w:t>
            </w:r>
          </w:p>
        </w:tc>
      </w:tr>
      <w:tr w:rsidR="00785ED6" w:rsidRPr="006A1CD9" w14:paraId="2C1DD834" w14:textId="77777777" w:rsidTr="00277229">
        <w:trPr>
          <w:trHeight w:val="20"/>
        </w:trPr>
        <w:tc>
          <w:tcPr>
            <w:tcW w:w="1686" w:type="dxa"/>
            <w:tcBorders>
              <w:top w:val="nil"/>
              <w:left w:val="single" w:sz="4" w:space="0" w:color="auto"/>
              <w:bottom w:val="single" w:sz="4" w:space="0" w:color="auto"/>
              <w:right w:val="single" w:sz="4" w:space="0" w:color="auto"/>
            </w:tcBorders>
            <w:shd w:val="clear" w:color="auto" w:fill="auto"/>
            <w:vAlign w:val="center"/>
            <w:hideMark/>
          </w:tcPr>
          <w:p w14:paraId="491A7E6B" w14:textId="77777777" w:rsidR="00785ED6" w:rsidRPr="006A1CD9" w:rsidRDefault="00785ED6" w:rsidP="00277229">
            <w:pPr>
              <w:spacing w:after="0" w:line="240" w:lineRule="auto"/>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2021</w:t>
            </w:r>
          </w:p>
        </w:tc>
        <w:tc>
          <w:tcPr>
            <w:tcW w:w="1107" w:type="dxa"/>
            <w:tcBorders>
              <w:top w:val="nil"/>
              <w:left w:val="nil"/>
              <w:bottom w:val="single" w:sz="4" w:space="0" w:color="auto"/>
              <w:right w:val="single" w:sz="4" w:space="0" w:color="auto"/>
            </w:tcBorders>
            <w:shd w:val="clear" w:color="auto" w:fill="auto"/>
            <w:noWrap/>
            <w:vAlign w:val="center"/>
            <w:hideMark/>
          </w:tcPr>
          <w:p w14:paraId="1870AF15"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0,8</w:t>
            </w:r>
          </w:p>
        </w:tc>
        <w:tc>
          <w:tcPr>
            <w:tcW w:w="1080" w:type="dxa"/>
            <w:tcBorders>
              <w:top w:val="nil"/>
              <w:left w:val="nil"/>
              <w:bottom w:val="single" w:sz="4" w:space="0" w:color="auto"/>
              <w:right w:val="single" w:sz="4" w:space="0" w:color="auto"/>
            </w:tcBorders>
            <w:shd w:val="clear" w:color="auto" w:fill="auto"/>
            <w:noWrap/>
            <w:vAlign w:val="center"/>
            <w:hideMark/>
          </w:tcPr>
          <w:p w14:paraId="35F974CC"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0,496</w:t>
            </w:r>
          </w:p>
        </w:tc>
        <w:tc>
          <w:tcPr>
            <w:tcW w:w="658" w:type="dxa"/>
            <w:tcBorders>
              <w:top w:val="nil"/>
              <w:left w:val="nil"/>
              <w:bottom w:val="single" w:sz="4" w:space="0" w:color="auto"/>
              <w:right w:val="single" w:sz="4" w:space="0" w:color="auto"/>
            </w:tcBorders>
            <w:shd w:val="clear" w:color="auto" w:fill="auto"/>
            <w:noWrap/>
            <w:vAlign w:val="center"/>
            <w:hideMark/>
          </w:tcPr>
          <w:p w14:paraId="3E028A7B"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0,0128</w:t>
            </w:r>
          </w:p>
        </w:tc>
        <w:tc>
          <w:tcPr>
            <w:tcW w:w="833" w:type="dxa"/>
            <w:tcBorders>
              <w:top w:val="nil"/>
              <w:left w:val="nil"/>
              <w:bottom w:val="single" w:sz="4" w:space="0" w:color="auto"/>
              <w:right w:val="single" w:sz="4" w:space="0" w:color="auto"/>
            </w:tcBorders>
            <w:shd w:val="clear" w:color="auto" w:fill="auto"/>
            <w:noWrap/>
            <w:vAlign w:val="center"/>
            <w:hideMark/>
          </w:tcPr>
          <w:p w14:paraId="02875865"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0,0987</w:t>
            </w:r>
          </w:p>
        </w:tc>
        <w:tc>
          <w:tcPr>
            <w:tcW w:w="827" w:type="dxa"/>
            <w:tcBorders>
              <w:top w:val="nil"/>
              <w:left w:val="nil"/>
              <w:bottom w:val="single" w:sz="4" w:space="0" w:color="auto"/>
              <w:right w:val="single" w:sz="4" w:space="0" w:color="auto"/>
            </w:tcBorders>
            <w:shd w:val="clear" w:color="auto" w:fill="auto"/>
            <w:noWrap/>
            <w:vAlign w:val="bottom"/>
            <w:hideMark/>
          </w:tcPr>
          <w:p w14:paraId="1D56C7A7"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0,507</w:t>
            </w:r>
          </w:p>
        </w:tc>
        <w:tc>
          <w:tcPr>
            <w:tcW w:w="928" w:type="dxa"/>
            <w:gridSpan w:val="2"/>
            <w:tcBorders>
              <w:top w:val="nil"/>
              <w:left w:val="nil"/>
              <w:bottom w:val="single" w:sz="4" w:space="0" w:color="auto"/>
              <w:right w:val="single" w:sz="4" w:space="0" w:color="auto"/>
            </w:tcBorders>
            <w:shd w:val="clear" w:color="auto" w:fill="auto"/>
            <w:noWrap/>
            <w:vAlign w:val="bottom"/>
            <w:hideMark/>
          </w:tcPr>
          <w:p w14:paraId="2536048C"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 </w:t>
            </w:r>
          </w:p>
        </w:tc>
        <w:tc>
          <w:tcPr>
            <w:tcW w:w="638" w:type="dxa"/>
            <w:tcBorders>
              <w:top w:val="nil"/>
              <w:left w:val="nil"/>
              <w:bottom w:val="single" w:sz="4" w:space="0" w:color="auto"/>
              <w:right w:val="single" w:sz="4" w:space="0" w:color="auto"/>
            </w:tcBorders>
            <w:shd w:val="clear" w:color="auto" w:fill="auto"/>
            <w:noWrap/>
            <w:vAlign w:val="bottom"/>
            <w:hideMark/>
          </w:tcPr>
          <w:p w14:paraId="24594627"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 </w:t>
            </w:r>
          </w:p>
        </w:tc>
        <w:tc>
          <w:tcPr>
            <w:tcW w:w="638" w:type="dxa"/>
            <w:tcBorders>
              <w:top w:val="nil"/>
              <w:left w:val="nil"/>
              <w:bottom w:val="single" w:sz="4" w:space="0" w:color="auto"/>
              <w:right w:val="single" w:sz="4" w:space="0" w:color="auto"/>
            </w:tcBorders>
            <w:shd w:val="clear" w:color="auto" w:fill="auto"/>
            <w:noWrap/>
            <w:vAlign w:val="bottom"/>
            <w:hideMark/>
          </w:tcPr>
          <w:p w14:paraId="0FE51119"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0,507</w:t>
            </w:r>
          </w:p>
        </w:tc>
        <w:tc>
          <w:tcPr>
            <w:tcW w:w="950" w:type="dxa"/>
            <w:tcBorders>
              <w:top w:val="nil"/>
              <w:left w:val="nil"/>
              <w:bottom w:val="single" w:sz="4" w:space="0" w:color="auto"/>
              <w:right w:val="single" w:sz="4" w:space="0" w:color="auto"/>
            </w:tcBorders>
            <w:shd w:val="clear" w:color="auto" w:fill="auto"/>
            <w:noWrap/>
            <w:vAlign w:val="bottom"/>
            <w:hideMark/>
          </w:tcPr>
          <w:p w14:paraId="61CDB822"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-0,1225</w:t>
            </w:r>
          </w:p>
        </w:tc>
      </w:tr>
      <w:tr w:rsidR="00785ED6" w:rsidRPr="006A1CD9" w14:paraId="61BF728F" w14:textId="77777777" w:rsidTr="00277229">
        <w:trPr>
          <w:trHeight w:val="20"/>
        </w:trPr>
        <w:tc>
          <w:tcPr>
            <w:tcW w:w="1686" w:type="dxa"/>
            <w:tcBorders>
              <w:top w:val="nil"/>
              <w:left w:val="single" w:sz="4" w:space="0" w:color="auto"/>
              <w:bottom w:val="single" w:sz="4" w:space="0" w:color="auto"/>
              <w:right w:val="single" w:sz="4" w:space="0" w:color="auto"/>
            </w:tcBorders>
            <w:shd w:val="clear" w:color="auto" w:fill="auto"/>
            <w:vAlign w:val="center"/>
            <w:hideMark/>
          </w:tcPr>
          <w:p w14:paraId="0FFC134B" w14:textId="77777777" w:rsidR="00785ED6" w:rsidRPr="006A1CD9" w:rsidRDefault="00785ED6" w:rsidP="00277229">
            <w:pPr>
              <w:spacing w:after="0" w:line="240" w:lineRule="auto"/>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2022</w:t>
            </w:r>
          </w:p>
        </w:tc>
        <w:tc>
          <w:tcPr>
            <w:tcW w:w="1107" w:type="dxa"/>
            <w:tcBorders>
              <w:top w:val="nil"/>
              <w:left w:val="nil"/>
              <w:bottom w:val="single" w:sz="4" w:space="0" w:color="auto"/>
              <w:right w:val="single" w:sz="4" w:space="0" w:color="auto"/>
            </w:tcBorders>
            <w:shd w:val="clear" w:color="auto" w:fill="auto"/>
            <w:noWrap/>
            <w:vAlign w:val="center"/>
            <w:hideMark/>
          </w:tcPr>
          <w:p w14:paraId="547CD3E6"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0,8</w:t>
            </w:r>
          </w:p>
        </w:tc>
        <w:tc>
          <w:tcPr>
            <w:tcW w:w="1080" w:type="dxa"/>
            <w:tcBorders>
              <w:top w:val="nil"/>
              <w:left w:val="nil"/>
              <w:bottom w:val="single" w:sz="4" w:space="0" w:color="auto"/>
              <w:right w:val="single" w:sz="4" w:space="0" w:color="auto"/>
            </w:tcBorders>
            <w:shd w:val="clear" w:color="auto" w:fill="auto"/>
            <w:noWrap/>
            <w:vAlign w:val="center"/>
            <w:hideMark/>
          </w:tcPr>
          <w:p w14:paraId="53DA0C79"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0,496</w:t>
            </w:r>
          </w:p>
        </w:tc>
        <w:tc>
          <w:tcPr>
            <w:tcW w:w="658" w:type="dxa"/>
            <w:tcBorders>
              <w:top w:val="nil"/>
              <w:left w:val="nil"/>
              <w:bottom w:val="single" w:sz="4" w:space="0" w:color="auto"/>
              <w:right w:val="single" w:sz="4" w:space="0" w:color="auto"/>
            </w:tcBorders>
            <w:shd w:val="clear" w:color="auto" w:fill="auto"/>
            <w:noWrap/>
            <w:vAlign w:val="center"/>
            <w:hideMark/>
          </w:tcPr>
          <w:p w14:paraId="6F1D69B4"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0,0128</w:t>
            </w:r>
          </w:p>
        </w:tc>
        <w:tc>
          <w:tcPr>
            <w:tcW w:w="833" w:type="dxa"/>
            <w:tcBorders>
              <w:top w:val="nil"/>
              <w:left w:val="nil"/>
              <w:bottom w:val="single" w:sz="4" w:space="0" w:color="auto"/>
              <w:right w:val="single" w:sz="4" w:space="0" w:color="auto"/>
            </w:tcBorders>
            <w:shd w:val="clear" w:color="auto" w:fill="auto"/>
            <w:noWrap/>
            <w:vAlign w:val="center"/>
            <w:hideMark/>
          </w:tcPr>
          <w:p w14:paraId="566CFFDF"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0,0987</w:t>
            </w:r>
          </w:p>
        </w:tc>
        <w:tc>
          <w:tcPr>
            <w:tcW w:w="827" w:type="dxa"/>
            <w:tcBorders>
              <w:top w:val="nil"/>
              <w:left w:val="nil"/>
              <w:bottom w:val="single" w:sz="4" w:space="0" w:color="auto"/>
              <w:right w:val="single" w:sz="4" w:space="0" w:color="auto"/>
            </w:tcBorders>
            <w:shd w:val="clear" w:color="auto" w:fill="auto"/>
            <w:noWrap/>
            <w:vAlign w:val="bottom"/>
            <w:hideMark/>
          </w:tcPr>
          <w:p w14:paraId="2EA0F3FE"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0,507</w:t>
            </w:r>
          </w:p>
        </w:tc>
        <w:tc>
          <w:tcPr>
            <w:tcW w:w="928" w:type="dxa"/>
            <w:gridSpan w:val="2"/>
            <w:tcBorders>
              <w:top w:val="nil"/>
              <w:left w:val="nil"/>
              <w:bottom w:val="single" w:sz="4" w:space="0" w:color="auto"/>
              <w:right w:val="single" w:sz="4" w:space="0" w:color="auto"/>
            </w:tcBorders>
            <w:shd w:val="clear" w:color="auto" w:fill="auto"/>
            <w:noWrap/>
            <w:vAlign w:val="bottom"/>
            <w:hideMark/>
          </w:tcPr>
          <w:p w14:paraId="6FBD12EA"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 </w:t>
            </w:r>
          </w:p>
        </w:tc>
        <w:tc>
          <w:tcPr>
            <w:tcW w:w="638" w:type="dxa"/>
            <w:tcBorders>
              <w:top w:val="nil"/>
              <w:left w:val="nil"/>
              <w:bottom w:val="single" w:sz="4" w:space="0" w:color="auto"/>
              <w:right w:val="single" w:sz="4" w:space="0" w:color="auto"/>
            </w:tcBorders>
            <w:shd w:val="clear" w:color="auto" w:fill="auto"/>
            <w:noWrap/>
            <w:vAlign w:val="bottom"/>
            <w:hideMark/>
          </w:tcPr>
          <w:p w14:paraId="438B8B53"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 </w:t>
            </w:r>
          </w:p>
        </w:tc>
        <w:tc>
          <w:tcPr>
            <w:tcW w:w="638" w:type="dxa"/>
            <w:tcBorders>
              <w:top w:val="nil"/>
              <w:left w:val="nil"/>
              <w:bottom w:val="single" w:sz="4" w:space="0" w:color="auto"/>
              <w:right w:val="single" w:sz="4" w:space="0" w:color="auto"/>
            </w:tcBorders>
            <w:shd w:val="clear" w:color="auto" w:fill="auto"/>
            <w:noWrap/>
            <w:vAlign w:val="bottom"/>
            <w:hideMark/>
          </w:tcPr>
          <w:p w14:paraId="5B6CD3C8"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0,507</w:t>
            </w:r>
          </w:p>
        </w:tc>
        <w:tc>
          <w:tcPr>
            <w:tcW w:w="950" w:type="dxa"/>
            <w:tcBorders>
              <w:top w:val="nil"/>
              <w:left w:val="nil"/>
              <w:bottom w:val="single" w:sz="4" w:space="0" w:color="auto"/>
              <w:right w:val="single" w:sz="4" w:space="0" w:color="auto"/>
            </w:tcBorders>
            <w:shd w:val="clear" w:color="auto" w:fill="auto"/>
            <w:noWrap/>
            <w:vAlign w:val="bottom"/>
            <w:hideMark/>
          </w:tcPr>
          <w:p w14:paraId="79057752"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-0,1225</w:t>
            </w:r>
          </w:p>
        </w:tc>
      </w:tr>
      <w:tr w:rsidR="00785ED6" w:rsidRPr="006A1CD9" w14:paraId="522A8ECD" w14:textId="77777777" w:rsidTr="00277229">
        <w:trPr>
          <w:trHeight w:val="20"/>
        </w:trPr>
        <w:tc>
          <w:tcPr>
            <w:tcW w:w="1686" w:type="dxa"/>
            <w:tcBorders>
              <w:top w:val="nil"/>
              <w:left w:val="single" w:sz="4" w:space="0" w:color="auto"/>
              <w:bottom w:val="single" w:sz="4" w:space="0" w:color="auto"/>
              <w:right w:val="single" w:sz="4" w:space="0" w:color="auto"/>
            </w:tcBorders>
            <w:shd w:val="clear" w:color="auto" w:fill="auto"/>
            <w:vAlign w:val="center"/>
            <w:hideMark/>
          </w:tcPr>
          <w:p w14:paraId="089AB5D7" w14:textId="77777777" w:rsidR="00785ED6" w:rsidRPr="006A1CD9" w:rsidRDefault="00785ED6" w:rsidP="00277229">
            <w:pPr>
              <w:spacing w:after="0" w:line="240" w:lineRule="auto"/>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2023</w:t>
            </w:r>
          </w:p>
        </w:tc>
        <w:tc>
          <w:tcPr>
            <w:tcW w:w="1107" w:type="dxa"/>
            <w:tcBorders>
              <w:top w:val="nil"/>
              <w:left w:val="nil"/>
              <w:bottom w:val="single" w:sz="4" w:space="0" w:color="auto"/>
              <w:right w:val="single" w:sz="4" w:space="0" w:color="auto"/>
            </w:tcBorders>
            <w:shd w:val="clear" w:color="auto" w:fill="auto"/>
            <w:noWrap/>
            <w:vAlign w:val="center"/>
            <w:hideMark/>
          </w:tcPr>
          <w:p w14:paraId="323E9D12"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0,8</w:t>
            </w:r>
          </w:p>
        </w:tc>
        <w:tc>
          <w:tcPr>
            <w:tcW w:w="1080" w:type="dxa"/>
            <w:tcBorders>
              <w:top w:val="nil"/>
              <w:left w:val="nil"/>
              <w:bottom w:val="single" w:sz="4" w:space="0" w:color="auto"/>
              <w:right w:val="single" w:sz="4" w:space="0" w:color="auto"/>
            </w:tcBorders>
            <w:shd w:val="clear" w:color="auto" w:fill="auto"/>
            <w:noWrap/>
            <w:vAlign w:val="center"/>
            <w:hideMark/>
          </w:tcPr>
          <w:p w14:paraId="271C9C93"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0,8</w:t>
            </w:r>
          </w:p>
        </w:tc>
        <w:tc>
          <w:tcPr>
            <w:tcW w:w="658" w:type="dxa"/>
            <w:tcBorders>
              <w:top w:val="nil"/>
              <w:left w:val="nil"/>
              <w:bottom w:val="single" w:sz="4" w:space="0" w:color="auto"/>
              <w:right w:val="single" w:sz="4" w:space="0" w:color="auto"/>
            </w:tcBorders>
            <w:shd w:val="clear" w:color="auto" w:fill="auto"/>
            <w:noWrap/>
            <w:vAlign w:val="center"/>
            <w:hideMark/>
          </w:tcPr>
          <w:p w14:paraId="0FAF6F80"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0,0128</w:t>
            </w:r>
          </w:p>
        </w:tc>
        <w:tc>
          <w:tcPr>
            <w:tcW w:w="833" w:type="dxa"/>
            <w:tcBorders>
              <w:top w:val="nil"/>
              <w:left w:val="nil"/>
              <w:bottom w:val="single" w:sz="4" w:space="0" w:color="auto"/>
              <w:right w:val="single" w:sz="4" w:space="0" w:color="auto"/>
            </w:tcBorders>
            <w:shd w:val="clear" w:color="auto" w:fill="auto"/>
            <w:noWrap/>
            <w:vAlign w:val="center"/>
            <w:hideMark/>
          </w:tcPr>
          <w:p w14:paraId="58552889"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0,0888</w:t>
            </w:r>
          </w:p>
        </w:tc>
        <w:tc>
          <w:tcPr>
            <w:tcW w:w="827" w:type="dxa"/>
            <w:tcBorders>
              <w:top w:val="nil"/>
              <w:left w:val="nil"/>
              <w:bottom w:val="single" w:sz="4" w:space="0" w:color="auto"/>
              <w:right w:val="single" w:sz="4" w:space="0" w:color="auto"/>
            </w:tcBorders>
            <w:shd w:val="clear" w:color="auto" w:fill="auto"/>
            <w:noWrap/>
            <w:vAlign w:val="bottom"/>
            <w:hideMark/>
          </w:tcPr>
          <w:p w14:paraId="560101F6"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0,507</w:t>
            </w:r>
          </w:p>
        </w:tc>
        <w:tc>
          <w:tcPr>
            <w:tcW w:w="928" w:type="dxa"/>
            <w:gridSpan w:val="2"/>
            <w:tcBorders>
              <w:top w:val="nil"/>
              <w:left w:val="nil"/>
              <w:bottom w:val="single" w:sz="4" w:space="0" w:color="auto"/>
              <w:right w:val="single" w:sz="4" w:space="0" w:color="auto"/>
            </w:tcBorders>
            <w:shd w:val="clear" w:color="auto" w:fill="auto"/>
            <w:noWrap/>
            <w:vAlign w:val="bottom"/>
            <w:hideMark/>
          </w:tcPr>
          <w:p w14:paraId="7FB50D4F"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 </w:t>
            </w:r>
          </w:p>
        </w:tc>
        <w:tc>
          <w:tcPr>
            <w:tcW w:w="638" w:type="dxa"/>
            <w:tcBorders>
              <w:top w:val="nil"/>
              <w:left w:val="nil"/>
              <w:bottom w:val="single" w:sz="4" w:space="0" w:color="auto"/>
              <w:right w:val="single" w:sz="4" w:space="0" w:color="auto"/>
            </w:tcBorders>
            <w:shd w:val="clear" w:color="auto" w:fill="auto"/>
            <w:noWrap/>
            <w:vAlign w:val="bottom"/>
            <w:hideMark/>
          </w:tcPr>
          <w:p w14:paraId="5FCC92D2"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 </w:t>
            </w:r>
          </w:p>
        </w:tc>
        <w:tc>
          <w:tcPr>
            <w:tcW w:w="638" w:type="dxa"/>
            <w:tcBorders>
              <w:top w:val="nil"/>
              <w:left w:val="nil"/>
              <w:bottom w:val="single" w:sz="4" w:space="0" w:color="auto"/>
              <w:right w:val="single" w:sz="4" w:space="0" w:color="auto"/>
            </w:tcBorders>
            <w:shd w:val="clear" w:color="auto" w:fill="auto"/>
            <w:noWrap/>
            <w:vAlign w:val="bottom"/>
            <w:hideMark/>
          </w:tcPr>
          <w:p w14:paraId="46297DB2"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0,507</w:t>
            </w:r>
          </w:p>
        </w:tc>
        <w:tc>
          <w:tcPr>
            <w:tcW w:w="950" w:type="dxa"/>
            <w:tcBorders>
              <w:top w:val="nil"/>
              <w:left w:val="nil"/>
              <w:bottom w:val="single" w:sz="4" w:space="0" w:color="auto"/>
              <w:right w:val="single" w:sz="4" w:space="0" w:color="auto"/>
            </w:tcBorders>
            <w:shd w:val="clear" w:color="auto" w:fill="auto"/>
            <w:noWrap/>
            <w:vAlign w:val="bottom"/>
            <w:hideMark/>
          </w:tcPr>
          <w:p w14:paraId="40C7F5B9"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0,1914</w:t>
            </w:r>
          </w:p>
        </w:tc>
      </w:tr>
      <w:tr w:rsidR="00785ED6" w:rsidRPr="006A1CD9" w14:paraId="3320A0E1" w14:textId="77777777" w:rsidTr="00277229">
        <w:trPr>
          <w:trHeight w:val="20"/>
        </w:trPr>
        <w:tc>
          <w:tcPr>
            <w:tcW w:w="1686" w:type="dxa"/>
            <w:tcBorders>
              <w:top w:val="nil"/>
              <w:left w:val="single" w:sz="4" w:space="0" w:color="auto"/>
              <w:bottom w:val="single" w:sz="4" w:space="0" w:color="auto"/>
              <w:right w:val="single" w:sz="4" w:space="0" w:color="auto"/>
            </w:tcBorders>
            <w:shd w:val="clear" w:color="auto" w:fill="auto"/>
            <w:vAlign w:val="center"/>
            <w:hideMark/>
          </w:tcPr>
          <w:p w14:paraId="45B52B16" w14:textId="77777777" w:rsidR="00785ED6" w:rsidRPr="006A1CD9" w:rsidRDefault="00785ED6" w:rsidP="00277229">
            <w:pPr>
              <w:spacing w:after="0" w:line="240" w:lineRule="auto"/>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2024</w:t>
            </w:r>
          </w:p>
        </w:tc>
        <w:tc>
          <w:tcPr>
            <w:tcW w:w="1107" w:type="dxa"/>
            <w:tcBorders>
              <w:top w:val="nil"/>
              <w:left w:val="nil"/>
              <w:bottom w:val="single" w:sz="4" w:space="0" w:color="auto"/>
              <w:right w:val="single" w:sz="4" w:space="0" w:color="auto"/>
            </w:tcBorders>
            <w:shd w:val="clear" w:color="auto" w:fill="auto"/>
            <w:noWrap/>
            <w:vAlign w:val="center"/>
            <w:hideMark/>
          </w:tcPr>
          <w:p w14:paraId="5242B1F3"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0,8</w:t>
            </w:r>
          </w:p>
        </w:tc>
        <w:tc>
          <w:tcPr>
            <w:tcW w:w="1080" w:type="dxa"/>
            <w:tcBorders>
              <w:top w:val="nil"/>
              <w:left w:val="nil"/>
              <w:bottom w:val="single" w:sz="4" w:space="0" w:color="auto"/>
              <w:right w:val="single" w:sz="4" w:space="0" w:color="auto"/>
            </w:tcBorders>
            <w:shd w:val="clear" w:color="auto" w:fill="auto"/>
            <w:noWrap/>
            <w:vAlign w:val="center"/>
            <w:hideMark/>
          </w:tcPr>
          <w:p w14:paraId="63B191A4"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0,8</w:t>
            </w:r>
          </w:p>
        </w:tc>
        <w:tc>
          <w:tcPr>
            <w:tcW w:w="658" w:type="dxa"/>
            <w:tcBorders>
              <w:top w:val="nil"/>
              <w:left w:val="nil"/>
              <w:bottom w:val="single" w:sz="4" w:space="0" w:color="auto"/>
              <w:right w:val="single" w:sz="4" w:space="0" w:color="auto"/>
            </w:tcBorders>
            <w:shd w:val="clear" w:color="auto" w:fill="auto"/>
            <w:noWrap/>
            <w:vAlign w:val="center"/>
            <w:hideMark/>
          </w:tcPr>
          <w:p w14:paraId="2E2D1CAB"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0,0128</w:t>
            </w:r>
          </w:p>
        </w:tc>
        <w:tc>
          <w:tcPr>
            <w:tcW w:w="833" w:type="dxa"/>
            <w:tcBorders>
              <w:top w:val="nil"/>
              <w:left w:val="nil"/>
              <w:bottom w:val="single" w:sz="4" w:space="0" w:color="auto"/>
              <w:right w:val="single" w:sz="4" w:space="0" w:color="auto"/>
            </w:tcBorders>
            <w:shd w:val="clear" w:color="auto" w:fill="auto"/>
            <w:noWrap/>
            <w:vAlign w:val="center"/>
            <w:hideMark/>
          </w:tcPr>
          <w:p w14:paraId="13B188AB"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0,0799</w:t>
            </w:r>
          </w:p>
        </w:tc>
        <w:tc>
          <w:tcPr>
            <w:tcW w:w="827" w:type="dxa"/>
            <w:tcBorders>
              <w:top w:val="nil"/>
              <w:left w:val="nil"/>
              <w:bottom w:val="single" w:sz="4" w:space="0" w:color="auto"/>
              <w:right w:val="single" w:sz="4" w:space="0" w:color="auto"/>
            </w:tcBorders>
            <w:shd w:val="clear" w:color="auto" w:fill="auto"/>
            <w:noWrap/>
            <w:vAlign w:val="bottom"/>
            <w:hideMark/>
          </w:tcPr>
          <w:p w14:paraId="1CD4B29C"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0,507</w:t>
            </w:r>
          </w:p>
        </w:tc>
        <w:tc>
          <w:tcPr>
            <w:tcW w:w="928" w:type="dxa"/>
            <w:gridSpan w:val="2"/>
            <w:tcBorders>
              <w:top w:val="nil"/>
              <w:left w:val="nil"/>
              <w:bottom w:val="single" w:sz="4" w:space="0" w:color="auto"/>
              <w:right w:val="single" w:sz="4" w:space="0" w:color="auto"/>
            </w:tcBorders>
            <w:shd w:val="clear" w:color="auto" w:fill="auto"/>
            <w:noWrap/>
            <w:vAlign w:val="bottom"/>
            <w:hideMark/>
          </w:tcPr>
          <w:p w14:paraId="26D4BDC6"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 </w:t>
            </w:r>
          </w:p>
        </w:tc>
        <w:tc>
          <w:tcPr>
            <w:tcW w:w="638" w:type="dxa"/>
            <w:tcBorders>
              <w:top w:val="nil"/>
              <w:left w:val="nil"/>
              <w:bottom w:val="single" w:sz="4" w:space="0" w:color="auto"/>
              <w:right w:val="single" w:sz="4" w:space="0" w:color="auto"/>
            </w:tcBorders>
            <w:shd w:val="clear" w:color="auto" w:fill="auto"/>
            <w:noWrap/>
            <w:vAlign w:val="bottom"/>
            <w:hideMark/>
          </w:tcPr>
          <w:p w14:paraId="4A812A1F"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 </w:t>
            </w:r>
          </w:p>
        </w:tc>
        <w:tc>
          <w:tcPr>
            <w:tcW w:w="638" w:type="dxa"/>
            <w:tcBorders>
              <w:top w:val="nil"/>
              <w:left w:val="nil"/>
              <w:bottom w:val="single" w:sz="4" w:space="0" w:color="auto"/>
              <w:right w:val="single" w:sz="4" w:space="0" w:color="auto"/>
            </w:tcBorders>
            <w:shd w:val="clear" w:color="auto" w:fill="auto"/>
            <w:noWrap/>
            <w:vAlign w:val="bottom"/>
            <w:hideMark/>
          </w:tcPr>
          <w:p w14:paraId="5839D541"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0,507</w:t>
            </w:r>
          </w:p>
        </w:tc>
        <w:tc>
          <w:tcPr>
            <w:tcW w:w="950" w:type="dxa"/>
            <w:tcBorders>
              <w:top w:val="nil"/>
              <w:left w:val="nil"/>
              <w:bottom w:val="single" w:sz="4" w:space="0" w:color="auto"/>
              <w:right w:val="single" w:sz="4" w:space="0" w:color="auto"/>
            </w:tcBorders>
            <w:shd w:val="clear" w:color="auto" w:fill="auto"/>
            <w:noWrap/>
            <w:vAlign w:val="bottom"/>
            <w:hideMark/>
          </w:tcPr>
          <w:p w14:paraId="3DB71154"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0,2003</w:t>
            </w:r>
          </w:p>
        </w:tc>
      </w:tr>
      <w:tr w:rsidR="00785ED6" w:rsidRPr="006A1CD9" w14:paraId="51FA24E9" w14:textId="77777777" w:rsidTr="00277229">
        <w:trPr>
          <w:trHeight w:val="20"/>
        </w:trPr>
        <w:tc>
          <w:tcPr>
            <w:tcW w:w="1686" w:type="dxa"/>
            <w:tcBorders>
              <w:top w:val="nil"/>
              <w:left w:val="single" w:sz="4" w:space="0" w:color="auto"/>
              <w:bottom w:val="single" w:sz="4" w:space="0" w:color="auto"/>
              <w:right w:val="single" w:sz="4" w:space="0" w:color="auto"/>
            </w:tcBorders>
            <w:shd w:val="clear" w:color="auto" w:fill="auto"/>
            <w:vAlign w:val="center"/>
            <w:hideMark/>
          </w:tcPr>
          <w:p w14:paraId="05C897A8" w14:textId="77777777" w:rsidR="00785ED6" w:rsidRPr="006A1CD9" w:rsidRDefault="00785ED6" w:rsidP="00277229">
            <w:pPr>
              <w:spacing w:after="0" w:line="240" w:lineRule="auto"/>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2025-2029</w:t>
            </w:r>
          </w:p>
        </w:tc>
        <w:tc>
          <w:tcPr>
            <w:tcW w:w="1107" w:type="dxa"/>
            <w:tcBorders>
              <w:top w:val="nil"/>
              <w:left w:val="nil"/>
              <w:bottom w:val="single" w:sz="4" w:space="0" w:color="auto"/>
              <w:right w:val="single" w:sz="4" w:space="0" w:color="auto"/>
            </w:tcBorders>
            <w:shd w:val="clear" w:color="auto" w:fill="auto"/>
            <w:noWrap/>
            <w:vAlign w:val="center"/>
            <w:hideMark/>
          </w:tcPr>
          <w:p w14:paraId="7B6EB92E"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0,8</w:t>
            </w:r>
          </w:p>
        </w:tc>
        <w:tc>
          <w:tcPr>
            <w:tcW w:w="1080" w:type="dxa"/>
            <w:tcBorders>
              <w:top w:val="nil"/>
              <w:left w:val="nil"/>
              <w:bottom w:val="single" w:sz="4" w:space="0" w:color="auto"/>
              <w:right w:val="single" w:sz="4" w:space="0" w:color="auto"/>
            </w:tcBorders>
            <w:shd w:val="clear" w:color="auto" w:fill="auto"/>
            <w:noWrap/>
            <w:vAlign w:val="center"/>
            <w:hideMark/>
          </w:tcPr>
          <w:p w14:paraId="61C31FE8"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0,8</w:t>
            </w:r>
          </w:p>
        </w:tc>
        <w:tc>
          <w:tcPr>
            <w:tcW w:w="658" w:type="dxa"/>
            <w:tcBorders>
              <w:top w:val="nil"/>
              <w:left w:val="nil"/>
              <w:bottom w:val="single" w:sz="4" w:space="0" w:color="auto"/>
              <w:right w:val="single" w:sz="4" w:space="0" w:color="auto"/>
            </w:tcBorders>
            <w:shd w:val="clear" w:color="auto" w:fill="auto"/>
            <w:noWrap/>
            <w:vAlign w:val="center"/>
            <w:hideMark/>
          </w:tcPr>
          <w:p w14:paraId="15ABED69"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0,0128</w:t>
            </w:r>
          </w:p>
        </w:tc>
        <w:tc>
          <w:tcPr>
            <w:tcW w:w="833" w:type="dxa"/>
            <w:tcBorders>
              <w:top w:val="nil"/>
              <w:left w:val="nil"/>
              <w:bottom w:val="single" w:sz="4" w:space="0" w:color="auto"/>
              <w:right w:val="single" w:sz="4" w:space="0" w:color="auto"/>
            </w:tcBorders>
            <w:shd w:val="clear" w:color="auto" w:fill="auto"/>
            <w:noWrap/>
            <w:vAlign w:val="center"/>
            <w:hideMark/>
          </w:tcPr>
          <w:p w14:paraId="7FBF9EB8"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0,0720</w:t>
            </w:r>
          </w:p>
        </w:tc>
        <w:tc>
          <w:tcPr>
            <w:tcW w:w="827" w:type="dxa"/>
            <w:tcBorders>
              <w:top w:val="nil"/>
              <w:left w:val="nil"/>
              <w:bottom w:val="single" w:sz="4" w:space="0" w:color="auto"/>
              <w:right w:val="single" w:sz="4" w:space="0" w:color="auto"/>
            </w:tcBorders>
            <w:shd w:val="clear" w:color="auto" w:fill="auto"/>
            <w:noWrap/>
            <w:vAlign w:val="bottom"/>
            <w:hideMark/>
          </w:tcPr>
          <w:p w14:paraId="75390748"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0,507</w:t>
            </w:r>
          </w:p>
        </w:tc>
        <w:tc>
          <w:tcPr>
            <w:tcW w:w="928" w:type="dxa"/>
            <w:gridSpan w:val="2"/>
            <w:tcBorders>
              <w:top w:val="nil"/>
              <w:left w:val="nil"/>
              <w:bottom w:val="single" w:sz="4" w:space="0" w:color="auto"/>
              <w:right w:val="single" w:sz="4" w:space="0" w:color="auto"/>
            </w:tcBorders>
            <w:shd w:val="clear" w:color="auto" w:fill="auto"/>
            <w:noWrap/>
            <w:vAlign w:val="bottom"/>
            <w:hideMark/>
          </w:tcPr>
          <w:p w14:paraId="27D93A89"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 </w:t>
            </w:r>
          </w:p>
        </w:tc>
        <w:tc>
          <w:tcPr>
            <w:tcW w:w="638" w:type="dxa"/>
            <w:tcBorders>
              <w:top w:val="nil"/>
              <w:left w:val="nil"/>
              <w:bottom w:val="single" w:sz="4" w:space="0" w:color="auto"/>
              <w:right w:val="single" w:sz="4" w:space="0" w:color="auto"/>
            </w:tcBorders>
            <w:shd w:val="clear" w:color="auto" w:fill="auto"/>
            <w:noWrap/>
            <w:vAlign w:val="bottom"/>
            <w:hideMark/>
          </w:tcPr>
          <w:p w14:paraId="53A76A77"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 </w:t>
            </w:r>
          </w:p>
        </w:tc>
        <w:tc>
          <w:tcPr>
            <w:tcW w:w="638" w:type="dxa"/>
            <w:tcBorders>
              <w:top w:val="nil"/>
              <w:left w:val="nil"/>
              <w:bottom w:val="single" w:sz="4" w:space="0" w:color="auto"/>
              <w:right w:val="single" w:sz="4" w:space="0" w:color="auto"/>
            </w:tcBorders>
            <w:shd w:val="clear" w:color="auto" w:fill="auto"/>
            <w:noWrap/>
            <w:vAlign w:val="bottom"/>
            <w:hideMark/>
          </w:tcPr>
          <w:p w14:paraId="58AC491F"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0,507</w:t>
            </w:r>
          </w:p>
        </w:tc>
        <w:tc>
          <w:tcPr>
            <w:tcW w:w="950" w:type="dxa"/>
            <w:tcBorders>
              <w:top w:val="nil"/>
              <w:left w:val="nil"/>
              <w:bottom w:val="single" w:sz="4" w:space="0" w:color="auto"/>
              <w:right w:val="single" w:sz="4" w:space="0" w:color="auto"/>
            </w:tcBorders>
            <w:shd w:val="clear" w:color="auto" w:fill="auto"/>
            <w:noWrap/>
            <w:vAlign w:val="bottom"/>
            <w:hideMark/>
          </w:tcPr>
          <w:p w14:paraId="647E07B2"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0,2082</w:t>
            </w:r>
          </w:p>
        </w:tc>
      </w:tr>
      <w:tr w:rsidR="00785ED6" w:rsidRPr="006A1CD9" w14:paraId="7794A9D6" w14:textId="77777777" w:rsidTr="00277229">
        <w:trPr>
          <w:trHeight w:val="20"/>
        </w:trPr>
        <w:tc>
          <w:tcPr>
            <w:tcW w:w="9345" w:type="dxa"/>
            <w:gridSpan w:val="11"/>
            <w:tcBorders>
              <w:top w:val="single" w:sz="4" w:space="0" w:color="auto"/>
              <w:left w:val="single" w:sz="4" w:space="0" w:color="auto"/>
              <w:bottom w:val="single" w:sz="4" w:space="0" w:color="auto"/>
              <w:right w:val="single" w:sz="4" w:space="0" w:color="000000"/>
            </w:tcBorders>
            <w:shd w:val="clear" w:color="auto" w:fill="auto"/>
            <w:vAlign w:val="center"/>
            <w:hideMark/>
          </w:tcPr>
          <w:p w14:paraId="0466D20B" w14:textId="77777777" w:rsidR="00785ED6" w:rsidRPr="006A1CD9" w:rsidRDefault="00785ED6" w:rsidP="00277229">
            <w:pPr>
              <w:spacing w:after="0" w:line="240" w:lineRule="auto"/>
              <w:jc w:val="center"/>
              <w:rPr>
                <w:rFonts w:ascii="Times New Roman" w:eastAsia="Times New Roman" w:hAnsi="Times New Roman" w:cs="Times New Roman"/>
                <w:b/>
                <w:bCs/>
                <w:color w:val="000000"/>
                <w:sz w:val="16"/>
                <w:szCs w:val="16"/>
                <w:lang w:eastAsia="ru-RU"/>
              </w:rPr>
            </w:pPr>
            <w:r w:rsidRPr="006A1CD9">
              <w:rPr>
                <w:rFonts w:ascii="Times New Roman" w:eastAsia="Times New Roman" w:hAnsi="Times New Roman" w:cs="Times New Roman"/>
                <w:b/>
                <w:bCs/>
                <w:color w:val="000000"/>
                <w:sz w:val="16"/>
                <w:szCs w:val="16"/>
                <w:lang w:eastAsia="ru-RU"/>
              </w:rPr>
              <w:t>Котельная База</w:t>
            </w:r>
          </w:p>
        </w:tc>
      </w:tr>
      <w:tr w:rsidR="00785ED6" w:rsidRPr="006A1CD9" w14:paraId="5F6FEB48" w14:textId="77777777" w:rsidTr="00277229">
        <w:trPr>
          <w:trHeight w:val="20"/>
        </w:trPr>
        <w:tc>
          <w:tcPr>
            <w:tcW w:w="1686" w:type="dxa"/>
            <w:tcBorders>
              <w:top w:val="nil"/>
              <w:left w:val="single" w:sz="4" w:space="0" w:color="auto"/>
              <w:bottom w:val="single" w:sz="4" w:space="0" w:color="auto"/>
              <w:right w:val="single" w:sz="4" w:space="0" w:color="auto"/>
            </w:tcBorders>
            <w:shd w:val="clear" w:color="auto" w:fill="auto"/>
            <w:vAlign w:val="center"/>
            <w:hideMark/>
          </w:tcPr>
          <w:p w14:paraId="1D447FA3" w14:textId="77777777" w:rsidR="00785ED6" w:rsidRPr="006A1CD9" w:rsidRDefault="00785ED6" w:rsidP="00277229">
            <w:pPr>
              <w:spacing w:after="0" w:line="240" w:lineRule="auto"/>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2019</w:t>
            </w:r>
          </w:p>
        </w:tc>
        <w:tc>
          <w:tcPr>
            <w:tcW w:w="1107" w:type="dxa"/>
            <w:tcBorders>
              <w:top w:val="nil"/>
              <w:left w:val="nil"/>
              <w:bottom w:val="single" w:sz="4" w:space="0" w:color="auto"/>
              <w:right w:val="single" w:sz="4" w:space="0" w:color="auto"/>
            </w:tcBorders>
            <w:shd w:val="clear" w:color="auto" w:fill="auto"/>
            <w:noWrap/>
            <w:vAlign w:val="center"/>
            <w:hideMark/>
          </w:tcPr>
          <w:p w14:paraId="67E164A8"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0,6</w:t>
            </w:r>
          </w:p>
        </w:tc>
        <w:tc>
          <w:tcPr>
            <w:tcW w:w="1080" w:type="dxa"/>
            <w:tcBorders>
              <w:top w:val="nil"/>
              <w:left w:val="nil"/>
              <w:bottom w:val="single" w:sz="4" w:space="0" w:color="auto"/>
              <w:right w:val="single" w:sz="4" w:space="0" w:color="auto"/>
            </w:tcBorders>
            <w:shd w:val="clear" w:color="auto" w:fill="auto"/>
            <w:noWrap/>
            <w:vAlign w:val="center"/>
            <w:hideMark/>
          </w:tcPr>
          <w:p w14:paraId="4CDF7612"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0,6</w:t>
            </w:r>
          </w:p>
        </w:tc>
        <w:tc>
          <w:tcPr>
            <w:tcW w:w="658" w:type="dxa"/>
            <w:tcBorders>
              <w:top w:val="nil"/>
              <w:left w:val="nil"/>
              <w:bottom w:val="single" w:sz="4" w:space="0" w:color="auto"/>
              <w:right w:val="single" w:sz="4" w:space="0" w:color="auto"/>
            </w:tcBorders>
            <w:shd w:val="clear" w:color="auto" w:fill="auto"/>
            <w:noWrap/>
            <w:vAlign w:val="center"/>
            <w:hideMark/>
          </w:tcPr>
          <w:p w14:paraId="33C15FBD"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0,0012</w:t>
            </w:r>
          </w:p>
        </w:tc>
        <w:tc>
          <w:tcPr>
            <w:tcW w:w="833" w:type="dxa"/>
            <w:tcBorders>
              <w:top w:val="nil"/>
              <w:left w:val="nil"/>
              <w:bottom w:val="single" w:sz="4" w:space="0" w:color="auto"/>
              <w:right w:val="single" w:sz="4" w:space="0" w:color="auto"/>
            </w:tcBorders>
            <w:shd w:val="clear" w:color="auto" w:fill="auto"/>
            <w:noWrap/>
            <w:vAlign w:val="center"/>
            <w:hideMark/>
          </w:tcPr>
          <w:p w14:paraId="1C82AF47"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0,0072</w:t>
            </w:r>
          </w:p>
        </w:tc>
        <w:tc>
          <w:tcPr>
            <w:tcW w:w="827" w:type="dxa"/>
            <w:tcBorders>
              <w:top w:val="nil"/>
              <w:left w:val="nil"/>
              <w:bottom w:val="single" w:sz="4" w:space="0" w:color="auto"/>
              <w:right w:val="single" w:sz="4" w:space="0" w:color="auto"/>
            </w:tcBorders>
            <w:shd w:val="clear" w:color="auto" w:fill="auto"/>
            <w:noWrap/>
            <w:vAlign w:val="center"/>
            <w:hideMark/>
          </w:tcPr>
          <w:p w14:paraId="5C8AF38F"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0,052</w:t>
            </w:r>
          </w:p>
        </w:tc>
        <w:tc>
          <w:tcPr>
            <w:tcW w:w="928" w:type="dxa"/>
            <w:gridSpan w:val="2"/>
            <w:tcBorders>
              <w:top w:val="nil"/>
              <w:left w:val="nil"/>
              <w:bottom w:val="single" w:sz="4" w:space="0" w:color="auto"/>
              <w:right w:val="single" w:sz="4" w:space="0" w:color="auto"/>
            </w:tcBorders>
            <w:shd w:val="clear" w:color="auto" w:fill="auto"/>
            <w:noWrap/>
            <w:vAlign w:val="bottom"/>
            <w:hideMark/>
          </w:tcPr>
          <w:p w14:paraId="59AE9AB3"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0</w:t>
            </w:r>
          </w:p>
        </w:tc>
        <w:tc>
          <w:tcPr>
            <w:tcW w:w="638" w:type="dxa"/>
            <w:tcBorders>
              <w:top w:val="nil"/>
              <w:left w:val="nil"/>
              <w:bottom w:val="single" w:sz="4" w:space="0" w:color="auto"/>
              <w:right w:val="single" w:sz="4" w:space="0" w:color="auto"/>
            </w:tcBorders>
            <w:shd w:val="clear" w:color="auto" w:fill="auto"/>
            <w:noWrap/>
            <w:vAlign w:val="bottom"/>
            <w:hideMark/>
          </w:tcPr>
          <w:p w14:paraId="1A71B87F"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0</w:t>
            </w:r>
          </w:p>
        </w:tc>
        <w:tc>
          <w:tcPr>
            <w:tcW w:w="638" w:type="dxa"/>
            <w:tcBorders>
              <w:top w:val="nil"/>
              <w:left w:val="nil"/>
              <w:bottom w:val="single" w:sz="4" w:space="0" w:color="auto"/>
              <w:right w:val="single" w:sz="4" w:space="0" w:color="auto"/>
            </w:tcBorders>
            <w:shd w:val="clear" w:color="auto" w:fill="auto"/>
            <w:noWrap/>
            <w:vAlign w:val="bottom"/>
            <w:hideMark/>
          </w:tcPr>
          <w:p w14:paraId="17BF9018"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0,052</w:t>
            </w:r>
          </w:p>
        </w:tc>
        <w:tc>
          <w:tcPr>
            <w:tcW w:w="950" w:type="dxa"/>
            <w:tcBorders>
              <w:top w:val="nil"/>
              <w:left w:val="nil"/>
              <w:bottom w:val="single" w:sz="4" w:space="0" w:color="auto"/>
              <w:right w:val="single" w:sz="4" w:space="0" w:color="auto"/>
            </w:tcBorders>
            <w:shd w:val="clear" w:color="auto" w:fill="auto"/>
            <w:noWrap/>
            <w:vAlign w:val="bottom"/>
            <w:hideMark/>
          </w:tcPr>
          <w:p w14:paraId="2B07A5C9"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0,5396</w:t>
            </w:r>
          </w:p>
        </w:tc>
      </w:tr>
      <w:tr w:rsidR="00785ED6" w:rsidRPr="006A1CD9" w14:paraId="37F87D7C" w14:textId="77777777" w:rsidTr="00277229">
        <w:trPr>
          <w:trHeight w:val="20"/>
        </w:trPr>
        <w:tc>
          <w:tcPr>
            <w:tcW w:w="1686" w:type="dxa"/>
            <w:tcBorders>
              <w:top w:val="nil"/>
              <w:left w:val="single" w:sz="4" w:space="0" w:color="auto"/>
              <w:bottom w:val="single" w:sz="4" w:space="0" w:color="auto"/>
              <w:right w:val="single" w:sz="4" w:space="0" w:color="auto"/>
            </w:tcBorders>
            <w:shd w:val="clear" w:color="auto" w:fill="auto"/>
            <w:vAlign w:val="center"/>
            <w:hideMark/>
          </w:tcPr>
          <w:p w14:paraId="63A20C22" w14:textId="77777777" w:rsidR="00785ED6" w:rsidRPr="006A1CD9" w:rsidRDefault="00785ED6" w:rsidP="00277229">
            <w:pPr>
              <w:spacing w:after="0" w:line="240" w:lineRule="auto"/>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2020</w:t>
            </w:r>
          </w:p>
        </w:tc>
        <w:tc>
          <w:tcPr>
            <w:tcW w:w="1107" w:type="dxa"/>
            <w:tcBorders>
              <w:top w:val="nil"/>
              <w:left w:val="nil"/>
              <w:bottom w:val="single" w:sz="4" w:space="0" w:color="auto"/>
              <w:right w:val="single" w:sz="4" w:space="0" w:color="auto"/>
            </w:tcBorders>
            <w:shd w:val="clear" w:color="auto" w:fill="auto"/>
            <w:noWrap/>
            <w:vAlign w:val="center"/>
            <w:hideMark/>
          </w:tcPr>
          <w:p w14:paraId="5AB87288"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0,6</w:t>
            </w:r>
          </w:p>
        </w:tc>
        <w:tc>
          <w:tcPr>
            <w:tcW w:w="1080" w:type="dxa"/>
            <w:tcBorders>
              <w:top w:val="nil"/>
              <w:left w:val="nil"/>
              <w:bottom w:val="single" w:sz="4" w:space="0" w:color="auto"/>
              <w:right w:val="single" w:sz="4" w:space="0" w:color="auto"/>
            </w:tcBorders>
            <w:shd w:val="clear" w:color="auto" w:fill="auto"/>
            <w:noWrap/>
            <w:vAlign w:val="center"/>
            <w:hideMark/>
          </w:tcPr>
          <w:p w14:paraId="710EA0BF"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0,6</w:t>
            </w:r>
          </w:p>
        </w:tc>
        <w:tc>
          <w:tcPr>
            <w:tcW w:w="658" w:type="dxa"/>
            <w:tcBorders>
              <w:top w:val="nil"/>
              <w:left w:val="nil"/>
              <w:bottom w:val="single" w:sz="4" w:space="0" w:color="auto"/>
              <w:right w:val="single" w:sz="4" w:space="0" w:color="auto"/>
            </w:tcBorders>
            <w:shd w:val="clear" w:color="auto" w:fill="auto"/>
            <w:noWrap/>
            <w:vAlign w:val="center"/>
            <w:hideMark/>
          </w:tcPr>
          <w:p w14:paraId="5939BB51"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0,0012</w:t>
            </w:r>
          </w:p>
        </w:tc>
        <w:tc>
          <w:tcPr>
            <w:tcW w:w="833" w:type="dxa"/>
            <w:tcBorders>
              <w:top w:val="nil"/>
              <w:left w:val="nil"/>
              <w:bottom w:val="single" w:sz="4" w:space="0" w:color="auto"/>
              <w:right w:val="single" w:sz="4" w:space="0" w:color="auto"/>
            </w:tcBorders>
            <w:shd w:val="clear" w:color="auto" w:fill="auto"/>
            <w:noWrap/>
            <w:vAlign w:val="center"/>
            <w:hideMark/>
          </w:tcPr>
          <w:p w14:paraId="16D3FD0D"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0,0072</w:t>
            </w:r>
          </w:p>
        </w:tc>
        <w:tc>
          <w:tcPr>
            <w:tcW w:w="827" w:type="dxa"/>
            <w:tcBorders>
              <w:top w:val="nil"/>
              <w:left w:val="nil"/>
              <w:bottom w:val="single" w:sz="4" w:space="0" w:color="auto"/>
              <w:right w:val="single" w:sz="4" w:space="0" w:color="auto"/>
            </w:tcBorders>
            <w:shd w:val="clear" w:color="auto" w:fill="auto"/>
            <w:noWrap/>
            <w:vAlign w:val="bottom"/>
            <w:hideMark/>
          </w:tcPr>
          <w:p w14:paraId="5D9FA168"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0,052</w:t>
            </w:r>
          </w:p>
        </w:tc>
        <w:tc>
          <w:tcPr>
            <w:tcW w:w="928" w:type="dxa"/>
            <w:gridSpan w:val="2"/>
            <w:tcBorders>
              <w:top w:val="nil"/>
              <w:left w:val="nil"/>
              <w:bottom w:val="single" w:sz="4" w:space="0" w:color="auto"/>
              <w:right w:val="single" w:sz="4" w:space="0" w:color="auto"/>
            </w:tcBorders>
            <w:shd w:val="clear" w:color="auto" w:fill="auto"/>
            <w:noWrap/>
            <w:vAlign w:val="bottom"/>
            <w:hideMark/>
          </w:tcPr>
          <w:p w14:paraId="4FFFE9C6"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0</w:t>
            </w:r>
          </w:p>
        </w:tc>
        <w:tc>
          <w:tcPr>
            <w:tcW w:w="638" w:type="dxa"/>
            <w:tcBorders>
              <w:top w:val="nil"/>
              <w:left w:val="nil"/>
              <w:bottom w:val="single" w:sz="4" w:space="0" w:color="auto"/>
              <w:right w:val="single" w:sz="4" w:space="0" w:color="auto"/>
            </w:tcBorders>
            <w:shd w:val="clear" w:color="auto" w:fill="auto"/>
            <w:noWrap/>
            <w:vAlign w:val="bottom"/>
            <w:hideMark/>
          </w:tcPr>
          <w:p w14:paraId="27B8265A"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0</w:t>
            </w:r>
          </w:p>
        </w:tc>
        <w:tc>
          <w:tcPr>
            <w:tcW w:w="638" w:type="dxa"/>
            <w:tcBorders>
              <w:top w:val="nil"/>
              <w:left w:val="nil"/>
              <w:bottom w:val="single" w:sz="4" w:space="0" w:color="auto"/>
              <w:right w:val="single" w:sz="4" w:space="0" w:color="auto"/>
            </w:tcBorders>
            <w:shd w:val="clear" w:color="auto" w:fill="auto"/>
            <w:noWrap/>
            <w:vAlign w:val="bottom"/>
            <w:hideMark/>
          </w:tcPr>
          <w:p w14:paraId="5EA400DE"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0,052</w:t>
            </w:r>
          </w:p>
        </w:tc>
        <w:tc>
          <w:tcPr>
            <w:tcW w:w="950" w:type="dxa"/>
            <w:tcBorders>
              <w:top w:val="nil"/>
              <w:left w:val="nil"/>
              <w:bottom w:val="single" w:sz="4" w:space="0" w:color="auto"/>
              <w:right w:val="single" w:sz="4" w:space="0" w:color="auto"/>
            </w:tcBorders>
            <w:shd w:val="clear" w:color="auto" w:fill="auto"/>
            <w:noWrap/>
            <w:vAlign w:val="bottom"/>
            <w:hideMark/>
          </w:tcPr>
          <w:p w14:paraId="54C22B00"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0,5396</w:t>
            </w:r>
          </w:p>
        </w:tc>
      </w:tr>
      <w:tr w:rsidR="00785ED6" w:rsidRPr="006A1CD9" w14:paraId="338EA194" w14:textId="77777777" w:rsidTr="00277229">
        <w:trPr>
          <w:trHeight w:val="20"/>
        </w:trPr>
        <w:tc>
          <w:tcPr>
            <w:tcW w:w="1686" w:type="dxa"/>
            <w:tcBorders>
              <w:top w:val="nil"/>
              <w:left w:val="single" w:sz="4" w:space="0" w:color="auto"/>
              <w:bottom w:val="single" w:sz="4" w:space="0" w:color="auto"/>
              <w:right w:val="single" w:sz="4" w:space="0" w:color="auto"/>
            </w:tcBorders>
            <w:shd w:val="clear" w:color="auto" w:fill="auto"/>
            <w:vAlign w:val="center"/>
            <w:hideMark/>
          </w:tcPr>
          <w:p w14:paraId="52F2D9C2" w14:textId="77777777" w:rsidR="00785ED6" w:rsidRPr="006A1CD9" w:rsidRDefault="00785ED6" w:rsidP="00277229">
            <w:pPr>
              <w:spacing w:after="0" w:line="240" w:lineRule="auto"/>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2021</w:t>
            </w:r>
          </w:p>
        </w:tc>
        <w:tc>
          <w:tcPr>
            <w:tcW w:w="1107" w:type="dxa"/>
            <w:tcBorders>
              <w:top w:val="nil"/>
              <w:left w:val="nil"/>
              <w:bottom w:val="single" w:sz="4" w:space="0" w:color="auto"/>
              <w:right w:val="single" w:sz="4" w:space="0" w:color="auto"/>
            </w:tcBorders>
            <w:shd w:val="clear" w:color="auto" w:fill="auto"/>
            <w:noWrap/>
            <w:vAlign w:val="center"/>
            <w:hideMark/>
          </w:tcPr>
          <w:p w14:paraId="4998CDE7"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0,6</w:t>
            </w:r>
          </w:p>
        </w:tc>
        <w:tc>
          <w:tcPr>
            <w:tcW w:w="1080" w:type="dxa"/>
            <w:tcBorders>
              <w:top w:val="nil"/>
              <w:left w:val="nil"/>
              <w:bottom w:val="single" w:sz="4" w:space="0" w:color="auto"/>
              <w:right w:val="single" w:sz="4" w:space="0" w:color="auto"/>
            </w:tcBorders>
            <w:shd w:val="clear" w:color="auto" w:fill="auto"/>
            <w:noWrap/>
            <w:vAlign w:val="center"/>
            <w:hideMark/>
          </w:tcPr>
          <w:p w14:paraId="061FFC60"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0,6</w:t>
            </w:r>
          </w:p>
        </w:tc>
        <w:tc>
          <w:tcPr>
            <w:tcW w:w="658" w:type="dxa"/>
            <w:tcBorders>
              <w:top w:val="nil"/>
              <w:left w:val="nil"/>
              <w:bottom w:val="single" w:sz="4" w:space="0" w:color="auto"/>
              <w:right w:val="single" w:sz="4" w:space="0" w:color="auto"/>
            </w:tcBorders>
            <w:shd w:val="clear" w:color="auto" w:fill="auto"/>
            <w:noWrap/>
            <w:vAlign w:val="center"/>
            <w:hideMark/>
          </w:tcPr>
          <w:p w14:paraId="1421A01B"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0,0012</w:t>
            </w:r>
          </w:p>
        </w:tc>
        <w:tc>
          <w:tcPr>
            <w:tcW w:w="833" w:type="dxa"/>
            <w:tcBorders>
              <w:top w:val="nil"/>
              <w:left w:val="nil"/>
              <w:bottom w:val="single" w:sz="4" w:space="0" w:color="auto"/>
              <w:right w:val="single" w:sz="4" w:space="0" w:color="auto"/>
            </w:tcBorders>
            <w:shd w:val="clear" w:color="auto" w:fill="auto"/>
            <w:noWrap/>
            <w:vAlign w:val="center"/>
            <w:hideMark/>
          </w:tcPr>
          <w:p w14:paraId="6907EC3F"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0,0072</w:t>
            </w:r>
          </w:p>
        </w:tc>
        <w:tc>
          <w:tcPr>
            <w:tcW w:w="827" w:type="dxa"/>
            <w:tcBorders>
              <w:top w:val="nil"/>
              <w:left w:val="nil"/>
              <w:bottom w:val="single" w:sz="4" w:space="0" w:color="auto"/>
              <w:right w:val="single" w:sz="4" w:space="0" w:color="auto"/>
            </w:tcBorders>
            <w:shd w:val="clear" w:color="auto" w:fill="auto"/>
            <w:noWrap/>
            <w:vAlign w:val="bottom"/>
            <w:hideMark/>
          </w:tcPr>
          <w:p w14:paraId="6FFF0ED1"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0,052</w:t>
            </w:r>
          </w:p>
        </w:tc>
        <w:tc>
          <w:tcPr>
            <w:tcW w:w="928" w:type="dxa"/>
            <w:gridSpan w:val="2"/>
            <w:tcBorders>
              <w:top w:val="nil"/>
              <w:left w:val="nil"/>
              <w:bottom w:val="single" w:sz="4" w:space="0" w:color="auto"/>
              <w:right w:val="single" w:sz="4" w:space="0" w:color="auto"/>
            </w:tcBorders>
            <w:shd w:val="clear" w:color="auto" w:fill="auto"/>
            <w:noWrap/>
            <w:vAlign w:val="bottom"/>
            <w:hideMark/>
          </w:tcPr>
          <w:p w14:paraId="26E85147"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0</w:t>
            </w:r>
          </w:p>
        </w:tc>
        <w:tc>
          <w:tcPr>
            <w:tcW w:w="638" w:type="dxa"/>
            <w:tcBorders>
              <w:top w:val="nil"/>
              <w:left w:val="nil"/>
              <w:bottom w:val="single" w:sz="4" w:space="0" w:color="auto"/>
              <w:right w:val="single" w:sz="4" w:space="0" w:color="auto"/>
            </w:tcBorders>
            <w:shd w:val="clear" w:color="auto" w:fill="auto"/>
            <w:noWrap/>
            <w:vAlign w:val="bottom"/>
            <w:hideMark/>
          </w:tcPr>
          <w:p w14:paraId="3982D341"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0</w:t>
            </w:r>
          </w:p>
        </w:tc>
        <w:tc>
          <w:tcPr>
            <w:tcW w:w="638" w:type="dxa"/>
            <w:tcBorders>
              <w:top w:val="nil"/>
              <w:left w:val="nil"/>
              <w:bottom w:val="single" w:sz="4" w:space="0" w:color="auto"/>
              <w:right w:val="single" w:sz="4" w:space="0" w:color="auto"/>
            </w:tcBorders>
            <w:shd w:val="clear" w:color="auto" w:fill="auto"/>
            <w:noWrap/>
            <w:vAlign w:val="bottom"/>
            <w:hideMark/>
          </w:tcPr>
          <w:p w14:paraId="6AEF42DF"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0,052</w:t>
            </w:r>
          </w:p>
        </w:tc>
        <w:tc>
          <w:tcPr>
            <w:tcW w:w="950" w:type="dxa"/>
            <w:tcBorders>
              <w:top w:val="nil"/>
              <w:left w:val="nil"/>
              <w:bottom w:val="single" w:sz="4" w:space="0" w:color="auto"/>
              <w:right w:val="single" w:sz="4" w:space="0" w:color="auto"/>
            </w:tcBorders>
            <w:shd w:val="clear" w:color="auto" w:fill="auto"/>
            <w:noWrap/>
            <w:vAlign w:val="bottom"/>
            <w:hideMark/>
          </w:tcPr>
          <w:p w14:paraId="77E5522E"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0,5396</w:t>
            </w:r>
          </w:p>
        </w:tc>
      </w:tr>
      <w:tr w:rsidR="00785ED6" w:rsidRPr="006A1CD9" w14:paraId="19642781" w14:textId="77777777" w:rsidTr="00277229">
        <w:trPr>
          <w:trHeight w:val="20"/>
        </w:trPr>
        <w:tc>
          <w:tcPr>
            <w:tcW w:w="1686" w:type="dxa"/>
            <w:tcBorders>
              <w:top w:val="nil"/>
              <w:left w:val="single" w:sz="4" w:space="0" w:color="auto"/>
              <w:bottom w:val="single" w:sz="4" w:space="0" w:color="auto"/>
              <w:right w:val="single" w:sz="4" w:space="0" w:color="auto"/>
            </w:tcBorders>
            <w:shd w:val="clear" w:color="auto" w:fill="auto"/>
            <w:vAlign w:val="center"/>
            <w:hideMark/>
          </w:tcPr>
          <w:p w14:paraId="01D96FC7" w14:textId="77777777" w:rsidR="00785ED6" w:rsidRPr="006A1CD9" w:rsidRDefault="00785ED6" w:rsidP="00277229">
            <w:pPr>
              <w:spacing w:after="0" w:line="240" w:lineRule="auto"/>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2022</w:t>
            </w:r>
          </w:p>
        </w:tc>
        <w:tc>
          <w:tcPr>
            <w:tcW w:w="1107" w:type="dxa"/>
            <w:tcBorders>
              <w:top w:val="nil"/>
              <w:left w:val="nil"/>
              <w:bottom w:val="single" w:sz="4" w:space="0" w:color="auto"/>
              <w:right w:val="single" w:sz="4" w:space="0" w:color="auto"/>
            </w:tcBorders>
            <w:shd w:val="clear" w:color="auto" w:fill="auto"/>
            <w:noWrap/>
            <w:vAlign w:val="center"/>
            <w:hideMark/>
          </w:tcPr>
          <w:p w14:paraId="0DA1E3F0"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0,6</w:t>
            </w:r>
          </w:p>
        </w:tc>
        <w:tc>
          <w:tcPr>
            <w:tcW w:w="1080" w:type="dxa"/>
            <w:tcBorders>
              <w:top w:val="nil"/>
              <w:left w:val="nil"/>
              <w:bottom w:val="single" w:sz="4" w:space="0" w:color="auto"/>
              <w:right w:val="single" w:sz="4" w:space="0" w:color="auto"/>
            </w:tcBorders>
            <w:shd w:val="clear" w:color="auto" w:fill="auto"/>
            <w:noWrap/>
            <w:vAlign w:val="center"/>
            <w:hideMark/>
          </w:tcPr>
          <w:p w14:paraId="16B21BF9"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0,6</w:t>
            </w:r>
          </w:p>
        </w:tc>
        <w:tc>
          <w:tcPr>
            <w:tcW w:w="658" w:type="dxa"/>
            <w:tcBorders>
              <w:top w:val="nil"/>
              <w:left w:val="nil"/>
              <w:bottom w:val="single" w:sz="4" w:space="0" w:color="auto"/>
              <w:right w:val="single" w:sz="4" w:space="0" w:color="auto"/>
            </w:tcBorders>
            <w:shd w:val="clear" w:color="auto" w:fill="auto"/>
            <w:noWrap/>
            <w:vAlign w:val="center"/>
            <w:hideMark/>
          </w:tcPr>
          <w:p w14:paraId="49E7E943"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0,0012</w:t>
            </w:r>
          </w:p>
        </w:tc>
        <w:tc>
          <w:tcPr>
            <w:tcW w:w="833" w:type="dxa"/>
            <w:tcBorders>
              <w:top w:val="nil"/>
              <w:left w:val="nil"/>
              <w:bottom w:val="single" w:sz="4" w:space="0" w:color="auto"/>
              <w:right w:val="single" w:sz="4" w:space="0" w:color="auto"/>
            </w:tcBorders>
            <w:shd w:val="clear" w:color="auto" w:fill="auto"/>
            <w:noWrap/>
            <w:vAlign w:val="center"/>
            <w:hideMark/>
          </w:tcPr>
          <w:p w14:paraId="60EC85F5"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0,0072</w:t>
            </w:r>
          </w:p>
        </w:tc>
        <w:tc>
          <w:tcPr>
            <w:tcW w:w="827" w:type="dxa"/>
            <w:tcBorders>
              <w:top w:val="nil"/>
              <w:left w:val="nil"/>
              <w:bottom w:val="single" w:sz="4" w:space="0" w:color="auto"/>
              <w:right w:val="single" w:sz="4" w:space="0" w:color="auto"/>
            </w:tcBorders>
            <w:shd w:val="clear" w:color="auto" w:fill="auto"/>
            <w:noWrap/>
            <w:vAlign w:val="bottom"/>
            <w:hideMark/>
          </w:tcPr>
          <w:p w14:paraId="6CDBE0F1"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0,052</w:t>
            </w:r>
          </w:p>
        </w:tc>
        <w:tc>
          <w:tcPr>
            <w:tcW w:w="928" w:type="dxa"/>
            <w:gridSpan w:val="2"/>
            <w:tcBorders>
              <w:top w:val="nil"/>
              <w:left w:val="nil"/>
              <w:bottom w:val="single" w:sz="4" w:space="0" w:color="auto"/>
              <w:right w:val="single" w:sz="4" w:space="0" w:color="auto"/>
            </w:tcBorders>
            <w:shd w:val="clear" w:color="auto" w:fill="auto"/>
            <w:noWrap/>
            <w:vAlign w:val="bottom"/>
            <w:hideMark/>
          </w:tcPr>
          <w:p w14:paraId="4A516EB1"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0</w:t>
            </w:r>
          </w:p>
        </w:tc>
        <w:tc>
          <w:tcPr>
            <w:tcW w:w="638" w:type="dxa"/>
            <w:tcBorders>
              <w:top w:val="nil"/>
              <w:left w:val="nil"/>
              <w:bottom w:val="single" w:sz="4" w:space="0" w:color="auto"/>
              <w:right w:val="single" w:sz="4" w:space="0" w:color="auto"/>
            </w:tcBorders>
            <w:shd w:val="clear" w:color="auto" w:fill="auto"/>
            <w:noWrap/>
            <w:vAlign w:val="bottom"/>
            <w:hideMark/>
          </w:tcPr>
          <w:p w14:paraId="311060EE"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0</w:t>
            </w:r>
          </w:p>
        </w:tc>
        <w:tc>
          <w:tcPr>
            <w:tcW w:w="638" w:type="dxa"/>
            <w:tcBorders>
              <w:top w:val="nil"/>
              <w:left w:val="nil"/>
              <w:bottom w:val="single" w:sz="4" w:space="0" w:color="auto"/>
              <w:right w:val="single" w:sz="4" w:space="0" w:color="auto"/>
            </w:tcBorders>
            <w:shd w:val="clear" w:color="auto" w:fill="auto"/>
            <w:noWrap/>
            <w:vAlign w:val="bottom"/>
            <w:hideMark/>
          </w:tcPr>
          <w:p w14:paraId="5C636220"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0,052</w:t>
            </w:r>
          </w:p>
        </w:tc>
        <w:tc>
          <w:tcPr>
            <w:tcW w:w="950" w:type="dxa"/>
            <w:tcBorders>
              <w:top w:val="nil"/>
              <w:left w:val="nil"/>
              <w:bottom w:val="single" w:sz="4" w:space="0" w:color="auto"/>
              <w:right w:val="single" w:sz="4" w:space="0" w:color="auto"/>
            </w:tcBorders>
            <w:shd w:val="clear" w:color="auto" w:fill="auto"/>
            <w:noWrap/>
            <w:vAlign w:val="bottom"/>
            <w:hideMark/>
          </w:tcPr>
          <w:p w14:paraId="6BB85365"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0,5396</w:t>
            </w:r>
          </w:p>
        </w:tc>
      </w:tr>
      <w:tr w:rsidR="00785ED6" w:rsidRPr="006A1CD9" w14:paraId="2C7A509F" w14:textId="77777777" w:rsidTr="00277229">
        <w:trPr>
          <w:trHeight w:val="20"/>
        </w:trPr>
        <w:tc>
          <w:tcPr>
            <w:tcW w:w="1686" w:type="dxa"/>
            <w:tcBorders>
              <w:top w:val="nil"/>
              <w:left w:val="single" w:sz="4" w:space="0" w:color="auto"/>
              <w:bottom w:val="single" w:sz="4" w:space="0" w:color="auto"/>
              <w:right w:val="single" w:sz="4" w:space="0" w:color="auto"/>
            </w:tcBorders>
            <w:shd w:val="clear" w:color="auto" w:fill="auto"/>
            <w:vAlign w:val="center"/>
            <w:hideMark/>
          </w:tcPr>
          <w:p w14:paraId="324C433A" w14:textId="77777777" w:rsidR="00785ED6" w:rsidRPr="006A1CD9" w:rsidRDefault="00785ED6" w:rsidP="00277229">
            <w:pPr>
              <w:spacing w:after="0" w:line="240" w:lineRule="auto"/>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2023</w:t>
            </w:r>
          </w:p>
        </w:tc>
        <w:tc>
          <w:tcPr>
            <w:tcW w:w="1107" w:type="dxa"/>
            <w:tcBorders>
              <w:top w:val="nil"/>
              <w:left w:val="nil"/>
              <w:bottom w:val="single" w:sz="4" w:space="0" w:color="auto"/>
              <w:right w:val="single" w:sz="4" w:space="0" w:color="auto"/>
            </w:tcBorders>
            <w:shd w:val="clear" w:color="auto" w:fill="auto"/>
            <w:noWrap/>
            <w:vAlign w:val="center"/>
            <w:hideMark/>
          </w:tcPr>
          <w:p w14:paraId="32BBC6DD"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0,6</w:t>
            </w:r>
          </w:p>
        </w:tc>
        <w:tc>
          <w:tcPr>
            <w:tcW w:w="1080" w:type="dxa"/>
            <w:tcBorders>
              <w:top w:val="nil"/>
              <w:left w:val="nil"/>
              <w:bottom w:val="single" w:sz="4" w:space="0" w:color="auto"/>
              <w:right w:val="single" w:sz="4" w:space="0" w:color="auto"/>
            </w:tcBorders>
            <w:shd w:val="clear" w:color="auto" w:fill="auto"/>
            <w:noWrap/>
            <w:vAlign w:val="center"/>
            <w:hideMark/>
          </w:tcPr>
          <w:p w14:paraId="68C8C800"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0,6</w:t>
            </w:r>
          </w:p>
        </w:tc>
        <w:tc>
          <w:tcPr>
            <w:tcW w:w="658" w:type="dxa"/>
            <w:tcBorders>
              <w:top w:val="nil"/>
              <w:left w:val="nil"/>
              <w:bottom w:val="single" w:sz="4" w:space="0" w:color="auto"/>
              <w:right w:val="single" w:sz="4" w:space="0" w:color="auto"/>
            </w:tcBorders>
            <w:shd w:val="clear" w:color="auto" w:fill="auto"/>
            <w:noWrap/>
            <w:vAlign w:val="center"/>
            <w:hideMark/>
          </w:tcPr>
          <w:p w14:paraId="79AD9F48"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0,0012</w:t>
            </w:r>
          </w:p>
        </w:tc>
        <w:tc>
          <w:tcPr>
            <w:tcW w:w="833" w:type="dxa"/>
            <w:tcBorders>
              <w:top w:val="nil"/>
              <w:left w:val="nil"/>
              <w:bottom w:val="single" w:sz="4" w:space="0" w:color="auto"/>
              <w:right w:val="single" w:sz="4" w:space="0" w:color="auto"/>
            </w:tcBorders>
            <w:shd w:val="clear" w:color="auto" w:fill="auto"/>
            <w:noWrap/>
            <w:vAlign w:val="center"/>
            <w:hideMark/>
          </w:tcPr>
          <w:p w14:paraId="14C493F5"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0,0065</w:t>
            </w:r>
          </w:p>
        </w:tc>
        <w:tc>
          <w:tcPr>
            <w:tcW w:w="827" w:type="dxa"/>
            <w:tcBorders>
              <w:top w:val="nil"/>
              <w:left w:val="nil"/>
              <w:bottom w:val="single" w:sz="4" w:space="0" w:color="auto"/>
              <w:right w:val="single" w:sz="4" w:space="0" w:color="auto"/>
            </w:tcBorders>
            <w:shd w:val="clear" w:color="auto" w:fill="auto"/>
            <w:noWrap/>
            <w:vAlign w:val="bottom"/>
            <w:hideMark/>
          </w:tcPr>
          <w:p w14:paraId="546CC8C9"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0,052</w:t>
            </w:r>
          </w:p>
        </w:tc>
        <w:tc>
          <w:tcPr>
            <w:tcW w:w="928" w:type="dxa"/>
            <w:gridSpan w:val="2"/>
            <w:tcBorders>
              <w:top w:val="nil"/>
              <w:left w:val="nil"/>
              <w:bottom w:val="single" w:sz="4" w:space="0" w:color="auto"/>
              <w:right w:val="single" w:sz="4" w:space="0" w:color="auto"/>
            </w:tcBorders>
            <w:shd w:val="clear" w:color="auto" w:fill="auto"/>
            <w:noWrap/>
            <w:vAlign w:val="bottom"/>
            <w:hideMark/>
          </w:tcPr>
          <w:p w14:paraId="6C5FBC5B"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0</w:t>
            </w:r>
          </w:p>
        </w:tc>
        <w:tc>
          <w:tcPr>
            <w:tcW w:w="638" w:type="dxa"/>
            <w:tcBorders>
              <w:top w:val="nil"/>
              <w:left w:val="nil"/>
              <w:bottom w:val="single" w:sz="4" w:space="0" w:color="auto"/>
              <w:right w:val="single" w:sz="4" w:space="0" w:color="auto"/>
            </w:tcBorders>
            <w:shd w:val="clear" w:color="auto" w:fill="auto"/>
            <w:noWrap/>
            <w:vAlign w:val="bottom"/>
            <w:hideMark/>
          </w:tcPr>
          <w:p w14:paraId="2FC9DA22"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0</w:t>
            </w:r>
          </w:p>
        </w:tc>
        <w:tc>
          <w:tcPr>
            <w:tcW w:w="638" w:type="dxa"/>
            <w:tcBorders>
              <w:top w:val="nil"/>
              <w:left w:val="nil"/>
              <w:bottom w:val="single" w:sz="4" w:space="0" w:color="auto"/>
              <w:right w:val="single" w:sz="4" w:space="0" w:color="auto"/>
            </w:tcBorders>
            <w:shd w:val="clear" w:color="auto" w:fill="auto"/>
            <w:noWrap/>
            <w:vAlign w:val="bottom"/>
            <w:hideMark/>
          </w:tcPr>
          <w:p w14:paraId="6DC2138E"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0,052</w:t>
            </w:r>
          </w:p>
        </w:tc>
        <w:tc>
          <w:tcPr>
            <w:tcW w:w="950" w:type="dxa"/>
            <w:tcBorders>
              <w:top w:val="nil"/>
              <w:left w:val="nil"/>
              <w:bottom w:val="single" w:sz="4" w:space="0" w:color="auto"/>
              <w:right w:val="single" w:sz="4" w:space="0" w:color="auto"/>
            </w:tcBorders>
            <w:shd w:val="clear" w:color="auto" w:fill="auto"/>
            <w:noWrap/>
            <w:vAlign w:val="bottom"/>
            <w:hideMark/>
          </w:tcPr>
          <w:p w14:paraId="49751A2F"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0,5403</w:t>
            </w:r>
          </w:p>
        </w:tc>
      </w:tr>
      <w:tr w:rsidR="00785ED6" w:rsidRPr="006A1CD9" w14:paraId="268E3831" w14:textId="77777777" w:rsidTr="00277229">
        <w:trPr>
          <w:trHeight w:val="20"/>
        </w:trPr>
        <w:tc>
          <w:tcPr>
            <w:tcW w:w="1686" w:type="dxa"/>
            <w:tcBorders>
              <w:top w:val="nil"/>
              <w:left w:val="single" w:sz="4" w:space="0" w:color="auto"/>
              <w:bottom w:val="single" w:sz="4" w:space="0" w:color="auto"/>
              <w:right w:val="single" w:sz="4" w:space="0" w:color="auto"/>
            </w:tcBorders>
            <w:shd w:val="clear" w:color="auto" w:fill="auto"/>
            <w:vAlign w:val="center"/>
            <w:hideMark/>
          </w:tcPr>
          <w:p w14:paraId="6B73AB8A" w14:textId="77777777" w:rsidR="00785ED6" w:rsidRPr="006A1CD9" w:rsidRDefault="00785ED6" w:rsidP="00277229">
            <w:pPr>
              <w:spacing w:after="0" w:line="240" w:lineRule="auto"/>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2024</w:t>
            </w:r>
          </w:p>
        </w:tc>
        <w:tc>
          <w:tcPr>
            <w:tcW w:w="1107" w:type="dxa"/>
            <w:tcBorders>
              <w:top w:val="nil"/>
              <w:left w:val="nil"/>
              <w:bottom w:val="single" w:sz="4" w:space="0" w:color="auto"/>
              <w:right w:val="single" w:sz="4" w:space="0" w:color="auto"/>
            </w:tcBorders>
            <w:shd w:val="clear" w:color="auto" w:fill="auto"/>
            <w:noWrap/>
            <w:vAlign w:val="center"/>
            <w:hideMark/>
          </w:tcPr>
          <w:p w14:paraId="4F88CDC9"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0,6</w:t>
            </w:r>
          </w:p>
        </w:tc>
        <w:tc>
          <w:tcPr>
            <w:tcW w:w="1080" w:type="dxa"/>
            <w:tcBorders>
              <w:top w:val="nil"/>
              <w:left w:val="nil"/>
              <w:bottom w:val="single" w:sz="4" w:space="0" w:color="auto"/>
              <w:right w:val="single" w:sz="4" w:space="0" w:color="auto"/>
            </w:tcBorders>
            <w:shd w:val="clear" w:color="auto" w:fill="auto"/>
            <w:noWrap/>
            <w:vAlign w:val="center"/>
            <w:hideMark/>
          </w:tcPr>
          <w:p w14:paraId="4E4B6D36"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0,6</w:t>
            </w:r>
          </w:p>
        </w:tc>
        <w:tc>
          <w:tcPr>
            <w:tcW w:w="658" w:type="dxa"/>
            <w:tcBorders>
              <w:top w:val="nil"/>
              <w:left w:val="nil"/>
              <w:bottom w:val="single" w:sz="4" w:space="0" w:color="auto"/>
              <w:right w:val="single" w:sz="4" w:space="0" w:color="auto"/>
            </w:tcBorders>
            <w:shd w:val="clear" w:color="auto" w:fill="auto"/>
            <w:noWrap/>
            <w:vAlign w:val="center"/>
            <w:hideMark/>
          </w:tcPr>
          <w:p w14:paraId="3EA99E9D"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0,0012</w:t>
            </w:r>
          </w:p>
        </w:tc>
        <w:tc>
          <w:tcPr>
            <w:tcW w:w="833" w:type="dxa"/>
            <w:tcBorders>
              <w:top w:val="nil"/>
              <w:left w:val="nil"/>
              <w:bottom w:val="single" w:sz="4" w:space="0" w:color="auto"/>
              <w:right w:val="single" w:sz="4" w:space="0" w:color="auto"/>
            </w:tcBorders>
            <w:shd w:val="clear" w:color="auto" w:fill="auto"/>
            <w:noWrap/>
            <w:vAlign w:val="center"/>
            <w:hideMark/>
          </w:tcPr>
          <w:p w14:paraId="0C36B964"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0,0058</w:t>
            </w:r>
          </w:p>
        </w:tc>
        <w:tc>
          <w:tcPr>
            <w:tcW w:w="827" w:type="dxa"/>
            <w:tcBorders>
              <w:top w:val="nil"/>
              <w:left w:val="nil"/>
              <w:bottom w:val="single" w:sz="4" w:space="0" w:color="auto"/>
              <w:right w:val="single" w:sz="4" w:space="0" w:color="auto"/>
            </w:tcBorders>
            <w:shd w:val="clear" w:color="auto" w:fill="auto"/>
            <w:noWrap/>
            <w:vAlign w:val="bottom"/>
            <w:hideMark/>
          </w:tcPr>
          <w:p w14:paraId="2A72E854"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0,052</w:t>
            </w:r>
          </w:p>
        </w:tc>
        <w:tc>
          <w:tcPr>
            <w:tcW w:w="928" w:type="dxa"/>
            <w:gridSpan w:val="2"/>
            <w:tcBorders>
              <w:top w:val="nil"/>
              <w:left w:val="nil"/>
              <w:bottom w:val="single" w:sz="4" w:space="0" w:color="auto"/>
              <w:right w:val="single" w:sz="4" w:space="0" w:color="auto"/>
            </w:tcBorders>
            <w:shd w:val="clear" w:color="auto" w:fill="auto"/>
            <w:noWrap/>
            <w:vAlign w:val="bottom"/>
            <w:hideMark/>
          </w:tcPr>
          <w:p w14:paraId="15479E6F"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0</w:t>
            </w:r>
          </w:p>
        </w:tc>
        <w:tc>
          <w:tcPr>
            <w:tcW w:w="638" w:type="dxa"/>
            <w:tcBorders>
              <w:top w:val="nil"/>
              <w:left w:val="nil"/>
              <w:bottom w:val="single" w:sz="4" w:space="0" w:color="auto"/>
              <w:right w:val="single" w:sz="4" w:space="0" w:color="auto"/>
            </w:tcBorders>
            <w:shd w:val="clear" w:color="auto" w:fill="auto"/>
            <w:noWrap/>
            <w:vAlign w:val="bottom"/>
            <w:hideMark/>
          </w:tcPr>
          <w:p w14:paraId="7795B979"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0</w:t>
            </w:r>
          </w:p>
        </w:tc>
        <w:tc>
          <w:tcPr>
            <w:tcW w:w="638" w:type="dxa"/>
            <w:tcBorders>
              <w:top w:val="nil"/>
              <w:left w:val="nil"/>
              <w:bottom w:val="single" w:sz="4" w:space="0" w:color="auto"/>
              <w:right w:val="single" w:sz="4" w:space="0" w:color="auto"/>
            </w:tcBorders>
            <w:shd w:val="clear" w:color="auto" w:fill="auto"/>
            <w:noWrap/>
            <w:vAlign w:val="bottom"/>
            <w:hideMark/>
          </w:tcPr>
          <w:p w14:paraId="45F95D27"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0,052</w:t>
            </w:r>
          </w:p>
        </w:tc>
        <w:tc>
          <w:tcPr>
            <w:tcW w:w="950" w:type="dxa"/>
            <w:tcBorders>
              <w:top w:val="nil"/>
              <w:left w:val="nil"/>
              <w:bottom w:val="single" w:sz="4" w:space="0" w:color="auto"/>
              <w:right w:val="single" w:sz="4" w:space="0" w:color="auto"/>
            </w:tcBorders>
            <w:shd w:val="clear" w:color="auto" w:fill="auto"/>
            <w:noWrap/>
            <w:vAlign w:val="bottom"/>
            <w:hideMark/>
          </w:tcPr>
          <w:p w14:paraId="0A77874C"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0,5410</w:t>
            </w:r>
          </w:p>
        </w:tc>
      </w:tr>
      <w:tr w:rsidR="00112899" w:rsidRPr="006A1CD9" w14:paraId="70608E16" w14:textId="77777777" w:rsidTr="00DB39BA">
        <w:trPr>
          <w:trHeight w:val="20"/>
        </w:trPr>
        <w:tc>
          <w:tcPr>
            <w:tcW w:w="1686" w:type="dxa"/>
            <w:tcBorders>
              <w:top w:val="nil"/>
              <w:left w:val="single" w:sz="4" w:space="0" w:color="auto"/>
              <w:bottom w:val="single" w:sz="4" w:space="0" w:color="auto"/>
              <w:right w:val="single" w:sz="4" w:space="0" w:color="auto"/>
            </w:tcBorders>
            <w:shd w:val="clear" w:color="auto" w:fill="auto"/>
            <w:vAlign w:val="center"/>
            <w:hideMark/>
          </w:tcPr>
          <w:p w14:paraId="390E7183" w14:textId="77777777" w:rsidR="00112899" w:rsidRPr="006A1CD9" w:rsidRDefault="00112899" w:rsidP="00112899">
            <w:pPr>
              <w:spacing w:after="0" w:line="240" w:lineRule="auto"/>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2025-2029</w:t>
            </w:r>
          </w:p>
        </w:tc>
        <w:tc>
          <w:tcPr>
            <w:tcW w:w="1107" w:type="dxa"/>
            <w:tcBorders>
              <w:top w:val="nil"/>
              <w:left w:val="nil"/>
              <w:bottom w:val="single" w:sz="4" w:space="0" w:color="auto"/>
              <w:right w:val="single" w:sz="4" w:space="0" w:color="auto"/>
            </w:tcBorders>
            <w:shd w:val="clear" w:color="auto" w:fill="auto"/>
            <w:noWrap/>
            <w:vAlign w:val="center"/>
            <w:hideMark/>
          </w:tcPr>
          <w:p w14:paraId="7A2593E4" w14:textId="05028C56" w:rsidR="00112899" w:rsidRPr="006A1CD9" w:rsidRDefault="00112899" w:rsidP="0011289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0,6</w:t>
            </w:r>
          </w:p>
        </w:tc>
        <w:tc>
          <w:tcPr>
            <w:tcW w:w="1080" w:type="dxa"/>
            <w:tcBorders>
              <w:top w:val="nil"/>
              <w:left w:val="nil"/>
              <w:bottom w:val="single" w:sz="4" w:space="0" w:color="auto"/>
              <w:right w:val="single" w:sz="4" w:space="0" w:color="auto"/>
            </w:tcBorders>
            <w:shd w:val="clear" w:color="auto" w:fill="auto"/>
            <w:noWrap/>
            <w:vAlign w:val="center"/>
            <w:hideMark/>
          </w:tcPr>
          <w:p w14:paraId="0EA781D9" w14:textId="055B7FC7" w:rsidR="00112899" w:rsidRPr="006A1CD9" w:rsidRDefault="00112899" w:rsidP="0011289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0,6</w:t>
            </w:r>
          </w:p>
        </w:tc>
        <w:tc>
          <w:tcPr>
            <w:tcW w:w="658" w:type="dxa"/>
            <w:tcBorders>
              <w:top w:val="nil"/>
              <w:left w:val="nil"/>
              <w:bottom w:val="single" w:sz="4" w:space="0" w:color="auto"/>
              <w:right w:val="single" w:sz="4" w:space="0" w:color="auto"/>
            </w:tcBorders>
            <w:shd w:val="clear" w:color="auto" w:fill="auto"/>
            <w:noWrap/>
            <w:vAlign w:val="center"/>
            <w:hideMark/>
          </w:tcPr>
          <w:p w14:paraId="4B2D2A96" w14:textId="4A78F04F" w:rsidR="00112899" w:rsidRPr="006A1CD9" w:rsidRDefault="00112899" w:rsidP="0011289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0,0012</w:t>
            </w:r>
          </w:p>
        </w:tc>
        <w:tc>
          <w:tcPr>
            <w:tcW w:w="833" w:type="dxa"/>
            <w:tcBorders>
              <w:top w:val="nil"/>
              <w:left w:val="nil"/>
              <w:bottom w:val="single" w:sz="4" w:space="0" w:color="auto"/>
              <w:right w:val="single" w:sz="4" w:space="0" w:color="auto"/>
            </w:tcBorders>
            <w:shd w:val="clear" w:color="auto" w:fill="auto"/>
            <w:noWrap/>
            <w:vAlign w:val="center"/>
            <w:hideMark/>
          </w:tcPr>
          <w:p w14:paraId="1EC7A4A5" w14:textId="705514AE" w:rsidR="00112899" w:rsidRPr="006A1CD9" w:rsidRDefault="00112899" w:rsidP="0011289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0,0058</w:t>
            </w:r>
          </w:p>
        </w:tc>
        <w:tc>
          <w:tcPr>
            <w:tcW w:w="827" w:type="dxa"/>
            <w:tcBorders>
              <w:top w:val="nil"/>
              <w:left w:val="nil"/>
              <w:bottom w:val="single" w:sz="4" w:space="0" w:color="auto"/>
              <w:right w:val="single" w:sz="4" w:space="0" w:color="auto"/>
            </w:tcBorders>
            <w:shd w:val="clear" w:color="auto" w:fill="auto"/>
            <w:noWrap/>
            <w:vAlign w:val="bottom"/>
            <w:hideMark/>
          </w:tcPr>
          <w:p w14:paraId="6C0413D9" w14:textId="32415FCF" w:rsidR="00112899" w:rsidRPr="006A1CD9" w:rsidRDefault="00112899" w:rsidP="0011289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0,052</w:t>
            </w:r>
          </w:p>
        </w:tc>
        <w:tc>
          <w:tcPr>
            <w:tcW w:w="928" w:type="dxa"/>
            <w:gridSpan w:val="2"/>
            <w:tcBorders>
              <w:top w:val="nil"/>
              <w:left w:val="nil"/>
              <w:bottom w:val="single" w:sz="4" w:space="0" w:color="auto"/>
              <w:right w:val="single" w:sz="4" w:space="0" w:color="auto"/>
            </w:tcBorders>
            <w:shd w:val="clear" w:color="auto" w:fill="auto"/>
            <w:noWrap/>
            <w:vAlign w:val="bottom"/>
            <w:hideMark/>
          </w:tcPr>
          <w:p w14:paraId="737A57BA" w14:textId="1619109C" w:rsidR="00112899" w:rsidRPr="006A1CD9" w:rsidRDefault="00112899" w:rsidP="0011289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0</w:t>
            </w:r>
          </w:p>
        </w:tc>
        <w:tc>
          <w:tcPr>
            <w:tcW w:w="638" w:type="dxa"/>
            <w:tcBorders>
              <w:top w:val="nil"/>
              <w:left w:val="nil"/>
              <w:bottom w:val="single" w:sz="4" w:space="0" w:color="auto"/>
              <w:right w:val="single" w:sz="4" w:space="0" w:color="auto"/>
            </w:tcBorders>
            <w:shd w:val="clear" w:color="auto" w:fill="auto"/>
            <w:noWrap/>
            <w:vAlign w:val="bottom"/>
            <w:hideMark/>
          </w:tcPr>
          <w:p w14:paraId="378469FD" w14:textId="1EE51D7C" w:rsidR="00112899" w:rsidRPr="006A1CD9" w:rsidRDefault="00112899" w:rsidP="0011289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0</w:t>
            </w:r>
          </w:p>
        </w:tc>
        <w:tc>
          <w:tcPr>
            <w:tcW w:w="638" w:type="dxa"/>
            <w:tcBorders>
              <w:top w:val="nil"/>
              <w:left w:val="nil"/>
              <w:bottom w:val="single" w:sz="4" w:space="0" w:color="auto"/>
              <w:right w:val="single" w:sz="4" w:space="0" w:color="auto"/>
            </w:tcBorders>
            <w:shd w:val="clear" w:color="auto" w:fill="auto"/>
            <w:noWrap/>
            <w:vAlign w:val="bottom"/>
            <w:hideMark/>
          </w:tcPr>
          <w:p w14:paraId="6DE2ECA5" w14:textId="27C2591A" w:rsidR="00112899" w:rsidRPr="006A1CD9" w:rsidRDefault="00112899" w:rsidP="0011289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0,052</w:t>
            </w:r>
          </w:p>
        </w:tc>
        <w:tc>
          <w:tcPr>
            <w:tcW w:w="950" w:type="dxa"/>
            <w:tcBorders>
              <w:top w:val="nil"/>
              <w:left w:val="nil"/>
              <w:bottom w:val="single" w:sz="4" w:space="0" w:color="auto"/>
              <w:right w:val="single" w:sz="4" w:space="0" w:color="auto"/>
            </w:tcBorders>
            <w:shd w:val="clear" w:color="auto" w:fill="auto"/>
            <w:noWrap/>
            <w:vAlign w:val="bottom"/>
            <w:hideMark/>
          </w:tcPr>
          <w:p w14:paraId="359D58B3" w14:textId="021F9C62" w:rsidR="00112899" w:rsidRPr="006A1CD9" w:rsidRDefault="00112899" w:rsidP="0011289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0,5410</w:t>
            </w:r>
          </w:p>
        </w:tc>
      </w:tr>
      <w:tr w:rsidR="00785ED6" w:rsidRPr="006A1CD9" w14:paraId="4A334B36" w14:textId="77777777" w:rsidTr="00277229">
        <w:trPr>
          <w:trHeight w:val="20"/>
        </w:trPr>
        <w:tc>
          <w:tcPr>
            <w:tcW w:w="9345"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10F9620D"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b/>
                <w:bCs/>
                <w:color w:val="000000"/>
                <w:sz w:val="16"/>
                <w:szCs w:val="16"/>
                <w:lang w:eastAsia="ru-RU"/>
              </w:rPr>
              <w:t xml:space="preserve">АМК </w:t>
            </w:r>
            <w:r>
              <w:rPr>
                <w:rFonts w:ascii="Times New Roman" w:eastAsia="Times New Roman" w:hAnsi="Times New Roman" w:cs="Times New Roman"/>
                <w:b/>
                <w:bCs/>
                <w:color w:val="000000"/>
                <w:sz w:val="16"/>
                <w:szCs w:val="16"/>
                <w:lang w:eastAsia="ru-RU"/>
              </w:rPr>
              <w:t>Школа</w:t>
            </w:r>
          </w:p>
        </w:tc>
      </w:tr>
      <w:tr w:rsidR="00785ED6" w:rsidRPr="006A1CD9" w14:paraId="1B54255D" w14:textId="77777777" w:rsidTr="00277229">
        <w:trPr>
          <w:trHeight w:val="20"/>
        </w:trPr>
        <w:tc>
          <w:tcPr>
            <w:tcW w:w="1686" w:type="dxa"/>
            <w:tcBorders>
              <w:top w:val="single" w:sz="4" w:space="0" w:color="auto"/>
              <w:left w:val="single" w:sz="4" w:space="0" w:color="auto"/>
              <w:bottom w:val="single" w:sz="4" w:space="0" w:color="auto"/>
              <w:right w:val="single" w:sz="4" w:space="0" w:color="auto"/>
            </w:tcBorders>
            <w:shd w:val="clear" w:color="auto" w:fill="auto"/>
            <w:vAlign w:val="center"/>
          </w:tcPr>
          <w:p w14:paraId="2CD94331" w14:textId="77777777" w:rsidR="00785ED6" w:rsidRPr="006A1CD9" w:rsidRDefault="00785ED6" w:rsidP="00277229">
            <w:pPr>
              <w:spacing w:after="0" w:line="240" w:lineRule="auto"/>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2019</w:t>
            </w:r>
          </w:p>
        </w:tc>
        <w:tc>
          <w:tcPr>
            <w:tcW w:w="1107" w:type="dxa"/>
            <w:tcBorders>
              <w:top w:val="single" w:sz="4" w:space="0" w:color="auto"/>
              <w:left w:val="nil"/>
              <w:bottom w:val="single" w:sz="4" w:space="0" w:color="auto"/>
              <w:right w:val="single" w:sz="4" w:space="0" w:color="auto"/>
            </w:tcBorders>
            <w:shd w:val="clear" w:color="auto" w:fill="auto"/>
            <w:noWrap/>
            <w:vAlign w:val="bottom"/>
          </w:tcPr>
          <w:p w14:paraId="25F369D9"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0</w:t>
            </w:r>
          </w:p>
        </w:tc>
        <w:tc>
          <w:tcPr>
            <w:tcW w:w="1080" w:type="dxa"/>
            <w:tcBorders>
              <w:top w:val="single" w:sz="4" w:space="0" w:color="auto"/>
              <w:left w:val="nil"/>
              <w:bottom w:val="single" w:sz="4" w:space="0" w:color="auto"/>
              <w:right w:val="single" w:sz="4" w:space="0" w:color="auto"/>
            </w:tcBorders>
            <w:shd w:val="clear" w:color="auto" w:fill="auto"/>
            <w:noWrap/>
            <w:vAlign w:val="bottom"/>
          </w:tcPr>
          <w:p w14:paraId="06306268"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0</w:t>
            </w:r>
          </w:p>
        </w:tc>
        <w:tc>
          <w:tcPr>
            <w:tcW w:w="658" w:type="dxa"/>
            <w:tcBorders>
              <w:top w:val="single" w:sz="4" w:space="0" w:color="auto"/>
              <w:left w:val="nil"/>
              <w:bottom w:val="single" w:sz="4" w:space="0" w:color="auto"/>
              <w:right w:val="single" w:sz="4" w:space="0" w:color="auto"/>
            </w:tcBorders>
            <w:shd w:val="clear" w:color="auto" w:fill="auto"/>
            <w:noWrap/>
            <w:vAlign w:val="bottom"/>
          </w:tcPr>
          <w:p w14:paraId="093BE895"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0</w:t>
            </w:r>
          </w:p>
        </w:tc>
        <w:tc>
          <w:tcPr>
            <w:tcW w:w="833" w:type="dxa"/>
            <w:tcBorders>
              <w:top w:val="single" w:sz="4" w:space="0" w:color="auto"/>
              <w:left w:val="nil"/>
              <w:bottom w:val="single" w:sz="4" w:space="0" w:color="auto"/>
              <w:right w:val="single" w:sz="4" w:space="0" w:color="auto"/>
            </w:tcBorders>
            <w:shd w:val="clear" w:color="auto" w:fill="auto"/>
            <w:noWrap/>
            <w:vAlign w:val="bottom"/>
          </w:tcPr>
          <w:p w14:paraId="5A564377"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0</w:t>
            </w:r>
          </w:p>
        </w:tc>
        <w:tc>
          <w:tcPr>
            <w:tcW w:w="827" w:type="dxa"/>
            <w:tcBorders>
              <w:top w:val="single" w:sz="4" w:space="0" w:color="auto"/>
              <w:left w:val="nil"/>
              <w:bottom w:val="single" w:sz="4" w:space="0" w:color="auto"/>
              <w:right w:val="single" w:sz="4" w:space="0" w:color="auto"/>
            </w:tcBorders>
            <w:shd w:val="clear" w:color="auto" w:fill="auto"/>
            <w:noWrap/>
            <w:vAlign w:val="bottom"/>
          </w:tcPr>
          <w:p w14:paraId="3A6713EF"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0</w:t>
            </w:r>
          </w:p>
        </w:tc>
        <w:tc>
          <w:tcPr>
            <w:tcW w:w="928" w:type="dxa"/>
            <w:gridSpan w:val="2"/>
            <w:tcBorders>
              <w:top w:val="single" w:sz="4" w:space="0" w:color="auto"/>
              <w:left w:val="nil"/>
              <w:bottom w:val="single" w:sz="4" w:space="0" w:color="auto"/>
              <w:right w:val="single" w:sz="4" w:space="0" w:color="auto"/>
            </w:tcBorders>
            <w:shd w:val="clear" w:color="auto" w:fill="auto"/>
            <w:noWrap/>
            <w:vAlign w:val="bottom"/>
          </w:tcPr>
          <w:p w14:paraId="1F747A4A"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0</w:t>
            </w:r>
          </w:p>
        </w:tc>
        <w:tc>
          <w:tcPr>
            <w:tcW w:w="638" w:type="dxa"/>
            <w:tcBorders>
              <w:top w:val="single" w:sz="4" w:space="0" w:color="auto"/>
              <w:left w:val="nil"/>
              <w:bottom w:val="single" w:sz="4" w:space="0" w:color="auto"/>
              <w:right w:val="single" w:sz="4" w:space="0" w:color="auto"/>
            </w:tcBorders>
            <w:shd w:val="clear" w:color="auto" w:fill="auto"/>
            <w:noWrap/>
            <w:vAlign w:val="bottom"/>
          </w:tcPr>
          <w:p w14:paraId="528420C7"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0</w:t>
            </w:r>
          </w:p>
        </w:tc>
        <w:tc>
          <w:tcPr>
            <w:tcW w:w="638" w:type="dxa"/>
            <w:tcBorders>
              <w:top w:val="single" w:sz="4" w:space="0" w:color="auto"/>
              <w:left w:val="nil"/>
              <w:bottom w:val="single" w:sz="4" w:space="0" w:color="auto"/>
              <w:right w:val="single" w:sz="4" w:space="0" w:color="auto"/>
            </w:tcBorders>
            <w:shd w:val="clear" w:color="auto" w:fill="auto"/>
            <w:noWrap/>
            <w:vAlign w:val="bottom"/>
          </w:tcPr>
          <w:p w14:paraId="31EA5F77"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0</w:t>
            </w:r>
          </w:p>
        </w:tc>
        <w:tc>
          <w:tcPr>
            <w:tcW w:w="950" w:type="dxa"/>
            <w:tcBorders>
              <w:top w:val="single" w:sz="4" w:space="0" w:color="auto"/>
              <w:left w:val="nil"/>
              <w:bottom w:val="single" w:sz="4" w:space="0" w:color="auto"/>
              <w:right w:val="single" w:sz="4" w:space="0" w:color="auto"/>
            </w:tcBorders>
            <w:shd w:val="clear" w:color="auto" w:fill="auto"/>
            <w:noWrap/>
            <w:vAlign w:val="bottom"/>
          </w:tcPr>
          <w:p w14:paraId="075D24A9"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0</w:t>
            </w:r>
          </w:p>
        </w:tc>
      </w:tr>
      <w:tr w:rsidR="00785ED6" w:rsidRPr="006A1CD9" w14:paraId="3C418B27" w14:textId="77777777" w:rsidTr="00277229">
        <w:trPr>
          <w:trHeight w:val="20"/>
        </w:trPr>
        <w:tc>
          <w:tcPr>
            <w:tcW w:w="1686" w:type="dxa"/>
            <w:tcBorders>
              <w:top w:val="single" w:sz="4" w:space="0" w:color="auto"/>
              <w:left w:val="single" w:sz="4" w:space="0" w:color="auto"/>
              <w:bottom w:val="single" w:sz="4" w:space="0" w:color="auto"/>
              <w:right w:val="single" w:sz="4" w:space="0" w:color="auto"/>
            </w:tcBorders>
            <w:shd w:val="clear" w:color="auto" w:fill="auto"/>
            <w:vAlign w:val="center"/>
          </w:tcPr>
          <w:p w14:paraId="062A1C95" w14:textId="77777777" w:rsidR="00785ED6" w:rsidRPr="006A1CD9" w:rsidRDefault="00785ED6" w:rsidP="00277229">
            <w:pPr>
              <w:spacing w:after="0" w:line="240" w:lineRule="auto"/>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lastRenderedPageBreak/>
              <w:t>2020</w:t>
            </w:r>
          </w:p>
        </w:tc>
        <w:tc>
          <w:tcPr>
            <w:tcW w:w="1107" w:type="dxa"/>
            <w:tcBorders>
              <w:top w:val="single" w:sz="4" w:space="0" w:color="auto"/>
              <w:left w:val="nil"/>
              <w:bottom w:val="single" w:sz="4" w:space="0" w:color="auto"/>
              <w:right w:val="single" w:sz="4" w:space="0" w:color="auto"/>
            </w:tcBorders>
            <w:shd w:val="clear" w:color="auto" w:fill="auto"/>
            <w:noWrap/>
            <w:vAlign w:val="bottom"/>
          </w:tcPr>
          <w:p w14:paraId="189731A9"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0</w:t>
            </w:r>
          </w:p>
        </w:tc>
        <w:tc>
          <w:tcPr>
            <w:tcW w:w="1080" w:type="dxa"/>
            <w:tcBorders>
              <w:top w:val="single" w:sz="4" w:space="0" w:color="auto"/>
              <w:left w:val="nil"/>
              <w:bottom w:val="single" w:sz="4" w:space="0" w:color="auto"/>
              <w:right w:val="single" w:sz="4" w:space="0" w:color="auto"/>
            </w:tcBorders>
            <w:shd w:val="clear" w:color="auto" w:fill="auto"/>
            <w:noWrap/>
            <w:vAlign w:val="bottom"/>
          </w:tcPr>
          <w:p w14:paraId="7B58D657"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0</w:t>
            </w:r>
          </w:p>
        </w:tc>
        <w:tc>
          <w:tcPr>
            <w:tcW w:w="658" w:type="dxa"/>
            <w:tcBorders>
              <w:top w:val="single" w:sz="4" w:space="0" w:color="auto"/>
              <w:left w:val="nil"/>
              <w:bottom w:val="single" w:sz="4" w:space="0" w:color="auto"/>
              <w:right w:val="single" w:sz="4" w:space="0" w:color="auto"/>
            </w:tcBorders>
            <w:shd w:val="clear" w:color="auto" w:fill="auto"/>
            <w:noWrap/>
            <w:vAlign w:val="bottom"/>
          </w:tcPr>
          <w:p w14:paraId="1A23BF6B"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0</w:t>
            </w:r>
          </w:p>
        </w:tc>
        <w:tc>
          <w:tcPr>
            <w:tcW w:w="833" w:type="dxa"/>
            <w:tcBorders>
              <w:top w:val="single" w:sz="4" w:space="0" w:color="auto"/>
              <w:left w:val="nil"/>
              <w:bottom w:val="single" w:sz="4" w:space="0" w:color="auto"/>
              <w:right w:val="single" w:sz="4" w:space="0" w:color="auto"/>
            </w:tcBorders>
            <w:shd w:val="clear" w:color="auto" w:fill="auto"/>
            <w:noWrap/>
            <w:vAlign w:val="bottom"/>
          </w:tcPr>
          <w:p w14:paraId="6873306E"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0</w:t>
            </w:r>
          </w:p>
        </w:tc>
        <w:tc>
          <w:tcPr>
            <w:tcW w:w="827" w:type="dxa"/>
            <w:tcBorders>
              <w:top w:val="single" w:sz="4" w:space="0" w:color="auto"/>
              <w:left w:val="nil"/>
              <w:bottom w:val="single" w:sz="4" w:space="0" w:color="auto"/>
              <w:right w:val="single" w:sz="4" w:space="0" w:color="auto"/>
            </w:tcBorders>
            <w:shd w:val="clear" w:color="auto" w:fill="auto"/>
            <w:noWrap/>
            <w:vAlign w:val="bottom"/>
          </w:tcPr>
          <w:p w14:paraId="2615CD85"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0</w:t>
            </w:r>
          </w:p>
        </w:tc>
        <w:tc>
          <w:tcPr>
            <w:tcW w:w="928" w:type="dxa"/>
            <w:gridSpan w:val="2"/>
            <w:tcBorders>
              <w:top w:val="single" w:sz="4" w:space="0" w:color="auto"/>
              <w:left w:val="nil"/>
              <w:bottom w:val="single" w:sz="4" w:space="0" w:color="auto"/>
              <w:right w:val="single" w:sz="4" w:space="0" w:color="auto"/>
            </w:tcBorders>
            <w:shd w:val="clear" w:color="auto" w:fill="auto"/>
            <w:noWrap/>
            <w:vAlign w:val="bottom"/>
          </w:tcPr>
          <w:p w14:paraId="2D7A2DD3"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0</w:t>
            </w:r>
          </w:p>
        </w:tc>
        <w:tc>
          <w:tcPr>
            <w:tcW w:w="638" w:type="dxa"/>
            <w:tcBorders>
              <w:top w:val="single" w:sz="4" w:space="0" w:color="auto"/>
              <w:left w:val="nil"/>
              <w:bottom w:val="single" w:sz="4" w:space="0" w:color="auto"/>
              <w:right w:val="single" w:sz="4" w:space="0" w:color="auto"/>
            </w:tcBorders>
            <w:shd w:val="clear" w:color="auto" w:fill="auto"/>
            <w:noWrap/>
            <w:vAlign w:val="bottom"/>
          </w:tcPr>
          <w:p w14:paraId="433CCE92"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0</w:t>
            </w:r>
          </w:p>
        </w:tc>
        <w:tc>
          <w:tcPr>
            <w:tcW w:w="638" w:type="dxa"/>
            <w:tcBorders>
              <w:top w:val="single" w:sz="4" w:space="0" w:color="auto"/>
              <w:left w:val="nil"/>
              <w:bottom w:val="single" w:sz="4" w:space="0" w:color="auto"/>
              <w:right w:val="single" w:sz="4" w:space="0" w:color="auto"/>
            </w:tcBorders>
            <w:shd w:val="clear" w:color="auto" w:fill="auto"/>
            <w:noWrap/>
            <w:vAlign w:val="bottom"/>
          </w:tcPr>
          <w:p w14:paraId="0ECD857E"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0</w:t>
            </w:r>
          </w:p>
        </w:tc>
        <w:tc>
          <w:tcPr>
            <w:tcW w:w="950" w:type="dxa"/>
            <w:tcBorders>
              <w:top w:val="single" w:sz="4" w:space="0" w:color="auto"/>
              <w:left w:val="nil"/>
              <w:bottom w:val="single" w:sz="4" w:space="0" w:color="auto"/>
              <w:right w:val="single" w:sz="4" w:space="0" w:color="auto"/>
            </w:tcBorders>
            <w:shd w:val="clear" w:color="auto" w:fill="auto"/>
            <w:noWrap/>
            <w:vAlign w:val="bottom"/>
          </w:tcPr>
          <w:p w14:paraId="7D86ED10"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0</w:t>
            </w:r>
          </w:p>
        </w:tc>
      </w:tr>
      <w:tr w:rsidR="00785ED6" w:rsidRPr="006A1CD9" w14:paraId="4DA36934" w14:textId="77777777" w:rsidTr="00277229">
        <w:trPr>
          <w:trHeight w:val="20"/>
        </w:trPr>
        <w:tc>
          <w:tcPr>
            <w:tcW w:w="1686" w:type="dxa"/>
            <w:tcBorders>
              <w:top w:val="single" w:sz="4" w:space="0" w:color="auto"/>
              <w:left w:val="single" w:sz="4" w:space="0" w:color="auto"/>
              <w:bottom w:val="single" w:sz="4" w:space="0" w:color="auto"/>
              <w:right w:val="single" w:sz="4" w:space="0" w:color="auto"/>
            </w:tcBorders>
            <w:shd w:val="clear" w:color="auto" w:fill="auto"/>
            <w:vAlign w:val="center"/>
          </w:tcPr>
          <w:p w14:paraId="39843940" w14:textId="77777777" w:rsidR="00785ED6" w:rsidRPr="006A1CD9" w:rsidRDefault="00785ED6" w:rsidP="00277229">
            <w:pPr>
              <w:spacing w:after="0" w:line="240" w:lineRule="auto"/>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2021</w:t>
            </w:r>
          </w:p>
        </w:tc>
        <w:tc>
          <w:tcPr>
            <w:tcW w:w="1107" w:type="dxa"/>
            <w:tcBorders>
              <w:top w:val="single" w:sz="4" w:space="0" w:color="auto"/>
              <w:left w:val="nil"/>
              <w:bottom w:val="single" w:sz="4" w:space="0" w:color="auto"/>
              <w:right w:val="single" w:sz="4" w:space="0" w:color="auto"/>
            </w:tcBorders>
            <w:shd w:val="clear" w:color="auto" w:fill="auto"/>
            <w:noWrap/>
            <w:vAlign w:val="bottom"/>
          </w:tcPr>
          <w:p w14:paraId="20951D2D"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0</w:t>
            </w:r>
          </w:p>
        </w:tc>
        <w:tc>
          <w:tcPr>
            <w:tcW w:w="1080" w:type="dxa"/>
            <w:tcBorders>
              <w:top w:val="single" w:sz="4" w:space="0" w:color="auto"/>
              <w:left w:val="nil"/>
              <w:bottom w:val="single" w:sz="4" w:space="0" w:color="auto"/>
              <w:right w:val="single" w:sz="4" w:space="0" w:color="auto"/>
            </w:tcBorders>
            <w:shd w:val="clear" w:color="auto" w:fill="auto"/>
            <w:noWrap/>
            <w:vAlign w:val="bottom"/>
          </w:tcPr>
          <w:p w14:paraId="138D016C"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0</w:t>
            </w:r>
          </w:p>
        </w:tc>
        <w:tc>
          <w:tcPr>
            <w:tcW w:w="658" w:type="dxa"/>
            <w:tcBorders>
              <w:top w:val="single" w:sz="4" w:space="0" w:color="auto"/>
              <w:left w:val="nil"/>
              <w:bottom w:val="single" w:sz="4" w:space="0" w:color="auto"/>
              <w:right w:val="single" w:sz="4" w:space="0" w:color="auto"/>
            </w:tcBorders>
            <w:shd w:val="clear" w:color="auto" w:fill="auto"/>
            <w:noWrap/>
            <w:vAlign w:val="bottom"/>
          </w:tcPr>
          <w:p w14:paraId="237C36F2"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0</w:t>
            </w:r>
          </w:p>
        </w:tc>
        <w:tc>
          <w:tcPr>
            <w:tcW w:w="833" w:type="dxa"/>
            <w:tcBorders>
              <w:top w:val="single" w:sz="4" w:space="0" w:color="auto"/>
              <w:left w:val="nil"/>
              <w:bottom w:val="single" w:sz="4" w:space="0" w:color="auto"/>
              <w:right w:val="single" w:sz="4" w:space="0" w:color="auto"/>
            </w:tcBorders>
            <w:shd w:val="clear" w:color="auto" w:fill="auto"/>
            <w:noWrap/>
            <w:vAlign w:val="bottom"/>
          </w:tcPr>
          <w:p w14:paraId="6F54A9EB"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0</w:t>
            </w:r>
          </w:p>
        </w:tc>
        <w:tc>
          <w:tcPr>
            <w:tcW w:w="827" w:type="dxa"/>
            <w:tcBorders>
              <w:top w:val="single" w:sz="4" w:space="0" w:color="auto"/>
              <w:left w:val="nil"/>
              <w:bottom w:val="single" w:sz="4" w:space="0" w:color="auto"/>
              <w:right w:val="single" w:sz="4" w:space="0" w:color="auto"/>
            </w:tcBorders>
            <w:shd w:val="clear" w:color="auto" w:fill="auto"/>
            <w:noWrap/>
            <w:vAlign w:val="bottom"/>
          </w:tcPr>
          <w:p w14:paraId="1E078B91"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0</w:t>
            </w:r>
          </w:p>
        </w:tc>
        <w:tc>
          <w:tcPr>
            <w:tcW w:w="928" w:type="dxa"/>
            <w:gridSpan w:val="2"/>
            <w:tcBorders>
              <w:top w:val="single" w:sz="4" w:space="0" w:color="auto"/>
              <w:left w:val="nil"/>
              <w:bottom w:val="single" w:sz="4" w:space="0" w:color="auto"/>
              <w:right w:val="single" w:sz="4" w:space="0" w:color="auto"/>
            </w:tcBorders>
            <w:shd w:val="clear" w:color="auto" w:fill="auto"/>
            <w:noWrap/>
            <w:vAlign w:val="bottom"/>
          </w:tcPr>
          <w:p w14:paraId="2282026F"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0</w:t>
            </w:r>
          </w:p>
        </w:tc>
        <w:tc>
          <w:tcPr>
            <w:tcW w:w="638" w:type="dxa"/>
            <w:tcBorders>
              <w:top w:val="single" w:sz="4" w:space="0" w:color="auto"/>
              <w:left w:val="nil"/>
              <w:bottom w:val="single" w:sz="4" w:space="0" w:color="auto"/>
              <w:right w:val="single" w:sz="4" w:space="0" w:color="auto"/>
            </w:tcBorders>
            <w:shd w:val="clear" w:color="auto" w:fill="auto"/>
            <w:noWrap/>
            <w:vAlign w:val="bottom"/>
          </w:tcPr>
          <w:p w14:paraId="70A41E1C"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0</w:t>
            </w:r>
          </w:p>
        </w:tc>
        <w:tc>
          <w:tcPr>
            <w:tcW w:w="638" w:type="dxa"/>
            <w:tcBorders>
              <w:top w:val="single" w:sz="4" w:space="0" w:color="auto"/>
              <w:left w:val="nil"/>
              <w:bottom w:val="single" w:sz="4" w:space="0" w:color="auto"/>
              <w:right w:val="single" w:sz="4" w:space="0" w:color="auto"/>
            </w:tcBorders>
            <w:shd w:val="clear" w:color="auto" w:fill="auto"/>
            <w:noWrap/>
            <w:vAlign w:val="bottom"/>
          </w:tcPr>
          <w:p w14:paraId="63240471"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0</w:t>
            </w:r>
          </w:p>
        </w:tc>
        <w:tc>
          <w:tcPr>
            <w:tcW w:w="950" w:type="dxa"/>
            <w:tcBorders>
              <w:top w:val="single" w:sz="4" w:space="0" w:color="auto"/>
              <w:left w:val="nil"/>
              <w:bottom w:val="single" w:sz="4" w:space="0" w:color="auto"/>
              <w:right w:val="single" w:sz="4" w:space="0" w:color="auto"/>
            </w:tcBorders>
            <w:shd w:val="clear" w:color="auto" w:fill="auto"/>
            <w:noWrap/>
            <w:vAlign w:val="bottom"/>
          </w:tcPr>
          <w:p w14:paraId="77CB4F05"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0</w:t>
            </w:r>
          </w:p>
        </w:tc>
      </w:tr>
      <w:tr w:rsidR="00785ED6" w:rsidRPr="006A1CD9" w14:paraId="5F9BD26F" w14:textId="77777777" w:rsidTr="00277229">
        <w:trPr>
          <w:trHeight w:val="20"/>
        </w:trPr>
        <w:tc>
          <w:tcPr>
            <w:tcW w:w="1686" w:type="dxa"/>
            <w:tcBorders>
              <w:top w:val="single" w:sz="4" w:space="0" w:color="auto"/>
              <w:left w:val="single" w:sz="4" w:space="0" w:color="auto"/>
              <w:bottom w:val="single" w:sz="4" w:space="0" w:color="auto"/>
              <w:right w:val="single" w:sz="4" w:space="0" w:color="auto"/>
            </w:tcBorders>
            <w:shd w:val="clear" w:color="auto" w:fill="auto"/>
            <w:vAlign w:val="center"/>
          </w:tcPr>
          <w:p w14:paraId="1107C96F" w14:textId="77777777" w:rsidR="00785ED6" w:rsidRPr="006A1CD9" w:rsidRDefault="00785ED6" w:rsidP="00277229">
            <w:pPr>
              <w:spacing w:after="0" w:line="240" w:lineRule="auto"/>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2022</w:t>
            </w:r>
          </w:p>
        </w:tc>
        <w:tc>
          <w:tcPr>
            <w:tcW w:w="1107" w:type="dxa"/>
            <w:tcBorders>
              <w:top w:val="single" w:sz="4" w:space="0" w:color="auto"/>
              <w:left w:val="nil"/>
              <w:bottom w:val="single" w:sz="4" w:space="0" w:color="auto"/>
              <w:right w:val="single" w:sz="4" w:space="0" w:color="auto"/>
            </w:tcBorders>
            <w:shd w:val="clear" w:color="auto" w:fill="auto"/>
            <w:noWrap/>
            <w:vAlign w:val="bottom"/>
          </w:tcPr>
          <w:p w14:paraId="72C75D1F"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0</w:t>
            </w:r>
          </w:p>
        </w:tc>
        <w:tc>
          <w:tcPr>
            <w:tcW w:w="1080" w:type="dxa"/>
            <w:tcBorders>
              <w:top w:val="single" w:sz="4" w:space="0" w:color="auto"/>
              <w:left w:val="nil"/>
              <w:bottom w:val="single" w:sz="4" w:space="0" w:color="auto"/>
              <w:right w:val="single" w:sz="4" w:space="0" w:color="auto"/>
            </w:tcBorders>
            <w:shd w:val="clear" w:color="auto" w:fill="auto"/>
            <w:noWrap/>
            <w:vAlign w:val="bottom"/>
          </w:tcPr>
          <w:p w14:paraId="654C5822"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0</w:t>
            </w:r>
          </w:p>
        </w:tc>
        <w:tc>
          <w:tcPr>
            <w:tcW w:w="658" w:type="dxa"/>
            <w:tcBorders>
              <w:top w:val="single" w:sz="4" w:space="0" w:color="auto"/>
              <w:left w:val="nil"/>
              <w:bottom w:val="single" w:sz="4" w:space="0" w:color="auto"/>
              <w:right w:val="single" w:sz="4" w:space="0" w:color="auto"/>
            </w:tcBorders>
            <w:shd w:val="clear" w:color="auto" w:fill="auto"/>
            <w:noWrap/>
            <w:vAlign w:val="bottom"/>
          </w:tcPr>
          <w:p w14:paraId="3CDE0384"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0</w:t>
            </w:r>
          </w:p>
        </w:tc>
        <w:tc>
          <w:tcPr>
            <w:tcW w:w="833" w:type="dxa"/>
            <w:tcBorders>
              <w:top w:val="single" w:sz="4" w:space="0" w:color="auto"/>
              <w:left w:val="nil"/>
              <w:bottom w:val="single" w:sz="4" w:space="0" w:color="auto"/>
              <w:right w:val="single" w:sz="4" w:space="0" w:color="auto"/>
            </w:tcBorders>
            <w:shd w:val="clear" w:color="auto" w:fill="auto"/>
            <w:noWrap/>
            <w:vAlign w:val="bottom"/>
          </w:tcPr>
          <w:p w14:paraId="2C39BFC3"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0</w:t>
            </w:r>
          </w:p>
        </w:tc>
        <w:tc>
          <w:tcPr>
            <w:tcW w:w="827" w:type="dxa"/>
            <w:tcBorders>
              <w:top w:val="single" w:sz="4" w:space="0" w:color="auto"/>
              <w:left w:val="nil"/>
              <w:bottom w:val="single" w:sz="4" w:space="0" w:color="auto"/>
              <w:right w:val="single" w:sz="4" w:space="0" w:color="auto"/>
            </w:tcBorders>
            <w:shd w:val="clear" w:color="auto" w:fill="auto"/>
            <w:noWrap/>
            <w:vAlign w:val="bottom"/>
          </w:tcPr>
          <w:p w14:paraId="3E7E6964"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0</w:t>
            </w:r>
          </w:p>
        </w:tc>
        <w:tc>
          <w:tcPr>
            <w:tcW w:w="928" w:type="dxa"/>
            <w:gridSpan w:val="2"/>
            <w:tcBorders>
              <w:top w:val="single" w:sz="4" w:space="0" w:color="auto"/>
              <w:left w:val="nil"/>
              <w:bottom w:val="single" w:sz="4" w:space="0" w:color="auto"/>
              <w:right w:val="single" w:sz="4" w:space="0" w:color="auto"/>
            </w:tcBorders>
            <w:shd w:val="clear" w:color="auto" w:fill="auto"/>
            <w:noWrap/>
            <w:vAlign w:val="bottom"/>
          </w:tcPr>
          <w:p w14:paraId="129DFB18"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0</w:t>
            </w:r>
          </w:p>
        </w:tc>
        <w:tc>
          <w:tcPr>
            <w:tcW w:w="638" w:type="dxa"/>
            <w:tcBorders>
              <w:top w:val="single" w:sz="4" w:space="0" w:color="auto"/>
              <w:left w:val="nil"/>
              <w:bottom w:val="single" w:sz="4" w:space="0" w:color="auto"/>
              <w:right w:val="single" w:sz="4" w:space="0" w:color="auto"/>
            </w:tcBorders>
            <w:shd w:val="clear" w:color="auto" w:fill="auto"/>
            <w:noWrap/>
            <w:vAlign w:val="bottom"/>
          </w:tcPr>
          <w:p w14:paraId="51B6926C"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0</w:t>
            </w:r>
          </w:p>
        </w:tc>
        <w:tc>
          <w:tcPr>
            <w:tcW w:w="638" w:type="dxa"/>
            <w:tcBorders>
              <w:top w:val="single" w:sz="4" w:space="0" w:color="auto"/>
              <w:left w:val="nil"/>
              <w:bottom w:val="single" w:sz="4" w:space="0" w:color="auto"/>
              <w:right w:val="single" w:sz="4" w:space="0" w:color="auto"/>
            </w:tcBorders>
            <w:shd w:val="clear" w:color="auto" w:fill="auto"/>
            <w:noWrap/>
            <w:vAlign w:val="bottom"/>
          </w:tcPr>
          <w:p w14:paraId="641C16BE"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0</w:t>
            </w:r>
          </w:p>
        </w:tc>
        <w:tc>
          <w:tcPr>
            <w:tcW w:w="950" w:type="dxa"/>
            <w:tcBorders>
              <w:top w:val="single" w:sz="4" w:space="0" w:color="auto"/>
              <w:left w:val="nil"/>
              <w:bottom w:val="single" w:sz="4" w:space="0" w:color="auto"/>
              <w:right w:val="single" w:sz="4" w:space="0" w:color="auto"/>
            </w:tcBorders>
            <w:shd w:val="clear" w:color="auto" w:fill="auto"/>
            <w:noWrap/>
            <w:vAlign w:val="bottom"/>
          </w:tcPr>
          <w:p w14:paraId="24A16B3D"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0</w:t>
            </w:r>
          </w:p>
        </w:tc>
      </w:tr>
      <w:tr w:rsidR="00785ED6" w:rsidRPr="006A1CD9" w14:paraId="051F6E46" w14:textId="77777777" w:rsidTr="00277229">
        <w:trPr>
          <w:trHeight w:val="20"/>
        </w:trPr>
        <w:tc>
          <w:tcPr>
            <w:tcW w:w="1686" w:type="dxa"/>
            <w:tcBorders>
              <w:top w:val="single" w:sz="4" w:space="0" w:color="auto"/>
              <w:left w:val="single" w:sz="4" w:space="0" w:color="auto"/>
              <w:bottom w:val="single" w:sz="4" w:space="0" w:color="auto"/>
              <w:right w:val="single" w:sz="4" w:space="0" w:color="auto"/>
            </w:tcBorders>
            <w:shd w:val="clear" w:color="auto" w:fill="auto"/>
            <w:vAlign w:val="center"/>
          </w:tcPr>
          <w:p w14:paraId="77E4CCE7" w14:textId="77777777" w:rsidR="00785ED6" w:rsidRPr="006A1CD9" w:rsidRDefault="00785ED6" w:rsidP="00277229">
            <w:pPr>
              <w:spacing w:after="0" w:line="240" w:lineRule="auto"/>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2023</w:t>
            </w:r>
          </w:p>
        </w:tc>
        <w:tc>
          <w:tcPr>
            <w:tcW w:w="1107" w:type="dxa"/>
            <w:tcBorders>
              <w:top w:val="single" w:sz="4" w:space="0" w:color="auto"/>
              <w:left w:val="nil"/>
              <w:bottom w:val="single" w:sz="4" w:space="0" w:color="auto"/>
              <w:right w:val="single" w:sz="4" w:space="0" w:color="auto"/>
            </w:tcBorders>
            <w:shd w:val="clear" w:color="auto" w:fill="auto"/>
            <w:noWrap/>
          </w:tcPr>
          <w:p w14:paraId="1F95BF4B"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43067E">
              <w:rPr>
                <w:rFonts w:ascii="Times New Roman" w:eastAsia="Times New Roman" w:hAnsi="Times New Roman" w:cs="Times New Roman"/>
                <w:color w:val="000000"/>
                <w:sz w:val="16"/>
                <w:szCs w:val="16"/>
                <w:lang w:eastAsia="ru-RU"/>
              </w:rPr>
              <w:t>1,2</w:t>
            </w:r>
          </w:p>
        </w:tc>
        <w:tc>
          <w:tcPr>
            <w:tcW w:w="1080" w:type="dxa"/>
            <w:tcBorders>
              <w:top w:val="single" w:sz="4" w:space="0" w:color="auto"/>
              <w:left w:val="nil"/>
              <w:bottom w:val="single" w:sz="4" w:space="0" w:color="auto"/>
              <w:right w:val="single" w:sz="4" w:space="0" w:color="auto"/>
            </w:tcBorders>
            <w:shd w:val="clear" w:color="auto" w:fill="auto"/>
            <w:noWrap/>
          </w:tcPr>
          <w:p w14:paraId="4ED86002"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43067E">
              <w:rPr>
                <w:rFonts w:ascii="Times New Roman" w:eastAsia="Times New Roman" w:hAnsi="Times New Roman" w:cs="Times New Roman"/>
                <w:color w:val="000000"/>
                <w:sz w:val="16"/>
                <w:szCs w:val="16"/>
                <w:lang w:eastAsia="ru-RU"/>
              </w:rPr>
              <w:t>1,2</w:t>
            </w:r>
          </w:p>
        </w:tc>
        <w:tc>
          <w:tcPr>
            <w:tcW w:w="658" w:type="dxa"/>
            <w:tcBorders>
              <w:top w:val="single" w:sz="4" w:space="0" w:color="auto"/>
              <w:left w:val="nil"/>
              <w:bottom w:val="single" w:sz="4" w:space="0" w:color="auto"/>
              <w:right w:val="single" w:sz="4" w:space="0" w:color="auto"/>
            </w:tcBorders>
            <w:shd w:val="clear" w:color="auto" w:fill="auto"/>
            <w:noWrap/>
            <w:vAlign w:val="bottom"/>
          </w:tcPr>
          <w:p w14:paraId="5DE81CAB"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0</w:t>
            </w:r>
          </w:p>
        </w:tc>
        <w:tc>
          <w:tcPr>
            <w:tcW w:w="833" w:type="dxa"/>
            <w:tcBorders>
              <w:top w:val="single" w:sz="4" w:space="0" w:color="auto"/>
              <w:left w:val="nil"/>
              <w:bottom w:val="single" w:sz="4" w:space="0" w:color="auto"/>
              <w:right w:val="single" w:sz="4" w:space="0" w:color="auto"/>
            </w:tcBorders>
            <w:shd w:val="clear" w:color="auto" w:fill="auto"/>
            <w:noWrap/>
            <w:vAlign w:val="bottom"/>
          </w:tcPr>
          <w:p w14:paraId="2CA0B433"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0</w:t>
            </w:r>
          </w:p>
        </w:tc>
        <w:tc>
          <w:tcPr>
            <w:tcW w:w="827" w:type="dxa"/>
            <w:tcBorders>
              <w:top w:val="single" w:sz="4" w:space="0" w:color="auto"/>
              <w:left w:val="nil"/>
              <w:bottom w:val="single" w:sz="4" w:space="0" w:color="auto"/>
              <w:right w:val="single" w:sz="4" w:space="0" w:color="auto"/>
            </w:tcBorders>
            <w:shd w:val="clear" w:color="auto" w:fill="auto"/>
            <w:noWrap/>
            <w:vAlign w:val="center"/>
          </w:tcPr>
          <w:p w14:paraId="2C2DC778"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1,141</w:t>
            </w:r>
          </w:p>
        </w:tc>
        <w:tc>
          <w:tcPr>
            <w:tcW w:w="928" w:type="dxa"/>
            <w:gridSpan w:val="2"/>
            <w:tcBorders>
              <w:top w:val="single" w:sz="4" w:space="0" w:color="auto"/>
              <w:left w:val="nil"/>
              <w:bottom w:val="single" w:sz="4" w:space="0" w:color="auto"/>
              <w:right w:val="single" w:sz="4" w:space="0" w:color="auto"/>
            </w:tcBorders>
            <w:shd w:val="clear" w:color="auto" w:fill="auto"/>
            <w:noWrap/>
            <w:vAlign w:val="bottom"/>
          </w:tcPr>
          <w:p w14:paraId="734A103F"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0</w:t>
            </w:r>
          </w:p>
        </w:tc>
        <w:tc>
          <w:tcPr>
            <w:tcW w:w="638" w:type="dxa"/>
            <w:tcBorders>
              <w:top w:val="single" w:sz="4" w:space="0" w:color="auto"/>
              <w:left w:val="nil"/>
              <w:bottom w:val="single" w:sz="4" w:space="0" w:color="auto"/>
              <w:right w:val="single" w:sz="4" w:space="0" w:color="auto"/>
            </w:tcBorders>
            <w:shd w:val="clear" w:color="auto" w:fill="auto"/>
            <w:noWrap/>
            <w:vAlign w:val="bottom"/>
          </w:tcPr>
          <w:p w14:paraId="7B5E2FED"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0</w:t>
            </w:r>
          </w:p>
        </w:tc>
        <w:tc>
          <w:tcPr>
            <w:tcW w:w="638" w:type="dxa"/>
            <w:tcBorders>
              <w:top w:val="single" w:sz="4" w:space="0" w:color="auto"/>
              <w:left w:val="nil"/>
              <w:bottom w:val="single" w:sz="4" w:space="0" w:color="auto"/>
              <w:right w:val="single" w:sz="4" w:space="0" w:color="auto"/>
            </w:tcBorders>
            <w:shd w:val="clear" w:color="auto" w:fill="auto"/>
            <w:noWrap/>
          </w:tcPr>
          <w:p w14:paraId="67619ECA"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F864A7">
              <w:rPr>
                <w:rFonts w:ascii="Times New Roman" w:eastAsia="Times New Roman" w:hAnsi="Times New Roman" w:cs="Times New Roman"/>
                <w:color w:val="000000"/>
                <w:sz w:val="16"/>
                <w:szCs w:val="16"/>
                <w:lang w:eastAsia="ru-RU"/>
              </w:rPr>
              <w:t>1,141</w:t>
            </w:r>
          </w:p>
        </w:tc>
        <w:tc>
          <w:tcPr>
            <w:tcW w:w="950" w:type="dxa"/>
            <w:tcBorders>
              <w:top w:val="single" w:sz="4" w:space="0" w:color="auto"/>
              <w:left w:val="nil"/>
              <w:bottom w:val="single" w:sz="4" w:space="0" w:color="auto"/>
              <w:right w:val="single" w:sz="4" w:space="0" w:color="auto"/>
            </w:tcBorders>
            <w:shd w:val="clear" w:color="auto" w:fill="auto"/>
            <w:noWrap/>
            <w:vAlign w:val="bottom"/>
          </w:tcPr>
          <w:p w14:paraId="2715A9CA"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0,059</w:t>
            </w:r>
          </w:p>
        </w:tc>
      </w:tr>
      <w:tr w:rsidR="00785ED6" w:rsidRPr="006A1CD9" w14:paraId="6DC9C916" w14:textId="77777777" w:rsidTr="00277229">
        <w:trPr>
          <w:trHeight w:val="20"/>
        </w:trPr>
        <w:tc>
          <w:tcPr>
            <w:tcW w:w="1686" w:type="dxa"/>
            <w:tcBorders>
              <w:top w:val="single" w:sz="4" w:space="0" w:color="auto"/>
              <w:left w:val="single" w:sz="4" w:space="0" w:color="auto"/>
              <w:bottom w:val="single" w:sz="4" w:space="0" w:color="auto"/>
              <w:right w:val="single" w:sz="4" w:space="0" w:color="auto"/>
            </w:tcBorders>
            <w:shd w:val="clear" w:color="auto" w:fill="auto"/>
            <w:vAlign w:val="center"/>
          </w:tcPr>
          <w:p w14:paraId="21D61646" w14:textId="77777777" w:rsidR="00785ED6" w:rsidRPr="006A1CD9" w:rsidRDefault="00785ED6" w:rsidP="00277229">
            <w:pPr>
              <w:spacing w:after="0" w:line="240" w:lineRule="auto"/>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2024</w:t>
            </w:r>
          </w:p>
        </w:tc>
        <w:tc>
          <w:tcPr>
            <w:tcW w:w="1107" w:type="dxa"/>
            <w:tcBorders>
              <w:top w:val="single" w:sz="4" w:space="0" w:color="auto"/>
              <w:left w:val="nil"/>
              <w:bottom w:val="single" w:sz="4" w:space="0" w:color="auto"/>
              <w:right w:val="single" w:sz="4" w:space="0" w:color="auto"/>
            </w:tcBorders>
            <w:shd w:val="clear" w:color="auto" w:fill="auto"/>
            <w:noWrap/>
          </w:tcPr>
          <w:p w14:paraId="2D2140AA"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43067E">
              <w:rPr>
                <w:rFonts w:ascii="Times New Roman" w:eastAsia="Times New Roman" w:hAnsi="Times New Roman" w:cs="Times New Roman"/>
                <w:color w:val="000000"/>
                <w:sz w:val="16"/>
                <w:szCs w:val="16"/>
                <w:lang w:eastAsia="ru-RU"/>
              </w:rPr>
              <w:t>1,2</w:t>
            </w:r>
          </w:p>
        </w:tc>
        <w:tc>
          <w:tcPr>
            <w:tcW w:w="1080" w:type="dxa"/>
            <w:tcBorders>
              <w:top w:val="single" w:sz="4" w:space="0" w:color="auto"/>
              <w:left w:val="nil"/>
              <w:bottom w:val="single" w:sz="4" w:space="0" w:color="auto"/>
              <w:right w:val="single" w:sz="4" w:space="0" w:color="auto"/>
            </w:tcBorders>
            <w:shd w:val="clear" w:color="auto" w:fill="auto"/>
            <w:noWrap/>
          </w:tcPr>
          <w:p w14:paraId="6FBA8D4D"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43067E">
              <w:rPr>
                <w:rFonts w:ascii="Times New Roman" w:eastAsia="Times New Roman" w:hAnsi="Times New Roman" w:cs="Times New Roman"/>
                <w:color w:val="000000"/>
                <w:sz w:val="16"/>
                <w:szCs w:val="16"/>
                <w:lang w:eastAsia="ru-RU"/>
              </w:rPr>
              <w:t>1,2</w:t>
            </w:r>
          </w:p>
        </w:tc>
        <w:tc>
          <w:tcPr>
            <w:tcW w:w="658" w:type="dxa"/>
            <w:tcBorders>
              <w:top w:val="single" w:sz="4" w:space="0" w:color="auto"/>
              <w:left w:val="nil"/>
              <w:bottom w:val="single" w:sz="4" w:space="0" w:color="auto"/>
              <w:right w:val="single" w:sz="4" w:space="0" w:color="auto"/>
            </w:tcBorders>
            <w:shd w:val="clear" w:color="auto" w:fill="auto"/>
            <w:noWrap/>
            <w:vAlign w:val="bottom"/>
          </w:tcPr>
          <w:p w14:paraId="62CBB11E"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0</w:t>
            </w:r>
          </w:p>
        </w:tc>
        <w:tc>
          <w:tcPr>
            <w:tcW w:w="833" w:type="dxa"/>
            <w:tcBorders>
              <w:top w:val="single" w:sz="4" w:space="0" w:color="auto"/>
              <w:left w:val="nil"/>
              <w:bottom w:val="single" w:sz="4" w:space="0" w:color="auto"/>
              <w:right w:val="single" w:sz="4" w:space="0" w:color="auto"/>
            </w:tcBorders>
            <w:shd w:val="clear" w:color="auto" w:fill="auto"/>
            <w:noWrap/>
            <w:vAlign w:val="bottom"/>
          </w:tcPr>
          <w:p w14:paraId="3B56A656"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0</w:t>
            </w:r>
          </w:p>
        </w:tc>
        <w:tc>
          <w:tcPr>
            <w:tcW w:w="827" w:type="dxa"/>
            <w:tcBorders>
              <w:top w:val="single" w:sz="4" w:space="0" w:color="auto"/>
              <w:left w:val="nil"/>
              <w:bottom w:val="single" w:sz="4" w:space="0" w:color="auto"/>
              <w:right w:val="single" w:sz="4" w:space="0" w:color="auto"/>
            </w:tcBorders>
            <w:shd w:val="clear" w:color="auto" w:fill="auto"/>
            <w:noWrap/>
          </w:tcPr>
          <w:p w14:paraId="0638144D"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4F5D6B">
              <w:rPr>
                <w:rFonts w:ascii="Times New Roman" w:eastAsia="Times New Roman" w:hAnsi="Times New Roman" w:cs="Times New Roman"/>
                <w:color w:val="000000"/>
                <w:sz w:val="16"/>
                <w:szCs w:val="16"/>
                <w:lang w:eastAsia="ru-RU"/>
              </w:rPr>
              <w:t>1,141</w:t>
            </w:r>
          </w:p>
        </w:tc>
        <w:tc>
          <w:tcPr>
            <w:tcW w:w="928" w:type="dxa"/>
            <w:gridSpan w:val="2"/>
            <w:tcBorders>
              <w:top w:val="single" w:sz="4" w:space="0" w:color="auto"/>
              <w:left w:val="nil"/>
              <w:bottom w:val="single" w:sz="4" w:space="0" w:color="auto"/>
              <w:right w:val="single" w:sz="4" w:space="0" w:color="auto"/>
            </w:tcBorders>
            <w:shd w:val="clear" w:color="auto" w:fill="auto"/>
            <w:noWrap/>
            <w:vAlign w:val="bottom"/>
          </w:tcPr>
          <w:p w14:paraId="306F8665"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0</w:t>
            </w:r>
          </w:p>
        </w:tc>
        <w:tc>
          <w:tcPr>
            <w:tcW w:w="638" w:type="dxa"/>
            <w:tcBorders>
              <w:top w:val="single" w:sz="4" w:space="0" w:color="auto"/>
              <w:left w:val="nil"/>
              <w:bottom w:val="single" w:sz="4" w:space="0" w:color="auto"/>
              <w:right w:val="single" w:sz="4" w:space="0" w:color="auto"/>
            </w:tcBorders>
            <w:shd w:val="clear" w:color="auto" w:fill="auto"/>
            <w:noWrap/>
            <w:vAlign w:val="bottom"/>
          </w:tcPr>
          <w:p w14:paraId="4183A1EA"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0</w:t>
            </w:r>
          </w:p>
        </w:tc>
        <w:tc>
          <w:tcPr>
            <w:tcW w:w="638" w:type="dxa"/>
            <w:tcBorders>
              <w:top w:val="single" w:sz="4" w:space="0" w:color="auto"/>
              <w:left w:val="nil"/>
              <w:bottom w:val="single" w:sz="4" w:space="0" w:color="auto"/>
              <w:right w:val="single" w:sz="4" w:space="0" w:color="auto"/>
            </w:tcBorders>
            <w:shd w:val="clear" w:color="auto" w:fill="auto"/>
            <w:noWrap/>
          </w:tcPr>
          <w:p w14:paraId="71E763F3"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F864A7">
              <w:rPr>
                <w:rFonts w:ascii="Times New Roman" w:eastAsia="Times New Roman" w:hAnsi="Times New Roman" w:cs="Times New Roman"/>
                <w:color w:val="000000"/>
                <w:sz w:val="16"/>
                <w:szCs w:val="16"/>
                <w:lang w:eastAsia="ru-RU"/>
              </w:rPr>
              <w:t>1,141</w:t>
            </w:r>
          </w:p>
        </w:tc>
        <w:tc>
          <w:tcPr>
            <w:tcW w:w="950" w:type="dxa"/>
            <w:tcBorders>
              <w:top w:val="single" w:sz="4" w:space="0" w:color="auto"/>
              <w:left w:val="nil"/>
              <w:bottom w:val="single" w:sz="4" w:space="0" w:color="auto"/>
              <w:right w:val="single" w:sz="4" w:space="0" w:color="auto"/>
            </w:tcBorders>
            <w:shd w:val="clear" w:color="auto" w:fill="auto"/>
            <w:noWrap/>
          </w:tcPr>
          <w:p w14:paraId="54F2483A"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CC5514">
              <w:rPr>
                <w:rFonts w:ascii="Times New Roman" w:eastAsia="Times New Roman" w:hAnsi="Times New Roman" w:cs="Times New Roman"/>
                <w:color w:val="000000"/>
                <w:sz w:val="16"/>
                <w:szCs w:val="16"/>
                <w:lang w:eastAsia="ru-RU"/>
              </w:rPr>
              <w:t>0,059</w:t>
            </w:r>
          </w:p>
        </w:tc>
      </w:tr>
      <w:tr w:rsidR="00785ED6" w:rsidRPr="006A1CD9" w14:paraId="02109B9D" w14:textId="77777777" w:rsidTr="00277229">
        <w:trPr>
          <w:trHeight w:val="20"/>
        </w:trPr>
        <w:tc>
          <w:tcPr>
            <w:tcW w:w="1686" w:type="dxa"/>
            <w:tcBorders>
              <w:top w:val="single" w:sz="4" w:space="0" w:color="auto"/>
              <w:left w:val="single" w:sz="4" w:space="0" w:color="auto"/>
              <w:bottom w:val="single" w:sz="4" w:space="0" w:color="auto"/>
              <w:right w:val="single" w:sz="4" w:space="0" w:color="auto"/>
            </w:tcBorders>
            <w:shd w:val="clear" w:color="auto" w:fill="auto"/>
            <w:vAlign w:val="center"/>
          </w:tcPr>
          <w:p w14:paraId="71344009" w14:textId="77777777" w:rsidR="00785ED6" w:rsidRPr="006A1CD9" w:rsidRDefault="00785ED6" w:rsidP="00277229">
            <w:pPr>
              <w:spacing w:after="0" w:line="240" w:lineRule="auto"/>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2025-2029</w:t>
            </w:r>
          </w:p>
        </w:tc>
        <w:tc>
          <w:tcPr>
            <w:tcW w:w="1107" w:type="dxa"/>
            <w:tcBorders>
              <w:top w:val="single" w:sz="4" w:space="0" w:color="auto"/>
              <w:left w:val="nil"/>
              <w:bottom w:val="single" w:sz="4" w:space="0" w:color="auto"/>
              <w:right w:val="single" w:sz="4" w:space="0" w:color="auto"/>
            </w:tcBorders>
            <w:shd w:val="clear" w:color="auto" w:fill="auto"/>
            <w:noWrap/>
          </w:tcPr>
          <w:p w14:paraId="7C897A99"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43067E">
              <w:rPr>
                <w:rFonts w:ascii="Times New Roman" w:eastAsia="Times New Roman" w:hAnsi="Times New Roman" w:cs="Times New Roman"/>
                <w:color w:val="000000"/>
                <w:sz w:val="16"/>
                <w:szCs w:val="16"/>
                <w:lang w:eastAsia="ru-RU"/>
              </w:rPr>
              <w:t>1,2</w:t>
            </w:r>
          </w:p>
        </w:tc>
        <w:tc>
          <w:tcPr>
            <w:tcW w:w="1080" w:type="dxa"/>
            <w:tcBorders>
              <w:top w:val="single" w:sz="4" w:space="0" w:color="auto"/>
              <w:left w:val="nil"/>
              <w:bottom w:val="single" w:sz="4" w:space="0" w:color="auto"/>
              <w:right w:val="single" w:sz="4" w:space="0" w:color="auto"/>
            </w:tcBorders>
            <w:shd w:val="clear" w:color="auto" w:fill="auto"/>
            <w:noWrap/>
          </w:tcPr>
          <w:p w14:paraId="41313DFC"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43067E">
              <w:rPr>
                <w:rFonts w:ascii="Times New Roman" w:eastAsia="Times New Roman" w:hAnsi="Times New Roman" w:cs="Times New Roman"/>
                <w:color w:val="000000"/>
                <w:sz w:val="16"/>
                <w:szCs w:val="16"/>
                <w:lang w:eastAsia="ru-RU"/>
              </w:rPr>
              <w:t>1,2</w:t>
            </w:r>
          </w:p>
        </w:tc>
        <w:tc>
          <w:tcPr>
            <w:tcW w:w="658" w:type="dxa"/>
            <w:tcBorders>
              <w:top w:val="single" w:sz="4" w:space="0" w:color="auto"/>
              <w:left w:val="nil"/>
              <w:bottom w:val="single" w:sz="4" w:space="0" w:color="auto"/>
              <w:right w:val="single" w:sz="4" w:space="0" w:color="auto"/>
            </w:tcBorders>
            <w:shd w:val="clear" w:color="auto" w:fill="auto"/>
            <w:noWrap/>
            <w:vAlign w:val="bottom"/>
          </w:tcPr>
          <w:p w14:paraId="1923D6DF"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0</w:t>
            </w:r>
          </w:p>
        </w:tc>
        <w:tc>
          <w:tcPr>
            <w:tcW w:w="833" w:type="dxa"/>
            <w:tcBorders>
              <w:top w:val="single" w:sz="4" w:space="0" w:color="auto"/>
              <w:left w:val="nil"/>
              <w:bottom w:val="single" w:sz="4" w:space="0" w:color="auto"/>
              <w:right w:val="single" w:sz="4" w:space="0" w:color="auto"/>
            </w:tcBorders>
            <w:shd w:val="clear" w:color="auto" w:fill="auto"/>
            <w:noWrap/>
            <w:vAlign w:val="bottom"/>
          </w:tcPr>
          <w:p w14:paraId="0EF6F930"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0</w:t>
            </w:r>
          </w:p>
        </w:tc>
        <w:tc>
          <w:tcPr>
            <w:tcW w:w="827" w:type="dxa"/>
            <w:tcBorders>
              <w:top w:val="single" w:sz="4" w:space="0" w:color="auto"/>
              <w:left w:val="nil"/>
              <w:bottom w:val="single" w:sz="4" w:space="0" w:color="auto"/>
              <w:right w:val="single" w:sz="4" w:space="0" w:color="auto"/>
            </w:tcBorders>
            <w:shd w:val="clear" w:color="auto" w:fill="auto"/>
            <w:noWrap/>
          </w:tcPr>
          <w:p w14:paraId="33C2678D"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4F5D6B">
              <w:rPr>
                <w:rFonts w:ascii="Times New Roman" w:eastAsia="Times New Roman" w:hAnsi="Times New Roman" w:cs="Times New Roman"/>
                <w:color w:val="000000"/>
                <w:sz w:val="16"/>
                <w:szCs w:val="16"/>
                <w:lang w:eastAsia="ru-RU"/>
              </w:rPr>
              <w:t>1,141</w:t>
            </w:r>
          </w:p>
        </w:tc>
        <w:tc>
          <w:tcPr>
            <w:tcW w:w="928" w:type="dxa"/>
            <w:gridSpan w:val="2"/>
            <w:tcBorders>
              <w:top w:val="single" w:sz="4" w:space="0" w:color="auto"/>
              <w:left w:val="nil"/>
              <w:bottom w:val="single" w:sz="4" w:space="0" w:color="auto"/>
              <w:right w:val="single" w:sz="4" w:space="0" w:color="auto"/>
            </w:tcBorders>
            <w:shd w:val="clear" w:color="auto" w:fill="auto"/>
            <w:noWrap/>
            <w:vAlign w:val="bottom"/>
          </w:tcPr>
          <w:p w14:paraId="440B6024"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0</w:t>
            </w:r>
          </w:p>
        </w:tc>
        <w:tc>
          <w:tcPr>
            <w:tcW w:w="638" w:type="dxa"/>
            <w:tcBorders>
              <w:top w:val="single" w:sz="4" w:space="0" w:color="auto"/>
              <w:left w:val="nil"/>
              <w:bottom w:val="single" w:sz="4" w:space="0" w:color="auto"/>
              <w:right w:val="single" w:sz="4" w:space="0" w:color="auto"/>
            </w:tcBorders>
            <w:shd w:val="clear" w:color="auto" w:fill="auto"/>
            <w:noWrap/>
            <w:vAlign w:val="bottom"/>
          </w:tcPr>
          <w:p w14:paraId="03742FB5"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0</w:t>
            </w:r>
          </w:p>
        </w:tc>
        <w:tc>
          <w:tcPr>
            <w:tcW w:w="638" w:type="dxa"/>
            <w:tcBorders>
              <w:top w:val="single" w:sz="4" w:space="0" w:color="auto"/>
              <w:left w:val="nil"/>
              <w:bottom w:val="single" w:sz="4" w:space="0" w:color="auto"/>
              <w:right w:val="single" w:sz="4" w:space="0" w:color="auto"/>
            </w:tcBorders>
            <w:shd w:val="clear" w:color="auto" w:fill="auto"/>
            <w:noWrap/>
          </w:tcPr>
          <w:p w14:paraId="1B56D214"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F864A7">
              <w:rPr>
                <w:rFonts w:ascii="Times New Roman" w:eastAsia="Times New Roman" w:hAnsi="Times New Roman" w:cs="Times New Roman"/>
                <w:color w:val="000000"/>
                <w:sz w:val="16"/>
                <w:szCs w:val="16"/>
                <w:lang w:eastAsia="ru-RU"/>
              </w:rPr>
              <w:t>1,141</w:t>
            </w:r>
          </w:p>
        </w:tc>
        <w:tc>
          <w:tcPr>
            <w:tcW w:w="950" w:type="dxa"/>
            <w:tcBorders>
              <w:top w:val="single" w:sz="4" w:space="0" w:color="auto"/>
              <w:left w:val="nil"/>
              <w:bottom w:val="single" w:sz="4" w:space="0" w:color="auto"/>
              <w:right w:val="single" w:sz="4" w:space="0" w:color="auto"/>
            </w:tcBorders>
            <w:shd w:val="clear" w:color="auto" w:fill="auto"/>
            <w:noWrap/>
          </w:tcPr>
          <w:p w14:paraId="6CC5F9E4"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CC5514">
              <w:rPr>
                <w:rFonts w:ascii="Times New Roman" w:eastAsia="Times New Roman" w:hAnsi="Times New Roman" w:cs="Times New Roman"/>
                <w:color w:val="000000"/>
                <w:sz w:val="16"/>
                <w:szCs w:val="16"/>
                <w:lang w:eastAsia="ru-RU"/>
              </w:rPr>
              <w:t>0,059</w:t>
            </w:r>
          </w:p>
        </w:tc>
      </w:tr>
    </w:tbl>
    <w:p w14:paraId="195B1413" w14:textId="77777777" w:rsidR="003B0B5E" w:rsidRPr="00960A14" w:rsidRDefault="003B0B5E" w:rsidP="003B0B5E">
      <w:pPr>
        <w:spacing w:after="0" w:line="360" w:lineRule="auto"/>
        <w:jc w:val="both"/>
        <w:rPr>
          <w:rFonts w:ascii="Times New Roman" w:hAnsi="Times New Roman" w:cs="Times New Roman"/>
          <w:color w:val="000000" w:themeColor="text1"/>
          <w:sz w:val="24"/>
          <w:szCs w:val="24"/>
        </w:rPr>
      </w:pPr>
    </w:p>
    <w:p w14:paraId="0469B018" w14:textId="6D8FA9DC" w:rsidR="006D6A64" w:rsidRPr="00960A14" w:rsidRDefault="006D6A64" w:rsidP="006D6A64">
      <w:pPr>
        <w:pStyle w:val="2"/>
        <w:spacing w:before="120" w:line="360" w:lineRule="auto"/>
        <w:jc w:val="both"/>
        <w:rPr>
          <w:rFonts w:ascii="Times New Roman" w:eastAsia="Times New Roman" w:hAnsi="Times New Roman" w:cs="Times New Roman"/>
          <w:b/>
          <w:i/>
          <w:color w:val="000000" w:themeColor="text1"/>
          <w:sz w:val="24"/>
          <w:szCs w:val="24"/>
          <w:lang w:eastAsia="ru-RU"/>
        </w:rPr>
      </w:pPr>
      <w:bookmarkStart w:id="42" w:name="_Toc20384606"/>
      <w:bookmarkStart w:id="43" w:name="_Toc50451655"/>
      <w:r w:rsidRPr="00960A14">
        <w:rPr>
          <w:rFonts w:ascii="Times New Roman" w:eastAsia="Times New Roman" w:hAnsi="Times New Roman" w:cs="Times New Roman"/>
          <w:b/>
          <w:i/>
          <w:color w:val="000000" w:themeColor="text1"/>
          <w:sz w:val="24"/>
          <w:szCs w:val="24"/>
          <w:lang w:eastAsia="ru-RU"/>
        </w:rPr>
        <w:t>2.4.</w:t>
      </w:r>
      <w:r w:rsidRPr="00960A14">
        <w:rPr>
          <w:rFonts w:ascii="Times New Roman" w:eastAsia="Times New Roman" w:hAnsi="Times New Roman" w:cs="Times New Roman"/>
          <w:b/>
          <w:i/>
          <w:color w:val="000000" w:themeColor="text1"/>
          <w:sz w:val="24"/>
          <w:szCs w:val="24"/>
          <w:lang w:eastAsia="ru-RU"/>
        </w:rPr>
        <w:tab/>
        <w:t>Перспективные балансы тепловой мощности источников тепловой энергии и тепловой нагрузки потребителей в случае, если зона действия источника тепловой энергии расположена в границах двух или более поселений, городских округов либо в границах городского округа (поселения) и города федерального значения или городских округов (поселений) и города федерального значения, с указанием величины тепловой нагрузки для потребителей каждого поселения, городского округа, города федерального значения и по каждому источнику отдельно</w:t>
      </w:r>
      <w:bookmarkEnd w:id="42"/>
      <w:bookmarkEnd w:id="43"/>
    </w:p>
    <w:p w14:paraId="19C34FC1" w14:textId="081C264E" w:rsidR="002735F1" w:rsidRPr="00960A14" w:rsidRDefault="00263644" w:rsidP="00F40727">
      <w:pPr>
        <w:spacing w:after="0" w:line="360" w:lineRule="auto"/>
        <w:ind w:firstLine="709"/>
        <w:jc w:val="both"/>
        <w:rPr>
          <w:rFonts w:ascii="Times New Roman" w:eastAsia="Times New Roman" w:hAnsi="Times New Roman" w:cs="Times New Roman"/>
          <w:color w:val="000000" w:themeColor="text1"/>
          <w:sz w:val="24"/>
          <w:szCs w:val="24"/>
          <w:lang w:eastAsia="ru-RU"/>
        </w:rPr>
      </w:pPr>
      <w:r w:rsidRPr="00960A14">
        <w:rPr>
          <w:rFonts w:ascii="Times New Roman" w:eastAsia="Times New Roman" w:hAnsi="Times New Roman" w:cs="Times New Roman"/>
          <w:color w:val="000000" w:themeColor="text1"/>
          <w:sz w:val="24"/>
          <w:szCs w:val="24"/>
          <w:lang w:eastAsia="ru-RU"/>
        </w:rPr>
        <w:t xml:space="preserve">Указанные источники тепловой энергии на территории </w:t>
      </w:r>
      <w:proofErr w:type="spellStart"/>
      <w:r w:rsidR="00F40727" w:rsidRPr="00960A14">
        <w:rPr>
          <w:rFonts w:ascii="Times New Roman" w:eastAsia="Times New Roman" w:hAnsi="Times New Roman" w:cs="Times New Roman"/>
          <w:color w:val="000000" w:themeColor="text1"/>
          <w:sz w:val="24"/>
          <w:szCs w:val="24"/>
          <w:lang w:eastAsia="ru-RU"/>
        </w:rPr>
        <w:t>с.п</w:t>
      </w:r>
      <w:proofErr w:type="spellEnd"/>
      <w:r w:rsidR="00F40727" w:rsidRPr="00960A14">
        <w:rPr>
          <w:rFonts w:ascii="Times New Roman" w:eastAsia="Times New Roman" w:hAnsi="Times New Roman" w:cs="Times New Roman"/>
          <w:color w:val="000000" w:themeColor="text1"/>
          <w:sz w:val="24"/>
          <w:szCs w:val="24"/>
          <w:lang w:eastAsia="ru-RU"/>
        </w:rPr>
        <w:t xml:space="preserve">. Черниговское </w:t>
      </w:r>
      <w:r w:rsidRPr="00960A14">
        <w:rPr>
          <w:rFonts w:ascii="Times New Roman" w:eastAsia="Times New Roman" w:hAnsi="Times New Roman" w:cs="Times New Roman"/>
          <w:color w:val="000000" w:themeColor="text1"/>
          <w:sz w:val="24"/>
          <w:szCs w:val="24"/>
          <w:lang w:eastAsia="ru-RU"/>
        </w:rPr>
        <w:t>отсутствуют.</w:t>
      </w:r>
    </w:p>
    <w:p w14:paraId="7E9054FF" w14:textId="74643641" w:rsidR="001A798D" w:rsidRPr="00960A14" w:rsidRDefault="006D6A64" w:rsidP="002F21AE">
      <w:pPr>
        <w:pStyle w:val="2"/>
        <w:spacing w:before="120" w:line="360" w:lineRule="auto"/>
        <w:jc w:val="both"/>
        <w:rPr>
          <w:rFonts w:ascii="Times New Roman" w:eastAsia="Times New Roman" w:hAnsi="Times New Roman" w:cs="Times New Roman"/>
          <w:b/>
          <w:i/>
          <w:color w:val="000000" w:themeColor="text1"/>
          <w:sz w:val="24"/>
          <w:szCs w:val="24"/>
          <w:lang w:eastAsia="ru-RU"/>
        </w:rPr>
      </w:pPr>
      <w:bookmarkStart w:id="44" w:name="_Toc535417857"/>
      <w:bookmarkStart w:id="45" w:name="_Toc8577821"/>
      <w:bookmarkStart w:id="46" w:name="_Toc20384607"/>
      <w:bookmarkStart w:id="47" w:name="_Toc50451656"/>
      <w:r w:rsidRPr="00960A14">
        <w:rPr>
          <w:rFonts w:ascii="Times New Roman" w:eastAsia="Times New Roman" w:hAnsi="Times New Roman" w:cs="Times New Roman"/>
          <w:b/>
          <w:i/>
          <w:color w:val="000000" w:themeColor="text1"/>
          <w:sz w:val="24"/>
          <w:szCs w:val="24"/>
          <w:lang w:eastAsia="ru-RU"/>
        </w:rPr>
        <w:t>2.5</w:t>
      </w:r>
      <w:r w:rsidR="001A798D" w:rsidRPr="00960A14">
        <w:rPr>
          <w:rFonts w:ascii="Times New Roman" w:eastAsia="Times New Roman" w:hAnsi="Times New Roman" w:cs="Times New Roman"/>
          <w:b/>
          <w:i/>
          <w:color w:val="000000" w:themeColor="text1"/>
          <w:sz w:val="24"/>
          <w:szCs w:val="24"/>
          <w:lang w:eastAsia="ru-RU"/>
        </w:rPr>
        <w:t>.</w:t>
      </w:r>
      <w:r w:rsidR="001A798D" w:rsidRPr="00960A14">
        <w:rPr>
          <w:rFonts w:ascii="Times New Roman" w:eastAsia="Times New Roman" w:hAnsi="Times New Roman" w:cs="Times New Roman"/>
          <w:b/>
          <w:i/>
          <w:color w:val="000000" w:themeColor="text1"/>
          <w:sz w:val="24"/>
          <w:szCs w:val="24"/>
          <w:lang w:eastAsia="ru-RU"/>
        </w:rPr>
        <w:tab/>
      </w:r>
      <w:bookmarkEnd w:id="40"/>
      <w:bookmarkEnd w:id="44"/>
      <w:bookmarkEnd w:id="45"/>
      <w:r w:rsidRPr="00960A14">
        <w:rPr>
          <w:rFonts w:ascii="Times New Roman" w:eastAsia="Times New Roman" w:hAnsi="Times New Roman" w:cs="Times New Roman"/>
          <w:b/>
          <w:i/>
          <w:color w:val="000000" w:themeColor="text1"/>
          <w:sz w:val="24"/>
          <w:szCs w:val="24"/>
          <w:lang w:eastAsia="ru-RU"/>
        </w:rPr>
        <w:t>Существующие и перспективные значения установленной тепловой мощности основного оборудования источника (источников) тепловой энергии по поселению, городскому округу в целом и по каждой системе отдельно</w:t>
      </w:r>
      <w:bookmarkEnd w:id="46"/>
      <w:bookmarkEnd w:id="47"/>
    </w:p>
    <w:p w14:paraId="0219C542" w14:textId="15F32CB6" w:rsidR="00FA4F23" w:rsidRPr="00960A14" w:rsidRDefault="00FA4F23" w:rsidP="00FA4F23">
      <w:pPr>
        <w:spacing w:after="0" w:line="360" w:lineRule="auto"/>
        <w:ind w:firstLine="567"/>
        <w:jc w:val="both"/>
        <w:rPr>
          <w:rFonts w:ascii="Times New Roman" w:eastAsia="Times New Roman" w:hAnsi="Times New Roman" w:cs="Times New Roman"/>
          <w:color w:val="000000" w:themeColor="text1"/>
          <w:sz w:val="24"/>
          <w:szCs w:val="24"/>
          <w:lang w:eastAsia="ru-RU"/>
        </w:rPr>
      </w:pPr>
      <w:r w:rsidRPr="00960A14">
        <w:rPr>
          <w:rFonts w:ascii="Times New Roman" w:eastAsia="Times New Roman" w:hAnsi="Times New Roman" w:cs="Times New Roman"/>
          <w:color w:val="000000" w:themeColor="text1"/>
          <w:sz w:val="24"/>
          <w:szCs w:val="24"/>
          <w:lang w:eastAsia="ru-RU"/>
        </w:rPr>
        <w:t>Указанные сведения представлены в таблице</w:t>
      </w:r>
      <w:r w:rsidR="00CD6DC2" w:rsidRPr="00960A14">
        <w:rPr>
          <w:rFonts w:ascii="Times New Roman" w:eastAsia="Times New Roman" w:hAnsi="Times New Roman" w:cs="Times New Roman"/>
          <w:color w:val="000000" w:themeColor="text1"/>
          <w:sz w:val="24"/>
          <w:szCs w:val="24"/>
          <w:lang w:eastAsia="ru-RU"/>
        </w:rPr>
        <w:t xml:space="preserve"> </w:t>
      </w:r>
      <w:r w:rsidR="00785ED6">
        <w:rPr>
          <w:rFonts w:ascii="Times New Roman" w:eastAsia="Times New Roman" w:hAnsi="Times New Roman" w:cs="Times New Roman"/>
          <w:color w:val="000000" w:themeColor="text1"/>
          <w:sz w:val="24"/>
          <w:szCs w:val="24"/>
          <w:lang w:eastAsia="ru-RU"/>
        </w:rPr>
        <w:t>6</w:t>
      </w:r>
      <w:r w:rsidRPr="00960A14">
        <w:rPr>
          <w:rFonts w:ascii="Times New Roman" w:eastAsia="Times New Roman" w:hAnsi="Times New Roman" w:cs="Times New Roman"/>
          <w:color w:val="000000" w:themeColor="text1"/>
          <w:sz w:val="24"/>
          <w:szCs w:val="24"/>
          <w:lang w:eastAsia="ru-RU"/>
        </w:rPr>
        <w:t>.</w:t>
      </w:r>
    </w:p>
    <w:p w14:paraId="31B129F4" w14:textId="57AE6808" w:rsidR="00FA4F23" w:rsidRPr="00960A14" w:rsidRDefault="00FA4F23" w:rsidP="003B0B5E">
      <w:pPr>
        <w:tabs>
          <w:tab w:val="left" w:pos="1520"/>
        </w:tabs>
        <w:spacing w:after="0" w:line="276" w:lineRule="auto"/>
        <w:ind w:right="167"/>
        <w:rPr>
          <w:rFonts w:ascii="Times New Roman" w:eastAsia="Times New Roman" w:hAnsi="Times New Roman" w:cs="Times New Roman"/>
          <w:color w:val="000000" w:themeColor="text1"/>
          <w:sz w:val="24"/>
          <w:szCs w:val="24"/>
          <w:lang w:eastAsia="ru-RU"/>
        </w:rPr>
      </w:pPr>
      <w:r w:rsidRPr="00960A14">
        <w:rPr>
          <w:rFonts w:ascii="Times New Roman" w:eastAsia="Times New Roman" w:hAnsi="Times New Roman" w:cs="Times New Roman"/>
          <w:b/>
          <w:color w:val="000000" w:themeColor="text1"/>
          <w:sz w:val="24"/>
          <w:szCs w:val="24"/>
          <w:lang w:eastAsia="ru-RU"/>
        </w:rPr>
        <w:t xml:space="preserve">Таблица </w:t>
      </w:r>
      <w:r w:rsidRPr="00960A14">
        <w:rPr>
          <w:rFonts w:ascii="Times New Roman" w:eastAsia="Times New Roman" w:hAnsi="Times New Roman" w:cs="Times New Roman"/>
          <w:b/>
          <w:color w:val="000000" w:themeColor="text1"/>
          <w:sz w:val="24"/>
          <w:szCs w:val="24"/>
          <w:lang w:eastAsia="ru-RU"/>
        </w:rPr>
        <w:fldChar w:fldCharType="begin"/>
      </w:r>
      <w:r w:rsidRPr="00960A14">
        <w:rPr>
          <w:rFonts w:ascii="Times New Roman" w:eastAsia="Times New Roman" w:hAnsi="Times New Roman" w:cs="Times New Roman"/>
          <w:b/>
          <w:color w:val="000000" w:themeColor="text1"/>
          <w:sz w:val="24"/>
          <w:szCs w:val="24"/>
          <w:lang w:eastAsia="ru-RU"/>
        </w:rPr>
        <w:instrText xml:space="preserve"> SEQ Таблица \* ARABIC </w:instrText>
      </w:r>
      <w:r w:rsidRPr="00960A14">
        <w:rPr>
          <w:rFonts w:ascii="Times New Roman" w:eastAsia="Times New Roman" w:hAnsi="Times New Roman" w:cs="Times New Roman"/>
          <w:b/>
          <w:color w:val="000000" w:themeColor="text1"/>
          <w:sz w:val="24"/>
          <w:szCs w:val="24"/>
          <w:lang w:eastAsia="ru-RU"/>
        </w:rPr>
        <w:fldChar w:fldCharType="separate"/>
      </w:r>
      <w:r w:rsidR="00785ED6">
        <w:rPr>
          <w:rFonts w:ascii="Times New Roman" w:eastAsia="Times New Roman" w:hAnsi="Times New Roman" w:cs="Times New Roman"/>
          <w:b/>
          <w:noProof/>
          <w:color w:val="000000" w:themeColor="text1"/>
          <w:sz w:val="24"/>
          <w:szCs w:val="24"/>
          <w:lang w:eastAsia="ru-RU"/>
        </w:rPr>
        <w:t>6</w:t>
      </w:r>
      <w:r w:rsidRPr="00960A14">
        <w:rPr>
          <w:rFonts w:ascii="Times New Roman" w:eastAsia="Times New Roman" w:hAnsi="Times New Roman" w:cs="Times New Roman"/>
          <w:b/>
          <w:color w:val="000000" w:themeColor="text1"/>
          <w:sz w:val="24"/>
          <w:szCs w:val="24"/>
          <w:lang w:eastAsia="ru-RU"/>
        </w:rPr>
        <w:fldChar w:fldCharType="end"/>
      </w:r>
      <w:r w:rsidRPr="00960A14">
        <w:rPr>
          <w:rFonts w:ascii="Times New Roman" w:eastAsia="Times New Roman" w:hAnsi="Times New Roman" w:cs="Times New Roman"/>
          <w:color w:val="000000" w:themeColor="text1"/>
          <w:sz w:val="24"/>
          <w:szCs w:val="24"/>
          <w:lang w:eastAsia="ru-RU"/>
        </w:rPr>
        <w:t xml:space="preserve"> – Существующие и перспективные значения установленной тепловой мощности основного оборудования источника (источников) тепловой энергии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12"/>
        <w:gridCol w:w="2833"/>
      </w:tblGrid>
      <w:tr w:rsidR="00F40727" w:rsidRPr="00960A14" w14:paraId="04B72669" w14:textId="77777777" w:rsidTr="00F40727">
        <w:trPr>
          <w:trHeight w:val="230"/>
          <w:tblHeader/>
        </w:trPr>
        <w:tc>
          <w:tcPr>
            <w:tcW w:w="3484" w:type="pct"/>
            <w:vMerge w:val="restart"/>
            <w:shd w:val="clear" w:color="auto" w:fill="auto"/>
            <w:vAlign w:val="center"/>
            <w:hideMark/>
          </w:tcPr>
          <w:p w14:paraId="1341CABF" w14:textId="4F12F8BD" w:rsidR="00F40727" w:rsidRPr="00960A14" w:rsidRDefault="00F40727" w:rsidP="00F40727">
            <w:pPr>
              <w:spacing w:after="0" w:line="240" w:lineRule="auto"/>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Наименование источника теплоснабжения, период</w:t>
            </w:r>
          </w:p>
        </w:tc>
        <w:tc>
          <w:tcPr>
            <w:tcW w:w="1516" w:type="pct"/>
            <w:vMerge w:val="restart"/>
            <w:shd w:val="clear" w:color="auto" w:fill="auto"/>
            <w:vAlign w:val="center"/>
            <w:hideMark/>
          </w:tcPr>
          <w:p w14:paraId="5E0BC5FB" w14:textId="77777777" w:rsidR="00F40727" w:rsidRPr="00960A14" w:rsidRDefault="00F40727" w:rsidP="00F40727">
            <w:pPr>
              <w:spacing w:after="0" w:line="240" w:lineRule="auto"/>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Установленная мощность</w:t>
            </w:r>
          </w:p>
        </w:tc>
      </w:tr>
      <w:tr w:rsidR="00F40727" w:rsidRPr="00960A14" w14:paraId="017B52E4" w14:textId="77777777" w:rsidTr="00F40727">
        <w:trPr>
          <w:trHeight w:val="230"/>
          <w:tblHeader/>
        </w:trPr>
        <w:tc>
          <w:tcPr>
            <w:tcW w:w="3484" w:type="pct"/>
            <w:vMerge/>
            <w:vAlign w:val="center"/>
            <w:hideMark/>
          </w:tcPr>
          <w:p w14:paraId="01493B74" w14:textId="77777777" w:rsidR="00F40727" w:rsidRPr="00960A14" w:rsidRDefault="00F40727" w:rsidP="00F40727">
            <w:pPr>
              <w:spacing w:after="0" w:line="240" w:lineRule="auto"/>
              <w:rPr>
                <w:rFonts w:ascii="Times New Roman" w:eastAsia="Times New Roman" w:hAnsi="Times New Roman" w:cs="Times New Roman"/>
                <w:color w:val="000000"/>
                <w:sz w:val="20"/>
                <w:szCs w:val="20"/>
                <w:lang w:eastAsia="ru-RU"/>
              </w:rPr>
            </w:pPr>
          </w:p>
        </w:tc>
        <w:tc>
          <w:tcPr>
            <w:tcW w:w="1516" w:type="pct"/>
            <w:vMerge/>
            <w:vAlign w:val="center"/>
            <w:hideMark/>
          </w:tcPr>
          <w:p w14:paraId="717A722E" w14:textId="77777777" w:rsidR="00F40727" w:rsidRPr="00960A14" w:rsidRDefault="00F40727" w:rsidP="00F40727">
            <w:pPr>
              <w:spacing w:after="0" w:line="240" w:lineRule="auto"/>
              <w:rPr>
                <w:rFonts w:ascii="Times New Roman" w:eastAsia="Times New Roman" w:hAnsi="Times New Roman" w:cs="Times New Roman"/>
                <w:color w:val="000000"/>
                <w:sz w:val="20"/>
                <w:szCs w:val="20"/>
                <w:lang w:eastAsia="ru-RU"/>
              </w:rPr>
            </w:pPr>
          </w:p>
        </w:tc>
      </w:tr>
      <w:tr w:rsidR="00F40727" w:rsidRPr="00960A14" w14:paraId="51CCDCE4" w14:textId="77777777" w:rsidTr="00F40727">
        <w:trPr>
          <w:trHeight w:val="20"/>
        </w:trPr>
        <w:tc>
          <w:tcPr>
            <w:tcW w:w="5000" w:type="pct"/>
            <w:gridSpan w:val="2"/>
            <w:shd w:val="clear" w:color="auto" w:fill="auto"/>
            <w:vAlign w:val="center"/>
            <w:hideMark/>
          </w:tcPr>
          <w:p w14:paraId="73279D5D" w14:textId="77777777" w:rsidR="00F40727" w:rsidRPr="00960A14" w:rsidRDefault="00F40727" w:rsidP="00F40727">
            <w:pPr>
              <w:spacing w:after="0" w:line="240" w:lineRule="auto"/>
              <w:jc w:val="center"/>
              <w:rPr>
                <w:rFonts w:ascii="Times New Roman" w:eastAsia="Times New Roman" w:hAnsi="Times New Roman" w:cs="Times New Roman"/>
                <w:b/>
                <w:bCs/>
                <w:color w:val="000000"/>
                <w:sz w:val="20"/>
                <w:szCs w:val="20"/>
                <w:lang w:eastAsia="ru-RU"/>
              </w:rPr>
            </w:pPr>
            <w:proofErr w:type="spellStart"/>
            <w:r w:rsidRPr="00960A14">
              <w:rPr>
                <w:rFonts w:ascii="Times New Roman" w:eastAsia="Times New Roman" w:hAnsi="Times New Roman" w:cs="Times New Roman"/>
                <w:b/>
                <w:bCs/>
                <w:color w:val="000000"/>
                <w:sz w:val="20"/>
                <w:szCs w:val="20"/>
                <w:lang w:eastAsia="ru-RU"/>
              </w:rPr>
              <w:t>Kотельная</w:t>
            </w:r>
            <w:proofErr w:type="spellEnd"/>
            <w:r w:rsidRPr="00960A14">
              <w:rPr>
                <w:rFonts w:ascii="Times New Roman" w:eastAsia="Times New Roman" w:hAnsi="Times New Roman" w:cs="Times New Roman"/>
                <w:b/>
                <w:bCs/>
                <w:color w:val="000000"/>
                <w:sz w:val="20"/>
                <w:szCs w:val="20"/>
                <w:lang w:eastAsia="ru-RU"/>
              </w:rPr>
              <w:t xml:space="preserve"> №2</w:t>
            </w:r>
          </w:p>
        </w:tc>
      </w:tr>
      <w:tr w:rsidR="00F40727" w:rsidRPr="00960A14" w14:paraId="27CCF7AB" w14:textId="77777777" w:rsidTr="00F40727">
        <w:trPr>
          <w:trHeight w:val="20"/>
        </w:trPr>
        <w:tc>
          <w:tcPr>
            <w:tcW w:w="3484" w:type="pct"/>
            <w:shd w:val="clear" w:color="auto" w:fill="auto"/>
            <w:vAlign w:val="center"/>
            <w:hideMark/>
          </w:tcPr>
          <w:p w14:paraId="3B42EF9E" w14:textId="77777777" w:rsidR="00F40727" w:rsidRPr="00960A14" w:rsidRDefault="00F40727" w:rsidP="00F40727">
            <w:pPr>
              <w:spacing w:after="0" w:line="240" w:lineRule="auto"/>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2019</w:t>
            </w:r>
          </w:p>
        </w:tc>
        <w:tc>
          <w:tcPr>
            <w:tcW w:w="1516" w:type="pct"/>
            <w:shd w:val="clear" w:color="auto" w:fill="auto"/>
            <w:noWrap/>
            <w:vAlign w:val="center"/>
            <w:hideMark/>
          </w:tcPr>
          <w:p w14:paraId="11EF639B" w14:textId="77777777" w:rsidR="00F40727" w:rsidRPr="00960A14" w:rsidRDefault="00F40727" w:rsidP="00F40727">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7,3</w:t>
            </w:r>
          </w:p>
        </w:tc>
      </w:tr>
      <w:tr w:rsidR="00F40727" w:rsidRPr="00960A14" w14:paraId="6CB4AEB2" w14:textId="77777777" w:rsidTr="00F40727">
        <w:trPr>
          <w:trHeight w:val="20"/>
        </w:trPr>
        <w:tc>
          <w:tcPr>
            <w:tcW w:w="3484" w:type="pct"/>
            <w:shd w:val="clear" w:color="auto" w:fill="auto"/>
            <w:vAlign w:val="center"/>
            <w:hideMark/>
          </w:tcPr>
          <w:p w14:paraId="7D462419" w14:textId="77777777" w:rsidR="00F40727" w:rsidRPr="00960A14" w:rsidRDefault="00F40727" w:rsidP="00F40727">
            <w:pPr>
              <w:spacing w:after="0" w:line="240" w:lineRule="auto"/>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2020</w:t>
            </w:r>
          </w:p>
        </w:tc>
        <w:tc>
          <w:tcPr>
            <w:tcW w:w="1516" w:type="pct"/>
            <w:shd w:val="clear" w:color="auto" w:fill="auto"/>
            <w:noWrap/>
            <w:vAlign w:val="center"/>
            <w:hideMark/>
          </w:tcPr>
          <w:p w14:paraId="06E3D024" w14:textId="77777777" w:rsidR="00F40727" w:rsidRPr="00960A14" w:rsidRDefault="00F40727" w:rsidP="00F40727">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7,3</w:t>
            </w:r>
          </w:p>
        </w:tc>
      </w:tr>
      <w:tr w:rsidR="00F40727" w:rsidRPr="00960A14" w14:paraId="3CDF2700" w14:textId="77777777" w:rsidTr="00F40727">
        <w:trPr>
          <w:trHeight w:val="20"/>
        </w:trPr>
        <w:tc>
          <w:tcPr>
            <w:tcW w:w="3484" w:type="pct"/>
            <w:shd w:val="clear" w:color="auto" w:fill="auto"/>
            <w:vAlign w:val="center"/>
            <w:hideMark/>
          </w:tcPr>
          <w:p w14:paraId="6A9ED6A7" w14:textId="77777777" w:rsidR="00F40727" w:rsidRPr="00960A14" w:rsidRDefault="00F40727" w:rsidP="00F40727">
            <w:pPr>
              <w:spacing w:after="0" w:line="240" w:lineRule="auto"/>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2021</w:t>
            </w:r>
          </w:p>
        </w:tc>
        <w:tc>
          <w:tcPr>
            <w:tcW w:w="1516" w:type="pct"/>
            <w:shd w:val="clear" w:color="auto" w:fill="auto"/>
            <w:noWrap/>
            <w:vAlign w:val="center"/>
            <w:hideMark/>
          </w:tcPr>
          <w:p w14:paraId="6A9DA566" w14:textId="77777777" w:rsidR="00F40727" w:rsidRPr="00960A14" w:rsidRDefault="00F40727" w:rsidP="00F40727">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7,3</w:t>
            </w:r>
          </w:p>
        </w:tc>
      </w:tr>
      <w:tr w:rsidR="00F40727" w:rsidRPr="00960A14" w14:paraId="38D66AC7" w14:textId="77777777" w:rsidTr="00F40727">
        <w:trPr>
          <w:trHeight w:val="20"/>
        </w:trPr>
        <w:tc>
          <w:tcPr>
            <w:tcW w:w="3484" w:type="pct"/>
            <w:shd w:val="clear" w:color="auto" w:fill="auto"/>
            <w:vAlign w:val="center"/>
            <w:hideMark/>
          </w:tcPr>
          <w:p w14:paraId="57E808E2" w14:textId="77777777" w:rsidR="00F40727" w:rsidRPr="00960A14" w:rsidRDefault="00F40727" w:rsidP="00F40727">
            <w:pPr>
              <w:spacing w:after="0" w:line="240" w:lineRule="auto"/>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2022</w:t>
            </w:r>
          </w:p>
        </w:tc>
        <w:tc>
          <w:tcPr>
            <w:tcW w:w="1516" w:type="pct"/>
            <w:shd w:val="clear" w:color="auto" w:fill="auto"/>
            <w:noWrap/>
            <w:vAlign w:val="center"/>
            <w:hideMark/>
          </w:tcPr>
          <w:p w14:paraId="7BA9B6CA" w14:textId="77777777" w:rsidR="00F40727" w:rsidRPr="00960A14" w:rsidRDefault="00F40727" w:rsidP="00F40727">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7,3</w:t>
            </w:r>
          </w:p>
        </w:tc>
      </w:tr>
      <w:tr w:rsidR="00F40727" w:rsidRPr="00960A14" w14:paraId="37B0DAE3" w14:textId="77777777" w:rsidTr="00F40727">
        <w:trPr>
          <w:trHeight w:val="20"/>
        </w:trPr>
        <w:tc>
          <w:tcPr>
            <w:tcW w:w="3484" w:type="pct"/>
            <w:shd w:val="clear" w:color="auto" w:fill="auto"/>
            <w:vAlign w:val="center"/>
            <w:hideMark/>
          </w:tcPr>
          <w:p w14:paraId="14CB36D4" w14:textId="77777777" w:rsidR="00F40727" w:rsidRPr="00960A14" w:rsidRDefault="00F40727" w:rsidP="00F40727">
            <w:pPr>
              <w:spacing w:after="0" w:line="240" w:lineRule="auto"/>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2023</w:t>
            </w:r>
          </w:p>
        </w:tc>
        <w:tc>
          <w:tcPr>
            <w:tcW w:w="1516" w:type="pct"/>
            <w:shd w:val="clear" w:color="auto" w:fill="auto"/>
            <w:noWrap/>
            <w:vAlign w:val="center"/>
            <w:hideMark/>
          </w:tcPr>
          <w:p w14:paraId="53031105" w14:textId="77777777" w:rsidR="00F40727" w:rsidRPr="00960A14" w:rsidRDefault="00F40727" w:rsidP="00F40727">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7,3</w:t>
            </w:r>
          </w:p>
        </w:tc>
      </w:tr>
      <w:tr w:rsidR="00F40727" w:rsidRPr="00960A14" w14:paraId="1EC8F3A1" w14:textId="77777777" w:rsidTr="00F40727">
        <w:trPr>
          <w:trHeight w:val="20"/>
        </w:trPr>
        <w:tc>
          <w:tcPr>
            <w:tcW w:w="3484" w:type="pct"/>
            <w:shd w:val="clear" w:color="auto" w:fill="auto"/>
            <w:vAlign w:val="center"/>
            <w:hideMark/>
          </w:tcPr>
          <w:p w14:paraId="16CA09CA" w14:textId="77777777" w:rsidR="00F40727" w:rsidRPr="00960A14" w:rsidRDefault="00F40727" w:rsidP="00F40727">
            <w:pPr>
              <w:spacing w:after="0" w:line="240" w:lineRule="auto"/>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2024</w:t>
            </w:r>
          </w:p>
        </w:tc>
        <w:tc>
          <w:tcPr>
            <w:tcW w:w="1516" w:type="pct"/>
            <w:shd w:val="clear" w:color="auto" w:fill="auto"/>
            <w:noWrap/>
            <w:vAlign w:val="center"/>
            <w:hideMark/>
          </w:tcPr>
          <w:p w14:paraId="5FE63D42" w14:textId="77777777" w:rsidR="00F40727" w:rsidRPr="00960A14" w:rsidRDefault="00F40727" w:rsidP="00F40727">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7,3</w:t>
            </w:r>
          </w:p>
        </w:tc>
      </w:tr>
      <w:tr w:rsidR="00F40727" w:rsidRPr="00960A14" w14:paraId="22A9985B" w14:textId="77777777" w:rsidTr="00F40727">
        <w:trPr>
          <w:trHeight w:val="20"/>
        </w:trPr>
        <w:tc>
          <w:tcPr>
            <w:tcW w:w="3484" w:type="pct"/>
            <w:shd w:val="clear" w:color="auto" w:fill="auto"/>
            <w:vAlign w:val="center"/>
            <w:hideMark/>
          </w:tcPr>
          <w:p w14:paraId="1E373B7C" w14:textId="77777777" w:rsidR="00F40727" w:rsidRPr="00960A14" w:rsidRDefault="00F40727" w:rsidP="00F40727">
            <w:pPr>
              <w:spacing w:after="0" w:line="240" w:lineRule="auto"/>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2025-2029</w:t>
            </w:r>
          </w:p>
        </w:tc>
        <w:tc>
          <w:tcPr>
            <w:tcW w:w="1516" w:type="pct"/>
            <w:shd w:val="clear" w:color="auto" w:fill="auto"/>
            <w:noWrap/>
            <w:vAlign w:val="center"/>
            <w:hideMark/>
          </w:tcPr>
          <w:p w14:paraId="47F1CF46" w14:textId="77777777" w:rsidR="00F40727" w:rsidRPr="00960A14" w:rsidRDefault="00F40727" w:rsidP="00F40727">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7,3</w:t>
            </w:r>
          </w:p>
        </w:tc>
      </w:tr>
      <w:tr w:rsidR="00F40727" w:rsidRPr="00960A14" w14:paraId="3637D17F" w14:textId="77777777" w:rsidTr="00F40727">
        <w:trPr>
          <w:trHeight w:val="20"/>
        </w:trPr>
        <w:tc>
          <w:tcPr>
            <w:tcW w:w="5000" w:type="pct"/>
            <w:gridSpan w:val="2"/>
            <w:shd w:val="clear" w:color="auto" w:fill="auto"/>
            <w:vAlign w:val="center"/>
            <w:hideMark/>
          </w:tcPr>
          <w:p w14:paraId="5F46B26C" w14:textId="77777777" w:rsidR="00F40727" w:rsidRPr="00960A14" w:rsidRDefault="00F40727" w:rsidP="00F40727">
            <w:pPr>
              <w:spacing w:after="0" w:line="240" w:lineRule="auto"/>
              <w:jc w:val="center"/>
              <w:rPr>
                <w:rFonts w:ascii="Times New Roman" w:eastAsia="Times New Roman" w:hAnsi="Times New Roman" w:cs="Times New Roman"/>
                <w:b/>
                <w:bCs/>
                <w:color w:val="000000"/>
                <w:sz w:val="20"/>
                <w:szCs w:val="20"/>
                <w:lang w:eastAsia="ru-RU"/>
              </w:rPr>
            </w:pPr>
            <w:r w:rsidRPr="00960A14">
              <w:rPr>
                <w:rFonts w:ascii="Times New Roman" w:eastAsia="Times New Roman" w:hAnsi="Times New Roman" w:cs="Times New Roman"/>
                <w:b/>
                <w:bCs/>
                <w:color w:val="000000"/>
                <w:sz w:val="20"/>
                <w:szCs w:val="20"/>
                <w:lang w:eastAsia="ru-RU"/>
              </w:rPr>
              <w:t>Котельная №3</w:t>
            </w:r>
          </w:p>
        </w:tc>
      </w:tr>
      <w:tr w:rsidR="00F40727" w:rsidRPr="00960A14" w14:paraId="20DAC54C" w14:textId="77777777" w:rsidTr="00F40727">
        <w:trPr>
          <w:trHeight w:val="20"/>
        </w:trPr>
        <w:tc>
          <w:tcPr>
            <w:tcW w:w="3484" w:type="pct"/>
            <w:shd w:val="clear" w:color="auto" w:fill="auto"/>
            <w:vAlign w:val="center"/>
            <w:hideMark/>
          </w:tcPr>
          <w:p w14:paraId="166CBD12" w14:textId="77777777" w:rsidR="00F40727" w:rsidRPr="00960A14" w:rsidRDefault="00F40727" w:rsidP="00F40727">
            <w:pPr>
              <w:spacing w:after="0" w:line="240" w:lineRule="auto"/>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2019</w:t>
            </w:r>
          </w:p>
        </w:tc>
        <w:tc>
          <w:tcPr>
            <w:tcW w:w="1516" w:type="pct"/>
            <w:shd w:val="clear" w:color="auto" w:fill="auto"/>
            <w:noWrap/>
            <w:vAlign w:val="center"/>
            <w:hideMark/>
          </w:tcPr>
          <w:p w14:paraId="649E1D66" w14:textId="77777777" w:rsidR="00F40727" w:rsidRPr="00960A14" w:rsidRDefault="00F40727" w:rsidP="00F40727">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3,6</w:t>
            </w:r>
          </w:p>
        </w:tc>
      </w:tr>
      <w:tr w:rsidR="00F40727" w:rsidRPr="00960A14" w14:paraId="188AB3D0" w14:textId="77777777" w:rsidTr="00F40727">
        <w:trPr>
          <w:trHeight w:val="20"/>
        </w:trPr>
        <w:tc>
          <w:tcPr>
            <w:tcW w:w="3484" w:type="pct"/>
            <w:shd w:val="clear" w:color="auto" w:fill="auto"/>
            <w:vAlign w:val="center"/>
            <w:hideMark/>
          </w:tcPr>
          <w:p w14:paraId="03CFB607" w14:textId="77777777" w:rsidR="00F40727" w:rsidRPr="00960A14" w:rsidRDefault="00F40727" w:rsidP="00F40727">
            <w:pPr>
              <w:spacing w:after="0" w:line="240" w:lineRule="auto"/>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2020</w:t>
            </w:r>
          </w:p>
        </w:tc>
        <w:tc>
          <w:tcPr>
            <w:tcW w:w="1516" w:type="pct"/>
            <w:shd w:val="clear" w:color="auto" w:fill="auto"/>
            <w:noWrap/>
            <w:vAlign w:val="center"/>
            <w:hideMark/>
          </w:tcPr>
          <w:p w14:paraId="5286CD9C" w14:textId="77777777" w:rsidR="00F40727" w:rsidRPr="00960A14" w:rsidRDefault="00F40727" w:rsidP="00F40727">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3,6</w:t>
            </w:r>
          </w:p>
        </w:tc>
      </w:tr>
      <w:tr w:rsidR="00F40727" w:rsidRPr="00960A14" w14:paraId="534B55F8" w14:textId="77777777" w:rsidTr="00F40727">
        <w:trPr>
          <w:trHeight w:val="20"/>
        </w:trPr>
        <w:tc>
          <w:tcPr>
            <w:tcW w:w="3484" w:type="pct"/>
            <w:shd w:val="clear" w:color="auto" w:fill="auto"/>
            <w:vAlign w:val="center"/>
            <w:hideMark/>
          </w:tcPr>
          <w:p w14:paraId="1C20F9BF" w14:textId="77777777" w:rsidR="00F40727" w:rsidRPr="00960A14" w:rsidRDefault="00F40727" w:rsidP="00F40727">
            <w:pPr>
              <w:spacing w:after="0" w:line="240" w:lineRule="auto"/>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2021</w:t>
            </w:r>
          </w:p>
        </w:tc>
        <w:tc>
          <w:tcPr>
            <w:tcW w:w="1516" w:type="pct"/>
            <w:shd w:val="clear" w:color="auto" w:fill="auto"/>
            <w:noWrap/>
            <w:vAlign w:val="center"/>
            <w:hideMark/>
          </w:tcPr>
          <w:p w14:paraId="3819DD4B" w14:textId="77777777" w:rsidR="00F40727" w:rsidRPr="00960A14" w:rsidRDefault="00F40727" w:rsidP="00F40727">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3,6</w:t>
            </w:r>
          </w:p>
        </w:tc>
      </w:tr>
      <w:tr w:rsidR="00F40727" w:rsidRPr="00960A14" w14:paraId="569B00A8" w14:textId="77777777" w:rsidTr="00F40727">
        <w:trPr>
          <w:trHeight w:val="20"/>
        </w:trPr>
        <w:tc>
          <w:tcPr>
            <w:tcW w:w="3484" w:type="pct"/>
            <w:shd w:val="clear" w:color="auto" w:fill="auto"/>
            <w:vAlign w:val="center"/>
            <w:hideMark/>
          </w:tcPr>
          <w:p w14:paraId="0C2DEF20" w14:textId="77777777" w:rsidR="00F40727" w:rsidRPr="00960A14" w:rsidRDefault="00F40727" w:rsidP="00F40727">
            <w:pPr>
              <w:spacing w:after="0" w:line="240" w:lineRule="auto"/>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2022</w:t>
            </w:r>
          </w:p>
        </w:tc>
        <w:tc>
          <w:tcPr>
            <w:tcW w:w="1516" w:type="pct"/>
            <w:shd w:val="clear" w:color="auto" w:fill="auto"/>
            <w:noWrap/>
            <w:vAlign w:val="center"/>
            <w:hideMark/>
          </w:tcPr>
          <w:p w14:paraId="593B64E8" w14:textId="77777777" w:rsidR="00F40727" w:rsidRPr="00960A14" w:rsidRDefault="00F40727" w:rsidP="00F40727">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3,6</w:t>
            </w:r>
          </w:p>
        </w:tc>
      </w:tr>
      <w:tr w:rsidR="00F40727" w:rsidRPr="00960A14" w14:paraId="17BDF58C" w14:textId="77777777" w:rsidTr="00F40727">
        <w:trPr>
          <w:trHeight w:val="20"/>
        </w:trPr>
        <w:tc>
          <w:tcPr>
            <w:tcW w:w="3484" w:type="pct"/>
            <w:shd w:val="clear" w:color="auto" w:fill="auto"/>
            <w:vAlign w:val="center"/>
            <w:hideMark/>
          </w:tcPr>
          <w:p w14:paraId="137507D9" w14:textId="77777777" w:rsidR="00F40727" w:rsidRPr="00960A14" w:rsidRDefault="00F40727" w:rsidP="00F40727">
            <w:pPr>
              <w:spacing w:after="0" w:line="240" w:lineRule="auto"/>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2023</w:t>
            </w:r>
          </w:p>
        </w:tc>
        <w:tc>
          <w:tcPr>
            <w:tcW w:w="1516" w:type="pct"/>
            <w:shd w:val="clear" w:color="auto" w:fill="auto"/>
            <w:noWrap/>
            <w:vAlign w:val="center"/>
            <w:hideMark/>
          </w:tcPr>
          <w:p w14:paraId="0BBAC901" w14:textId="77777777" w:rsidR="00F40727" w:rsidRPr="00960A14" w:rsidRDefault="00F40727" w:rsidP="00F40727">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3,6</w:t>
            </w:r>
          </w:p>
        </w:tc>
      </w:tr>
      <w:tr w:rsidR="00F40727" w:rsidRPr="00960A14" w14:paraId="49827B3D" w14:textId="77777777" w:rsidTr="00F40727">
        <w:trPr>
          <w:trHeight w:val="20"/>
        </w:trPr>
        <w:tc>
          <w:tcPr>
            <w:tcW w:w="3484" w:type="pct"/>
            <w:shd w:val="clear" w:color="auto" w:fill="auto"/>
            <w:vAlign w:val="center"/>
            <w:hideMark/>
          </w:tcPr>
          <w:p w14:paraId="6D81A897" w14:textId="77777777" w:rsidR="00F40727" w:rsidRPr="00960A14" w:rsidRDefault="00F40727" w:rsidP="00F40727">
            <w:pPr>
              <w:spacing w:after="0" w:line="240" w:lineRule="auto"/>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2024</w:t>
            </w:r>
          </w:p>
        </w:tc>
        <w:tc>
          <w:tcPr>
            <w:tcW w:w="1516" w:type="pct"/>
            <w:shd w:val="clear" w:color="auto" w:fill="auto"/>
            <w:noWrap/>
            <w:vAlign w:val="center"/>
            <w:hideMark/>
          </w:tcPr>
          <w:p w14:paraId="222D938E" w14:textId="77777777" w:rsidR="00F40727" w:rsidRPr="00960A14" w:rsidRDefault="00F40727" w:rsidP="00F40727">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3,6</w:t>
            </w:r>
          </w:p>
        </w:tc>
      </w:tr>
      <w:tr w:rsidR="00F40727" w:rsidRPr="00960A14" w14:paraId="09AEEA0C" w14:textId="77777777" w:rsidTr="00F40727">
        <w:trPr>
          <w:trHeight w:val="20"/>
        </w:trPr>
        <w:tc>
          <w:tcPr>
            <w:tcW w:w="3484" w:type="pct"/>
            <w:shd w:val="clear" w:color="auto" w:fill="auto"/>
            <w:vAlign w:val="center"/>
            <w:hideMark/>
          </w:tcPr>
          <w:p w14:paraId="2DBEA608" w14:textId="77777777" w:rsidR="00F40727" w:rsidRPr="00960A14" w:rsidRDefault="00F40727" w:rsidP="00F40727">
            <w:pPr>
              <w:spacing w:after="0" w:line="240" w:lineRule="auto"/>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2025-2029</w:t>
            </w:r>
          </w:p>
        </w:tc>
        <w:tc>
          <w:tcPr>
            <w:tcW w:w="1516" w:type="pct"/>
            <w:shd w:val="clear" w:color="auto" w:fill="auto"/>
            <w:noWrap/>
            <w:vAlign w:val="bottom"/>
            <w:hideMark/>
          </w:tcPr>
          <w:p w14:paraId="05F456B4" w14:textId="77777777" w:rsidR="00F40727" w:rsidRPr="00960A14" w:rsidRDefault="00F40727" w:rsidP="00F40727">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3,6</w:t>
            </w:r>
          </w:p>
        </w:tc>
      </w:tr>
      <w:tr w:rsidR="00F40727" w:rsidRPr="00960A14" w14:paraId="682C4E61" w14:textId="77777777" w:rsidTr="00F40727">
        <w:trPr>
          <w:trHeight w:val="20"/>
        </w:trPr>
        <w:tc>
          <w:tcPr>
            <w:tcW w:w="5000" w:type="pct"/>
            <w:gridSpan w:val="2"/>
            <w:shd w:val="clear" w:color="auto" w:fill="auto"/>
            <w:vAlign w:val="center"/>
            <w:hideMark/>
          </w:tcPr>
          <w:p w14:paraId="165579BF" w14:textId="77777777" w:rsidR="00F40727" w:rsidRPr="00960A14" w:rsidRDefault="00F40727" w:rsidP="00F40727">
            <w:pPr>
              <w:spacing w:after="0" w:line="240" w:lineRule="auto"/>
              <w:jc w:val="center"/>
              <w:rPr>
                <w:rFonts w:ascii="Times New Roman" w:eastAsia="Times New Roman" w:hAnsi="Times New Roman" w:cs="Times New Roman"/>
                <w:b/>
                <w:bCs/>
                <w:color w:val="000000"/>
                <w:sz w:val="20"/>
                <w:szCs w:val="20"/>
                <w:lang w:eastAsia="ru-RU"/>
              </w:rPr>
            </w:pPr>
            <w:r w:rsidRPr="00960A14">
              <w:rPr>
                <w:rFonts w:ascii="Times New Roman" w:eastAsia="Times New Roman" w:hAnsi="Times New Roman" w:cs="Times New Roman"/>
                <w:b/>
                <w:bCs/>
                <w:color w:val="000000"/>
                <w:sz w:val="20"/>
                <w:szCs w:val="20"/>
                <w:lang w:eastAsia="ru-RU"/>
              </w:rPr>
              <w:t>Котельная №4</w:t>
            </w:r>
          </w:p>
        </w:tc>
      </w:tr>
      <w:tr w:rsidR="00F40727" w:rsidRPr="00960A14" w14:paraId="2D458C8F" w14:textId="77777777" w:rsidTr="00F40727">
        <w:trPr>
          <w:trHeight w:val="20"/>
        </w:trPr>
        <w:tc>
          <w:tcPr>
            <w:tcW w:w="3484" w:type="pct"/>
            <w:shd w:val="clear" w:color="auto" w:fill="auto"/>
            <w:vAlign w:val="center"/>
            <w:hideMark/>
          </w:tcPr>
          <w:p w14:paraId="06C7CFB6" w14:textId="77777777" w:rsidR="00F40727" w:rsidRPr="00960A14" w:rsidRDefault="00F40727" w:rsidP="00F40727">
            <w:pPr>
              <w:spacing w:after="0" w:line="240" w:lineRule="auto"/>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2019</w:t>
            </w:r>
          </w:p>
        </w:tc>
        <w:tc>
          <w:tcPr>
            <w:tcW w:w="1516" w:type="pct"/>
            <w:shd w:val="clear" w:color="auto" w:fill="auto"/>
            <w:noWrap/>
            <w:vAlign w:val="center"/>
            <w:hideMark/>
          </w:tcPr>
          <w:p w14:paraId="3A781EE2" w14:textId="77777777" w:rsidR="00F40727" w:rsidRPr="00960A14" w:rsidRDefault="00F40727" w:rsidP="00F40727">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7,2</w:t>
            </w:r>
          </w:p>
        </w:tc>
      </w:tr>
      <w:tr w:rsidR="00F40727" w:rsidRPr="00960A14" w14:paraId="1867EA45" w14:textId="77777777" w:rsidTr="00F40727">
        <w:trPr>
          <w:trHeight w:val="20"/>
        </w:trPr>
        <w:tc>
          <w:tcPr>
            <w:tcW w:w="3484" w:type="pct"/>
            <w:shd w:val="clear" w:color="auto" w:fill="auto"/>
            <w:vAlign w:val="center"/>
            <w:hideMark/>
          </w:tcPr>
          <w:p w14:paraId="602E1639" w14:textId="77777777" w:rsidR="00F40727" w:rsidRPr="00960A14" w:rsidRDefault="00F40727" w:rsidP="00F40727">
            <w:pPr>
              <w:spacing w:after="0" w:line="240" w:lineRule="auto"/>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2020</w:t>
            </w:r>
          </w:p>
        </w:tc>
        <w:tc>
          <w:tcPr>
            <w:tcW w:w="1516" w:type="pct"/>
            <w:shd w:val="clear" w:color="auto" w:fill="auto"/>
            <w:noWrap/>
            <w:vAlign w:val="center"/>
            <w:hideMark/>
          </w:tcPr>
          <w:p w14:paraId="63178576" w14:textId="77777777" w:rsidR="00F40727" w:rsidRPr="00960A14" w:rsidRDefault="00F40727" w:rsidP="00F40727">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7,2</w:t>
            </w:r>
          </w:p>
        </w:tc>
      </w:tr>
      <w:tr w:rsidR="00F40727" w:rsidRPr="00960A14" w14:paraId="375A20F3" w14:textId="77777777" w:rsidTr="00F40727">
        <w:trPr>
          <w:trHeight w:val="20"/>
        </w:trPr>
        <w:tc>
          <w:tcPr>
            <w:tcW w:w="3484" w:type="pct"/>
            <w:shd w:val="clear" w:color="auto" w:fill="auto"/>
            <w:vAlign w:val="center"/>
            <w:hideMark/>
          </w:tcPr>
          <w:p w14:paraId="659309D8" w14:textId="77777777" w:rsidR="00F40727" w:rsidRPr="00960A14" w:rsidRDefault="00F40727" w:rsidP="00F40727">
            <w:pPr>
              <w:spacing w:after="0" w:line="240" w:lineRule="auto"/>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2021</w:t>
            </w:r>
          </w:p>
        </w:tc>
        <w:tc>
          <w:tcPr>
            <w:tcW w:w="1516" w:type="pct"/>
            <w:shd w:val="clear" w:color="auto" w:fill="auto"/>
            <w:noWrap/>
            <w:vAlign w:val="center"/>
            <w:hideMark/>
          </w:tcPr>
          <w:p w14:paraId="54ED86D3" w14:textId="77777777" w:rsidR="00F40727" w:rsidRPr="00960A14" w:rsidRDefault="00F40727" w:rsidP="00F40727">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7,2</w:t>
            </w:r>
          </w:p>
        </w:tc>
      </w:tr>
      <w:tr w:rsidR="00F40727" w:rsidRPr="00960A14" w14:paraId="06CD3D0F" w14:textId="77777777" w:rsidTr="00F40727">
        <w:trPr>
          <w:trHeight w:val="20"/>
        </w:trPr>
        <w:tc>
          <w:tcPr>
            <w:tcW w:w="3484" w:type="pct"/>
            <w:shd w:val="clear" w:color="auto" w:fill="auto"/>
            <w:vAlign w:val="center"/>
            <w:hideMark/>
          </w:tcPr>
          <w:p w14:paraId="17AECB05" w14:textId="77777777" w:rsidR="00F40727" w:rsidRPr="00960A14" w:rsidRDefault="00F40727" w:rsidP="00F40727">
            <w:pPr>
              <w:spacing w:after="0" w:line="240" w:lineRule="auto"/>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2022</w:t>
            </w:r>
          </w:p>
        </w:tc>
        <w:tc>
          <w:tcPr>
            <w:tcW w:w="1516" w:type="pct"/>
            <w:shd w:val="clear" w:color="auto" w:fill="auto"/>
            <w:noWrap/>
            <w:vAlign w:val="center"/>
            <w:hideMark/>
          </w:tcPr>
          <w:p w14:paraId="27AF2FE5" w14:textId="77777777" w:rsidR="00F40727" w:rsidRPr="00960A14" w:rsidRDefault="00F40727" w:rsidP="00F40727">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7,2</w:t>
            </w:r>
          </w:p>
        </w:tc>
      </w:tr>
      <w:tr w:rsidR="00F40727" w:rsidRPr="00960A14" w14:paraId="265D9F1F" w14:textId="77777777" w:rsidTr="00F40727">
        <w:trPr>
          <w:trHeight w:val="20"/>
        </w:trPr>
        <w:tc>
          <w:tcPr>
            <w:tcW w:w="3484" w:type="pct"/>
            <w:shd w:val="clear" w:color="auto" w:fill="auto"/>
            <w:vAlign w:val="center"/>
            <w:hideMark/>
          </w:tcPr>
          <w:p w14:paraId="0AAC2C43" w14:textId="77777777" w:rsidR="00F40727" w:rsidRPr="00960A14" w:rsidRDefault="00F40727" w:rsidP="00F40727">
            <w:pPr>
              <w:spacing w:after="0" w:line="240" w:lineRule="auto"/>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lastRenderedPageBreak/>
              <w:t>2023</w:t>
            </w:r>
          </w:p>
        </w:tc>
        <w:tc>
          <w:tcPr>
            <w:tcW w:w="1516" w:type="pct"/>
            <w:shd w:val="clear" w:color="auto" w:fill="auto"/>
            <w:noWrap/>
            <w:vAlign w:val="center"/>
            <w:hideMark/>
          </w:tcPr>
          <w:p w14:paraId="0A2AC894" w14:textId="77777777" w:rsidR="00F40727" w:rsidRPr="00960A14" w:rsidRDefault="00F40727" w:rsidP="00F40727">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7,2</w:t>
            </w:r>
          </w:p>
        </w:tc>
      </w:tr>
      <w:tr w:rsidR="00F40727" w:rsidRPr="00960A14" w14:paraId="725ED517" w14:textId="77777777" w:rsidTr="00F40727">
        <w:trPr>
          <w:trHeight w:val="20"/>
        </w:trPr>
        <w:tc>
          <w:tcPr>
            <w:tcW w:w="3484" w:type="pct"/>
            <w:shd w:val="clear" w:color="auto" w:fill="auto"/>
            <w:vAlign w:val="center"/>
            <w:hideMark/>
          </w:tcPr>
          <w:p w14:paraId="70AE3B6E" w14:textId="77777777" w:rsidR="00F40727" w:rsidRPr="00960A14" w:rsidRDefault="00F40727" w:rsidP="00F40727">
            <w:pPr>
              <w:spacing w:after="0" w:line="240" w:lineRule="auto"/>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2024</w:t>
            </w:r>
          </w:p>
        </w:tc>
        <w:tc>
          <w:tcPr>
            <w:tcW w:w="1516" w:type="pct"/>
            <w:shd w:val="clear" w:color="auto" w:fill="auto"/>
            <w:noWrap/>
            <w:vAlign w:val="center"/>
            <w:hideMark/>
          </w:tcPr>
          <w:p w14:paraId="672ADCA0" w14:textId="77777777" w:rsidR="00F40727" w:rsidRPr="00960A14" w:rsidRDefault="00F40727" w:rsidP="00F40727">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7,2</w:t>
            </w:r>
          </w:p>
        </w:tc>
      </w:tr>
      <w:tr w:rsidR="00F40727" w:rsidRPr="00960A14" w14:paraId="06A54C9C" w14:textId="77777777" w:rsidTr="00F40727">
        <w:trPr>
          <w:trHeight w:val="20"/>
        </w:trPr>
        <w:tc>
          <w:tcPr>
            <w:tcW w:w="3484" w:type="pct"/>
            <w:shd w:val="clear" w:color="auto" w:fill="auto"/>
            <w:vAlign w:val="center"/>
            <w:hideMark/>
          </w:tcPr>
          <w:p w14:paraId="3B21D3EF" w14:textId="77777777" w:rsidR="00F40727" w:rsidRPr="00960A14" w:rsidRDefault="00F40727" w:rsidP="00F40727">
            <w:pPr>
              <w:spacing w:after="0" w:line="240" w:lineRule="auto"/>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2025-2029</w:t>
            </w:r>
          </w:p>
        </w:tc>
        <w:tc>
          <w:tcPr>
            <w:tcW w:w="1516" w:type="pct"/>
            <w:shd w:val="clear" w:color="auto" w:fill="auto"/>
            <w:noWrap/>
            <w:vAlign w:val="center"/>
            <w:hideMark/>
          </w:tcPr>
          <w:p w14:paraId="1BCC45FA" w14:textId="77777777" w:rsidR="00F40727" w:rsidRPr="00960A14" w:rsidRDefault="00F40727" w:rsidP="00F40727">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7,2</w:t>
            </w:r>
          </w:p>
        </w:tc>
      </w:tr>
      <w:tr w:rsidR="00F40727" w:rsidRPr="00960A14" w14:paraId="4594C44A" w14:textId="77777777" w:rsidTr="00F40727">
        <w:trPr>
          <w:trHeight w:val="20"/>
        </w:trPr>
        <w:tc>
          <w:tcPr>
            <w:tcW w:w="5000" w:type="pct"/>
            <w:gridSpan w:val="2"/>
            <w:shd w:val="clear" w:color="auto" w:fill="auto"/>
            <w:vAlign w:val="center"/>
            <w:hideMark/>
          </w:tcPr>
          <w:p w14:paraId="0E78A669" w14:textId="77777777" w:rsidR="00F40727" w:rsidRPr="00960A14" w:rsidRDefault="00F40727" w:rsidP="00F40727">
            <w:pPr>
              <w:spacing w:after="0" w:line="240" w:lineRule="auto"/>
              <w:jc w:val="center"/>
              <w:rPr>
                <w:rFonts w:ascii="Times New Roman" w:eastAsia="Times New Roman" w:hAnsi="Times New Roman" w:cs="Times New Roman"/>
                <w:b/>
                <w:bCs/>
                <w:color w:val="000000"/>
                <w:sz w:val="20"/>
                <w:szCs w:val="20"/>
                <w:lang w:eastAsia="ru-RU"/>
              </w:rPr>
            </w:pPr>
            <w:r w:rsidRPr="00960A14">
              <w:rPr>
                <w:rFonts w:ascii="Times New Roman" w:eastAsia="Times New Roman" w:hAnsi="Times New Roman" w:cs="Times New Roman"/>
                <w:b/>
                <w:bCs/>
                <w:color w:val="000000"/>
                <w:sz w:val="20"/>
                <w:szCs w:val="20"/>
                <w:lang w:eastAsia="ru-RU"/>
              </w:rPr>
              <w:t>Котельная №5</w:t>
            </w:r>
          </w:p>
        </w:tc>
      </w:tr>
      <w:tr w:rsidR="00F40727" w:rsidRPr="00960A14" w14:paraId="49CE09E7" w14:textId="77777777" w:rsidTr="00F40727">
        <w:trPr>
          <w:trHeight w:val="20"/>
        </w:trPr>
        <w:tc>
          <w:tcPr>
            <w:tcW w:w="3484" w:type="pct"/>
            <w:shd w:val="clear" w:color="auto" w:fill="auto"/>
            <w:vAlign w:val="center"/>
            <w:hideMark/>
          </w:tcPr>
          <w:p w14:paraId="773B22EC" w14:textId="77777777" w:rsidR="00F40727" w:rsidRPr="00960A14" w:rsidRDefault="00F40727" w:rsidP="00F40727">
            <w:pPr>
              <w:spacing w:after="0" w:line="240" w:lineRule="auto"/>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2019</w:t>
            </w:r>
          </w:p>
        </w:tc>
        <w:tc>
          <w:tcPr>
            <w:tcW w:w="1516" w:type="pct"/>
            <w:shd w:val="clear" w:color="auto" w:fill="auto"/>
            <w:noWrap/>
            <w:vAlign w:val="center"/>
            <w:hideMark/>
          </w:tcPr>
          <w:p w14:paraId="32B7A1FC" w14:textId="77777777" w:rsidR="00F40727" w:rsidRPr="00960A14" w:rsidRDefault="00F40727" w:rsidP="00F40727">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5,4</w:t>
            </w:r>
          </w:p>
        </w:tc>
      </w:tr>
      <w:tr w:rsidR="00F40727" w:rsidRPr="00960A14" w14:paraId="59D52AED" w14:textId="77777777" w:rsidTr="00F40727">
        <w:trPr>
          <w:trHeight w:val="20"/>
        </w:trPr>
        <w:tc>
          <w:tcPr>
            <w:tcW w:w="3484" w:type="pct"/>
            <w:shd w:val="clear" w:color="auto" w:fill="auto"/>
            <w:vAlign w:val="center"/>
            <w:hideMark/>
          </w:tcPr>
          <w:p w14:paraId="005EB618" w14:textId="77777777" w:rsidR="00F40727" w:rsidRPr="00960A14" w:rsidRDefault="00F40727" w:rsidP="00F40727">
            <w:pPr>
              <w:spacing w:after="0" w:line="240" w:lineRule="auto"/>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2020</w:t>
            </w:r>
          </w:p>
        </w:tc>
        <w:tc>
          <w:tcPr>
            <w:tcW w:w="1516" w:type="pct"/>
            <w:shd w:val="clear" w:color="auto" w:fill="auto"/>
            <w:noWrap/>
            <w:vAlign w:val="center"/>
            <w:hideMark/>
          </w:tcPr>
          <w:p w14:paraId="4C7C5BA8" w14:textId="77777777" w:rsidR="00F40727" w:rsidRPr="00960A14" w:rsidRDefault="00F40727" w:rsidP="00F40727">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5,4</w:t>
            </w:r>
          </w:p>
        </w:tc>
      </w:tr>
      <w:tr w:rsidR="00F40727" w:rsidRPr="00960A14" w14:paraId="5ECD54F0" w14:textId="77777777" w:rsidTr="00F40727">
        <w:trPr>
          <w:trHeight w:val="20"/>
        </w:trPr>
        <w:tc>
          <w:tcPr>
            <w:tcW w:w="3484" w:type="pct"/>
            <w:shd w:val="clear" w:color="auto" w:fill="auto"/>
            <w:vAlign w:val="center"/>
            <w:hideMark/>
          </w:tcPr>
          <w:p w14:paraId="61DCA7BA" w14:textId="77777777" w:rsidR="00F40727" w:rsidRPr="00960A14" w:rsidRDefault="00F40727" w:rsidP="00F40727">
            <w:pPr>
              <w:spacing w:after="0" w:line="240" w:lineRule="auto"/>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2021</w:t>
            </w:r>
          </w:p>
        </w:tc>
        <w:tc>
          <w:tcPr>
            <w:tcW w:w="1516" w:type="pct"/>
            <w:shd w:val="clear" w:color="auto" w:fill="auto"/>
            <w:noWrap/>
            <w:vAlign w:val="center"/>
            <w:hideMark/>
          </w:tcPr>
          <w:p w14:paraId="691B7E68" w14:textId="77777777" w:rsidR="00F40727" w:rsidRPr="00960A14" w:rsidRDefault="00F40727" w:rsidP="00F40727">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5,4</w:t>
            </w:r>
          </w:p>
        </w:tc>
      </w:tr>
      <w:tr w:rsidR="00F40727" w:rsidRPr="00960A14" w14:paraId="0ABB7477" w14:textId="77777777" w:rsidTr="00F40727">
        <w:trPr>
          <w:trHeight w:val="20"/>
        </w:trPr>
        <w:tc>
          <w:tcPr>
            <w:tcW w:w="3484" w:type="pct"/>
            <w:shd w:val="clear" w:color="auto" w:fill="auto"/>
            <w:vAlign w:val="center"/>
            <w:hideMark/>
          </w:tcPr>
          <w:p w14:paraId="06407061" w14:textId="77777777" w:rsidR="00F40727" w:rsidRPr="00960A14" w:rsidRDefault="00F40727" w:rsidP="00F40727">
            <w:pPr>
              <w:spacing w:after="0" w:line="240" w:lineRule="auto"/>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2022</w:t>
            </w:r>
          </w:p>
        </w:tc>
        <w:tc>
          <w:tcPr>
            <w:tcW w:w="1516" w:type="pct"/>
            <w:shd w:val="clear" w:color="auto" w:fill="auto"/>
            <w:noWrap/>
            <w:vAlign w:val="center"/>
            <w:hideMark/>
          </w:tcPr>
          <w:p w14:paraId="7123F002" w14:textId="77777777" w:rsidR="00F40727" w:rsidRPr="00960A14" w:rsidRDefault="00F40727" w:rsidP="00F40727">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5,4</w:t>
            </w:r>
          </w:p>
        </w:tc>
      </w:tr>
      <w:tr w:rsidR="00F40727" w:rsidRPr="00960A14" w14:paraId="0D78091F" w14:textId="77777777" w:rsidTr="00F40727">
        <w:trPr>
          <w:trHeight w:val="20"/>
        </w:trPr>
        <w:tc>
          <w:tcPr>
            <w:tcW w:w="3484" w:type="pct"/>
            <w:shd w:val="clear" w:color="auto" w:fill="auto"/>
            <w:vAlign w:val="center"/>
            <w:hideMark/>
          </w:tcPr>
          <w:p w14:paraId="546FB6E5" w14:textId="77777777" w:rsidR="00F40727" w:rsidRPr="00960A14" w:rsidRDefault="00F40727" w:rsidP="00F40727">
            <w:pPr>
              <w:spacing w:after="0" w:line="240" w:lineRule="auto"/>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2023</w:t>
            </w:r>
          </w:p>
        </w:tc>
        <w:tc>
          <w:tcPr>
            <w:tcW w:w="1516" w:type="pct"/>
            <w:shd w:val="clear" w:color="auto" w:fill="auto"/>
            <w:noWrap/>
            <w:vAlign w:val="center"/>
            <w:hideMark/>
          </w:tcPr>
          <w:p w14:paraId="5CC85BD6" w14:textId="77777777" w:rsidR="00F40727" w:rsidRPr="00960A14" w:rsidRDefault="00F40727" w:rsidP="00F40727">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5,4</w:t>
            </w:r>
          </w:p>
        </w:tc>
      </w:tr>
      <w:tr w:rsidR="00F40727" w:rsidRPr="00960A14" w14:paraId="59ED4FD9" w14:textId="77777777" w:rsidTr="00F40727">
        <w:trPr>
          <w:trHeight w:val="20"/>
        </w:trPr>
        <w:tc>
          <w:tcPr>
            <w:tcW w:w="3484" w:type="pct"/>
            <w:shd w:val="clear" w:color="auto" w:fill="auto"/>
            <w:vAlign w:val="center"/>
            <w:hideMark/>
          </w:tcPr>
          <w:p w14:paraId="51029EB6" w14:textId="77777777" w:rsidR="00F40727" w:rsidRPr="00960A14" w:rsidRDefault="00F40727" w:rsidP="00F40727">
            <w:pPr>
              <w:spacing w:after="0" w:line="240" w:lineRule="auto"/>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2024</w:t>
            </w:r>
          </w:p>
        </w:tc>
        <w:tc>
          <w:tcPr>
            <w:tcW w:w="1516" w:type="pct"/>
            <w:shd w:val="clear" w:color="auto" w:fill="auto"/>
            <w:noWrap/>
            <w:vAlign w:val="center"/>
            <w:hideMark/>
          </w:tcPr>
          <w:p w14:paraId="6C8F8BA6" w14:textId="77777777" w:rsidR="00F40727" w:rsidRPr="00960A14" w:rsidRDefault="00F40727" w:rsidP="00F40727">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5,4</w:t>
            </w:r>
          </w:p>
        </w:tc>
      </w:tr>
      <w:tr w:rsidR="00F40727" w:rsidRPr="00960A14" w14:paraId="05D3028C" w14:textId="77777777" w:rsidTr="00F40727">
        <w:trPr>
          <w:trHeight w:val="20"/>
        </w:trPr>
        <w:tc>
          <w:tcPr>
            <w:tcW w:w="3484" w:type="pct"/>
            <w:shd w:val="clear" w:color="auto" w:fill="auto"/>
            <w:vAlign w:val="center"/>
            <w:hideMark/>
          </w:tcPr>
          <w:p w14:paraId="001D0B15" w14:textId="77777777" w:rsidR="00F40727" w:rsidRPr="00960A14" w:rsidRDefault="00F40727" w:rsidP="00F40727">
            <w:pPr>
              <w:spacing w:after="0" w:line="240" w:lineRule="auto"/>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2025-2029</w:t>
            </w:r>
          </w:p>
        </w:tc>
        <w:tc>
          <w:tcPr>
            <w:tcW w:w="1516" w:type="pct"/>
            <w:shd w:val="clear" w:color="auto" w:fill="auto"/>
            <w:noWrap/>
            <w:vAlign w:val="bottom"/>
            <w:hideMark/>
          </w:tcPr>
          <w:p w14:paraId="753ED089" w14:textId="77777777" w:rsidR="00F40727" w:rsidRPr="00960A14" w:rsidRDefault="00F40727" w:rsidP="00F40727">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5,4</w:t>
            </w:r>
          </w:p>
        </w:tc>
      </w:tr>
      <w:tr w:rsidR="00F40727" w:rsidRPr="00960A14" w14:paraId="508CAEB0" w14:textId="77777777" w:rsidTr="00F40727">
        <w:trPr>
          <w:trHeight w:val="20"/>
        </w:trPr>
        <w:tc>
          <w:tcPr>
            <w:tcW w:w="5000" w:type="pct"/>
            <w:gridSpan w:val="2"/>
            <w:shd w:val="clear" w:color="auto" w:fill="auto"/>
            <w:vAlign w:val="center"/>
            <w:hideMark/>
          </w:tcPr>
          <w:p w14:paraId="0B157095" w14:textId="77777777" w:rsidR="00F40727" w:rsidRPr="00960A14" w:rsidRDefault="00F40727" w:rsidP="00F40727">
            <w:pPr>
              <w:spacing w:after="0" w:line="240" w:lineRule="auto"/>
              <w:jc w:val="center"/>
              <w:rPr>
                <w:rFonts w:ascii="Times New Roman" w:eastAsia="Times New Roman" w:hAnsi="Times New Roman" w:cs="Times New Roman"/>
                <w:b/>
                <w:bCs/>
                <w:color w:val="000000"/>
                <w:sz w:val="20"/>
                <w:szCs w:val="20"/>
                <w:lang w:eastAsia="ru-RU"/>
              </w:rPr>
            </w:pPr>
            <w:r w:rsidRPr="00960A14">
              <w:rPr>
                <w:rFonts w:ascii="Times New Roman" w:eastAsia="Times New Roman" w:hAnsi="Times New Roman" w:cs="Times New Roman"/>
                <w:b/>
                <w:bCs/>
                <w:color w:val="000000"/>
                <w:sz w:val="20"/>
                <w:szCs w:val="20"/>
                <w:lang w:eastAsia="ru-RU"/>
              </w:rPr>
              <w:t>Котельная №6</w:t>
            </w:r>
          </w:p>
        </w:tc>
      </w:tr>
      <w:tr w:rsidR="00F40727" w:rsidRPr="00960A14" w14:paraId="68A5A17F" w14:textId="77777777" w:rsidTr="00F40727">
        <w:trPr>
          <w:trHeight w:val="20"/>
        </w:trPr>
        <w:tc>
          <w:tcPr>
            <w:tcW w:w="3484" w:type="pct"/>
            <w:shd w:val="clear" w:color="auto" w:fill="auto"/>
            <w:vAlign w:val="center"/>
            <w:hideMark/>
          </w:tcPr>
          <w:p w14:paraId="4016765F" w14:textId="77777777" w:rsidR="00F40727" w:rsidRPr="00960A14" w:rsidRDefault="00F40727" w:rsidP="00F40727">
            <w:pPr>
              <w:spacing w:after="0" w:line="240" w:lineRule="auto"/>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2019</w:t>
            </w:r>
          </w:p>
        </w:tc>
        <w:tc>
          <w:tcPr>
            <w:tcW w:w="1516" w:type="pct"/>
            <w:shd w:val="clear" w:color="auto" w:fill="auto"/>
            <w:noWrap/>
            <w:vAlign w:val="center"/>
            <w:hideMark/>
          </w:tcPr>
          <w:p w14:paraId="38C7EB96" w14:textId="77777777" w:rsidR="00F40727" w:rsidRPr="00960A14" w:rsidRDefault="00F40727" w:rsidP="00F40727">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7,56</w:t>
            </w:r>
          </w:p>
        </w:tc>
      </w:tr>
      <w:tr w:rsidR="00F40727" w:rsidRPr="00960A14" w14:paraId="0FA09401" w14:textId="77777777" w:rsidTr="00F40727">
        <w:trPr>
          <w:trHeight w:val="20"/>
        </w:trPr>
        <w:tc>
          <w:tcPr>
            <w:tcW w:w="3484" w:type="pct"/>
            <w:shd w:val="clear" w:color="auto" w:fill="auto"/>
            <w:vAlign w:val="center"/>
            <w:hideMark/>
          </w:tcPr>
          <w:p w14:paraId="35317455" w14:textId="77777777" w:rsidR="00F40727" w:rsidRPr="00960A14" w:rsidRDefault="00F40727" w:rsidP="00F40727">
            <w:pPr>
              <w:spacing w:after="0" w:line="240" w:lineRule="auto"/>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2020</w:t>
            </w:r>
          </w:p>
        </w:tc>
        <w:tc>
          <w:tcPr>
            <w:tcW w:w="1516" w:type="pct"/>
            <w:shd w:val="clear" w:color="auto" w:fill="auto"/>
            <w:noWrap/>
            <w:vAlign w:val="center"/>
            <w:hideMark/>
          </w:tcPr>
          <w:p w14:paraId="4548A9A2" w14:textId="77777777" w:rsidR="00F40727" w:rsidRPr="00960A14" w:rsidRDefault="00F40727" w:rsidP="00F40727">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7,56</w:t>
            </w:r>
          </w:p>
        </w:tc>
      </w:tr>
      <w:tr w:rsidR="00F40727" w:rsidRPr="00960A14" w14:paraId="7F94F6C8" w14:textId="77777777" w:rsidTr="00F40727">
        <w:trPr>
          <w:trHeight w:val="20"/>
        </w:trPr>
        <w:tc>
          <w:tcPr>
            <w:tcW w:w="3484" w:type="pct"/>
            <w:shd w:val="clear" w:color="auto" w:fill="auto"/>
            <w:vAlign w:val="center"/>
            <w:hideMark/>
          </w:tcPr>
          <w:p w14:paraId="1E5AB046" w14:textId="77777777" w:rsidR="00F40727" w:rsidRPr="00960A14" w:rsidRDefault="00F40727" w:rsidP="00F40727">
            <w:pPr>
              <w:spacing w:after="0" w:line="240" w:lineRule="auto"/>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2021</w:t>
            </w:r>
          </w:p>
        </w:tc>
        <w:tc>
          <w:tcPr>
            <w:tcW w:w="1516" w:type="pct"/>
            <w:shd w:val="clear" w:color="auto" w:fill="auto"/>
            <w:noWrap/>
            <w:vAlign w:val="center"/>
            <w:hideMark/>
          </w:tcPr>
          <w:p w14:paraId="182932F7" w14:textId="77777777" w:rsidR="00F40727" w:rsidRPr="00960A14" w:rsidRDefault="00F40727" w:rsidP="00F40727">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7,56</w:t>
            </w:r>
          </w:p>
        </w:tc>
      </w:tr>
      <w:tr w:rsidR="00F40727" w:rsidRPr="00960A14" w14:paraId="749603C5" w14:textId="77777777" w:rsidTr="00F40727">
        <w:trPr>
          <w:trHeight w:val="20"/>
        </w:trPr>
        <w:tc>
          <w:tcPr>
            <w:tcW w:w="3484" w:type="pct"/>
            <w:shd w:val="clear" w:color="auto" w:fill="auto"/>
            <w:vAlign w:val="center"/>
            <w:hideMark/>
          </w:tcPr>
          <w:p w14:paraId="10CC5AAF" w14:textId="77777777" w:rsidR="00F40727" w:rsidRPr="00960A14" w:rsidRDefault="00F40727" w:rsidP="00F40727">
            <w:pPr>
              <w:spacing w:after="0" w:line="240" w:lineRule="auto"/>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2022</w:t>
            </w:r>
          </w:p>
        </w:tc>
        <w:tc>
          <w:tcPr>
            <w:tcW w:w="1516" w:type="pct"/>
            <w:shd w:val="clear" w:color="auto" w:fill="auto"/>
            <w:noWrap/>
            <w:vAlign w:val="center"/>
            <w:hideMark/>
          </w:tcPr>
          <w:p w14:paraId="0ABFA127" w14:textId="77777777" w:rsidR="00F40727" w:rsidRPr="00960A14" w:rsidRDefault="00F40727" w:rsidP="00F40727">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7,56</w:t>
            </w:r>
          </w:p>
        </w:tc>
      </w:tr>
      <w:tr w:rsidR="00F40727" w:rsidRPr="00960A14" w14:paraId="597DD183" w14:textId="77777777" w:rsidTr="00F40727">
        <w:trPr>
          <w:trHeight w:val="20"/>
        </w:trPr>
        <w:tc>
          <w:tcPr>
            <w:tcW w:w="3484" w:type="pct"/>
            <w:shd w:val="clear" w:color="auto" w:fill="auto"/>
            <w:vAlign w:val="center"/>
            <w:hideMark/>
          </w:tcPr>
          <w:p w14:paraId="3A1B9C05" w14:textId="77777777" w:rsidR="00F40727" w:rsidRPr="00960A14" w:rsidRDefault="00F40727" w:rsidP="00F40727">
            <w:pPr>
              <w:spacing w:after="0" w:line="240" w:lineRule="auto"/>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2023</w:t>
            </w:r>
          </w:p>
        </w:tc>
        <w:tc>
          <w:tcPr>
            <w:tcW w:w="1516" w:type="pct"/>
            <w:shd w:val="clear" w:color="auto" w:fill="auto"/>
            <w:noWrap/>
            <w:vAlign w:val="center"/>
            <w:hideMark/>
          </w:tcPr>
          <w:p w14:paraId="503D449B" w14:textId="77777777" w:rsidR="00F40727" w:rsidRPr="00960A14" w:rsidRDefault="00F40727" w:rsidP="00F40727">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7,56</w:t>
            </w:r>
          </w:p>
        </w:tc>
      </w:tr>
      <w:tr w:rsidR="00F40727" w:rsidRPr="00960A14" w14:paraId="3594FDB0" w14:textId="77777777" w:rsidTr="00F40727">
        <w:trPr>
          <w:trHeight w:val="20"/>
        </w:trPr>
        <w:tc>
          <w:tcPr>
            <w:tcW w:w="3484" w:type="pct"/>
            <w:shd w:val="clear" w:color="auto" w:fill="auto"/>
            <w:vAlign w:val="center"/>
            <w:hideMark/>
          </w:tcPr>
          <w:p w14:paraId="4ADB7B4F" w14:textId="77777777" w:rsidR="00F40727" w:rsidRPr="00960A14" w:rsidRDefault="00F40727" w:rsidP="00F40727">
            <w:pPr>
              <w:spacing w:after="0" w:line="240" w:lineRule="auto"/>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2024</w:t>
            </w:r>
          </w:p>
        </w:tc>
        <w:tc>
          <w:tcPr>
            <w:tcW w:w="1516" w:type="pct"/>
            <w:shd w:val="clear" w:color="auto" w:fill="auto"/>
            <w:noWrap/>
            <w:vAlign w:val="center"/>
            <w:hideMark/>
          </w:tcPr>
          <w:p w14:paraId="6116750A" w14:textId="77777777" w:rsidR="00F40727" w:rsidRPr="00960A14" w:rsidRDefault="00F40727" w:rsidP="00F40727">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7,56</w:t>
            </w:r>
          </w:p>
        </w:tc>
      </w:tr>
      <w:tr w:rsidR="00F40727" w:rsidRPr="00960A14" w14:paraId="789A4743" w14:textId="77777777" w:rsidTr="00F40727">
        <w:trPr>
          <w:trHeight w:val="20"/>
        </w:trPr>
        <w:tc>
          <w:tcPr>
            <w:tcW w:w="3484" w:type="pct"/>
            <w:shd w:val="clear" w:color="auto" w:fill="auto"/>
            <w:vAlign w:val="center"/>
            <w:hideMark/>
          </w:tcPr>
          <w:p w14:paraId="2FD528D9" w14:textId="77777777" w:rsidR="00F40727" w:rsidRPr="00960A14" w:rsidRDefault="00F40727" w:rsidP="00F40727">
            <w:pPr>
              <w:spacing w:after="0" w:line="240" w:lineRule="auto"/>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2025-2029</w:t>
            </w:r>
          </w:p>
        </w:tc>
        <w:tc>
          <w:tcPr>
            <w:tcW w:w="1516" w:type="pct"/>
            <w:shd w:val="clear" w:color="auto" w:fill="auto"/>
            <w:noWrap/>
            <w:vAlign w:val="center"/>
            <w:hideMark/>
          </w:tcPr>
          <w:p w14:paraId="1F8CD37E" w14:textId="77777777" w:rsidR="00F40727" w:rsidRPr="00960A14" w:rsidRDefault="00F40727" w:rsidP="00F40727">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7,56</w:t>
            </w:r>
          </w:p>
        </w:tc>
      </w:tr>
      <w:tr w:rsidR="00F40727" w:rsidRPr="00960A14" w14:paraId="6B97E920" w14:textId="77777777" w:rsidTr="00F40727">
        <w:trPr>
          <w:trHeight w:val="20"/>
        </w:trPr>
        <w:tc>
          <w:tcPr>
            <w:tcW w:w="5000" w:type="pct"/>
            <w:gridSpan w:val="2"/>
            <w:shd w:val="clear" w:color="auto" w:fill="auto"/>
            <w:vAlign w:val="center"/>
            <w:hideMark/>
          </w:tcPr>
          <w:p w14:paraId="51ACC1E9" w14:textId="77777777" w:rsidR="00F40727" w:rsidRPr="00960A14" w:rsidRDefault="00F40727" w:rsidP="00F40727">
            <w:pPr>
              <w:spacing w:after="0" w:line="240" w:lineRule="auto"/>
              <w:jc w:val="center"/>
              <w:rPr>
                <w:rFonts w:ascii="Times New Roman" w:eastAsia="Times New Roman" w:hAnsi="Times New Roman" w:cs="Times New Roman"/>
                <w:b/>
                <w:bCs/>
                <w:color w:val="000000"/>
                <w:sz w:val="20"/>
                <w:szCs w:val="20"/>
                <w:lang w:eastAsia="ru-RU"/>
              </w:rPr>
            </w:pPr>
            <w:r w:rsidRPr="00960A14">
              <w:rPr>
                <w:rFonts w:ascii="Times New Roman" w:eastAsia="Times New Roman" w:hAnsi="Times New Roman" w:cs="Times New Roman"/>
                <w:b/>
                <w:bCs/>
                <w:color w:val="000000"/>
                <w:sz w:val="20"/>
                <w:szCs w:val="20"/>
                <w:lang w:eastAsia="ru-RU"/>
              </w:rPr>
              <w:t>Котельная №7</w:t>
            </w:r>
          </w:p>
        </w:tc>
      </w:tr>
      <w:tr w:rsidR="00F40727" w:rsidRPr="00960A14" w14:paraId="11E977B5" w14:textId="77777777" w:rsidTr="00F40727">
        <w:trPr>
          <w:trHeight w:val="20"/>
        </w:trPr>
        <w:tc>
          <w:tcPr>
            <w:tcW w:w="3484" w:type="pct"/>
            <w:shd w:val="clear" w:color="auto" w:fill="auto"/>
            <w:vAlign w:val="center"/>
            <w:hideMark/>
          </w:tcPr>
          <w:p w14:paraId="3DD75687" w14:textId="77777777" w:rsidR="00F40727" w:rsidRPr="00960A14" w:rsidRDefault="00F40727" w:rsidP="00F40727">
            <w:pPr>
              <w:spacing w:after="0" w:line="240" w:lineRule="auto"/>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2019</w:t>
            </w:r>
          </w:p>
        </w:tc>
        <w:tc>
          <w:tcPr>
            <w:tcW w:w="1516" w:type="pct"/>
            <w:shd w:val="clear" w:color="auto" w:fill="auto"/>
            <w:noWrap/>
            <w:vAlign w:val="center"/>
            <w:hideMark/>
          </w:tcPr>
          <w:p w14:paraId="091F5416" w14:textId="77777777" w:rsidR="00F40727" w:rsidRPr="00960A14" w:rsidRDefault="00F40727" w:rsidP="00F40727">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2,8</w:t>
            </w:r>
          </w:p>
        </w:tc>
      </w:tr>
      <w:tr w:rsidR="00F40727" w:rsidRPr="00960A14" w14:paraId="148D5D1D" w14:textId="77777777" w:rsidTr="00F40727">
        <w:trPr>
          <w:trHeight w:val="20"/>
        </w:trPr>
        <w:tc>
          <w:tcPr>
            <w:tcW w:w="3484" w:type="pct"/>
            <w:shd w:val="clear" w:color="auto" w:fill="auto"/>
            <w:vAlign w:val="center"/>
            <w:hideMark/>
          </w:tcPr>
          <w:p w14:paraId="44A21892" w14:textId="77777777" w:rsidR="00F40727" w:rsidRPr="00960A14" w:rsidRDefault="00F40727" w:rsidP="00F40727">
            <w:pPr>
              <w:spacing w:after="0" w:line="240" w:lineRule="auto"/>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2020</w:t>
            </w:r>
          </w:p>
        </w:tc>
        <w:tc>
          <w:tcPr>
            <w:tcW w:w="1516" w:type="pct"/>
            <w:shd w:val="clear" w:color="auto" w:fill="auto"/>
            <w:noWrap/>
            <w:vAlign w:val="center"/>
            <w:hideMark/>
          </w:tcPr>
          <w:p w14:paraId="19956D43" w14:textId="77777777" w:rsidR="00F40727" w:rsidRPr="00960A14" w:rsidRDefault="00F40727" w:rsidP="00F40727">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2,8</w:t>
            </w:r>
          </w:p>
        </w:tc>
      </w:tr>
      <w:tr w:rsidR="00F40727" w:rsidRPr="00960A14" w14:paraId="181086B8" w14:textId="77777777" w:rsidTr="00F40727">
        <w:trPr>
          <w:trHeight w:val="20"/>
        </w:trPr>
        <w:tc>
          <w:tcPr>
            <w:tcW w:w="3484" w:type="pct"/>
            <w:shd w:val="clear" w:color="auto" w:fill="auto"/>
            <w:vAlign w:val="center"/>
            <w:hideMark/>
          </w:tcPr>
          <w:p w14:paraId="0E39D6BD" w14:textId="77777777" w:rsidR="00F40727" w:rsidRPr="00960A14" w:rsidRDefault="00F40727" w:rsidP="00F40727">
            <w:pPr>
              <w:spacing w:after="0" w:line="240" w:lineRule="auto"/>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2021</w:t>
            </w:r>
          </w:p>
        </w:tc>
        <w:tc>
          <w:tcPr>
            <w:tcW w:w="1516" w:type="pct"/>
            <w:shd w:val="clear" w:color="auto" w:fill="auto"/>
            <w:noWrap/>
            <w:vAlign w:val="center"/>
            <w:hideMark/>
          </w:tcPr>
          <w:p w14:paraId="5BEFC2C9" w14:textId="77777777" w:rsidR="00F40727" w:rsidRPr="00960A14" w:rsidRDefault="00F40727" w:rsidP="00F40727">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2,8</w:t>
            </w:r>
          </w:p>
        </w:tc>
      </w:tr>
      <w:tr w:rsidR="00F40727" w:rsidRPr="00960A14" w14:paraId="0D8E5FA2" w14:textId="77777777" w:rsidTr="00F40727">
        <w:trPr>
          <w:trHeight w:val="20"/>
        </w:trPr>
        <w:tc>
          <w:tcPr>
            <w:tcW w:w="3484" w:type="pct"/>
            <w:shd w:val="clear" w:color="auto" w:fill="auto"/>
            <w:vAlign w:val="center"/>
            <w:hideMark/>
          </w:tcPr>
          <w:p w14:paraId="4D0CF152" w14:textId="77777777" w:rsidR="00F40727" w:rsidRPr="00960A14" w:rsidRDefault="00F40727" w:rsidP="00F40727">
            <w:pPr>
              <w:spacing w:after="0" w:line="240" w:lineRule="auto"/>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2022</w:t>
            </w:r>
          </w:p>
        </w:tc>
        <w:tc>
          <w:tcPr>
            <w:tcW w:w="1516" w:type="pct"/>
            <w:shd w:val="clear" w:color="auto" w:fill="auto"/>
            <w:noWrap/>
            <w:vAlign w:val="center"/>
            <w:hideMark/>
          </w:tcPr>
          <w:p w14:paraId="0492C4A3" w14:textId="77777777" w:rsidR="00F40727" w:rsidRPr="00960A14" w:rsidRDefault="00F40727" w:rsidP="00F40727">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2,8</w:t>
            </w:r>
          </w:p>
        </w:tc>
      </w:tr>
      <w:tr w:rsidR="00F40727" w:rsidRPr="00960A14" w14:paraId="4787E8A9" w14:textId="77777777" w:rsidTr="00F40727">
        <w:trPr>
          <w:trHeight w:val="20"/>
        </w:trPr>
        <w:tc>
          <w:tcPr>
            <w:tcW w:w="3484" w:type="pct"/>
            <w:shd w:val="clear" w:color="auto" w:fill="auto"/>
            <w:vAlign w:val="center"/>
            <w:hideMark/>
          </w:tcPr>
          <w:p w14:paraId="29F78918" w14:textId="77777777" w:rsidR="00F40727" w:rsidRPr="00960A14" w:rsidRDefault="00F40727" w:rsidP="00F40727">
            <w:pPr>
              <w:spacing w:after="0" w:line="240" w:lineRule="auto"/>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2023</w:t>
            </w:r>
          </w:p>
        </w:tc>
        <w:tc>
          <w:tcPr>
            <w:tcW w:w="1516" w:type="pct"/>
            <w:shd w:val="clear" w:color="auto" w:fill="auto"/>
            <w:noWrap/>
            <w:vAlign w:val="center"/>
            <w:hideMark/>
          </w:tcPr>
          <w:p w14:paraId="18531CE3" w14:textId="77777777" w:rsidR="00F40727" w:rsidRPr="00960A14" w:rsidRDefault="00F40727" w:rsidP="00F40727">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2,8</w:t>
            </w:r>
          </w:p>
        </w:tc>
      </w:tr>
      <w:tr w:rsidR="00F40727" w:rsidRPr="00960A14" w14:paraId="6153B414" w14:textId="77777777" w:rsidTr="00F40727">
        <w:trPr>
          <w:trHeight w:val="20"/>
        </w:trPr>
        <w:tc>
          <w:tcPr>
            <w:tcW w:w="3484" w:type="pct"/>
            <w:shd w:val="clear" w:color="auto" w:fill="auto"/>
            <w:vAlign w:val="center"/>
            <w:hideMark/>
          </w:tcPr>
          <w:p w14:paraId="43F57E13" w14:textId="77777777" w:rsidR="00F40727" w:rsidRPr="00960A14" w:rsidRDefault="00F40727" w:rsidP="00F40727">
            <w:pPr>
              <w:spacing w:after="0" w:line="240" w:lineRule="auto"/>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2024</w:t>
            </w:r>
          </w:p>
        </w:tc>
        <w:tc>
          <w:tcPr>
            <w:tcW w:w="1516" w:type="pct"/>
            <w:shd w:val="clear" w:color="auto" w:fill="auto"/>
            <w:noWrap/>
            <w:vAlign w:val="center"/>
            <w:hideMark/>
          </w:tcPr>
          <w:p w14:paraId="3BF28135" w14:textId="77777777" w:rsidR="00F40727" w:rsidRPr="00960A14" w:rsidRDefault="00F40727" w:rsidP="00F40727">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2,8</w:t>
            </w:r>
          </w:p>
        </w:tc>
      </w:tr>
      <w:tr w:rsidR="00F40727" w:rsidRPr="00960A14" w14:paraId="539C6483" w14:textId="77777777" w:rsidTr="00F40727">
        <w:trPr>
          <w:trHeight w:val="20"/>
        </w:trPr>
        <w:tc>
          <w:tcPr>
            <w:tcW w:w="3484" w:type="pct"/>
            <w:shd w:val="clear" w:color="auto" w:fill="auto"/>
            <w:vAlign w:val="center"/>
            <w:hideMark/>
          </w:tcPr>
          <w:p w14:paraId="63305DB2" w14:textId="77777777" w:rsidR="00F40727" w:rsidRPr="00960A14" w:rsidRDefault="00F40727" w:rsidP="00F40727">
            <w:pPr>
              <w:spacing w:after="0" w:line="240" w:lineRule="auto"/>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2025-2029</w:t>
            </w:r>
          </w:p>
        </w:tc>
        <w:tc>
          <w:tcPr>
            <w:tcW w:w="1516" w:type="pct"/>
            <w:shd w:val="clear" w:color="auto" w:fill="auto"/>
            <w:noWrap/>
            <w:vAlign w:val="center"/>
            <w:hideMark/>
          </w:tcPr>
          <w:p w14:paraId="51876E39" w14:textId="77777777" w:rsidR="00F40727" w:rsidRPr="00960A14" w:rsidRDefault="00F40727" w:rsidP="00F40727">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2,8</w:t>
            </w:r>
          </w:p>
        </w:tc>
      </w:tr>
      <w:tr w:rsidR="00F40727" w:rsidRPr="00960A14" w14:paraId="7F7A0440" w14:textId="77777777" w:rsidTr="00F40727">
        <w:trPr>
          <w:trHeight w:val="20"/>
        </w:trPr>
        <w:tc>
          <w:tcPr>
            <w:tcW w:w="5000" w:type="pct"/>
            <w:gridSpan w:val="2"/>
            <w:shd w:val="clear" w:color="auto" w:fill="auto"/>
            <w:vAlign w:val="center"/>
            <w:hideMark/>
          </w:tcPr>
          <w:p w14:paraId="31C8CD55" w14:textId="77777777" w:rsidR="00F40727" w:rsidRPr="00960A14" w:rsidRDefault="00F40727" w:rsidP="00F40727">
            <w:pPr>
              <w:spacing w:after="0" w:line="240" w:lineRule="auto"/>
              <w:jc w:val="center"/>
              <w:rPr>
                <w:rFonts w:ascii="Times New Roman" w:eastAsia="Times New Roman" w:hAnsi="Times New Roman" w:cs="Times New Roman"/>
                <w:b/>
                <w:bCs/>
                <w:color w:val="000000"/>
                <w:sz w:val="20"/>
                <w:szCs w:val="20"/>
                <w:lang w:eastAsia="ru-RU"/>
              </w:rPr>
            </w:pPr>
            <w:r w:rsidRPr="00960A14">
              <w:rPr>
                <w:rFonts w:ascii="Times New Roman" w:eastAsia="Times New Roman" w:hAnsi="Times New Roman" w:cs="Times New Roman"/>
                <w:b/>
                <w:bCs/>
                <w:color w:val="000000"/>
                <w:sz w:val="20"/>
                <w:szCs w:val="20"/>
                <w:lang w:eastAsia="ru-RU"/>
              </w:rPr>
              <w:t>Котельная №8</w:t>
            </w:r>
          </w:p>
        </w:tc>
      </w:tr>
      <w:tr w:rsidR="00F40727" w:rsidRPr="00960A14" w14:paraId="4BE63B0A" w14:textId="77777777" w:rsidTr="00F40727">
        <w:trPr>
          <w:trHeight w:val="20"/>
        </w:trPr>
        <w:tc>
          <w:tcPr>
            <w:tcW w:w="3484" w:type="pct"/>
            <w:shd w:val="clear" w:color="auto" w:fill="auto"/>
            <w:vAlign w:val="center"/>
            <w:hideMark/>
          </w:tcPr>
          <w:p w14:paraId="07020B4E" w14:textId="77777777" w:rsidR="00F40727" w:rsidRPr="00960A14" w:rsidRDefault="00F40727" w:rsidP="00F40727">
            <w:pPr>
              <w:spacing w:after="0" w:line="240" w:lineRule="auto"/>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2019</w:t>
            </w:r>
          </w:p>
        </w:tc>
        <w:tc>
          <w:tcPr>
            <w:tcW w:w="1516" w:type="pct"/>
            <w:shd w:val="clear" w:color="auto" w:fill="auto"/>
            <w:noWrap/>
            <w:vAlign w:val="center"/>
            <w:hideMark/>
          </w:tcPr>
          <w:p w14:paraId="74787325" w14:textId="77777777" w:rsidR="00F40727" w:rsidRPr="00960A14" w:rsidRDefault="00F40727" w:rsidP="00F40727">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3,6</w:t>
            </w:r>
          </w:p>
        </w:tc>
      </w:tr>
      <w:tr w:rsidR="00F40727" w:rsidRPr="00960A14" w14:paraId="0D5610F4" w14:textId="77777777" w:rsidTr="00F40727">
        <w:trPr>
          <w:trHeight w:val="20"/>
        </w:trPr>
        <w:tc>
          <w:tcPr>
            <w:tcW w:w="3484" w:type="pct"/>
            <w:shd w:val="clear" w:color="auto" w:fill="auto"/>
            <w:vAlign w:val="center"/>
            <w:hideMark/>
          </w:tcPr>
          <w:p w14:paraId="5A73DE59" w14:textId="77777777" w:rsidR="00F40727" w:rsidRPr="00960A14" w:rsidRDefault="00F40727" w:rsidP="00F40727">
            <w:pPr>
              <w:spacing w:after="0" w:line="240" w:lineRule="auto"/>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2020</w:t>
            </w:r>
          </w:p>
        </w:tc>
        <w:tc>
          <w:tcPr>
            <w:tcW w:w="1516" w:type="pct"/>
            <w:shd w:val="clear" w:color="auto" w:fill="auto"/>
            <w:noWrap/>
            <w:vAlign w:val="center"/>
            <w:hideMark/>
          </w:tcPr>
          <w:p w14:paraId="2A25F5DE" w14:textId="77777777" w:rsidR="00F40727" w:rsidRPr="00960A14" w:rsidRDefault="00F40727" w:rsidP="00F40727">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3,6</w:t>
            </w:r>
          </w:p>
        </w:tc>
      </w:tr>
      <w:tr w:rsidR="00F40727" w:rsidRPr="00960A14" w14:paraId="31A7B9B5" w14:textId="77777777" w:rsidTr="00F40727">
        <w:trPr>
          <w:trHeight w:val="20"/>
        </w:trPr>
        <w:tc>
          <w:tcPr>
            <w:tcW w:w="3484" w:type="pct"/>
            <w:shd w:val="clear" w:color="auto" w:fill="auto"/>
            <w:vAlign w:val="center"/>
            <w:hideMark/>
          </w:tcPr>
          <w:p w14:paraId="39D5292C" w14:textId="77777777" w:rsidR="00F40727" w:rsidRPr="00960A14" w:rsidRDefault="00F40727" w:rsidP="00F40727">
            <w:pPr>
              <w:spacing w:after="0" w:line="240" w:lineRule="auto"/>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2021</w:t>
            </w:r>
          </w:p>
        </w:tc>
        <w:tc>
          <w:tcPr>
            <w:tcW w:w="1516" w:type="pct"/>
            <w:shd w:val="clear" w:color="auto" w:fill="auto"/>
            <w:noWrap/>
            <w:vAlign w:val="center"/>
            <w:hideMark/>
          </w:tcPr>
          <w:p w14:paraId="4199503B" w14:textId="77777777" w:rsidR="00F40727" w:rsidRPr="00960A14" w:rsidRDefault="00F40727" w:rsidP="00F40727">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3,6</w:t>
            </w:r>
          </w:p>
        </w:tc>
      </w:tr>
      <w:tr w:rsidR="00F40727" w:rsidRPr="00960A14" w14:paraId="25090D7D" w14:textId="77777777" w:rsidTr="00F40727">
        <w:trPr>
          <w:trHeight w:val="20"/>
        </w:trPr>
        <w:tc>
          <w:tcPr>
            <w:tcW w:w="3484" w:type="pct"/>
            <w:shd w:val="clear" w:color="auto" w:fill="auto"/>
            <w:vAlign w:val="center"/>
            <w:hideMark/>
          </w:tcPr>
          <w:p w14:paraId="0A8C192B" w14:textId="77777777" w:rsidR="00F40727" w:rsidRPr="00960A14" w:rsidRDefault="00F40727" w:rsidP="00F40727">
            <w:pPr>
              <w:spacing w:after="0" w:line="240" w:lineRule="auto"/>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2022</w:t>
            </w:r>
          </w:p>
        </w:tc>
        <w:tc>
          <w:tcPr>
            <w:tcW w:w="1516" w:type="pct"/>
            <w:shd w:val="clear" w:color="auto" w:fill="auto"/>
            <w:noWrap/>
            <w:vAlign w:val="center"/>
            <w:hideMark/>
          </w:tcPr>
          <w:p w14:paraId="3BAE33E1" w14:textId="77777777" w:rsidR="00F40727" w:rsidRPr="00960A14" w:rsidRDefault="00F40727" w:rsidP="00F40727">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3,6</w:t>
            </w:r>
          </w:p>
        </w:tc>
      </w:tr>
      <w:tr w:rsidR="00F40727" w:rsidRPr="00960A14" w14:paraId="746BF87A" w14:textId="77777777" w:rsidTr="00F40727">
        <w:trPr>
          <w:trHeight w:val="20"/>
        </w:trPr>
        <w:tc>
          <w:tcPr>
            <w:tcW w:w="3484" w:type="pct"/>
            <w:shd w:val="clear" w:color="auto" w:fill="auto"/>
            <w:vAlign w:val="center"/>
            <w:hideMark/>
          </w:tcPr>
          <w:p w14:paraId="67574A93" w14:textId="77777777" w:rsidR="00F40727" w:rsidRPr="00960A14" w:rsidRDefault="00F40727" w:rsidP="00F40727">
            <w:pPr>
              <w:spacing w:after="0" w:line="240" w:lineRule="auto"/>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2023</w:t>
            </w:r>
          </w:p>
        </w:tc>
        <w:tc>
          <w:tcPr>
            <w:tcW w:w="1516" w:type="pct"/>
            <w:shd w:val="clear" w:color="auto" w:fill="auto"/>
            <w:noWrap/>
            <w:vAlign w:val="center"/>
            <w:hideMark/>
          </w:tcPr>
          <w:p w14:paraId="1AD4E543" w14:textId="77777777" w:rsidR="00F40727" w:rsidRPr="00960A14" w:rsidRDefault="00F40727" w:rsidP="00F40727">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3,6</w:t>
            </w:r>
          </w:p>
        </w:tc>
      </w:tr>
      <w:tr w:rsidR="00F40727" w:rsidRPr="00960A14" w14:paraId="3A9677C9" w14:textId="77777777" w:rsidTr="00F40727">
        <w:trPr>
          <w:trHeight w:val="20"/>
        </w:trPr>
        <w:tc>
          <w:tcPr>
            <w:tcW w:w="3484" w:type="pct"/>
            <w:shd w:val="clear" w:color="auto" w:fill="auto"/>
            <w:vAlign w:val="center"/>
            <w:hideMark/>
          </w:tcPr>
          <w:p w14:paraId="6D2868EA" w14:textId="77777777" w:rsidR="00F40727" w:rsidRPr="00960A14" w:rsidRDefault="00F40727" w:rsidP="00F40727">
            <w:pPr>
              <w:spacing w:after="0" w:line="240" w:lineRule="auto"/>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2024</w:t>
            </w:r>
          </w:p>
        </w:tc>
        <w:tc>
          <w:tcPr>
            <w:tcW w:w="1516" w:type="pct"/>
            <w:shd w:val="clear" w:color="auto" w:fill="auto"/>
            <w:noWrap/>
            <w:vAlign w:val="center"/>
            <w:hideMark/>
          </w:tcPr>
          <w:p w14:paraId="424DB7F1" w14:textId="77777777" w:rsidR="00F40727" w:rsidRPr="00960A14" w:rsidRDefault="00F40727" w:rsidP="00F40727">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3,6</w:t>
            </w:r>
          </w:p>
        </w:tc>
      </w:tr>
      <w:tr w:rsidR="00F40727" w:rsidRPr="00960A14" w14:paraId="6A5E2626" w14:textId="77777777" w:rsidTr="00F40727">
        <w:trPr>
          <w:trHeight w:val="20"/>
        </w:trPr>
        <w:tc>
          <w:tcPr>
            <w:tcW w:w="3484" w:type="pct"/>
            <w:shd w:val="clear" w:color="auto" w:fill="auto"/>
            <w:vAlign w:val="center"/>
            <w:hideMark/>
          </w:tcPr>
          <w:p w14:paraId="397E2EB0" w14:textId="77777777" w:rsidR="00F40727" w:rsidRPr="00960A14" w:rsidRDefault="00F40727" w:rsidP="00F40727">
            <w:pPr>
              <w:spacing w:after="0" w:line="240" w:lineRule="auto"/>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2025-2029</w:t>
            </w:r>
          </w:p>
        </w:tc>
        <w:tc>
          <w:tcPr>
            <w:tcW w:w="1516" w:type="pct"/>
            <w:shd w:val="clear" w:color="auto" w:fill="auto"/>
            <w:noWrap/>
            <w:vAlign w:val="center"/>
            <w:hideMark/>
          </w:tcPr>
          <w:p w14:paraId="38D1F985" w14:textId="77777777" w:rsidR="00F40727" w:rsidRPr="00960A14" w:rsidRDefault="00F40727" w:rsidP="00F40727">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3,6</w:t>
            </w:r>
          </w:p>
        </w:tc>
      </w:tr>
      <w:tr w:rsidR="00F40727" w:rsidRPr="00960A14" w14:paraId="17601CD9" w14:textId="77777777" w:rsidTr="00F40727">
        <w:trPr>
          <w:trHeight w:val="20"/>
        </w:trPr>
        <w:tc>
          <w:tcPr>
            <w:tcW w:w="5000" w:type="pct"/>
            <w:gridSpan w:val="2"/>
            <w:shd w:val="clear" w:color="auto" w:fill="auto"/>
            <w:vAlign w:val="center"/>
            <w:hideMark/>
          </w:tcPr>
          <w:p w14:paraId="38EA80E8" w14:textId="77777777" w:rsidR="00F40727" w:rsidRPr="00960A14" w:rsidRDefault="00F40727" w:rsidP="00F40727">
            <w:pPr>
              <w:spacing w:after="0" w:line="240" w:lineRule="auto"/>
              <w:jc w:val="center"/>
              <w:rPr>
                <w:rFonts w:ascii="Times New Roman" w:eastAsia="Times New Roman" w:hAnsi="Times New Roman" w:cs="Times New Roman"/>
                <w:b/>
                <w:bCs/>
                <w:color w:val="000000"/>
                <w:sz w:val="20"/>
                <w:szCs w:val="20"/>
                <w:lang w:eastAsia="ru-RU"/>
              </w:rPr>
            </w:pPr>
            <w:r w:rsidRPr="00960A14">
              <w:rPr>
                <w:rFonts w:ascii="Times New Roman" w:eastAsia="Times New Roman" w:hAnsi="Times New Roman" w:cs="Times New Roman"/>
                <w:b/>
                <w:bCs/>
                <w:color w:val="000000"/>
                <w:sz w:val="20"/>
                <w:szCs w:val="20"/>
                <w:lang w:eastAsia="ru-RU"/>
              </w:rPr>
              <w:t>Котельная №10</w:t>
            </w:r>
          </w:p>
        </w:tc>
      </w:tr>
      <w:tr w:rsidR="00F40727" w:rsidRPr="00960A14" w14:paraId="7211B6C1" w14:textId="77777777" w:rsidTr="00F40727">
        <w:trPr>
          <w:trHeight w:val="20"/>
        </w:trPr>
        <w:tc>
          <w:tcPr>
            <w:tcW w:w="3484" w:type="pct"/>
            <w:shd w:val="clear" w:color="auto" w:fill="auto"/>
            <w:vAlign w:val="center"/>
            <w:hideMark/>
          </w:tcPr>
          <w:p w14:paraId="5D3F7F21" w14:textId="77777777" w:rsidR="00F40727" w:rsidRPr="00960A14" w:rsidRDefault="00F40727" w:rsidP="00F40727">
            <w:pPr>
              <w:spacing w:after="0" w:line="240" w:lineRule="auto"/>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2019</w:t>
            </w:r>
          </w:p>
        </w:tc>
        <w:tc>
          <w:tcPr>
            <w:tcW w:w="1516" w:type="pct"/>
            <w:shd w:val="clear" w:color="auto" w:fill="auto"/>
            <w:noWrap/>
            <w:vAlign w:val="center"/>
            <w:hideMark/>
          </w:tcPr>
          <w:p w14:paraId="67FD0E12" w14:textId="77777777" w:rsidR="00F40727" w:rsidRPr="00960A14" w:rsidRDefault="00F40727" w:rsidP="00F40727">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0,6</w:t>
            </w:r>
          </w:p>
        </w:tc>
      </w:tr>
      <w:tr w:rsidR="00F40727" w:rsidRPr="00960A14" w14:paraId="3A6F2664" w14:textId="77777777" w:rsidTr="00F40727">
        <w:trPr>
          <w:trHeight w:val="20"/>
        </w:trPr>
        <w:tc>
          <w:tcPr>
            <w:tcW w:w="3484" w:type="pct"/>
            <w:shd w:val="clear" w:color="auto" w:fill="auto"/>
            <w:vAlign w:val="center"/>
            <w:hideMark/>
          </w:tcPr>
          <w:p w14:paraId="2C9D11BC" w14:textId="77777777" w:rsidR="00F40727" w:rsidRPr="00960A14" w:rsidRDefault="00F40727" w:rsidP="00F40727">
            <w:pPr>
              <w:spacing w:after="0" w:line="240" w:lineRule="auto"/>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2020</w:t>
            </w:r>
          </w:p>
        </w:tc>
        <w:tc>
          <w:tcPr>
            <w:tcW w:w="1516" w:type="pct"/>
            <w:shd w:val="clear" w:color="auto" w:fill="auto"/>
            <w:noWrap/>
            <w:vAlign w:val="center"/>
            <w:hideMark/>
          </w:tcPr>
          <w:p w14:paraId="20BE2A72" w14:textId="77777777" w:rsidR="00F40727" w:rsidRPr="00960A14" w:rsidRDefault="00F40727" w:rsidP="00F40727">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0,6</w:t>
            </w:r>
          </w:p>
        </w:tc>
      </w:tr>
      <w:tr w:rsidR="00F40727" w:rsidRPr="00960A14" w14:paraId="1F2D8C79" w14:textId="77777777" w:rsidTr="00F40727">
        <w:trPr>
          <w:trHeight w:val="20"/>
        </w:trPr>
        <w:tc>
          <w:tcPr>
            <w:tcW w:w="3484" w:type="pct"/>
            <w:shd w:val="clear" w:color="auto" w:fill="auto"/>
            <w:vAlign w:val="center"/>
            <w:hideMark/>
          </w:tcPr>
          <w:p w14:paraId="55208F09" w14:textId="77777777" w:rsidR="00F40727" w:rsidRPr="00960A14" w:rsidRDefault="00F40727" w:rsidP="00F40727">
            <w:pPr>
              <w:spacing w:after="0" w:line="240" w:lineRule="auto"/>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2021</w:t>
            </w:r>
          </w:p>
        </w:tc>
        <w:tc>
          <w:tcPr>
            <w:tcW w:w="1516" w:type="pct"/>
            <w:shd w:val="clear" w:color="auto" w:fill="auto"/>
            <w:noWrap/>
            <w:vAlign w:val="center"/>
            <w:hideMark/>
          </w:tcPr>
          <w:p w14:paraId="5D1C3BC3" w14:textId="77777777" w:rsidR="00F40727" w:rsidRPr="00960A14" w:rsidRDefault="00F40727" w:rsidP="00F40727">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0,6</w:t>
            </w:r>
          </w:p>
        </w:tc>
      </w:tr>
      <w:tr w:rsidR="00F40727" w:rsidRPr="00960A14" w14:paraId="64B7D132" w14:textId="77777777" w:rsidTr="00F40727">
        <w:trPr>
          <w:trHeight w:val="20"/>
        </w:trPr>
        <w:tc>
          <w:tcPr>
            <w:tcW w:w="3484" w:type="pct"/>
            <w:shd w:val="clear" w:color="auto" w:fill="auto"/>
            <w:vAlign w:val="center"/>
            <w:hideMark/>
          </w:tcPr>
          <w:p w14:paraId="3172AF43" w14:textId="77777777" w:rsidR="00F40727" w:rsidRPr="00960A14" w:rsidRDefault="00F40727" w:rsidP="00F40727">
            <w:pPr>
              <w:spacing w:after="0" w:line="240" w:lineRule="auto"/>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2022</w:t>
            </w:r>
          </w:p>
        </w:tc>
        <w:tc>
          <w:tcPr>
            <w:tcW w:w="1516" w:type="pct"/>
            <w:shd w:val="clear" w:color="auto" w:fill="auto"/>
            <w:noWrap/>
            <w:vAlign w:val="center"/>
            <w:hideMark/>
          </w:tcPr>
          <w:p w14:paraId="17BA64C0" w14:textId="77777777" w:rsidR="00F40727" w:rsidRPr="00960A14" w:rsidRDefault="00F40727" w:rsidP="00F40727">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0,6</w:t>
            </w:r>
          </w:p>
        </w:tc>
      </w:tr>
      <w:tr w:rsidR="00F40727" w:rsidRPr="00960A14" w14:paraId="73B428A0" w14:textId="77777777" w:rsidTr="00F40727">
        <w:trPr>
          <w:trHeight w:val="20"/>
        </w:trPr>
        <w:tc>
          <w:tcPr>
            <w:tcW w:w="3484" w:type="pct"/>
            <w:shd w:val="clear" w:color="auto" w:fill="auto"/>
            <w:vAlign w:val="center"/>
            <w:hideMark/>
          </w:tcPr>
          <w:p w14:paraId="7AE154E2" w14:textId="77777777" w:rsidR="00F40727" w:rsidRPr="00960A14" w:rsidRDefault="00F40727" w:rsidP="00F40727">
            <w:pPr>
              <w:spacing w:after="0" w:line="240" w:lineRule="auto"/>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2023</w:t>
            </w:r>
          </w:p>
        </w:tc>
        <w:tc>
          <w:tcPr>
            <w:tcW w:w="1516" w:type="pct"/>
            <w:shd w:val="clear" w:color="auto" w:fill="auto"/>
            <w:noWrap/>
            <w:vAlign w:val="center"/>
            <w:hideMark/>
          </w:tcPr>
          <w:p w14:paraId="31826D9F" w14:textId="77777777" w:rsidR="00F40727" w:rsidRPr="00960A14" w:rsidRDefault="00F40727" w:rsidP="00F40727">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0,6</w:t>
            </w:r>
          </w:p>
        </w:tc>
      </w:tr>
      <w:tr w:rsidR="00F40727" w:rsidRPr="00960A14" w14:paraId="31915B3E" w14:textId="77777777" w:rsidTr="00F40727">
        <w:trPr>
          <w:trHeight w:val="20"/>
        </w:trPr>
        <w:tc>
          <w:tcPr>
            <w:tcW w:w="3484" w:type="pct"/>
            <w:shd w:val="clear" w:color="auto" w:fill="auto"/>
            <w:vAlign w:val="center"/>
            <w:hideMark/>
          </w:tcPr>
          <w:p w14:paraId="61878759" w14:textId="77777777" w:rsidR="00F40727" w:rsidRPr="00960A14" w:rsidRDefault="00F40727" w:rsidP="00F40727">
            <w:pPr>
              <w:spacing w:after="0" w:line="240" w:lineRule="auto"/>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2024</w:t>
            </w:r>
          </w:p>
        </w:tc>
        <w:tc>
          <w:tcPr>
            <w:tcW w:w="1516" w:type="pct"/>
            <w:shd w:val="clear" w:color="auto" w:fill="auto"/>
            <w:noWrap/>
            <w:vAlign w:val="center"/>
            <w:hideMark/>
          </w:tcPr>
          <w:p w14:paraId="276039AD" w14:textId="77777777" w:rsidR="00F40727" w:rsidRPr="00960A14" w:rsidRDefault="00F40727" w:rsidP="00F40727">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0,6</w:t>
            </w:r>
          </w:p>
        </w:tc>
      </w:tr>
      <w:tr w:rsidR="00F40727" w:rsidRPr="00960A14" w14:paraId="14A27E3E" w14:textId="77777777" w:rsidTr="00F40727">
        <w:trPr>
          <w:trHeight w:val="20"/>
        </w:trPr>
        <w:tc>
          <w:tcPr>
            <w:tcW w:w="3484" w:type="pct"/>
            <w:shd w:val="clear" w:color="auto" w:fill="auto"/>
            <w:vAlign w:val="center"/>
            <w:hideMark/>
          </w:tcPr>
          <w:p w14:paraId="3066389C" w14:textId="77777777" w:rsidR="00F40727" w:rsidRPr="00960A14" w:rsidRDefault="00F40727" w:rsidP="00F40727">
            <w:pPr>
              <w:spacing w:after="0" w:line="240" w:lineRule="auto"/>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2025-2029</w:t>
            </w:r>
          </w:p>
        </w:tc>
        <w:tc>
          <w:tcPr>
            <w:tcW w:w="1516" w:type="pct"/>
            <w:shd w:val="clear" w:color="auto" w:fill="auto"/>
            <w:noWrap/>
            <w:vAlign w:val="center"/>
            <w:hideMark/>
          </w:tcPr>
          <w:p w14:paraId="5C967F67" w14:textId="77777777" w:rsidR="00F40727" w:rsidRPr="00960A14" w:rsidRDefault="00F40727" w:rsidP="00F40727">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0,6</w:t>
            </w:r>
          </w:p>
        </w:tc>
      </w:tr>
      <w:tr w:rsidR="00F40727" w:rsidRPr="00960A14" w14:paraId="64898C74" w14:textId="77777777" w:rsidTr="00F40727">
        <w:trPr>
          <w:trHeight w:val="20"/>
        </w:trPr>
        <w:tc>
          <w:tcPr>
            <w:tcW w:w="5000" w:type="pct"/>
            <w:gridSpan w:val="2"/>
            <w:shd w:val="clear" w:color="auto" w:fill="auto"/>
            <w:vAlign w:val="center"/>
            <w:hideMark/>
          </w:tcPr>
          <w:p w14:paraId="38D1D29C" w14:textId="77777777" w:rsidR="00F40727" w:rsidRPr="00960A14" w:rsidRDefault="00F40727" w:rsidP="00F40727">
            <w:pPr>
              <w:spacing w:after="0" w:line="240" w:lineRule="auto"/>
              <w:jc w:val="center"/>
              <w:rPr>
                <w:rFonts w:ascii="Times New Roman" w:eastAsia="Times New Roman" w:hAnsi="Times New Roman" w:cs="Times New Roman"/>
                <w:b/>
                <w:bCs/>
                <w:color w:val="000000"/>
                <w:sz w:val="20"/>
                <w:szCs w:val="20"/>
                <w:lang w:eastAsia="ru-RU"/>
              </w:rPr>
            </w:pPr>
            <w:r w:rsidRPr="00960A14">
              <w:rPr>
                <w:rFonts w:ascii="Times New Roman" w:eastAsia="Times New Roman" w:hAnsi="Times New Roman" w:cs="Times New Roman"/>
                <w:b/>
                <w:bCs/>
                <w:color w:val="000000"/>
                <w:sz w:val="20"/>
                <w:szCs w:val="20"/>
                <w:lang w:eastAsia="ru-RU"/>
              </w:rPr>
              <w:t>Котельная №11</w:t>
            </w:r>
          </w:p>
        </w:tc>
      </w:tr>
      <w:tr w:rsidR="00F40727" w:rsidRPr="00960A14" w14:paraId="75F55FA6" w14:textId="77777777" w:rsidTr="00F40727">
        <w:trPr>
          <w:trHeight w:val="20"/>
        </w:trPr>
        <w:tc>
          <w:tcPr>
            <w:tcW w:w="3484" w:type="pct"/>
            <w:shd w:val="clear" w:color="auto" w:fill="auto"/>
            <w:vAlign w:val="center"/>
            <w:hideMark/>
          </w:tcPr>
          <w:p w14:paraId="0BDE198F" w14:textId="77777777" w:rsidR="00F40727" w:rsidRPr="00960A14" w:rsidRDefault="00F40727" w:rsidP="00F40727">
            <w:pPr>
              <w:spacing w:after="0" w:line="240" w:lineRule="auto"/>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2019</w:t>
            </w:r>
          </w:p>
        </w:tc>
        <w:tc>
          <w:tcPr>
            <w:tcW w:w="1516" w:type="pct"/>
            <w:shd w:val="clear" w:color="auto" w:fill="auto"/>
            <w:noWrap/>
            <w:vAlign w:val="center"/>
            <w:hideMark/>
          </w:tcPr>
          <w:p w14:paraId="62872723" w14:textId="77777777" w:rsidR="00F40727" w:rsidRPr="00960A14" w:rsidRDefault="00F40727" w:rsidP="00F40727">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1,02</w:t>
            </w:r>
          </w:p>
        </w:tc>
      </w:tr>
      <w:tr w:rsidR="00F40727" w:rsidRPr="00960A14" w14:paraId="6B94D948" w14:textId="77777777" w:rsidTr="00F40727">
        <w:trPr>
          <w:trHeight w:val="20"/>
        </w:trPr>
        <w:tc>
          <w:tcPr>
            <w:tcW w:w="3484" w:type="pct"/>
            <w:shd w:val="clear" w:color="auto" w:fill="auto"/>
            <w:vAlign w:val="center"/>
            <w:hideMark/>
          </w:tcPr>
          <w:p w14:paraId="61635FC2" w14:textId="77777777" w:rsidR="00F40727" w:rsidRPr="00960A14" w:rsidRDefault="00F40727" w:rsidP="00F40727">
            <w:pPr>
              <w:spacing w:after="0" w:line="240" w:lineRule="auto"/>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2020</w:t>
            </w:r>
          </w:p>
        </w:tc>
        <w:tc>
          <w:tcPr>
            <w:tcW w:w="1516" w:type="pct"/>
            <w:shd w:val="clear" w:color="auto" w:fill="auto"/>
            <w:noWrap/>
            <w:vAlign w:val="center"/>
            <w:hideMark/>
          </w:tcPr>
          <w:p w14:paraId="3C5D8A71" w14:textId="77777777" w:rsidR="00F40727" w:rsidRPr="00960A14" w:rsidRDefault="00F40727" w:rsidP="00F40727">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1,02</w:t>
            </w:r>
          </w:p>
        </w:tc>
      </w:tr>
      <w:tr w:rsidR="00F40727" w:rsidRPr="00960A14" w14:paraId="0A793247" w14:textId="77777777" w:rsidTr="00F40727">
        <w:trPr>
          <w:trHeight w:val="20"/>
        </w:trPr>
        <w:tc>
          <w:tcPr>
            <w:tcW w:w="3484" w:type="pct"/>
            <w:shd w:val="clear" w:color="auto" w:fill="auto"/>
            <w:vAlign w:val="center"/>
            <w:hideMark/>
          </w:tcPr>
          <w:p w14:paraId="48607CE4" w14:textId="77777777" w:rsidR="00F40727" w:rsidRPr="00960A14" w:rsidRDefault="00F40727" w:rsidP="00F40727">
            <w:pPr>
              <w:spacing w:after="0" w:line="240" w:lineRule="auto"/>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2021</w:t>
            </w:r>
          </w:p>
        </w:tc>
        <w:tc>
          <w:tcPr>
            <w:tcW w:w="1516" w:type="pct"/>
            <w:shd w:val="clear" w:color="auto" w:fill="auto"/>
            <w:noWrap/>
            <w:vAlign w:val="center"/>
            <w:hideMark/>
          </w:tcPr>
          <w:p w14:paraId="38A419A9" w14:textId="77777777" w:rsidR="00F40727" w:rsidRPr="00960A14" w:rsidRDefault="00F40727" w:rsidP="00F40727">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1,02</w:t>
            </w:r>
          </w:p>
        </w:tc>
      </w:tr>
      <w:tr w:rsidR="00F40727" w:rsidRPr="00960A14" w14:paraId="6F3FAB95" w14:textId="77777777" w:rsidTr="00F40727">
        <w:trPr>
          <w:trHeight w:val="20"/>
        </w:trPr>
        <w:tc>
          <w:tcPr>
            <w:tcW w:w="3484" w:type="pct"/>
            <w:shd w:val="clear" w:color="auto" w:fill="auto"/>
            <w:vAlign w:val="center"/>
            <w:hideMark/>
          </w:tcPr>
          <w:p w14:paraId="668A8503" w14:textId="77777777" w:rsidR="00F40727" w:rsidRPr="00960A14" w:rsidRDefault="00F40727" w:rsidP="00F40727">
            <w:pPr>
              <w:spacing w:after="0" w:line="240" w:lineRule="auto"/>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2022</w:t>
            </w:r>
          </w:p>
        </w:tc>
        <w:tc>
          <w:tcPr>
            <w:tcW w:w="1516" w:type="pct"/>
            <w:shd w:val="clear" w:color="auto" w:fill="auto"/>
            <w:noWrap/>
            <w:vAlign w:val="center"/>
            <w:hideMark/>
          </w:tcPr>
          <w:p w14:paraId="6B1DBF45" w14:textId="77777777" w:rsidR="00F40727" w:rsidRPr="00960A14" w:rsidRDefault="00F40727" w:rsidP="00F40727">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1,02</w:t>
            </w:r>
          </w:p>
        </w:tc>
      </w:tr>
      <w:tr w:rsidR="00F40727" w:rsidRPr="00960A14" w14:paraId="76ACA90A" w14:textId="77777777" w:rsidTr="00F40727">
        <w:trPr>
          <w:trHeight w:val="20"/>
        </w:trPr>
        <w:tc>
          <w:tcPr>
            <w:tcW w:w="3484" w:type="pct"/>
            <w:shd w:val="clear" w:color="auto" w:fill="auto"/>
            <w:vAlign w:val="center"/>
            <w:hideMark/>
          </w:tcPr>
          <w:p w14:paraId="78A65428" w14:textId="77777777" w:rsidR="00F40727" w:rsidRPr="00960A14" w:rsidRDefault="00F40727" w:rsidP="00F40727">
            <w:pPr>
              <w:spacing w:after="0" w:line="240" w:lineRule="auto"/>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2023</w:t>
            </w:r>
          </w:p>
        </w:tc>
        <w:tc>
          <w:tcPr>
            <w:tcW w:w="1516" w:type="pct"/>
            <w:shd w:val="clear" w:color="auto" w:fill="auto"/>
            <w:noWrap/>
            <w:vAlign w:val="center"/>
            <w:hideMark/>
          </w:tcPr>
          <w:p w14:paraId="1FF78B6D" w14:textId="77777777" w:rsidR="00F40727" w:rsidRPr="00960A14" w:rsidRDefault="00F40727" w:rsidP="00F40727">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1,02</w:t>
            </w:r>
          </w:p>
        </w:tc>
      </w:tr>
      <w:tr w:rsidR="00F40727" w:rsidRPr="00960A14" w14:paraId="28B354EE" w14:textId="77777777" w:rsidTr="00F40727">
        <w:trPr>
          <w:trHeight w:val="20"/>
        </w:trPr>
        <w:tc>
          <w:tcPr>
            <w:tcW w:w="3484" w:type="pct"/>
            <w:shd w:val="clear" w:color="auto" w:fill="auto"/>
            <w:vAlign w:val="center"/>
            <w:hideMark/>
          </w:tcPr>
          <w:p w14:paraId="58DDD9AB" w14:textId="77777777" w:rsidR="00F40727" w:rsidRPr="00960A14" w:rsidRDefault="00F40727" w:rsidP="00F40727">
            <w:pPr>
              <w:spacing w:after="0" w:line="240" w:lineRule="auto"/>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2024</w:t>
            </w:r>
          </w:p>
        </w:tc>
        <w:tc>
          <w:tcPr>
            <w:tcW w:w="1516" w:type="pct"/>
            <w:shd w:val="clear" w:color="auto" w:fill="auto"/>
            <w:noWrap/>
            <w:vAlign w:val="center"/>
            <w:hideMark/>
          </w:tcPr>
          <w:p w14:paraId="51F46AD5" w14:textId="77777777" w:rsidR="00F40727" w:rsidRPr="00960A14" w:rsidRDefault="00F40727" w:rsidP="00F40727">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1,02</w:t>
            </w:r>
          </w:p>
        </w:tc>
      </w:tr>
      <w:tr w:rsidR="00F40727" w:rsidRPr="00960A14" w14:paraId="6006B4CD" w14:textId="77777777" w:rsidTr="00F40727">
        <w:trPr>
          <w:trHeight w:val="20"/>
        </w:trPr>
        <w:tc>
          <w:tcPr>
            <w:tcW w:w="3484" w:type="pct"/>
            <w:shd w:val="clear" w:color="auto" w:fill="auto"/>
            <w:vAlign w:val="center"/>
            <w:hideMark/>
          </w:tcPr>
          <w:p w14:paraId="02CE095A" w14:textId="77777777" w:rsidR="00F40727" w:rsidRPr="00960A14" w:rsidRDefault="00F40727" w:rsidP="00F40727">
            <w:pPr>
              <w:spacing w:after="0" w:line="240" w:lineRule="auto"/>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2025-2029</w:t>
            </w:r>
          </w:p>
        </w:tc>
        <w:tc>
          <w:tcPr>
            <w:tcW w:w="1516" w:type="pct"/>
            <w:shd w:val="clear" w:color="auto" w:fill="auto"/>
            <w:noWrap/>
            <w:vAlign w:val="center"/>
            <w:hideMark/>
          </w:tcPr>
          <w:p w14:paraId="354981D6" w14:textId="77777777" w:rsidR="00F40727" w:rsidRPr="00960A14" w:rsidRDefault="00F40727" w:rsidP="00F40727">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1,02</w:t>
            </w:r>
          </w:p>
        </w:tc>
      </w:tr>
      <w:tr w:rsidR="00F40727" w:rsidRPr="00960A14" w14:paraId="183E5007" w14:textId="77777777" w:rsidTr="00F40727">
        <w:trPr>
          <w:trHeight w:val="20"/>
        </w:trPr>
        <w:tc>
          <w:tcPr>
            <w:tcW w:w="5000" w:type="pct"/>
            <w:gridSpan w:val="2"/>
            <w:shd w:val="clear" w:color="auto" w:fill="auto"/>
            <w:vAlign w:val="center"/>
            <w:hideMark/>
          </w:tcPr>
          <w:p w14:paraId="7C5306F1" w14:textId="77777777" w:rsidR="00F40727" w:rsidRPr="00960A14" w:rsidRDefault="00F40727" w:rsidP="00F40727">
            <w:pPr>
              <w:spacing w:after="0" w:line="240" w:lineRule="auto"/>
              <w:jc w:val="center"/>
              <w:rPr>
                <w:rFonts w:ascii="Times New Roman" w:eastAsia="Times New Roman" w:hAnsi="Times New Roman" w:cs="Times New Roman"/>
                <w:b/>
                <w:bCs/>
                <w:color w:val="000000"/>
                <w:sz w:val="20"/>
                <w:szCs w:val="20"/>
                <w:lang w:eastAsia="ru-RU"/>
              </w:rPr>
            </w:pPr>
            <w:r w:rsidRPr="00960A14">
              <w:rPr>
                <w:rFonts w:ascii="Times New Roman" w:eastAsia="Times New Roman" w:hAnsi="Times New Roman" w:cs="Times New Roman"/>
                <w:b/>
                <w:bCs/>
                <w:color w:val="000000"/>
                <w:sz w:val="20"/>
                <w:szCs w:val="20"/>
                <w:lang w:eastAsia="ru-RU"/>
              </w:rPr>
              <w:t>Котельная №12</w:t>
            </w:r>
          </w:p>
        </w:tc>
      </w:tr>
      <w:tr w:rsidR="00F40727" w:rsidRPr="00960A14" w14:paraId="32A459EE" w14:textId="77777777" w:rsidTr="00F40727">
        <w:trPr>
          <w:trHeight w:val="20"/>
        </w:trPr>
        <w:tc>
          <w:tcPr>
            <w:tcW w:w="3484" w:type="pct"/>
            <w:shd w:val="clear" w:color="auto" w:fill="auto"/>
            <w:vAlign w:val="center"/>
            <w:hideMark/>
          </w:tcPr>
          <w:p w14:paraId="2990D56A" w14:textId="77777777" w:rsidR="00F40727" w:rsidRPr="00960A14" w:rsidRDefault="00F40727" w:rsidP="00F40727">
            <w:pPr>
              <w:spacing w:after="0" w:line="240" w:lineRule="auto"/>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2019</w:t>
            </w:r>
          </w:p>
        </w:tc>
        <w:tc>
          <w:tcPr>
            <w:tcW w:w="1516" w:type="pct"/>
            <w:shd w:val="clear" w:color="auto" w:fill="auto"/>
            <w:noWrap/>
            <w:vAlign w:val="center"/>
            <w:hideMark/>
          </w:tcPr>
          <w:p w14:paraId="3458182E" w14:textId="77777777" w:rsidR="00F40727" w:rsidRPr="00960A14" w:rsidRDefault="00F40727" w:rsidP="00F40727">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1,2</w:t>
            </w:r>
          </w:p>
        </w:tc>
      </w:tr>
      <w:tr w:rsidR="00F40727" w:rsidRPr="00960A14" w14:paraId="365906E6" w14:textId="77777777" w:rsidTr="00F40727">
        <w:trPr>
          <w:trHeight w:val="20"/>
        </w:trPr>
        <w:tc>
          <w:tcPr>
            <w:tcW w:w="3484" w:type="pct"/>
            <w:shd w:val="clear" w:color="auto" w:fill="auto"/>
            <w:vAlign w:val="center"/>
            <w:hideMark/>
          </w:tcPr>
          <w:p w14:paraId="661AC24C" w14:textId="77777777" w:rsidR="00F40727" w:rsidRPr="00960A14" w:rsidRDefault="00F40727" w:rsidP="00F40727">
            <w:pPr>
              <w:spacing w:after="0" w:line="240" w:lineRule="auto"/>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2020</w:t>
            </w:r>
          </w:p>
        </w:tc>
        <w:tc>
          <w:tcPr>
            <w:tcW w:w="1516" w:type="pct"/>
            <w:shd w:val="clear" w:color="auto" w:fill="auto"/>
            <w:noWrap/>
            <w:vAlign w:val="center"/>
            <w:hideMark/>
          </w:tcPr>
          <w:p w14:paraId="2B9CB859" w14:textId="77777777" w:rsidR="00F40727" w:rsidRPr="00960A14" w:rsidRDefault="00F40727" w:rsidP="00F40727">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1,2</w:t>
            </w:r>
          </w:p>
        </w:tc>
      </w:tr>
      <w:tr w:rsidR="00F40727" w:rsidRPr="00960A14" w14:paraId="087F7104" w14:textId="77777777" w:rsidTr="00F40727">
        <w:trPr>
          <w:trHeight w:val="20"/>
        </w:trPr>
        <w:tc>
          <w:tcPr>
            <w:tcW w:w="3484" w:type="pct"/>
            <w:shd w:val="clear" w:color="auto" w:fill="auto"/>
            <w:vAlign w:val="center"/>
            <w:hideMark/>
          </w:tcPr>
          <w:p w14:paraId="106A73DC" w14:textId="77777777" w:rsidR="00F40727" w:rsidRPr="00960A14" w:rsidRDefault="00F40727" w:rsidP="00F40727">
            <w:pPr>
              <w:spacing w:after="0" w:line="240" w:lineRule="auto"/>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2021</w:t>
            </w:r>
          </w:p>
        </w:tc>
        <w:tc>
          <w:tcPr>
            <w:tcW w:w="1516" w:type="pct"/>
            <w:shd w:val="clear" w:color="auto" w:fill="auto"/>
            <w:noWrap/>
            <w:vAlign w:val="center"/>
            <w:hideMark/>
          </w:tcPr>
          <w:p w14:paraId="5EEB6B47" w14:textId="77777777" w:rsidR="00F40727" w:rsidRPr="00960A14" w:rsidRDefault="00F40727" w:rsidP="00F40727">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1,2</w:t>
            </w:r>
          </w:p>
        </w:tc>
      </w:tr>
      <w:tr w:rsidR="00F40727" w:rsidRPr="00960A14" w14:paraId="73A3D1EA" w14:textId="77777777" w:rsidTr="00F40727">
        <w:trPr>
          <w:trHeight w:val="20"/>
        </w:trPr>
        <w:tc>
          <w:tcPr>
            <w:tcW w:w="3484" w:type="pct"/>
            <w:shd w:val="clear" w:color="auto" w:fill="auto"/>
            <w:vAlign w:val="center"/>
            <w:hideMark/>
          </w:tcPr>
          <w:p w14:paraId="1C1F6159" w14:textId="77777777" w:rsidR="00F40727" w:rsidRPr="00960A14" w:rsidRDefault="00F40727" w:rsidP="00F40727">
            <w:pPr>
              <w:spacing w:after="0" w:line="240" w:lineRule="auto"/>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2022</w:t>
            </w:r>
          </w:p>
        </w:tc>
        <w:tc>
          <w:tcPr>
            <w:tcW w:w="1516" w:type="pct"/>
            <w:shd w:val="clear" w:color="auto" w:fill="auto"/>
            <w:noWrap/>
            <w:vAlign w:val="center"/>
            <w:hideMark/>
          </w:tcPr>
          <w:p w14:paraId="7AE66454" w14:textId="77777777" w:rsidR="00F40727" w:rsidRPr="00960A14" w:rsidRDefault="00F40727" w:rsidP="00F40727">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1,2</w:t>
            </w:r>
          </w:p>
        </w:tc>
      </w:tr>
      <w:tr w:rsidR="00F40727" w:rsidRPr="00960A14" w14:paraId="79BFBE05" w14:textId="77777777" w:rsidTr="00F40727">
        <w:trPr>
          <w:trHeight w:val="20"/>
        </w:trPr>
        <w:tc>
          <w:tcPr>
            <w:tcW w:w="3484" w:type="pct"/>
            <w:shd w:val="clear" w:color="auto" w:fill="auto"/>
            <w:vAlign w:val="center"/>
            <w:hideMark/>
          </w:tcPr>
          <w:p w14:paraId="6EB8F152" w14:textId="77777777" w:rsidR="00F40727" w:rsidRPr="00960A14" w:rsidRDefault="00F40727" w:rsidP="00F40727">
            <w:pPr>
              <w:spacing w:after="0" w:line="240" w:lineRule="auto"/>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2023</w:t>
            </w:r>
          </w:p>
        </w:tc>
        <w:tc>
          <w:tcPr>
            <w:tcW w:w="1516" w:type="pct"/>
            <w:shd w:val="clear" w:color="auto" w:fill="auto"/>
            <w:noWrap/>
            <w:vAlign w:val="center"/>
            <w:hideMark/>
          </w:tcPr>
          <w:p w14:paraId="480EC59C" w14:textId="77777777" w:rsidR="00F40727" w:rsidRPr="00960A14" w:rsidRDefault="00F40727" w:rsidP="00F40727">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1,2</w:t>
            </w:r>
          </w:p>
        </w:tc>
      </w:tr>
      <w:tr w:rsidR="00F40727" w:rsidRPr="00960A14" w14:paraId="1D40E868" w14:textId="77777777" w:rsidTr="00F40727">
        <w:trPr>
          <w:trHeight w:val="20"/>
        </w:trPr>
        <w:tc>
          <w:tcPr>
            <w:tcW w:w="3484" w:type="pct"/>
            <w:shd w:val="clear" w:color="auto" w:fill="auto"/>
            <w:vAlign w:val="center"/>
            <w:hideMark/>
          </w:tcPr>
          <w:p w14:paraId="4BE9C98A" w14:textId="77777777" w:rsidR="00F40727" w:rsidRPr="00960A14" w:rsidRDefault="00F40727" w:rsidP="00F40727">
            <w:pPr>
              <w:spacing w:after="0" w:line="240" w:lineRule="auto"/>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lastRenderedPageBreak/>
              <w:t>2024</w:t>
            </w:r>
          </w:p>
        </w:tc>
        <w:tc>
          <w:tcPr>
            <w:tcW w:w="1516" w:type="pct"/>
            <w:shd w:val="clear" w:color="auto" w:fill="auto"/>
            <w:noWrap/>
            <w:vAlign w:val="center"/>
            <w:hideMark/>
          </w:tcPr>
          <w:p w14:paraId="62E5998F" w14:textId="77777777" w:rsidR="00F40727" w:rsidRPr="00960A14" w:rsidRDefault="00F40727" w:rsidP="00F40727">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1,2</w:t>
            </w:r>
          </w:p>
        </w:tc>
      </w:tr>
      <w:tr w:rsidR="00F40727" w:rsidRPr="00960A14" w14:paraId="06A1EAFA" w14:textId="77777777" w:rsidTr="00F40727">
        <w:trPr>
          <w:trHeight w:val="20"/>
        </w:trPr>
        <w:tc>
          <w:tcPr>
            <w:tcW w:w="3484" w:type="pct"/>
            <w:shd w:val="clear" w:color="auto" w:fill="auto"/>
            <w:vAlign w:val="center"/>
            <w:hideMark/>
          </w:tcPr>
          <w:p w14:paraId="5E208F02" w14:textId="77777777" w:rsidR="00F40727" w:rsidRPr="00960A14" w:rsidRDefault="00F40727" w:rsidP="00F40727">
            <w:pPr>
              <w:spacing w:after="0" w:line="240" w:lineRule="auto"/>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2025-2029</w:t>
            </w:r>
          </w:p>
        </w:tc>
        <w:tc>
          <w:tcPr>
            <w:tcW w:w="1516" w:type="pct"/>
            <w:shd w:val="clear" w:color="auto" w:fill="auto"/>
            <w:noWrap/>
            <w:vAlign w:val="center"/>
            <w:hideMark/>
          </w:tcPr>
          <w:p w14:paraId="221B2688" w14:textId="77777777" w:rsidR="00F40727" w:rsidRPr="00960A14" w:rsidRDefault="00F40727" w:rsidP="00F40727">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1,2</w:t>
            </w:r>
          </w:p>
        </w:tc>
      </w:tr>
      <w:tr w:rsidR="00F40727" w:rsidRPr="00960A14" w14:paraId="45C33683" w14:textId="77777777" w:rsidTr="00F40727">
        <w:trPr>
          <w:trHeight w:val="20"/>
        </w:trPr>
        <w:tc>
          <w:tcPr>
            <w:tcW w:w="5000" w:type="pct"/>
            <w:gridSpan w:val="2"/>
            <w:shd w:val="clear" w:color="auto" w:fill="auto"/>
            <w:vAlign w:val="center"/>
            <w:hideMark/>
          </w:tcPr>
          <w:p w14:paraId="0CC03BCF" w14:textId="77777777" w:rsidR="00F40727" w:rsidRPr="00960A14" w:rsidRDefault="00F40727" w:rsidP="00F40727">
            <w:pPr>
              <w:spacing w:after="0" w:line="240" w:lineRule="auto"/>
              <w:jc w:val="center"/>
              <w:rPr>
                <w:rFonts w:ascii="Times New Roman" w:eastAsia="Times New Roman" w:hAnsi="Times New Roman" w:cs="Times New Roman"/>
                <w:b/>
                <w:bCs/>
                <w:color w:val="000000"/>
                <w:sz w:val="20"/>
                <w:szCs w:val="20"/>
                <w:lang w:eastAsia="ru-RU"/>
              </w:rPr>
            </w:pPr>
            <w:r w:rsidRPr="00960A14">
              <w:rPr>
                <w:rFonts w:ascii="Times New Roman" w:eastAsia="Times New Roman" w:hAnsi="Times New Roman" w:cs="Times New Roman"/>
                <w:b/>
                <w:bCs/>
                <w:color w:val="000000"/>
                <w:sz w:val="20"/>
                <w:szCs w:val="20"/>
                <w:lang w:eastAsia="ru-RU"/>
              </w:rPr>
              <w:t>Котельная №17</w:t>
            </w:r>
          </w:p>
        </w:tc>
      </w:tr>
      <w:tr w:rsidR="00F40727" w:rsidRPr="00960A14" w14:paraId="06993235" w14:textId="77777777" w:rsidTr="00F40727">
        <w:trPr>
          <w:trHeight w:val="20"/>
        </w:trPr>
        <w:tc>
          <w:tcPr>
            <w:tcW w:w="3484" w:type="pct"/>
            <w:shd w:val="clear" w:color="auto" w:fill="auto"/>
            <w:vAlign w:val="center"/>
            <w:hideMark/>
          </w:tcPr>
          <w:p w14:paraId="6D0F0FE9" w14:textId="77777777" w:rsidR="00F40727" w:rsidRPr="00960A14" w:rsidRDefault="00F40727" w:rsidP="00F40727">
            <w:pPr>
              <w:spacing w:after="0" w:line="240" w:lineRule="auto"/>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2019</w:t>
            </w:r>
          </w:p>
        </w:tc>
        <w:tc>
          <w:tcPr>
            <w:tcW w:w="1516" w:type="pct"/>
            <w:shd w:val="clear" w:color="auto" w:fill="auto"/>
            <w:noWrap/>
            <w:vAlign w:val="center"/>
            <w:hideMark/>
          </w:tcPr>
          <w:p w14:paraId="75E2530E" w14:textId="77777777" w:rsidR="00F40727" w:rsidRPr="00960A14" w:rsidRDefault="00F40727" w:rsidP="00F40727">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3,6</w:t>
            </w:r>
          </w:p>
        </w:tc>
      </w:tr>
      <w:tr w:rsidR="00F40727" w:rsidRPr="00960A14" w14:paraId="289ED0D1" w14:textId="77777777" w:rsidTr="00F40727">
        <w:trPr>
          <w:trHeight w:val="20"/>
        </w:trPr>
        <w:tc>
          <w:tcPr>
            <w:tcW w:w="3484" w:type="pct"/>
            <w:shd w:val="clear" w:color="auto" w:fill="auto"/>
            <w:vAlign w:val="center"/>
            <w:hideMark/>
          </w:tcPr>
          <w:p w14:paraId="3E27C0F1" w14:textId="77777777" w:rsidR="00F40727" w:rsidRPr="00960A14" w:rsidRDefault="00F40727" w:rsidP="00F40727">
            <w:pPr>
              <w:spacing w:after="0" w:line="240" w:lineRule="auto"/>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2020</w:t>
            </w:r>
          </w:p>
        </w:tc>
        <w:tc>
          <w:tcPr>
            <w:tcW w:w="1516" w:type="pct"/>
            <w:shd w:val="clear" w:color="auto" w:fill="auto"/>
            <w:noWrap/>
            <w:vAlign w:val="center"/>
            <w:hideMark/>
          </w:tcPr>
          <w:p w14:paraId="1621C567" w14:textId="77777777" w:rsidR="00F40727" w:rsidRPr="00960A14" w:rsidRDefault="00F40727" w:rsidP="00F40727">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3,6</w:t>
            </w:r>
          </w:p>
        </w:tc>
      </w:tr>
      <w:tr w:rsidR="00F40727" w:rsidRPr="00960A14" w14:paraId="18A1956B" w14:textId="77777777" w:rsidTr="00F40727">
        <w:trPr>
          <w:trHeight w:val="20"/>
        </w:trPr>
        <w:tc>
          <w:tcPr>
            <w:tcW w:w="3484" w:type="pct"/>
            <w:shd w:val="clear" w:color="auto" w:fill="auto"/>
            <w:vAlign w:val="center"/>
            <w:hideMark/>
          </w:tcPr>
          <w:p w14:paraId="6FBDB7F1" w14:textId="77777777" w:rsidR="00F40727" w:rsidRPr="00960A14" w:rsidRDefault="00F40727" w:rsidP="00F40727">
            <w:pPr>
              <w:spacing w:after="0" w:line="240" w:lineRule="auto"/>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2021</w:t>
            </w:r>
          </w:p>
        </w:tc>
        <w:tc>
          <w:tcPr>
            <w:tcW w:w="1516" w:type="pct"/>
            <w:shd w:val="clear" w:color="auto" w:fill="auto"/>
            <w:noWrap/>
            <w:vAlign w:val="center"/>
            <w:hideMark/>
          </w:tcPr>
          <w:p w14:paraId="5C468678" w14:textId="77777777" w:rsidR="00F40727" w:rsidRPr="00960A14" w:rsidRDefault="00F40727" w:rsidP="00F40727">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3,6</w:t>
            </w:r>
          </w:p>
        </w:tc>
      </w:tr>
      <w:tr w:rsidR="00F40727" w:rsidRPr="00960A14" w14:paraId="200BB56F" w14:textId="77777777" w:rsidTr="00F40727">
        <w:trPr>
          <w:trHeight w:val="20"/>
        </w:trPr>
        <w:tc>
          <w:tcPr>
            <w:tcW w:w="3484" w:type="pct"/>
            <w:shd w:val="clear" w:color="auto" w:fill="auto"/>
            <w:vAlign w:val="center"/>
            <w:hideMark/>
          </w:tcPr>
          <w:p w14:paraId="09EDEBF6" w14:textId="77777777" w:rsidR="00F40727" w:rsidRPr="00960A14" w:rsidRDefault="00F40727" w:rsidP="00F40727">
            <w:pPr>
              <w:spacing w:after="0" w:line="240" w:lineRule="auto"/>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2022</w:t>
            </w:r>
          </w:p>
        </w:tc>
        <w:tc>
          <w:tcPr>
            <w:tcW w:w="1516" w:type="pct"/>
            <w:shd w:val="clear" w:color="auto" w:fill="auto"/>
            <w:noWrap/>
            <w:vAlign w:val="center"/>
            <w:hideMark/>
          </w:tcPr>
          <w:p w14:paraId="0781F7CA" w14:textId="77777777" w:rsidR="00F40727" w:rsidRPr="00960A14" w:rsidRDefault="00F40727" w:rsidP="00F40727">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3,6</w:t>
            </w:r>
          </w:p>
        </w:tc>
      </w:tr>
      <w:tr w:rsidR="00F40727" w:rsidRPr="00960A14" w14:paraId="6E82334D" w14:textId="77777777" w:rsidTr="00F40727">
        <w:trPr>
          <w:trHeight w:val="20"/>
        </w:trPr>
        <w:tc>
          <w:tcPr>
            <w:tcW w:w="3484" w:type="pct"/>
            <w:shd w:val="clear" w:color="auto" w:fill="auto"/>
            <w:vAlign w:val="center"/>
            <w:hideMark/>
          </w:tcPr>
          <w:p w14:paraId="7C3C2DE0" w14:textId="77777777" w:rsidR="00F40727" w:rsidRPr="00960A14" w:rsidRDefault="00F40727" w:rsidP="00F40727">
            <w:pPr>
              <w:spacing w:after="0" w:line="240" w:lineRule="auto"/>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2023</w:t>
            </w:r>
          </w:p>
        </w:tc>
        <w:tc>
          <w:tcPr>
            <w:tcW w:w="1516" w:type="pct"/>
            <w:shd w:val="clear" w:color="auto" w:fill="auto"/>
            <w:noWrap/>
            <w:vAlign w:val="center"/>
            <w:hideMark/>
          </w:tcPr>
          <w:p w14:paraId="2BB8E050" w14:textId="77777777" w:rsidR="00F40727" w:rsidRPr="00960A14" w:rsidRDefault="00F40727" w:rsidP="00F40727">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3,6</w:t>
            </w:r>
          </w:p>
        </w:tc>
      </w:tr>
      <w:tr w:rsidR="00F40727" w:rsidRPr="00960A14" w14:paraId="2FB87C1F" w14:textId="77777777" w:rsidTr="00F40727">
        <w:trPr>
          <w:trHeight w:val="20"/>
        </w:trPr>
        <w:tc>
          <w:tcPr>
            <w:tcW w:w="3484" w:type="pct"/>
            <w:shd w:val="clear" w:color="auto" w:fill="auto"/>
            <w:vAlign w:val="center"/>
            <w:hideMark/>
          </w:tcPr>
          <w:p w14:paraId="13F713CD" w14:textId="77777777" w:rsidR="00F40727" w:rsidRPr="00960A14" w:rsidRDefault="00F40727" w:rsidP="00F40727">
            <w:pPr>
              <w:spacing w:after="0" w:line="240" w:lineRule="auto"/>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2024</w:t>
            </w:r>
          </w:p>
        </w:tc>
        <w:tc>
          <w:tcPr>
            <w:tcW w:w="1516" w:type="pct"/>
            <w:shd w:val="clear" w:color="auto" w:fill="auto"/>
            <w:noWrap/>
            <w:vAlign w:val="center"/>
            <w:hideMark/>
          </w:tcPr>
          <w:p w14:paraId="08BF58A6" w14:textId="77777777" w:rsidR="00F40727" w:rsidRPr="00960A14" w:rsidRDefault="00F40727" w:rsidP="00F40727">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3,6</w:t>
            </w:r>
          </w:p>
        </w:tc>
      </w:tr>
      <w:tr w:rsidR="00F40727" w:rsidRPr="00960A14" w14:paraId="5686BC21" w14:textId="77777777" w:rsidTr="00F40727">
        <w:trPr>
          <w:trHeight w:val="20"/>
        </w:trPr>
        <w:tc>
          <w:tcPr>
            <w:tcW w:w="3484" w:type="pct"/>
            <w:shd w:val="clear" w:color="auto" w:fill="auto"/>
            <w:vAlign w:val="center"/>
            <w:hideMark/>
          </w:tcPr>
          <w:p w14:paraId="537E845B" w14:textId="77777777" w:rsidR="00F40727" w:rsidRPr="00960A14" w:rsidRDefault="00F40727" w:rsidP="00F40727">
            <w:pPr>
              <w:spacing w:after="0" w:line="240" w:lineRule="auto"/>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2025-2029</w:t>
            </w:r>
          </w:p>
        </w:tc>
        <w:tc>
          <w:tcPr>
            <w:tcW w:w="1516" w:type="pct"/>
            <w:shd w:val="clear" w:color="auto" w:fill="auto"/>
            <w:noWrap/>
            <w:vAlign w:val="center"/>
            <w:hideMark/>
          </w:tcPr>
          <w:p w14:paraId="37A881C2" w14:textId="77777777" w:rsidR="00F40727" w:rsidRPr="00960A14" w:rsidRDefault="00F40727" w:rsidP="00F40727">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3,6</w:t>
            </w:r>
          </w:p>
        </w:tc>
      </w:tr>
      <w:tr w:rsidR="00F40727" w:rsidRPr="00960A14" w14:paraId="404F9DB7" w14:textId="77777777" w:rsidTr="00F40727">
        <w:trPr>
          <w:trHeight w:val="20"/>
        </w:trPr>
        <w:tc>
          <w:tcPr>
            <w:tcW w:w="5000" w:type="pct"/>
            <w:gridSpan w:val="2"/>
            <w:shd w:val="clear" w:color="auto" w:fill="auto"/>
            <w:vAlign w:val="center"/>
            <w:hideMark/>
          </w:tcPr>
          <w:p w14:paraId="09EC10DD" w14:textId="77777777" w:rsidR="00F40727" w:rsidRPr="00960A14" w:rsidRDefault="00F40727" w:rsidP="00F40727">
            <w:pPr>
              <w:spacing w:after="0" w:line="240" w:lineRule="auto"/>
              <w:jc w:val="center"/>
              <w:rPr>
                <w:rFonts w:ascii="Times New Roman" w:eastAsia="Times New Roman" w:hAnsi="Times New Roman" w:cs="Times New Roman"/>
                <w:b/>
                <w:bCs/>
                <w:color w:val="000000"/>
                <w:sz w:val="20"/>
                <w:szCs w:val="20"/>
                <w:lang w:eastAsia="ru-RU"/>
              </w:rPr>
            </w:pPr>
            <w:r w:rsidRPr="00960A14">
              <w:rPr>
                <w:rFonts w:ascii="Times New Roman" w:eastAsia="Times New Roman" w:hAnsi="Times New Roman" w:cs="Times New Roman"/>
                <w:b/>
                <w:bCs/>
                <w:color w:val="000000"/>
                <w:sz w:val="20"/>
                <w:szCs w:val="20"/>
                <w:lang w:eastAsia="ru-RU"/>
              </w:rPr>
              <w:t>Котельная №23</w:t>
            </w:r>
          </w:p>
        </w:tc>
      </w:tr>
      <w:tr w:rsidR="00F40727" w:rsidRPr="00960A14" w14:paraId="13BBD176" w14:textId="77777777" w:rsidTr="00F40727">
        <w:trPr>
          <w:trHeight w:val="20"/>
        </w:trPr>
        <w:tc>
          <w:tcPr>
            <w:tcW w:w="3484" w:type="pct"/>
            <w:shd w:val="clear" w:color="auto" w:fill="auto"/>
            <w:vAlign w:val="center"/>
            <w:hideMark/>
          </w:tcPr>
          <w:p w14:paraId="49624E7F" w14:textId="77777777" w:rsidR="00F40727" w:rsidRPr="00960A14" w:rsidRDefault="00F40727" w:rsidP="00F40727">
            <w:pPr>
              <w:spacing w:after="0" w:line="240" w:lineRule="auto"/>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2019</w:t>
            </w:r>
          </w:p>
        </w:tc>
        <w:tc>
          <w:tcPr>
            <w:tcW w:w="1516" w:type="pct"/>
            <w:shd w:val="clear" w:color="auto" w:fill="auto"/>
            <w:noWrap/>
            <w:vAlign w:val="center"/>
            <w:hideMark/>
          </w:tcPr>
          <w:p w14:paraId="5B6A2FE2" w14:textId="77777777" w:rsidR="00F40727" w:rsidRPr="00960A14" w:rsidRDefault="00F40727" w:rsidP="00F40727">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0,8</w:t>
            </w:r>
          </w:p>
        </w:tc>
      </w:tr>
      <w:tr w:rsidR="00F40727" w:rsidRPr="00960A14" w14:paraId="1EF6BBF3" w14:textId="77777777" w:rsidTr="00F40727">
        <w:trPr>
          <w:trHeight w:val="20"/>
        </w:trPr>
        <w:tc>
          <w:tcPr>
            <w:tcW w:w="3484" w:type="pct"/>
            <w:shd w:val="clear" w:color="auto" w:fill="auto"/>
            <w:vAlign w:val="center"/>
            <w:hideMark/>
          </w:tcPr>
          <w:p w14:paraId="275F65F9" w14:textId="77777777" w:rsidR="00F40727" w:rsidRPr="00960A14" w:rsidRDefault="00F40727" w:rsidP="00F40727">
            <w:pPr>
              <w:spacing w:after="0" w:line="240" w:lineRule="auto"/>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2020</w:t>
            </w:r>
          </w:p>
        </w:tc>
        <w:tc>
          <w:tcPr>
            <w:tcW w:w="1516" w:type="pct"/>
            <w:shd w:val="clear" w:color="auto" w:fill="auto"/>
            <w:noWrap/>
            <w:vAlign w:val="center"/>
            <w:hideMark/>
          </w:tcPr>
          <w:p w14:paraId="11D7CD96" w14:textId="77777777" w:rsidR="00F40727" w:rsidRPr="00960A14" w:rsidRDefault="00F40727" w:rsidP="00F40727">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0,8</w:t>
            </w:r>
          </w:p>
        </w:tc>
      </w:tr>
      <w:tr w:rsidR="00F40727" w:rsidRPr="00960A14" w14:paraId="7D4FF74A" w14:textId="77777777" w:rsidTr="00F40727">
        <w:trPr>
          <w:trHeight w:val="20"/>
        </w:trPr>
        <w:tc>
          <w:tcPr>
            <w:tcW w:w="3484" w:type="pct"/>
            <w:shd w:val="clear" w:color="auto" w:fill="auto"/>
            <w:vAlign w:val="center"/>
            <w:hideMark/>
          </w:tcPr>
          <w:p w14:paraId="7A95258D" w14:textId="77777777" w:rsidR="00F40727" w:rsidRPr="00960A14" w:rsidRDefault="00F40727" w:rsidP="00F40727">
            <w:pPr>
              <w:spacing w:after="0" w:line="240" w:lineRule="auto"/>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2021</w:t>
            </w:r>
          </w:p>
        </w:tc>
        <w:tc>
          <w:tcPr>
            <w:tcW w:w="1516" w:type="pct"/>
            <w:shd w:val="clear" w:color="auto" w:fill="auto"/>
            <w:noWrap/>
            <w:vAlign w:val="center"/>
            <w:hideMark/>
          </w:tcPr>
          <w:p w14:paraId="46CE8EFA" w14:textId="77777777" w:rsidR="00F40727" w:rsidRPr="00960A14" w:rsidRDefault="00F40727" w:rsidP="00F40727">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0,8</w:t>
            </w:r>
          </w:p>
        </w:tc>
      </w:tr>
      <w:tr w:rsidR="00F40727" w:rsidRPr="00960A14" w14:paraId="1A6951FE" w14:textId="77777777" w:rsidTr="00F40727">
        <w:trPr>
          <w:trHeight w:val="20"/>
        </w:trPr>
        <w:tc>
          <w:tcPr>
            <w:tcW w:w="3484" w:type="pct"/>
            <w:shd w:val="clear" w:color="auto" w:fill="auto"/>
            <w:vAlign w:val="center"/>
            <w:hideMark/>
          </w:tcPr>
          <w:p w14:paraId="7FCED65A" w14:textId="77777777" w:rsidR="00F40727" w:rsidRPr="00960A14" w:rsidRDefault="00F40727" w:rsidP="00F40727">
            <w:pPr>
              <w:spacing w:after="0" w:line="240" w:lineRule="auto"/>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2022</w:t>
            </w:r>
          </w:p>
        </w:tc>
        <w:tc>
          <w:tcPr>
            <w:tcW w:w="1516" w:type="pct"/>
            <w:shd w:val="clear" w:color="auto" w:fill="auto"/>
            <w:noWrap/>
            <w:vAlign w:val="center"/>
            <w:hideMark/>
          </w:tcPr>
          <w:p w14:paraId="3D02404B" w14:textId="77777777" w:rsidR="00F40727" w:rsidRPr="00960A14" w:rsidRDefault="00F40727" w:rsidP="00F40727">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0,8</w:t>
            </w:r>
          </w:p>
        </w:tc>
      </w:tr>
      <w:tr w:rsidR="00F40727" w:rsidRPr="00960A14" w14:paraId="1521D13F" w14:textId="77777777" w:rsidTr="00F40727">
        <w:trPr>
          <w:trHeight w:val="20"/>
        </w:trPr>
        <w:tc>
          <w:tcPr>
            <w:tcW w:w="3484" w:type="pct"/>
            <w:shd w:val="clear" w:color="auto" w:fill="auto"/>
            <w:vAlign w:val="center"/>
            <w:hideMark/>
          </w:tcPr>
          <w:p w14:paraId="557B4175" w14:textId="77777777" w:rsidR="00F40727" w:rsidRPr="00960A14" w:rsidRDefault="00F40727" w:rsidP="00F40727">
            <w:pPr>
              <w:spacing w:after="0" w:line="240" w:lineRule="auto"/>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2023</w:t>
            </w:r>
          </w:p>
        </w:tc>
        <w:tc>
          <w:tcPr>
            <w:tcW w:w="1516" w:type="pct"/>
            <w:shd w:val="clear" w:color="auto" w:fill="auto"/>
            <w:noWrap/>
            <w:vAlign w:val="center"/>
            <w:hideMark/>
          </w:tcPr>
          <w:p w14:paraId="748B0A94" w14:textId="77777777" w:rsidR="00F40727" w:rsidRPr="00960A14" w:rsidRDefault="00F40727" w:rsidP="00F40727">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0,8</w:t>
            </w:r>
          </w:p>
        </w:tc>
      </w:tr>
      <w:tr w:rsidR="00F40727" w:rsidRPr="00960A14" w14:paraId="6BC95EE3" w14:textId="77777777" w:rsidTr="00F40727">
        <w:trPr>
          <w:trHeight w:val="20"/>
        </w:trPr>
        <w:tc>
          <w:tcPr>
            <w:tcW w:w="3484" w:type="pct"/>
            <w:shd w:val="clear" w:color="auto" w:fill="auto"/>
            <w:vAlign w:val="center"/>
            <w:hideMark/>
          </w:tcPr>
          <w:p w14:paraId="4D650C91" w14:textId="77777777" w:rsidR="00F40727" w:rsidRPr="00960A14" w:rsidRDefault="00F40727" w:rsidP="00F40727">
            <w:pPr>
              <w:spacing w:after="0" w:line="240" w:lineRule="auto"/>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2024</w:t>
            </w:r>
          </w:p>
        </w:tc>
        <w:tc>
          <w:tcPr>
            <w:tcW w:w="1516" w:type="pct"/>
            <w:shd w:val="clear" w:color="auto" w:fill="auto"/>
            <w:noWrap/>
            <w:vAlign w:val="center"/>
            <w:hideMark/>
          </w:tcPr>
          <w:p w14:paraId="389FF6BC" w14:textId="77777777" w:rsidR="00F40727" w:rsidRPr="00960A14" w:rsidRDefault="00F40727" w:rsidP="00F40727">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0,8</w:t>
            </w:r>
          </w:p>
        </w:tc>
      </w:tr>
      <w:tr w:rsidR="00F40727" w:rsidRPr="00960A14" w14:paraId="0D529A18" w14:textId="77777777" w:rsidTr="00F40727">
        <w:trPr>
          <w:trHeight w:val="20"/>
        </w:trPr>
        <w:tc>
          <w:tcPr>
            <w:tcW w:w="3484" w:type="pct"/>
            <w:shd w:val="clear" w:color="auto" w:fill="auto"/>
            <w:vAlign w:val="center"/>
            <w:hideMark/>
          </w:tcPr>
          <w:p w14:paraId="274A2D71" w14:textId="77777777" w:rsidR="00F40727" w:rsidRPr="00960A14" w:rsidRDefault="00F40727" w:rsidP="00F40727">
            <w:pPr>
              <w:spacing w:after="0" w:line="240" w:lineRule="auto"/>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2025-2029</w:t>
            </w:r>
          </w:p>
        </w:tc>
        <w:tc>
          <w:tcPr>
            <w:tcW w:w="1516" w:type="pct"/>
            <w:shd w:val="clear" w:color="auto" w:fill="auto"/>
            <w:noWrap/>
            <w:vAlign w:val="center"/>
            <w:hideMark/>
          </w:tcPr>
          <w:p w14:paraId="63BE0F02" w14:textId="77777777" w:rsidR="00F40727" w:rsidRPr="00960A14" w:rsidRDefault="00F40727" w:rsidP="00F40727">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0,8</w:t>
            </w:r>
          </w:p>
        </w:tc>
      </w:tr>
      <w:tr w:rsidR="00F40727" w:rsidRPr="00960A14" w14:paraId="332B11F5" w14:textId="77777777" w:rsidTr="00F40727">
        <w:trPr>
          <w:trHeight w:val="20"/>
        </w:trPr>
        <w:tc>
          <w:tcPr>
            <w:tcW w:w="5000" w:type="pct"/>
            <w:gridSpan w:val="2"/>
            <w:shd w:val="clear" w:color="auto" w:fill="auto"/>
            <w:vAlign w:val="center"/>
            <w:hideMark/>
          </w:tcPr>
          <w:p w14:paraId="34EE4071" w14:textId="77777777" w:rsidR="00F40727" w:rsidRPr="00960A14" w:rsidRDefault="00F40727" w:rsidP="00F40727">
            <w:pPr>
              <w:spacing w:after="0" w:line="240" w:lineRule="auto"/>
              <w:jc w:val="center"/>
              <w:rPr>
                <w:rFonts w:ascii="Times New Roman" w:eastAsia="Times New Roman" w:hAnsi="Times New Roman" w:cs="Times New Roman"/>
                <w:b/>
                <w:bCs/>
                <w:color w:val="000000"/>
                <w:sz w:val="20"/>
                <w:szCs w:val="20"/>
                <w:lang w:eastAsia="ru-RU"/>
              </w:rPr>
            </w:pPr>
            <w:r w:rsidRPr="00960A14">
              <w:rPr>
                <w:rFonts w:ascii="Times New Roman" w:eastAsia="Times New Roman" w:hAnsi="Times New Roman" w:cs="Times New Roman"/>
                <w:b/>
                <w:bCs/>
                <w:color w:val="000000"/>
                <w:sz w:val="20"/>
                <w:szCs w:val="20"/>
                <w:lang w:eastAsia="ru-RU"/>
              </w:rPr>
              <w:t>Котельная База</w:t>
            </w:r>
          </w:p>
        </w:tc>
      </w:tr>
      <w:tr w:rsidR="00F40727" w:rsidRPr="00960A14" w14:paraId="07F47097" w14:textId="77777777" w:rsidTr="00F40727">
        <w:trPr>
          <w:trHeight w:val="20"/>
        </w:trPr>
        <w:tc>
          <w:tcPr>
            <w:tcW w:w="3484" w:type="pct"/>
            <w:shd w:val="clear" w:color="auto" w:fill="auto"/>
            <w:vAlign w:val="center"/>
            <w:hideMark/>
          </w:tcPr>
          <w:p w14:paraId="165CB4DB" w14:textId="77777777" w:rsidR="00F40727" w:rsidRPr="00960A14" w:rsidRDefault="00F40727" w:rsidP="00F40727">
            <w:pPr>
              <w:spacing w:after="0" w:line="240" w:lineRule="auto"/>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2019</w:t>
            </w:r>
          </w:p>
        </w:tc>
        <w:tc>
          <w:tcPr>
            <w:tcW w:w="1516" w:type="pct"/>
            <w:shd w:val="clear" w:color="auto" w:fill="auto"/>
            <w:noWrap/>
            <w:vAlign w:val="center"/>
            <w:hideMark/>
          </w:tcPr>
          <w:p w14:paraId="7D92E8A8" w14:textId="77777777" w:rsidR="00F40727" w:rsidRPr="00960A14" w:rsidRDefault="00F40727" w:rsidP="00F40727">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0,6</w:t>
            </w:r>
          </w:p>
        </w:tc>
      </w:tr>
      <w:tr w:rsidR="00F40727" w:rsidRPr="00960A14" w14:paraId="0BC96318" w14:textId="77777777" w:rsidTr="00F40727">
        <w:trPr>
          <w:trHeight w:val="20"/>
        </w:trPr>
        <w:tc>
          <w:tcPr>
            <w:tcW w:w="3484" w:type="pct"/>
            <w:shd w:val="clear" w:color="auto" w:fill="auto"/>
            <w:vAlign w:val="center"/>
            <w:hideMark/>
          </w:tcPr>
          <w:p w14:paraId="47901890" w14:textId="77777777" w:rsidR="00F40727" w:rsidRPr="00960A14" w:rsidRDefault="00F40727" w:rsidP="00F40727">
            <w:pPr>
              <w:spacing w:after="0" w:line="240" w:lineRule="auto"/>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2020</w:t>
            </w:r>
          </w:p>
        </w:tc>
        <w:tc>
          <w:tcPr>
            <w:tcW w:w="1516" w:type="pct"/>
            <w:shd w:val="clear" w:color="auto" w:fill="auto"/>
            <w:noWrap/>
            <w:vAlign w:val="center"/>
            <w:hideMark/>
          </w:tcPr>
          <w:p w14:paraId="7E0B1FA1" w14:textId="77777777" w:rsidR="00F40727" w:rsidRPr="00960A14" w:rsidRDefault="00F40727" w:rsidP="00F40727">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0,6</w:t>
            </w:r>
          </w:p>
        </w:tc>
      </w:tr>
      <w:tr w:rsidR="00F40727" w:rsidRPr="00960A14" w14:paraId="31C55E54" w14:textId="77777777" w:rsidTr="00F40727">
        <w:trPr>
          <w:trHeight w:val="20"/>
        </w:trPr>
        <w:tc>
          <w:tcPr>
            <w:tcW w:w="3484" w:type="pct"/>
            <w:shd w:val="clear" w:color="auto" w:fill="auto"/>
            <w:vAlign w:val="center"/>
            <w:hideMark/>
          </w:tcPr>
          <w:p w14:paraId="47EB5015" w14:textId="77777777" w:rsidR="00F40727" w:rsidRPr="00960A14" w:rsidRDefault="00F40727" w:rsidP="00F40727">
            <w:pPr>
              <w:spacing w:after="0" w:line="240" w:lineRule="auto"/>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2021</w:t>
            </w:r>
          </w:p>
        </w:tc>
        <w:tc>
          <w:tcPr>
            <w:tcW w:w="1516" w:type="pct"/>
            <w:shd w:val="clear" w:color="auto" w:fill="auto"/>
            <w:noWrap/>
            <w:vAlign w:val="center"/>
            <w:hideMark/>
          </w:tcPr>
          <w:p w14:paraId="296C1098" w14:textId="77777777" w:rsidR="00F40727" w:rsidRPr="00960A14" w:rsidRDefault="00F40727" w:rsidP="00F40727">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0,6</w:t>
            </w:r>
          </w:p>
        </w:tc>
      </w:tr>
      <w:tr w:rsidR="00F40727" w:rsidRPr="00960A14" w14:paraId="3A32D647" w14:textId="77777777" w:rsidTr="00F40727">
        <w:trPr>
          <w:trHeight w:val="20"/>
        </w:trPr>
        <w:tc>
          <w:tcPr>
            <w:tcW w:w="3484" w:type="pct"/>
            <w:shd w:val="clear" w:color="auto" w:fill="auto"/>
            <w:vAlign w:val="center"/>
            <w:hideMark/>
          </w:tcPr>
          <w:p w14:paraId="7BC07E73" w14:textId="77777777" w:rsidR="00F40727" w:rsidRPr="00960A14" w:rsidRDefault="00F40727" w:rsidP="00F40727">
            <w:pPr>
              <w:spacing w:after="0" w:line="240" w:lineRule="auto"/>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2022</w:t>
            </w:r>
          </w:p>
        </w:tc>
        <w:tc>
          <w:tcPr>
            <w:tcW w:w="1516" w:type="pct"/>
            <w:shd w:val="clear" w:color="auto" w:fill="auto"/>
            <w:noWrap/>
            <w:vAlign w:val="center"/>
            <w:hideMark/>
          </w:tcPr>
          <w:p w14:paraId="22BFFBFD" w14:textId="77777777" w:rsidR="00F40727" w:rsidRPr="00960A14" w:rsidRDefault="00F40727" w:rsidP="00F40727">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0,6</w:t>
            </w:r>
          </w:p>
        </w:tc>
      </w:tr>
      <w:tr w:rsidR="00F40727" w:rsidRPr="00960A14" w14:paraId="75CAEC4C" w14:textId="77777777" w:rsidTr="00F40727">
        <w:trPr>
          <w:trHeight w:val="20"/>
        </w:trPr>
        <w:tc>
          <w:tcPr>
            <w:tcW w:w="3484" w:type="pct"/>
            <w:shd w:val="clear" w:color="auto" w:fill="auto"/>
            <w:vAlign w:val="center"/>
            <w:hideMark/>
          </w:tcPr>
          <w:p w14:paraId="4B533291" w14:textId="77777777" w:rsidR="00F40727" w:rsidRPr="00960A14" w:rsidRDefault="00F40727" w:rsidP="00F40727">
            <w:pPr>
              <w:spacing w:after="0" w:line="240" w:lineRule="auto"/>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2023</w:t>
            </w:r>
          </w:p>
        </w:tc>
        <w:tc>
          <w:tcPr>
            <w:tcW w:w="1516" w:type="pct"/>
            <w:shd w:val="clear" w:color="auto" w:fill="auto"/>
            <w:noWrap/>
            <w:vAlign w:val="center"/>
            <w:hideMark/>
          </w:tcPr>
          <w:p w14:paraId="51C7B72C" w14:textId="77777777" w:rsidR="00F40727" w:rsidRPr="00960A14" w:rsidRDefault="00F40727" w:rsidP="00F40727">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0,6</w:t>
            </w:r>
          </w:p>
        </w:tc>
      </w:tr>
      <w:tr w:rsidR="00F40727" w:rsidRPr="00960A14" w14:paraId="2AFE622D" w14:textId="77777777" w:rsidTr="00F40727">
        <w:trPr>
          <w:trHeight w:val="20"/>
        </w:trPr>
        <w:tc>
          <w:tcPr>
            <w:tcW w:w="3484" w:type="pct"/>
            <w:shd w:val="clear" w:color="auto" w:fill="auto"/>
            <w:vAlign w:val="center"/>
            <w:hideMark/>
          </w:tcPr>
          <w:p w14:paraId="04D80D3C" w14:textId="77777777" w:rsidR="00F40727" w:rsidRPr="00960A14" w:rsidRDefault="00F40727" w:rsidP="00F40727">
            <w:pPr>
              <w:spacing w:after="0" w:line="240" w:lineRule="auto"/>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2024</w:t>
            </w:r>
          </w:p>
        </w:tc>
        <w:tc>
          <w:tcPr>
            <w:tcW w:w="1516" w:type="pct"/>
            <w:shd w:val="clear" w:color="auto" w:fill="auto"/>
            <w:noWrap/>
            <w:vAlign w:val="center"/>
            <w:hideMark/>
          </w:tcPr>
          <w:p w14:paraId="6F806061" w14:textId="77777777" w:rsidR="00F40727" w:rsidRPr="00960A14" w:rsidRDefault="00F40727" w:rsidP="00F40727">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0,6</w:t>
            </w:r>
          </w:p>
        </w:tc>
      </w:tr>
      <w:tr w:rsidR="00F40727" w:rsidRPr="00960A14" w14:paraId="404B0312" w14:textId="77777777" w:rsidTr="00F40727">
        <w:trPr>
          <w:trHeight w:val="20"/>
        </w:trPr>
        <w:tc>
          <w:tcPr>
            <w:tcW w:w="3484" w:type="pct"/>
            <w:shd w:val="clear" w:color="auto" w:fill="auto"/>
            <w:vAlign w:val="center"/>
            <w:hideMark/>
          </w:tcPr>
          <w:p w14:paraId="7C09126A" w14:textId="77777777" w:rsidR="00F40727" w:rsidRPr="00960A14" w:rsidRDefault="00F40727" w:rsidP="00F40727">
            <w:pPr>
              <w:spacing w:after="0" w:line="240" w:lineRule="auto"/>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2025-2029</w:t>
            </w:r>
          </w:p>
        </w:tc>
        <w:tc>
          <w:tcPr>
            <w:tcW w:w="1516" w:type="pct"/>
            <w:shd w:val="clear" w:color="auto" w:fill="auto"/>
            <w:noWrap/>
            <w:vAlign w:val="bottom"/>
            <w:hideMark/>
          </w:tcPr>
          <w:p w14:paraId="031463F3" w14:textId="64E1B6DA" w:rsidR="00F40727" w:rsidRPr="00960A14" w:rsidRDefault="00112899" w:rsidP="00F40727">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0,6</w:t>
            </w:r>
          </w:p>
        </w:tc>
      </w:tr>
      <w:tr w:rsidR="00785ED6" w:rsidRPr="00960A14" w14:paraId="0AEA9F4A" w14:textId="77777777" w:rsidTr="00785ED6">
        <w:trPr>
          <w:trHeight w:val="20"/>
        </w:trPr>
        <w:tc>
          <w:tcPr>
            <w:tcW w:w="5000" w:type="pct"/>
            <w:gridSpan w:val="2"/>
            <w:shd w:val="clear" w:color="auto" w:fill="auto"/>
            <w:vAlign w:val="center"/>
          </w:tcPr>
          <w:p w14:paraId="3A347EA0" w14:textId="60E3C782" w:rsidR="00785ED6" w:rsidRPr="00960A14" w:rsidRDefault="00785ED6" w:rsidP="00F40727">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b/>
                <w:bCs/>
                <w:color w:val="000000"/>
                <w:sz w:val="20"/>
                <w:szCs w:val="20"/>
                <w:lang w:eastAsia="ru-RU"/>
              </w:rPr>
              <w:t>АМК Школа</w:t>
            </w:r>
          </w:p>
        </w:tc>
      </w:tr>
      <w:tr w:rsidR="00785ED6" w:rsidRPr="00960A14" w14:paraId="54E8D856" w14:textId="77777777" w:rsidTr="00F40727">
        <w:trPr>
          <w:trHeight w:val="20"/>
        </w:trPr>
        <w:tc>
          <w:tcPr>
            <w:tcW w:w="3484" w:type="pct"/>
            <w:shd w:val="clear" w:color="auto" w:fill="auto"/>
            <w:vAlign w:val="center"/>
          </w:tcPr>
          <w:p w14:paraId="26BFE145" w14:textId="14746F21" w:rsidR="00785ED6" w:rsidRPr="00960A14" w:rsidRDefault="00785ED6" w:rsidP="00785ED6">
            <w:pPr>
              <w:spacing w:after="0" w:line="240" w:lineRule="auto"/>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2019</w:t>
            </w:r>
          </w:p>
        </w:tc>
        <w:tc>
          <w:tcPr>
            <w:tcW w:w="1516" w:type="pct"/>
            <w:shd w:val="clear" w:color="auto" w:fill="auto"/>
            <w:noWrap/>
            <w:vAlign w:val="center"/>
          </w:tcPr>
          <w:p w14:paraId="2A31D5EE" w14:textId="6DA5EC01" w:rsidR="00785ED6" w:rsidRPr="00960A14" w:rsidRDefault="00785ED6" w:rsidP="00785ED6">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r>
      <w:tr w:rsidR="00785ED6" w:rsidRPr="00960A14" w14:paraId="6F72DEFA" w14:textId="77777777" w:rsidTr="00F40727">
        <w:trPr>
          <w:trHeight w:val="20"/>
        </w:trPr>
        <w:tc>
          <w:tcPr>
            <w:tcW w:w="3484" w:type="pct"/>
            <w:shd w:val="clear" w:color="auto" w:fill="auto"/>
            <w:vAlign w:val="center"/>
          </w:tcPr>
          <w:p w14:paraId="51439763" w14:textId="51D7FD42" w:rsidR="00785ED6" w:rsidRPr="00960A14" w:rsidRDefault="00785ED6" w:rsidP="00785ED6">
            <w:pPr>
              <w:spacing w:after="0" w:line="240" w:lineRule="auto"/>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2020</w:t>
            </w:r>
          </w:p>
        </w:tc>
        <w:tc>
          <w:tcPr>
            <w:tcW w:w="1516" w:type="pct"/>
            <w:shd w:val="clear" w:color="auto" w:fill="auto"/>
            <w:noWrap/>
            <w:vAlign w:val="center"/>
          </w:tcPr>
          <w:p w14:paraId="2913961F" w14:textId="713E5D14" w:rsidR="00785ED6" w:rsidRPr="00960A14" w:rsidRDefault="00785ED6" w:rsidP="00785ED6">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r>
      <w:tr w:rsidR="00785ED6" w:rsidRPr="00960A14" w14:paraId="17DDC68D" w14:textId="77777777" w:rsidTr="00F40727">
        <w:trPr>
          <w:trHeight w:val="20"/>
        </w:trPr>
        <w:tc>
          <w:tcPr>
            <w:tcW w:w="3484" w:type="pct"/>
            <w:shd w:val="clear" w:color="auto" w:fill="auto"/>
            <w:vAlign w:val="center"/>
          </w:tcPr>
          <w:p w14:paraId="316F8AB8" w14:textId="661BB6A0" w:rsidR="00785ED6" w:rsidRPr="00960A14" w:rsidRDefault="00785ED6" w:rsidP="00785ED6">
            <w:pPr>
              <w:spacing w:after="0" w:line="240" w:lineRule="auto"/>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2021</w:t>
            </w:r>
          </w:p>
        </w:tc>
        <w:tc>
          <w:tcPr>
            <w:tcW w:w="1516" w:type="pct"/>
            <w:shd w:val="clear" w:color="auto" w:fill="auto"/>
            <w:noWrap/>
            <w:vAlign w:val="center"/>
          </w:tcPr>
          <w:p w14:paraId="1F298B9D" w14:textId="2BF65B63" w:rsidR="00785ED6" w:rsidRPr="00960A14" w:rsidRDefault="00785ED6" w:rsidP="00785ED6">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r>
      <w:tr w:rsidR="00785ED6" w:rsidRPr="00960A14" w14:paraId="7B611C3B" w14:textId="77777777" w:rsidTr="00F40727">
        <w:trPr>
          <w:trHeight w:val="20"/>
        </w:trPr>
        <w:tc>
          <w:tcPr>
            <w:tcW w:w="3484" w:type="pct"/>
            <w:shd w:val="clear" w:color="auto" w:fill="auto"/>
            <w:vAlign w:val="center"/>
          </w:tcPr>
          <w:p w14:paraId="7C709EDA" w14:textId="5039F64F" w:rsidR="00785ED6" w:rsidRPr="00960A14" w:rsidRDefault="00785ED6" w:rsidP="00785ED6">
            <w:pPr>
              <w:spacing w:after="0" w:line="240" w:lineRule="auto"/>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2022</w:t>
            </w:r>
          </w:p>
        </w:tc>
        <w:tc>
          <w:tcPr>
            <w:tcW w:w="1516" w:type="pct"/>
            <w:shd w:val="clear" w:color="auto" w:fill="auto"/>
            <w:noWrap/>
            <w:vAlign w:val="center"/>
          </w:tcPr>
          <w:p w14:paraId="078B0590" w14:textId="63419299" w:rsidR="00785ED6" w:rsidRPr="00960A14" w:rsidRDefault="00785ED6" w:rsidP="00785ED6">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r>
      <w:tr w:rsidR="00785ED6" w:rsidRPr="00960A14" w14:paraId="2BE9B45F" w14:textId="77777777" w:rsidTr="00F40727">
        <w:trPr>
          <w:trHeight w:val="20"/>
        </w:trPr>
        <w:tc>
          <w:tcPr>
            <w:tcW w:w="3484" w:type="pct"/>
            <w:shd w:val="clear" w:color="auto" w:fill="auto"/>
            <w:vAlign w:val="center"/>
          </w:tcPr>
          <w:p w14:paraId="0A6B53C9" w14:textId="5AAB1AE6" w:rsidR="00785ED6" w:rsidRPr="00960A14" w:rsidRDefault="00785ED6" w:rsidP="00785ED6">
            <w:pPr>
              <w:spacing w:after="0" w:line="240" w:lineRule="auto"/>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2023</w:t>
            </w:r>
          </w:p>
        </w:tc>
        <w:tc>
          <w:tcPr>
            <w:tcW w:w="1516" w:type="pct"/>
            <w:shd w:val="clear" w:color="auto" w:fill="auto"/>
            <w:noWrap/>
            <w:vAlign w:val="center"/>
          </w:tcPr>
          <w:p w14:paraId="5279F646" w14:textId="7F247BAD" w:rsidR="00785ED6" w:rsidRPr="00960A14" w:rsidRDefault="00785ED6" w:rsidP="00785ED6">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1,2</w:t>
            </w:r>
          </w:p>
        </w:tc>
      </w:tr>
      <w:tr w:rsidR="00785ED6" w:rsidRPr="00960A14" w14:paraId="6C009D4A" w14:textId="77777777" w:rsidTr="00F40727">
        <w:trPr>
          <w:trHeight w:val="20"/>
        </w:trPr>
        <w:tc>
          <w:tcPr>
            <w:tcW w:w="3484" w:type="pct"/>
            <w:shd w:val="clear" w:color="auto" w:fill="auto"/>
            <w:vAlign w:val="center"/>
          </w:tcPr>
          <w:p w14:paraId="090DB925" w14:textId="7133E077" w:rsidR="00785ED6" w:rsidRPr="00960A14" w:rsidRDefault="00785ED6" w:rsidP="00785ED6">
            <w:pPr>
              <w:spacing w:after="0" w:line="240" w:lineRule="auto"/>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2024</w:t>
            </w:r>
          </w:p>
        </w:tc>
        <w:tc>
          <w:tcPr>
            <w:tcW w:w="1516" w:type="pct"/>
            <w:shd w:val="clear" w:color="auto" w:fill="auto"/>
            <w:noWrap/>
            <w:vAlign w:val="center"/>
          </w:tcPr>
          <w:p w14:paraId="6E847EC7" w14:textId="3BCD4BB0" w:rsidR="00785ED6" w:rsidRPr="00960A14" w:rsidRDefault="00785ED6" w:rsidP="00785ED6">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1,2</w:t>
            </w:r>
          </w:p>
        </w:tc>
      </w:tr>
      <w:tr w:rsidR="00785ED6" w:rsidRPr="00960A14" w14:paraId="1AADACD0" w14:textId="77777777" w:rsidTr="00F40727">
        <w:trPr>
          <w:trHeight w:val="20"/>
        </w:trPr>
        <w:tc>
          <w:tcPr>
            <w:tcW w:w="3484" w:type="pct"/>
            <w:shd w:val="clear" w:color="auto" w:fill="auto"/>
            <w:vAlign w:val="center"/>
          </w:tcPr>
          <w:p w14:paraId="7300C912" w14:textId="6E37192F" w:rsidR="00785ED6" w:rsidRPr="00960A14" w:rsidRDefault="00785ED6" w:rsidP="00785ED6">
            <w:pPr>
              <w:spacing w:after="0" w:line="240" w:lineRule="auto"/>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2025-2029</w:t>
            </w:r>
          </w:p>
        </w:tc>
        <w:tc>
          <w:tcPr>
            <w:tcW w:w="1516" w:type="pct"/>
            <w:shd w:val="clear" w:color="auto" w:fill="auto"/>
            <w:noWrap/>
            <w:vAlign w:val="center"/>
          </w:tcPr>
          <w:p w14:paraId="002EB3A0" w14:textId="3AC94D06" w:rsidR="00785ED6" w:rsidRPr="00960A14" w:rsidRDefault="00785ED6" w:rsidP="00785ED6">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1,2</w:t>
            </w:r>
          </w:p>
        </w:tc>
      </w:tr>
    </w:tbl>
    <w:p w14:paraId="5463D10C" w14:textId="77777777" w:rsidR="00DD7653" w:rsidRPr="00960A14" w:rsidRDefault="00DD7653" w:rsidP="00DD7653">
      <w:pPr>
        <w:rPr>
          <w:color w:val="000000" w:themeColor="text1"/>
          <w:lang w:eastAsia="ru-RU"/>
        </w:rPr>
      </w:pPr>
    </w:p>
    <w:p w14:paraId="14579992" w14:textId="5F39BD46" w:rsidR="001A798D" w:rsidRPr="00960A14" w:rsidRDefault="001A798D" w:rsidP="001A798D">
      <w:pPr>
        <w:pStyle w:val="2"/>
        <w:spacing w:line="360" w:lineRule="auto"/>
        <w:jc w:val="both"/>
        <w:rPr>
          <w:rFonts w:ascii="Times New Roman" w:eastAsia="Times New Roman" w:hAnsi="Times New Roman" w:cs="Times New Roman"/>
          <w:b/>
          <w:i/>
          <w:color w:val="000000" w:themeColor="text1"/>
          <w:sz w:val="24"/>
          <w:szCs w:val="24"/>
          <w:lang w:eastAsia="ru-RU"/>
        </w:rPr>
      </w:pPr>
      <w:bookmarkStart w:id="48" w:name="_Toc525894695"/>
      <w:bookmarkStart w:id="49" w:name="_Toc535417858"/>
      <w:bookmarkStart w:id="50" w:name="_Toc8577822"/>
      <w:bookmarkStart w:id="51" w:name="_Toc20384608"/>
      <w:bookmarkStart w:id="52" w:name="_Toc50451657"/>
      <w:r w:rsidRPr="00960A14">
        <w:rPr>
          <w:rFonts w:ascii="Times New Roman" w:eastAsia="Times New Roman" w:hAnsi="Times New Roman" w:cs="Times New Roman"/>
          <w:b/>
          <w:i/>
          <w:color w:val="000000" w:themeColor="text1"/>
          <w:sz w:val="24"/>
          <w:szCs w:val="24"/>
          <w:lang w:eastAsia="ru-RU"/>
        </w:rPr>
        <w:t>2.</w:t>
      </w:r>
      <w:r w:rsidR="006D6A64" w:rsidRPr="00960A14">
        <w:rPr>
          <w:rFonts w:ascii="Times New Roman" w:eastAsia="Times New Roman" w:hAnsi="Times New Roman" w:cs="Times New Roman"/>
          <w:b/>
          <w:i/>
          <w:color w:val="000000" w:themeColor="text1"/>
          <w:sz w:val="24"/>
          <w:szCs w:val="24"/>
          <w:lang w:eastAsia="ru-RU"/>
        </w:rPr>
        <w:t>6</w:t>
      </w:r>
      <w:r w:rsidRPr="00960A14">
        <w:rPr>
          <w:rFonts w:ascii="Times New Roman" w:eastAsia="Times New Roman" w:hAnsi="Times New Roman" w:cs="Times New Roman"/>
          <w:b/>
          <w:i/>
          <w:color w:val="000000" w:themeColor="text1"/>
          <w:sz w:val="24"/>
          <w:szCs w:val="24"/>
          <w:lang w:eastAsia="ru-RU"/>
        </w:rPr>
        <w:t>.</w:t>
      </w:r>
      <w:r w:rsidRPr="00960A14">
        <w:rPr>
          <w:rFonts w:ascii="Times New Roman" w:eastAsia="Times New Roman" w:hAnsi="Times New Roman" w:cs="Times New Roman"/>
          <w:b/>
          <w:i/>
          <w:color w:val="000000" w:themeColor="text1"/>
          <w:sz w:val="24"/>
          <w:szCs w:val="24"/>
          <w:lang w:eastAsia="ru-RU"/>
        </w:rPr>
        <w:tab/>
      </w:r>
      <w:bookmarkEnd w:id="48"/>
      <w:bookmarkEnd w:id="49"/>
      <w:bookmarkEnd w:id="50"/>
      <w:r w:rsidR="006D6A64" w:rsidRPr="00960A14">
        <w:rPr>
          <w:rFonts w:ascii="Times New Roman" w:eastAsia="Times New Roman" w:hAnsi="Times New Roman" w:cs="Times New Roman"/>
          <w:b/>
          <w:i/>
          <w:color w:val="000000" w:themeColor="text1"/>
          <w:sz w:val="24"/>
          <w:szCs w:val="24"/>
          <w:lang w:eastAsia="ru-RU"/>
        </w:rPr>
        <w:t>Существующие и перспективные технические ограничения на использование установленной тепловой мощности и значения располагаемой мощности основного оборудования источников тепловой энергии по поселению, городскому округу в целом и по каждой системе отдельно</w:t>
      </w:r>
      <w:bookmarkEnd w:id="51"/>
      <w:bookmarkEnd w:id="52"/>
    </w:p>
    <w:p w14:paraId="7FAB3234" w14:textId="32CE9975" w:rsidR="00FA4F23" w:rsidRPr="00960A14" w:rsidRDefault="00FA4F23" w:rsidP="00AB201D">
      <w:pPr>
        <w:autoSpaceDE w:val="0"/>
        <w:autoSpaceDN w:val="0"/>
        <w:adjustRightInd w:val="0"/>
        <w:spacing w:after="0" w:line="360" w:lineRule="auto"/>
        <w:ind w:firstLine="709"/>
        <w:jc w:val="both"/>
        <w:rPr>
          <w:rFonts w:ascii="Times New Roman" w:eastAsia="Times New Roman" w:hAnsi="Times New Roman" w:cs="Times New Roman"/>
          <w:color w:val="000000" w:themeColor="text1"/>
          <w:sz w:val="24"/>
          <w:szCs w:val="24"/>
          <w:lang w:eastAsia="ru-RU"/>
        </w:rPr>
      </w:pPr>
      <w:r w:rsidRPr="00960A14">
        <w:rPr>
          <w:rFonts w:ascii="Times New Roman" w:eastAsia="Times New Roman" w:hAnsi="Times New Roman" w:cs="Times New Roman"/>
          <w:color w:val="000000" w:themeColor="text1"/>
          <w:sz w:val="24"/>
          <w:szCs w:val="24"/>
          <w:lang w:eastAsia="ru-RU"/>
        </w:rPr>
        <w:t>Данные по ограничениям тепловой мощности источников тепловой энергии представлены в таблице</w:t>
      </w:r>
      <w:r w:rsidR="008E609F" w:rsidRPr="00960A14">
        <w:rPr>
          <w:rFonts w:ascii="Times New Roman" w:eastAsia="Times New Roman" w:hAnsi="Times New Roman" w:cs="Times New Roman"/>
          <w:color w:val="000000" w:themeColor="text1"/>
          <w:sz w:val="24"/>
          <w:szCs w:val="24"/>
          <w:lang w:eastAsia="ru-RU"/>
        </w:rPr>
        <w:t xml:space="preserve"> </w:t>
      </w:r>
      <w:r w:rsidR="00785ED6">
        <w:rPr>
          <w:rFonts w:ascii="Times New Roman" w:eastAsia="Times New Roman" w:hAnsi="Times New Roman" w:cs="Times New Roman"/>
          <w:color w:val="000000" w:themeColor="text1"/>
          <w:sz w:val="24"/>
          <w:szCs w:val="24"/>
          <w:lang w:eastAsia="ru-RU"/>
        </w:rPr>
        <w:t>7</w:t>
      </w:r>
      <w:r w:rsidRPr="00960A14">
        <w:rPr>
          <w:rFonts w:ascii="Times New Roman" w:eastAsia="Times New Roman" w:hAnsi="Times New Roman" w:cs="Times New Roman"/>
          <w:color w:val="000000" w:themeColor="text1"/>
          <w:sz w:val="24"/>
          <w:szCs w:val="24"/>
          <w:lang w:eastAsia="ru-RU"/>
        </w:rPr>
        <w:t>.</w:t>
      </w:r>
    </w:p>
    <w:p w14:paraId="65B1EF9F" w14:textId="77D9C77C" w:rsidR="00FA4F23" w:rsidRPr="00960A14" w:rsidRDefault="00FA4F23" w:rsidP="005946F2">
      <w:pPr>
        <w:spacing w:after="0" w:line="240" w:lineRule="auto"/>
        <w:rPr>
          <w:rFonts w:ascii="Times New Roman" w:eastAsia="Times New Roman" w:hAnsi="Times New Roman" w:cs="Times New Roman"/>
          <w:color w:val="000000" w:themeColor="text1"/>
          <w:sz w:val="24"/>
          <w:szCs w:val="24"/>
          <w:lang w:eastAsia="ru-RU"/>
        </w:rPr>
      </w:pPr>
      <w:r w:rsidRPr="00960A14">
        <w:rPr>
          <w:rFonts w:ascii="Times New Roman" w:eastAsia="Times New Roman" w:hAnsi="Times New Roman" w:cs="Times New Roman"/>
          <w:b/>
          <w:color w:val="000000" w:themeColor="text1"/>
          <w:sz w:val="24"/>
          <w:szCs w:val="24"/>
          <w:lang w:eastAsia="ru-RU"/>
        </w:rPr>
        <w:t xml:space="preserve">Таблица </w:t>
      </w:r>
      <w:r w:rsidRPr="00960A14">
        <w:rPr>
          <w:rFonts w:ascii="Times New Roman" w:eastAsia="Times New Roman" w:hAnsi="Times New Roman" w:cs="Times New Roman"/>
          <w:b/>
          <w:color w:val="000000" w:themeColor="text1"/>
          <w:sz w:val="24"/>
          <w:szCs w:val="24"/>
          <w:lang w:eastAsia="ru-RU"/>
        </w:rPr>
        <w:fldChar w:fldCharType="begin"/>
      </w:r>
      <w:r w:rsidRPr="00960A14">
        <w:rPr>
          <w:rFonts w:ascii="Times New Roman" w:eastAsia="Times New Roman" w:hAnsi="Times New Roman" w:cs="Times New Roman"/>
          <w:b/>
          <w:color w:val="000000" w:themeColor="text1"/>
          <w:sz w:val="24"/>
          <w:szCs w:val="24"/>
          <w:lang w:eastAsia="ru-RU"/>
        </w:rPr>
        <w:instrText xml:space="preserve"> SEQ Таблица \* ARABIC </w:instrText>
      </w:r>
      <w:r w:rsidRPr="00960A14">
        <w:rPr>
          <w:rFonts w:ascii="Times New Roman" w:eastAsia="Times New Roman" w:hAnsi="Times New Roman" w:cs="Times New Roman"/>
          <w:b/>
          <w:color w:val="000000" w:themeColor="text1"/>
          <w:sz w:val="24"/>
          <w:szCs w:val="24"/>
          <w:lang w:eastAsia="ru-RU"/>
        </w:rPr>
        <w:fldChar w:fldCharType="separate"/>
      </w:r>
      <w:r w:rsidR="00785ED6">
        <w:rPr>
          <w:rFonts w:ascii="Times New Roman" w:eastAsia="Times New Roman" w:hAnsi="Times New Roman" w:cs="Times New Roman"/>
          <w:b/>
          <w:noProof/>
          <w:color w:val="000000" w:themeColor="text1"/>
          <w:sz w:val="24"/>
          <w:szCs w:val="24"/>
          <w:lang w:eastAsia="ru-RU"/>
        </w:rPr>
        <w:t>7</w:t>
      </w:r>
      <w:r w:rsidRPr="00960A14">
        <w:rPr>
          <w:rFonts w:ascii="Times New Roman" w:eastAsia="Times New Roman" w:hAnsi="Times New Roman" w:cs="Times New Roman"/>
          <w:b/>
          <w:color w:val="000000" w:themeColor="text1"/>
          <w:sz w:val="24"/>
          <w:szCs w:val="24"/>
          <w:lang w:eastAsia="ru-RU"/>
        </w:rPr>
        <w:fldChar w:fldCharType="end"/>
      </w:r>
      <w:r w:rsidRPr="00960A14">
        <w:rPr>
          <w:rFonts w:ascii="Times New Roman" w:eastAsia="Times New Roman" w:hAnsi="Times New Roman" w:cs="Times New Roman"/>
          <w:color w:val="000000" w:themeColor="text1"/>
          <w:sz w:val="24"/>
          <w:szCs w:val="24"/>
          <w:lang w:eastAsia="ru-RU"/>
        </w:rPr>
        <w:t xml:space="preserve"> – Данные по ограничениям тепловой мощности источников тепловой энергии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3"/>
        <w:gridCol w:w="1820"/>
        <w:gridCol w:w="2100"/>
        <w:gridCol w:w="2762"/>
      </w:tblGrid>
      <w:tr w:rsidR="00F40727" w:rsidRPr="00960A14" w14:paraId="06097CBB" w14:textId="77777777" w:rsidTr="00F40727">
        <w:trPr>
          <w:trHeight w:val="230"/>
          <w:tblHeader/>
        </w:trPr>
        <w:tc>
          <w:tcPr>
            <w:tcW w:w="0" w:type="auto"/>
            <w:vMerge w:val="restart"/>
            <w:shd w:val="clear" w:color="auto" w:fill="auto"/>
            <w:vAlign w:val="center"/>
            <w:hideMark/>
          </w:tcPr>
          <w:p w14:paraId="4F1789DE" w14:textId="77777777" w:rsidR="00F40727" w:rsidRPr="00960A14" w:rsidRDefault="00F40727" w:rsidP="00F40727">
            <w:pPr>
              <w:spacing w:after="0" w:line="240" w:lineRule="auto"/>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Наименование источника теплоснабжения, период</w:t>
            </w:r>
          </w:p>
        </w:tc>
        <w:tc>
          <w:tcPr>
            <w:tcW w:w="0" w:type="auto"/>
            <w:vMerge w:val="restart"/>
            <w:shd w:val="clear" w:color="auto" w:fill="auto"/>
            <w:vAlign w:val="center"/>
            <w:hideMark/>
          </w:tcPr>
          <w:p w14:paraId="5510E06A" w14:textId="77777777" w:rsidR="00F40727" w:rsidRPr="00960A14" w:rsidRDefault="00F40727" w:rsidP="00F40727">
            <w:pPr>
              <w:spacing w:after="0" w:line="240" w:lineRule="auto"/>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Установленная мощность</w:t>
            </w:r>
          </w:p>
        </w:tc>
        <w:tc>
          <w:tcPr>
            <w:tcW w:w="0" w:type="auto"/>
            <w:vMerge w:val="restart"/>
            <w:shd w:val="clear" w:color="auto" w:fill="auto"/>
            <w:vAlign w:val="center"/>
            <w:hideMark/>
          </w:tcPr>
          <w:p w14:paraId="037E2963" w14:textId="77777777" w:rsidR="00F40727" w:rsidRPr="00960A14" w:rsidRDefault="00F40727" w:rsidP="00F40727">
            <w:pPr>
              <w:spacing w:after="0" w:line="240" w:lineRule="auto"/>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Располагаемая мощность котельной</w:t>
            </w:r>
          </w:p>
        </w:tc>
        <w:tc>
          <w:tcPr>
            <w:tcW w:w="0" w:type="auto"/>
            <w:vMerge w:val="restart"/>
            <w:shd w:val="clear" w:color="auto" w:fill="auto"/>
            <w:vAlign w:val="center"/>
            <w:hideMark/>
          </w:tcPr>
          <w:p w14:paraId="1A067D81" w14:textId="77777777" w:rsidR="00F40727" w:rsidRPr="00960A14" w:rsidRDefault="00F40727" w:rsidP="00F40727">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Ограничения установленной мощности котельной, Гкал/ч</w:t>
            </w:r>
          </w:p>
        </w:tc>
      </w:tr>
      <w:tr w:rsidR="00F40727" w:rsidRPr="00960A14" w14:paraId="002F8055" w14:textId="77777777" w:rsidTr="00F40727">
        <w:trPr>
          <w:trHeight w:val="230"/>
          <w:tblHeader/>
        </w:trPr>
        <w:tc>
          <w:tcPr>
            <w:tcW w:w="0" w:type="auto"/>
            <w:vMerge/>
            <w:vAlign w:val="center"/>
            <w:hideMark/>
          </w:tcPr>
          <w:p w14:paraId="3502D49F" w14:textId="77777777" w:rsidR="00F40727" w:rsidRPr="00960A14" w:rsidRDefault="00F40727" w:rsidP="00F40727">
            <w:pPr>
              <w:spacing w:after="0" w:line="240" w:lineRule="auto"/>
              <w:rPr>
                <w:rFonts w:ascii="Times New Roman" w:eastAsia="Times New Roman" w:hAnsi="Times New Roman" w:cs="Times New Roman"/>
                <w:color w:val="000000"/>
                <w:sz w:val="20"/>
                <w:szCs w:val="20"/>
                <w:lang w:eastAsia="ru-RU"/>
              </w:rPr>
            </w:pPr>
          </w:p>
        </w:tc>
        <w:tc>
          <w:tcPr>
            <w:tcW w:w="0" w:type="auto"/>
            <w:vMerge/>
            <w:vAlign w:val="center"/>
            <w:hideMark/>
          </w:tcPr>
          <w:p w14:paraId="48A3A490" w14:textId="77777777" w:rsidR="00F40727" w:rsidRPr="00960A14" w:rsidRDefault="00F40727" w:rsidP="00F40727">
            <w:pPr>
              <w:spacing w:after="0" w:line="240" w:lineRule="auto"/>
              <w:rPr>
                <w:rFonts w:ascii="Times New Roman" w:eastAsia="Times New Roman" w:hAnsi="Times New Roman" w:cs="Times New Roman"/>
                <w:color w:val="000000"/>
                <w:sz w:val="20"/>
                <w:szCs w:val="20"/>
                <w:lang w:eastAsia="ru-RU"/>
              </w:rPr>
            </w:pPr>
          </w:p>
        </w:tc>
        <w:tc>
          <w:tcPr>
            <w:tcW w:w="0" w:type="auto"/>
            <w:vMerge/>
            <w:vAlign w:val="center"/>
            <w:hideMark/>
          </w:tcPr>
          <w:p w14:paraId="48ED091F" w14:textId="77777777" w:rsidR="00F40727" w:rsidRPr="00960A14" w:rsidRDefault="00F40727" w:rsidP="00F40727">
            <w:pPr>
              <w:spacing w:after="0" w:line="240" w:lineRule="auto"/>
              <w:rPr>
                <w:rFonts w:ascii="Times New Roman" w:eastAsia="Times New Roman" w:hAnsi="Times New Roman" w:cs="Times New Roman"/>
                <w:color w:val="000000"/>
                <w:sz w:val="20"/>
                <w:szCs w:val="20"/>
                <w:lang w:eastAsia="ru-RU"/>
              </w:rPr>
            </w:pPr>
          </w:p>
        </w:tc>
        <w:tc>
          <w:tcPr>
            <w:tcW w:w="0" w:type="auto"/>
            <w:vMerge/>
            <w:vAlign w:val="center"/>
            <w:hideMark/>
          </w:tcPr>
          <w:p w14:paraId="4883B7D0" w14:textId="77777777" w:rsidR="00F40727" w:rsidRPr="00960A14" w:rsidRDefault="00F40727" w:rsidP="00F40727">
            <w:pPr>
              <w:spacing w:after="0" w:line="240" w:lineRule="auto"/>
              <w:rPr>
                <w:rFonts w:ascii="Times New Roman" w:eastAsia="Times New Roman" w:hAnsi="Times New Roman" w:cs="Times New Roman"/>
                <w:color w:val="000000"/>
                <w:sz w:val="20"/>
                <w:szCs w:val="20"/>
                <w:lang w:eastAsia="ru-RU"/>
              </w:rPr>
            </w:pPr>
          </w:p>
        </w:tc>
      </w:tr>
      <w:tr w:rsidR="00F40727" w:rsidRPr="00960A14" w14:paraId="6E7EFEDA" w14:textId="77777777" w:rsidTr="00F40727">
        <w:trPr>
          <w:trHeight w:val="20"/>
        </w:trPr>
        <w:tc>
          <w:tcPr>
            <w:tcW w:w="0" w:type="auto"/>
            <w:gridSpan w:val="4"/>
            <w:shd w:val="clear" w:color="auto" w:fill="auto"/>
            <w:vAlign w:val="center"/>
            <w:hideMark/>
          </w:tcPr>
          <w:p w14:paraId="395AE138" w14:textId="77777777" w:rsidR="00F40727" w:rsidRPr="00960A14" w:rsidRDefault="00F40727" w:rsidP="00F40727">
            <w:pPr>
              <w:spacing w:after="0" w:line="240" w:lineRule="auto"/>
              <w:jc w:val="center"/>
              <w:rPr>
                <w:rFonts w:ascii="Times New Roman" w:eastAsia="Times New Roman" w:hAnsi="Times New Roman" w:cs="Times New Roman"/>
                <w:b/>
                <w:bCs/>
                <w:color w:val="000000"/>
                <w:sz w:val="20"/>
                <w:szCs w:val="20"/>
                <w:lang w:eastAsia="ru-RU"/>
              </w:rPr>
            </w:pPr>
            <w:proofErr w:type="spellStart"/>
            <w:r w:rsidRPr="00960A14">
              <w:rPr>
                <w:rFonts w:ascii="Times New Roman" w:eastAsia="Times New Roman" w:hAnsi="Times New Roman" w:cs="Times New Roman"/>
                <w:b/>
                <w:bCs/>
                <w:color w:val="000000"/>
                <w:sz w:val="20"/>
                <w:szCs w:val="20"/>
                <w:lang w:eastAsia="ru-RU"/>
              </w:rPr>
              <w:t>Kотельная</w:t>
            </w:r>
            <w:proofErr w:type="spellEnd"/>
            <w:r w:rsidRPr="00960A14">
              <w:rPr>
                <w:rFonts w:ascii="Times New Roman" w:eastAsia="Times New Roman" w:hAnsi="Times New Roman" w:cs="Times New Roman"/>
                <w:b/>
                <w:bCs/>
                <w:color w:val="000000"/>
                <w:sz w:val="20"/>
                <w:szCs w:val="20"/>
                <w:lang w:eastAsia="ru-RU"/>
              </w:rPr>
              <w:t xml:space="preserve"> №2</w:t>
            </w:r>
          </w:p>
        </w:tc>
      </w:tr>
      <w:tr w:rsidR="00F40727" w:rsidRPr="00960A14" w14:paraId="69D3A8FB" w14:textId="77777777" w:rsidTr="00F40727">
        <w:trPr>
          <w:trHeight w:val="20"/>
        </w:trPr>
        <w:tc>
          <w:tcPr>
            <w:tcW w:w="0" w:type="auto"/>
            <w:shd w:val="clear" w:color="auto" w:fill="auto"/>
            <w:vAlign w:val="center"/>
            <w:hideMark/>
          </w:tcPr>
          <w:p w14:paraId="1903F3CC" w14:textId="77777777" w:rsidR="00F40727" w:rsidRPr="00960A14" w:rsidRDefault="00F40727" w:rsidP="00F40727">
            <w:pPr>
              <w:spacing w:after="0" w:line="240" w:lineRule="auto"/>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2019</w:t>
            </w:r>
          </w:p>
        </w:tc>
        <w:tc>
          <w:tcPr>
            <w:tcW w:w="0" w:type="auto"/>
            <w:shd w:val="clear" w:color="auto" w:fill="auto"/>
            <w:noWrap/>
            <w:vAlign w:val="center"/>
            <w:hideMark/>
          </w:tcPr>
          <w:p w14:paraId="47ACA3AA" w14:textId="77777777" w:rsidR="00F40727" w:rsidRPr="00960A14" w:rsidRDefault="00F40727" w:rsidP="00F40727">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7,3</w:t>
            </w:r>
          </w:p>
        </w:tc>
        <w:tc>
          <w:tcPr>
            <w:tcW w:w="0" w:type="auto"/>
            <w:shd w:val="clear" w:color="auto" w:fill="auto"/>
            <w:noWrap/>
            <w:vAlign w:val="center"/>
            <w:hideMark/>
          </w:tcPr>
          <w:p w14:paraId="450F8055" w14:textId="77777777" w:rsidR="00F40727" w:rsidRPr="00960A14" w:rsidRDefault="00F40727" w:rsidP="00F40727">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4,608</w:t>
            </w:r>
          </w:p>
        </w:tc>
        <w:tc>
          <w:tcPr>
            <w:tcW w:w="0" w:type="auto"/>
            <w:shd w:val="clear" w:color="auto" w:fill="auto"/>
            <w:noWrap/>
            <w:vAlign w:val="center"/>
            <w:hideMark/>
          </w:tcPr>
          <w:p w14:paraId="7EBB12F8" w14:textId="77777777" w:rsidR="00F40727" w:rsidRPr="00960A14" w:rsidRDefault="00F40727" w:rsidP="00F40727">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2,692</w:t>
            </w:r>
          </w:p>
        </w:tc>
      </w:tr>
      <w:tr w:rsidR="00F40727" w:rsidRPr="00960A14" w14:paraId="4EA50C46" w14:textId="77777777" w:rsidTr="00F40727">
        <w:trPr>
          <w:trHeight w:val="20"/>
        </w:trPr>
        <w:tc>
          <w:tcPr>
            <w:tcW w:w="0" w:type="auto"/>
            <w:shd w:val="clear" w:color="auto" w:fill="auto"/>
            <w:vAlign w:val="center"/>
            <w:hideMark/>
          </w:tcPr>
          <w:p w14:paraId="78068CCE" w14:textId="77777777" w:rsidR="00F40727" w:rsidRPr="00960A14" w:rsidRDefault="00F40727" w:rsidP="00F40727">
            <w:pPr>
              <w:spacing w:after="0" w:line="240" w:lineRule="auto"/>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2020</w:t>
            </w:r>
          </w:p>
        </w:tc>
        <w:tc>
          <w:tcPr>
            <w:tcW w:w="0" w:type="auto"/>
            <w:shd w:val="clear" w:color="auto" w:fill="auto"/>
            <w:noWrap/>
            <w:vAlign w:val="center"/>
            <w:hideMark/>
          </w:tcPr>
          <w:p w14:paraId="2E54C30F" w14:textId="77777777" w:rsidR="00F40727" w:rsidRPr="00960A14" w:rsidRDefault="00F40727" w:rsidP="00F40727">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7,3</w:t>
            </w:r>
          </w:p>
        </w:tc>
        <w:tc>
          <w:tcPr>
            <w:tcW w:w="0" w:type="auto"/>
            <w:shd w:val="clear" w:color="auto" w:fill="auto"/>
            <w:noWrap/>
            <w:vAlign w:val="center"/>
            <w:hideMark/>
          </w:tcPr>
          <w:p w14:paraId="04CBD29F" w14:textId="77777777" w:rsidR="00F40727" w:rsidRPr="00960A14" w:rsidRDefault="00F40727" w:rsidP="00F40727">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4,608</w:t>
            </w:r>
          </w:p>
        </w:tc>
        <w:tc>
          <w:tcPr>
            <w:tcW w:w="0" w:type="auto"/>
            <w:shd w:val="clear" w:color="auto" w:fill="auto"/>
            <w:noWrap/>
            <w:vAlign w:val="center"/>
            <w:hideMark/>
          </w:tcPr>
          <w:p w14:paraId="1A5BCBC5" w14:textId="77777777" w:rsidR="00F40727" w:rsidRPr="00960A14" w:rsidRDefault="00F40727" w:rsidP="00F40727">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2,692</w:t>
            </w:r>
          </w:p>
        </w:tc>
      </w:tr>
      <w:tr w:rsidR="00F40727" w:rsidRPr="00960A14" w14:paraId="1097FBAC" w14:textId="77777777" w:rsidTr="00F40727">
        <w:trPr>
          <w:trHeight w:val="20"/>
        </w:trPr>
        <w:tc>
          <w:tcPr>
            <w:tcW w:w="0" w:type="auto"/>
            <w:shd w:val="clear" w:color="auto" w:fill="auto"/>
            <w:vAlign w:val="center"/>
            <w:hideMark/>
          </w:tcPr>
          <w:p w14:paraId="2CD4ACC0" w14:textId="77777777" w:rsidR="00F40727" w:rsidRPr="00960A14" w:rsidRDefault="00F40727" w:rsidP="00F40727">
            <w:pPr>
              <w:spacing w:after="0" w:line="240" w:lineRule="auto"/>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2021</w:t>
            </w:r>
          </w:p>
        </w:tc>
        <w:tc>
          <w:tcPr>
            <w:tcW w:w="0" w:type="auto"/>
            <w:shd w:val="clear" w:color="auto" w:fill="auto"/>
            <w:noWrap/>
            <w:vAlign w:val="center"/>
            <w:hideMark/>
          </w:tcPr>
          <w:p w14:paraId="75F41AFD" w14:textId="77777777" w:rsidR="00F40727" w:rsidRPr="00960A14" w:rsidRDefault="00F40727" w:rsidP="00F40727">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7,3</w:t>
            </w:r>
          </w:p>
        </w:tc>
        <w:tc>
          <w:tcPr>
            <w:tcW w:w="0" w:type="auto"/>
            <w:shd w:val="clear" w:color="auto" w:fill="auto"/>
            <w:noWrap/>
            <w:vAlign w:val="center"/>
            <w:hideMark/>
          </w:tcPr>
          <w:p w14:paraId="30BC4290" w14:textId="77777777" w:rsidR="00F40727" w:rsidRPr="00960A14" w:rsidRDefault="00F40727" w:rsidP="00F40727">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4,608</w:t>
            </w:r>
          </w:p>
        </w:tc>
        <w:tc>
          <w:tcPr>
            <w:tcW w:w="0" w:type="auto"/>
            <w:shd w:val="clear" w:color="auto" w:fill="auto"/>
            <w:noWrap/>
            <w:vAlign w:val="center"/>
            <w:hideMark/>
          </w:tcPr>
          <w:p w14:paraId="41526275" w14:textId="77777777" w:rsidR="00F40727" w:rsidRPr="00960A14" w:rsidRDefault="00F40727" w:rsidP="00F40727">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2,692</w:t>
            </w:r>
          </w:p>
        </w:tc>
      </w:tr>
      <w:tr w:rsidR="00F40727" w:rsidRPr="00960A14" w14:paraId="2798D851" w14:textId="77777777" w:rsidTr="00F40727">
        <w:trPr>
          <w:trHeight w:val="20"/>
        </w:trPr>
        <w:tc>
          <w:tcPr>
            <w:tcW w:w="0" w:type="auto"/>
            <w:shd w:val="clear" w:color="auto" w:fill="auto"/>
            <w:vAlign w:val="center"/>
            <w:hideMark/>
          </w:tcPr>
          <w:p w14:paraId="319EAECE" w14:textId="77777777" w:rsidR="00F40727" w:rsidRPr="00960A14" w:rsidRDefault="00F40727" w:rsidP="00F40727">
            <w:pPr>
              <w:spacing w:after="0" w:line="240" w:lineRule="auto"/>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2022</w:t>
            </w:r>
          </w:p>
        </w:tc>
        <w:tc>
          <w:tcPr>
            <w:tcW w:w="0" w:type="auto"/>
            <w:shd w:val="clear" w:color="auto" w:fill="auto"/>
            <w:noWrap/>
            <w:vAlign w:val="center"/>
            <w:hideMark/>
          </w:tcPr>
          <w:p w14:paraId="2FA4ECF4" w14:textId="77777777" w:rsidR="00F40727" w:rsidRPr="00960A14" w:rsidRDefault="00F40727" w:rsidP="00F40727">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7,3</w:t>
            </w:r>
          </w:p>
        </w:tc>
        <w:tc>
          <w:tcPr>
            <w:tcW w:w="0" w:type="auto"/>
            <w:shd w:val="clear" w:color="auto" w:fill="auto"/>
            <w:noWrap/>
            <w:vAlign w:val="center"/>
            <w:hideMark/>
          </w:tcPr>
          <w:p w14:paraId="6523177E" w14:textId="77777777" w:rsidR="00F40727" w:rsidRPr="00960A14" w:rsidRDefault="00F40727" w:rsidP="00F40727">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4,608</w:t>
            </w:r>
          </w:p>
        </w:tc>
        <w:tc>
          <w:tcPr>
            <w:tcW w:w="0" w:type="auto"/>
            <w:shd w:val="clear" w:color="auto" w:fill="auto"/>
            <w:noWrap/>
            <w:vAlign w:val="center"/>
            <w:hideMark/>
          </w:tcPr>
          <w:p w14:paraId="0E492839" w14:textId="77777777" w:rsidR="00F40727" w:rsidRPr="00960A14" w:rsidRDefault="00F40727" w:rsidP="00F40727">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2,692</w:t>
            </w:r>
          </w:p>
        </w:tc>
      </w:tr>
      <w:tr w:rsidR="00F40727" w:rsidRPr="00960A14" w14:paraId="4AF331E0" w14:textId="77777777" w:rsidTr="00F40727">
        <w:trPr>
          <w:trHeight w:val="20"/>
        </w:trPr>
        <w:tc>
          <w:tcPr>
            <w:tcW w:w="0" w:type="auto"/>
            <w:shd w:val="clear" w:color="auto" w:fill="auto"/>
            <w:vAlign w:val="center"/>
            <w:hideMark/>
          </w:tcPr>
          <w:p w14:paraId="2DAF6B73" w14:textId="77777777" w:rsidR="00F40727" w:rsidRPr="00960A14" w:rsidRDefault="00F40727" w:rsidP="00F40727">
            <w:pPr>
              <w:spacing w:after="0" w:line="240" w:lineRule="auto"/>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2023</w:t>
            </w:r>
          </w:p>
        </w:tc>
        <w:tc>
          <w:tcPr>
            <w:tcW w:w="0" w:type="auto"/>
            <w:shd w:val="clear" w:color="auto" w:fill="auto"/>
            <w:noWrap/>
            <w:vAlign w:val="center"/>
            <w:hideMark/>
          </w:tcPr>
          <w:p w14:paraId="3DB9F451" w14:textId="77777777" w:rsidR="00F40727" w:rsidRPr="00960A14" w:rsidRDefault="00F40727" w:rsidP="00F40727">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7,3</w:t>
            </w:r>
          </w:p>
        </w:tc>
        <w:tc>
          <w:tcPr>
            <w:tcW w:w="0" w:type="auto"/>
            <w:shd w:val="clear" w:color="auto" w:fill="auto"/>
            <w:noWrap/>
            <w:vAlign w:val="center"/>
            <w:hideMark/>
          </w:tcPr>
          <w:p w14:paraId="21DEA397" w14:textId="77777777" w:rsidR="00F40727" w:rsidRPr="00960A14" w:rsidRDefault="00F40727" w:rsidP="00F40727">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4,608</w:t>
            </w:r>
          </w:p>
        </w:tc>
        <w:tc>
          <w:tcPr>
            <w:tcW w:w="0" w:type="auto"/>
            <w:shd w:val="clear" w:color="auto" w:fill="auto"/>
            <w:noWrap/>
            <w:vAlign w:val="center"/>
            <w:hideMark/>
          </w:tcPr>
          <w:p w14:paraId="75369B5D" w14:textId="77777777" w:rsidR="00F40727" w:rsidRPr="00960A14" w:rsidRDefault="00F40727" w:rsidP="00F40727">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2,692</w:t>
            </w:r>
          </w:p>
        </w:tc>
      </w:tr>
      <w:tr w:rsidR="00F40727" w:rsidRPr="00960A14" w14:paraId="4E6A2862" w14:textId="77777777" w:rsidTr="00F40727">
        <w:trPr>
          <w:trHeight w:val="20"/>
        </w:trPr>
        <w:tc>
          <w:tcPr>
            <w:tcW w:w="0" w:type="auto"/>
            <w:shd w:val="clear" w:color="auto" w:fill="auto"/>
            <w:vAlign w:val="center"/>
            <w:hideMark/>
          </w:tcPr>
          <w:p w14:paraId="6ECD3836" w14:textId="77777777" w:rsidR="00F40727" w:rsidRPr="00960A14" w:rsidRDefault="00F40727" w:rsidP="00F40727">
            <w:pPr>
              <w:spacing w:after="0" w:line="240" w:lineRule="auto"/>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2024</w:t>
            </w:r>
          </w:p>
        </w:tc>
        <w:tc>
          <w:tcPr>
            <w:tcW w:w="0" w:type="auto"/>
            <w:shd w:val="clear" w:color="auto" w:fill="auto"/>
            <w:noWrap/>
            <w:vAlign w:val="center"/>
            <w:hideMark/>
          </w:tcPr>
          <w:p w14:paraId="51F267A7" w14:textId="77777777" w:rsidR="00F40727" w:rsidRPr="00960A14" w:rsidRDefault="00F40727" w:rsidP="00F40727">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7,3</w:t>
            </w:r>
          </w:p>
        </w:tc>
        <w:tc>
          <w:tcPr>
            <w:tcW w:w="0" w:type="auto"/>
            <w:shd w:val="clear" w:color="auto" w:fill="auto"/>
            <w:noWrap/>
            <w:vAlign w:val="center"/>
            <w:hideMark/>
          </w:tcPr>
          <w:p w14:paraId="5B7F4B35" w14:textId="77777777" w:rsidR="00F40727" w:rsidRPr="00960A14" w:rsidRDefault="00F40727" w:rsidP="00F40727">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4,608</w:t>
            </w:r>
          </w:p>
        </w:tc>
        <w:tc>
          <w:tcPr>
            <w:tcW w:w="0" w:type="auto"/>
            <w:shd w:val="clear" w:color="auto" w:fill="auto"/>
            <w:noWrap/>
            <w:vAlign w:val="center"/>
            <w:hideMark/>
          </w:tcPr>
          <w:p w14:paraId="3D750C6B" w14:textId="77777777" w:rsidR="00F40727" w:rsidRPr="00960A14" w:rsidRDefault="00F40727" w:rsidP="00F40727">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2,692</w:t>
            </w:r>
          </w:p>
        </w:tc>
      </w:tr>
      <w:tr w:rsidR="00F40727" w:rsidRPr="00960A14" w14:paraId="0A6FC962" w14:textId="77777777" w:rsidTr="00F40727">
        <w:trPr>
          <w:trHeight w:val="20"/>
        </w:trPr>
        <w:tc>
          <w:tcPr>
            <w:tcW w:w="0" w:type="auto"/>
            <w:shd w:val="clear" w:color="auto" w:fill="auto"/>
            <w:vAlign w:val="center"/>
            <w:hideMark/>
          </w:tcPr>
          <w:p w14:paraId="599C0454" w14:textId="77777777" w:rsidR="00F40727" w:rsidRPr="00960A14" w:rsidRDefault="00F40727" w:rsidP="00F40727">
            <w:pPr>
              <w:spacing w:after="0" w:line="240" w:lineRule="auto"/>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lastRenderedPageBreak/>
              <w:t>2025-2029</w:t>
            </w:r>
          </w:p>
        </w:tc>
        <w:tc>
          <w:tcPr>
            <w:tcW w:w="0" w:type="auto"/>
            <w:shd w:val="clear" w:color="auto" w:fill="auto"/>
            <w:noWrap/>
            <w:vAlign w:val="center"/>
            <w:hideMark/>
          </w:tcPr>
          <w:p w14:paraId="515EE45B" w14:textId="77777777" w:rsidR="00F40727" w:rsidRPr="00960A14" w:rsidRDefault="00F40727" w:rsidP="00F40727">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7,3</w:t>
            </w:r>
          </w:p>
        </w:tc>
        <w:tc>
          <w:tcPr>
            <w:tcW w:w="0" w:type="auto"/>
            <w:shd w:val="clear" w:color="auto" w:fill="auto"/>
            <w:noWrap/>
            <w:vAlign w:val="center"/>
            <w:hideMark/>
          </w:tcPr>
          <w:p w14:paraId="406B48BB" w14:textId="77777777" w:rsidR="00F40727" w:rsidRPr="00960A14" w:rsidRDefault="00F40727" w:rsidP="00F40727">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4,608</w:t>
            </w:r>
          </w:p>
        </w:tc>
        <w:tc>
          <w:tcPr>
            <w:tcW w:w="0" w:type="auto"/>
            <w:shd w:val="clear" w:color="auto" w:fill="auto"/>
            <w:noWrap/>
            <w:vAlign w:val="center"/>
            <w:hideMark/>
          </w:tcPr>
          <w:p w14:paraId="6ED20752" w14:textId="77777777" w:rsidR="00F40727" w:rsidRPr="00960A14" w:rsidRDefault="00F40727" w:rsidP="00F40727">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2,692</w:t>
            </w:r>
          </w:p>
        </w:tc>
      </w:tr>
      <w:tr w:rsidR="00F40727" w:rsidRPr="00960A14" w14:paraId="32C23140" w14:textId="77777777" w:rsidTr="00F40727">
        <w:trPr>
          <w:trHeight w:val="20"/>
        </w:trPr>
        <w:tc>
          <w:tcPr>
            <w:tcW w:w="0" w:type="auto"/>
            <w:gridSpan w:val="4"/>
            <w:shd w:val="clear" w:color="auto" w:fill="auto"/>
            <w:vAlign w:val="center"/>
            <w:hideMark/>
          </w:tcPr>
          <w:p w14:paraId="7D8D59FD" w14:textId="77777777" w:rsidR="00F40727" w:rsidRPr="00960A14" w:rsidRDefault="00F40727" w:rsidP="00F40727">
            <w:pPr>
              <w:spacing w:after="0" w:line="240" w:lineRule="auto"/>
              <w:jc w:val="center"/>
              <w:rPr>
                <w:rFonts w:ascii="Times New Roman" w:eastAsia="Times New Roman" w:hAnsi="Times New Roman" w:cs="Times New Roman"/>
                <w:b/>
                <w:bCs/>
                <w:color w:val="000000"/>
                <w:sz w:val="20"/>
                <w:szCs w:val="20"/>
                <w:lang w:eastAsia="ru-RU"/>
              </w:rPr>
            </w:pPr>
            <w:r w:rsidRPr="00960A14">
              <w:rPr>
                <w:rFonts w:ascii="Times New Roman" w:eastAsia="Times New Roman" w:hAnsi="Times New Roman" w:cs="Times New Roman"/>
                <w:b/>
                <w:bCs/>
                <w:color w:val="000000"/>
                <w:sz w:val="20"/>
                <w:szCs w:val="20"/>
                <w:lang w:eastAsia="ru-RU"/>
              </w:rPr>
              <w:t>Котельная №3</w:t>
            </w:r>
          </w:p>
        </w:tc>
      </w:tr>
      <w:tr w:rsidR="00F40727" w:rsidRPr="00960A14" w14:paraId="7F9B03E5" w14:textId="77777777" w:rsidTr="00F40727">
        <w:trPr>
          <w:trHeight w:val="20"/>
        </w:trPr>
        <w:tc>
          <w:tcPr>
            <w:tcW w:w="0" w:type="auto"/>
            <w:shd w:val="clear" w:color="auto" w:fill="auto"/>
            <w:vAlign w:val="center"/>
            <w:hideMark/>
          </w:tcPr>
          <w:p w14:paraId="5EE84548" w14:textId="77777777" w:rsidR="00F40727" w:rsidRPr="00960A14" w:rsidRDefault="00F40727" w:rsidP="00F40727">
            <w:pPr>
              <w:spacing w:after="0" w:line="240" w:lineRule="auto"/>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2019</w:t>
            </w:r>
          </w:p>
        </w:tc>
        <w:tc>
          <w:tcPr>
            <w:tcW w:w="0" w:type="auto"/>
            <w:shd w:val="clear" w:color="auto" w:fill="auto"/>
            <w:noWrap/>
            <w:vAlign w:val="center"/>
            <w:hideMark/>
          </w:tcPr>
          <w:p w14:paraId="0FB6BD9E" w14:textId="77777777" w:rsidR="00F40727" w:rsidRPr="00960A14" w:rsidRDefault="00F40727" w:rsidP="00F40727">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3,6</w:t>
            </w:r>
          </w:p>
        </w:tc>
        <w:tc>
          <w:tcPr>
            <w:tcW w:w="0" w:type="auto"/>
            <w:shd w:val="clear" w:color="auto" w:fill="auto"/>
            <w:noWrap/>
            <w:vAlign w:val="center"/>
            <w:hideMark/>
          </w:tcPr>
          <w:p w14:paraId="7094FD6F" w14:textId="77777777" w:rsidR="00F40727" w:rsidRPr="00960A14" w:rsidRDefault="00F40727" w:rsidP="00F40727">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2,232</w:t>
            </w:r>
          </w:p>
        </w:tc>
        <w:tc>
          <w:tcPr>
            <w:tcW w:w="0" w:type="auto"/>
            <w:shd w:val="clear" w:color="auto" w:fill="auto"/>
            <w:noWrap/>
            <w:vAlign w:val="center"/>
            <w:hideMark/>
          </w:tcPr>
          <w:p w14:paraId="1ECB7D84" w14:textId="77777777" w:rsidR="00F40727" w:rsidRPr="00960A14" w:rsidRDefault="00F40727" w:rsidP="00F40727">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1,368</w:t>
            </w:r>
          </w:p>
        </w:tc>
      </w:tr>
      <w:tr w:rsidR="00F40727" w:rsidRPr="00960A14" w14:paraId="2CEB05D8" w14:textId="77777777" w:rsidTr="00F40727">
        <w:trPr>
          <w:trHeight w:val="20"/>
        </w:trPr>
        <w:tc>
          <w:tcPr>
            <w:tcW w:w="0" w:type="auto"/>
            <w:shd w:val="clear" w:color="auto" w:fill="auto"/>
            <w:vAlign w:val="center"/>
            <w:hideMark/>
          </w:tcPr>
          <w:p w14:paraId="78F16B50" w14:textId="77777777" w:rsidR="00F40727" w:rsidRPr="00960A14" w:rsidRDefault="00F40727" w:rsidP="00F40727">
            <w:pPr>
              <w:spacing w:after="0" w:line="240" w:lineRule="auto"/>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2020</w:t>
            </w:r>
          </w:p>
        </w:tc>
        <w:tc>
          <w:tcPr>
            <w:tcW w:w="0" w:type="auto"/>
            <w:shd w:val="clear" w:color="auto" w:fill="auto"/>
            <w:noWrap/>
            <w:vAlign w:val="center"/>
            <w:hideMark/>
          </w:tcPr>
          <w:p w14:paraId="60AED778" w14:textId="77777777" w:rsidR="00F40727" w:rsidRPr="00960A14" w:rsidRDefault="00F40727" w:rsidP="00F40727">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3,6</w:t>
            </w:r>
          </w:p>
        </w:tc>
        <w:tc>
          <w:tcPr>
            <w:tcW w:w="0" w:type="auto"/>
            <w:shd w:val="clear" w:color="auto" w:fill="auto"/>
            <w:noWrap/>
            <w:vAlign w:val="center"/>
            <w:hideMark/>
          </w:tcPr>
          <w:p w14:paraId="2E8CF6BA" w14:textId="77777777" w:rsidR="00F40727" w:rsidRPr="00960A14" w:rsidRDefault="00F40727" w:rsidP="00F40727">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2,232</w:t>
            </w:r>
          </w:p>
        </w:tc>
        <w:tc>
          <w:tcPr>
            <w:tcW w:w="0" w:type="auto"/>
            <w:shd w:val="clear" w:color="auto" w:fill="auto"/>
            <w:noWrap/>
            <w:vAlign w:val="center"/>
            <w:hideMark/>
          </w:tcPr>
          <w:p w14:paraId="70E21921" w14:textId="77777777" w:rsidR="00F40727" w:rsidRPr="00960A14" w:rsidRDefault="00F40727" w:rsidP="00F40727">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1,368</w:t>
            </w:r>
          </w:p>
        </w:tc>
      </w:tr>
      <w:tr w:rsidR="00F40727" w:rsidRPr="00960A14" w14:paraId="4FF7BC6C" w14:textId="77777777" w:rsidTr="00F40727">
        <w:trPr>
          <w:trHeight w:val="20"/>
        </w:trPr>
        <w:tc>
          <w:tcPr>
            <w:tcW w:w="0" w:type="auto"/>
            <w:shd w:val="clear" w:color="auto" w:fill="auto"/>
            <w:vAlign w:val="center"/>
            <w:hideMark/>
          </w:tcPr>
          <w:p w14:paraId="4F4BF6E0" w14:textId="77777777" w:rsidR="00F40727" w:rsidRPr="00960A14" w:rsidRDefault="00F40727" w:rsidP="00F40727">
            <w:pPr>
              <w:spacing w:after="0" w:line="240" w:lineRule="auto"/>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2021</w:t>
            </w:r>
          </w:p>
        </w:tc>
        <w:tc>
          <w:tcPr>
            <w:tcW w:w="0" w:type="auto"/>
            <w:shd w:val="clear" w:color="auto" w:fill="auto"/>
            <w:noWrap/>
            <w:vAlign w:val="center"/>
            <w:hideMark/>
          </w:tcPr>
          <w:p w14:paraId="304ACD30" w14:textId="77777777" w:rsidR="00F40727" w:rsidRPr="00960A14" w:rsidRDefault="00F40727" w:rsidP="00F40727">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3,6</w:t>
            </w:r>
          </w:p>
        </w:tc>
        <w:tc>
          <w:tcPr>
            <w:tcW w:w="0" w:type="auto"/>
            <w:shd w:val="clear" w:color="auto" w:fill="auto"/>
            <w:noWrap/>
            <w:vAlign w:val="center"/>
            <w:hideMark/>
          </w:tcPr>
          <w:p w14:paraId="40AE6DCC" w14:textId="77777777" w:rsidR="00F40727" w:rsidRPr="00960A14" w:rsidRDefault="00F40727" w:rsidP="00F40727">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2,232</w:t>
            </w:r>
          </w:p>
        </w:tc>
        <w:tc>
          <w:tcPr>
            <w:tcW w:w="0" w:type="auto"/>
            <w:shd w:val="clear" w:color="auto" w:fill="auto"/>
            <w:noWrap/>
            <w:vAlign w:val="center"/>
            <w:hideMark/>
          </w:tcPr>
          <w:p w14:paraId="7EB71042" w14:textId="77777777" w:rsidR="00F40727" w:rsidRPr="00960A14" w:rsidRDefault="00F40727" w:rsidP="00F40727">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1,368</w:t>
            </w:r>
          </w:p>
        </w:tc>
      </w:tr>
      <w:tr w:rsidR="00F40727" w:rsidRPr="00960A14" w14:paraId="15D522D2" w14:textId="77777777" w:rsidTr="00F40727">
        <w:trPr>
          <w:trHeight w:val="20"/>
        </w:trPr>
        <w:tc>
          <w:tcPr>
            <w:tcW w:w="0" w:type="auto"/>
            <w:shd w:val="clear" w:color="auto" w:fill="auto"/>
            <w:vAlign w:val="center"/>
            <w:hideMark/>
          </w:tcPr>
          <w:p w14:paraId="6E044C3B" w14:textId="77777777" w:rsidR="00F40727" w:rsidRPr="00960A14" w:rsidRDefault="00F40727" w:rsidP="00F40727">
            <w:pPr>
              <w:spacing w:after="0" w:line="240" w:lineRule="auto"/>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2022</w:t>
            </w:r>
          </w:p>
        </w:tc>
        <w:tc>
          <w:tcPr>
            <w:tcW w:w="0" w:type="auto"/>
            <w:shd w:val="clear" w:color="auto" w:fill="auto"/>
            <w:noWrap/>
            <w:vAlign w:val="center"/>
            <w:hideMark/>
          </w:tcPr>
          <w:p w14:paraId="35ED5AD6" w14:textId="77777777" w:rsidR="00F40727" w:rsidRPr="00960A14" w:rsidRDefault="00F40727" w:rsidP="00F40727">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3,6</w:t>
            </w:r>
          </w:p>
        </w:tc>
        <w:tc>
          <w:tcPr>
            <w:tcW w:w="0" w:type="auto"/>
            <w:shd w:val="clear" w:color="auto" w:fill="auto"/>
            <w:noWrap/>
            <w:vAlign w:val="center"/>
            <w:hideMark/>
          </w:tcPr>
          <w:p w14:paraId="6DC290B1" w14:textId="77777777" w:rsidR="00F40727" w:rsidRPr="00960A14" w:rsidRDefault="00F40727" w:rsidP="00F40727">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2,232</w:t>
            </w:r>
          </w:p>
        </w:tc>
        <w:tc>
          <w:tcPr>
            <w:tcW w:w="0" w:type="auto"/>
            <w:shd w:val="clear" w:color="auto" w:fill="auto"/>
            <w:noWrap/>
            <w:vAlign w:val="center"/>
            <w:hideMark/>
          </w:tcPr>
          <w:p w14:paraId="5C35C50B" w14:textId="77777777" w:rsidR="00F40727" w:rsidRPr="00960A14" w:rsidRDefault="00F40727" w:rsidP="00F40727">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1,368</w:t>
            </w:r>
          </w:p>
        </w:tc>
      </w:tr>
      <w:tr w:rsidR="00F40727" w:rsidRPr="00960A14" w14:paraId="334C6CAB" w14:textId="77777777" w:rsidTr="00F40727">
        <w:trPr>
          <w:trHeight w:val="20"/>
        </w:trPr>
        <w:tc>
          <w:tcPr>
            <w:tcW w:w="0" w:type="auto"/>
            <w:shd w:val="clear" w:color="auto" w:fill="auto"/>
            <w:vAlign w:val="center"/>
            <w:hideMark/>
          </w:tcPr>
          <w:p w14:paraId="2CA59461" w14:textId="77777777" w:rsidR="00F40727" w:rsidRPr="00960A14" w:rsidRDefault="00F40727" w:rsidP="00F40727">
            <w:pPr>
              <w:spacing w:after="0" w:line="240" w:lineRule="auto"/>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2023</w:t>
            </w:r>
          </w:p>
        </w:tc>
        <w:tc>
          <w:tcPr>
            <w:tcW w:w="0" w:type="auto"/>
            <w:shd w:val="clear" w:color="auto" w:fill="auto"/>
            <w:noWrap/>
            <w:vAlign w:val="center"/>
            <w:hideMark/>
          </w:tcPr>
          <w:p w14:paraId="673A08A8" w14:textId="77777777" w:rsidR="00F40727" w:rsidRPr="00960A14" w:rsidRDefault="00F40727" w:rsidP="00F40727">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3,6</w:t>
            </w:r>
          </w:p>
        </w:tc>
        <w:tc>
          <w:tcPr>
            <w:tcW w:w="0" w:type="auto"/>
            <w:shd w:val="clear" w:color="auto" w:fill="auto"/>
            <w:noWrap/>
            <w:vAlign w:val="center"/>
            <w:hideMark/>
          </w:tcPr>
          <w:p w14:paraId="386AF072" w14:textId="77777777" w:rsidR="00F40727" w:rsidRPr="00960A14" w:rsidRDefault="00F40727" w:rsidP="00F40727">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2,232</w:t>
            </w:r>
          </w:p>
        </w:tc>
        <w:tc>
          <w:tcPr>
            <w:tcW w:w="0" w:type="auto"/>
            <w:shd w:val="clear" w:color="auto" w:fill="auto"/>
            <w:noWrap/>
            <w:vAlign w:val="center"/>
            <w:hideMark/>
          </w:tcPr>
          <w:p w14:paraId="79970FF7" w14:textId="77777777" w:rsidR="00F40727" w:rsidRPr="00960A14" w:rsidRDefault="00F40727" w:rsidP="00F40727">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1,368</w:t>
            </w:r>
          </w:p>
        </w:tc>
      </w:tr>
      <w:tr w:rsidR="00F40727" w:rsidRPr="00960A14" w14:paraId="567A54B1" w14:textId="77777777" w:rsidTr="00F40727">
        <w:trPr>
          <w:trHeight w:val="20"/>
        </w:trPr>
        <w:tc>
          <w:tcPr>
            <w:tcW w:w="0" w:type="auto"/>
            <w:shd w:val="clear" w:color="auto" w:fill="auto"/>
            <w:vAlign w:val="center"/>
            <w:hideMark/>
          </w:tcPr>
          <w:p w14:paraId="15F1B25E" w14:textId="77777777" w:rsidR="00F40727" w:rsidRPr="00960A14" w:rsidRDefault="00F40727" w:rsidP="00F40727">
            <w:pPr>
              <w:spacing w:after="0" w:line="240" w:lineRule="auto"/>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2024</w:t>
            </w:r>
          </w:p>
        </w:tc>
        <w:tc>
          <w:tcPr>
            <w:tcW w:w="0" w:type="auto"/>
            <w:shd w:val="clear" w:color="auto" w:fill="auto"/>
            <w:noWrap/>
            <w:vAlign w:val="center"/>
            <w:hideMark/>
          </w:tcPr>
          <w:p w14:paraId="7454763E" w14:textId="77777777" w:rsidR="00F40727" w:rsidRPr="00960A14" w:rsidRDefault="00F40727" w:rsidP="00F40727">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3,6</w:t>
            </w:r>
          </w:p>
        </w:tc>
        <w:tc>
          <w:tcPr>
            <w:tcW w:w="0" w:type="auto"/>
            <w:shd w:val="clear" w:color="auto" w:fill="auto"/>
            <w:noWrap/>
            <w:vAlign w:val="center"/>
            <w:hideMark/>
          </w:tcPr>
          <w:p w14:paraId="67492E45" w14:textId="77777777" w:rsidR="00F40727" w:rsidRPr="00960A14" w:rsidRDefault="00F40727" w:rsidP="00F40727">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2,232</w:t>
            </w:r>
          </w:p>
        </w:tc>
        <w:tc>
          <w:tcPr>
            <w:tcW w:w="0" w:type="auto"/>
            <w:shd w:val="clear" w:color="auto" w:fill="auto"/>
            <w:noWrap/>
            <w:vAlign w:val="center"/>
            <w:hideMark/>
          </w:tcPr>
          <w:p w14:paraId="7D80EFBE" w14:textId="77777777" w:rsidR="00F40727" w:rsidRPr="00960A14" w:rsidRDefault="00F40727" w:rsidP="00F40727">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1,368</w:t>
            </w:r>
          </w:p>
        </w:tc>
      </w:tr>
      <w:tr w:rsidR="00F40727" w:rsidRPr="00960A14" w14:paraId="3B1EA721" w14:textId="77777777" w:rsidTr="00F40727">
        <w:trPr>
          <w:trHeight w:val="20"/>
        </w:trPr>
        <w:tc>
          <w:tcPr>
            <w:tcW w:w="0" w:type="auto"/>
            <w:shd w:val="clear" w:color="auto" w:fill="auto"/>
            <w:vAlign w:val="center"/>
            <w:hideMark/>
          </w:tcPr>
          <w:p w14:paraId="2E0FF021" w14:textId="77777777" w:rsidR="00F40727" w:rsidRPr="00960A14" w:rsidRDefault="00F40727" w:rsidP="00F40727">
            <w:pPr>
              <w:spacing w:after="0" w:line="240" w:lineRule="auto"/>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2025-2029</w:t>
            </w:r>
          </w:p>
        </w:tc>
        <w:tc>
          <w:tcPr>
            <w:tcW w:w="0" w:type="auto"/>
            <w:shd w:val="clear" w:color="auto" w:fill="auto"/>
            <w:noWrap/>
            <w:vAlign w:val="bottom"/>
            <w:hideMark/>
          </w:tcPr>
          <w:p w14:paraId="347BF60F" w14:textId="77777777" w:rsidR="00F40727" w:rsidRPr="00960A14" w:rsidRDefault="00F40727" w:rsidP="00F40727">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3,6</w:t>
            </w:r>
          </w:p>
        </w:tc>
        <w:tc>
          <w:tcPr>
            <w:tcW w:w="0" w:type="auto"/>
            <w:shd w:val="clear" w:color="auto" w:fill="auto"/>
            <w:noWrap/>
            <w:vAlign w:val="bottom"/>
            <w:hideMark/>
          </w:tcPr>
          <w:p w14:paraId="129B6FA6" w14:textId="77777777" w:rsidR="00F40727" w:rsidRPr="00960A14" w:rsidRDefault="00F40727" w:rsidP="00F40727">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3,6</w:t>
            </w:r>
          </w:p>
        </w:tc>
        <w:tc>
          <w:tcPr>
            <w:tcW w:w="0" w:type="auto"/>
            <w:shd w:val="clear" w:color="auto" w:fill="auto"/>
            <w:noWrap/>
            <w:vAlign w:val="center"/>
            <w:hideMark/>
          </w:tcPr>
          <w:p w14:paraId="7016F0BE" w14:textId="77777777" w:rsidR="00F40727" w:rsidRPr="00960A14" w:rsidRDefault="00F40727" w:rsidP="00F40727">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0</w:t>
            </w:r>
          </w:p>
        </w:tc>
      </w:tr>
      <w:tr w:rsidR="00F40727" w:rsidRPr="00960A14" w14:paraId="386C8859" w14:textId="77777777" w:rsidTr="00F40727">
        <w:trPr>
          <w:trHeight w:val="20"/>
        </w:trPr>
        <w:tc>
          <w:tcPr>
            <w:tcW w:w="0" w:type="auto"/>
            <w:gridSpan w:val="4"/>
            <w:shd w:val="clear" w:color="auto" w:fill="auto"/>
            <w:vAlign w:val="center"/>
            <w:hideMark/>
          </w:tcPr>
          <w:p w14:paraId="21FE6B71" w14:textId="77777777" w:rsidR="00F40727" w:rsidRPr="00960A14" w:rsidRDefault="00F40727" w:rsidP="00F40727">
            <w:pPr>
              <w:spacing w:after="0" w:line="240" w:lineRule="auto"/>
              <w:jc w:val="center"/>
              <w:rPr>
                <w:rFonts w:ascii="Times New Roman" w:eastAsia="Times New Roman" w:hAnsi="Times New Roman" w:cs="Times New Roman"/>
                <w:b/>
                <w:bCs/>
                <w:color w:val="000000"/>
                <w:sz w:val="20"/>
                <w:szCs w:val="20"/>
                <w:lang w:eastAsia="ru-RU"/>
              </w:rPr>
            </w:pPr>
            <w:r w:rsidRPr="00960A14">
              <w:rPr>
                <w:rFonts w:ascii="Times New Roman" w:eastAsia="Times New Roman" w:hAnsi="Times New Roman" w:cs="Times New Roman"/>
                <w:b/>
                <w:bCs/>
                <w:color w:val="000000"/>
                <w:sz w:val="20"/>
                <w:szCs w:val="20"/>
                <w:lang w:eastAsia="ru-RU"/>
              </w:rPr>
              <w:t>Котельная №4</w:t>
            </w:r>
          </w:p>
        </w:tc>
      </w:tr>
      <w:tr w:rsidR="00F40727" w:rsidRPr="00960A14" w14:paraId="560ACB9F" w14:textId="77777777" w:rsidTr="00F40727">
        <w:trPr>
          <w:trHeight w:val="20"/>
        </w:trPr>
        <w:tc>
          <w:tcPr>
            <w:tcW w:w="0" w:type="auto"/>
            <w:shd w:val="clear" w:color="auto" w:fill="auto"/>
            <w:vAlign w:val="center"/>
            <w:hideMark/>
          </w:tcPr>
          <w:p w14:paraId="36B77DF2" w14:textId="77777777" w:rsidR="00F40727" w:rsidRPr="00960A14" w:rsidRDefault="00F40727" w:rsidP="00F40727">
            <w:pPr>
              <w:spacing w:after="0" w:line="240" w:lineRule="auto"/>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2019</w:t>
            </w:r>
          </w:p>
        </w:tc>
        <w:tc>
          <w:tcPr>
            <w:tcW w:w="0" w:type="auto"/>
            <w:shd w:val="clear" w:color="auto" w:fill="auto"/>
            <w:noWrap/>
            <w:vAlign w:val="center"/>
            <w:hideMark/>
          </w:tcPr>
          <w:p w14:paraId="38678EEC" w14:textId="77777777" w:rsidR="00F40727" w:rsidRPr="00960A14" w:rsidRDefault="00F40727" w:rsidP="00F40727">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7,2</w:t>
            </w:r>
          </w:p>
        </w:tc>
        <w:tc>
          <w:tcPr>
            <w:tcW w:w="0" w:type="auto"/>
            <w:shd w:val="clear" w:color="auto" w:fill="auto"/>
            <w:noWrap/>
            <w:vAlign w:val="center"/>
            <w:hideMark/>
          </w:tcPr>
          <w:p w14:paraId="77E2BDAF" w14:textId="77777777" w:rsidR="00F40727" w:rsidRPr="00960A14" w:rsidRDefault="00F40727" w:rsidP="00F40727">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5,49</w:t>
            </w:r>
          </w:p>
        </w:tc>
        <w:tc>
          <w:tcPr>
            <w:tcW w:w="0" w:type="auto"/>
            <w:shd w:val="clear" w:color="auto" w:fill="auto"/>
            <w:noWrap/>
            <w:vAlign w:val="center"/>
            <w:hideMark/>
          </w:tcPr>
          <w:p w14:paraId="5093ED7E" w14:textId="77777777" w:rsidR="00F40727" w:rsidRPr="00960A14" w:rsidRDefault="00F40727" w:rsidP="00F40727">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1,71</w:t>
            </w:r>
          </w:p>
        </w:tc>
      </w:tr>
      <w:tr w:rsidR="00F40727" w:rsidRPr="00960A14" w14:paraId="57932378" w14:textId="77777777" w:rsidTr="00F40727">
        <w:trPr>
          <w:trHeight w:val="20"/>
        </w:trPr>
        <w:tc>
          <w:tcPr>
            <w:tcW w:w="0" w:type="auto"/>
            <w:shd w:val="clear" w:color="auto" w:fill="auto"/>
            <w:vAlign w:val="center"/>
            <w:hideMark/>
          </w:tcPr>
          <w:p w14:paraId="77326C39" w14:textId="77777777" w:rsidR="00F40727" w:rsidRPr="00960A14" w:rsidRDefault="00F40727" w:rsidP="00F40727">
            <w:pPr>
              <w:spacing w:after="0" w:line="240" w:lineRule="auto"/>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2020</w:t>
            </w:r>
          </w:p>
        </w:tc>
        <w:tc>
          <w:tcPr>
            <w:tcW w:w="0" w:type="auto"/>
            <w:shd w:val="clear" w:color="auto" w:fill="auto"/>
            <w:noWrap/>
            <w:vAlign w:val="center"/>
            <w:hideMark/>
          </w:tcPr>
          <w:p w14:paraId="646EC243" w14:textId="77777777" w:rsidR="00F40727" w:rsidRPr="00960A14" w:rsidRDefault="00F40727" w:rsidP="00F40727">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7,2</w:t>
            </w:r>
          </w:p>
        </w:tc>
        <w:tc>
          <w:tcPr>
            <w:tcW w:w="0" w:type="auto"/>
            <w:shd w:val="clear" w:color="auto" w:fill="auto"/>
            <w:noWrap/>
            <w:vAlign w:val="center"/>
            <w:hideMark/>
          </w:tcPr>
          <w:p w14:paraId="081F726A" w14:textId="77777777" w:rsidR="00F40727" w:rsidRPr="00960A14" w:rsidRDefault="00F40727" w:rsidP="00F40727">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5,49</w:t>
            </w:r>
          </w:p>
        </w:tc>
        <w:tc>
          <w:tcPr>
            <w:tcW w:w="0" w:type="auto"/>
            <w:shd w:val="clear" w:color="auto" w:fill="auto"/>
            <w:noWrap/>
            <w:vAlign w:val="center"/>
            <w:hideMark/>
          </w:tcPr>
          <w:p w14:paraId="3974F977" w14:textId="77777777" w:rsidR="00F40727" w:rsidRPr="00960A14" w:rsidRDefault="00F40727" w:rsidP="00F40727">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1,71</w:t>
            </w:r>
          </w:p>
        </w:tc>
      </w:tr>
      <w:tr w:rsidR="00F40727" w:rsidRPr="00960A14" w14:paraId="521B7A7E" w14:textId="77777777" w:rsidTr="00F40727">
        <w:trPr>
          <w:trHeight w:val="20"/>
        </w:trPr>
        <w:tc>
          <w:tcPr>
            <w:tcW w:w="0" w:type="auto"/>
            <w:shd w:val="clear" w:color="auto" w:fill="auto"/>
            <w:vAlign w:val="center"/>
            <w:hideMark/>
          </w:tcPr>
          <w:p w14:paraId="42C4993F" w14:textId="77777777" w:rsidR="00F40727" w:rsidRPr="00960A14" w:rsidRDefault="00F40727" w:rsidP="00F40727">
            <w:pPr>
              <w:spacing w:after="0" w:line="240" w:lineRule="auto"/>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2021</w:t>
            </w:r>
          </w:p>
        </w:tc>
        <w:tc>
          <w:tcPr>
            <w:tcW w:w="0" w:type="auto"/>
            <w:shd w:val="clear" w:color="auto" w:fill="auto"/>
            <w:noWrap/>
            <w:vAlign w:val="center"/>
            <w:hideMark/>
          </w:tcPr>
          <w:p w14:paraId="0B37D9E3" w14:textId="77777777" w:rsidR="00F40727" w:rsidRPr="00960A14" w:rsidRDefault="00F40727" w:rsidP="00F40727">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7,2</w:t>
            </w:r>
          </w:p>
        </w:tc>
        <w:tc>
          <w:tcPr>
            <w:tcW w:w="0" w:type="auto"/>
            <w:shd w:val="clear" w:color="auto" w:fill="auto"/>
            <w:noWrap/>
            <w:vAlign w:val="center"/>
            <w:hideMark/>
          </w:tcPr>
          <w:p w14:paraId="78AE7E54" w14:textId="77777777" w:rsidR="00F40727" w:rsidRPr="00960A14" w:rsidRDefault="00F40727" w:rsidP="00F40727">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5,49</w:t>
            </w:r>
          </w:p>
        </w:tc>
        <w:tc>
          <w:tcPr>
            <w:tcW w:w="0" w:type="auto"/>
            <w:shd w:val="clear" w:color="auto" w:fill="auto"/>
            <w:noWrap/>
            <w:vAlign w:val="center"/>
            <w:hideMark/>
          </w:tcPr>
          <w:p w14:paraId="59314471" w14:textId="77777777" w:rsidR="00F40727" w:rsidRPr="00960A14" w:rsidRDefault="00F40727" w:rsidP="00F40727">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1,71</w:t>
            </w:r>
          </w:p>
        </w:tc>
      </w:tr>
      <w:tr w:rsidR="00F40727" w:rsidRPr="00960A14" w14:paraId="4E2AFF3E" w14:textId="77777777" w:rsidTr="00F40727">
        <w:trPr>
          <w:trHeight w:val="20"/>
        </w:trPr>
        <w:tc>
          <w:tcPr>
            <w:tcW w:w="0" w:type="auto"/>
            <w:shd w:val="clear" w:color="auto" w:fill="auto"/>
            <w:vAlign w:val="center"/>
            <w:hideMark/>
          </w:tcPr>
          <w:p w14:paraId="03370CA4" w14:textId="77777777" w:rsidR="00F40727" w:rsidRPr="00960A14" w:rsidRDefault="00F40727" w:rsidP="00F40727">
            <w:pPr>
              <w:spacing w:after="0" w:line="240" w:lineRule="auto"/>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2022</w:t>
            </w:r>
          </w:p>
        </w:tc>
        <w:tc>
          <w:tcPr>
            <w:tcW w:w="0" w:type="auto"/>
            <w:shd w:val="clear" w:color="auto" w:fill="auto"/>
            <w:noWrap/>
            <w:vAlign w:val="center"/>
            <w:hideMark/>
          </w:tcPr>
          <w:p w14:paraId="71ECB363" w14:textId="77777777" w:rsidR="00F40727" w:rsidRPr="00960A14" w:rsidRDefault="00F40727" w:rsidP="00F40727">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7,2</w:t>
            </w:r>
          </w:p>
        </w:tc>
        <w:tc>
          <w:tcPr>
            <w:tcW w:w="0" w:type="auto"/>
            <w:shd w:val="clear" w:color="auto" w:fill="auto"/>
            <w:noWrap/>
            <w:vAlign w:val="center"/>
            <w:hideMark/>
          </w:tcPr>
          <w:p w14:paraId="20AAC592" w14:textId="77777777" w:rsidR="00F40727" w:rsidRPr="00960A14" w:rsidRDefault="00F40727" w:rsidP="00F40727">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5,49</w:t>
            </w:r>
          </w:p>
        </w:tc>
        <w:tc>
          <w:tcPr>
            <w:tcW w:w="0" w:type="auto"/>
            <w:shd w:val="clear" w:color="auto" w:fill="auto"/>
            <w:noWrap/>
            <w:vAlign w:val="center"/>
            <w:hideMark/>
          </w:tcPr>
          <w:p w14:paraId="526A2C1C" w14:textId="77777777" w:rsidR="00F40727" w:rsidRPr="00960A14" w:rsidRDefault="00F40727" w:rsidP="00F40727">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1,71</w:t>
            </w:r>
          </w:p>
        </w:tc>
      </w:tr>
      <w:tr w:rsidR="00F40727" w:rsidRPr="00960A14" w14:paraId="7361FFBA" w14:textId="77777777" w:rsidTr="00F40727">
        <w:trPr>
          <w:trHeight w:val="20"/>
        </w:trPr>
        <w:tc>
          <w:tcPr>
            <w:tcW w:w="0" w:type="auto"/>
            <w:shd w:val="clear" w:color="auto" w:fill="auto"/>
            <w:vAlign w:val="center"/>
            <w:hideMark/>
          </w:tcPr>
          <w:p w14:paraId="628EDBE4" w14:textId="77777777" w:rsidR="00F40727" w:rsidRPr="00960A14" w:rsidRDefault="00F40727" w:rsidP="00F40727">
            <w:pPr>
              <w:spacing w:after="0" w:line="240" w:lineRule="auto"/>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2023</w:t>
            </w:r>
          </w:p>
        </w:tc>
        <w:tc>
          <w:tcPr>
            <w:tcW w:w="0" w:type="auto"/>
            <w:shd w:val="clear" w:color="auto" w:fill="auto"/>
            <w:noWrap/>
            <w:vAlign w:val="center"/>
            <w:hideMark/>
          </w:tcPr>
          <w:p w14:paraId="1D96A906" w14:textId="77777777" w:rsidR="00F40727" w:rsidRPr="00960A14" w:rsidRDefault="00F40727" w:rsidP="00F40727">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7,2</w:t>
            </w:r>
          </w:p>
        </w:tc>
        <w:tc>
          <w:tcPr>
            <w:tcW w:w="0" w:type="auto"/>
            <w:shd w:val="clear" w:color="auto" w:fill="auto"/>
            <w:noWrap/>
            <w:vAlign w:val="center"/>
            <w:hideMark/>
          </w:tcPr>
          <w:p w14:paraId="37DF13F0" w14:textId="77777777" w:rsidR="00F40727" w:rsidRPr="00960A14" w:rsidRDefault="00F40727" w:rsidP="00F40727">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5,49</w:t>
            </w:r>
          </w:p>
        </w:tc>
        <w:tc>
          <w:tcPr>
            <w:tcW w:w="0" w:type="auto"/>
            <w:shd w:val="clear" w:color="auto" w:fill="auto"/>
            <w:noWrap/>
            <w:vAlign w:val="center"/>
            <w:hideMark/>
          </w:tcPr>
          <w:p w14:paraId="040C9FFB" w14:textId="77777777" w:rsidR="00F40727" w:rsidRPr="00960A14" w:rsidRDefault="00F40727" w:rsidP="00F40727">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1,71</w:t>
            </w:r>
          </w:p>
        </w:tc>
      </w:tr>
      <w:tr w:rsidR="00F40727" w:rsidRPr="00960A14" w14:paraId="4134BF59" w14:textId="77777777" w:rsidTr="00F40727">
        <w:trPr>
          <w:trHeight w:val="20"/>
        </w:trPr>
        <w:tc>
          <w:tcPr>
            <w:tcW w:w="0" w:type="auto"/>
            <w:shd w:val="clear" w:color="auto" w:fill="auto"/>
            <w:vAlign w:val="center"/>
            <w:hideMark/>
          </w:tcPr>
          <w:p w14:paraId="119C6E78" w14:textId="77777777" w:rsidR="00F40727" w:rsidRPr="00960A14" w:rsidRDefault="00F40727" w:rsidP="00F40727">
            <w:pPr>
              <w:spacing w:after="0" w:line="240" w:lineRule="auto"/>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2024</w:t>
            </w:r>
          </w:p>
        </w:tc>
        <w:tc>
          <w:tcPr>
            <w:tcW w:w="0" w:type="auto"/>
            <w:shd w:val="clear" w:color="auto" w:fill="auto"/>
            <w:noWrap/>
            <w:vAlign w:val="center"/>
            <w:hideMark/>
          </w:tcPr>
          <w:p w14:paraId="3946BAA6" w14:textId="77777777" w:rsidR="00F40727" w:rsidRPr="00960A14" w:rsidRDefault="00F40727" w:rsidP="00F40727">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7,2</w:t>
            </w:r>
          </w:p>
        </w:tc>
        <w:tc>
          <w:tcPr>
            <w:tcW w:w="0" w:type="auto"/>
            <w:shd w:val="clear" w:color="auto" w:fill="auto"/>
            <w:noWrap/>
            <w:vAlign w:val="center"/>
            <w:hideMark/>
          </w:tcPr>
          <w:p w14:paraId="69734FF6" w14:textId="77777777" w:rsidR="00F40727" w:rsidRPr="00960A14" w:rsidRDefault="00F40727" w:rsidP="00F40727">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5,49</w:t>
            </w:r>
          </w:p>
        </w:tc>
        <w:tc>
          <w:tcPr>
            <w:tcW w:w="0" w:type="auto"/>
            <w:shd w:val="clear" w:color="auto" w:fill="auto"/>
            <w:noWrap/>
            <w:vAlign w:val="center"/>
            <w:hideMark/>
          </w:tcPr>
          <w:p w14:paraId="07CF9285" w14:textId="77777777" w:rsidR="00F40727" w:rsidRPr="00960A14" w:rsidRDefault="00F40727" w:rsidP="00F40727">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1,71</w:t>
            </w:r>
          </w:p>
        </w:tc>
      </w:tr>
      <w:tr w:rsidR="00F40727" w:rsidRPr="00960A14" w14:paraId="08872A65" w14:textId="77777777" w:rsidTr="00F40727">
        <w:trPr>
          <w:trHeight w:val="20"/>
        </w:trPr>
        <w:tc>
          <w:tcPr>
            <w:tcW w:w="0" w:type="auto"/>
            <w:shd w:val="clear" w:color="auto" w:fill="auto"/>
            <w:vAlign w:val="center"/>
            <w:hideMark/>
          </w:tcPr>
          <w:p w14:paraId="1F9D9AAB" w14:textId="77777777" w:rsidR="00F40727" w:rsidRPr="00960A14" w:rsidRDefault="00F40727" w:rsidP="00F40727">
            <w:pPr>
              <w:spacing w:after="0" w:line="240" w:lineRule="auto"/>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2025-2029</w:t>
            </w:r>
          </w:p>
        </w:tc>
        <w:tc>
          <w:tcPr>
            <w:tcW w:w="0" w:type="auto"/>
            <w:shd w:val="clear" w:color="auto" w:fill="auto"/>
            <w:noWrap/>
            <w:vAlign w:val="center"/>
            <w:hideMark/>
          </w:tcPr>
          <w:p w14:paraId="7C4343B8" w14:textId="77777777" w:rsidR="00F40727" w:rsidRPr="00960A14" w:rsidRDefault="00F40727" w:rsidP="00F40727">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7,2</w:t>
            </w:r>
          </w:p>
        </w:tc>
        <w:tc>
          <w:tcPr>
            <w:tcW w:w="0" w:type="auto"/>
            <w:shd w:val="clear" w:color="auto" w:fill="auto"/>
            <w:noWrap/>
            <w:vAlign w:val="center"/>
            <w:hideMark/>
          </w:tcPr>
          <w:p w14:paraId="3B89F37D" w14:textId="77777777" w:rsidR="00F40727" w:rsidRPr="00960A14" w:rsidRDefault="00F40727" w:rsidP="00F40727">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5,49</w:t>
            </w:r>
          </w:p>
        </w:tc>
        <w:tc>
          <w:tcPr>
            <w:tcW w:w="0" w:type="auto"/>
            <w:shd w:val="clear" w:color="auto" w:fill="auto"/>
            <w:noWrap/>
            <w:vAlign w:val="center"/>
            <w:hideMark/>
          </w:tcPr>
          <w:p w14:paraId="364ECFD0" w14:textId="77777777" w:rsidR="00F40727" w:rsidRPr="00960A14" w:rsidRDefault="00F40727" w:rsidP="00F40727">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1,71</w:t>
            </w:r>
          </w:p>
        </w:tc>
      </w:tr>
      <w:tr w:rsidR="00F40727" w:rsidRPr="00960A14" w14:paraId="670D8730" w14:textId="77777777" w:rsidTr="00F40727">
        <w:trPr>
          <w:trHeight w:val="20"/>
        </w:trPr>
        <w:tc>
          <w:tcPr>
            <w:tcW w:w="0" w:type="auto"/>
            <w:gridSpan w:val="4"/>
            <w:shd w:val="clear" w:color="auto" w:fill="auto"/>
            <w:vAlign w:val="center"/>
            <w:hideMark/>
          </w:tcPr>
          <w:p w14:paraId="44721146" w14:textId="77777777" w:rsidR="00F40727" w:rsidRPr="00960A14" w:rsidRDefault="00F40727" w:rsidP="00F40727">
            <w:pPr>
              <w:spacing w:after="0" w:line="240" w:lineRule="auto"/>
              <w:jc w:val="center"/>
              <w:rPr>
                <w:rFonts w:ascii="Times New Roman" w:eastAsia="Times New Roman" w:hAnsi="Times New Roman" w:cs="Times New Roman"/>
                <w:b/>
                <w:bCs/>
                <w:color w:val="000000"/>
                <w:sz w:val="20"/>
                <w:szCs w:val="20"/>
                <w:lang w:eastAsia="ru-RU"/>
              </w:rPr>
            </w:pPr>
            <w:r w:rsidRPr="00960A14">
              <w:rPr>
                <w:rFonts w:ascii="Times New Roman" w:eastAsia="Times New Roman" w:hAnsi="Times New Roman" w:cs="Times New Roman"/>
                <w:b/>
                <w:bCs/>
                <w:color w:val="000000"/>
                <w:sz w:val="20"/>
                <w:szCs w:val="20"/>
                <w:lang w:eastAsia="ru-RU"/>
              </w:rPr>
              <w:t>Котельная №5</w:t>
            </w:r>
          </w:p>
        </w:tc>
      </w:tr>
      <w:tr w:rsidR="00F40727" w:rsidRPr="00960A14" w14:paraId="257C463D" w14:textId="77777777" w:rsidTr="00F40727">
        <w:trPr>
          <w:trHeight w:val="20"/>
        </w:trPr>
        <w:tc>
          <w:tcPr>
            <w:tcW w:w="0" w:type="auto"/>
            <w:shd w:val="clear" w:color="auto" w:fill="auto"/>
            <w:vAlign w:val="center"/>
            <w:hideMark/>
          </w:tcPr>
          <w:p w14:paraId="0D0837B3" w14:textId="77777777" w:rsidR="00F40727" w:rsidRPr="00960A14" w:rsidRDefault="00F40727" w:rsidP="00F40727">
            <w:pPr>
              <w:spacing w:after="0" w:line="240" w:lineRule="auto"/>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2019</w:t>
            </w:r>
          </w:p>
        </w:tc>
        <w:tc>
          <w:tcPr>
            <w:tcW w:w="0" w:type="auto"/>
            <w:shd w:val="clear" w:color="auto" w:fill="auto"/>
            <w:noWrap/>
            <w:vAlign w:val="center"/>
            <w:hideMark/>
          </w:tcPr>
          <w:p w14:paraId="0F4D79CA" w14:textId="77777777" w:rsidR="00F40727" w:rsidRPr="00960A14" w:rsidRDefault="00F40727" w:rsidP="00F40727">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5,4</w:t>
            </w:r>
          </w:p>
        </w:tc>
        <w:tc>
          <w:tcPr>
            <w:tcW w:w="0" w:type="auto"/>
            <w:shd w:val="clear" w:color="auto" w:fill="auto"/>
            <w:noWrap/>
            <w:vAlign w:val="center"/>
            <w:hideMark/>
          </w:tcPr>
          <w:p w14:paraId="2A45F0DB" w14:textId="77777777" w:rsidR="00F40727" w:rsidRPr="00960A14" w:rsidRDefault="00F40727" w:rsidP="00F40727">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3,69</w:t>
            </w:r>
          </w:p>
        </w:tc>
        <w:tc>
          <w:tcPr>
            <w:tcW w:w="0" w:type="auto"/>
            <w:shd w:val="clear" w:color="auto" w:fill="auto"/>
            <w:noWrap/>
            <w:vAlign w:val="center"/>
            <w:hideMark/>
          </w:tcPr>
          <w:p w14:paraId="5835DD6B" w14:textId="77777777" w:rsidR="00F40727" w:rsidRPr="00960A14" w:rsidRDefault="00F40727" w:rsidP="00F40727">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1,71</w:t>
            </w:r>
          </w:p>
        </w:tc>
      </w:tr>
      <w:tr w:rsidR="00F40727" w:rsidRPr="00960A14" w14:paraId="4A869960" w14:textId="77777777" w:rsidTr="00F40727">
        <w:trPr>
          <w:trHeight w:val="20"/>
        </w:trPr>
        <w:tc>
          <w:tcPr>
            <w:tcW w:w="0" w:type="auto"/>
            <w:shd w:val="clear" w:color="auto" w:fill="auto"/>
            <w:vAlign w:val="center"/>
            <w:hideMark/>
          </w:tcPr>
          <w:p w14:paraId="2B9F4902" w14:textId="77777777" w:rsidR="00F40727" w:rsidRPr="00960A14" w:rsidRDefault="00F40727" w:rsidP="00F40727">
            <w:pPr>
              <w:spacing w:after="0" w:line="240" w:lineRule="auto"/>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2020</w:t>
            </w:r>
          </w:p>
        </w:tc>
        <w:tc>
          <w:tcPr>
            <w:tcW w:w="0" w:type="auto"/>
            <w:shd w:val="clear" w:color="auto" w:fill="auto"/>
            <w:noWrap/>
            <w:vAlign w:val="center"/>
            <w:hideMark/>
          </w:tcPr>
          <w:p w14:paraId="18C0AA12" w14:textId="77777777" w:rsidR="00F40727" w:rsidRPr="00960A14" w:rsidRDefault="00F40727" w:rsidP="00F40727">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5,4</w:t>
            </w:r>
          </w:p>
        </w:tc>
        <w:tc>
          <w:tcPr>
            <w:tcW w:w="0" w:type="auto"/>
            <w:shd w:val="clear" w:color="auto" w:fill="auto"/>
            <w:noWrap/>
            <w:vAlign w:val="center"/>
            <w:hideMark/>
          </w:tcPr>
          <w:p w14:paraId="32492DEF" w14:textId="77777777" w:rsidR="00F40727" w:rsidRPr="00960A14" w:rsidRDefault="00F40727" w:rsidP="00F40727">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3,69</w:t>
            </w:r>
          </w:p>
        </w:tc>
        <w:tc>
          <w:tcPr>
            <w:tcW w:w="0" w:type="auto"/>
            <w:shd w:val="clear" w:color="auto" w:fill="auto"/>
            <w:noWrap/>
            <w:vAlign w:val="center"/>
            <w:hideMark/>
          </w:tcPr>
          <w:p w14:paraId="3C7408E9" w14:textId="77777777" w:rsidR="00F40727" w:rsidRPr="00960A14" w:rsidRDefault="00F40727" w:rsidP="00F40727">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1,71</w:t>
            </w:r>
          </w:p>
        </w:tc>
      </w:tr>
      <w:tr w:rsidR="00F40727" w:rsidRPr="00960A14" w14:paraId="5D200EA8" w14:textId="77777777" w:rsidTr="00F40727">
        <w:trPr>
          <w:trHeight w:val="20"/>
        </w:trPr>
        <w:tc>
          <w:tcPr>
            <w:tcW w:w="0" w:type="auto"/>
            <w:shd w:val="clear" w:color="auto" w:fill="auto"/>
            <w:vAlign w:val="center"/>
            <w:hideMark/>
          </w:tcPr>
          <w:p w14:paraId="28B6E3B3" w14:textId="77777777" w:rsidR="00F40727" w:rsidRPr="00960A14" w:rsidRDefault="00F40727" w:rsidP="00F40727">
            <w:pPr>
              <w:spacing w:after="0" w:line="240" w:lineRule="auto"/>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2021</w:t>
            </w:r>
          </w:p>
        </w:tc>
        <w:tc>
          <w:tcPr>
            <w:tcW w:w="0" w:type="auto"/>
            <w:shd w:val="clear" w:color="auto" w:fill="auto"/>
            <w:noWrap/>
            <w:vAlign w:val="center"/>
            <w:hideMark/>
          </w:tcPr>
          <w:p w14:paraId="0B4A0C1E" w14:textId="77777777" w:rsidR="00F40727" w:rsidRPr="00960A14" w:rsidRDefault="00F40727" w:rsidP="00F40727">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5,4</w:t>
            </w:r>
          </w:p>
        </w:tc>
        <w:tc>
          <w:tcPr>
            <w:tcW w:w="0" w:type="auto"/>
            <w:shd w:val="clear" w:color="auto" w:fill="auto"/>
            <w:noWrap/>
            <w:vAlign w:val="center"/>
            <w:hideMark/>
          </w:tcPr>
          <w:p w14:paraId="32BF9651" w14:textId="77777777" w:rsidR="00F40727" w:rsidRPr="00960A14" w:rsidRDefault="00F40727" w:rsidP="00F40727">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3,69</w:t>
            </w:r>
          </w:p>
        </w:tc>
        <w:tc>
          <w:tcPr>
            <w:tcW w:w="0" w:type="auto"/>
            <w:shd w:val="clear" w:color="auto" w:fill="auto"/>
            <w:noWrap/>
            <w:vAlign w:val="center"/>
            <w:hideMark/>
          </w:tcPr>
          <w:p w14:paraId="7AF67CD6" w14:textId="77777777" w:rsidR="00F40727" w:rsidRPr="00960A14" w:rsidRDefault="00F40727" w:rsidP="00F40727">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1,71</w:t>
            </w:r>
          </w:p>
        </w:tc>
      </w:tr>
      <w:tr w:rsidR="00F40727" w:rsidRPr="00960A14" w14:paraId="4BB4EC80" w14:textId="77777777" w:rsidTr="00F40727">
        <w:trPr>
          <w:trHeight w:val="20"/>
        </w:trPr>
        <w:tc>
          <w:tcPr>
            <w:tcW w:w="0" w:type="auto"/>
            <w:shd w:val="clear" w:color="auto" w:fill="auto"/>
            <w:vAlign w:val="center"/>
            <w:hideMark/>
          </w:tcPr>
          <w:p w14:paraId="31DF390B" w14:textId="77777777" w:rsidR="00F40727" w:rsidRPr="00960A14" w:rsidRDefault="00F40727" w:rsidP="00F40727">
            <w:pPr>
              <w:spacing w:after="0" w:line="240" w:lineRule="auto"/>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2022</w:t>
            </w:r>
          </w:p>
        </w:tc>
        <w:tc>
          <w:tcPr>
            <w:tcW w:w="0" w:type="auto"/>
            <w:shd w:val="clear" w:color="auto" w:fill="auto"/>
            <w:noWrap/>
            <w:vAlign w:val="center"/>
            <w:hideMark/>
          </w:tcPr>
          <w:p w14:paraId="5B9C380E" w14:textId="77777777" w:rsidR="00F40727" w:rsidRPr="00960A14" w:rsidRDefault="00F40727" w:rsidP="00F40727">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5,4</w:t>
            </w:r>
          </w:p>
        </w:tc>
        <w:tc>
          <w:tcPr>
            <w:tcW w:w="0" w:type="auto"/>
            <w:shd w:val="clear" w:color="auto" w:fill="auto"/>
            <w:noWrap/>
            <w:vAlign w:val="center"/>
            <w:hideMark/>
          </w:tcPr>
          <w:p w14:paraId="131F61DB" w14:textId="77777777" w:rsidR="00F40727" w:rsidRPr="00960A14" w:rsidRDefault="00F40727" w:rsidP="00F40727">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3,69</w:t>
            </w:r>
          </w:p>
        </w:tc>
        <w:tc>
          <w:tcPr>
            <w:tcW w:w="0" w:type="auto"/>
            <w:shd w:val="clear" w:color="auto" w:fill="auto"/>
            <w:noWrap/>
            <w:vAlign w:val="center"/>
            <w:hideMark/>
          </w:tcPr>
          <w:p w14:paraId="35F9D032" w14:textId="77777777" w:rsidR="00F40727" w:rsidRPr="00960A14" w:rsidRDefault="00F40727" w:rsidP="00F40727">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1,71</w:t>
            </w:r>
          </w:p>
        </w:tc>
      </w:tr>
      <w:tr w:rsidR="00F40727" w:rsidRPr="00960A14" w14:paraId="26239236" w14:textId="77777777" w:rsidTr="00F40727">
        <w:trPr>
          <w:trHeight w:val="20"/>
        </w:trPr>
        <w:tc>
          <w:tcPr>
            <w:tcW w:w="0" w:type="auto"/>
            <w:shd w:val="clear" w:color="auto" w:fill="auto"/>
            <w:vAlign w:val="center"/>
            <w:hideMark/>
          </w:tcPr>
          <w:p w14:paraId="76E1B846" w14:textId="77777777" w:rsidR="00F40727" w:rsidRPr="00960A14" w:rsidRDefault="00F40727" w:rsidP="00F40727">
            <w:pPr>
              <w:spacing w:after="0" w:line="240" w:lineRule="auto"/>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2023</w:t>
            </w:r>
          </w:p>
        </w:tc>
        <w:tc>
          <w:tcPr>
            <w:tcW w:w="0" w:type="auto"/>
            <w:shd w:val="clear" w:color="auto" w:fill="auto"/>
            <w:noWrap/>
            <w:vAlign w:val="center"/>
            <w:hideMark/>
          </w:tcPr>
          <w:p w14:paraId="4C674419" w14:textId="77777777" w:rsidR="00F40727" w:rsidRPr="00960A14" w:rsidRDefault="00F40727" w:rsidP="00F40727">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5,4</w:t>
            </w:r>
          </w:p>
        </w:tc>
        <w:tc>
          <w:tcPr>
            <w:tcW w:w="0" w:type="auto"/>
            <w:shd w:val="clear" w:color="auto" w:fill="auto"/>
            <w:noWrap/>
            <w:vAlign w:val="center"/>
            <w:hideMark/>
          </w:tcPr>
          <w:p w14:paraId="30AC57DD" w14:textId="77777777" w:rsidR="00F40727" w:rsidRPr="00960A14" w:rsidRDefault="00F40727" w:rsidP="00F40727">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3,69</w:t>
            </w:r>
          </w:p>
        </w:tc>
        <w:tc>
          <w:tcPr>
            <w:tcW w:w="0" w:type="auto"/>
            <w:shd w:val="clear" w:color="auto" w:fill="auto"/>
            <w:noWrap/>
            <w:vAlign w:val="center"/>
            <w:hideMark/>
          </w:tcPr>
          <w:p w14:paraId="5EB37886" w14:textId="77777777" w:rsidR="00F40727" w:rsidRPr="00960A14" w:rsidRDefault="00F40727" w:rsidP="00F40727">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1,71</w:t>
            </w:r>
          </w:p>
        </w:tc>
      </w:tr>
      <w:tr w:rsidR="00F40727" w:rsidRPr="00960A14" w14:paraId="14BFEF9E" w14:textId="77777777" w:rsidTr="00F40727">
        <w:trPr>
          <w:trHeight w:val="20"/>
        </w:trPr>
        <w:tc>
          <w:tcPr>
            <w:tcW w:w="0" w:type="auto"/>
            <w:shd w:val="clear" w:color="auto" w:fill="auto"/>
            <w:vAlign w:val="center"/>
            <w:hideMark/>
          </w:tcPr>
          <w:p w14:paraId="3DACD9D0" w14:textId="77777777" w:rsidR="00F40727" w:rsidRPr="00960A14" w:rsidRDefault="00F40727" w:rsidP="00F40727">
            <w:pPr>
              <w:spacing w:after="0" w:line="240" w:lineRule="auto"/>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2024</w:t>
            </w:r>
          </w:p>
        </w:tc>
        <w:tc>
          <w:tcPr>
            <w:tcW w:w="0" w:type="auto"/>
            <w:shd w:val="clear" w:color="auto" w:fill="auto"/>
            <w:noWrap/>
            <w:vAlign w:val="center"/>
            <w:hideMark/>
          </w:tcPr>
          <w:p w14:paraId="2B2CE33F" w14:textId="77777777" w:rsidR="00F40727" w:rsidRPr="00960A14" w:rsidRDefault="00F40727" w:rsidP="00F40727">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5,4</w:t>
            </w:r>
          </w:p>
        </w:tc>
        <w:tc>
          <w:tcPr>
            <w:tcW w:w="0" w:type="auto"/>
            <w:shd w:val="clear" w:color="auto" w:fill="auto"/>
            <w:noWrap/>
            <w:vAlign w:val="center"/>
            <w:hideMark/>
          </w:tcPr>
          <w:p w14:paraId="7416A3D4" w14:textId="77777777" w:rsidR="00F40727" w:rsidRPr="00960A14" w:rsidRDefault="00F40727" w:rsidP="00F40727">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3,69</w:t>
            </w:r>
          </w:p>
        </w:tc>
        <w:tc>
          <w:tcPr>
            <w:tcW w:w="0" w:type="auto"/>
            <w:shd w:val="clear" w:color="auto" w:fill="auto"/>
            <w:noWrap/>
            <w:vAlign w:val="center"/>
            <w:hideMark/>
          </w:tcPr>
          <w:p w14:paraId="2397E1D8" w14:textId="77777777" w:rsidR="00F40727" w:rsidRPr="00960A14" w:rsidRDefault="00F40727" w:rsidP="00F40727">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1,71</w:t>
            </w:r>
          </w:p>
        </w:tc>
      </w:tr>
      <w:tr w:rsidR="00F40727" w:rsidRPr="00960A14" w14:paraId="578E3640" w14:textId="77777777" w:rsidTr="00F40727">
        <w:trPr>
          <w:trHeight w:val="20"/>
        </w:trPr>
        <w:tc>
          <w:tcPr>
            <w:tcW w:w="0" w:type="auto"/>
            <w:shd w:val="clear" w:color="auto" w:fill="auto"/>
            <w:vAlign w:val="center"/>
            <w:hideMark/>
          </w:tcPr>
          <w:p w14:paraId="22583334" w14:textId="77777777" w:rsidR="00F40727" w:rsidRPr="00960A14" w:rsidRDefault="00F40727" w:rsidP="00F40727">
            <w:pPr>
              <w:spacing w:after="0" w:line="240" w:lineRule="auto"/>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2025-2029</w:t>
            </w:r>
          </w:p>
        </w:tc>
        <w:tc>
          <w:tcPr>
            <w:tcW w:w="0" w:type="auto"/>
            <w:shd w:val="clear" w:color="auto" w:fill="auto"/>
            <w:noWrap/>
            <w:vAlign w:val="bottom"/>
            <w:hideMark/>
          </w:tcPr>
          <w:p w14:paraId="2CB10B36" w14:textId="77777777" w:rsidR="00F40727" w:rsidRPr="00960A14" w:rsidRDefault="00F40727" w:rsidP="00F40727">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5,4</w:t>
            </w:r>
          </w:p>
        </w:tc>
        <w:tc>
          <w:tcPr>
            <w:tcW w:w="0" w:type="auto"/>
            <w:shd w:val="clear" w:color="auto" w:fill="auto"/>
            <w:noWrap/>
            <w:vAlign w:val="bottom"/>
            <w:hideMark/>
          </w:tcPr>
          <w:p w14:paraId="1F07EEBC" w14:textId="77777777" w:rsidR="00F40727" w:rsidRPr="00960A14" w:rsidRDefault="00F40727" w:rsidP="00F40727">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5,4</w:t>
            </w:r>
          </w:p>
        </w:tc>
        <w:tc>
          <w:tcPr>
            <w:tcW w:w="0" w:type="auto"/>
            <w:shd w:val="clear" w:color="auto" w:fill="auto"/>
            <w:noWrap/>
            <w:vAlign w:val="center"/>
            <w:hideMark/>
          </w:tcPr>
          <w:p w14:paraId="0E5E6D27" w14:textId="77777777" w:rsidR="00F40727" w:rsidRPr="00960A14" w:rsidRDefault="00F40727" w:rsidP="00F40727">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0</w:t>
            </w:r>
          </w:p>
        </w:tc>
      </w:tr>
      <w:tr w:rsidR="00F40727" w:rsidRPr="00960A14" w14:paraId="503B57BB" w14:textId="77777777" w:rsidTr="00F40727">
        <w:trPr>
          <w:trHeight w:val="20"/>
        </w:trPr>
        <w:tc>
          <w:tcPr>
            <w:tcW w:w="0" w:type="auto"/>
            <w:gridSpan w:val="4"/>
            <w:shd w:val="clear" w:color="auto" w:fill="auto"/>
            <w:vAlign w:val="center"/>
            <w:hideMark/>
          </w:tcPr>
          <w:p w14:paraId="05C4213A" w14:textId="77777777" w:rsidR="00F40727" w:rsidRPr="00960A14" w:rsidRDefault="00F40727" w:rsidP="00F40727">
            <w:pPr>
              <w:spacing w:after="0" w:line="240" w:lineRule="auto"/>
              <w:jc w:val="center"/>
              <w:rPr>
                <w:rFonts w:ascii="Times New Roman" w:eastAsia="Times New Roman" w:hAnsi="Times New Roman" w:cs="Times New Roman"/>
                <w:b/>
                <w:bCs/>
                <w:color w:val="000000"/>
                <w:sz w:val="20"/>
                <w:szCs w:val="20"/>
                <w:lang w:eastAsia="ru-RU"/>
              </w:rPr>
            </w:pPr>
            <w:r w:rsidRPr="00960A14">
              <w:rPr>
                <w:rFonts w:ascii="Times New Roman" w:eastAsia="Times New Roman" w:hAnsi="Times New Roman" w:cs="Times New Roman"/>
                <w:b/>
                <w:bCs/>
                <w:color w:val="000000"/>
                <w:sz w:val="20"/>
                <w:szCs w:val="20"/>
                <w:lang w:eastAsia="ru-RU"/>
              </w:rPr>
              <w:t>Котельная №6</w:t>
            </w:r>
          </w:p>
        </w:tc>
      </w:tr>
      <w:tr w:rsidR="00F40727" w:rsidRPr="00960A14" w14:paraId="0CCBD6E0" w14:textId="77777777" w:rsidTr="00F40727">
        <w:trPr>
          <w:trHeight w:val="20"/>
        </w:trPr>
        <w:tc>
          <w:tcPr>
            <w:tcW w:w="0" w:type="auto"/>
            <w:shd w:val="clear" w:color="auto" w:fill="auto"/>
            <w:vAlign w:val="center"/>
            <w:hideMark/>
          </w:tcPr>
          <w:p w14:paraId="0FA17A7A" w14:textId="77777777" w:rsidR="00F40727" w:rsidRPr="00960A14" w:rsidRDefault="00F40727" w:rsidP="00F40727">
            <w:pPr>
              <w:spacing w:after="0" w:line="240" w:lineRule="auto"/>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2019</w:t>
            </w:r>
          </w:p>
        </w:tc>
        <w:tc>
          <w:tcPr>
            <w:tcW w:w="0" w:type="auto"/>
            <w:shd w:val="clear" w:color="auto" w:fill="auto"/>
            <w:noWrap/>
            <w:vAlign w:val="center"/>
            <w:hideMark/>
          </w:tcPr>
          <w:p w14:paraId="40E4501E" w14:textId="77777777" w:rsidR="00F40727" w:rsidRPr="00960A14" w:rsidRDefault="00F40727" w:rsidP="00F40727">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7,56</w:t>
            </w:r>
          </w:p>
        </w:tc>
        <w:tc>
          <w:tcPr>
            <w:tcW w:w="0" w:type="auto"/>
            <w:shd w:val="clear" w:color="auto" w:fill="auto"/>
            <w:noWrap/>
            <w:vAlign w:val="center"/>
            <w:hideMark/>
          </w:tcPr>
          <w:p w14:paraId="11E278C6" w14:textId="77777777" w:rsidR="00F40727" w:rsidRPr="00960A14" w:rsidRDefault="00F40727" w:rsidP="00F40727">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5,0976</w:t>
            </w:r>
          </w:p>
        </w:tc>
        <w:tc>
          <w:tcPr>
            <w:tcW w:w="0" w:type="auto"/>
            <w:shd w:val="clear" w:color="auto" w:fill="auto"/>
            <w:noWrap/>
            <w:vAlign w:val="center"/>
            <w:hideMark/>
          </w:tcPr>
          <w:p w14:paraId="384010A8" w14:textId="77777777" w:rsidR="00F40727" w:rsidRPr="00960A14" w:rsidRDefault="00F40727" w:rsidP="00F40727">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2,4624</w:t>
            </w:r>
          </w:p>
        </w:tc>
      </w:tr>
      <w:tr w:rsidR="00F40727" w:rsidRPr="00960A14" w14:paraId="15E1C1BE" w14:textId="77777777" w:rsidTr="00F40727">
        <w:trPr>
          <w:trHeight w:val="20"/>
        </w:trPr>
        <w:tc>
          <w:tcPr>
            <w:tcW w:w="0" w:type="auto"/>
            <w:shd w:val="clear" w:color="auto" w:fill="auto"/>
            <w:vAlign w:val="center"/>
            <w:hideMark/>
          </w:tcPr>
          <w:p w14:paraId="02FEFAB0" w14:textId="77777777" w:rsidR="00F40727" w:rsidRPr="00960A14" w:rsidRDefault="00F40727" w:rsidP="00F40727">
            <w:pPr>
              <w:spacing w:after="0" w:line="240" w:lineRule="auto"/>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2020</w:t>
            </w:r>
          </w:p>
        </w:tc>
        <w:tc>
          <w:tcPr>
            <w:tcW w:w="0" w:type="auto"/>
            <w:shd w:val="clear" w:color="auto" w:fill="auto"/>
            <w:noWrap/>
            <w:vAlign w:val="center"/>
            <w:hideMark/>
          </w:tcPr>
          <w:p w14:paraId="0AE3E4F8" w14:textId="77777777" w:rsidR="00F40727" w:rsidRPr="00960A14" w:rsidRDefault="00F40727" w:rsidP="00F40727">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7,56</w:t>
            </w:r>
          </w:p>
        </w:tc>
        <w:tc>
          <w:tcPr>
            <w:tcW w:w="0" w:type="auto"/>
            <w:shd w:val="clear" w:color="auto" w:fill="auto"/>
            <w:noWrap/>
            <w:vAlign w:val="center"/>
            <w:hideMark/>
          </w:tcPr>
          <w:p w14:paraId="63D3A5F5" w14:textId="77777777" w:rsidR="00F40727" w:rsidRPr="00960A14" w:rsidRDefault="00F40727" w:rsidP="00F40727">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5,0976</w:t>
            </w:r>
          </w:p>
        </w:tc>
        <w:tc>
          <w:tcPr>
            <w:tcW w:w="0" w:type="auto"/>
            <w:shd w:val="clear" w:color="auto" w:fill="auto"/>
            <w:noWrap/>
            <w:vAlign w:val="center"/>
            <w:hideMark/>
          </w:tcPr>
          <w:p w14:paraId="49928AC0" w14:textId="77777777" w:rsidR="00F40727" w:rsidRPr="00960A14" w:rsidRDefault="00F40727" w:rsidP="00F40727">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2,4624</w:t>
            </w:r>
          </w:p>
        </w:tc>
      </w:tr>
      <w:tr w:rsidR="00F40727" w:rsidRPr="00960A14" w14:paraId="65FB575A" w14:textId="77777777" w:rsidTr="00F40727">
        <w:trPr>
          <w:trHeight w:val="20"/>
        </w:trPr>
        <w:tc>
          <w:tcPr>
            <w:tcW w:w="0" w:type="auto"/>
            <w:shd w:val="clear" w:color="auto" w:fill="auto"/>
            <w:vAlign w:val="center"/>
            <w:hideMark/>
          </w:tcPr>
          <w:p w14:paraId="10D24F46" w14:textId="77777777" w:rsidR="00F40727" w:rsidRPr="00960A14" w:rsidRDefault="00F40727" w:rsidP="00F40727">
            <w:pPr>
              <w:spacing w:after="0" w:line="240" w:lineRule="auto"/>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2021</w:t>
            </w:r>
          </w:p>
        </w:tc>
        <w:tc>
          <w:tcPr>
            <w:tcW w:w="0" w:type="auto"/>
            <w:shd w:val="clear" w:color="auto" w:fill="auto"/>
            <w:noWrap/>
            <w:vAlign w:val="center"/>
            <w:hideMark/>
          </w:tcPr>
          <w:p w14:paraId="6F37DB36" w14:textId="77777777" w:rsidR="00F40727" w:rsidRPr="00960A14" w:rsidRDefault="00F40727" w:rsidP="00F40727">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7,56</w:t>
            </w:r>
          </w:p>
        </w:tc>
        <w:tc>
          <w:tcPr>
            <w:tcW w:w="0" w:type="auto"/>
            <w:shd w:val="clear" w:color="auto" w:fill="auto"/>
            <w:noWrap/>
            <w:vAlign w:val="center"/>
            <w:hideMark/>
          </w:tcPr>
          <w:p w14:paraId="4CE19BF4" w14:textId="77777777" w:rsidR="00F40727" w:rsidRPr="00960A14" w:rsidRDefault="00F40727" w:rsidP="00F40727">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5,0976</w:t>
            </w:r>
          </w:p>
        </w:tc>
        <w:tc>
          <w:tcPr>
            <w:tcW w:w="0" w:type="auto"/>
            <w:shd w:val="clear" w:color="auto" w:fill="auto"/>
            <w:noWrap/>
            <w:vAlign w:val="center"/>
            <w:hideMark/>
          </w:tcPr>
          <w:p w14:paraId="0628CADE" w14:textId="77777777" w:rsidR="00F40727" w:rsidRPr="00960A14" w:rsidRDefault="00F40727" w:rsidP="00F40727">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2,4624</w:t>
            </w:r>
          </w:p>
        </w:tc>
      </w:tr>
      <w:tr w:rsidR="00F40727" w:rsidRPr="00960A14" w14:paraId="48363918" w14:textId="77777777" w:rsidTr="00F40727">
        <w:trPr>
          <w:trHeight w:val="20"/>
        </w:trPr>
        <w:tc>
          <w:tcPr>
            <w:tcW w:w="0" w:type="auto"/>
            <w:shd w:val="clear" w:color="auto" w:fill="auto"/>
            <w:vAlign w:val="center"/>
            <w:hideMark/>
          </w:tcPr>
          <w:p w14:paraId="7652F414" w14:textId="77777777" w:rsidR="00F40727" w:rsidRPr="00960A14" w:rsidRDefault="00F40727" w:rsidP="00F40727">
            <w:pPr>
              <w:spacing w:after="0" w:line="240" w:lineRule="auto"/>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2022</w:t>
            </w:r>
          </w:p>
        </w:tc>
        <w:tc>
          <w:tcPr>
            <w:tcW w:w="0" w:type="auto"/>
            <w:shd w:val="clear" w:color="auto" w:fill="auto"/>
            <w:noWrap/>
            <w:vAlign w:val="center"/>
            <w:hideMark/>
          </w:tcPr>
          <w:p w14:paraId="676AA20B" w14:textId="77777777" w:rsidR="00F40727" w:rsidRPr="00960A14" w:rsidRDefault="00F40727" w:rsidP="00F40727">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7,56</w:t>
            </w:r>
          </w:p>
        </w:tc>
        <w:tc>
          <w:tcPr>
            <w:tcW w:w="0" w:type="auto"/>
            <w:shd w:val="clear" w:color="auto" w:fill="auto"/>
            <w:noWrap/>
            <w:vAlign w:val="center"/>
            <w:hideMark/>
          </w:tcPr>
          <w:p w14:paraId="00D766BA" w14:textId="77777777" w:rsidR="00F40727" w:rsidRPr="00960A14" w:rsidRDefault="00F40727" w:rsidP="00F40727">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5,0976</w:t>
            </w:r>
          </w:p>
        </w:tc>
        <w:tc>
          <w:tcPr>
            <w:tcW w:w="0" w:type="auto"/>
            <w:shd w:val="clear" w:color="auto" w:fill="auto"/>
            <w:noWrap/>
            <w:vAlign w:val="center"/>
            <w:hideMark/>
          </w:tcPr>
          <w:p w14:paraId="628CA22B" w14:textId="77777777" w:rsidR="00F40727" w:rsidRPr="00960A14" w:rsidRDefault="00F40727" w:rsidP="00F40727">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2,4624</w:t>
            </w:r>
          </w:p>
        </w:tc>
      </w:tr>
      <w:tr w:rsidR="00F40727" w:rsidRPr="00960A14" w14:paraId="75FC7C30" w14:textId="77777777" w:rsidTr="00F40727">
        <w:trPr>
          <w:trHeight w:val="20"/>
        </w:trPr>
        <w:tc>
          <w:tcPr>
            <w:tcW w:w="0" w:type="auto"/>
            <w:shd w:val="clear" w:color="auto" w:fill="auto"/>
            <w:vAlign w:val="center"/>
            <w:hideMark/>
          </w:tcPr>
          <w:p w14:paraId="63391B1E" w14:textId="77777777" w:rsidR="00F40727" w:rsidRPr="00960A14" w:rsidRDefault="00F40727" w:rsidP="00F40727">
            <w:pPr>
              <w:spacing w:after="0" w:line="240" w:lineRule="auto"/>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2023</w:t>
            </w:r>
          </w:p>
        </w:tc>
        <w:tc>
          <w:tcPr>
            <w:tcW w:w="0" w:type="auto"/>
            <w:shd w:val="clear" w:color="auto" w:fill="auto"/>
            <w:noWrap/>
            <w:vAlign w:val="center"/>
            <w:hideMark/>
          </w:tcPr>
          <w:p w14:paraId="20D24017" w14:textId="77777777" w:rsidR="00F40727" w:rsidRPr="00960A14" w:rsidRDefault="00F40727" w:rsidP="00F40727">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7,56</w:t>
            </w:r>
          </w:p>
        </w:tc>
        <w:tc>
          <w:tcPr>
            <w:tcW w:w="0" w:type="auto"/>
            <w:shd w:val="clear" w:color="auto" w:fill="auto"/>
            <w:noWrap/>
            <w:vAlign w:val="center"/>
            <w:hideMark/>
          </w:tcPr>
          <w:p w14:paraId="3CF1854D" w14:textId="77777777" w:rsidR="00F40727" w:rsidRPr="00960A14" w:rsidRDefault="00F40727" w:rsidP="00F40727">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5,0976</w:t>
            </w:r>
          </w:p>
        </w:tc>
        <w:tc>
          <w:tcPr>
            <w:tcW w:w="0" w:type="auto"/>
            <w:shd w:val="clear" w:color="auto" w:fill="auto"/>
            <w:noWrap/>
            <w:vAlign w:val="center"/>
            <w:hideMark/>
          </w:tcPr>
          <w:p w14:paraId="1893B7BD" w14:textId="77777777" w:rsidR="00F40727" w:rsidRPr="00960A14" w:rsidRDefault="00F40727" w:rsidP="00F40727">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2,4624</w:t>
            </w:r>
          </w:p>
        </w:tc>
      </w:tr>
      <w:tr w:rsidR="00F40727" w:rsidRPr="00960A14" w14:paraId="73AB4057" w14:textId="77777777" w:rsidTr="00F40727">
        <w:trPr>
          <w:trHeight w:val="20"/>
        </w:trPr>
        <w:tc>
          <w:tcPr>
            <w:tcW w:w="0" w:type="auto"/>
            <w:shd w:val="clear" w:color="auto" w:fill="auto"/>
            <w:vAlign w:val="center"/>
            <w:hideMark/>
          </w:tcPr>
          <w:p w14:paraId="723535EB" w14:textId="77777777" w:rsidR="00F40727" w:rsidRPr="00960A14" w:rsidRDefault="00F40727" w:rsidP="00F40727">
            <w:pPr>
              <w:spacing w:after="0" w:line="240" w:lineRule="auto"/>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2024</w:t>
            </w:r>
          </w:p>
        </w:tc>
        <w:tc>
          <w:tcPr>
            <w:tcW w:w="0" w:type="auto"/>
            <w:shd w:val="clear" w:color="auto" w:fill="auto"/>
            <w:noWrap/>
            <w:vAlign w:val="center"/>
            <w:hideMark/>
          </w:tcPr>
          <w:p w14:paraId="7E627B91" w14:textId="77777777" w:rsidR="00F40727" w:rsidRPr="00960A14" w:rsidRDefault="00F40727" w:rsidP="00F40727">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7,56</w:t>
            </w:r>
          </w:p>
        </w:tc>
        <w:tc>
          <w:tcPr>
            <w:tcW w:w="0" w:type="auto"/>
            <w:shd w:val="clear" w:color="auto" w:fill="auto"/>
            <w:noWrap/>
            <w:vAlign w:val="center"/>
            <w:hideMark/>
          </w:tcPr>
          <w:p w14:paraId="232B6BFA" w14:textId="77777777" w:rsidR="00F40727" w:rsidRPr="00960A14" w:rsidRDefault="00F40727" w:rsidP="00F40727">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5,0976</w:t>
            </w:r>
          </w:p>
        </w:tc>
        <w:tc>
          <w:tcPr>
            <w:tcW w:w="0" w:type="auto"/>
            <w:shd w:val="clear" w:color="auto" w:fill="auto"/>
            <w:noWrap/>
            <w:vAlign w:val="center"/>
            <w:hideMark/>
          </w:tcPr>
          <w:p w14:paraId="53DA2ADD" w14:textId="77777777" w:rsidR="00F40727" w:rsidRPr="00960A14" w:rsidRDefault="00F40727" w:rsidP="00F40727">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2,4624</w:t>
            </w:r>
          </w:p>
        </w:tc>
      </w:tr>
      <w:tr w:rsidR="00F40727" w:rsidRPr="00960A14" w14:paraId="4FC44611" w14:textId="77777777" w:rsidTr="00F40727">
        <w:trPr>
          <w:trHeight w:val="20"/>
        </w:trPr>
        <w:tc>
          <w:tcPr>
            <w:tcW w:w="0" w:type="auto"/>
            <w:shd w:val="clear" w:color="auto" w:fill="auto"/>
            <w:vAlign w:val="center"/>
            <w:hideMark/>
          </w:tcPr>
          <w:p w14:paraId="0BD04491" w14:textId="77777777" w:rsidR="00F40727" w:rsidRPr="00960A14" w:rsidRDefault="00F40727" w:rsidP="00F40727">
            <w:pPr>
              <w:spacing w:after="0" w:line="240" w:lineRule="auto"/>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2025-2029</w:t>
            </w:r>
          </w:p>
        </w:tc>
        <w:tc>
          <w:tcPr>
            <w:tcW w:w="0" w:type="auto"/>
            <w:shd w:val="clear" w:color="auto" w:fill="auto"/>
            <w:noWrap/>
            <w:vAlign w:val="center"/>
            <w:hideMark/>
          </w:tcPr>
          <w:p w14:paraId="4FE32500" w14:textId="77777777" w:rsidR="00F40727" w:rsidRPr="00960A14" w:rsidRDefault="00F40727" w:rsidP="00F40727">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7,56</w:t>
            </w:r>
          </w:p>
        </w:tc>
        <w:tc>
          <w:tcPr>
            <w:tcW w:w="0" w:type="auto"/>
            <w:shd w:val="clear" w:color="auto" w:fill="auto"/>
            <w:noWrap/>
            <w:vAlign w:val="center"/>
            <w:hideMark/>
          </w:tcPr>
          <w:p w14:paraId="580F3EED" w14:textId="77777777" w:rsidR="00F40727" w:rsidRPr="00960A14" w:rsidRDefault="00F40727" w:rsidP="00F40727">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5,0976</w:t>
            </w:r>
          </w:p>
        </w:tc>
        <w:tc>
          <w:tcPr>
            <w:tcW w:w="0" w:type="auto"/>
            <w:shd w:val="clear" w:color="auto" w:fill="auto"/>
            <w:noWrap/>
            <w:vAlign w:val="center"/>
            <w:hideMark/>
          </w:tcPr>
          <w:p w14:paraId="5BEDE057" w14:textId="77777777" w:rsidR="00F40727" w:rsidRPr="00960A14" w:rsidRDefault="00F40727" w:rsidP="00F40727">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2,4624</w:t>
            </w:r>
          </w:p>
        </w:tc>
      </w:tr>
      <w:tr w:rsidR="00F40727" w:rsidRPr="00960A14" w14:paraId="7C67258D" w14:textId="77777777" w:rsidTr="00F40727">
        <w:trPr>
          <w:trHeight w:val="20"/>
        </w:trPr>
        <w:tc>
          <w:tcPr>
            <w:tcW w:w="0" w:type="auto"/>
            <w:gridSpan w:val="4"/>
            <w:shd w:val="clear" w:color="auto" w:fill="auto"/>
            <w:vAlign w:val="center"/>
            <w:hideMark/>
          </w:tcPr>
          <w:p w14:paraId="37C0D98F" w14:textId="77777777" w:rsidR="00F40727" w:rsidRPr="00960A14" w:rsidRDefault="00F40727" w:rsidP="00F40727">
            <w:pPr>
              <w:spacing w:after="0" w:line="240" w:lineRule="auto"/>
              <w:jc w:val="center"/>
              <w:rPr>
                <w:rFonts w:ascii="Times New Roman" w:eastAsia="Times New Roman" w:hAnsi="Times New Roman" w:cs="Times New Roman"/>
                <w:b/>
                <w:bCs/>
                <w:color w:val="000000"/>
                <w:sz w:val="20"/>
                <w:szCs w:val="20"/>
                <w:lang w:eastAsia="ru-RU"/>
              </w:rPr>
            </w:pPr>
            <w:r w:rsidRPr="00960A14">
              <w:rPr>
                <w:rFonts w:ascii="Times New Roman" w:eastAsia="Times New Roman" w:hAnsi="Times New Roman" w:cs="Times New Roman"/>
                <w:b/>
                <w:bCs/>
                <w:color w:val="000000"/>
                <w:sz w:val="20"/>
                <w:szCs w:val="20"/>
                <w:lang w:eastAsia="ru-RU"/>
              </w:rPr>
              <w:t>Котельная №7</w:t>
            </w:r>
          </w:p>
        </w:tc>
      </w:tr>
      <w:tr w:rsidR="00F40727" w:rsidRPr="00960A14" w14:paraId="37509803" w14:textId="77777777" w:rsidTr="00F40727">
        <w:trPr>
          <w:trHeight w:val="20"/>
        </w:trPr>
        <w:tc>
          <w:tcPr>
            <w:tcW w:w="0" w:type="auto"/>
            <w:shd w:val="clear" w:color="auto" w:fill="auto"/>
            <w:vAlign w:val="center"/>
            <w:hideMark/>
          </w:tcPr>
          <w:p w14:paraId="1C1893ED" w14:textId="77777777" w:rsidR="00F40727" w:rsidRPr="00960A14" w:rsidRDefault="00F40727" w:rsidP="00F40727">
            <w:pPr>
              <w:spacing w:after="0" w:line="240" w:lineRule="auto"/>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2019</w:t>
            </w:r>
          </w:p>
        </w:tc>
        <w:tc>
          <w:tcPr>
            <w:tcW w:w="0" w:type="auto"/>
            <w:shd w:val="clear" w:color="auto" w:fill="auto"/>
            <w:noWrap/>
            <w:vAlign w:val="center"/>
            <w:hideMark/>
          </w:tcPr>
          <w:p w14:paraId="75EFAEC1" w14:textId="77777777" w:rsidR="00F40727" w:rsidRPr="00960A14" w:rsidRDefault="00F40727" w:rsidP="00F40727">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2,8</w:t>
            </w:r>
          </w:p>
        </w:tc>
        <w:tc>
          <w:tcPr>
            <w:tcW w:w="0" w:type="auto"/>
            <w:shd w:val="clear" w:color="auto" w:fill="auto"/>
            <w:noWrap/>
            <w:vAlign w:val="center"/>
            <w:hideMark/>
          </w:tcPr>
          <w:p w14:paraId="07102325" w14:textId="77777777" w:rsidR="00F40727" w:rsidRPr="00960A14" w:rsidRDefault="00F40727" w:rsidP="00F40727">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1,736</w:t>
            </w:r>
          </w:p>
        </w:tc>
        <w:tc>
          <w:tcPr>
            <w:tcW w:w="0" w:type="auto"/>
            <w:shd w:val="clear" w:color="auto" w:fill="auto"/>
            <w:noWrap/>
            <w:vAlign w:val="center"/>
            <w:hideMark/>
          </w:tcPr>
          <w:p w14:paraId="1120EDD4" w14:textId="77777777" w:rsidR="00F40727" w:rsidRPr="00960A14" w:rsidRDefault="00F40727" w:rsidP="00F40727">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1,064</w:t>
            </w:r>
          </w:p>
        </w:tc>
      </w:tr>
      <w:tr w:rsidR="00F40727" w:rsidRPr="00960A14" w14:paraId="3A2FEB84" w14:textId="77777777" w:rsidTr="00F40727">
        <w:trPr>
          <w:trHeight w:val="20"/>
        </w:trPr>
        <w:tc>
          <w:tcPr>
            <w:tcW w:w="0" w:type="auto"/>
            <w:shd w:val="clear" w:color="auto" w:fill="auto"/>
            <w:vAlign w:val="center"/>
            <w:hideMark/>
          </w:tcPr>
          <w:p w14:paraId="29E47532" w14:textId="77777777" w:rsidR="00F40727" w:rsidRPr="00960A14" w:rsidRDefault="00F40727" w:rsidP="00F40727">
            <w:pPr>
              <w:spacing w:after="0" w:line="240" w:lineRule="auto"/>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2020</w:t>
            </w:r>
          </w:p>
        </w:tc>
        <w:tc>
          <w:tcPr>
            <w:tcW w:w="0" w:type="auto"/>
            <w:shd w:val="clear" w:color="auto" w:fill="auto"/>
            <w:noWrap/>
            <w:vAlign w:val="center"/>
            <w:hideMark/>
          </w:tcPr>
          <w:p w14:paraId="3C70CB4B" w14:textId="77777777" w:rsidR="00F40727" w:rsidRPr="00960A14" w:rsidRDefault="00F40727" w:rsidP="00F40727">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2,8</w:t>
            </w:r>
          </w:p>
        </w:tc>
        <w:tc>
          <w:tcPr>
            <w:tcW w:w="0" w:type="auto"/>
            <w:shd w:val="clear" w:color="auto" w:fill="auto"/>
            <w:noWrap/>
            <w:vAlign w:val="center"/>
            <w:hideMark/>
          </w:tcPr>
          <w:p w14:paraId="4E33C4B4" w14:textId="77777777" w:rsidR="00F40727" w:rsidRPr="00960A14" w:rsidRDefault="00F40727" w:rsidP="00F40727">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1,736</w:t>
            </w:r>
          </w:p>
        </w:tc>
        <w:tc>
          <w:tcPr>
            <w:tcW w:w="0" w:type="auto"/>
            <w:shd w:val="clear" w:color="auto" w:fill="auto"/>
            <w:noWrap/>
            <w:vAlign w:val="center"/>
            <w:hideMark/>
          </w:tcPr>
          <w:p w14:paraId="330DF9AB" w14:textId="77777777" w:rsidR="00F40727" w:rsidRPr="00960A14" w:rsidRDefault="00F40727" w:rsidP="00F40727">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1,064</w:t>
            </w:r>
          </w:p>
        </w:tc>
      </w:tr>
      <w:tr w:rsidR="00F40727" w:rsidRPr="00960A14" w14:paraId="4E0CD10D" w14:textId="77777777" w:rsidTr="00F40727">
        <w:trPr>
          <w:trHeight w:val="20"/>
        </w:trPr>
        <w:tc>
          <w:tcPr>
            <w:tcW w:w="0" w:type="auto"/>
            <w:shd w:val="clear" w:color="auto" w:fill="auto"/>
            <w:vAlign w:val="center"/>
            <w:hideMark/>
          </w:tcPr>
          <w:p w14:paraId="5B6AEAFD" w14:textId="77777777" w:rsidR="00F40727" w:rsidRPr="00960A14" w:rsidRDefault="00F40727" w:rsidP="00F40727">
            <w:pPr>
              <w:spacing w:after="0" w:line="240" w:lineRule="auto"/>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2021</w:t>
            </w:r>
          </w:p>
        </w:tc>
        <w:tc>
          <w:tcPr>
            <w:tcW w:w="0" w:type="auto"/>
            <w:shd w:val="clear" w:color="auto" w:fill="auto"/>
            <w:noWrap/>
            <w:vAlign w:val="center"/>
            <w:hideMark/>
          </w:tcPr>
          <w:p w14:paraId="2FC5C30E" w14:textId="77777777" w:rsidR="00F40727" w:rsidRPr="00960A14" w:rsidRDefault="00F40727" w:rsidP="00F40727">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2,8</w:t>
            </w:r>
          </w:p>
        </w:tc>
        <w:tc>
          <w:tcPr>
            <w:tcW w:w="0" w:type="auto"/>
            <w:shd w:val="clear" w:color="auto" w:fill="auto"/>
            <w:noWrap/>
            <w:vAlign w:val="center"/>
            <w:hideMark/>
          </w:tcPr>
          <w:p w14:paraId="50D8AD14" w14:textId="77777777" w:rsidR="00F40727" w:rsidRPr="00960A14" w:rsidRDefault="00F40727" w:rsidP="00F40727">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1,736</w:t>
            </w:r>
          </w:p>
        </w:tc>
        <w:tc>
          <w:tcPr>
            <w:tcW w:w="0" w:type="auto"/>
            <w:shd w:val="clear" w:color="auto" w:fill="auto"/>
            <w:noWrap/>
            <w:vAlign w:val="center"/>
            <w:hideMark/>
          </w:tcPr>
          <w:p w14:paraId="2374AC90" w14:textId="77777777" w:rsidR="00F40727" w:rsidRPr="00960A14" w:rsidRDefault="00F40727" w:rsidP="00F40727">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1,064</w:t>
            </w:r>
          </w:p>
        </w:tc>
      </w:tr>
      <w:tr w:rsidR="00F40727" w:rsidRPr="00960A14" w14:paraId="6AF5D173" w14:textId="77777777" w:rsidTr="00F40727">
        <w:trPr>
          <w:trHeight w:val="20"/>
        </w:trPr>
        <w:tc>
          <w:tcPr>
            <w:tcW w:w="0" w:type="auto"/>
            <w:shd w:val="clear" w:color="auto" w:fill="auto"/>
            <w:vAlign w:val="center"/>
            <w:hideMark/>
          </w:tcPr>
          <w:p w14:paraId="5CBCB72A" w14:textId="77777777" w:rsidR="00F40727" w:rsidRPr="00960A14" w:rsidRDefault="00F40727" w:rsidP="00F40727">
            <w:pPr>
              <w:spacing w:after="0" w:line="240" w:lineRule="auto"/>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2022</w:t>
            </w:r>
          </w:p>
        </w:tc>
        <w:tc>
          <w:tcPr>
            <w:tcW w:w="0" w:type="auto"/>
            <w:shd w:val="clear" w:color="auto" w:fill="auto"/>
            <w:noWrap/>
            <w:vAlign w:val="center"/>
            <w:hideMark/>
          </w:tcPr>
          <w:p w14:paraId="4ECB9F1F" w14:textId="77777777" w:rsidR="00F40727" w:rsidRPr="00960A14" w:rsidRDefault="00F40727" w:rsidP="00F40727">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2,8</w:t>
            </w:r>
          </w:p>
        </w:tc>
        <w:tc>
          <w:tcPr>
            <w:tcW w:w="0" w:type="auto"/>
            <w:shd w:val="clear" w:color="auto" w:fill="auto"/>
            <w:noWrap/>
            <w:vAlign w:val="center"/>
            <w:hideMark/>
          </w:tcPr>
          <w:p w14:paraId="74A4526F" w14:textId="77777777" w:rsidR="00F40727" w:rsidRPr="00960A14" w:rsidRDefault="00F40727" w:rsidP="00F40727">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1,736</w:t>
            </w:r>
          </w:p>
        </w:tc>
        <w:tc>
          <w:tcPr>
            <w:tcW w:w="0" w:type="auto"/>
            <w:shd w:val="clear" w:color="auto" w:fill="auto"/>
            <w:noWrap/>
            <w:vAlign w:val="center"/>
            <w:hideMark/>
          </w:tcPr>
          <w:p w14:paraId="5EFB54EC" w14:textId="77777777" w:rsidR="00F40727" w:rsidRPr="00960A14" w:rsidRDefault="00F40727" w:rsidP="00F40727">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1,064</w:t>
            </w:r>
          </w:p>
        </w:tc>
      </w:tr>
      <w:tr w:rsidR="00F40727" w:rsidRPr="00960A14" w14:paraId="3307EB13" w14:textId="77777777" w:rsidTr="00F40727">
        <w:trPr>
          <w:trHeight w:val="20"/>
        </w:trPr>
        <w:tc>
          <w:tcPr>
            <w:tcW w:w="0" w:type="auto"/>
            <w:shd w:val="clear" w:color="auto" w:fill="auto"/>
            <w:vAlign w:val="center"/>
            <w:hideMark/>
          </w:tcPr>
          <w:p w14:paraId="7371224F" w14:textId="77777777" w:rsidR="00F40727" w:rsidRPr="00960A14" w:rsidRDefault="00F40727" w:rsidP="00F40727">
            <w:pPr>
              <w:spacing w:after="0" w:line="240" w:lineRule="auto"/>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2023</w:t>
            </w:r>
          </w:p>
        </w:tc>
        <w:tc>
          <w:tcPr>
            <w:tcW w:w="0" w:type="auto"/>
            <w:shd w:val="clear" w:color="auto" w:fill="auto"/>
            <w:noWrap/>
            <w:vAlign w:val="center"/>
            <w:hideMark/>
          </w:tcPr>
          <w:p w14:paraId="563E2284" w14:textId="77777777" w:rsidR="00F40727" w:rsidRPr="00960A14" w:rsidRDefault="00F40727" w:rsidP="00F40727">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2,8</w:t>
            </w:r>
          </w:p>
        </w:tc>
        <w:tc>
          <w:tcPr>
            <w:tcW w:w="0" w:type="auto"/>
            <w:shd w:val="clear" w:color="auto" w:fill="auto"/>
            <w:noWrap/>
            <w:vAlign w:val="center"/>
            <w:hideMark/>
          </w:tcPr>
          <w:p w14:paraId="28BEF87F" w14:textId="77777777" w:rsidR="00F40727" w:rsidRPr="00960A14" w:rsidRDefault="00F40727" w:rsidP="00F40727">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1,736</w:t>
            </w:r>
          </w:p>
        </w:tc>
        <w:tc>
          <w:tcPr>
            <w:tcW w:w="0" w:type="auto"/>
            <w:shd w:val="clear" w:color="auto" w:fill="auto"/>
            <w:noWrap/>
            <w:vAlign w:val="center"/>
            <w:hideMark/>
          </w:tcPr>
          <w:p w14:paraId="414FF21C" w14:textId="77777777" w:rsidR="00F40727" w:rsidRPr="00960A14" w:rsidRDefault="00F40727" w:rsidP="00F40727">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1,064</w:t>
            </w:r>
          </w:p>
        </w:tc>
      </w:tr>
      <w:tr w:rsidR="00F40727" w:rsidRPr="00960A14" w14:paraId="2322812F" w14:textId="77777777" w:rsidTr="00F40727">
        <w:trPr>
          <w:trHeight w:val="20"/>
        </w:trPr>
        <w:tc>
          <w:tcPr>
            <w:tcW w:w="0" w:type="auto"/>
            <w:shd w:val="clear" w:color="auto" w:fill="auto"/>
            <w:vAlign w:val="center"/>
            <w:hideMark/>
          </w:tcPr>
          <w:p w14:paraId="51D1F5A4" w14:textId="77777777" w:rsidR="00F40727" w:rsidRPr="00960A14" w:rsidRDefault="00F40727" w:rsidP="00F40727">
            <w:pPr>
              <w:spacing w:after="0" w:line="240" w:lineRule="auto"/>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2024</w:t>
            </w:r>
          </w:p>
        </w:tc>
        <w:tc>
          <w:tcPr>
            <w:tcW w:w="0" w:type="auto"/>
            <w:shd w:val="clear" w:color="auto" w:fill="auto"/>
            <w:noWrap/>
            <w:vAlign w:val="center"/>
            <w:hideMark/>
          </w:tcPr>
          <w:p w14:paraId="7EC98830" w14:textId="77777777" w:rsidR="00F40727" w:rsidRPr="00960A14" w:rsidRDefault="00F40727" w:rsidP="00F40727">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2,8</w:t>
            </w:r>
          </w:p>
        </w:tc>
        <w:tc>
          <w:tcPr>
            <w:tcW w:w="0" w:type="auto"/>
            <w:shd w:val="clear" w:color="auto" w:fill="auto"/>
            <w:noWrap/>
            <w:vAlign w:val="center"/>
            <w:hideMark/>
          </w:tcPr>
          <w:p w14:paraId="147AA40F" w14:textId="77777777" w:rsidR="00F40727" w:rsidRPr="00960A14" w:rsidRDefault="00F40727" w:rsidP="00F40727">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1,736</w:t>
            </w:r>
          </w:p>
        </w:tc>
        <w:tc>
          <w:tcPr>
            <w:tcW w:w="0" w:type="auto"/>
            <w:shd w:val="clear" w:color="auto" w:fill="auto"/>
            <w:noWrap/>
            <w:vAlign w:val="center"/>
            <w:hideMark/>
          </w:tcPr>
          <w:p w14:paraId="3FF4886D" w14:textId="77777777" w:rsidR="00F40727" w:rsidRPr="00960A14" w:rsidRDefault="00F40727" w:rsidP="00F40727">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1,064</w:t>
            </w:r>
          </w:p>
        </w:tc>
      </w:tr>
      <w:tr w:rsidR="00F40727" w:rsidRPr="00960A14" w14:paraId="2B14C87B" w14:textId="77777777" w:rsidTr="00F40727">
        <w:trPr>
          <w:trHeight w:val="20"/>
        </w:trPr>
        <w:tc>
          <w:tcPr>
            <w:tcW w:w="0" w:type="auto"/>
            <w:shd w:val="clear" w:color="auto" w:fill="auto"/>
            <w:vAlign w:val="center"/>
            <w:hideMark/>
          </w:tcPr>
          <w:p w14:paraId="7DC2BBC4" w14:textId="77777777" w:rsidR="00F40727" w:rsidRPr="00960A14" w:rsidRDefault="00F40727" w:rsidP="00F40727">
            <w:pPr>
              <w:spacing w:after="0" w:line="240" w:lineRule="auto"/>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2025-2029</w:t>
            </w:r>
          </w:p>
        </w:tc>
        <w:tc>
          <w:tcPr>
            <w:tcW w:w="0" w:type="auto"/>
            <w:shd w:val="clear" w:color="auto" w:fill="auto"/>
            <w:noWrap/>
            <w:vAlign w:val="center"/>
            <w:hideMark/>
          </w:tcPr>
          <w:p w14:paraId="32AA4A49" w14:textId="77777777" w:rsidR="00F40727" w:rsidRPr="00960A14" w:rsidRDefault="00F40727" w:rsidP="00F40727">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2,8</w:t>
            </w:r>
          </w:p>
        </w:tc>
        <w:tc>
          <w:tcPr>
            <w:tcW w:w="0" w:type="auto"/>
            <w:shd w:val="clear" w:color="auto" w:fill="auto"/>
            <w:noWrap/>
            <w:vAlign w:val="center"/>
            <w:hideMark/>
          </w:tcPr>
          <w:p w14:paraId="49F0A491" w14:textId="77777777" w:rsidR="00F40727" w:rsidRPr="00960A14" w:rsidRDefault="00F40727" w:rsidP="00F40727">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1,736</w:t>
            </w:r>
          </w:p>
        </w:tc>
        <w:tc>
          <w:tcPr>
            <w:tcW w:w="0" w:type="auto"/>
            <w:shd w:val="clear" w:color="auto" w:fill="auto"/>
            <w:noWrap/>
            <w:vAlign w:val="center"/>
            <w:hideMark/>
          </w:tcPr>
          <w:p w14:paraId="2FE6248B" w14:textId="77777777" w:rsidR="00F40727" w:rsidRPr="00960A14" w:rsidRDefault="00F40727" w:rsidP="00F40727">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1,064</w:t>
            </w:r>
          </w:p>
        </w:tc>
      </w:tr>
      <w:tr w:rsidR="00F40727" w:rsidRPr="00960A14" w14:paraId="7B528B6E" w14:textId="77777777" w:rsidTr="00F40727">
        <w:trPr>
          <w:trHeight w:val="20"/>
        </w:trPr>
        <w:tc>
          <w:tcPr>
            <w:tcW w:w="0" w:type="auto"/>
            <w:gridSpan w:val="4"/>
            <w:shd w:val="clear" w:color="auto" w:fill="auto"/>
            <w:vAlign w:val="center"/>
            <w:hideMark/>
          </w:tcPr>
          <w:p w14:paraId="575BE44F" w14:textId="77777777" w:rsidR="00F40727" w:rsidRPr="00960A14" w:rsidRDefault="00F40727" w:rsidP="00F40727">
            <w:pPr>
              <w:spacing w:after="0" w:line="240" w:lineRule="auto"/>
              <w:jc w:val="center"/>
              <w:rPr>
                <w:rFonts w:ascii="Times New Roman" w:eastAsia="Times New Roman" w:hAnsi="Times New Roman" w:cs="Times New Roman"/>
                <w:b/>
                <w:bCs/>
                <w:color w:val="000000"/>
                <w:sz w:val="20"/>
                <w:szCs w:val="20"/>
                <w:lang w:eastAsia="ru-RU"/>
              </w:rPr>
            </w:pPr>
            <w:r w:rsidRPr="00960A14">
              <w:rPr>
                <w:rFonts w:ascii="Times New Roman" w:eastAsia="Times New Roman" w:hAnsi="Times New Roman" w:cs="Times New Roman"/>
                <w:b/>
                <w:bCs/>
                <w:color w:val="000000"/>
                <w:sz w:val="20"/>
                <w:szCs w:val="20"/>
                <w:lang w:eastAsia="ru-RU"/>
              </w:rPr>
              <w:t>Котельная №8</w:t>
            </w:r>
          </w:p>
        </w:tc>
      </w:tr>
      <w:tr w:rsidR="00F40727" w:rsidRPr="00960A14" w14:paraId="4D3AAC8F" w14:textId="77777777" w:rsidTr="00F40727">
        <w:trPr>
          <w:trHeight w:val="20"/>
        </w:trPr>
        <w:tc>
          <w:tcPr>
            <w:tcW w:w="0" w:type="auto"/>
            <w:shd w:val="clear" w:color="auto" w:fill="auto"/>
            <w:vAlign w:val="center"/>
            <w:hideMark/>
          </w:tcPr>
          <w:p w14:paraId="28BBE7E9" w14:textId="77777777" w:rsidR="00F40727" w:rsidRPr="00960A14" w:rsidRDefault="00F40727" w:rsidP="00F40727">
            <w:pPr>
              <w:spacing w:after="0" w:line="240" w:lineRule="auto"/>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2019</w:t>
            </w:r>
          </w:p>
        </w:tc>
        <w:tc>
          <w:tcPr>
            <w:tcW w:w="0" w:type="auto"/>
            <w:shd w:val="clear" w:color="auto" w:fill="auto"/>
            <w:noWrap/>
            <w:vAlign w:val="center"/>
            <w:hideMark/>
          </w:tcPr>
          <w:p w14:paraId="4BBC8D51" w14:textId="77777777" w:rsidR="00F40727" w:rsidRPr="00960A14" w:rsidRDefault="00F40727" w:rsidP="00F40727">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3,6</w:t>
            </w:r>
          </w:p>
        </w:tc>
        <w:tc>
          <w:tcPr>
            <w:tcW w:w="0" w:type="auto"/>
            <w:shd w:val="clear" w:color="auto" w:fill="auto"/>
            <w:noWrap/>
            <w:vAlign w:val="center"/>
            <w:hideMark/>
          </w:tcPr>
          <w:p w14:paraId="1B8634B2" w14:textId="77777777" w:rsidR="00F40727" w:rsidRPr="00960A14" w:rsidRDefault="00F40727" w:rsidP="00F40727">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2,232</w:t>
            </w:r>
          </w:p>
        </w:tc>
        <w:tc>
          <w:tcPr>
            <w:tcW w:w="0" w:type="auto"/>
            <w:shd w:val="clear" w:color="auto" w:fill="auto"/>
            <w:noWrap/>
            <w:vAlign w:val="center"/>
            <w:hideMark/>
          </w:tcPr>
          <w:p w14:paraId="06A04318" w14:textId="77777777" w:rsidR="00F40727" w:rsidRPr="00960A14" w:rsidRDefault="00F40727" w:rsidP="00F40727">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1,368</w:t>
            </w:r>
          </w:p>
        </w:tc>
      </w:tr>
      <w:tr w:rsidR="00F40727" w:rsidRPr="00960A14" w14:paraId="64686D99" w14:textId="77777777" w:rsidTr="00F40727">
        <w:trPr>
          <w:trHeight w:val="20"/>
        </w:trPr>
        <w:tc>
          <w:tcPr>
            <w:tcW w:w="0" w:type="auto"/>
            <w:shd w:val="clear" w:color="auto" w:fill="auto"/>
            <w:vAlign w:val="center"/>
            <w:hideMark/>
          </w:tcPr>
          <w:p w14:paraId="5EFAD6AB" w14:textId="77777777" w:rsidR="00F40727" w:rsidRPr="00960A14" w:rsidRDefault="00F40727" w:rsidP="00F40727">
            <w:pPr>
              <w:spacing w:after="0" w:line="240" w:lineRule="auto"/>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2020</w:t>
            </w:r>
          </w:p>
        </w:tc>
        <w:tc>
          <w:tcPr>
            <w:tcW w:w="0" w:type="auto"/>
            <w:shd w:val="clear" w:color="auto" w:fill="auto"/>
            <w:noWrap/>
            <w:vAlign w:val="center"/>
            <w:hideMark/>
          </w:tcPr>
          <w:p w14:paraId="580A4D77" w14:textId="77777777" w:rsidR="00F40727" w:rsidRPr="00960A14" w:rsidRDefault="00F40727" w:rsidP="00F40727">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3,6</w:t>
            </w:r>
          </w:p>
        </w:tc>
        <w:tc>
          <w:tcPr>
            <w:tcW w:w="0" w:type="auto"/>
            <w:shd w:val="clear" w:color="auto" w:fill="auto"/>
            <w:noWrap/>
            <w:vAlign w:val="center"/>
            <w:hideMark/>
          </w:tcPr>
          <w:p w14:paraId="1E4AA4ED" w14:textId="77777777" w:rsidR="00F40727" w:rsidRPr="00960A14" w:rsidRDefault="00F40727" w:rsidP="00F40727">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2,232</w:t>
            </w:r>
          </w:p>
        </w:tc>
        <w:tc>
          <w:tcPr>
            <w:tcW w:w="0" w:type="auto"/>
            <w:shd w:val="clear" w:color="auto" w:fill="auto"/>
            <w:noWrap/>
            <w:vAlign w:val="center"/>
            <w:hideMark/>
          </w:tcPr>
          <w:p w14:paraId="30A5D1A5" w14:textId="77777777" w:rsidR="00F40727" w:rsidRPr="00960A14" w:rsidRDefault="00F40727" w:rsidP="00F40727">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1,368</w:t>
            </w:r>
          </w:p>
        </w:tc>
      </w:tr>
      <w:tr w:rsidR="00F40727" w:rsidRPr="00960A14" w14:paraId="7A5B261C" w14:textId="77777777" w:rsidTr="00F40727">
        <w:trPr>
          <w:trHeight w:val="20"/>
        </w:trPr>
        <w:tc>
          <w:tcPr>
            <w:tcW w:w="0" w:type="auto"/>
            <w:shd w:val="clear" w:color="auto" w:fill="auto"/>
            <w:vAlign w:val="center"/>
            <w:hideMark/>
          </w:tcPr>
          <w:p w14:paraId="15416B70" w14:textId="77777777" w:rsidR="00F40727" w:rsidRPr="00960A14" w:rsidRDefault="00F40727" w:rsidP="00F40727">
            <w:pPr>
              <w:spacing w:after="0" w:line="240" w:lineRule="auto"/>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2021</w:t>
            </w:r>
          </w:p>
        </w:tc>
        <w:tc>
          <w:tcPr>
            <w:tcW w:w="0" w:type="auto"/>
            <w:shd w:val="clear" w:color="auto" w:fill="auto"/>
            <w:noWrap/>
            <w:vAlign w:val="center"/>
            <w:hideMark/>
          </w:tcPr>
          <w:p w14:paraId="09C36DE6" w14:textId="77777777" w:rsidR="00F40727" w:rsidRPr="00960A14" w:rsidRDefault="00F40727" w:rsidP="00F40727">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3,6</w:t>
            </w:r>
          </w:p>
        </w:tc>
        <w:tc>
          <w:tcPr>
            <w:tcW w:w="0" w:type="auto"/>
            <w:shd w:val="clear" w:color="auto" w:fill="auto"/>
            <w:noWrap/>
            <w:vAlign w:val="center"/>
            <w:hideMark/>
          </w:tcPr>
          <w:p w14:paraId="295BCB9A" w14:textId="77777777" w:rsidR="00F40727" w:rsidRPr="00960A14" w:rsidRDefault="00F40727" w:rsidP="00F40727">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2,232</w:t>
            </w:r>
          </w:p>
        </w:tc>
        <w:tc>
          <w:tcPr>
            <w:tcW w:w="0" w:type="auto"/>
            <w:shd w:val="clear" w:color="auto" w:fill="auto"/>
            <w:noWrap/>
            <w:vAlign w:val="center"/>
            <w:hideMark/>
          </w:tcPr>
          <w:p w14:paraId="419E8B84" w14:textId="77777777" w:rsidR="00F40727" w:rsidRPr="00960A14" w:rsidRDefault="00F40727" w:rsidP="00F40727">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1,368</w:t>
            </w:r>
          </w:p>
        </w:tc>
      </w:tr>
      <w:tr w:rsidR="00F40727" w:rsidRPr="00960A14" w14:paraId="7C71437F" w14:textId="77777777" w:rsidTr="00F40727">
        <w:trPr>
          <w:trHeight w:val="20"/>
        </w:trPr>
        <w:tc>
          <w:tcPr>
            <w:tcW w:w="0" w:type="auto"/>
            <w:shd w:val="clear" w:color="auto" w:fill="auto"/>
            <w:vAlign w:val="center"/>
            <w:hideMark/>
          </w:tcPr>
          <w:p w14:paraId="15D1F43D" w14:textId="77777777" w:rsidR="00F40727" w:rsidRPr="00960A14" w:rsidRDefault="00F40727" w:rsidP="00F40727">
            <w:pPr>
              <w:spacing w:after="0" w:line="240" w:lineRule="auto"/>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2022</w:t>
            </w:r>
          </w:p>
        </w:tc>
        <w:tc>
          <w:tcPr>
            <w:tcW w:w="0" w:type="auto"/>
            <w:shd w:val="clear" w:color="auto" w:fill="auto"/>
            <w:noWrap/>
            <w:vAlign w:val="center"/>
            <w:hideMark/>
          </w:tcPr>
          <w:p w14:paraId="32938993" w14:textId="77777777" w:rsidR="00F40727" w:rsidRPr="00960A14" w:rsidRDefault="00F40727" w:rsidP="00F40727">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3,6</w:t>
            </w:r>
          </w:p>
        </w:tc>
        <w:tc>
          <w:tcPr>
            <w:tcW w:w="0" w:type="auto"/>
            <w:shd w:val="clear" w:color="auto" w:fill="auto"/>
            <w:noWrap/>
            <w:vAlign w:val="center"/>
            <w:hideMark/>
          </w:tcPr>
          <w:p w14:paraId="611195D5" w14:textId="77777777" w:rsidR="00F40727" w:rsidRPr="00960A14" w:rsidRDefault="00F40727" w:rsidP="00F40727">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2,232</w:t>
            </w:r>
          </w:p>
        </w:tc>
        <w:tc>
          <w:tcPr>
            <w:tcW w:w="0" w:type="auto"/>
            <w:shd w:val="clear" w:color="auto" w:fill="auto"/>
            <w:noWrap/>
            <w:vAlign w:val="center"/>
            <w:hideMark/>
          </w:tcPr>
          <w:p w14:paraId="7AADE684" w14:textId="77777777" w:rsidR="00F40727" w:rsidRPr="00960A14" w:rsidRDefault="00F40727" w:rsidP="00F40727">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1,368</w:t>
            </w:r>
          </w:p>
        </w:tc>
      </w:tr>
      <w:tr w:rsidR="00F40727" w:rsidRPr="00960A14" w14:paraId="29D50346" w14:textId="77777777" w:rsidTr="00F40727">
        <w:trPr>
          <w:trHeight w:val="20"/>
        </w:trPr>
        <w:tc>
          <w:tcPr>
            <w:tcW w:w="0" w:type="auto"/>
            <w:shd w:val="clear" w:color="auto" w:fill="auto"/>
            <w:vAlign w:val="center"/>
            <w:hideMark/>
          </w:tcPr>
          <w:p w14:paraId="20374E8F" w14:textId="77777777" w:rsidR="00F40727" w:rsidRPr="00960A14" w:rsidRDefault="00F40727" w:rsidP="00F40727">
            <w:pPr>
              <w:spacing w:after="0" w:line="240" w:lineRule="auto"/>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2023</w:t>
            </w:r>
          </w:p>
        </w:tc>
        <w:tc>
          <w:tcPr>
            <w:tcW w:w="0" w:type="auto"/>
            <w:shd w:val="clear" w:color="auto" w:fill="auto"/>
            <w:noWrap/>
            <w:vAlign w:val="center"/>
            <w:hideMark/>
          </w:tcPr>
          <w:p w14:paraId="04CD7B53" w14:textId="77777777" w:rsidR="00F40727" w:rsidRPr="00960A14" w:rsidRDefault="00F40727" w:rsidP="00F40727">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3,6</w:t>
            </w:r>
          </w:p>
        </w:tc>
        <w:tc>
          <w:tcPr>
            <w:tcW w:w="0" w:type="auto"/>
            <w:shd w:val="clear" w:color="auto" w:fill="auto"/>
            <w:noWrap/>
            <w:vAlign w:val="center"/>
            <w:hideMark/>
          </w:tcPr>
          <w:p w14:paraId="5A00DB8B" w14:textId="77777777" w:rsidR="00F40727" w:rsidRPr="00960A14" w:rsidRDefault="00F40727" w:rsidP="00F40727">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2,232</w:t>
            </w:r>
          </w:p>
        </w:tc>
        <w:tc>
          <w:tcPr>
            <w:tcW w:w="0" w:type="auto"/>
            <w:shd w:val="clear" w:color="auto" w:fill="auto"/>
            <w:noWrap/>
            <w:vAlign w:val="center"/>
            <w:hideMark/>
          </w:tcPr>
          <w:p w14:paraId="6DF34CC5" w14:textId="77777777" w:rsidR="00F40727" w:rsidRPr="00960A14" w:rsidRDefault="00F40727" w:rsidP="00F40727">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1,368</w:t>
            </w:r>
          </w:p>
        </w:tc>
      </w:tr>
      <w:tr w:rsidR="00F40727" w:rsidRPr="00960A14" w14:paraId="57575964" w14:textId="77777777" w:rsidTr="00F40727">
        <w:trPr>
          <w:trHeight w:val="20"/>
        </w:trPr>
        <w:tc>
          <w:tcPr>
            <w:tcW w:w="0" w:type="auto"/>
            <w:shd w:val="clear" w:color="auto" w:fill="auto"/>
            <w:vAlign w:val="center"/>
            <w:hideMark/>
          </w:tcPr>
          <w:p w14:paraId="6BEB68DF" w14:textId="77777777" w:rsidR="00F40727" w:rsidRPr="00960A14" w:rsidRDefault="00F40727" w:rsidP="00F40727">
            <w:pPr>
              <w:spacing w:after="0" w:line="240" w:lineRule="auto"/>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2024</w:t>
            </w:r>
          </w:p>
        </w:tc>
        <w:tc>
          <w:tcPr>
            <w:tcW w:w="0" w:type="auto"/>
            <w:shd w:val="clear" w:color="auto" w:fill="auto"/>
            <w:noWrap/>
            <w:vAlign w:val="center"/>
            <w:hideMark/>
          </w:tcPr>
          <w:p w14:paraId="4123280D" w14:textId="77777777" w:rsidR="00F40727" w:rsidRPr="00960A14" w:rsidRDefault="00F40727" w:rsidP="00F40727">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3,6</w:t>
            </w:r>
          </w:p>
        </w:tc>
        <w:tc>
          <w:tcPr>
            <w:tcW w:w="0" w:type="auto"/>
            <w:shd w:val="clear" w:color="auto" w:fill="auto"/>
            <w:noWrap/>
            <w:vAlign w:val="center"/>
            <w:hideMark/>
          </w:tcPr>
          <w:p w14:paraId="7CC44A11" w14:textId="77777777" w:rsidR="00F40727" w:rsidRPr="00960A14" w:rsidRDefault="00F40727" w:rsidP="00F40727">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2,232</w:t>
            </w:r>
          </w:p>
        </w:tc>
        <w:tc>
          <w:tcPr>
            <w:tcW w:w="0" w:type="auto"/>
            <w:shd w:val="clear" w:color="auto" w:fill="auto"/>
            <w:noWrap/>
            <w:vAlign w:val="center"/>
            <w:hideMark/>
          </w:tcPr>
          <w:p w14:paraId="115A7C18" w14:textId="77777777" w:rsidR="00F40727" w:rsidRPr="00960A14" w:rsidRDefault="00F40727" w:rsidP="00F40727">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1,368</w:t>
            </w:r>
          </w:p>
        </w:tc>
      </w:tr>
      <w:tr w:rsidR="00F40727" w:rsidRPr="00960A14" w14:paraId="085D81CD" w14:textId="77777777" w:rsidTr="00F40727">
        <w:trPr>
          <w:trHeight w:val="20"/>
        </w:trPr>
        <w:tc>
          <w:tcPr>
            <w:tcW w:w="0" w:type="auto"/>
            <w:shd w:val="clear" w:color="auto" w:fill="auto"/>
            <w:vAlign w:val="center"/>
            <w:hideMark/>
          </w:tcPr>
          <w:p w14:paraId="4D0D45C4" w14:textId="77777777" w:rsidR="00F40727" w:rsidRPr="00960A14" w:rsidRDefault="00F40727" w:rsidP="00F40727">
            <w:pPr>
              <w:spacing w:after="0" w:line="240" w:lineRule="auto"/>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2025-2029</w:t>
            </w:r>
          </w:p>
        </w:tc>
        <w:tc>
          <w:tcPr>
            <w:tcW w:w="0" w:type="auto"/>
            <w:shd w:val="clear" w:color="auto" w:fill="auto"/>
            <w:noWrap/>
            <w:vAlign w:val="center"/>
            <w:hideMark/>
          </w:tcPr>
          <w:p w14:paraId="113A5463" w14:textId="77777777" w:rsidR="00F40727" w:rsidRPr="00960A14" w:rsidRDefault="00F40727" w:rsidP="00F40727">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3,6</w:t>
            </w:r>
          </w:p>
        </w:tc>
        <w:tc>
          <w:tcPr>
            <w:tcW w:w="0" w:type="auto"/>
            <w:shd w:val="clear" w:color="auto" w:fill="auto"/>
            <w:noWrap/>
            <w:vAlign w:val="center"/>
            <w:hideMark/>
          </w:tcPr>
          <w:p w14:paraId="05C407D3" w14:textId="77777777" w:rsidR="00F40727" w:rsidRPr="00960A14" w:rsidRDefault="00F40727" w:rsidP="00F40727">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3,6</w:t>
            </w:r>
          </w:p>
        </w:tc>
        <w:tc>
          <w:tcPr>
            <w:tcW w:w="0" w:type="auto"/>
            <w:shd w:val="clear" w:color="auto" w:fill="auto"/>
            <w:noWrap/>
            <w:vAlign w:val="center"/>
            <w:hideMark/>
          </w:tcPr>
          <w:p w14:paraId="4C6CE36C" w14:textId="77777777" w:rsidR="00F40727" w:rsidRPr="00960A14" w:rsidRDefault="00F40727" w:rsidP="00F40727">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0</w:t>
            </w:r>
          </w:p>
        </w:tc>
      </w:tr>
      <w:tr w:rsidR="00F40727" w:rsidRPr="00960A14" w14:paraId="444CA647" w14:textId="77777777" w:rsidTr="00F40727">
        <w:trPr>
          <w:trHeight w:val="20"/>
        </w:trPr>
        <w:tc>
          <w:tcPr>
            <w:tcW w:w="0" w:type="auto"/>
            <w:gridSpan w:val="4"/>
            <w:shd w:val="clear" w:color="auto" w:fill="auto"/>
            <w:vAlign w:val="center"/>
            <w:hideMark/>
          </w:tcPr>
          <w:p w14:paraId="0649479B" w14:textId="77777777" w:rsidR="00F40727" w:rsidRPr="00960A14" w:rsidRDefault="00F40727" w:rsidP="00F40727">
            <w:pPr>
              <w:spacing w:after="0" w:line="240" w:lineRule="auto"/>
              <w:jc w:val="center"/>
              <w:rPr>
                <w:rFonts w:ascii="Times New Roman" w:eastAsia="Times New Roman" w:hAnsi="Times New Roman" w:cs="Times New Roman"/>
                <w:b/>
                <w:bCs/>
                <w:color w:val="000000"/>
                <w:sz w:val="20"/>
                <w:szCs w:val="20"/>
                <w:lang w:eastAsia="ru-RU"/>
              </w:rPr>
            </w:pPr>
            <w:r w:rsidRPr="00960A14">
              <w:rPr>
                <w:rFonts w:ascii="Times New Roman" w:eastAsia="Times New Roman" w:hAnsi="Times New Roman" w:cs="Times New Roman"/>
                <w:b/>
                <w:bCs/>
                <w:color w:val="000000"/>
                <w:sz w:val="20"/>
                <w:szCs w:val="20"/>
                <w:lang w:eastAsia="ru-RU"/>
              </w:rPr>
              <w:t>Котельная №10</w:t>
            </w:r>
          </w:p>
        </w:tc>
      </w:tr>
      <w:tr w:rsidR="00F40727" w:rsidRPr="00960A14" w14:paraId="370CF511" w14:textId="77777777" w:rsidTr="00F40727">
        <w:trPr>
          <w:trHeight w:val="20"/>
        </w:trPr>
        <w:tc>
          <w:tcPr>
            <w:tcW w:w="0" w:type="auto"/>
            <w:shd w:val="clear" w:color="auto" w:fill="auto"/>
            <w:vAlign w:val="center"/>
            <w:hideMark/>
          </w:tcPr>
          <w:p w14:paraId="4B93C8A2" w14:textId="77777777" w:rsidR="00F40727" w:rsidRPr="00960A14" w:rsidRDefault="00F40727" w:rsidP="00F40727">
            <w:pPr>
              <w:spacing w:after="0" w:line="240" w:lineRule="auto"/>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2019</w:t>
            </w:r>
          </w:p>
        </w:tc>
        <w:tc>
          <w:tcPr>
            <w:tcW w:w="0" w:type="auto"/>
            <w:shd w:val="clear" w:color="auto" w:fill="auto"/>
            <w:noWrap/>
            <w:vAlign w:val="center"/>
            <w:hideMark/>
          </w:tcPr>
          <w:p w14:paraId="7F84DCB1" w14:textId="77777777" w:rsidR="00F40727" w:rsidRPr="00960A14" w:rsidRDefault="00F40727" w:rsidP="00F40727">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0,6</w:t>
            </w:r>
          </w:p>
        </w:tc>
        <w:tc>
          <w:tcPr>
            <w:tcW w:w="0" w:type="auto"/>
            <w:shd w:val="clear" w:color="auto" w:fill="auto"/>
            <w:noWrap/>
            <w:vAlign w:val="center"/>
            <w:hideMark/>
          </w:tcPr>
          <w:p w14:paraId="27137D72" w14:textId="77777777" w:rsidR="00F40727" w:rsidRPr="00960A14" w:rsidRDefault="00F40727" w:rsidP="00F40727">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0,372</w:t>
            </w:r>
          </w:p>
        </w:tc>
        <w:tc>
          <w:tcPr>
            <w:tcW w:w="0" w:type="auto"/>
            <w:shd w:val="clear" w:color="auto" w:fill="auto"/>
            <w:noWrap/>
            <w:vAlign w:val="center"/>
            <w:hideMark/>
          </w:tcPr>
          <w:p w14:paraId="31C03DBB" w14:textId="77777777" w:rsidR="00F40727" w:rsidRPr="00960A14" w:rsidRDefault="00F40727" w:rsidP="00F40727">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0,228</w:t>
            </w:r>
          </w:p>
        </w:tc>
      </w:tr>
      <w:tr w:rsidR="00F40727" w:rsidRPr="00960A14" w14:paraId="4263BFEA" w14:textId="77777777" w:rsidTr="00F40727">
        <w:trPr>
          <w:trHeight w:val="20"/>
        </w:trPr>
        <w:tc>
          <w:tcPr>
            <w:tcW w:w="0" w:type="auto"/>
            <w:shd w:val="clear" w:color="auto" w:fill="auto"/>
            <w:vAlign w:val="center"/>
            <w:hideMark/>
          </w:tcPr>
          <w:p w14:paraId="0722679E" w14:textId="77777777" w:rsidR="00F40727" w:rsidRPr="00960A14" w:rsidRDefault="00F40727" w:rsidP="00F40727">
            <w:pPr>
              <w:spacing w:after="0" w:line="240" w:lineRule="auto"/>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2020</w:t>
            </w:r>
          </w:p>
        </w:tc>
        <w:tc>
          <w:tcPr>
            <w:tcW w:w="0" w:type="auto"/>
            <w:shd w:val="clear" w:color="auto" w:fill="auto"/>
            <w:noWrap/>
            <w:vAlign w:val="center"/>
            <w:hideMark/>
          </w:tcPr>
          <w:p w14:paraId="4DEDD517" w14:textId="77777777" w:rsidR="00F40727" w:rsidRPr="00960A14" w:rsidRDefault="00F40727" w:rsidP="00F40727">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0,6</w:t>
            </w:r>
          </w:p>
        </w:tc>
        <w:tc>
          <w:tcPr>
            <w:tcW w:w="0" w:type="auto"/>
            <w:shd w:val="clear" w:color="auto" w:fill="auto"/>
            <w:noWrap/>
            <w:vAlign w:val="center"/>
            <w:hideMark/>
          </w:tcPr>
          <w:p w14:paraId="3814B224" w14:textId="77777777" w:rsidR="00F40727" w:rsidRPr="00960A14" w:rsidRDefault="00F40727" w:rsidP="00F40727">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0,372</w:t>
            </w:r>
          </w:p>
        </w:tc>
        <w:tc>
          <w:tcPr>
            <w:tcW w:w="0" w:type="auto"/>
            <w:shd w:val="clear" w:color="auto" w:fill="auto"/>
            <w:noWrap/>
            <w:vAlign w:val="center"/>
            <w:hideMark/>
          </w:tcPr>
          <w:p w14:paraId="0D02E04E" w14:textId="77777777" w:rsidR="00F40727" w:rsidRPr="00960A14" w:rsidRDefault="00F40727" w:rsidP="00F40727">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0,228</w:t>
            </w:r>
          </w:p>
        </w:tc>
      </w:tr>
      <w:tr w:rsidR="00F40727" w:rsidRPr="00960A14" w14:paraId="4A1F656F" w14:textId="77777777" w:rsidTr="00F40727">
        <w:trPr>
          <w:trHeight w:val="20"/>
        </w:trPr>
        <w:tc>
          <w:tcPr>
            <w:tcW w:w="0" w:type="auto"/>
            <w:shd w:val="clear" w:color="auto" w:fill="auto"/>
            <w:vAlign w:val="center"/>
            <w:hideMark/>
          </w:tcPr>
          <w:p w14:paraId="07C65AF7" w14:textId="77777777" w:rsidR="00F40727" w:rsidRPr="00960A14" w:rsidRDefault="00F40727" w:rsidP="00F40727">
            <w:pPr>
              <w:spacing w:after="0" w:line="240" w:lineRule="auto"/>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2021</w:t>
            </w:r>
          </w:p>
        </w:tc>
        <w:tc>
          <w:tcPr>
            <w:tcW w:w="0" w:type="auto"/>
            <w:shd w:val="clear" w:color="auto" w:fill="auto"/>
            <w:noWrap/>
            <w:vAlign w:val="center"/>
            <w:hideMark/>
          </w:tcPr>
          <w:p w14:paraId="5F9C58DF" w14:textId="77777777" w:rsidR="00F40727" w:rsidRPr="00960A14" w:rsidRDefault="00F40727" w:rsidP="00F40727">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0,6</w:t>
            </w:r>
          </w:p>
        </w:tc>
        <w:tc>
          <w:tcPr>
            <w:tcW w:w="0" w:type="auto"/>
            <w:shd w:val="clear" w:color="auto" w:fill="auto"/>
            <w:noWrap/>
            <w:vAlign w:val="center"/>
            <w:hideMark/>
          </w:tcPr>
          <w:p w14:paraId="0C0A441F" w14:textId="77777777" w:rsidR="00F40727" w:rsidRPr="00960A14" w:rsidRDefault="00F40727" w:rsidP="00F40727">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0,372</w:t>
            </w:r>
          </w:p>
        </w:tc>
        <w:tc>
          <w:tcPr>
            <w:tcW w:w="0" w:type="auto"/>
            <w:shd w:val="clear" w:color="auto" w:fill="auto"/>
            <w:noWrap/>
            <w:vAlign w:val="center"/>
            <w:hideMark/>
          </w:tcPr>
          <w:p w14:paraId="00E41C54" w14:textId="77777777" w:rsidR="00F40727" w:rsidRPr="00960A14" w:rsidRDefault="00F40727" w:rsidP="00F40727">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0,228</w:t>
            </w:r>
          </w:p>
        </w:tc>
      </w:tr>
      <w:tr w:rsidR="00F40727" w:rsidRPr="00960A14" w14:paraId="401AE5DA" w14:textId="77777777" w:rsidTr="00F40727">
        <w:trPr>
          <w:trHeight w:val="20"/>
        </w:trPr>
        <w:tc>
          <w:tcPr>
            <w:tcW w:w="0" w:type="auto"/>
            <w:shd w:val="clear" w:color="auto" w:fill="auto"/>
            <w:vAlign w:val="center"/>
            <w:hideMark/>
          </w:tcPr>
          <w:p w14:paraId="31831F87" w14:textId="77777777" w:rsidR="00F40727" w:rsidRPr="00960A14" w:rsidRDefault="00F40727" w:rsidP="00F40727">
            <w:pPr>
              <w:spacing w:after="0" w:line="240" w:lineRule="auto"/>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2022</w:t>
            </w:r>
          </w:p>
        </w:tc>
        <w:tc>
          <w:tcPr>
            <w:tcW w:w="0" w:type="auto"/>
            <w:shd w:val="clear" w:color="auto" w:fill="auto"/>
            <w:noWrap/>
            <w:vAlign w:val="center"/>
            <w:hideMark/>
          </w:tcPr>
          <w:p w14:paraId="0E5D58EF" w14:textId="77777777" w:rsidR="00F40727" w:rsidRPr="00960A14" w:rsidRDefault="00F40727" w:rsidP="00F40727">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0,6</w:t>
            </w:r>
          </w:p>
        </w:tc>
        <w:tc>
          <w:tcPr>
            <w:tcW w:w="0" w:type="auto"/>
            <w:shd w:val="clear" w:color="auto" w:fill="auto"/>
            <w:noWrap/>
            <w:vAlign w:val="center"/>
            <w:hideMark/>
          </w:tcPr>
          <w:p w14:paraId="2E2988F7" w14:textId="77777777" w:rsidR="00F40727" w:rsidRPr="00960A14" w:rsidRDefault="00F40727" w:rsidP="00F40727">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0,372</w:t>
            </w:r>
          </w:p>
        </w:tc>
        <w:tc>
          <w:tcPr>
            <w:tcW w:w="0" w:type="auto"/>
            <w:shd w:val="clear" w:color="auto" w:fill="auto"/>
            <w:noWrap/>
            <w:vAlign w:val="center"/>
            <w:hideMark/>
          </w:tcPr>
          <w:p w14:paraId="0A7831CB" w14:textId="77777777" w:rsidR="00F40727" w:rsidRPr="00960A14" w:rsidRDefault="00F40727" w:rsidP="00F40727">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0,228</w:t>
            </w:r>
          </w:p>
        </w:tc>
      </w:tr>
      <w:tr w:rsidR="00F40727" w:rsidRPr="00960A14" w14:paraId="798C4AB9" w14:textId="77777777" w:rsidTr="00F40727">
        <w:trPr>
          <w:trHeight w:val="20"/>
        </w:trPr>
        <w:tc>
          <w:tcPr>
            <w:tcW w:w="0" w:type="auto"/>
            <w:shd w:val="clear" w:color="auto" w:fill="auto"/>
            <w:vAlign w:val="center"/>
            <w:hideMark/>
          </w:tcPr>
          <w:p w14:paraId="62F0C35F" w14:textId="77777777" w:rsidR="00F40727" w:rsidRPr="00960A14" w:rsidRDefault="00F40727" w:rsidP="00F40727">
            <w:pPr>
              <w:spacing w:after="0" w:line="240" w:lineRule="auto"/>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2023</w:t>
            </w:r>
          </w:p>
        </w:tc>
        <w:tc>
          <w:tcPr>
            <w:tcW w:w="0" w:type="auto"/>
            <w:shd w:val="clear" w:color="auto" w:fill="auto"/>
            <w:noWrap/>
            <w:vAlign w:val="center"/>
            <w:hideMark/>
          </w:tcPr>
          <w:p w14:paraId="4983F1EC" w14:textId="77777777" w:rsidR="00F40727" w:rsidRPr="00960A14" w:rsidRDefault="00F40727" w:rsidP="00F40727">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0,6</w:t>
            </w:r>
          </w:p>
        </w:tc>
        <w:tc>
          <w:tcPr>
            <w:tcW w:w="0" w:type="auto"/>
            <w:shd w:val="clear" w:color="auto" w:fill="auto"/>
            <w:noWrap/>
            <w:vAlign w:val="center"/>
            <w:hideMark/>
          </w:tcPr>
          <w:p w14:paraId="65E4BF7A" w14:textId="77777777" w:rsidR="00F40727" w:rsidRPr="00960A14" w:rsidRDefault="00F40727" w:rsidP="00F40727">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0,372</w:t>
            </w:r>
          </w:p>
        </w:tc>
        <w:tc>
          <w:tcPr>
            <w:tcW w:w="0" w:type="auto"/>
            <w:shd w:val="clear" w:color="auto" w:fill="auto"/>
            <w:noWrap/>
            <w:vAlign w:val="center"/>
            <w:hideMark/>
          </w:tcPr>
          <w:p w14:paraId="139295DF" w14:textId="77777777" w:rsidR="00F40727" w:rsidRPr="00960A14" w:rsidRDefault="00F40727" w:rsidP="00F40727">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0,228</w:t>
            </w:r>
          </w:p>
        </w:tc>
      </w:tr>
      <w:tr w:rsidR="00F40727" w:rsidRPr="00960A14" w14:paraId="32B3BBB2" w14:textId="77777777" w:rsidTr="00F40727">
        <w:trPr>
          <w:trHeight w:val="20"/>
        </w:trPr>
        <w:tc>
          <w:tcPr>
            <w:tcW w:w="0" w:type="auto"/>
            <w:shd w:val="clear" w:color="auto" w:fill="auto"/>
            <w:vAlign w:val="center"/>
            <w:hideMark/>
          </w:tcPr>
          <w:p w14:paraId="161B9CB0" w14:textId="77777777" w:rsidR="00F40727" w:rsidRPr="00960A14" w:rsidRDefault="00F40727" w:rsidP="00F40727">
            <w:pPr>
              <w:spacing w:after="0" w:line="240" w:lineRule="auto"/>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2024</w:t>
            </w:r>
          </w:p>
        </w:tc>
        <w:tc>
          <w:tcPr>
            <w:tcW w:w="0" w:type="auto"/>
            <w:shd w:val="clear" w:color="auto" w:fill="auto"/>
            <w:noWrap/>
            <w:vAlign w:val="center"/>
            <w:hideMark/>
          </w:tcPr>
          <w:p w14:paraId="3C56BA9E" w14:textId="77777777" w:rsidR="00F40727" w:rsidRPr="00960A14" w:rsidRDefault="00F40727" w:rsidP="00F40727">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0,6</w:t>
            </w:r>
          </w:p>
        </w:tc>
        <w:tc>
          <w:tcPr>
            <w:tcW w:w="0" w:type="auto"/>
            <w:shd w:val="clear" w:color="auto" w:fill="auto"/>
            <w:noWrap/>
            <w:vAlign w:val="center"/>
            <w:hideMark/>
          </w:tcPr>
          <w:p w14:paraId="66421F74" w14:textId="77777777" w:rsidR="00F40727" w:rsidRPr="00960A14" w:rsidRDefault="00F40727" w:rsidP="00F40727">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0,372</w:t>
            </w:r>
          </w:p>
        </w:tc>
        <w:tc>
          <w:tcPr>
            <w:tcW w:w="0" w:type="auto"/>
            <w:shd w:val="clear" w:color="auto" w:fill="auto"/>
            <w:noWrap/>
            <w:vAlign w:val="center"/>
            <w:hideMark/>
          </w:tcPr>
          <w:p w14:paraId="11BDA01A" w14:textId="77777777" w:rsidR="00F40727" w:rsidRPr="00960A14" w:rsidRDefault="00F40727" w:rsidP="00F40727">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0,228</w:t>
            </w:r>
          </w:p>
        </w:tc>
      </w:tr>
      <w:tr w:rsidR="00F40727" w:rsidRPr="00960A14" w14:paraId="5CBB2307" w14:textId="77777777" w:rsidTr="00F40727">
        <w:trPr>
          <w:trHeight w:val="20"/>
        </w:trPr>
        <w:tc>
          <w:tcPr>
            <w:tcW w:w="0" w:type="auto"/>
            <w:shd w:val="clear" w:color="auto" w:fill="auto"/>
            <w:vAlign w:val="center"/>
            <w:hideMark/>
          </w:tcPr>
          <w:p w14:paraId="3434629F" w14:textId="77777777" w:rsidR="00F40727" w:rsidRPr="00960A14" w:rsidRDefault="00F40727" w:rsidP="00F40727">
            <w:pPr>
              <w:spacing w:after="0" w:line="240" w:lineRule="auto"/>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2025-2029</w:t>
            </w:r>
          </w:p>
        </w:tc>
        <w:tc>
          <w:tcPr>
            <w:tcW w:w="0" w:type="auto"/>
            <w:shd w:val="clear" w:color="auto" w:fill="auto"/>
            <w:noWrap/>
            <w:vAlign w:val="center"/>
            <w:hideMark/>
          </w:tcPr>
          <w:p w14:paraId="58B84820" w14:textId="77777777" w:rsidR="00F40727" w:rsidRPr="00960A14" w:rsidRDefault="00F40727" w:rsidP="00F40727">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0,6</w:t>
            </w:r>
          </w:p>
        </w:tc>
        <w:tc>
          <w:tcPr>
            <w:tcW w:w="0" w:type="auto"/>
            <w:shd w:val="clear" w:color="auto" w:fill="auto"/>
            <w:noWrap/>
            <w:vAlign w:val="center"/>
            <w:hideMark/>
          </w:tcPr>
          <w:p w14:paraId="30B3CFB7" w14:textId="77777777" w:rsidR="00F40727" w:rsidRPr="00960A14" w:rsidRDefault="00F40727" w:rsidP="00F40727">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0,372</w:t>
            </w:r>
          </w:p>
        </w:tc>
        <w:tc>
          <w:tcPr>
            <w:tcW w:w="0" w:type="auto"/>
            <w:shd w:val="clear" w:color="auto" w:fill="auto"/>
            <w:noWrap/>
            <w:vAlign w:val="center"/>
            <w:hideMark/>
          </w:tcPr>
          <w:p w14:paraId="7D345C05" w14:textId="77777777" w:rsidR="00F40727" w:rsidRPr="00960A14" w:rsidRDefault="00F40727" w:rsidP="00F40727">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0,228</w:t>
            </w:r>
          </w:p>
        </w:tc>
      </w:tr>
      <w:tr w:rsidR="00F40727" w:rsidRPr="00960A14" w14:paraId="14060ACB" w14:textId="77777777" w:rsidTr="00F40727">
        <w:trPr>
          <w:trHeight w:val="20"/>
        </w:trPr>
        <w:tc>
          <w:tcPr>
            <w:tcW w:w="0" w:type="auto"/>
            <w:gridSpan w:val="4"/>
            <w:shd w:val="clear" w:color="auto" w:fill="auto"/>
            <w:vAlign w:val="center"/>
            <w:hideMark/>
          </w:tcPr>
          <w:p w14:paraId="123B9D16" w14:textId="77777777" w:rsidR="00F40727" w:rsidRPr="00960A14" w:rsidRDefault="00F40727" w:rsidP="00F40727">
            <w:pPr>
              <w:spacing w:after="0" w:line="240" w:lineRule="auto"/>
              <w:jc w:val="center"/>
              <w:rPr>
                <w:rFonts w:ascii="Times New Roman" w:eastAsia="Times New Roman" w:hAnsi="Times New Roman" w:cs="Times New Roman"/>
                <w:b/>
                <w:bCs/>
                <w:color w:val="000000"/>
                <w:sz w:val="20"/>
                <w:szCs w:val="20"/>
                <w:lang w:eastAsia="ru-RU"/>
              </w:rPr>
            </w:pPr>
            <w:r w:rsidRPr="00960A14">
              <w:rPr>
                <w:rFonts w:ascii="Times New Roman" w:eastAsia="Times New Roman" w:hAnsi="Times New Roman" w:cs="Times New Roman"/>
                <w:b/>
                <w:bCs/>
                <w:color w:val="000000"/>
                <w:sz w:val="20"/>
                <w:szCs w:val="20"/>
                <w:lang w:eastAsia="ru-RU"/>
              </w:rPr>
              <w:lastRenderedPageBreak/>
              <w:t>Котельная №11</w:t>
            </w:r>
          </w:p>
        </w:tc>
      </w:tr>
      <w:tr w:rsidR="00F40727" w:rsidRPr="00960A14" w14:paraId="531C0659" w14:textId="77777777" w:rsidTr="00F40727">
        <w:trPr>
          <w:trHeight w:val="20"/>
        </w:trPr>
        <w:tc>
          <w:tcPr>
            <w:tcW w:w="0" w:type="auto"/>
            <w:shd w:val="clear" w:color="auto" w:fill="auto"/>
            <w:vAlign w:val="center"/>
            <w:hideMark/>
          </w:tcPr>
          <w:p w14:paraId="46D8D142" w14:textId="77777777" w:rsidR="00F40727" w:rsidRPr="00960A14" w:rsidRDefault="00F40727" w:rsidP="00F40727">
            <w:pPr>
              <w:spacing w:after="0" w:line="240" w:lineRule="auto"/>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2019</w:t>
            </w:r>
          </w:p>
        </w:tc>
        <w:tc>
          <w:tcPr>
            <w:tcW w:w="0" w:type="auto"/>
            <w:shd w:val="clear" w:color="auto" w:fill="auto"/>
            <w:noWrap/>
            <w:vAlign w:val="center"/>
            <w:hideMark/>
          </w:tcPr>
          <w:p w14:paraId="06E09DB5" w14:textId="77777777" w:rsidR="00F40727" w:rsidRPr="00960A14" w:rsidRDefault="00F40727" w:rsidP="00F40727">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1,02</w:t>
            </w:r>
          </w:p>
        </w:tc>
        <w:tc>
          <w:tcPr>
            <w:tcW w:w="0" w:type="auto"/>
            <w:shd w:val="clear" w:color="auto" w:fill="auto"/>
            <w:noWrap/>
            <w:vAlign w:val="center"/>
            <w:hideMark/>
          </w:tcPr>
          <w:p w14:paraId="720EDC3A" w14:textId="77777777" w:rsidR="00F40727" w:rsidRPr="00960A14" w:rsidRDefault="00F40727" w:rsidP="00F40727">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0,6222</w:t>
            </w:r>
          </w:p>
        </w:tc>
        <w:tc>
          <w:tcPr>
            <w:tcW w:w="0" w:type="auto"/>
            <w:shd w:val="clear" w:color="auto" w:fill="auto"/>
            <w:noWrap/>
            <w:vAlign w:val="center"/>
            <w:hideMark/>
          </w:tcPr>
          <w:p w14:paraId="3F23951B" w14:textId="77777777" w:rsidR="00F40727" w:rsidRPr="00960A14" w:rsidRDefault="00F40727" w:rsidP="00F40727">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0,3978</w:t>
            </w:r>
          </w:p>
        </w:tc>
      </w:tr>
      <w:tr w:rsidR="00F40727" w:rsidRPr="00960A14" w14:paraId="5AB162F3" w14:textId="77777777" w:rsidTr="00F40727">
        <w:trPr>
          <w:trHeight w:val="20"/>
        </w:trPr>
        <w:tc>
          <w:tcPr>
            <w:tcW w:w="0" w:type="auto"/>
            <w:shd w:val="clear" w:color="auto" w:fill="auto"/>
            <w:vAlign w:val="center"/>
            <w:hideMark/>
          </w:tcPr>
          <w:p w14:paraId="752C607E" w14:textId="77777777" w:rsidR="00F40727" w:rsidRPr="00960A14" w:rsidRDefault="00F40727" w:rsidP="00F40727">
            <w:pPr>
              <w:spacing w:after="0" w:line="240" w:lineRule="auto"/>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2020</w:t>
            </w:r>
          </w:p>
        </w:tc>
        <w:tc>
          <w:tcPr>
            <w:tcW w:w="0" w:type="auto"/>
            <w:shd w:val="clear" w:color="auto" w:fill="auto"/>
            <w:noWrap/>
            <w:vAlign w:val="center"/>
            <w:hideMark/>
          </w:tcPr>
          <w:p w14:paraId="427EABA6" w14:textId="77777777" w:rsidR="00F40727" w:rsidRPr="00960A14" w:rsidRDefault="00F40727" w:rsidP="00F40727">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1,02</w:t>
            </w:r>
          </w:p>
        </w:tc>
        <w:tc>
          <w:tcPr>
            <w:tcW w:w="0" w:type="auto"/>
            <w:shd w:val="clear" w:color="auto" w:fill="auto"/>
            <w:noWrap/>
            <w:vAlign w:val="center"/>
            <w:hideMark/>
          </w:tcPr>
          <w:p w14:paraId="108BCC1C" w14:textId="77777777" w:rsidR="00F40727" w:rsidRPr="00960A14" w:rsidRDefault="00F40727" w:rsidP="00F40727">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0,6222</w:t>
            </w:r>
          </w:p>
        </w:tc>
        <w:tc>
          <w:tcPr>
            <w:tcW w:w="0" w:type="auto"/>
            <w:shd w:val="clear" w:color="auto" w:fill="auto"/>
            <w:noWrap/>
            <w:vAlign w:val="center"/>
            <w:hideMark/>
          </w:tcPr>
          <w:p w14:paraId="5E22089D" w14:textId="77777777" w:rsidR="00F40727" w:rsidRPr="00960A14" w:rsidRDefault="00F40727" w:rsidP="00F40727">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0,3978</w:t>
            </w:r>
          </w:p>
        </w:tc>
      </w:tr>
      <w:tr w:rsidR="00F40727" w:rsidRPr="00960A14" w14:paraId="5843DFD2" w14:textId="77777777" w:rsidTr="00F40727">
        <w:trPr>
          <w:trHeight w:val="20"/>
        </w:trPr>
        <w:tc>
          <w:tcPr>
            <w:tcW w:w="0" w:type="auto"/>
            <w:shd w:val="clear" w:color="auto" w:fill="auto"/>
            <w:vAlign w:val="center"/>
            <w:hideMark/>
          </w:tcPr>
          <w:p w14:paraId="622DDE0A" w14:textId="77777777" w:rsidR="00F40727" w:rsidRPr="00960A14" w:rsidRDefault="00F40727" w:rsidP="00F40727">
            <w:pPr>
              <w:spacing w:after="0" w:line="240" w:lineRule="auto"/>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2021</w:t>
            </w:r>
          </w:p>
        </w:tc>
        <w:tc>
          <w:tcPr>
            <w:tcW w:w="0" w:type="auto"/>
            <w:shd w:val="clear" w:color="auto" w:fill="auto"/>
            <w:noWrap/>
            <w:vAlign w:val="center"/>
            <w:hideMark/>
          </w:tcPr>
          <w:p w14:paraId="14AC16B4" w14:textId="77777777" w:rsidR="00F40727" w:rsidRPr="00960A14" w:rsidRDefault="00F40727" w:rsidP="00F40727">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1,02</w:t>
            </w:r>
          </w:p>
        </w:tc>
        <w:tc>
          <w:tcPr>
            <w:tcW w:w="0" w:type="auto"/>
            <w:shd w:val="clear" w:color="auto" w:fill="auto"/>
            <w:noWrap/>
            <w:vAlign w:val="center"/>
            <w:hideMark/>
          </w:tcPr>
          <w:p w14:paraId="28EFAE8A" w14:textId="77777777" w:rsidR="00F40727" w:rsidRPr="00960A14" w:rsidRDefault="00F40727" w:rsidP="00F40727">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0,6222</w:t>
            </w:r>
          </w:p>
        </w:tc>
        <w:tc>
          <w:tcPr>
            <w:tcW w:w="0" w:type="auto"/>
            <w:shd w:val="clear" w:color="auto" w:fill="auto"/>
            <w:noWrap/>
            <w:vAlign w:val="center"/>
            <w:hideMark/>
          </w:tcPr>
          <w:p w14:paraId="0E07B1FD" w14:textId="77777777" w:rsidR="00F40727" w:rsidRPr="00960A14" w:rsidRDefault="00F40727" w:rsidP="00F40727">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0,3978</w:t>
            </w:r>
          </w:p>
        </w:tc>
      </w:tr>
      <w:tr w:rsidR="00F40727" w:rsidRPr="00960A14" w14:paraId="0653CCDA" w14:textId="77777777" w:rsidTr="00F40727">
        <w:trPr>
          <w:trHeight w:val="20"/>
        </w:trPr>
        <w:tc>
          <w:tcPr>
            <w:tcW w:w="0" w:type="auto"/>
            <w:shd w:val="clear" w:color="auto" w:fill="auto"/>
            <w:vAlign w:val="center"/>
            <w:hideMark/>
          </w:tcPr>
          <w:p w14:paraId="3EEE5BDF" w14:textId="77777777" w:rsidR="00F40727" w:rsidRPr="00960A14" w:rsidRDefault="00F40727" w:rsidP="00F40727">
            <w:pPr>
              <w:spacing w:after="0" w:line="240" w:lineRule="auto"/>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2022</w:t>
            </w:r>
          </w:p>
        </w:tc>
        <w:tc>
          <w:tcPr>
            <w:tcW w:w="0" w:type="auto"/>
            <w:shd w:val="clear" w:color="auto" w:fill="auto"/>
            <w:noWrap/>
            <w:vAlign w:val="center"/>
            <w:hideMark/>
          </w:tcPr>
          <w:p w14:paraId="59475905" w14:textId="77777777" w:rsidR="00F40727" w:rsidRPr="00960A14" w:rsidRDefault="00F40727" w:rsidP="00F40727">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1,02</w:t>
            </w:r>
          </w:p>
        </w:tc>
        <w:tc>
          <w:tcPr>
            <w:tcW w:w="0" w:type="auto"/>
            <w:shd w:val="clear" w:color="auto" w:fill="auto"/>
            <w:noWrap/>
            <w:vAlign w:val="center"/>
            <w:hideMark/>
          </w:tcPr>
          <w:p w14:paraId="212EFAF2" w14:textId="77777777" w:rsidR="00F40727" w:rsidRPr="00960A14" w:rsidRDefault="00F40727" w:rsidP="00F40727">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0,6222</w:t>
            </w:r>
          </w:p>
        </w:tc>
        <w:tc>
          <w:tcPr>
            <w:tcW w:w="0" w:type="auto"/>
            <w:shd w:val="clear" w:color="auto" w:fill="auto"/>
            <w:noWrap/>
            <w:vAlign w:val="center"/>
            <w:hideMark/>
          </w:tcPr>
          <w:p w14:paraId="225DDF7F" w14:textId="77777777" w:rsidR="00F40727" w:rsidRPr="00960A14" w:rsidRDefault="00F40727" w:rsidP="00F40727">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0,3978</w:t>
            </w:r>
          </w:p>
        </w:tc>
      </w:tr>
      <w:tr w:rsidR="00F40727" w:rsidRPr="00960A14" w14:paraId="607A6093" w14:textId="77777777" w:rsidTr="00F40727">
        <w:trPr>
          <w:trHeight w:val="20"/>
        </w:trPr>
        <w:tc>
          <w:tcPr>
            <w:tcW w:w="0" w:type="auto"/>
            <w:shd w:val="clear" w:color="auto" w:fill="auto"/>
            <w:vAlign w:val="center"/>
            <w:hideMark/>
          </w:tcPr>
          <w:p w14:paraId="57E68622" w14:textId="77777777" w:rsidR="00F40727" w:rsidRPr="00960A14" w:rsidRDefault="00F40727" w:rsidP="00F40727">
            <w:pPr>
              <w:spacing w:after="0" w:line="240" w:lineRule="auto"/>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2023</w:t>
            </w:r>
          </w:p>
        </w:tc>
        <w:tc>
          <w:tcPr>
            <w:tcW w:w="0" w:type="auto"/>
            <w:shd w:val="clear" w:color="auto" w:fill="auto"/>
            <w:noWrap/>
            <w:vAlign w:val="center"/>
            <w:hideMark/>
          </w:tcPr>
          <w:p w14:paraId="41B4B65F" w14:textId="77777777" w:rsidR="00F40727" w:rsidRPr="00960A14" w:rsidRDefault="00F40727" w:rsidP="00F40727">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1,02</w:t>
            </w:r>
          </w:p>
        </w:tc>
        <w:tc>
          <w:tcPr>
            <w:tcW w:w="0" w:type="auto"/>
            <w:shd w:val="clear" w:color="auto" w:fill="auto"/>
            <w:noWrap/>
            <w:vAlign w:val="center"/>
            <w:hideMark/>
          </w:tcPr>
          <w:p w14:paraId="4CC52331" w14:textId="77777777" w:rsidR="00F40727" w:rsidRPr="00960A14" w:rsidRDefault="00F40727" w:rsidP="00F40727">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0,6222</w:t>
            </w:r>
          </w:p>
        </w:tc>
        <w:tc>
          <w:tcPr>
            <w:tcW w:w="0" w:type="auto"/>
            <w:shd w:val="clear" w:color="auto" w:fill="auto"/>
            <w:noWrap/>
            <w:vAlign w:val="center"/>
            <w:hideMark/>
          </w:tcPr>
          <w:p w14:paraId="41E3EFFC" w14:textId="77777777" w:rsidR="00F40727" w:rsidRPr="00960A14" w:rsidRDefault="00F40727" w:rsidP="00F40727">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0,3978</w:t>
            </w:r>
          </w:p>
        </w:tc>
      </w:tr>
      <w:tr w:rsidR="00F40727" w:rsidRPr="00960A14" w14:paraId="733F8F65" w14:textId="77777777" w:rsidTr="00F40727">
        <w:trPr>
          <w:trHeight w:val="20"/>
        </w:trPr>
        <w:tc>
          <w:tcPr>
            <w:tcW w:w="0" w:type="auto"/>
            <w:shd w:val="clear" w:color="auto" w:fill="auto"/>
            <w:vAlign w:val="center"/>
            <w:hideMark/>
          </w:tcPr>
          <w:p w14:paraId="51D7D2EC" w14:textId="77777777" w:rsidR="00F40727" w:rsidRPr="00960A14" w:rsidRDefault="00F40727" w:rsidP="00F40727">
            <w:pPr>
              <w:spacing w:after="0" w:line="240" w:lineRule="auto"/>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2024</w:t>
            </w:r>
          </w:p>
        </w:tc>
        <w:tc>
          <w:tcPr>
            <w:tcW w:w="0" w:type="auto"/>
            <w:shd w:val="clear" w:color="auto" w:fill="auto"/>
            <w:noWrap/>
            <w:vAlign w:val="center"/>
            <w:hideMark/>
          </w:tcPr>
          <w:p w14:paraId="5FC39AAC" w14:textId="77777777" w:rsidR="00F40727" w:rsidRPr="00960A14" w:rsidRDefault="00F40727" w:rsidP="00F40727">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1,02</w:t>
            </w:r>
          </w:p>
        </w:tc>
        <w:tc>
          <w:tcPr>
            <w:tcW w:w="0" w:type="auto"/>
            <w:shd w:val="clear" w:color="auto" w:fill="auto"/>
            <w:noWrap/>
            <w:vAlign w:val="center"/>
            <w:hideMark/>
          </w:tcPr>
          <w:p w14:paraId="6E11AABF" w14:textId="77777777" w:rsidR="00F40727" w:rsidRPr="00960A14" w:rsidRDefault="00F40727" w:rsidP="00F40727">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0,6222</w:t>
            </w:r>
          </w:p>
        </w:tc>
        <w:tc>
          <w:tcPr>
            <w:tcW w:w="0" w:type="auto"/>
            <w:shd w:val="clear" w:color="auto" w:fill="auto"/>
            <w:noWrap/>
            <w:vAlign w:val="center"/>
            <w:hideMark/>
          </w:tcPr>
          <w:p w14:paraId="36D061AA" w14:textId="77777777" w:rsidR="00F40727" w:rsidRPr="00960A14" w:rsidRDefault="00F40727" w:rsidP="00F40727">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0,3978</w:t>
            </w:r>
          </w:p>
        </w:tc>
      </w:tr>
      <w:tr w:rsidR="00F40727" w:rsidRPr="00960A14" w14:paraId="5E97A08D" w14:textId="77777777" w:rsidTr="00F40727">
        <w:trPr>
          <w:trHeight w:val="20"/>
        </w:trPr>
        <w:tc>
          <w:tcPr>
            <w:tcW w:w="0" w:type="auto"/>
            <w:shd w:val="clear" w:color="auto" w:fill="auto"/>
            <w:vAlign w:val="center"/>
            <w:hideMark/>
          </w:tcPr>
          <w:p w14:paraId="686D1152" w14:textId="77777777" w:rsidR="00F40727" w:rsidRPr="00960A14" w:rsidRDefault="00F40727" w:rsidP="00F40727">
            <w:pPr>
              <w:spacing w:after="0" w:line="240" w:lineRule="auto"/>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2025-2029</w:t>
            </w:r>
          </w:p>
        </w:tc>
        <w:tc>
          <w:tcPr>
            <w:tcW w:w="0" w:type="auto"/>
            <w:shd w:val="clear" w:color="auto" w:fill="auto"/>
            <w:noWrap/>
            <w:vAlign w:val="center"/>
            <w:hideMark/>
          </w:tcPr>
          <w:p w14:paraId="3B3E6BE7" w14:textId="77777777" w:rsidR="00F40727" w:rsidRPr="00960A14" w:rsidRDefault="00F40727" w:rsidP="00F40727">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1,02</w:t>
            </w:r>
          </w:p>
        </w:tc>
        <w:tc>
          <w:tcPr>
            <w:tcW w:w="0" w:type="auto"/>
            <w:shd w:val="clear" w:color="auto" w:fill="auto"/>
            <w:noWrap/>
            <w:vAlign w:val="center"/>
            <w:hideMark/>
          </w:tcPr>
          <w:p w14:paraId="64BE5315" w14:textId="77777777" w:rsidR="00F40727" w:rsidRPr="00960A14" w:rsidRDefault="00F40727" w:rsidP="00F40727">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1,02</w:t>
            </w:r>
          </w:p>
        </w:tc>
        <w:tc>
          <w:tcPr>
            <w:tcW w:w="0" w:type="auto"/>
            <w:shd w:val="clear" w:color="auto" w:fill="auto"/>
            <w:noWrap/>
            <w:vAlign w:val="center"/>
            <w:hideMark/>
          </w:tcPr>
          <w:p w14:paraId="7486487C" w14:textId="77777777" w:rsidR="00F40727" w:rsidRPr="00960A14" w:rsidRDefault="00F40727" w:rsidP="00F40727">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0</w:t>
            </w:r>
          </w:p>
        </w:tc>
      </w:tr>
      <w:tr w:rsidR="00F40727" w:rsidRPr="00960A14" w14:paraId="1917F801" w14:textId="77777777" w:rsidTr="00F40727">
        <w:trPr>
          <w:trHeight w:val="20"/>
        </w:trPr>
        <w:tc>
          <w:tcPr>
            <w:tcW w:w="0" w:type="auto"/>
            <w:gridSpan w:val="4"/>
            <w:shd w:val="clear" w:color="auto" w:fill="auto"/>
            <w:vAlign w:val="center"/>
            <w:hideMark/>
          </w:tcPr>
          <w:p w14:paraId="79F72373" w14:textId="77777777" w:rsidR="00F40727" w:rsidRPr="00960A14" w:rsidRDefault="00F40727" w:rsidP="00F40727">
            <w:pPr>
              <w:spacing w:after="0" w:line="240" w:lineRule="auto"/>
              <w:jc w:val="center"/>
              <w:rPr>
                <w:rFonts w:ascii="Times New Roman" w:eastAsia="Times New Roman" w:hAnsi="Times New Roman" w:cs="Times New Roman"/>
                <w:b/>
                <w:bCs/>
                <w:color w:val="000000"/>
                <w:sz w:val="20"/>
                <w:szCs w:val="20"/>
                <w:lang w:eastAsia="ru-RU"/>
              </w:rPr>
            </w:pPr>
            <w:r w:rsidRPr="00960A14">
              <w:rPr>
                <w:rFonts w:ascii="Times New Roman" w:eastAsia="Times New Roman" w:hAnsi="Times New Roman" w:cs="Times New Roman"/>
                <w:b/>
                <w:bCs/>
                <w:color w:val="000000"/>
                <w:sz w:val="20"/>
                <w:szCs w:val="20"/>
                <w:lang w:eastAsia="ru-RU"/>
              </w:rPr>
              <w:t>Котельная №12</w:t>
            </w:r>
          </w:p>
        </w:tc>
      </w:tr>
      <w:tr w:rsidR="00F40727" w:rsidRPr="00960A14" w14:paraId="10976CD9" w14:textId="77777777" w:rsidTr="00F40727">
        <w:trPr>
          <w:trHeight w:val="20"/>
        </w:trPr>
        <w:tc>
          <w:tcPr>
            <w:tcW w:w="0" w:type="auto"/>
            <w:shd w:val="clear" w:color="auto" w:fill="auto"/>
            <w:vAlign w:val="center"/>
            <w:hideMark/>
          </w:tcPr>
          <w:p w14:paraId="4791F057" w14:textId="77777777" w:rsidR="00F40727" w:rsidRPr="00960A14" w:rsidRDefault="00F40727" w:rsidP="00F40727">
            <w:pPr>
              <w:spacing w:after="0" w:line="240" w:lineRule="auto"/>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2019</w:t>
            </w:r>
          </w:p>
        </w:tc>
        <w:tc>
          <w:tcPr>
            <w:tcW w:w="0" w:type="auto"/>
            <w:shd w:val="clear" w:color="auto" w:fill="auto"/>
            <w:noWrap/>
            <w:vAlign w:val="center"/>
            <w:hideMark/>
          </w:tcPr>
          <w:p w14:paraId="44BE195D" w14:textId="77777777" w:rsidR="00F40727" w:rsidRPr="00960A14" w:rsidRDefault="00F40727" w:rsidP="00F40727">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1,2</w:t>
            </w:r>
          </w:p>
        </w:tc>
        <w:tc>
          <w:tcPr>
            <w:tcW w:w="0" w:type="auto"/>
            <w:shd w:val="clear" w:color="auto" w:fill="auto"/>
            <w:noWrap/>
            <w:vAlign w:val="center"/>
            <w:hideMark/>
          </w:tcPr>
          <w:p w14:paraId="4BDFE3DE" w14:textId="77777777" w:rsidR="00F40727" w:rsidRPr="00960A14" w:rsidRDefault="00F40727" w:rsidP="00F40727">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0,744</w:t>
            </w:r>
          </w:p>
        </w:tc>
        <w:tc>
          <w:tcPr>
            <w:tcW w:w="0" w:type="auto"/>
            <w:shd w:val="clear" w:color="auto" w:fill="auto"/>
            <w:noWrap/>
            <w:vAlign w:val="center"/>
            <w:hideMark/>
          </w:tcPr>
          <w:p w14:paraId="6735A8BE" w14:textId="77777777" w:rsidR="00F40727" w:rsidRPr="00960A14" w:rsidRDefault="00F40727" w:rsidP="00F40727">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0,456</w:t>
            </w:r>
          </w:p>
        </w:tc>
      </w:tr>
      <w:tr w:rsidR="00F40727" w:rsidRPr="00960A14" w14:paraId="1F4A1926" w14:textId="77777777" w:rsidTr="00F40727">
        <w:trPr>
          <w:trHeight w:val="20"/>
        </w:trPr>
        <w:tc>
          <w:tcPr>
            <w:tcW w:w="0" w:type="auto"/>
            <w:shd w:val="clear" w:color="auto" w:fill="auto"/>
            <w:vAlign w:val="center"/>
            <w:hideMark/>
          </w:tcPr>
          <w:p w14:paraId="1C3782EC" w14:textId="77777777" w:rsidR="00F40727" w:rsidRPr="00960A14" w:rsidRDefault="00F40727" w:rsidP="00F40727">
            <w:pPr>
              <w:spacing w:after="0" w:line="240" w:lineRule="auto"/>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2020</w:t>
            </w:r>
          </w:p>
        </w:tc>
        <w:tc>
          <w:tcPr>
            <w:tcW w:w="0" w:type="auto"/>
            <w:shd w:val="clear" w:color="auto" w:fill="auto"/>
            <w:noWrap/>
            <w:vAlign w:val="center"/>
            <w:hideMark/>
          </w:tcPr>
          <w:p w14:paraId="18A65328" w14:textId="77777777" w:rsidR="00F40727" w:rsidRPr="00960A14" w:rsidRDefault="00F40727" w:rsidP="00F40727">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1,2</w:t>
            </w:r>
          </w:p>
        </w:tc>
        <w:tc>
          <w:tcPr>
            <w:tcW w:w="0" w:type="auto"/>
            <w:shd w:val="clear" w:color="auto" w:fill="auto"/>
            <w:noWrap/>
            <w:vAlign w:val="center"/>
            <w:hideMark/>
          </w:tcPr>
          <w:p w14:paraId="3FD0DA95" w14:textId="77777777" w:rsidR="00F40727" w:rsidRPr="00960A14" w:rsidRDefault="00F40727" w:rsidP="00F40727">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0,744</w:t>
            </w:r>
          </w:p>
        </w:tc>
        <w:tc>
          <w:tcPr>
            <w:tcW w:w="0" w:type="auto"/>
            <w:shd w:val="clear" w:color="auto" w:fill="auto"/>
            <w:noWrap/>
            <w:vAlign w:val="center"/>
            <w:hideMark/>
          </w:tcPr>
          <w:p w14:paraId="4A5E50AF" w14:textId="77777777" w:rsidR="00F40727" w:rsidRPr="00960A14" w:rsidRDefault="00F40727" w:rsidP="00F40727">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0,456</w:t>
            </w:r>
          </w:p>
        </w:tc>
      </w:tr>
      <w:tr w:rsidR="00F40727" w:rsidRPr="00960A14" w14:paraId="0452C7F6" w14:textId="77777777" w:rsidTr="00F40727">
        <w:trPr>
          <w:trHeight w:val="20"/>
        </w:trPr>
        <w:tc>
          <w:tcPr>
            <w:tcW w:w="0" w:type="auto"/>
            <w:shd w:val="clear" w:color="auto" w:fill="auto"/>
            <w:vAlign w:val="center"/>
            <w:hideMark/>
          </w:tcPr>
          <w:p w14:paraId="78B39CE5" w14:textId="77777777" w:rsidR="00F40727" w:rsidRPr="00960A14" w:rsidRDefault="00F40727" w:rsidP="00F40727">
            <w:pPr>
              <w:spacing w:after="0" w:line="240" w:lineRule="auto"/>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2021</w:t>
            </w:r>
          </w:p>
        </w:tc>
        <w:tc>
          <w:tcPr>
            <w:tcW w:w="0" w:type="auto"/>
            <w:shd w:val="clear" w:color="auto" w:fill="auto"/>
            <w:noWrap/>
            <w:vAlign w:val="center"/>
            <w:hideMark/>
          </w:tcPr>
          <w:p w14:paraId="1D96F215" w14:textId="77777777" w:rsidR="00F40727" w:rsidRPr="00960A14" w:rsidRDefault="00F40727" w:rsidP="00F40727">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1,2</w:t>
            </w:r>
          </w:p>
        </w:tc>
        <w:tc>
          <w:tcPr>
            <w:tcW w:w="0" w:type="auto"/>
            <w:shd w:val="clear" w:color="auto" w:fill="auto"/>
            <w:noWrap/>
            <w:vAlign w:val="center"/>
            <w:hideMark/>
          </w:tcPr>
          <w:p w14:paraId="42D1D0E4" w14:textId="77777777" w:rsidR="00F40727" w:rsidRPr="00960A14" w:rsidRDefault="00F40727" w:rsidP="00F40727">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0,744</w:t>
            </w:r>
          </w:p>
        </w:tc>
        <w:tc>
          <w:tcPr>
            <w:tcW w:w="0" w:type="auto"/>
            <w:shd w:val="clear" w:color="auto" w:fill="auto"/>
            <w:noWrap/>
            <w:vAlign w:val="center"/>
            <w:hideMark/>
          </w:tcPr>
          <w:p w14:paraId="06479CB0" w14:textId="77777777" w:rsidR="00F40727" w:rsidRPr="00960A14" w:rsidRDefault="00F40727" w:rsidP="00F40727">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0,456</w:t>
            </w:r>
          </w:p>
        </w:tc>
      </w:tr>
      <w:tr w:rsidR="00F40727" w:rsidRPr="00960A14" w14:paraId="5265375D" w14:textId="77777777" w:rsidTr="00F40727">
        <w:trPr>
          <w:trHeight w:val="20"/>
        </w:trPr>
        <w:tc>
          <w:tcPr>
            <w:tcW w:w="0" w:type="auto"/>
            <w:shd w:val="clear" w:color="auto" w:fill="auto"/>
            <w:vAlign w:val="center"/>
            <w:hideMark/>
          </w:tcPr>
          <w:p w14:paraId="76CDC86F" w14:textId="77777777" w:rsidR="00F40727" w:rsidRPr="00960A14" w:rsidRDefault="00F40727" w:rsidP="00F40727">
            <w:pPr>
              <w:spacing w:after="0" w:line="240" w:lineRule="auto"/>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2022</w:t>
            </w:r>
          </w:p>
        </w:tc>
        <w:tc>
          <w:tcPr>
            <w:tcW w:w="0" w:type="auto"/>
            <w:shd w:val="clear" w:color="auto" w:fill="auto"/>
            <w:noWrap/>
            <w:vAlign w:val="center"/>
            <w:hideMark/>
          </w:tcPr>
          <w:p w14:paraId="4F8F40A3" w14:textId="77777777" w:rsidR="00F40727" w:rsidRPr="00960A14" w:rsidRDefault="00F40727" w:rsidP="00F40727">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1,2</w:t>
            </w:r>
          </w:p>
        </w:tc>
        <w:tc>
          <w:tcPr>
            <w:tcW w:w="0" w:type="auto"/>
            <w:shd w:val="clear" w:color="auto" w:fill="auto"/>
            <w:noWrap/>
            <w:vAlign w:val="center"/>
            <w:hideMark/>
          </w:tcPr>
          <w:p w14:paraId="45AF7FDC" w14:textId="77777777" w:rsidR="00F40727" w:rsidRPr="00960A14" w:rsidRDefault="00F40727" w:rsidP="00F40727">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0,744</w:t>
            </w:r>
          </w:p>
        </w:tc>
        <w:tc>
          <w:tcPr>
            <w:tcW w:w="0" w:type="auto"/>
            <w:shd w:val="clear" w:color="auto" w:fill="auto"/>
            <w:noWrap/>
            <w:vAlign w:val="center"/>
            <w:hideMark/>
          </w:tcPr>
          <w:p w14:paraId="78C9022B" w14:textId="77777777" w:rsidR="00F40727" w:rsidRPr="00960A14" w:rsidRDefault="00F40727" w:rsidP="00F40727">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0,456</w:t>
            </w:r>
          </w:p>
        </w:tc>
      </w:tr>
      <w:tr w:rsidR="00F40727" w:rsidRPr="00960A14" w14:paraId="61C3924E" w14:textId="77777777" w:rsidTr="00F40727">
        <w:trPr>
          <w:trHeight w:val="20"/>
        </w:trPr>
        <w:tc>
          <w:tcPr>
            <w:tcW w:w="0" w:type="auto"/>
            <w:shd w:val="clear" w:color="auto" w:fill="auto"/>
            <w:vAlign w:val="center"/>
            <w:hideMark/>
          </w:tcPr>
          <w:p w14:paraId="1009BB7C" w14:textId="77777777" w:rsidR="00F40727" w:rsidRPr="00960A14" w:rsidRDefault="00F40727" w:rsidP="00F40727">
            <w:pPr>
              <w:spacing w:after="0" w:line="240" w:lineRule="auto"/>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2023</w:t>
            </w:r>
          </w:p>
        </w:tc>
        <w:tc>
          <w:tcPr>
            <w:tcW w:w="0" w:type="auto"/>
            <w:shd w:val="clear" w:color="auto" w:fill="auto"/>
            <w:noWrap/>
            <w:vAlign w:val="center"/>
            <w:hideMark/>
          </w:tcPr>
          <w:p w14:paraId="606A4F93" w14:textId="77777777" w:rsidR="00F40727" w:rsidRPr="00960A14" w:rsidRDefault="00F40727" w:rsidP="00F40727">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1,2</w:t>
            </w:r>
          </w:p>
        </w:tc>
        <w:tc>
          <w:tcPr>
            <w:tcW w:w="0" w:type="auto"/>
            <w:shd w:val="clear" w:color="auto" w:fill="auto"/>
            <w:noWrap/>
            <w:vAlign w:val="center"/>
            <w:hideMark/>
          </w:tcPr>
          <w:p w14:paraId="697B97D6" w14:textId="77777777" w:rsidR="00F40727" w:rsidRPr="00960A14" w:rsidRDefault="00F40727" w:rsidP="00F40727">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0,744</w:t>
            </w:r>
          </w:p>
        </w:tc>
        <w:tc>
          <w:tcPr>
            <w:tcW w:w="0" w:type="auto"/>
            <w:shd w:val="clear" w:color="auto" w:fill="auto"/>
            <w:noWrap/>
            <w:vAlign w:val="center"/>
            <w:hideMark/>
          </w:tcPr>
          <w:p w14:paraId="457CD9FD" w14:textId="77777777" w:rsidR="00F40727" w:rsidRPr="00960A14" w:rsidRDefault="00F40727" w:rsidP="00F40727">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0,456</w:t>
            </w:r>
          </w:p>
        </w:tc>
      </w:tr>
      <w:tr w:rsidR="00F40727" w:rsidRPr="00960A14" w14:paraId="43C2E4CD" w14:textId="77777777" w:rsidTr="00F40727">
        <w:trPr>
          <w:trHeight w:val="20"/>
        </w:trPr>
        <w:tc>
          <w:tcPr>
            <w:tcW w:w="0" w:type="auto"/>
            <w:shd w:val="clear" w:color="auto" w:fill="auto"/>
            <w:vAlign w:val="center"/>
            <w:hideMark/>
          </w:tcPr>
          <w:p w14:paraId="26D09A8C" w14:textId="77777777" w:rsidR="00F40727" w:rsidRPr="00960A14" w:rsidRDefault="00F40727" w:rsidP="00F40727">
            <w:pPr>
              <w:spacing w:after="0" w:line="240" w:lineRule="auto"/>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2024</w:t>
            </w:r>
          </w:p>
        </w:tc>
        <w:tc>
          <w:tcPr>
            <w:tcW w:w="0" w:type="auto"/>
            <w:shd w:val="clear" w:color="auto" w:fill="auto"/>
            <w:noWrap/>
            <w:vAlign w:val="center"/>
            <w:hideMark/>
          </w:tcPr>
          <w:p w14:paraId="2BC5A907" w14:textId="77777777" w:rsidR="00F40727" w:rsidRPr="00960A14" w:rsidRDefault="00F40727" w:rsidP="00F40727">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1,2</w:t>
            </w:r>
          </w:p>
        </w:tc>
        <w:tc>
          <w:tcPr>
            <w:tcW w:w="0" w:type="auto"/>
            <w:shd w:val="clear" w:color="auto" w:fill="auto"/>
            <w:noWrap/>
            <w:vAlign w:val="center"/>
            <w:hideMark/>
          </w:tcPr>
          <w:p w14:paraId="58F245E9" w14:textId="77777777" w:rsidR="00F40727" w:rsidRPr="00960A14" w:rsidRDefault="00F40727" w:rsidP="00F40727">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0,744</w:t>
            </w:r>
          </w:p>
        </w:tc>
        <w:tc>
          <w:tcPr>
            <w:tcW w:w="0" w:type="auto"/>
            <w:shd w:val="clear" w:color="auto" w:fill="auto"/>
            <w:noWrap/>
            <w:vAlign w:val="center"/>
            <w:hideMark/>
          </w:tcPr>
          <w:p w14:paraId="6170E9B6" w14:textId="77777777" w:rsidR="00F40727" w:rsidRPr="00960A14" w:rsidRDefault="00F40727" w:rsidP="00F40727">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0,456</w:t>
            </w:r>
          </w:p>
        </w:tc>
      </w:tr>
      <w:tr w:rsidR="00F40727" w:rsidRPr="00960A14" w14:paraId="669B4B0E" w14:textId="77777777" w:rsidTr="00F40727">
        <w:trPr>
          <w:trHeight w:val="20"/>
        </w:trPr>
        <w:tc>
          <w:tcPr>
            <w:tcW w:w="0" w:type="auto"/>
            <w:shd w:val="clear" w:color="auto" w:fill="auto"/>
            <w:vAlign w:val="center"/>
            <w:hideMark/>
          </w:tcPr>
          <w:p w14:paraId="26D065B7" w14:textId="77777777" w:rsidR="00F40727" w:rsidRPr="00960A14" w:rsidRDefault="00F40727" w:rsidP="00F40727">
            <w:pPr>
              <w:spacing w:after="0" w:line="240" w:lineRule="auto"/>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2025-2029</w:t>
            </w:r>
          </w:p>
        </w:tc>
        <w:tc>
          <w:tcPr>
            <w:tcW w:w="0" w:type="auto"/>
            <w:shd w:val="clear" w:color="auto" w:fill="auto"/>
            <w:noWrap/>
            <w:vAlign w:val="center"/>
            <w:hideMark/>
          </w:tcPr>
          <w:p w14:paraId="23DADDC5" w14:textId="77777777" w:rsidR="00F40727" w:rsidRPr="00960A14" w:rsidRDefault="00F40727" w:rsidP="00F40727">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1,2</w:t>
            </w:r>
          </w:p>
        </w:tc>
        <w:tc>
          <w:tcPr>
            <w:tcW w:w="0" w:type="auto"/>
            <w:shd w:val="clear" w:color="auto" w:fill="auto"/>
            <w:noWrap/>
            <w:vAlign w:val="center"/>
            <w:hideMark/>
          </w:tcPr>
          <w:p w14:paraId="1E7AA290" w14:textId="77777777" w:rsidR="00F40727" w:rsidRPr="00960A14" w:rsidRDefault="00F40727" w:rsidP="00F40727">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0,744</w:t>
            </w:r>
          </w:p>
        </w:tc>
        <w:tc>
          <w:tcPr>
            <w:tcW w:w="0" w:type="auto"/>
            <w:shd w:val="clear" w:color="auto" w:fill="auto"/>
            <w:noWrap/>
            <w:vAlign w:val="center"/>
            <w:hideMark/>
          </w:tcPr>
          <w:p w14:paraId="61BB398A" w14:textId="77777777" w:rsidR="00F40727" w:rsidRPr="00960A14" w:rsidRDefault="00F40727" w:rsidP="00F40727">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0,456</w:t>
            </w:r>
          </w:p>
        </w:tc>
      </w:tr>
      <w:tr w:rsidR="00F40727" w:rsidRPr="00960A14" w14:paraId="583804D2" w14:textId="77777777" w:rsidTr="00F40727">
        <w:trPr>
          <w:trHeight w:val="20"/>
        </w:trPr>
        <w:tc>
          <w:tcPr>
            <w:tcW w:w="0" w:type="auto"/>
            <w:gridSpan w:val="4"/>
            <w:shd w:val="clear" w:color="auto" w:fill="auto"/>
            <w:vAlign w:val="center"/>
            <w:hideMark/>
          </w:tcPr>
          <w:p w14:paraId="6E9B55D0" w14:textId="77777777" w:rsidR="00F40727" w:rsidRPr="00960A14" w:rsidRDefault="00F40727" w:rsidP="00F40727">
            <w:pPr>
              <w:spacing w:after="0" w:line="240" w:lineRule="auto"/>
              <w:jc w:val="center"/>
              <w:rPr>
                <w:rFonts w:ascii="Times New Roman" w:eastAsia="Times New Roman" w:hAnsi="Times New Roman" w:cs="Times New Roman"/>
                <w:b/>
                <w:bCs/>
                <w:color w:val="000000"/>
                <w:sz w:val="20"/>
                <w:szCs w:val="20"/>
                <w:lang w:eastAsia="ru-RU"/>
              </w:rPr>
            </w:pPr>
            <w:r w:rsidRPr="00960A14">
              <w:rPr>
                <w:rFonts w:ascii="Times New Roman" w:eastAsia="Times New Roman" w:hAnsi="Times New Roman" w:cs="Times New Roman"/>
                <w:b/>
                <w:bCs/>
                <w:color w:val="000000"/>
                <w:sz w:val="20"/>
                <w:szCs w:val="20"/>
                <w:lang w:eastAsia="ru-RU"/>
              </w:rPr>
              <w:t>Котельная №17</w:t>
            </w:r>
          </w:p>
        </w:tc>
      </w:tr>
      <w:tr w:rsidR="00F40727" w:rsidRPr="00960A14" w14:paraId="3020D9BF" w14:textId="77777777" w:rsidTr="00F40727">
        <w:trPr>
          <w:trHeight w:val="20"/>
        </w:trPr>
        <w:tc>
          <w:tcPr>
            <w:tcW w:w="0" w:type="auto"/>
            <w:shd w:val="clear" w:color="auto" w:fill="auto"/>
            <w:vAlign w:val="center"/>
            <w:hideMark/>
          </w:tcPr>
          <w:p w14:paraId="781DDAA8" w14:textId="77777777" w:rsidR="00F40727" w:rsidRPr="00960A14" w:rsidRDefault="00F40727" w:rsidP="00F40727">
            <w:pPr>
              <w:spacing w:after="0" w:line="240" w:lineRule="auto"/>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2019</w:t>
            </w:r>
          </w:p>
        </w:tc>
        <w:tc>
          <w:tcPr>
            <w:tcW w:w="0" w:type="auto"/>
            <w:shd w:val="clear" w:color="auto" w:fill="auto"/>
            <w:noWrap/>
            <w:vAlign w:val="center"/>
            <w:hideMark/>
          </w:tcPr>
          <w:p w14:paraId="2C5A4E3A" w14:textId="77777777" w:rsidR="00F40727" w:rsidRPr="00960A14" w:rsidRDefault="00F40727" w:rsidP="00F40727">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3,6</w:t>
            </w:r>
          </w:p>
        </w:tc>
        <w:tc>
          <w:tcPr>
            <w:tcW w:w="0" w:type="auto"/>
            <w:shd w:val="clear" w:color="auto" w:fill="auto"/>
            <w:noWrap/>
            <w:vAlign w:val="center"/>
            <w:hideMark/>
          </w:tcPr>
          <w:p w14:paraId="1F77CFD4" w14:textId="77777777" w:rsidR="00F40727" w:rsidRPr="00960A14" w:rsidRDefault="00F40727" w:rsidP="00F40727">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2,232</w:t>
            </w:r>
          </w:p>
        </w:tc>
        <w:tc>
          <w:tcPr>
            <w:tcW w:w="0" w:type="auto"/>
            <w:shd w:val="clear" w:color="auto" w:fill="auto"/>
            <w:noWrap/>
            <w:vAlign w:val="center"/>
            <w:hideMark/>
          </w:tcPr>
          <w:p w14:paraId="526CB9CD" w14:textId="77777777" w:rsidR="00F40727" w:rsidRPr="00960A14" w:rsidRDefault="00F40727" w:rsidP="00F40727">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1,368</w:t>
            </w:r>
          </w:p>
        </w:tc>
      </w:tr>
      <w:tr w:rsidR="00F40727" w:rsidRPr="00960A14" w14:paraId="46FDEEF1" w14:textId="77777777" w:rsidTr="00F40727">
        <w:trPr>
          <w:trHeight w:val="20"/>
        </w:trPr>
        <w:tc>
          <w:tcPr>
            <w:tcW w:w="0" w:type="auto"/>
            <w:shd w:val="clear" w:color="auto" w:fill="auto"/>
            <w:vAlign w:val="center"/>
            <w:hideMark/>
          </w:tcPr>
          <w:p w14:paraId="774E39EB" w14:textId="77777777" w:rsidR="00F40727" w:rsidRPr="00960A14" w:rsidRDefault="00F40727" w:rsidP="00F40727">
            <w:pPr>
              <w:spacing w:after="0" w:line="240" w:lineRule="auto"/>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2020</w:t>
            </w:r>
          </w:p>
        </w:tc>
        <w:tc>
          <w:tcPr>
            <w:tcW w:w="0" w:type="auto"/>
            <w:shd w:val="clear" w:color="auto" w:fill="auto"/>
            <w:noWrap/>
            <w:vAlign w:val="center"/>
            <w:hideMark/>
          </w:tcPr>
          <w:p w14:paraId="0F10DBCB" w14:textId="77777777" w:rsidR="00F40727" w:rsidRPr="00960A14" w:rsidRDefault="00F40727" w:rsidP="00F40727">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3,6</w:t>
            </w:r>
          </w:p>
        </w:tc>
        <w:tc>
          <w:tcPr>
            <w:tcW w:w="0" w:type="auto"/>
            <w:shd w:val="clear" w:color="auto" w:fill="auto"/>
            <w:noWrap/>
            <w:vAlign w:val="center"/>
            <w:hideMark/>
          </w:tcPr>
          <w:p w14:paraId="14CCB21F" w14:textId="77777777" w:rsidR="00F40727" w:rsidRPr="00960A14" w:rsidRDefault="00F40727" w:rsidP="00F40727">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2,232</w:t>
            </w:r>
          </w:p>
        </w:tc>
        <w:tc>
          <w:tcPr>
            <w:tcW w:w="0" w:type="auto"/>
            <w:shd w:val="clear" w:color="auto" w:fill="auto"/>
            <w:noWrap/>
            <w:vAlign w:val="center"/>
            <w:hideMark/>
          </w:tcPr>
          <w:p w14:paraId="0BDA0BA8" w14:textId="77777777" w:rsidR="00F40727" w:rsidRPr="00960A14" w:rsidRDefault="00F40727" w:rsidP="00F40727">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1,368</w:t>
            </w:r>
          </w:p>
        </w:tc>
      </w:tr>
      <w:tr w:rsidR="00F40727" w:rsidRPr="00960A14" w14:paraId="352D2F15" w14:textId="77777777" w:rsidTr="00F40727">
        <w:trPr>
          <w:trHeight w:val="20"/>
        </w:trPr>
        <w:tc>
          <w:tcPr>
            <w:tcW w:w="0" w:type="auto"/>
            <w:shd w:val="clear" w:color="auto" w:fill="auto"/>
            <w:vAlign w:val="center"/>
            <w:hideMark/>
          </w:tcPr>
          <w:p w14:paraId="16C47543" w14:textId="77777777" w:rsidR="00F40727" w:rsidRPr="00960A14" w:rsidRDefault="00F40727" w:rsidP="00F40727">
            <w:pPr>
              <w:spacing w:after="0" w:line="240" w:lineRule="auto"/>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2021</w:t>
            </w:r>
          </w:p>
        </w:tc>
        <w:tc>
          <w:tcPr>
            <w:tcW w:w="0" w:type="auto"/>
            <w:shd w:val="clear" w:color="auto" w:fill="auto"/>
            <w:noWrap/>
            <w:vAlign w:val="center"/>
            <w:hideMark/>
          </w:tcPr>
          <w:p w14:paraId="09D3396D" w14:textId="77777777" w:rsidR="00F40727" w:rsidRPr="00960A14" w:rsidRDefault="00F40727" w:rsidP="00F40727">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3,6</w:t>
            </w:r>
          </w:p>
        </w:tc>
        <w:tc>
          <w:tcPr>
            <w:tcW w:w="0" w:type="auto"/>
            <w:shd w:val="clear" w:color="auto" w:fill="auto"/>
            <w:noWrap/>
            <w:vAlign w:val="center"/>
            <w:hideMark/>
          </w:tcPr>
          <w:p w14:paraId="074EB2EA" w14:textId="77777777" w:rsidR="00F40727" w:rsidRPr="00960A14" w:rsidRDefault="00F40727" w:rsidP="00F40727">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2,232</w:t>
            </w:r>
          </w:p>
        </w:tc>
        <w:tc>
          <w:tcPr>
            <w:tcW w:w="0" w:type="auto"/>
            <w:shd w:val="clear" w:color="auto" w:fill="auto"/>
            <w:noWrap/>
            <w:vAlign w:val="center"/>
            <w:hideMark/>
          </w:tcPr>
          <w:p w14:paraId="713263D7" w14:textId="77777777" w:rsidR="00F40727" w:rsidRPr="00960A14" w:rsidRDefault="00F40727" w:rsidP="00F40727">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1,368</w:t>
            </w:r>
          </w:p>
        </w:tc>
      </w:tr>
      <w:tr w:rsidR="00F40727" w:rsidRPr="00960A14" w14:paraId="2470DC4B" w14:textId="77777777" w:rsidTr="00F40727">
        <w:trPr>
          <w:trHeight w:val="20"/>
        </w:trPr>
        <w:tc>
          <w:tcPr>
            <w:tcW w:w="0" w:type="auto"/>
            <w:shd w:val="clear" w:color="auto" w:fill="auto"/>
            <w:vAlign w:val="center"/>
            <w:hideMark/>
          </w:tcPr>
          <w:p w14:paraId="21741BC3" w14:textId="77777777" w:rsidR="00F40727" w:rsidRPr="00960A14" w:rsidRDefault="00F40727" w:rsidP="00F40727">
            <w:pPr>
              <w:spacing w:after="0" w:line="240" w:lineRule="auto"/>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2022</w:t>
            </w:r>
          </w:p>
        </w:tc>
        <w:tc>
          <w:tcPr>
            <w:tcW w:w="0" w:type="auto"/>
            <w:shd w:val="clear" w:color="auto" w:fill="auto"/>
            <w:noWrap/>
            <w:vAlign w:val="center"/>
            <w:hideMark/>
          </w:tcPr>
          <w:p w14:paraId="7E59C73A" w14:textId="77777777" w:rsidR="00F40727" w:rsidRPr="00960A14" w:rsidRDefault="00F40727" w:rsidP="00F40727">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3,6</w:t>
            </w:r>
          </w:p>
        </w:tc>
        <w:tc>
          <w:tcPr>
            <w:tcW w:w="0" w:type="auto"/>
            <w:shd w:val="clear" w:color="auto" w:fill="auto"/>
            <w:noWrap/>
            <w:vAlign w:val="center"/>
            <w:hideMark/>
          </w:tcPr>
          <w:p w14:paraId="553CEF89" w14:textId="77777777" w:rsidR="00F40727" w:rsidRPr="00960A14" w:rsidRDefault="00F40727" w:rsidP="00F40727">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2,232</w:t>
            </w:r>
          </w:p>
        </w:tc>
        <w:tc>
          <w:tcPr>
            <w:tcW w:w="0" w:type="auto"/>
            <w:shd w:val="clear" w:color="auto" w:fill="auto"/>
            <w:noWrap/>
            <w:vAlign w:val="center"/>
            <w:hideMark/>
          </w:tcPr>
          <w:p w14:paraId="1DBE312A" w14:textId="77777777" w:rsidR="00F40727" w:rsidRPr="00960A14" w:rsidRDefault="00F40727" w:rsidP="00F40727">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1,368</w:t>
            </w:r>
          </w:p>
        </w:tc>
      </w:tr>
      <w:tr w:rsidR="00F40727" w:rsidRPr="00960A14" w14:paraId="25766460" w14:textId="77777777" w:rsidTr="00F40727">
        <w:trPr>
          <w:trHeight w:val="20"/>
        </w:trPr>
        <w:tc>
          <w:tcPr>
            <w:tcW w:w="0" w:type="auto"/>
            <w:shd w:val="clear" w:color="auto" w:fill="auto"/>
            <w:vAlign w:val="center"/>
            <w:hideMark/>
          </w:tcPr>
          <w:p w14:paraId="18C00064" w14:textId="77777777" w:rsidR="00F40727" w:rsidRPr="00960A14" w:rsidRDefault="00F40727" w:rsidP="00F40727">
            <w:pPr>
              <w:spacing w:after="0" w:line="240" w:lineRule="auto"/>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2023</w:t>
            </w:r>
          </w:p>
        </w:tc>
        <w:tc>
          <w:tcPr>
            <w:tcW w:w="0" w:type="auto"/>
            <w:shd w:val="clear" w:color="auto" w:fill="auto"/>
            <w:noWrap/>
            <w:vAlign w:val="center"/>
            <w:hideMark/>
          </w:tcPr>
          <w:p w14:paraId="18DBB953" w14:textId="77777777" w:rsidR="00F40727" w:rsidRPr="00960A14" w:rsidRDefault="00F40727" w:rsidP="00F40727">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3,6</w:t>
            </w:r>
          </w:p>
        </w:tc>
        <w:tc>
          <w:tcPr>
            <w:tcW w:w="0" w:type="auto"/>
            <w:shd w:val="clear" w:color="auto" w:fill="auto"/>
            <w:noWrap/>
            <w:vAlign w:val="center"/>
            <w:hideMark/>
          </w:tcPr>
          <w:p w14:paraId="40615315" w14:textId="77777777" w:rsidR="00F40727" w:rsidRPr="00960A14" w:rsidRDefault="00F40727" w:rsidP="00F40727">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2,232</w:t>
            </w:r>
          </w:p>
        </w:tc>
        <w:tc>
          <w:tcPr>
            <w:tcW w:w="0" w:type="auto"/>
            <w:shd w:val="clear" w:color="auto" w:fill="auto"/>
            <w:noWrap/>
            <w:vAlign w:val="center"/>
            <w:hideMark/>
          </w:tcPr>
          <w:p w14:paraId="70BD33BA" w14:textId="77777777" w:rsidR="00F40727" w:rsidRPr="00960A14" w:rsidRDefault="00F40727" w:rsidP="00F40727">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1,368</w:t>
            </w:r>
          </w:p>
        </w:tc>
      </w:tr>
      <w:tr w:rsidR="00F40727" w:rsidRPr="00960A14" w14:paraId="19E1DC8C" w14:textId="77777777" w:rsidTr="00F40727">
        <w:trPr>
          <w:trHeight w:val="20"/>
        </w:trPr>
        <w:tc>
          <w:tcPr>
            <w:tcW w:w="0" w:type="auto"/>
            <w:shd w:val="clear" w:color="auto" w:fill="auto"/>
            <w:vAlign w:val="center"/>
            <w:hideMark/>
          </w:tcPr>
          <w:p w14:paraId="49F58FD1" w14:textId="77777777" w:rsidR="00F40727" w:rsidRPr="00960A14" w:rsidRDefault="00F40727" w:rsidP="00F40727">
            <w:pPr>
              <w:spacing w:after="0" w:line="240" w:lineRule="auto"/>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2024</w:t>
            </w:r>
          </w:p>
        </w:tc>
        <w:tc>
          <w:tcPr>
            <w:tcW w:w="0" w:type="auto"/>
            <w:shd w:val="clear" w:color="auto" w:fill="auto"/>
            <w:noWrap/>
            <w:vAlign w:val="center"/>
            <w:hideMark/>
          </w:tcPr>
          <w:p w14:paraId="6C9B0FB4" w14:textId="77777777" w:rsidR="00F40727" w:rsidRPr="00960A14" w:rsidRDefault="00F40727" w:rsidP="00F40727">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3,6</w:t>
            </w:r>
          </w:p>
        </w:tc>
        <w:tc>
          <w:tcPr>
            <w:tcW w:w="0" w:type="auto"/>
            <w:shd w:val="clear" w:color="auto" w:fill="auto"/>
            <w:noWrap/>
            <w:vAlign w:val="center"/>
            <w:hideMark/>
          </w:tcPr>
          <w:p w14:paraId="13B650DF" w14:textId="77777777" w:rsidR="00F40727" w:rsidRPr="00960A14" w:rsidRDefault="00F40727" w:rsidP="00F40727">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2,232</w:t>
            </w:r>
          </w:p>
        </w:tc>
        <w:tc>
          <w:tcPr>
            <w:tcW w:w="0" w:type="auto"/>
            <w:shd w:val="clear" w:color="auto" w:fill="auto"/>
            <w:noWrap/>
            <w:vAlign w:val="center"/>
            <w:hideMark/>
          </w:tcPr>
          <w:p w14:paraId="544944D1" w14:textId="77777777" w:rsidR="00F40727" w:rsidRPr="00960A14" w:rsidRDefault="00F40727" w:rsidP="00F40727">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1,368</w:t>
            </w:r>
          </w:p>
        </w:tc>
      </w:tr>
      <w:tr w:rsidR="00F40727" w:rsidRPr="00960A14" w14:paraId="65D6D07B" w14:textId="77777777" w:rsidTr="00F40727">
        <w:trPr>
          <w:trHeight w:val="20"/>
        </w:trPr>
        <w:tc>
          <w:tcPr>
            <w:tcW w:w="0" w:type="auto"/>
            <w:shd w:val="clear" w:color="auto" w:fill="auto"/>
            <w:vAlign w:val="center"/>
            <w:hideMark/>
          </w:tcPr>
          <w:p w14:paraId="08D69971" w14:textId="77777777" w:rsidR="00F40727" w:rsidRPr="00960A14" w:rsidRDefault="00F40727" w:rsidP="00F40727">
            <w:pPr>
              <w:spacing w:after="0" w:line="240" w:lineRule="auto"/>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2025-2029</w:t>
            </w:r>
          </w:p>
        </w:tc>
        <w:tc>
          <w:tcPr>
            <w:tcW w:w="0" w:type="auto"/>
            <w:shd w:val="clear" w:color="auto" w:fill="auto"/>
            <w:noWrap/>
            <w:vAlign w:val="center"/>
            <w:hideMark/>
          </w:tcPr>
          <w:p w14:paraId="2BC92878" w14:textId="77777777" w:rsidR="00F40727" w:rsidRPr="00960A14" w:rsidRDefault="00F40727" w:rsidP="00F40727">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3,6</w:t>
            </w:r>
          </w:p>
        </w:tc>
        <w:tc>
          <w:tcPr>
            <w:tcW w:w="0" w:type="auto"/>
            <w:shd w:val="clear" w:color="auto" w:fill="auto"/>
            <w:noWrap/>
            <w:vAlign w:val="center"/>
            <w:hideMark/>
          </w:tcPr>
          <w:p w14:paraId="5F2241B5" w14:textId="77777777" w:rsidR="00F40727" w:rsidRPr="00960A14" w:rsidRDefault="00F40727" w:rsidP="00F40727">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3,6</w:t>
            </w:r>
          </w:p>
        </w:tc>
        <w:tc>
          <w:tcPr>
            <w:tcW w:w="0" w:type="auto"/>
            <w:shd w:val="clear" w:color="auto" w:fill="auto"/>
            <w:noWrap/>
            <w:vAlign w:val="center"/>
            <w:hideMark/>
          </w:tcPr>
          <w:p w14:paraId="403FACD9" w14:textId="77777777" w:rsidR="00F40727" w:rsidRPr="00960A14" w:rsidRDefault="00F40727" w:rsidP="00F40727">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0</w:t>
            </w:r>
          </w:p>
        </w:tc>
      </w:tr>
      <w:tr w:rsidR="00F40727" w:rsidRPr="00960A14" w14:paraId="57E2F8CA" w14:textId="77777777" w:rsidTr="00F40727">
        <w:trPr>
          <w:trHeight w:val="20"/>
        </w:trPr>
        <w:tc>
          <w:tcPr>
            <w:tcW w:w="0" w:type="auto"/>
            <w:gridSpan w:val="4"/>
            <w:shd w:val="clear" w:color="auto" w:fill="auto"/>
            <w:vAlign w:val="center"/>
            <w:hideMark/>
          </w:tcPr>
          <w:p w14:paraId="7D08DBBE" w14:textId="77777777" w:rsidR="00F40727" w:rsidRPr="00960A14" w:rsidRDefault="00F40727" w:rsidP="00F40727">
            <w:pPr>
              <w:spacing w:after="0" w:line="240" w:lineRule="auto"/>
              <w:jc w:val="center"/>
              <w:rPr>
                <w:rFonts w:ascii="Times New Roman" w:eastAsia="Times New Roman" w:hAnsi="Times New Roman" w:cs="Times New Roman"/>
                <w:b/>
                <w:bCs/>
                <w:color w:val="000000"/>
                <w:sz w:val="20"/>
                <w:szCs w:val="20"/>
                <w:lang w:eastAsia="ru-RU"/>
              </w:rPr>
            </w:pPr>
            <w:r w:rsidRPr="00960A14">
              <w:rPr>
                <w:rFonts w:ascii="Times New Roman" w:eastAsia="Times New Roman" w:hAnsi="Times New Roman" w:cs="Times New Roman"/>
                <w:b/>
                <w:bCs/>
                <w:color w:val="000000"/>
                <w:sz w:val="20"/>
                <w:szCs w:val="20"/>
                <w:lang w:eastAsia="ru-RU"/>
              </w:rPr>
              <w:t>Котельная №23</w:t>
            </w:r>
          </w:p>
        </w:tc>
      </w:tr>
      <w:tr w:rsidR="00F40727" w:rsidRPr="00960A14" w14:paraId="0A5B0B37" w14:textId="77777777" w:rsidTr="00F40727">
        <w:trPr>
          <w:trHeight w:val="20"/>
        </w:trPr>
        <w:tc>
          <w:tcPr>
            <w:tcW w:w="0" w:type="auto"/>
            <w:shd w:val="clear" w:color="auto" w:fill="auto"/>
            <w:vAlign w:val="center"/>
            <w:hideMark/>
          </w:tcPr>
          <w:p w14:paraId="396F4575" w14:textId="77777777" w:rsidR="00F40727" w:rsidRPr="00960A14" w:rsidRDefault="00F40727" w:rsidP="00F40727">
            <w:pPr>
              <w:spacing w:after="0" w:line="240" w:lineRule="auto"/>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2019</w:t>
            </w:r>
          </w:p>
        </w:tc>
        <w:tc>
          <w:tcPr>
            <w:tcW w:w="0" w:type="auto"/>
            <w:shd w:val="clear" w:color="auto" w:fill="auto"/>
            <w:noWrap/>
            <w:vAlign w:val="center"/>
            <w:hideMark/>
          </w:tcPr>
          <w:p w14:paraId="7CC87ECE" w14:textId="77777777" w:rsidR="00F40727" w:rsidRPr="00960A14" w:rsidRDefault="00F40727" w:rsidP="00F40727">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0,8</w:t>
            </w:r>
          </w:p>
        </w:tc>
        <w:tc>
          <w:tcPr>
            <w:tcW w:w="0" w:type="auto"/>
            <w:shd w:val="clear" w:color="auto" w:fill="auto"/>
            <w:noWrap/>
            <w:vAlign w:val="center"/>
            <w:hideMark/>
          </w:tcPr>
          <w:p w14:paraId="32B594DB" w14:textId="77777777" w:rsidR="00F40727" w:rsidRPr="00960A14" w:rsidRDefault="00F40727" w:rsidP="00F40727">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0,496</w:t>
            </w:r>
          </w:p>
        </w:tc>
        <w:tc>
          <w:tcPr>
            <w:tcW w:w="0" w:type="auto"/>
            <w:shd w:val="clear" w:color="auto" w:fill="auto"/>
            <w:noWrap/>
            <w:vAlign w:val="center"/>
            <w:hideMark/>
          </w:tcPr>
          <w:p w14:paraId="7B1C5E50" w14:textId="77777777" w:rsidR="00F40727" w:rsidRPr="00960A14" w:rsidRDefault="00F40727" w:rsidP="00F40727">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0,304</w:t>
            </w:r>
          </w:p>
        </w:tc>
      </w:tr>
      <w:tr w:rsidR="00F40727" w:rsidRPr="00960A14" w14:paraId="62E154BA" w14:textId="77777777" w:rsidTr="00F40727">
        <w:trPr>
          <w:trHeight w:val="20"/>
        </w:trPr>
        <w:tc>
          <w:tcPr>
            <w:tcW w:w="0" w:type="auto"/>
            <w:shd w:val="clear" w:color="auto" w:fill="auto"/>
            <w:vAlign w:val="center"/>
            <w:hideMark/>
          </w:tcPr>
          <w:p w14:paraId="61CA0309" w14:textId="77777777" w:rsidR="00F40727" w:rsidRPr="00960A14" w:rsidRDefault="00F40727" w:rsidP="00F40727">
            <w:pPr>
              <w:spacing w:after="0" w:line="240" w:lineRule="auto"/>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2020</w:t>
            </w:r>
          </w:p>
        </w:tc>
        <w:tc>
          <w:tcPr>
            <w:tcW w:w="0" w:type="auto"/>
            <w:shd w:val="clear" w:color="auto" w:fill="auto"/>
            <w:noWrap/>
            <w:vAlign w:val="center"/>
            <w:hideMark/>
          </w:tcPr>
          <w:p w14:paraId="1DE36A1B" w14:textId="77777777" w:rsidR="00F40727" w:rsidRPr="00960A14" w:rsidRDefault="00F40727" w:rsidP="00F40727">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0,8</w:t>
            </w:r>
          </w:p>
        </w:tc>
        <w:tc>
          <w:tcPr>
            <w:tcW w:w="0" w:type="auto"/>
            <w:shd w:val="clear" w:color="auto" w:fill="auto"/>
            <w:noWrap/>
            <w:vAlign w:val="center"/>
            <w:hideMark/>
          </w:tcPr>
          <w:p w14:paraId="386A4E9F" w14:textId="77777777" w:rsidR="00F40727" w:rsidRPr="00960A14" w:rsidRDefault="00F40727" w:rsidP="00F40727">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0,496</w:t>
            </w:r>
          </w:p>
        </w:tc>
        <w:tc>
          <w:tcPr>
            <w:tcW w:w="0" w:type="auto"/>
            <w:shd w:val="clear" w:color="auto" w:fill="auto"/>
            <w:noWrap/>
            <w:vAlign w:val="center"/>
            <w:hideMark/>
          </w:tcPr>
          <w:p w14:paraId="6157082B" w14:textId="77777777" w:rsidR="00F40727" w:rsidRPr="00960A14" w:rsidRDefault="00F40727" w:rsidP="00F40727">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0,304</w:t>
            </w:r>
          </w:p>
        </w:tc>
      </w:tr>
      <w:tr w:rsidR="00F40727" w:rsidRPr="00960A14" w14:paraId="3979B599" w14:textId="77777777" w:rsidTr="00F40727">
        <w:trPr>
          <w:trHeight w:val="20"/>
        </w:trPr>
        <w:tc>
          <w:tcPr>
            <w:tcW w:w="0" w:type="auto"/>
            <w:shd w:val="clear" w:color="auto" w:fill="auto"/>
            <w:vAlign w:val="center"/>
            <w:hideMark/>
          </w:tcPr>
          <w:p w14:paraId="797C4E1D" w14:textId="77777777" w:rsidR="00F40727" w:rsidRPr="00960A14" w:rsidRDefault="00F40727" w:rsidP="00F40727">
            <w:pPr>
              <w:spacing w:after="0" w:line="240" w:lineRule="auto"/>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2021</w:t>
            </w:r>
          </w:p>
        </w:tc>
        <w:tc>
          <w:tcPr>
            <w:tcW w:w="0" w:type="auto"/>
            <w:shd w:val="clear" w:color="auto" w:fill="auto"/>
            <w:noWrap/>
            <w:vAlign w:val="center"/>
            <w:hideMark/>
          </w:tcPr>
          <w:p w14:paraId="30CDB9FA" w14:textId="77777777" w:rsidR="00F40727" w:rsidRPr="00960A14" w:rsidRDefault="00F40727" w:rsidP="00F40727">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0,8</w:t>
            </w:r>
          </w:p>
        </w:tc>
        <w:tc>
          <w:tcPr>
            <w:tcW w:w="0" w:type="auto"/>
            <w:shd w:val="clear" w:color="auto" w:fill="auto"/>
            <w:noWrap/>
            <w:vAlign w:val="center"/>
            <w:hideMark/>
          </w:tcPr>
          <w:p w14:paraId="5F648702" w14:textId="77777777" w:rsidR="00F40727" w:rsidRPr="00960A14" w:rsidRDefault="00F40727" w:rsidP="00F40727">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0,496</w:t>
            </w:r>
          </w:p>
        </w:tc>
        <w:tc>
          <w:tcPr>
            <w:tcW w:w="0" w:type="auto"/>
            <w:shd w:val="clear" w:color="auto" w:fill="auto"/>
            <w:noWrap/>
            <w:vAlign w:val="center"/>
            <w:hideMark/>
          </w:tcPr>
          <w:p w14:paraId="2E9C33BD" w14:textId="77777777" w:rsidR="00F40727" w:rsidRPr="00960A14" w:rsidRDefault="00F40727" w:rsidP="00F40727">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0,304</w:t>
            </w:r>
          </w:p>
        </w:tc>
      </w:tr>
      <w:tr w:rsidR="00F40727" w:rsidRPr="00960A14" w14:paraId="5F0873E2" w14:textId="77777777" w:rsidTr="00F40727">
        <w:trPr>
          <w:trHeight w:val="20"/>
        </w:trPr>
        <w:tc>
          <w:tcPr>
            <w:tcW w:w="0" w:type="auto"/>
            <w:shd w:val="clear" w:color="auto" w:fill="auto"/>
            <w:vAlign w:val="center"/>
            <w:hideMark/>
          </w:tcPr>
          <w:p w14:paraId="0D38838E" w14:textId="77777777" w:rsidR="00F40727" w:rsidRPr="00960A14" w:rsidRDefault="00F40727" w:rsidP="00F40727">
            <w:pPr>
              <w:spacing w:after="0" w:line="240" w:lineRule="auto"/>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2022</w:t>
            </w:r>
          </w:p>
        </w:tc>
        <w:tc>
          <w:tcPr>
            <w:tcW w:w="0" w:type="auto"/>
            <w:shd w:val="clear" w:color="auto" w:fill="auto"/>
            <w:noWrap/>
            <w:vAlign w:val="center"/>
            <w:hideMark/>
          </w:tcPr>
          <w:p w14:paraId="4C1B9150" w14:textId="77777777" w:rsidR="00F40727" w:rsidRPr="00960A14" w:rsidRDefault="00F40727" w:rsidP="00F40727">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0,8</w:t>
            </w:r>
          </w:p>
        </w:tc>
        <w:tc>
          <w:tcPr>
            <w:tcW w:w="0" w:type="auto"/>
            <w:shd w:val="clear" w:color="auto" w:fill="auto"/>
            <w:noWrap/>
            <w:vAlign w:val="center"/>
            <w:hideMark/>
          </w:tcPr>
          <w:p w14:paraId="58A282C7" w14:textId="77777777" w:rsidR="00F40727" w:rsidRPr="00960A14" w:rsidRDefault="00F40727" w:rsidP="00F40727">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0,496</w:t>
            </w:r>
          </w:p>
        </w:tc>
        <w:tc>
          <w:tcPr>
            <w:tcW w:w="0" w:type="auto"/>
            <w:shd w:val="clear" w:color="auto" w:fill="auto"/>
            <w:noWrap/>
            <w:vAlign w:val="center"/>
            <w:hideMark/>
          </w:tcPr>
          <w:p w14:paraId="6D7FE887" w14:textId="77777777" w:rsidR="00F40727" w:rsidRPr="00960A14" w:rsidRDefault="00F40727" w:rsidP="00F40727">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0,304</w:t>
            </w:r>
          </w:p>
        </w:tc>
      </w:tr>
      <w:tr w:rsidR="00F40727" w:rsidRPr="00960A14" w14:paraId="5FCFD53F" w14:textId="77777777" w:rsidTr="00F40727">
        <w:trPr>
          <w:trHeight w:val="20"/>
        </w:trPr>
        <w:tc>
          <w:tcPr>
            <w:tcW w:w="0" w:type="auto"/>
            <w:shd w:val="clear" w:color="auto" w:fill="auto"/>
            <w:vAlign w:val="center"/>
            <w:hideMark/>
          </w:tcPr>
          <w:p w14:paraId="62529438" w14:textId="77777777" w:rsidR="00F40727" w:rsidRPr="00960A14" w:rsidRDefault="00F40727" w:rsidP="00F40727">
            <w:pPr>
              <w:spacing w:after="0" w:line="240" w:lineRule="auto"/>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2023</w:t>
            </w:r>
          </w:p>
        </w:tc>
        <w:tc>
          <w:tcPr>
            <w:tcW w:w="0" w:type="auto"/>
            <w:shd w:val="clear" w:color="auto" w:fill="auto"/>
            <w:noWrap/>
            <w:vAlign w:val="center"/>
            <w:hideMark/>
          </w:tcPr>
          <w:p w14:paraId="150D107F" w14:textId="77777777" w:rsidR="00F40727" w:rsidRPr="00960A14" w:rsidRDefault="00F40727" w:rsidP="00F40727">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0,8</w:t>
            </w:r>
          </w:p>
        </w:tc>
        <w:tc>
          <w:tcPr>
            <w:tcW w:w="0" w:type="auto"/>
            <w:shd w:val="clear" w:color="auto" w:fill="auto"/>
            <w:noWrap/>
            <w:vAlign w:val="center"/>
            <w:hideMark/>
          </w:tcPr>
          <w:p w14:paraId="313E9E0C" w14:textId="77777777" w:rsidR="00F40727" w:rsidRPr="00960A14" w:rsidRDefault="00F40727" w:rsidP="00F40727">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0,8</w:t>
            </w:r>
          </w:p>
        </w:tc>
        <w:tc>
          <w:tcPr>
            <w:tcW w:w="0" w:type="auto"/>
            <w:shd w:val="clear" w:color="auto" w:fill="auto"/>
            <w:noWrap/>
            <w:vAlign w:val="center"/>
            <w:hideMark/>
          </w:tcPr>
          <w:p w14:paraId="4A41F7E4" w14:textId="77777777" w:rsidR="00F40727" w:rsidRPr="00960A14" w:rsidRDefault="00F40727" w:rsidP="00F40727">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0</w:t>
            </w:r>
          </w:p>
        </w:tc>
      </w:tr>
      <w:tr w:rsidR="00F40727" w:rsidRPr="00960A14" w14:paraId="45B73F5E" w14:textId="77777777" w:rsidTr="00F40727">
        <w:trPr>
          <w:trHeight w:val="20"/>
        </w:trPr>
        <w:tc>
          <w:tcPr>
            <w:tcW w:w="0" w:type="auto"/>
            <w:shd w:val="clear" w:color="auto" w:fill="auto"/>
            <w:vAlign w:val="center"/>
            <w:hideMark/>
          </w:tcPr>
          <w:p w14:paraId="4334AF8C" w14:textId="77777777" w:rsidR="00F40727" w:rsidRPr="00960A14" w:rsidRDefault="00F40727" w:rsidP="00F40727">
            <w:pPr>
              <w:spacing w:after="0" w:line="240" w:lineRule="auto"/>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2024</w:t>
            </w:r>
          </w:p>
        </w:tc>
        <w:tc>
          <w:tcPr>
            <w:tcW w:w="0" w:type="auto"/>
            <w:shd w:val="clear" w:color="auto" w:fill="auto"/>
            <w:noWrap/>
            <w:vAlign w:val="center"/>
            <w:hideMark/>
          </w:tcPr>
          <w:p w14:paraId="573F69A5" w14:textId="77777777" w:rsidR="00F40727" w:rsidRPr="00960A14" w:rsidRDefault="00F40727" w:rsidP="00F40727">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0,8</w:t>
            </w:r>
          </w:p>
        </w:tc>
        <w:tc>
          <w:tcPr>
            <w:tcW w:w="0" w:type="auto"/>
            <w:shd w:val="clear" w:color="auto" w:fill="auto"/>
            <w:noWrap/>
            <w:vAlign w:val="center"/>
            <w:hideMark/>
          </w:tcPr>
          <w:p w14:paraId="36C4CC56" w14:textId="77777777" w:rsidR="00F40727" w:rsidRPr="00960A14" w:rsidRDefault="00F40727" w:rsidP="00F40727">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0,8</w:t>
            </w:r>
          </w:p>
        </w:tc>
        <w:tc>
          <w:tcPr>
            <w:tcW w:w="0" w:type="auto"/>
            <w:shd w:val="clear" w:color="auto" w:fill="auto"/>
            <w:noWrap/>
            <w:vAlign w:val="center"/>
            <w:hideMark/>
          </w:tcPr>
          <w:p w14:paraId="36DFE093" w14:textId="77777777" w:rsidR="00F40727" w:rsidRPr="00960A14" w:rsidRDefault="00F40727" w:rsidP="00F40727">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0</w:t>
            </w:r>
          </w:p>
        </w:tc>
      </w:tr>
      <w:tr w:rsidR="00F40727" w:rsidRPr="00960A14" w14:paraId="00173A9E" w14:textId="77777777" w:rsidTr="00F40727">
        <w:trPr>
          <w:trHeight w:val="20"/>
        </w:trPr>
        <w:tc>
          <w:tcPr>
            <w:tcW w:w="0" w:type="auto"/>
            <w:shd w:val="clear" w:color="auto" w:fill="auto"/>
            <w:vAlign w:val="center"/>
            <w:hideMark/>
          </w:tcPr>
          <w:p w14:paraId="2206DC6E" w14:textId="77777777" w:rsidR="00F40727" w:rsidRPr="00960A14" w:rsidRDefault="00F40727" w:rsidP="00F40727">
            <w:pPr>
              <w:spacing w:after="0" w:line="240" w:lineRule="auto"/>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2025-2029</w:t>
            </w:r>
          </w:p>
        </w:tc>
        <w:tc>
          <w:tcPr>
            <w:tcW w:w="0" w:type="auto"/>
            <w:shd w:val="clear" w:color="auto" w:fill="auto"/>
            <w:noWrap/>
            <w:vAlign w:val="center"/>
            <w:hideMark/>
          </w:tcPr>
          <w:p w14:paraId="7C433549" w14:textId="77777777" w:rsidR="00F40727" w:rsidRPr="00960A14" w:rsidRDefault="00F40727" w:rsidP="00F40727">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0,8</w:t>
            </w:r>
          </w:p>
        </w:tc>
        <w:tc>
          <w:tcPr>
            <w:tcW w:w="0" w:type="auto"/>
            <w:shd w:val="clear" w:color="auto" w:fill="auto"/>
            <w:noWrap/>
            <w:vAlign w:val="center"/>
            <w:hideMark/>
          </w:tcPr>
          <w:p w14:paraId="39601CBE" w14:textId="77777777" w:rsidR="00F40727" w:rsidRPr="00960A14" w:rsidRDefault="00F40727" w:rsidP="00F40727">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0,8</w:t>
            </w:r>
          </w:p>
        </w:tc>
        <w:tc>
          <w:tcPr>
            <w:tcW w:w="0" w:type="auto"/>
            <w:shd w:val="clear" w:color="auto" w:fill="auto"/>
            <w:noWrap/>
            <w:vAlign w:val="center"/>
            <w:hideMark/>
          </w:tcPr>
          <w:p w14:paraId="373B7C2A" w14:textId="77777777" w:rsidR="00F40727" w:rsidRPr="00960A14" w:rsidRDefault="00F40727" w:rsidP="00F40727">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0</w:t>
            </w:r>
          </w:p>
        </w:tc>
      </w:tr>
      <w:tr w:rsidR="00F40727" w:rsidRPr="00960A14" w14:paraId="5ADF169E" w14:textId="77777777" w:rsidTr="00F40727">
        <w:trPr>
          <w:trHeight w:val="20"/>
        </w:trPr>
        <w:tc>
          <w:tcPr>
            <w:tcW w:w="0" w:type="auto"/>
            <w:gridSpan w:val="4"/>
            <w:shd w:val="clear" w:color="auto" w:fill="auto"/>
            <w:vAlign w:val="center"/>
            <w:hideMark/>
          </w:tcPr>
          <w:p w14:paraId="16306D55" w14:textId="77777777" w:rsidR="00F40727" w:rsidRPr="00960A14" w:rsidRDefault="00F40727" w:rsidP="00F40727">
            <w:pPr>
              <w:spacing w:after="0" w:line="240" w:lineRule="auto"/>
              <w:jc w:val="center"/>
              <w:rPr>
                <w:rFonts w:ascii="Times New Roman" w:eastAsia="Times New Roman" w:hAnsi="Times New Roman" w:cs="Times New Roman"/>
                <w:b/>
                <w:bCs/>
                <w:color w:val="000000"/>
                <w:sz w:val="20"/>
                <w:szCs w:val="20"/>
                <w:lang w:eastAsia="ru-RU"/>
              </w:rPr>
            </w:pPr>
            <w:r w:rsidRPr="00960A14">
              <w:rPr>
                <w:rFonts w:ascii="Times New Roman" w:eastAsia="Times New Roman" w:hAnsi="Times New Roman" w:cs="Times New Roman"/>
                <w:b/>
                <w:bCs/>
                <w:color w:val="000000"/>
                <w:sz w:val="20"/>
                <w:szCs w:val="20"/>
                <w:lang w:eastAsia="ru-RU"/>
              </w:rPr>
              <w:t>Котельная База</w:t>
            </w:r>
          </w:p>
        </w:tc>
      </w:tr>
      <w:tr w:rsidR="00F40727" w:rsidRPr="00960A14" w14:paraId="2572F3A4" w14:textId="77777777" w:rsidTr="00F40727">
        <w:trPr>
          <w:trHeight w:val="20"/>
        </w:trPr>
        <w:tc>
          <w:tcPr>
            <w:tcW w:w="0" w:type="auto"/>
            <w:shd w:val="clear" w:color="auto" w:fill="auto"/>
            <w:vAlign w:val="center"/>
            <w:hideMark/>
          </w:tcPr>
          <w:p w14:paraId="3B73907F" w14:textId="77777777" w:rsidR="00F40727" w:rsidRPr="00960A14" w:rsidRDefault="00F40727" w:rsidP="00F40727">
            <w:pPr>
              <w:spacing w:after="0" w:line="240" w:lineRule="auto"/>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2019</w:t>
            </w:r>
          </w:p>
        </w:tc>
        <w:tc>
          <w:tcPr>
            <w:tcW w:w="0" w:type="auto"/>
            <w:shd w:val="clear" w:color="auto" w:fill="auto"/>
            <w:noWrap/>
            <w:vAlign w:val="center"/>
            <w:hideMark/>
          </w:tcPr>
          <w:p w14:paraId="5B7B2B61" w14:textId="77777777" w:rsidR="00F40727" w:rsidRPr="00960A14" w:rsidRDefault="00F40727" w:rsidP="00F40727">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0,6</w:t>
            </w:r>
          </w:p>
        </w:tc>
        <w:tc>
          <w:tcPr>
            <w:tcW w:w="0" w:type="auto"/>
            <w:shd w:val="clear" w:color="auto" w:fill="auto"/>
            <w:noWrap/>
            <w:vAlign w:val="center"/>
            <w:hideMark/>
          </w:tcPr>
          <w:p w14:paraId="1F3C20E0" w14:textId="77777777" w:rsidR="00F40727" w:rsidRPr="00960A14" w:rsidRDefault="00F40727" w:rsidP="00F40727">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0,6</w:t>
            </w:r>
          </w:p>
        </w:tc>
        <w:tc>
          <w:tcPr>
            <w:tcW w:w="0" w:type="auto"/>
            <w:shd w:val="clear" w:color="auto" w:fill="auto"/>
            <w:noWrap/>
            <w:vAlign w:val="center"/>
            <w:hideMark/>
          </w:tcPr>
          <w:p w14:paraId="60C5F5C8" w14:textId="77777777" w:rsidR="00F40727" w:rsidRPr="00960A14" w:rsidRDefault="00F40727" w:rsidP="00F40727">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0</w:t>
            </w:r>
          </w:p>
        </w:tc>
      </w:tr>
      <w:tr w:rsidR="00F40727" w:rsidRPr="00960A14" w14:paraId="2EAB2471" w14:textId="77777777" w:rsidTr="00F40727">
        <w:trPr>
          <w:trHeight w:val="20"/>
        </w:trPr>
        <w:tc>
          <w:tcPr>
            <w:tcW w:w="0" w:type="auto"/>
            <w:shd w:val="clear" w:color="auto" w:fill="auto"/>
            <w:vAlign w:val="center"/>
            <w:hideMark/>
          </w:tcPr>
          <w:p w14:paraId="45F9A954" w14:textId="77777777" w:rsidR="00F40727" w:rsidRPr="00960A14" w:rsidRDefault="00F40727" w:rsidP="00F40727">
            <w:pPr>
              <w:spacing w:after="0" w:line="240" w:lineRule="auto"/>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2020</w:t>
            </w:r>
          </w:p>
        </w:tc>
        <w:tc>
          <w:tcPr>
            <w:tcW w:w="0" w:type="auto"/>
            <w:shd w:val="clear" w:color="auto" w:fill="auto"/>
            <w:noWrap/>
            <w:vAlign w:val="center"/>
            <w:hideMark/>
          </w:tcPr>
          <w:p w14:paraId="15E1D1B0" w14:textId="77777777" w:rsidR="00F40727" w:rsidRPr="00960A14" w:rsidRDefault="00F40727" w:rsidP="00F40727">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0,6</w:t>
            </w:r>
          </w:p>
        </w:tc>
        <w:tc>
          <w:tcPr>
            <w:tcW w:w="0" w:type="auto"/>
            <w:shd w:val="clear" w:color="auto" w:fill="auto"/>
            <w:noWrap/>
            <w:vAlign w:val="center"/>
            <w:hideMark/>
          </w:tcPr>
          <w:p w14:paraId="1335FC12" w14:textId="77777777" w:rsidR="00F40727" w:rsidRPr="00960A14" w:rsidRDefault="00F40727" w:rsidP="00F40727">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0,6</w:t>
            </w:r>
          </w:p>
        </w:tc>
        <w:tc>
          <w:tcPr>
            <w:tcW w:w="0" w:type="auto"/>
            <w:shd w:val="clear" w:color="auto" w:fill="auto"/>
            <w:noWrap/>
            <w:vAlign w:val="center"/>
            <w:hideMark/>
          </w:tcPr>
          <w:p w14:paraId="1913FBAF" w14:textId="77777777" w:rsidR="00F40727" w:rsidRPr="00960A14" w:rsidRDefault="00F40727" w:rsidP="00F40727">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0</w:t>
            </w:r>
          </w:p>
        </w:tc>
      </w:tr>
      <w:tr w:rsidR="00F40727" w:rsidRPr="00960A14" w14:paraId="33382874" w14:textId="77777777" w:rsidTr="00F40727">
        <w:trPr>
          <w:trHeight w:val="20"/>
        </w:trPr>
        <w:tc>
          <w:tcPr>
            <w:tcW w:w="0" w:type="auto"/>
            <w:shd w:val="clear" w:color="auto" w:fill="auto"/>
            <w:vAlign w:val="center"/>
            <w:hideMark/>
          </w:tcPr>
          <w:p w14:paraId="76A1E1E8" w14:textId="77777777" w:rsidR="00F40727" w:rsidRPr="00960A14" w:rsidRDefault="00F40727" w:rsidP="00F40727">
            <w:pPr>
              <w:spacing w:after="0" w:line="240" w:lineRule="auto"/>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2021</w:t>
            </w:r>
          </w:p>
        </w:tc>
        <w:tc>
          <w:tcPr>
            <w:tcW w:w="0" w:type="auto"/>
            <w:shd w:val="clear" w:color="auto" w:fill="auto"/>
            <w:noWrap/>
            <w:vAlign w:val="center"/>
            <w:hideMark/>
          </w:tcPr>
          <w:p w14:paraId="3B647FD6" w14:textId="77777777" w:rsidR="00F40727" w:rsidRPr="00960A14" w:rsidRDefault="00F40727" w:rsidP="00F40727">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0,6</w:t>
            </w:r>
          </w:p>
        </w:tc>
        <w:tc>
          <w:tcPr>
            <w:tcW w:w="0" w:type="auto"/>
            <w:shd w:val="clear" w:color="auto" w:fill="auto"/>
            <w:noWrap/>
            <w:vAlign w:val="center"/>
            <w:hideMark/>
          </w:tcPr>
          <w:p w14:paraId="198906A4" w14:textId="77777777" w:rsidR="00F40727" w:rsidRPr="00960A14" w:rsidRDefault="00F40727" w:rsidP="00F40727">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0,6</w:t>
            </w:r>
          </w:p>
        </w:tc>
        <w:tc>
          <w:tcPr>
            <w:tcW w:w="0" w:type="auto"/>
            <w:shd w:val="clear" w:color="auto" w:fill="auto"/>
            <w:noWrap/>
            <w:vAlign w:val="center"/>
            <w:hideMark/>
          </w:tcPr>
          <w:p w14:paraId="38D08983" w14:textId="77777777" w:rsidR="00F40727" w:rsidRPr="00960A14" w:rsidRDefault="00F40727" w:rsidP="00F40727">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0</w:t>
            </w:r>
          </w:p>
        </w:tc>
      </w:tr>
      <w:tr w:rsidR="00F40727" w:rsidRPr="00960A14" w14:paraId="50B0C0DB" w14:textId="77777777" w:rsidTr="00F40727">
        <w:trPr>
          <w:trHeight w:val="20"/>
        </w:trPr>
        <w:tc>
          <w:tcPr>
            <w:tcW w:w="0" w:type="auto"/>
            <w:shd w:val="clear" w:color="auto" w:fill="auto"/>
            <w:vAlign w:val="center"/>
            <w:hideMark/>
          </w:tcPr>
          <w:p w14:paraId="0C74B705" w14:textId="77777777" w:rsidR="00F40727" w:rsidRPr="00960A14" w:rsidRDefault="00F40727" w:rsidP="00F40727">
            <w:pPr>
              <w:spacing w:after="0" w:line="240" w:lineRule="auto"/>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2022</w:t>
            </w:r>
          </w:p>
        </w:tc>
        <w:tc>
          <w:tcPr>
            <w:tcW w:w="0" w:type="auto"/>
            <w:shd w:val="clear" w:color="auto" w:fill="auto"/>
            <w:noWrap/>
            <w:vAlign w:val="center"/>
            <w:hideMark/>
          </w:tcPr>
          <w:p w14:paraId="749DFC3A" w14:textId="77777777" w:rsidR="00F40727" w:rsidRPr="00960A14" w:rsidRDefault="00F40727" w:rsidP="00F40727">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0,6</w:t>
            </w:r>
          </w:p>
        </w:tc>
        <w:tc>
          <w:tcPr>
            <w:tcW w:w="0" w:type="auto"/>
            <w:shd w:val="clear" w:color="auto" w:fill="auto"/>
            <w:noWrap/>
            <w:vAlign w:val="center"/>
            <w:hideMark/>
          </w:tcPr>
          <w:p w14:paraId="6BE22CDC" w14:textId="77777777" w:rsidR="00F40727" w:rsidRPr="00960A14" w:rsidRDefault="00F40727" w:rsidP="00F40727">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0,6</w:t>
            </w:r>
          </w:p>
        </w:tc>
        <w:tc>
          <w:tcPr>
            <w:tcW w:w="0" w:type="auto"/>
            <w:shd w:val="clear" w:color="auto" w:fill="auto"/>
            <w:noWrap/>
            <w:vAlign w:val="center"/>
            <w:hideMark/>
          </w:tcPr>
          <w:p w14:paraId="5EDFF46C" w14:textId="77777777" w:rsidR="00F40727" w:rsidRPr="00960A14" w:rsidRDefault="00F40727" w:rsidP="00F40727">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0</w:t>
            </w:r>
          </w:p>
        </w:tc>
      </w:tr>
      <w:tr w:rsidR="00F40727" w:rsidRPr="00960A14" w14:paraId="6F6522E4" w14:textId="77777777" w:rsidTr="00F40727">
        <w:trPr>
          <w:trHeight w:val="20"/>
        </w:trPr>
        <w:tc>
          <w:tcPr>
            <w:tcW w:w="0" w:type="auto"/>
            <w:shd w:val="clear" w:color="auto" w:fill="auto"/>
            <w:vAlign w:val="center"/>
            <w:hideMark/>
          </w:tcPr>
          <w:p w14:paraId="27E3616F" w14:textId="77777777" w:rsidR="00F40727" w:rsidRPr="00960A14" w:rsidRDefault="00F40727" w:rsidP="00F40727">
            <w:pPr>
              <w:spacing w:after="0" w:line="240" w:lineRule="auto"/>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2023</w:t>
            </w:r>
          </w:p>
        </w:tc>
        <w:tc>
          <w:tcPr>
            <w:tcW w:w="0" w:type="auto"/>
            <w:shd w:val="clear" w:color="auto" w:fill="auto"/>
            <w:noWrap/>
            <w:vAlign w:val="center"/>
            <w:hideMark/>
          </w:tcPr>
          <w:p w14:paraId="591DAAED" w14:textId="77777777" w:rsidR="00F40727" w:rsidRPr="00960A14" w:rsidRDefault="00F40727" w:rsidP="00F40727">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0,6</w:t>
            </w:r>
          </w:p>
        </w:tc>
        <w:tc>
          <w:tcPr>
            <w:tcW w:w="0" w:type="auto"/>
            <w:shd w:val="clear" w:color="auto" w:fill="auto"/>
            <w:noWrap/>
            <w:vAlign w:val="center"/>
            <w:hideMark/>
          </w:tcPr>
          <w:p w14:paraId="62332A80" w14:textId="77777777" w:rsidR="00F40727" w:rsidRPr="00960A14" w:rsidRDefault="00F40727" w:rsidP="00F40727">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0,6</w:t>
            </w:r>
          </w:p>
        </w:tc>
        <w:tc>
          <w:tcPr>
            <w:tcW w:w="0" w:type="auto"/>
            <w:shd w:val="clear" w:color="auto" w:fill="auto"/>
            <w:noWrap/>
            <w:vAlign w:val="center"/>
            <w:hideMark/>
          </w:tcPr>
          <w:p w14:paraId="5FF2599F" w14:textId="77777777" w:rsidR="00F40727" w:rsidRPr="00960A14" w:rsidRDefault="00F40727" w:rsidP="00F40727">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0</w:t>
            </w:r>
          </w:p>
        </w:tc>
      </w:tr>
      <w:tr w:rsidR="00F40727" w:rsidRPr="00960A14" w14:paraId="71EB6A73" w14:textId="77777777" w:rsidTr="00F40727">
        <w:trPr>
          <w:trHeight w:val="20"/>
        </w:trPr>
        <w:tc>
          <w:tcPr>
            <w:tcW w:w="0" w:type="auto"/>
            <w:shd w:val="clear" w:color="auto" w:fill="auto"/>
            <w:vAlign w:val="center"/>
            <w:hideMark/>
          </w:tcPr>
          <w:p w14:paraId="15F887E1" w14:textId="77777777" w:rsidR="00F40727" w:rsidRPr="00960A14" w:rsidRDefault="00F40727" w:rsidP="00F40727">
            <w:pPr>
              <w:spacing w:after="0" w:line="240" w:lineRule="auto"/>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2024</w:t>
            </w:r>
          </w:p>
        </w:tc>
        <w:tc>
          <w:tcPr>
            <w:tcW w:w="0" w:type="auto"/>
            <w:shd w:val="clear" w:color="auto" w:fill="auto"/>
            <w:noWrap/>
            <w:vAlign w:val="center"/>
            <w:hideMark/>
          </w:tcPr>
          <w:p w14:paraId="7A8190BC" w14:textId="77777777" w:rsidR="00F40727" w:rsidRPr="00960A14" w:rsidRDefault="00F40727" w:rsidP="00F40727">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0,6</w:t>
            </w:r>
          </w:p>
        </w:tc>
        <w:tc>
          <w:tcPr>
            <w:tcW w:w="0" w:type="auto"/>
            <w:shd w:val="clear" w:color="auto" w:fill="auto"/>
            <w:noWrap/>
            <w:vAlign w:val="center"/>
            <w:hideMark/>
          </w:tcPr>
          <w:p w14:paraId="579A7FDF" w14:textId="77777777" w:rsidR="00F40727" w:rsidRPr="00960A14" w:rsidRDefault="00F40727" w:rsidP="00F40727">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0,6</w:t>
            </w:r>
          </w:p>
        </w:tc>
        <w:tc>
          <w:tcPr>
            <w:tcW w:w="0" w:type="auto"/>
            <w:shd w:val="clear" w:color="auto" w:fill="auto"/>
            <w:noWrap/>
            <w:vAlign w:val="center"/>
            <w:hideMark/>
          </w:tcPr>
          <w:p w14:paraId="5D28665A" w14:textId="77777777" w:rsidR="00F40727" w:rsidRPr="00960A14" w:rsidRDefault="00F40727" w:rsidP="00F40727">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0</w:t>
            </w:r>
          </w:p>
        </w:tc>
      </w:tr>
      <w:tr w:rsidR="00112899" w:rsidRPr="00960A14" w14:paraId="195C038B" w14:textId="77777777" w:rsidTr="00C60571">
        <w:trPr>
          <w:trHeight w:val="20"/>
        </w:trPr>
        <w:tc>
          <w:tcPr>
            <w:tcW w:w="0" w:type="auto"/>
            <w:shd w:val="clear" w:color="auto" w:fill="auto"/>
            <w:vAlign w:val="center"/>
            <w:hideMark/>
          </w:tcPr>
          <w:p w14:paraId="6F5FC339" w14:textId="77777777" w:rsidR="00112899" w:rsidRPr="00960A14" w:rsidRDefault="00112899" w:rsidP="00112899">
            <w:pPr>
              <w:spacing w:after="0" w:line="240" w:lineRule="auto"/>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2025-2029</w:t>
            </w:r>
          </w:p>
        </w:tc>
        <w:tc>
          <w:tcPr>
            <w:tcW w:w="0" w:type="auto"/>
            <w:shd w:val="clear" w:color="auto" w:fill="auto"/>
            <w:noWrap/>
            <w:vAlign w:val="center"/>
            <w:hideMark/>
          </w:tcPr>
          <w:p w14:paraId="47D14EE1" w14:textId="6B8F57D3" w:rsidR="00112899" w:rsidRPr="00960A14" w:rsidRDefault="00112899" w:rsidP="00112899">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0,6</w:t>
            </w:r>
          </w:p>
        </w:tc>
        <w:tc>
          <w:tcPr>
            <w:tcW w:w="0" w:type="auto"/>
            <w:shd w:val="clear" w:color="auto" w:fill="auto"/>
            <w:noWrap/>
            <w:vAlign w:val="center"/>
            <w:hideMark/>
          </w:tcPr>
          <w:p w14:paraId="43CBDA3D" w14:textId="499D584E" w:rsidR="00112899" w:rsidRPr="00960A14" w:rsidRDefault="00112899" w:rsidP="00112899">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0,6</w:t>
            </w:r>
          </w:p>
        </w:tc>
        <w:tc>
          <w:tcPr>
            <w:tcW w:w="0" w:type="auto"/>
            <w:shd w:val="clear" w:color="auto" w:fill="auto"/>
            <w:noWrap/>
            <w:vAlign w:val="center"/>
            <w:hideMark/>
          </w:tcPr>
          <w:p w14:paraId="7E804174" w14:textId="77777777" w:rsidR="00112899" w:rsidRPr="00960A14" w:rsidRDefault="00112899" w:rsidP="00112899">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0</w:t>
            </w:r>
          </w:p>
        </w:tc>
      </w:tr>
      <w:tr w:rsidR="00785ED6" w:rsidRPr="00960A14" w14:paraId="15BC55FE" w14:textId="77777777" w:rsidTr="00277229">
        <w:trPr>
          <w:trHeight w:val="20"/>
        </w:trPr>
        <w:tc>
          <w:tcPr>
            <w:tcW w:w="0" w:type="auto"/>
            <w:gridSpan w:val="4"/>
            <w:shd w:val="clear" w:color="auto" w:fill="auto"/>
            <w:vAlign w:val="center"/>
            <w:hideMark/>
          </w:tcPr>
          <w:p w14:paraId="2200DA1D" w14:textId="08F3CDB1" w:rsidR="00785ED6" w:rsidRPr="00960A14" w:rsidRDefault="00785ED6" w:rsidP="00277229">
            <w:pPr>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АМК Школа</w:t>
            </w:r>
          </w:p>
        </w:tc>
      </w:tr>
      <w:tr w:rsidR="00785ED6" w:rsidRPr="00960A14" w14:paraId="114F9DBD" w14:textId="77777777" w:rsidTr="00277229">
        <w:trPr>
          <w:trHeight w:val="20"/>
        </w:trPr>
        <w:tc>
          <w:tcPr>
            <w:tcW w:w="0" w:type="auto"/>
            <w:shd w:val="clear" w:color="auto" w:fill="auto"/>
            <w:vAlign w:val="center"/>
            <w:hideMark/>
          </w:tcPr>
          <w:p w14:paraId="753BA160" w14:textId="77777777" w:rsidR="00785ED6" w:rsidRPr="00960A14" w:rsidRDefault="00785ED6" w:rsidP="00277229">
            <w:pPr>
              <w:spacing w:after="0" w:line="240" w:lineRule="auto"/>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2019</w:t>
            </w:r>
          </w:p>
        </w:tc>
        <w:tc>
          <w:tcPr>
            <w:tcW w:w="0" w:type="auto"/>
            <w:shd w:val="clear" w:color="auto" w:fill="auto"/>
            <w:noWrap/>
            <w:vAlign w:val="bottom"/>
            <w:hideMark/>
          </w:tcPr>
          <w:p w14:paraId="0BAAD13F" w14:textId="77777777" w:rsidR="00785ED6" w:rsidRPr="00960A14" w:rsidRDefault="00785ED6" w:rsidP="00277229">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0</w:t>
            </w:r>
          </w:p>
        </w:tc>
        <w:tc>
          <w:tcPr>
            <w:tcW w:w="0" w:type="auto"/>
            <w:shd w:val="clear" w:color="auto" w:fill="auto"/>
            <w:noWrap/>
            <w:vAlign w:val="bottom"/>
            <w:hideMark/>
          </w:tcPr>
          <w:p w14:paraId="332A0A9F" w14:textId="77777777" w:rsidR="00785ED6" w:rsidRPr="00960A14" w:rsidRDefault="00785ED6" w:rsidP="00277229">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0</w:t>
            </w:r>
          </w:p>
        </w:tc>
        <w:tc>
          <w:tcPr>
            <w:tcW w:w="0" w:type="auto"/>
            <w:shd w:val="clear" w:color="auto" w:fill="auto"/>
            <w:noWrap/>
            <w:vAlign w:val="center"/>
            <w:hideMark/>
          </w:tcPr>
          <w:p w14:paraId="6EE63A18" w14:textId="77777777" w:rsidR="00785ED6" w:rsidRPr="00960A14" w:rsidRDefault="00785ED6" w:rsidP="00277229">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0</w:t>
            </w:r>
          </w:p>
        </w:tc>
      </w:tr>
      <w:tr w:rsidR="00785ED6" w:rsidRPr="00960A14" w14:paraId="3E5D5953" w14:textId="77777777" w:rsidTr="00277229">
        <w:trPr>
          <w:trHeight w:val="20"/>
        </w:trPr>
        <w:tc>
          <w:tcPr>
            <w:tcW w:w="0" w:type="auto"/>
            <w:shd w:val="clear" w:color="auto" w:fill="auto"/>
            <w:vAlign w:val="center"/>
            <w:hideMark/>
          </w:tcPr>
          <w:p w14:paraId="3663083E" w14:textId="77777777" w:rsidR="00785ED6" w:rsidRPr="00960A14" w:rsidRDefault="00785ED6" w:rsidP="00277229">
            <w:pPr>
              <w:spacing w:after="0" w:line="240" w:lineRule="auto"/>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2020</w:t>
            </w:r>
          </w:p>
        </w:tc>
        <w:tc>
          <w:tcPr>
            <w:tcW w:w="0" w:type="auto"/>
            <w:shd w:val="clear" w:color="auto" w:fill="auto"/>
            <w:noWrap/>
            <w:vAlign w:val="bottom"/>
            <w:hideMark/>
          </w:tcPr>
          <w:p w14:paraId="10400F4A" w14:textId="77777777" w:rsidR="00785ED6" w:rsidRPr="00960A14" w:rsidRDefault="00785ED6" w:rsidP="00277229">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0</w:t>
            </w:r>
          </w:p>
        </w:tc>
        <w:tc>
          <w:tcPr>
            <w:tcW w:w="0" w:type="auto"/>
            <w:shd w:val="clear" w:color="auto" w:fill="auto"/>
            <w:noWrap/>
            <w:vAlign w:val="bottom"/>
            <w:hideMark/>
          </w:tcPr>
          <w:p w14:paraId="0497386B" w14:textId="77777777" w:rsidR="00785ED6" w:rsidRPr="00960A14" w:rsidRDefault="00785ED6" w:rsidP="00277229">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0</w:t>
            </w:r>
          </w:p>
        </w:tc>
        <w:tc>
          <w:tcPr>
            <w:tcW w:w="0" w:type="auto"/>
            <w:shd w:val="clear" w:color="auto" w:fill="auto"/>
            <w:noWrap/>
            <w:vAlign w:val="center"/>
            <w:hideMark/>
          </w:tcPr>
          <w:p w14:paraId="385C0CA1" w14:textId="77777777" w:rsidR="00785ED6" w:rsidRPr="00960A14" w:rsidRDefault="00785ED6" w:rsidP="00277229">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0</w:t>
            </w:r>
          </w:p>
        </w:tc>
      </w:tr>
      <w:tr w:rsidR="00785ED6" w:rsidRPr="00960A14" w14:paraId="763D0506" w14:textId="77777777" w:rsidTr="00277229">
        <w:trPr>
          <w:trHeight w:val="20"/>
        </w:trPr>
        <w:tc>
          <w:tcPr>
            <w:tcW w:w="0" w:type="auto"/>
            <w:shd w:val="clear" w:color="auto" w:fill="auto"/>
            <w:vAlign w:val="center"/>
            <w:hideMark/>
          </w:tcPr>
          <w:p w14:paraId="1E38A104" w14:textId="77777777" w:rsidR="00785ED6" w:rsidRPr="00960A14" w:rsidRDefault="00785ED6" w:rsidP="00277229">
            <w:pPr>
              <w:spacing w:after="0" w:line="240" w:lineRule="auto"/>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2021</w:t>
            </w:r>
          </w:p>
        </w:tc>
        <w:tc>
          <w:tcPr>
            <w:tcW w:w="0" w:type="auto"/>
            <w:shd w:val="clear" w:color="auto" w:fill="auto"/>
            <w:noWrap/>
            <w:vAlign w:val="bottom"/>
            <w:hideMark/>
          </w:tcPr>
          <w:p w14:paraId="7D85E473" w14:textId="77777777" w:rsidR="00785ED6" w:rsidRPr="00960A14" w:rsidRDefault="00785ED6" w:rsidP="00277229">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0</w:t>
            </w:r>
          </w:p>
        </w:tc>
        <w:tc>
          <w:tcPr>
            <w:tcW w:w="0" w:type="auto"/>
            <w:shd w:val="clear" w:color="auto" w:fill="auto"/>
            <w:noWrap/>
            <w:vAlign w:val="bottom"/>
            <w:hideMark/>
          </w:tcPr>
          <w:p w14:paraId="149A135B" w14:textId="77777777" w:rsidR="00785ED6" w:rsidRPr="00960A14" w:rsidRDefault="00785ED6" w:rsidP="00277229">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0</w:t>
            </w:r>
          </w:p>
        </w:tc>
        <w:tc>
          <w:tcPr>
            <w:tcW w:w="0" w:type="auto"/>
            <w:shd w:val="clear" w:color="auto" w:fill="auto"/>
            <w:noWrap/>
            <w:vAlign w:val="center"/>
            <w:hideMark/>
          </w:tcPr>
          <w:p w14:paraId="75E53C08" w14:textId="77777777" w:rsidR="00785ED6" w:rsidRPr="00960A14" w:rsidRDefault="00785ED6" w:rsidP="00277229">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0</w:t>
            </w:r>
          </w:p>
        </w:tc>
      </w:tr>
      <w:tr w:rsidR="00785ED6" w:rsidRPr="00960A14" w14:paraId="0851567B" w14:textId="77777777" w:rsidTr="00277229">
        <w:trPr>
          <w:trHeight w:val="20"/>
        </w:trPr>
        <w:tc>
          <w:tcPr>
            <w:tcW w:w="0" w:type="auto"/>
            <w:shd w:val="clear" w:color="auto" w:fill="auto"/>
            <w:vAlign w:val="center"/>
            <w:hideMark/>
          </w:tcPr>
          <w:p w14:paraId="1DF6BCC7" w14:textId="77777777" w:rsidR="00785ED6" w:rsidRPr="00960A14" w:rsidRDefault="00785ED6" w:rsidP="00277229">
            <w:pPr>
              <w:spacing w:after="0" w:line="240" w:lineRule="auto"/>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2022</w:t>
            </w:r>
          </w:p>
        </w:tc>
        <w:tc>
          <w:tcPr>
            <w:tcW w:w="0" w:type="auto"/>
            <w:shd w:val="clear" w:color="auto" w:fill="auto"/>
            <w:noWrap/>
            <w:vAlign w:val="bottom"/>
            <w:hideMark/>
          </w:tcPr>
          <w:p w14:paraId="1DB4F30A" w14:textId="77777777" w:rsidR="00785ED6" w:rsidRPr="00960A14" w:rsidRDefault="00785ED6" w:rsidP="00277229">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0</w:t>
            </w:r>
          </w:p>
        </w:tc>
        <w:tc>
          <w:tcPr>
            <w:tcW w:w="0" w:type="auto"/>
            <w:shd w:val="clear" w:color="auto" w:fill="auto"/>
            <w:noWrap/>
            <w:vAlign w:val="bottom"/>
            <w:hideMark/>
          </w:tcPr>
          <w:p w14:paraId="41DC8AD1" w14:textId="77777777" w:rsidR="00785ED6" w:rsidRPr="00960A14" w:rsidRDefault="00785ED6" w:rsidP="00277229">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0</w:t>
            </w:r>
          </w:p>
        </w:tc>
        <w:tc>
          <w:tcPr>
            <w:tcW w:w="0" w:type="auto"/>
            <w:shd w:val="clear" w:color="auto" w:fill="auto"/>
            <w:noWrap/>
            <w:vAlign w:val="center"/>
            <w:hideMark/>
          </w:tcPr>
          <w:p w14:paraId="44C65901" w14:textId="77777777" w:rsidR="00785ED6" w:rsidRPr="00960A14" w:rsidRDefault="00785ED6" w:rsidP="00277229">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0</w:t>
            </w:r>
          </w:p>
        </w:tc>
      </w:tr>
      <w:tr w:rsidR="00785ED6" w:rsidRPr="00960A14" w14:paraId="375C778E" w14:textId="77777777" w:rsidTr="00277229">
        <w:trPr>
          <w:trHeight w:val="20"/>
        </w:trPr>
        <w:tc>
          <w:tcPr>
            <w:tcW w:w="0" w:type="auto"/>
            <w:shd w:val="clear" w:color="auto" w:fill="auto"/>
            <w:vAlign w:val="center"/>
            <w:hideMark/>
          </w:tcPr>
          <w:p w14:paraId="336F5B5D" w14:textId="77777777" w:rsidR="00785ED6" w:rsidRPr="00960A14" w:rsidRDefault="00785ED6" w:rsidP="00277229">
            <w:pPr>
              <w:spacing w:after="0" w:line="240" w:lineRule="auto"/>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2023</w:t>
            </w:r>
          </w:p>
        </w:tc>
        <w:tc>
          <w:tcPr>
            <w:tcW w:w="0" w:type="auto"/>
            <w:shd w:val="clear" w:color="auto" w:fill="auto"/>
            <w:noWrap/>
            <w:vAlign w:val="bottom"/>
            <w:hideMark/>
          </w:tcPr>
          <w:p w14:paraId="5210DED8" w14:textId="36883873" w:rsidR="00785ED6" w:rsidRPr="00960A14" w:rsidRDefault="00785ED6" w:rsidP="00785ED6">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1,2</w:t>
            </w:r>
          </w:p>
        </w:tc>
        <w:tc>
          <w:tcPr>
            <w:tcW w:w="0" w:type="auto"/>
            <w:shd w:val="clear" w:color="auto" w:fill="auto"/>
            <w:noWrap/>
            <w:vAlign w:val="bottom"/>
            <w:hideMark/>
          </w:tcPr>
          <w:p w14:paraId="6C41D90F" w14:textId="131B5064" w:rsidR="00785ED6" w:rsidRPr="00960A14" w:rsidRDefault="00785ED6" w:rsidP="00785ED6">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1,2</w:t>
            </w:r>
          </w:p>
        </w:tc>
        <w:tc>
          <w:tcPr>
            <w:tcW w:w="0" w:type="auto"/>
            <w:shd w:val="clear" w:color="auto" w:fill="auto"/>
            <w:noWrap/>
            <w:vAlign w:val="center"/>
            <w:hideMark/>
          </w:tcPr>
          <w:p w14:paraId="3531176D" w14:textId="77777777" w:rsidR="00785ED6" w:rsidRPr="00960A14" w:rsidRDefault="00785ED6" w:rsidP="00277229">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0</w:t>
            </w:r>
          </w:p>
        </w:tc>
      </w:tr>
      <w:tr w:rsidR="00785ED6" w:rsidRPr="00960A14" w14:paraId="456EEC29" w14:textId="77777777" w:rsidTr="00277229">
        <w:trPr>
          <w:trHeight w:val="20"/>
        </w:trPr>
        <w:tc>
          <w:tcPr>
            <w:tcW w:w="0" w:type="auto"/>
            <w:shd w:val="clear" w:color="auto" w:fill="auto"/>
            <w:vAlign w:val="center"/>
            <w:hideMark/>
          </w:tcPr>
          <w:p w14:paraId="71635CF2" w14:textId="77777777" w:rsidR="00785ED6" w:rsidRPr="00960A14" w:rsidRDefault="00785ED6" w:rsidP="00785ED6">
            <w:pPr>
              <w:spacing w:after="0" w:line="240" w:lineRule="auto"/>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2024</w:t>
            </w:r>
          </w:p>
        </w:tc>
        <w:tc>
          <w:tcPr>
            <w:tcW w:w="0" w:type="auto"/>
            <w:shd w:val="clear" w:color="auto" w:fill="auto"/>
            <w:noWrap/>
            <w:vAlign w:val="bottom"/>
            <w:hideMark/>
          </w:tcPr>
          <w:p w14:paraId="0BF1B25E" w14:textId="23BDEEA6" w:rsidR="00785ED6" w:rsidRPr="00960A14" w:rsidRDefault="00785ED6" w:rsidP="00785ED6">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1,2</w:t>
            </w:r>
          </w:p>
        </w:tc>
        <w:tc>
          <w:tcPr>
            <w:tcW w:w="0" w:type="auto"/>
            <w:shd w:val="clear" w:color="auto" w:fill="auto"/>
            <w:noWrap/>
            <w:vAlign w:val="bottom"/>
            <w:hideMark/>
          </w:tcPr>
          <w:p w14:paraId="52547CC4" w14:textId="67BB00D7" w:rsidR="00785ED6" w:rsidRPr="00960A14" w:rsidRDefault="00785ED6" w:rsidP="00785ED6">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1,2</w:t>
            </w:r>
          </w:p>
        </w:tc>
        <w:tc>
          <w:tcPr>
            <w:tcW w:w="0" w:type="auto"/>
            <w:shd w:val="clear" w:color="auto" w:fill="auto"/>
            <w:noWrap/>
            <w:vAlign w:val="center"/>
            <w:hideMark/>
          </w:tcPr>
          <w:p w14:paraId="0E434306" w14:textId="77777777" w:rsidR="00785ED6" w:rsidRPr="00960A14" w:rsidRDefault="00785ED6" w:rsidP="00785ED6">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0</w:t>
            </w:r>
          </w:p>
        </w:tc>
      </w:tr>
      <w:tr w:rsidR="00785ED6" w:rsidRPr="00960A14" w14:paraId="60047226" w14:textId="77777777" w:rsidTr="00DE61E3">
        <w:trPr>
          <w:trHeight w:val="20"/>
        </w:trPr>
        <w:tc>
          <w:tcPr>
            <w:tcW w:w="0" w:type="auto"/>
            <w:shd w:val="clear" w:color="auto" w:fill="auto"/>
            <w:vAlign w:val="center"/>
            <w:hideMark/>
          </w:tcPr>
          <w:p w14:paraId="4B66B676" w14:textId="77777777" w:rsidR="00785ED6" w:rsidRPr="00960A14" w:rsidRDefault="00785ED6" w:rsidP="00785ED6">
            <w:pPr>
              <w:spacing w:after="0" w:line="240" w:lineRule="auto"/>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2025-2029</w:t>
            </w:r>
          </w:p>
        </w:tc>
        <w:tc>
          <w:tcPr>
            <w:tcW w:w="0" w:type="auto"/>
            <w:shd w:val="clear" w:color="auto" w:fill="auto"/>
            <w:noWrap/>
            <w:vAlign w:val="bottom"/>
            <w:hideMark/>
          </w:tcPr>
          <w:p w14:paraId="3E72B757" w14:textId="3169C338" w:rsidR="00785ED6" w:rsidRPr="00960A14" w:rsidRDefault="00785ED6" w:rsidP="00785ED6">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1,2</w:t>
            </w:r>
          </w:p>
        </w:tc>
        <w:tc>
          <w:tcPr>
            <w:tcW w:w="0" w:type="auto"/>
            <w:shd w:val="clear" w:color="auto" w:fill="auto"/>
            <w:noWrap/>
            <w:vAlign w:val="bottom"/>
            <w:hideMark/>
          </w:tcPr>
          <w:p w14:paraId="51F062B7" w14:textId="734628AE" w:rsidR="00785ED6" w:rsidRPr="00960A14" w:rsidRDefault="00785ED6" w:rsidP="00785ED6">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1,2</w:t>
            </w:r>
          </w:p>
        </w:tc>
        <w:tc>
          <w:tcPr>
            <w:tcW w:w="0" w:type="auto"/>
            <w:shd w:val="clear" w:color="auto" w:fill="auto"/>
            <w:noWrap/>
            <w:vAlign w:val="center"/>
            <w:hideMark/>
          </w:tcPr>
          <w:p w14:paraId="0E07E5B8" w14:textId="77777777" w:rsidR="00785ED6" w:rsidRPr="00960A14" w:rsidRDefault="00785ED6" w:rsidP="00785ED6">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0</w:t>
            </w:r>
          </w:p>
        </w:tc>
      </w:tr>
    </w:tbl>
    <w:p w14:paraId="655F4038" w14:textId="77777777" w:rsidR="00DD7653" w:rsidRPr="00960A14" w:rsidRDefault="00DD7653" w:rsidP="00DD7653">
      <w:pPr>
        <w:rPr>
          <w:color w:val="000000" w:themeColor="text1"/>
          <w:lang w:eastAsia="ru-RU"/>
        </w:rPr>
      </w:pPr>
    </w:p>
    <w:p w14:paraId="122F899D" w14:textId="466A14FC" w:rsidR="001A798D" w:rsidRPr="00960A14" w:rsidRDefault="006D6A64" w:rsidP="001A798D">
      <w:pPr>
        <w:pStyle w:val="2"/>
        <w:spacing w:line="360" w:lineRule="auto"/>
        <w:jc w:val="both"/>
        <w:rPr>
          <w:rFonts w:ascii="Times New Roman" w:eastAsia="Times New Roman" w:hAnsi="Times New Roman" w:cs="Times New Roman"/>
          <w:b/>
          <w:i/>
          <w:color w:val="000000" w:themeColor="text1"/>
          <w:sz w:val="24"/>
          <w:szCs w:val="24"/>
          <w:lang w:eastAsia="ru-RU"/>
        </w:rPr>
      </w:pPr>
      <w:bookmarkStart w:id="53" w:name="_Toc525894696"/>
      <w:bookmarkStart w:id="54" w:name="_Toc535417859"/>
      <w:bookmarkStart w:id="55" w:name="_Toc8577823"/>
      <w:bookmarkStart w:id="56" w:name="_Toc20384609"/>
      <w:bookmarkStart w:id="57" w:name="_Toc50451658"/>
      <w:r w:rsidRPr="00960A14">
        <w:rPr>
          <w:rFonts w:ascii="Times New Roman" w:eastAsia="Times New Roman" w:hAnsi="Times New Roman" w:cs="Times New Roman"/>
          <w:b/>
          <w:i/>
          <w:color w:val="000000" w:themeColor="text1"/>
          <w:sz w:val="24"/>
          <w:szCs w:val="24"/>
          <w:lang w:eastAsia="ru-RU"/>
        </w:rPr>
        <w:t>2.7</w:t>
      </w:r>
      <w:r w:rsidR="001A798D" w:rsidRPr="00960A14">
        <w:rPr>
          <w:rFonts w:ascii="Times New Roman" w:eastAsia="Times New Roman" w:hAnsi="Times New Roman" w:cs="Times New Roman"/>
          <w:b/>
          <w:i/>
          <w:color w:val="000000" w:themeColor="text1"/>
          <w:sz w:val="24"/>
          <w:szCs w:val="24"/>
          <w:lang w:eastAsia="ru-RU"/>
        </w:rPr>
        <w:t>.</w:t>
      </w:r>
      <w:r w:rsidR="001A798D" w:rsidRPr="00960A14">
        <w:rPr>
          <w:rFonts w:ascii="Times New Roman" w:eastAsia="Times New Roman" w:hAnsi="Times New Roman" w:cs="Times New Roman"/>
          <w:b/>
          <w:i/>
          <w:color w:val="000000" w:themeColor="text1"/>
          <w:sz w:val="24"/>
          <w:szCs w:val="24"/>
          <w:lang w:eastAsia="ru-RU"/>
        </w:rPr>
        <w:tab/>
      </w:r>
      <w:bookmarkEnd w:id="53"/>
      <w:bookmarkEnd w:id="54"/>
      <w:bookmarkEnd w:id="55"/>
      <w:r w:rsidRPr="00960A14">
        <w:rPr>
          <w:rFonts w:ascii="Times New Roman" w:eastAsia="Times New Roman" w:hAnsi="Times New Roman" w:cs="Times New Roman"/>
          <w:b/>
          <w:i/>
          <w:color w:val="000000" w:themeColor="text1"/>
          <w:sz w:val="24"/>
          <w:szCs w:val="24"/>
          <w:lang w:eastAsia="ru-RU"/>
        </w:rPr>
        <w:t>Существующие и перспективные затраты тепловой мощности на собственные и хозяйственные нужды источников тепловой энергии по поселению, городскому округу в целом и по каждой системе отдельно</w:t>
      </w:r>
      <w:bookmarkEnd w:id="56"/>
      <w:bookmarkEnd w:id="57"/>
    </w:p>
    <w:p w14:paraId="44BEFEFD" w14:textId="055C37C6" w:rsidR="00FA4F23" w:rsidRPr="00960A14" w:rsidRDefault="00FA4F23" w:rsidP="00AB201D">
      <w:pPr>
        <w:spacing w:after="0" w:line="360" w:lineRule="auto"/>
        <w:ind w:firstLine="709"/>
        <w:jc w:val="both"/>
        <w:rPr>
          <w:rFonts w:ascii="Times New Roman" w:eastAsia="Times New Roman" w:hAnsi="Times New Roman" w:cs="Times New Roman"/>
          <w:color w:val="000000" w:themeColor="text1"/>
          <w:sz w:val="24"/>
          <w:szCs w:val="24"/>
          <w:lang w:eastAsia="ru-RU"/>
        </w:rPr>
      </w:pPr>
      <w:r w:rsidRPr="00960A14">
        <w:rPr>
          <w:rFonts w:ascii="Times New Roman" w:eastAsia="Times New Roman" w:hAnsi="Times New Roman" w:cs="Times New Roman"/>
          <w:color w:val="000000" w:themeColor="text1"/>
          <w:sz w:val="24"/>
          <w:szCs w:val="24"/>
          <w:lang w:eastAsia="ru-RU"/>
        </w:rPr>
        <w:t>Указанные сведения представлены в таблице</w:t>
      </w:r>
      <w:r w:rsidR="00665880" w:rsidRPr="00960A14">
        <w:rPr>
          <w:rFonts w:ascii="Times New Roman" w:eastAsia="Times New Roman" w:hAnsi="Times New Roman" w:cs="Times New Roman"/>
          <w:color w:val="000000" w:themeColor="text1"/>
          <w:sz w:val="24"/>
          <w:szCs w:val="24"/>
          <w:lang w:eastAsia="ru-RU"/>
        </w:rPr>
        <w:t xml:space="preserve"> </w:t>
      </w:r>
      <w:r w:rsidR="00785ED6">
        <w:rPr>
          <w:rFonts w:ascii="Times New Roman" w:eastAsia="Times New Roman" w:hAnsi="Times New Roman" w:cs="Times New Roman"/>
          <w:color w:val="000000" w:themeColor="text1"/>
          <w:sz w:val="24"/>
          <w:szCs w:val="24"/>
          <w:lang w:eastAsia="ru-RU"/>
        </w:rPr>
        <w:t>8</w:t>
      </w:r>
      <w:r w:rsidRPr="00960A14">
        <w:rPr>
          <w:rFonts w:ascii="Times New Roman" w:eastAsia="Times New Roman" w:hAnsi="Times New Roman" w:cs="Times New Roman"/>
          <w:color w:val="000000" w:themeColor="text1"/>
          <w:sz w:val="24"/>
          <w:szCs w:val="24"/>
          <w:lang w:eastAsia="ru-RU"/>
        </w:rPr>
        <w:t>.</w:t>
      </w:r>
    </w:p>
    <w:p w14:paraId="6E48F72A" w14:textId="40E80E5C" w:rsidR="00FA4F23" w:rsidRPr="00960A14" w:rsidRDefault="00FA4F23" w:rsidP="00F6419D">
      <w:pPr>
        <w:tabs>
          <w:tab w:val="left" w:pos="1520"/>
        </w:tabs>
        <w:spacing w:after="0" w:line="276" w:lineRule="auto"/>
        <w:ind w:right="167"/>
        <w:jc w:val="both"/>
        <w:rPr>
          <w:rFonts w:ascii="Times New Roman" w:eastAsia="Times New Roman" w:hAnsi="Times New Roman" w:cs="Times New Roman"/>
          <w:color w:val="000000" w:themeColor="text1"/>
          <w:sz w:val="24"/>
          <w:szCs w:val="24"/>
          <w:lang w:eastAsia="ru-RU"/>
        </w:rPr>
      </w:pPr>
      <w:r w:rsidRPr="00960A14">
        <w:rPr>
          <w:rFonts w:ascii="Times New Roman" w:eastAsia="Times New Roman" w:hAnsi="Times New Roman" w:cs="Times New Roman"/>
          <w:b/>
          <w:color w:val="000000" w:themeColor="text1"/>
          <w:sz w:val="24"/>
          <w:szCs w:val="24"/>
          <w:lang w:eastAsia="ru-RU"/>
        </w:rPr>
        <w:lastRenderedPageBreak/>
        <w:t xml:space="preserve">Таблица </w:t>
      </w:r>
      <w:r w:rsidRPr="00960A14">
        <w:rPr>
          <w:rFonts w:ascii="Times New Roman" w:eastAsia="Times New Roman" w:hAnsi="Times New Roman" w:cs="Times New Roman"/>
          <w:b/>
          <w:color w:val="000000" w:themeColor="text1"/>
          <w:sz w:val="24"/>
          <w:szCs w:val="24"/>
          <w:lang w:eastAsia="ru-RU"/>
        </w:rPr>
        <w:fldChar w:fldCharType="begin"/>
      </w:r>
      <w:r w:rsidRPr="00960A14">
        <w:rPr>
          <w:rFonts w:ascii="Times New Roman" w:eastAsia="Times New Roman" w:hAnsi="Times New Roman" w:cs="Times New Roman"/>
          <w:b/>
          <w:color w:val="000000" w:themeColor="text1"/>
          <w:sz w:val="24"/>
          <w:szCs w:val="24"/>
          <w:lang w:eastAsia="ru-RU"/>
        </w:rPr>
        <w:instrText xml:space="preserve"> SEQ Таблица \* ARABIC </w:instrText>
      </w:r>
      <w:r w:rsidRPr="00960A14">
        <w:rPr>
          <w:rFonts w:ascii="Times New Roman" w:eastAsia="Times New Roman" w:hAnsi="Times New Roman" w:cs="Times New Roman"/>
          <w:b/>
          <w:color w:val="000000" w:themeColor="text1"/>
          <w:sz w:val="24"/>
          <w:szCs w:val="24"/>
          <w:lang w:eastAsia="ru-RU"/>
        </w:rPr>
        <w:fldChar w:fldCharType="separate"/>
      </w:r>
      <w:r w:rsidR="00785ED6">
        <w:rPr>
          <w:rFonts w:ascii="Times New Roman" w:eastAsia="Times New Roman" w:hAnsi="Times New Roman" w:cs="Times New Roman"/>
          <w:b/>
          <w:noProof/>
          <w:color w:val="000000" w:themeColor="text1"/>
          <w:sz w:val="24"/>
          <w:szCs w:val="24"/>
          <w:lang w:eastAsia="ru-RU"/>
        </w:rPr>
        <w:t>8</w:t>
      </w:r>
      <w:r w:rsidRPr="00960A14">
        <w:rPr>
          <w:rFonts w:ascii="Times New Roman" w:eastAsia="Times New Roman" w:hAnsi="Times New Roman" w:cs="Times New Roman"/>
          <w:b/>
          <w:color w:val="000000" w:themeColor="text1"/>
          <w:sz w:val="24"/>
          <w:szCs w:val="24"/>
          <w:lang w:eastAsia="ru-RU"/>
        </w:rPr>
        <w:fldChar w:fldCharType="end"/>
      </w:r>
      <w:r w:rsidRPr="00960A14">
        <w:rPr>
          <w:rFonts w:ascii="Times New Roman" w:eastAsia="Times New Roman" w:hAnsi="Times New Roman" w:cs="Times New Roman"/>
          <w:color w:val="000000" w:themeColor="text1"/>
          <w:sz w:val="24"/>
          <w:szCs w:val="24"/>
          <w:lang w:eastAsia="ru-RU"/>
        </w:rPr>
        <w:t xml:space="preserve"> – Существующие и перспективные затраты тепловой мощности на собственные и хозяйственные нужды источников тепловой энергии</w:t>
      </w:r>
    </w:p>
    <w:tbl>
      <w:tblPr>
        <w:tblW w:w="5000" w:type="pct"/>
        <w:tblLook w:val="04A0" w:firstRow="1" w:lastRow="0" w:firstColumn="1" w:lastColumn="0" w:noHBand="0" w:noVBand="1"/>
      </w:tblPr>
      <w:tblGrid>
        <w:gridCol w:w="4727"/>
        <w:gridCol w:w="4618"/>
      </w:tblGrid>
      <w:tr w:rsidR="00F40727" w:rsidRPr="00960A14" w14:paraId="356F8373" w14:textId="77777777" w:rsidTr="00F40727">
        <w:trPr>
          <w:trHeight w:val="230"/>
          <w:tblHeader/>
        </w:trPr>
        <w:tc>
          <w:tcPr>
            <w:tcW w:w="252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A265EE7" w14:textId="77777777" w:rsidR="00F40727" w:rsidRPr="00960A14" w:rsidRDefault="00F40727" w:rsidP="00F40727">
            <w:pPr>
              <w:spacing w:after="0" w:line="240" w:lineRule="auto"/>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Наименование источника теплоснабжения, период</w:t>
            </w:r>
          </w:p>
        </w:tc>
        <w:tc>
          <w:tcPr>
            <w:tcW w:w="247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D13A361" w14:textId="77777777" w:rsidR="00F40727" w:rsidRPr="00960A14" w:rsidRDefault="00F40727" w:rsidP="00F40727">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Собственные и хозяйственные нужды источника тепловой энергии, Гкал/ч</w:t>
            </w:r>
          </w:p>
        </w:tc>
      </w:tr>
      <w:tr w:rsidR="00F40727" w:rsidRPr="00960A14" w14:paraId="1C3040C2" w14:textId="77777777" w:rsidTr="00F40727">
        <w:trPr>
          <w:trHeight w:val="230"/>
          <w:tblHeader/>
        </w:trPr>
        <w:tc>
          <w:tcPr>
            <w:tcW w:w="2529" w:type="pct"/>
            <w:vMerge/>
            <w:tcBorders>
              <w:top w:val="single" w:sz="4" w:space="0" w:color="auto"/>
              <w:left w:val="single" w:sz="4" w:space="0" w:color="auto"/>
              <w:bottom w:val="single" w:sz="4" w:space="0" w:color="auto"/>
              <w:right w:val="single" w:sz="4" w:space="0" w:color="auto"/>
            </w:tcBorders>
            <w:vAlign w:val="center"/>
            <w:hideMark/>
          </w:tcPr>
          <w:p w14:paraId="1212A9FF" w14:textId="77777777" w:rsidR="00F40727" w:rsidRPr="00960A14" w:rsidRDefault="00F40727" w:rsidP="00F40727">
            <w:pPr>
              <w:spacing w:after="0" w:line="240" w:lineRule="auto"/>
              <w:rPr>
                <w:rFonts w:ascii="Times New Roman" w:eastAsia="Times New Roman" w:hAnsi="Times New Roman" w:cs="Times New Roman"/>
                <w:color w:val="000000"/>
                <w:sz w:val="20"/>
                <w:szCs w:val="20"/>
                <w:lang w:eastAsia="ru-RU"/>
              </w:rPr>
            </w:pPr>
          </w:p>
        </w:tc>
        <w:tc>
          <w:tcPr>
            <w:tcW w:w="2471" w:type="pct"/>
            <w:vMerge/>
            <w:tcBorders>
              <w:top w:val="single" w:sz="4" w:space="0" w:color="auto"/>
              <w:left w:val="single" w:sz="4" w:space="0" w:color="auto"/>
              <w:bottom w:val="single" w:sz="4" w:space="0" w:color="auto"/>
              <w:right w:val="single" w:sz="4" w:space="0" w:color="auto"/>
            </w:tcBorders>
            <w:vAlign w:val="center"/>
            <w:hideMark/>
          </w:tcPr>
          <w:p w14:paraId="71105F98" w14:textId="77777777" w:rsidR="00F40727" w:rsidRPr="00960A14" w:rsidRDefault="00F40727" w:rsidP="00F40727">
            <w:pPr>
              <w:spacing w:after="0" w:line="240" w:lineRule="auto"/>
              <w:rPr>
                <w:rFonts w:ascii="Times New Roman" w:eastAsia="Times New Roman" w:hAnsi="Times New Roman" w:cs="Times New Roman"/>
                <w:color w:val="000000"/>
                <w:sz w:val="20"/>
                <w:szCs w:val="20"/>
                <w:lang w:eastAsia="ru-RU"/>
              </w:rPr>
            </w:pPr>
          </w:p>
        </w:tc>
      </w:tr>
      <w:tr w:rsidR="00F40727" w:rsidRPr="00960A14" w14:paraId="375F7956" w14:textId="77777777" w:rsidTr="00F40727">
        <w:trPr>
          <w:trHeight w:val="20"/>
        </w:trPr>
        <w:tc>
          <w:tcPr>
            <w:tcW w:w="2529" w:type="pct"/>
            <w:tcBorders>
              <w:top w:val="nil"/>
              <w:left w:val="single" w:sz="4" w:space="0" w:color="auto"/>
              <w:bottom w:val="single" w:sz="4" w:space="0" w:color="auto"/>
              <w:right w:val="single" w:sz="4" w:space="0" w:color="auto"/>
            </w:tcBorders>
            <w:shd w:val="clear" w:color="auto" w:fill="auto"/>
            <w:vAlign w:val="center"/>
            <w:hideMark/>
          </w:tcPr>
          <w:p w14:paraId="023113BE" w14:textId="77777777" w:rsidR="00F40727" w:rsidRPr="00960A14" w:rsidRDefault="00F40727" w:rsidP="00F40727">
            <w:pPr>
              <w:spacing w:after="0" w:line="240" w:lineRule="auto"/>
              <w:jc w:val="center"/>
              <w:rPr>
                <w:rFonts w:ascii="Times New Roman" w:eastAsia="Times New Roman" w:hAnsi="Times New Roman" w:cs="Times New Roman"/>
                <w:b/>
                <w:bCs/>
                <w:color w:val="000000"/>
                <w:sz w:val="20"/>
                <w:szCs w:val="20"/>
                <w:lang w:eastAsia="ru-RU"/>
              </w:rPr>
            </w:pPr>
            <w:proofErr w:type="spellStart"/>
            <w:r w:rsidRPr="00960A14">
              <w:rPr>
                <w:rFonts w:ascii="Times New Roman" w:eastAsia="Times New Roman" w:hAnsi="Times New Roman" w:cs="Times New Roman"/>
                <w:b/>
                <w:bCs/>
                <w:color w:val="000000"/>
                <w:sz w:val="20"/>
                <w:szCs w:val="20"/>
                <w:lang w:eastAsia="ru-RU"/>
              </w:rPr>
              <w:t>Kотельная</w:t>
            </w:r>
            <w:proofErr w:type="spellEnd"/>
            <w:r w:rsidRPr="00960A14">
              <w:rPr>
                <w:rFonts w:ascii="Times New Roman" w:eastAsia="Times New Roman" w:hAnsi="Times New Roman" w:cs="Times New Roman"/>
                <w:b/>
                <w:bCs/>
                <w:color w:val="000000"/>
                <w:sz w:val="20"/>
                <w:szCs w:val="20"/>
                <w:lang w:eastAsia="ru-RU"/>
              </w:rPr>
              <w:t xml:space="preserve"> №2</w:t>
            </w:r>
          </w:p>
        </w:tc>
        <w:tc>
          <w:tcPr>
            <w:tcW w:w="2471" w:type="pct"/>
            <w:tcBorders>
              <w:top w:val="nil"/>
              <w:left w:val="nil"/>
              <w:bottom w:val="single" w:sz="4" w:space="0" w:color="auto"/>
              <w:right w:val="single" w:sz="4" w:space="0" w:color="auto"/>
            </w:tcBorders>
            <w:shd w:val="clear" w:color="auto" w:fill="auto"/>
            <w:noWrap/>
            <w:vAlign w:val="bottom"/>
            <w:hideMark/>
          </w:tcPr>
          <w:p w14:paraId="2FCF1B85" w14:textId="77777777" w:rsidR="00F40727" w:rsidRPr="00960A14" w:rsidRDefault="00F40727" w:rsidP="00F40727">
            <w:pPr>
              <w:spacing w:after="0" w:line="240" w:lineRule="auto"/>
              <w:rPr>
                <w:rFonts w:ascii="Calibri" w:eastAsia="Times New Roman" w:hAnsi="Calibri" w:cs="Times New Roman"/>
                <w:color w:val="000000"/>
                <w:sz w:val="20"/>
                <w:szCs w:val="20"/>
                <w:lang w:eastAsia="ru-RU"/>
              </w:rPr>
            </w:pPr>
            <w:r w:rsidRPr="00960A14">
              <w:rPr>
                <w:rFonts w:ascii="Calibri" w:eastAsia="Times New Roman" w:hAnsi="Calibri" w:cs="Times New Roman"/>
                <w:color w:val="000000"/>
                <w:sz w:val="20"/>
                <w:szCs w:val="20"/>
                <w:lang w:eastAsia="ru-RU"/>
              </w:rPr>
              <w:t> </w:t>
            </w:r>
          </w:p>
        </w:tc>
      </w:tr>
      <w:tr w:rsidR="00F40727" w:rsidRPr="00960A14" w14:paraId="2CE6BB1E" w14:textId="77777777" w:rsidTr="00F40727">
        <w:trPr>
          <w:trHeight w:val="20"/>
        </w:trPr>
        <w:tc>
          <w:tcPr>
            <w:tcW w:w="2529" w:type="pct"/>
            <w:tcBorders>
              <w:top w:val="nil"/>
              <w:left w:val="single" w:sz="4" w:space="0" w:color="auto"/>
              <w:bottom w:val="single" w:sz="4" w:space="0" w:color="auto"/>
              <w:right w:val="single" w:sz="4" w:space="0" w:color="auto"/>
            </w:tcBorders>
            <w:shd w:val="clear" w:color="auto" w:fill="auto"/>
            <w:vAlign w:val="center"/>
            <w:hideMark/>
          </w:tcPr>
          <w:p w14:paraId="64BEB5AD" w14:textId="77777777" w:rsidR="00F40727" w:rsidRPr="00960A14" w:rsidRDefault="00F40727" w:rsidP="00F40727">
            <w:pPr>
              <w:spacing w:after="0" w:line="240" w:lineRule="auto"/>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2019</w:t>
            </w:r>
          </w:p>
        </w:tc>
        <w:tc>
          <w:tcPr>
            <w:tcW w:w="2471" w:type="pct"/>
            <w:tcBorders>
              <w:top w:val="nil"/>
              <w:left w:val="nil"/>
              <w:bottom w:val="single" w:sz="4" w:space="0" w:color="auto"/>
              <w:right w:val="single" w:sz="4" w:space="0" w:color="auto"/>
            </w:tcBorders>
            <w:shd w:val="clear" w:color="auto" w:fill="auto"/>
            <w:noWrap/>
            <w:vAlign w:val="bottom"/>
            <w:hideMark/>
          </w:tcPr>
          <w:p w14:paraId="034C9B19" w14:textId="77777777" w:rsidR="00F40727" w:rsidRPr="00960A14" w:rsidRDefault="00F40727" w:rsidP="00F40727">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0,0488</w:t>
            </w:r>
          </w:p>
        </w:tc>
      </w:tr>
      <w:tr w:rsidR="00F40727" w:rsidRPr="00960A14" w14:paraId="22934241" w14:textId="77777777" w:rsidTr="00F40727">
        <w:trPr>
          <w:trHeight w:val="20"/>
        </w:trPr>
        <w:tc>
          <w:tcPr>
            <w:tcW w:w="2529" w:type="pct"/>
            <w:tcBorders>
              <w:top w:val="nil"/>
              <w:left w:val="single" w:sz="4" w:space="0" w:color="auto"/>
              <w:bottom w:val="single" w:sz="4" w:space="0" w:color="auto"/>
              <w:right w:val="single" w:sz="4" w:space="0" w:color="auto"/>
            </w:tcBorders>
            <w:shd w:val="clear" w:color="auto" w:fill="auto"/>
            <w:vAlign w:val="center"/>
            <w:hideMark/>
          </w:tcPr>
          <w:p w14:paraId="2AA527BF" w14:textId="77777777" w:rsidR="00F40727" w:rsidRPr="00960A14" w:rsidRDefault="00F40727" w:rsidP="00F40727">
            <w:pPr>
              <w:spacing w:after="0" w:line="240" w:lineRule="auto"/>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2020</w:t>
            </w:r>
          </w:p>
        </w:tc>
        <w:tc>
          <w:tcPr>
            <w:tcW w:w="2471" w:type="pct"/>
            <w:tcBorders>
              <w:top w:val="nil"/>
              <w:left w:val="nil"/>
              <w:bottom w:val="single" w:sz="4" w:space="0" w:color="auto"/>
              <w:right w:val="single" w:sz="4" w:space="0" w:color="auto"/>
            </w:tcBorders>
            <w:shd w:val="clear" w:color="auto" w:fill="auto"/>
            <w:noWrap/>
            <w:vAlign w:val="bottom"/>
            <w:hideMark/>
          </w:tcPr>
          <w:p w14:paraId="1CF29D8F" w14:textId="77777777" w:rsidR="00F40727" w:rsidRPr="00960A14" w:rsidRDefault="00F40727" w:rsidP="00F40727">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0,0488</w:t>
            </w:r>
          </w:p>
        </w:tc>
      </w:tr>
      <w:tr w:rsidR="00F40727" w:rsidRPr="00960A14" w14:paraId="28D4D836" w14:textId="77777777" w:rsidTr="00F40727">
        <w:trPr>
          <w:trHeight w:val="20"/>
        </w:trPr>
        <w:tc>
          <w:tcPr>
            <w:tcW w:w="2529" w:type="pct"/>
            <w:tcBorders>
              <w:top w:val="nil"/>
              <w:left w:val="single" w:sz="4" w:space="0" w:color="auto"/>
              <w:bottom w:val="single" w:sz="4" w:space="0" w:color="auto"/>
              <w:right w:val="single" w:sz="4" w:space="0" w:color="auto"/>
            </w:tcBorders>
            <w:shd w:val="clear" w:color="auto" w:fill="auto"/>
            <w:vAlign w:val="center"/>
            <w:hideMark/>
          </w:tcPr>
          <w:p w14:paraId="06618026" w14:textId="77777777" w:rsidR="00F40727" w:rsidRPr="00960A14" w:rsidRDefault="00F40727" w:rsidP="00F40727">
            <w:pPr>
              <w:spacing w:after="0" w:line="240" w:lineRule="auto"/>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2021</w:t>
            </w:r>
          </w:p>
        </w:tc>
        <w:tc>
          <w:tcPr>
            <w:tcW w:w="2471" w:type="pct"/>
            <w:tcBorders>
              <w:top w:val="nil"/>
              <w:left w:val="nil"/>
              <w:bottom w:val="single" w:sz="4" w:space="0" w:color="auto"/>
              <w:right w:val="single" w:sz="4" w:space="0" w:color="auto"/>
            </w:tcBorders>
            <w:shd w:val="clear" w:color="auto" w:fill="auto"/>
            <w:noWrap/>
            <w:vAlign w:val="bottom"/>
            <w:hideMark/>
          </w:tcPr>
          <w:p w14:paraId="657DDEAF" w14:textId="77777777" w:rsidR="00F40727" w:rsidRPr="00960A14" w:rsidRDefault="00F40727" w:rsidP="00F40727">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0,0488</w:t>
            </w:r>
          </w:p>
        </w:tc>
      </w:tr>
      <w:tr w:rsidR="00F40727" w:rsidRPr="00960A14" w14:paraId="69126E01" w14:textId="77777777" w:rsidTr="00F40727">
        <w:trPr>
          <w:trHeight w:val="20"/>
        </w:trPr>
        <w:tc>
          <w:tcPr>
            <w:tcW w:w="2529" w:type="pct"/>
            <w:tcBorders>
              <w:top w:val="nil"/>
              <w:left w:val="single" w:sz="4" w:space="0" w:color="auto"/>
              <w:bottom w:val="single" w:sz="4" w:space="0" w:color="auto"/>
              <w:right w:val="single" w:sz="4" w:space="0" w:color="auto"/>
            </w:tcBorders>
            <w:shd w:val="clear" w:color="auto" w:fill="auto"/>
            <w:vAlign w:val="center"/>
            <w:hideMark/>
          </w:tcPr>
          <w:p w14:paraId="08775408" w14:textId="77777777" w:rsidR="00F40727" w:rsidRPr="00960A14" w:rsidRDefault="00F40727" w:rsidP="00F40727">
            <w:pPr>
              <w:spacing w:after="0" w:line="240" w:lineRule="auto"/>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2022</w:t>
            </w:r>
          </w:p>
        </w:tc>
        <w:tc>
          <w:tcPr>
            <w:tcW w:w="2471" w:type="pct"/>
            <w:tcBorders>
              <w:top w:val="nil"/>
              <w:left w:val="nil"/>
              <w:bottom w:val="single" w:sz="4" w:space="0" w:color="auto"/>
              <w:right w:val="single" w:sz="4" w:space="0" w:color="auto"/>
            </w:tcBorders>
            <w:shd w:val="clear" w:color="auto" w:fill="auto"/>
            <w:noWrap/>
            <w:vAlign w:val="bottom"/>
            <w:hideMark/>
          </w:tcPr>
          <w:p w14:paraId="64DF6429" w14:textId="77777777" w:rsidR="00F40727" w:rsidRPr="00960A14" w:rsidRDefault="00F40727" w:rsidP="00F40727">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0,0488</w:t>
            </w:r>
          </w:p>
        </w:tc>
      </w:tr>
      <w:tr w:rsidR="00F40727" w:rsidRPr="00960A14" w14:paraId="65A1C314" w14:textId="77777777" w:rsidTr="00F40727">
        <w:trPr>
          <w:trHeight w:val="20"/>
        </w:trPr>
        <w:tc>
          <w:tcPr>
            <w:tcW w:w="2529" w:type="pct"/>
            <w:tcBorders>
              <w:top w:val="nil"/>
              <w:left w:val="single" w:sz="4" w:space="0" w:color="auto"/>
              <w:bottom w:val="single" w:sz="4" w:space="0" w:color="auto"/>
              <w:right w:val="single" w:sz="4" w:space="0" w:color="auto"/>
            </w:tcBorders>
            <w:shd w:val="clear" w:color="auto" w:fill="auto"/>
            <w:vAlign w:val="center"/>
            <w:hideMark/>
          </w:tcPr>
          <w:p w14:paraId="031318E6" w14:textId="77777777" w:rsidR="00F40727" w:rsidRPr="00960A14" w:rsidRDefault="00F40727" w:rsidP="00F40727">
            <w:pPr>
              <w:spacing w:after="0" w:line="240" w:lineRule="auto"/>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2023</w:t>
            </w:r>
          </w:p>
        </w:tc>
        <w:tc>
          <w:tcPr>
            <w:tcW w:w="2471" w:type="pct"/>
            <w:tcBorders>
              <w:top w:val="nil"/>
              <w:left w:val="nil"/>
              <w:bottom w:val="single" w:sz="4" w:space="0" w:color="auto"/>
              <w:right w:val="single" w:sz="4" w:space="0" w:color="auto"/>
            </w:tcBorders>
            <w:shd w:val="clear" w:color="auto" w:fill="auto"/>
            <w:noWrap/>
            <w:vAlign w:val="bottom"/>
            <w:hideMark/>
          </w:tcPr>
          <w:p w14:paraId="0EAEDEB0" w14:textId="77777777" w:rsidR="00F40727" w:rsidRPr="00960A14" w:rsidRDefault="00F40727" w:rsidP="00F40727">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0,0488</w:t>
            </w:r>
          </w:p>
        </w:tc>
      </w:tr>
      <w:tr w:rsidR="00F40727" w:rsidRPr="00960A14" w14:paraId="5D741142" w14:textId="77777777" w:rsidTr="00F40727">
        <w:trPr>
          <w:trHeight w:val="20"/>
        </w:trPr>
        <w:tc>
          <w:tcPr>
            <w:tcW w:w="2529" w:type="pct"/>
            <w:tcBorders>
              <w:top w:val="nil"/>
              <w:left w:val="single" w:sz="4" w:space="0" w:color="auto"/>
              <w:bottom w:val="single" w:sz="4" w:space="0" w:color="auto"/>
              <w:right w:val="single" w:sz="4" w:space="0" w:color="auto"/>
            </w:tcBorders>
            <w:shd w:val="clear" w:color="auto" w:fill="auto"/>
            <w:vAlign w:val="center"/>
            <w:hideMark/>
          </w:tcPr>
          <w:p w14:paraId="09C5CF81" w14:textId="77777777" w:rsidR="00F40727" w:rsidRPr="00960A14" w:rsidRDefault="00F40727" w:rsidP="00F40727">
            <w:pPr>
              <w:spacing w:after="0" w:line="240" w:lineRule="auto"/>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2024</w:t>
            </w:r>
          </w:p>
        </w:tc>
        <w:tc>
          <w:tcPr>
            <w:tcW w:w="2471" w:type="pct"/>
            <w:tcBorders>
              <w:top w:val="nil"/>
              <w:left w:val="nil"/>
              <w:bottom w:val="single" w:sz="4" w:space="0" w:color="auto"/>
              <w:right w:val="single" w:sz="4" w:space="0" w:color="auto"/>
            </w:tcBorders>
            <w:shd w:val="clear" w:color="auto" w:fill="auto"/>
            <w:noWrap/>
            <w:vAlign w:val="bottom"/>
            <w:hideMark/>
          </w:tcPr>
          <w:p w14:paraId="04B6374C" w14:textId="77777777" w:rsidR="00F40727" w:rsidRPr="00960A14" w:rsidRDefault="00F40727" w:rsidP="00F40727">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0,0488</w:t>
            </w:r>
          </w:p>
        </w:tc>
      </w:tr>
      <w:tr w:rsidR="00F40727" w:rsidRPr="00960A14" w14:paraId="236D53CD" w14:textId="77777777" w:rsidTr="00F40727">
        <w:trPr>
          <w:trHeight w:val="20"/>
        </w:trPr>
        <w:tc>
          <w:tcPr>
            <w:tcW w:w="2529" w:type="pct"/>
            <w:tcBorders>
              <w:top w:val="nil"/>
              <w:left w:val="single" w:sz="4" w:space="0" w:color="auto"/>
              <w:bottom w:val="single" w:sz="4" w:space="0" w:color="auto"/>
              <w:right w:val="single" w:sz="4" w:space="0" w:color="auto"/>
            </w:tcBorders>
            <w:shd w:val="clear" w:color="auto" w:fill="auto"/>
            <w:vAlign w:val="center"/>
            <w:hideMark/>
          </w:tcPr>
          <w:p w14:paraId="48C70916" w14:textId="77777777" w:rsidR="00F40727" w:rsidRPr="00960A14" w:rsidRDefault="00F40727" w:rsidP="00F40727">
            <w:pPr>
              <w:spacing w:after="0" w:line="240" w:lineRule="auto"/>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2025-2029</w:t>
            </w:r>
          </w:p>
        </w:tc>
        <w:tc>
          <w:tcPr>
            <w:tcW w:w="2471" w:type="pct"/>
            <w:tcBorders>
              <w:top w:val="nil"/>
              <w:left w:val="nil"/>
              <w:bottom w:val="single" w:sz="4" w:space="0" w:color="auto"/>
              <w:right w:val="single" w:sz="4" w:space="0" w:color="auto"/>
            </w:tcBorders>
            <w:shd w:val="clear" w:color="auto" w:fill="auto"/>
            <w:noWrap/>
            <w:vAlign w:val="bottom"/>
            <w:hideMark/>
          </w:tcPr>
          <w:p w14:paraId="16B4715A" w14:textId="77777777" w:rsidR="00F40727" w:rsidRPr="00960A14" w:rsidRDefault="00F40727" w:rsidP="00F40727">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0,0488</w:t>
            </w:r>
          </w:p>
        </w:tc>
      </w:tr>
      <w:tr w:rsidR="00F40727" w:rsidRPr="00960A14" w14:paraId="3E646AB2" w14:textId="77777777" w:rsidTr="00F40727">
        <w:trPr>
          <w:trHeight w:val="20"/>
        </w:trPr>
        <w:tc>
          <w:tcPr>
            <w:tcW w:w="2529" w:type="pct"/>
            <w:tcBorders>
              <w:top w:val="nil"/>
              <w:left w:val="single" w:sz="4" w:space="0" w:color="auto"/>
              <w:bottom w:val="single" w:sz="4" w:space="0" w:color="auto"/>
              <w:right w:val="single" w:sz="4" w:space="0" w:color="auto"/>
            </w:tcBorders>
            <w:shd w:val="clear" w:color="auto" w:fill="auto"/>
            <w:vAlign w:val="center"/>
            <w:hideMark/>
          </w:tcPr>
          <w:p w14:paraId="3434AB9A" w14:textId="77777777" w:rsidR="00F40727" w:rsidRPr="00960A14" w:rsidRDefault="00F40727" w:rsidP="00F40727">
            <w:pPr>
              <w:spacing w:after="0" w:line="240" w:lineRule="auto"/>
              <w:jc w:val="center"/>
              <w:rPr>
                <w:rFonts w:ascii="Times New Roman" w:eastAsia="Times New Roman" w:hAnsi="Times New Roman" w:cs="Times New Roman"/>
                <w:b/>
                <w:bCs/>
                <w:color w:val="000000"/>
                <w:sz w:val="20"/>
                <w:szCs w:val="20"/>
                <w:lang w:eastAsia="ru-RU"/>
              </w:rPr>
            </w:pPr>
            <w:r w:rsidRPr="00960A14">
              <w:rPr>
                <w:rFonts w:ascii="Times New Roman" w:eastAsia="Times New Roman" w:hAnsi="Times New Roman" w:cs="Times New Roman"/>
                <w:b/>
                <w:bCs/>
                <w:color w:val="000000"/>
                <w:sz w:val="20"/>
                <w:szCs w:val="20"/>
                <w:lang w:eastAsia="ru-RU"/>
              </w:rPr>
              <w:t>Котельная №3</w:t>
            </w:r>
          </w:p>
        </w:tc>
        <w:tc>
          <w:tcPr>
            <w:tcW w:w="2471" w:type="pct"/>
            <w:tcBorders>
              <w:top w:val="nil"/>
              <w:left w:val="nil"/>
              <w:bottom w:val="single" w:sz="4" w:space="0" w:color="auto"/>
              <w:right w:val="single" w:sz="4" w:space="0" w:color="auto"/>
            </w:tcBorders>
            <w:shd w:val="clear" w:color="auto" w:fill="auto"/>
            <w:noWrap/>
            <w:vAlign w:val="bottom"/>
            <w:hideMark/>
          </w:tcPr>
          <w:p w14:paraId="63A7FB66" w14:textId="77777777" w:rsidR="00F40727" w:rsidRPr="00960A14" w:rsidRDefault="00F40727" w:rsidP="00F40727">
            <w:pPr>
              <w:spacing w:after="0" w:line="240" w:lineRule="auto"/>
              <w:rPr>
                <w:rFonts w:ascii="Calibri" w:eastAsia="Times New Roman" w:hAnsi="Calibri" w:cs="Times New Roman"/>
                <w:color w:val="000000"/>
                <w:sz w:val="20"/>
                <w:szCs w:val="20"/>
                <w:lang w:eastAsia="ru-RU"/>
              </w:rPr>
            </w:pPr>
            <w:r w:rsidRPr="00960A14">
              <w:rPr>
                <w:rFonts w:ascii="Calibri" w:eastAsia="Times New Roman" w:hAnsi="Calibri" w:cs="Times New Roman"/>
                <w:color w:val="000000"/>
                <w:sz w:val="20"/>
                <w:szCs w:val="20"/>
                <w:lang w:eastAsia="ru-RU"/>
              </w:rPr>
              <w:t> </w:t>
            </w:r>
          </w:p>
        </w:tc>
      </w:tr>
      <w:tr w:rsidR="00F40727" w:rsidRPr="00960A14" w14:paraId="6D887030" w14:textId="77777777" w:rsidTr="00F40727">
        <w:trPr>
          <w:trHeight w:val="20"/>
        </w:trPr>
        <w:tc>
          <w:tcPr>
            <w:tcW w:w="2529" w:type="pct"/>
            <w:tcBorders>
              <w:top w:val="nil"/>
              <w:left w:val="single" w:sz="4" w:space="0" w:color="auto"/>
              <w:bottom w:val="single" w:sz="4" w:space="0" w:color="auto"/>
              <w:right w:val="single" w:sz="4" w:space="0" w:color="auto"/>
            </w:tcBorders>
            <w:shd w:val="clear" w:color="auto" w:fill="auto"/>
            <w:vAlign w:val="center"/>
            <w:hideMark/>
          </w:tcPr>
          <w:p w14:paraId="2D5E050F" w14:textId="77777777" w:rsidR="00F40727" w:rsidRPr="00960A14" w:rsidRDefault="00F40727" w:rsidP="00F40727">
            <w:pPr>
              <w:spacing w:after="0" w:line="240" w:lineRule="auto"/>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2019</w:t>
            </w:r>
          </w:p>
        </w:tc>
        <w:tc>
          <w:tcPr>
            <w:tcW w:w="2471" w:type="pct"/>
            <w:tcBorders>
              <w:top w:val="nil"/>
              <w:left w:val="nil"/>
              <w:bottom w:val="single" w:sz="4" w:space="0" w:color="auto"/>
              <w:right w:val="single" w:sz="4" w:space="0" w:color="auto"/>
            </w:tcBorders>
            <w:shd w:val="clear" w:color="auto" w:fill="auto"/>
            <w:noWrap/>
            <w:vAlign w:val="bottom"/>
            <w:hideMark/>
          </w:tcPr>
          <w:p w14:paraId="0AF4D47D" w14:textId="77777777" w:rsidR="00F40727" w:rsidRPr="00960A14" w:rsidRDefault="00F40727" w:rsidP="00F40727">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0,0191</w:t>
            </w:r>
          </w:p>
        </w:tc>
      </w:tr>
      <w:tr w:rsidR="00F40727" w:rsidRPr="00960A14" w14:paraId="71FC4A79" w14:textId="77777777" w:rsidTr="00F40727">
        <w:trPr>
          <w:trHeight w:val="20"/>
        </w:trPr>
        <w:tc>
          <w:tcPr>
            <w:tcW w:w="2529" w:type="pct"/>
            <w:tcBorders>
              <w:top w:val="nil"/>
              <w:left w:val="single" w:sz="4" w:space="0" w:color="auto"/>
              <w:bottom w:val="single" w:sz="4" w:space="0" w:color="auto"/>
              <w:right w:val="single" w:sz="4" w:space="0" w:color="auto"/>
            </w:tcBorders>
            <w:shd w:val="clear" w:color="auto" w:fill="auto"/>
            <w:vAlign w:val="center"/>
            <w:hideMark/>
          </w:tcPr>
          <w:p w14:paraId="2644C4CB" w14:textId="77777777" w:rsidR="00F40727" w:rsidRPr="00960A14" w:rsidRDefault="00F40727" w:rsidP="00F40727">
            <w:pPr>
              <w:spacing w:after="0" w:line="240" w:lineRule="auto"/>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2020</w:t>
            </w:r>
          </w:p>
        </w:tc>
        <w:tc>
          <w:tcPr>
            <w:tcW w:w="2471" w:type="pct"/>
            <w:tcBorders>
              <w:top w:val="nil"/>
              <w:left w:val="nil"/>
              <w:bottom w:val="single" w:sz="4" w:space="0" w:color="auto"/>
              <w:right w:val="single" w:sz="4" w:space="0" w:color="auto"/>
            </w:tcBorders>
            <w:shd w:val="clear" w:color="auto" w:fill="auto"/>
            <w:noWrap/>
            <w:vAlign w:val="bottom"/>
            <w:hideMark/>
          </w:tcPr>
          <w:p w14:paraId="373E7431" w14:textId="77777777" w:rsidR="00F40727" w:rsidRPr="00960A14" w:rsidRDefault="00F40727" w:rsidP="00F40727">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0,0191</w:t>
            </w:r>
          </w:p>
        </w:tc>
      </w:tr>
      <w:tr w:rsidR="00F40727" w:rsidRPr="00960A14" w14:paraId="0DC7398A" w14:textId="77777777" w:rsidTr="00F40727">
        <w:trPr>
          <w:trHeight w:val="20"/>
        </w:trPr>
        <w:tc>
          <w:tcPr>
            <w:tcW w:w="2529" w:type="pct"/>
            <w:tcBorders>
              <w:top w:val="nil"/>
              <w:left w:val="single" w:sz="4" w:space="0" w:color="auto"/>
              <w:bottom w:val="single" w:sz="4" w:space="0" w:color="auto"/>
              <w:right w:val="single" w:sz="4" w:space="0" w:color="auto"/>
            </w:tcBorders>
            <w:shd w:val="clear" w:color="auto" w:fill="auto"/>
            <w:vAlign w:val="center"/>
            <w:hideMark/>
          </w:tcPr>
          <w:p w14:paraId="76C1F984" w14:textId="77777777" w:rsidR="00F40727" w:rsidRPr="00960A14" w:rsidRDefault="00F40727" w:rsidP="00F40727">
            <w:pPr>
              <w:spacing w:after="0" w:line="240" w:lineRule="auto"/>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2021</w:t>
            </w:r>
          </w:p>
        </w:tc>
        <w:tc>
          <w:tcPr>
            <w:tcW w:w="2471" w:type="pct"/>
            <w:tcBorders>
              <w:top w:val="nil"/>
              <w:left w:val="nil"/>
              <w:bottom w:val="single" w:sz="4" w:space="0" w:color="auto"/>
              <w:right w:val="single" w:sz="4" w:space="0" w:color="auto"/>
            </w:tcBorders>
            <w:shd w:val="clear" w:color="auto" w:fill="auto"/>
            <w:noWrap/>
            <w:vAlign w:val="bottom"/>
            <w:hideMark/>
          </w:tcPr>
          <w:p w14:paraId="0A8E3D02" w14:textId="77777777" w:rsidR="00F40727" w:rsidRPr="00960A14" w:rsidRDefault="00F40727" w:rsidP="00F40727">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0,0191</w:t>
            </w:r>
          </w:p>
        </w:tc>
      </w:tr>
      <w:tr w:rsidR="00F40727" w:rsidRPr="00960A14" w14:paraId="6819F5D1" w14:textId="77777777" w:rsidTr="00F40727">
        <w:trPr>
          <w:trHeight w:val="20"/>
        </w:trPr>
        <w:tc>
          <w:tcPr>
            <w:tcW w:w="2529" w:type="pct"/>
            <w:tcBorders>
              <w:top w:val="nil"/>
              <w:left w:val="single" w:sz="4" w:space="0" w:color="auto"/>
              <w:bottom w:val="single" w:sz="4" w:space="0" w:color="auto"/>
              <w:right w:val="single" w:sz="4" w:space="0" w:color="auto"/>
            </w:tcBorders>
            <w:shd w:val="clear" w:color="auto" w:fill="auto"/>
            <w:vAlign w:val="center"/>
            <w:hideMark/>
          </w:tcPr>
          <w:p w14:paraId="2EF7255F" w14:textId="77777777" w:rsidR="00F40727" w:rsidRPr="00960A14" w:rsidRDefault="00F40727" w:rsidP="00F40727">
            <w:pPr>
              <w:spacing w:after="0" w:line="240" w:lineRule="auto"/>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2022</w:t>
            </w:r>
          </w:p>
        </w:tc>
        <w:tc>
          <w:tcPr>
            <w:tcW w:w="2471" w:type="pct"/>
            <w:tcBorders>
              <w:top w:val="nil"/>
              <w:left w:val="nil"/>
              <w:bottom w:val="single" w:sz="4" w:space="0" w:color="auto"/>
              <w:right w:val="single" w:sz="4" w:space="0" w:color="auto"/>
            </w:tcBorders>
            <w:shd w:val="clear" w:color="auto" w:fill="auto"/>
            <w:noWrap/>
            <w:vAlign w:val="bottom"/>
            <w:hideMark/>
          </w:tcPr>
          <w:p w14:paraId="5A6176DD" w14:textId="77777777" w:rsidR="00F40727" w:rsidRPr="00960A14" w:rsidRDefault="00F40727" w:rsidP="00F40727">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0,0191</w:t>
            </w:r>
          </w:p>
        </w:tc>
      </w:tr>
      <w:tr w:rsidR="00F40727" w:rsidRPr="00960A14" w14:paraId="7D6FEFFE" w14:textId="77777777" w:rsidTr="00F40727">
        <w:trPr>
          <w:trHeight w:val="20"/>
        </w:trPr>
        <w:tc>
          <w:tcPr>
            <w:tcW w:w="2529" w:type="pct"/>
            <w:tcBorders>
              <w:top w:val="nil"/>
              <w:left w:val="single" w:sz="4" w:space="0" w:color="auto"/>
              <w:bottom w:val="single" w:sz="4" w:space="0" w:color="auto"/>
              <w:right w:val="single" w:sz="4" w:space="0" w:color="auto"/>
            </w:tcBorders>
            <w:shd w:val="clear" w:color="auto" w:fill="auto"/>
            <w:vAlign w:val="center"/>
            <w:hideMark/>
          </w:tcPr>
          <w:p w14:paraId="46F84498" w14:textId="77777777" w:rsidR="00F40727" w:rsidRPr="00960A14" w:rsidRDefault="00F40727" w:rsidP="00F40727">
            <w:pPr>
              <w:spacing w:after="0" w:line="240" w:lineRule="auto"/>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2023</w:t>
            </w:r>
          </w:p>
        </w:tc>
        <w:tc>
          <w:tcPr>
            <w:tcW w:w="2471" w:type="pct"/>
            <w:tcBorders>
              <w:top w:val="nil"/>
              <w:left w:val="nil"/>
              <w:bottom w:val="single" w:sz="4" w:space="0" w:color="auto"/>
              <w:right w:val="single" w:sz="4" w:space="0" w:color="auto"/>
            </w:tcBorders>
            <w:shd w:val="clear" w:color="auto" w:fill="auto"/>
            <w:noWrap/>
            <w:vAlign w:val="bottom"/>
            <w:hideMark/>
          </w:tcPr>
          <w:p w14:paraId="3D6C43C0" w14:textId="77777777" w:rsidR="00F40727" w:rsidRPr="00960A14" w:rsidRDefault="00F40727" w:rsidP="00F40727">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0,0191</w:t>
            </w:r>
          </w:p>
        </w:tc>
      </w:tr>
      <w:tr w:rsidR="00F40727" w:rsidRPr="00960A14" w14:paraId="72423272" w14:textId="77777777" w:rsidTr="00F40727">
        <w:trPr>
          <w:trHeight w:val="20"/>
        </w:trPr>
        <w:tc>
          <w:tcPr>
            <w:tcW w:w="2529" w:type="pct"/>
            <w:tcBorders>
              <w:top w:val="nil"/>
              <w:left w:val="single" w:sz="4" w:space="0" w:color="auto"/>
              <w:bottom w:val="single" w:sz="4" w:space="0" w:color="auto"/>
              <w:right w:val="single" w:sz="4" w:space="0" w:color="auto"/>
            </w:tcBorders>
            <w:shd w:val="clear" w:color="auto" w:fill="auto"/>
            <w:vAlign w:val="center"/>
            <w:hideMark/>
          </w:tcPr>
          <w:p w14:paraId="4A56DBE8" w14:textId="77777777" w:rsidR="00F40727" w:rsidRPr="00960A14" w:rsidRDefault="00F40727" w:rsidP="00F40727">
            <w:pPr>
              <w:spacing w:after="0" w:line="240" w:lineRule="auto"/>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2024</w:t>
            </w:r>
          </w:p>
        </w:tc>
        <w:tc>
          <w:tcPr>
            <w:tcW w:w="2471" w:type="pct"/>
            <w:tcBorders>
              <w:top w:val="nil"/>
              <w:left w:val="nil"/>
              <w:bottom w:val="single" w:sz="4" w:space="0" w:color="auto"/>
              <w:right w:val="single" w:sz="4" w:space="0" w:color="auto"/>
            </w:tcBorders>
            <w:shd w:val="clear" w:color="auto" w:fill="auto"/>
            <w:noWrap/>
            <w:vAlign w:val="bottom"/>
            <w:hideMark/>
          </w:tcPr>
          <w:p w14:paraId="013F3E35" w14:textId="77777777" w:rsidR="00F40727" w:rsidRPr="00960A14" w:rsidRDefault="00F40727" w:rsidP="00F40727">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0,0191</w:t>
            </w:r>
          </w:p>
        </w:tc>
      </w:tr>
      <w:tr w:rsidR="00F40727" w:rsidRPr="00960A14" w14:paraId="146CFA2B" w14:textId="77777777" w:rsidTr="00F40727">
        <w:trPr>
          <w:trHeight w:val="20"/>
        </w:trPr>
        <w:tc>
          <w:tcPr>
            <w:tcW w:w="2529" w:type="pct"/>
            <w:tcBorders>
              <w:top w:val="nil"/>
              <w:left w:val="single" w:sz="4" w:space="0" w:color="auto"/>
              <w:bottom w:val="single" w:sz="4" w:space="0" w:color="auto"/>
              <w:right w:val="single" w:sz="4" w:space="0" w:color="auto"/>
            </w:tcBorders>
            <w:shd w:val="clear" w:color="auto" w:fill="auto"/>
            <w:vAlign w:val="center"/>
            <w:hideMark/>
          </w:tcPr>
          <w:p w14:paraId="70962C49" w14:textId="77777777" w:rsidR="00F40727" w:rsidRPr="00960A14" w:rsidRDefault="00F40727" w:rsidP="00F40727">
            <w:pPr>
              <w:spacing w:after="0" w:line="240" w:lineRule="auto"/>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2025-2029</w:t>
            </w:r>
          </w:p>
        </w:tc>
        <w:tc>
          <w:tcPr>
            <w:tcW w:w="2471" w:type="pct"/>
            <w:tcBorders>
              <w:top w:val="nil"/>
              <w:left w:val="nil"/>
              <w:bottom w:val="single" w:sz="4" w:space="0" w:color="auto"/>
              <w:right w:val="single" w:sz="4" w:space="0" w:color="auto"/>
            </w:tcBorders>
            <w:shd w:val="clear" w:color="auto" w:fill="auto"/>
            <w:noWrap/>
            <w:vAlign w:val="bottom"/>
            <w:hideMark/>
          </w:tcPr>
          <w:p w14:paraId="4C2DCF0D" w14:textId="77777777" w:rsidR="00F40727" w:rsidRPr="00960A14" w:rsidRDefault="00F40727" w:rsidP="00F40727">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0,0191</w:t>
            </w:r>
          </w:p>
        </w:tc>
      </w:tr>
      <w:tr w:rsidR="00F40727" w:rsidRPr="00960A14" w14:paraId="5A302AD0" w14:textId="77777777" w:rsidTr="00F40727">
        <w:trPr>
          <w:trHeight w:val="20"/>
        </w:trPr>
        <w:tc>
          <w:tcPr>
            <w:tcW w:w="2529" w:type="pct"/>
            <w:tcBorders>
              <w:top w:val="nil"/>
              <w:left w:val="single" w:sz="4" w:space="0" w:color="auto"/>
              <w:bottom w:val="single" w:sz="4" w:space="0" w:color="auto"/>
              <w:right w:val="single" w:sz="4" w:space="0" w:color="auto"/>
            </w:tcBorders>
            <w:shd w:val="clear" w:color="auto" w:fill="auto"/>
            <w:vAlign w:val="center"/>
            <w:hideMark/>
          </w:tcPr>
          <w:p w14:paraId="33C6124C" w14:textId="77777777" w:rsidR="00F40727" w:rsidRPr="00960A14" w:rsidRDefault="00F40727" w:rsidP="00F40727">
            <w:pPr>
              <w:spacing w:after="0" w:line="240" w:lineRule="auto"/>
              <w:jc w:val="center"/>
              <w:rPr>
                <w:rFonts w:ascii="Times New Roman" w:eastAsia="Times New Roman" w:hAnsi="Times New Roman" w:cs="Times New Roman"/>
                <w:b/>
                <w:bCs/>
                <w:color w:val="000000"/>
                <w:sz w:val="20"/>
                <w:szCs w:val="20"/>
                <w:lang w:eastAsia="ru-RU"/>
              </w:rPr>
            </w:pPr>
            <w:r w:rsidRPr="00960A14">
              <w:rPr>
                <w:rFonts w:ascii="Times New Roman" w:eastAsia="Times New Roman" w:hAnsi="Times New Roman" w:cs="Times New Roman"/>
                <w:b/>
                <w:bCs/>
                <w:color w:val="000000"/>
                <w:sz w:val="20"/>
                <w:szCs w:val="20"/>
                <w:lang w:eastAsia="ru-RU"/>
              </w:rPr>
              <w:t>Котельная №4</w:t>
            </w:r>
          </w:p>
        </w:tc>
        <w:tc>
          <w:tcPr>
            <w:tcW w:w="2471" w:type="pct"/>
            <w:tcBorders>
              <w:top w:val="nil"/>
              <w:left w:val="nil"/>
              <w:bottom w:val="single" w:sz="4" w:space="0" w:color="auto"/>
              <w:right w:val="single" w:sz="4" w:space="0" w:color="auto"/>
            </w:tcBorders>
            <w:shd w:val="clear" w:color="auto" w:fill="auto"/>
            <w:noWrap/>
            <w:vAlign w:val="bottom"/>
            <w:hideMark/>
          </w:tcPr>
          <w:p w14:paraId="50B8BCCF" w14:textId="77777777" w:rsidR="00F40727" w:rsidRPr="00960A14" w:rsidRDefault="00F40727" w:rsidP="00F40727">
            <w:pPr>
              <w:spacing w:after="0" w:line="240" w:lineRule="auto"/>
              <w:rPr>
                <w:rFonts w:ascii="Calibri" w:eastAsia="Times New Roman" w:hAnsi="Calibri" w:cs="Times New Roman"/>
                <w:color w:val="000000"/>
                <w:sz w:val="20"/>
                <w:szCs w:val="20"/>
                <w:lang w:eastAsia="ru-RU"/>
              </w:rPr>
            </w:pPr>
            <w:r w:rsidRPr="00960A14">
              <w:rPr>
                <w:rFonts w:ascii="Calibri" w:eastAsia="Times New Roman" w:hAnsi="Calibri" w:cs="Times New Roman"/>
                <w:color w:val="000000"/>
                <w:sz w:val="20"/>
                <w:szCs w:val="20"/>
                <w:lang w:eastAsia="ru-RU"/>
              </w:rPr>
              <w:t> </w:t>
            </w:r>
          </w:p>
        </w:tc>
      </w:tr>
      <w:tr w:rsidR="00F40727" w:rsidRPr="00960A14" w14:paraId="2216F230" w14:textId="77777777" w:rsidTr="00F40727">
        <w:trPr>
          <w:trHeight w:val="20"/>
        </w:trPr>
        <w:tc>
          <w:tcPr>
            <w:tcW w:w="2529" w:type="pct"/>
            <w:tcBorders>
              <w:top w:val="nil"/>
              <w:left w:val="single" w:sz="4" w:space="0" w:color="auto"/>
              <w:bottom w:val="single" w:sz="4" w:space="0" w:color="auto"/>
              <w:right w:val="single" w:sz="4" w:space="0" w:color="auto"/>
            </w:tcBorders>
            <w:shd w:val="clear" w:color="auto" w:fill="auto"/>
            <w:vAlign w:val="center"/>
            <w:hideMark/>
          </w:tcPr>
          <w:p w14:paraId="04E750B2" w14:textId="77777777" w:rsidR="00F40727" w:rsidRPr="00960A14" w:rsidRDefault="00F40727" w:rsidP="00F40727">
            <w:pPr>
              <w:spacing w:after="0" w:line="240" w:lineRule="auto"/>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2019</w:t>
            </w:r>
          </w:p>
        </w:tc>
        <w:tc>
          <w:tcPr>
            <w:tcW w:w="2471" w:type="pct"/>
            <w:tcBorders>
              <w:top w:val="nil"/>
              <w:left w:val="nil"/>
              <w:bottom w:val="single" w:sz="4" w:space="0" w:color="auto"/>
              <w:right w:val="single" w:sz="4" w:space="0" w:color="auto"/>
            </w:tcBorders>
            <w:shd w:val="clear" w:color="auto" w:fill="auto"/>
            <w:noWrap/>
            <w:vAlign w:val="bottom"/>
            <w:hideMark/>
          </w:tcPr>
          <w:p w14:paraId="390F7C0E" w14:textId="77777777" w:rsidR="00F40727" w:rsidRPr="00960A14" w:rsidRDefault="00F40727" w:rsidP="00F40727">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0,0581</w:t>
            </w:r>
          </w:p>
        </w:tc>
      </w:tr>
      <w:tr w:rsidR="00F40727" w:rsidRPr="00960A14" w14:paraId="00731BC3" w14:textId="77777777" w:rsidTr="00F40727">
        <w:trPr>
          <w:trHeight w:val="20"/>
        </w:trPr>
        <w:tc>
          <w:tcPr>
            <w:tcW w:w="2529" w:type="pct"/>
            <w:tcBorders>
              <w:top w:val="nil"/>
              <w:left w:val="single" w:sz="4" w:space="0" w:color="auto"/>
              <w:bottom w:val="single" w:sz="4" w:space="0" w:color="auto"/>
              <w:right w:val="single" w:sz="4" w:space="0" w:color="auto"/>
            </w:tcBorders>
            <w:shd w:val="clear" w:color="auto" w:fill="auto"/>
            <w:vAlign w:val="center"/>
            <w:hideMark/>
          </w:tcPr>
          <w:p w14:paraId="6555F1C1" w14:textId="77777777" w:rsidR="00F40727" w:rsidRPr="00960A14" w:rsidRDefault="00F40727" w:rsidP="00F40727">
            <w:pPr>
              <w:spacing w:after="0" w:line="240" w:lineRule="auto"/>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2020</w:t>
            </w:r>
          </w:p>
        </w:tc>
        <w:tc>
          <w:tcPr>
            <w:tcW w:w="2471" w:type="pct"/>
            <w:tcBorders>
              <w:top w:val="nil"/>
              <w:left w:val="nil"/>
              <w:bottom w:val="single" w:sz="4" w:space="0" w:color="auto"/>
              <w:right w:val="single" w:sz="4" w:space="0" w:color="auto"/>
            </w:tcBorders>
            <w:shd w:val="clear" w:color="auto" w:fill="auto"/>
            <w:noWrap/>
            <w:vAlign w:val="bottom"/>
            <w:hideMark/>
          </w:tcPr>
          <w:p w14:paraId="2D285C8B" w14:textId="77777777" w:rsidR="00F40727" w:rsidRPr="00960A14" w:rsidRDefault="00F40727" w:rsidP="00F40727">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0,0581</w:t>
            </w:r>
          </w:p>
        </w:tc>
      </w:tr>
      <w:tr w:rsidR="00F40727" w:rsidRPr="00960A14" w14:paraId="408BEE99" w14:textId="77777777" w:rsidTr="00F40727">
        <w:trPr>
          <w:trHeight w:val="20"/>
        </w:trPr>
        <w:tc>
          <w:tcPr>
            <w:tcW w:w="2529" w:type="pct"/>
            <w:tcBorders>
              <w:top w:val="nil"/>
              <w:left w:val="single" w:sz="4" w:space="0" w:color="auto"/>
              <w:bottom w:val="single" w:sz="4" w:space="0" w:color="auto"/>
              <w:right w:val="single" w:sz="4" w:space="0" w:color="auto"/>
            </w:tcBorders>
            <w:shd w:val="clear" w:color="auto" w:fill="auto"/>
            <w:vAlign w:val="center"/>
            <w:hideMark/>
          </w:tcPr>
          <w:p w14:paraId="5AFCC475" w14:textId="77777777" w:rsidR="00F40727" w:rsidRPr="00960A14" w:rsidRDefault="00F40727" w:rsidP="00F40727">
            <w:pPr>
              <w:spacing w:after="0" w:line="240" w:lineRule="auto"/>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2021</w:t>
            </w:r>
          </w:p>
        </w:tc>
        <w:tc>
          <w:tcPr>
            <w:tcW w:w="2471" w:type="pct"/>
            <w:tcBorders>
              <w:top w:val="nil"/>
              <w:left w:val="nil"/>
              <w:bottom w:val="single" w:sz="4" w:space="0" w:color="auto"/>
              <w:right w:val="single" w:sz="4" w:space="0" w:color="auto"/>
            </w:tcBorders>
            <w:shd w:val="clear" w:color="auto" w:fill="auto"/>
            <w:noWrap/>
            <w:vAlign w:val="bottom"/>
            <w:hideMark/>
          </w:tcPr>
          <w:p w14:paraId="2E099453" w14:textId="77777777" w:rsidR="00F40727" w:rsidRPr="00960A14" w:rsidRDefault="00F40727" w:rsidP="00F40727">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0,0581</w:t>
            </w:r>
          </w:p>
        </w:tc>
      </w:tr>
      <w:tr w:rsidR="00F40727" w:rsidRPr="00960A14" w14:paraId="0E4AAC9B" w14:textId="77777777" w:rsidTr="00F40727">
        <w:trPr>
          <w:trHeight w:val="20"/>
        </w:trPr>
        <w:tc>
          <w:tcPr>
            <w:tcW w:w="2529" w:type="pct"/>
            <w:tcBorders>
              <w:top w:val="nil"/>
              <w:left w:val="single" w:sz="4" w:space="0" w:color="auto"/>
              <w:bottom w:val="single" w:sz="4" w:space="0" w:color="auto"/>
              <w:right w:val="single" w:sz="4" w:space="0" w:color="auto"/>
            </w:tcBorders>
            <w:shd w:val="clear" w:color="auto" w:fill="auto"/>
            <w:vAlign w:val="center"/>
            <w:hideMark/>
          </w:tcPr>
          <w:p w14:paraId="534D3122" w14:textId="77777777" w:rsidR="00F40727" w:rsidRPr="00960A14" w:rsidRDefault="00F40727" w:rsidP="00F40727">
            <w:pPr>
              <w:spacing w:after="0" w:line="240" w:lineRule="auto"/>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2022</w:t>
            </w:r>
          </w:p>
        </w:tc>
        <w:tc>
          <w:tcPr>
            <w:tcW w:w="2471" w:type="pct"/>
            <w:tcBorders>
              <w:top w:val="nil"/>
              <w:left w:val="nil"/>
              <w:bottom w:val="single" w:sz="4" w:space="0" w:color="auto"/>
              <w:right w:val="single" w:sz="4" w:space="0" w:color="auto"/>
            </w:tcBorders>
            <w:shd w:val="clear" w:color="auto" w:fill="auto"/>
            <w:noWrap/>
            <w:vAlign w:val="bottom"/>
            <w:hideMark/>
          </w:tcPr>
          <w:p w14:paraId="5362BF1D" w14:textId="77777777" w:rsidR="00F40727" w:rsidRPr="00960A14" w:rsidRDefault="00F40727" w:rsidP="00F40727">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0,0581</w:t>
            </w:r>
          </w:p>
        </w:tc>
      </w:tr>
      <w:tr w:rsidR="00F40727" w:rsidRPr="00960A14" w14:paraId="7EDE4554" w14:textId="77777777" w:rsidTr="00F40727">
        <w:trPr>
          <w:trHeight w:val="20"/>
        </w:trPr>
        <w:tc>
          <w:tcPr>
            <w:tcW w:w="2529" w:type="pct"/>
            <w:tcBorders>
              <w:top w:val="nil"/>
              <w:left w:val="single" w:sz="4" w:space="0" w:color="auto"/>
              <w:bottom w:val="single" w:sz="4" w:space="0" w:color="auto"/>
              <w:right w:val="single" w:sz="4" w:space="0" w:color="auto"/>
            </w:tcBorders>
            <w:shd w:val="clear" w:color="auto" w:fill="auto"/>
            <w:vAlign w:val="center"/>
            <w:hideMark/>
          </w:tcPr>
          <w:p w14:paraId="61CC6D74" w14:textId="77777777" w:rsidR="00F40727" w:rsidRPr="00960A14" w:rsidRDefault="00F40727" w:rsidP="00F40727">
            <w:pPr>
              <w:spacing w:after="0" w:line="240" w:lineRule="auto"/>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2023</w:t>
            </w:r>
          </w:p>
        </w:tc>
        <w:tc>
          <w:tcPr>
            <w:tcW w:w="2471" w:type="pct"/>
            <w:tcBorders>
              <w:top w:val="nil"/>
              <w:left w:val="nil"/>
              <w:bottom w:val="single" w:sz="4" w:space="0" w:color="auto"/>
              <w:right w:val="single" w:sz="4" w:space="0" w:color="auto"/>
            </w:tcBorders>
            <w:shd w:val="clear" w:color="auto" w:fill="auto"/>
            <w:noWrap/>
            <w:vAlign w:val="bottom"/>
            <w:hideMark/>
          </w:tcPr>
          <w:p w14:paraId="7A8FEF5A" w14:textId="77777777" w:rsidR="00F40727" w:rsidRPr="00960A14" w:rsidRDefault="00F40727" w:rsidP="00F40727">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0,0581</w:t>
            </w:r>
          </w:p>
        </w:tc>
      </w:tr>
      <w:tr w:rsidR="00F40727" w:rsidRPr="00960A14" w14:paraId="2D0A0228" w14:textId="77777777" w:rsidTr="00F40727">
        <w:trPr>
          <w:trHeight w:val="20"/>
        </w:trPr>
        <w:tc>
          <w:tcPr>
            <w:tcW w:w="2529" w:type="pct"/>
            <w:tcBorders>
              <w:top w:val="nil"/>
              <w:left w:val="single" w:sz="4" w:space="0" w:color="auto"/>
              <w:bottom w:val="single" w:sz="4" w:space="0" w:color="auto"/>
              <w:right w:val="single" w:sz="4" w:space="0" w:color="auto"/>
            </w:tcBorders>
            <w:shd w:val="clear" w:color="auto" w:fill="auto"/>
            <w:vAlign w:val="center"/>
            <w:hideMark/>
          </w:tcPr>
          <w:p w14:paraId="3016AE9D" w14:textId="77777777" w:rsidR="00F40727" w:rsidRPr="00960A14" w:rsidRDefault="00F40727" w:rsidP="00F40727">
            <w:pPr>
              <w:spacing w:after="0" w:line="240" w:lineRule="auto"/>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2024</w:t>
            </w:r>
          </w:p>
        </w:tc>
        <w:tc>
          <w:tcPr>
            <w:tcW w:w="2471" w:type="pct"/>
            <w:tcBorders>
              <w:top w:val="nil"/>
              <w:left w:val="nil"/>
              <w:bottom w:val="single" w:sz="4" w:space="0" w:color="auto"/>
              <w:right w:val="single" w:sz="4" w:space="0" w:color="auto"/>
            </w:tcBorders>
            <w:shd w:val="clear" w:color="auto" w:fill="auto"/>
            <w:noWrap/>
            <w:vAlign w:val="bottom"/>
            <w:hideMark/>
          </w:tcPr>
          <w:p w14:paraId="713583B1" w14:textId="77777777" w:rsidR="00F40727" w:rsidRPr="00960A14" w:rsidRDefault="00F40727" w:rsidP="00F40727">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0,0581</w:t>
            </w:r>
          </w:p>
        </w:tc>
      </w:tr>
      <w:tr w:rsidR="00F40727" w:rsidRPr="00960A14" w14:paraId="247E110B" w14:textId="77777777" w:rsidTr="00F40727">
        <w:trPr>
          <w:trHeight w:val="20"/>
        </w:trPr>
        <w:tc>
          <w:tcPr>
            <w:tcW w:w="2529" w:type="pct"/>
            <w:tcBorders>
              <w:top w:val="nil"/>
              <w:left w:val="single" w:sz="4" w:space="0" w:color="auto"/>
              <w:bottom w:val="single" w:sz="4" w:space="0" w:color="auto"/>
              <w:right w:val="single" w:sz="4" w:space="0" w:color="auto"/>
            </w:tcBorders>
            <w:shd w:val="clear" w:color="auto" w:fill="auto"/>
            <w:vAlign w:val="center"/>
            <w:hideMark/>
          </w:tcPr>
          <w:p w14:paraId="74017EE3" w14:textId="77777777" w:rsidR="00F40727" w:rsidRPr="00960A14" w:rsidRDefault="00F40727" w:rsidP="00F40727">
            <w:pPr>
              <w:spacing w:after="0" w:line="240" w:lineRule="auto"/>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2025-2029</w:t>
            </w:r>
          </w:p>
        </w:tc>
        <w:tc>
          <w:tcPr>
            <w:tcW w:w="2471" w:type="pct"/>
            <w:tcBorders>
              <w:top w:val="nil"/>
              <w:left w:val="nil"/>
              <w:bottom w:val="single" w:sz="4" w:space="0" w:color="auto"/>
              <w:right w:val="single" w:sz="4" w:space="0" w:color="auto"/>
            </w:tcBorders>
            <w:shd w:val="clear" w:color="auto" w:fill="auto"/>
            <w:noWrap/>
            <w:vAlign w:val="bottom"/>
            <w:hideMark/>
          </w:tcPr>
          <w:p w14:paraId="786DB9CE" w14:textId="77777777" w:rsidR="00F40727" w:rsidRPr="00960A14" w:rsidRDefault="00F40727" w:rsidP="00F40727">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0,0581</w:t>
            </w:r>
          </w:p>
        </w:tc>
      </w:tr>
      <w:tr w:rsidR="00F40727" w:rsidRPr="00960A14" w14:paraId="72E35193" w14:textId="77777777" w:rsidTr="00F40727">
        <w:trPr>
          <w:trHeight w:val="20"/>
        </w:trPr>
        <w:tc>
          <w:tcPr>
            <w:tcW w:w="2529" w:type="pct"/>
            <w:tcBorders>
              <w:top w:val="nil"/>
              <w:left w:val="single" w:sz="4" w:space="0" w:color="auto"/>
              <w:bottom w:val="single" w:sz="4" w:space="0" w:color="auto"/>
              <w:right w:val="single" w:sz="4" w:space="0" w:color="auto"/>
            </w:tcBorders>
            <w:shd w:val="clear" w:color="auto" w:fill="auto"/>
            <w:vAlign w:val="center"/>
            <w:hideMark/>
          </w:tcPr>
          <w:p w14:paraId="13609A8E" w14:textId="77777777" w:rsidR="00F40727" w:rsidRPr="00960A14" w:rsidRDefault="00F40727" w:rsidP="00F40727">
            <w:pPr>
              <w:spacing w:after="0" w:line="240" w:lineRule="auto"/>
              <w:jc w:val="center"/>
              <w:rPr>
                <w:rFonts w:ascii="Times New Roman" w:eastAsia="Times New Roman" w:hAnsi="Times New Roman" w:cs="Times New Roman"/>
                <w:b/>
                <w:bCs/>
                <w:color w:val="000000"/>
                <w:sz w:val="20"/>
                <w:szCs w:val="20"/>
                <w:lang w:eastAsia="ru-RU"/>
              </w:rPr>
            </w:pPr>
            <w:r w:rsidRPr="00960A14">
              <w:rPr>
                <w:rFonts w:ascii="Times New Roman" w:eastAsia="Times New Roman" w:hAnsi="Times New Roman" w:cs="Times New Roman"/>
                <w:b/>
                <w:bCs/>
                <w:color w:val="000000"/>
                <w:sz w:val="20"/>
                <w:szCs w:val="20"/>
                <w:lang w:eastAsia="ru-RU"/>
              </w:rPr>
              <w:t>Котельная №5</w:t>
            </w:r>
          </w:p>
        </w:tc>
        <w:tc>
          <w:tcPr>
            <w:tcW w:w="2471" w:type="pct"/>
            <w:tcBorders>
              <w:top w:val="nil"/>
              <w:left w:val="nil"/>
              <w:bottom w:val="single" w:sz="4" w:space="0" w:color="auto"/>
              <w:right w:val="single" w:sz="4" w:space="0" w:color="auto"/>
            </w:tcBorders>
            <w:shd w:val="clear" w:color="auto" w:fill="auto"/>
            <w:noWrap/>
            <w:vAlign w:val="bottom"/>
            <w:hideMark/>
          </w:tcPr>
          <w:p w14:paraId="7C15FEF7" w14:textId="77777777" w:rsidR="00F40727" w:rsidRPr="00960A14" w:rsidRDefault="00F40727" w:rsidP="00F40727">
            <w:pPr>
              <w:spacing w:after="0" w:line="240" w:lineRule="auto"/>
              <w:rPr>
                <w:rFonts w:ascii="Calibri" w:eastAsia="Times New Roman" w:hAnsi="Calibri" w:cs="Times New Roman"/>
                <w:color w:val="000000"/>
                <w:sz w:val="20"/>
                <w:szCs w:val="20"/>
                <w:lang w:eastAsia="ru-RU"/>
              </w:rPr>
            </w:pPr>
            <w:r w:rsidRPr="00960A14">
              <w:rPr>
                <w:rFonts w:ascii="Calibri" w:eastAsia="Times New Roman" w:hAnsi="Calibri" w:cs="Times New Roman"/>
                <w:color w:val="000000"/>
                <w:sz w:val="20"/>
                <w:szCs w:val="20"/>
                <w:lang w:eastAsia="ru-RU"/>
              </w:rPr>
              <w:t> </w:t>
            </w:r>
          </w:p>
        </w:tc>
      </w:tr>
      <w:tr w:rsidR="00F40727" w:rsidRPr="00960A14" w14:paraId="090EA3B7" w14:textId="77777777" w:rsidTr="00F40727">
        <w:trPr>
          <w:trHeight w:val="20"/>
        </w:trPr>
        <w:tc>
          <w:tcPr>
            <w:tcW w:w="2529" w:type="pct"/>
            <w:tcBorders>
              <w:top w:val="nil"/>
              <w:left w:val="single" w:sz="4" w:space="0" w:color="auto"/>
              <w:bottom w:val="single" w:sz="4" w:space="0" w:color="auto"/>
              <w:right w:val="single" w:sz="4" w:space="0" w:color="auto"/>
            </w:tcBorders>
            <w:shd w:val="clear" w:color="auto" w:fill="auto"/>
            <w:vAlign w:val="center"/>
            <w:hideMark/>
          </w:tcPr>
          <w:p w14:paraId="15BD5A62" w14:textId="77777777" w:rsidR="00F40727" w:rsidRPr="00960A14" w:rsidRDefault="00F40727" w:rsidP="00F40727">
            <w:pPr>
              <w:spacing w:after="0" w:line="240" w:lineRule="auto"/>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2019</w:t>
            </w:r>
          </w:p>
        </w:tc>
        <w:tc>
          <w:tcPr>
            <w:tcW w:w="2471" w:type="pct"/>
            <w:tcBorders>
              <w:top w:val="nil"/>
              <w:left w:val="nil"/>
              <w:bottom w:val="single" w:sz="4" w:space="0" w:color="auto"/>
              <w:right w:val="single" w:sz="4" w:space="0" w:color="auto"/>
            </w:tcBorders>
            <w:shd w:val="clear" w:color="auto" w:fill="auto"/>
            <w:noWrap/>
            <w:vAlign w:val="bottom"/>
            <w:hideMark/>
          </w:tcPr>
          <w:p w14:paraId="1C411D52" w14:textId="77777777" w:rsidR="00F40727" w:rsidRPr="00960A14" w:rsidRDefault="00F40727" w:rsidP="00F40727">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0,0556</w:t>
            </w:r>
          </w:p>
        </w:tc>
      </w:tr>
      <w:tr w:rsidR="00F40727" w:rsidRPr="00960A14" w14:paraId="468E1A9E" w14:textId="77777777" w:rsidTr="00F40727">
        <w:trPr>
          <w:trHeight w:val="20"/>
        </w:trPr>
        <w:tc>
          <w:tcPr>
            <w:tcW w:w="2529" w:type="pct"/>
            <w:tcBorders>
              <w:top w:val="nil"/>
              <w:left w:val="single" w:sz="4" w:space="0" w:color="auto"/>
              <w:bottom w:val="single" w:sz="4" w:space="0" w:color="auto"/>
              <w:right w:val="single" w:sz="4" w:space="0" w:color="auto"/>
            </w:tcBorders>
            <w:shd w:val="clear" w:color="auto" w:fill="auto"/>
            <w:vAlign w:val="center"/>
            <w:hideMark/>
          </w:tcPr>
          <w:p w14:paraId="11AB5D8E" w14:textId="77777777" w:rsidR="00F40727" w:rsidRPr="00960A14" w:rsidRDefault="00F40727" w:rsidP="00F40727">
            <w:pPr>
              <w:spacing w:after="0" w:line="240" w:lineRule="auto"/>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2020</w:t>
            </w:r>
          </w:p>
        </w:tc>
        <w:tc>
          <w:tcPr>
            <w:tcW w:w="2471" w:type="pct"/>
            <w:tcBorders>
              <w:top w:val="nil"/>
              <w:left w:val="nil"/>
              <w:bottom w:val="single" w:sz="4" w:space="0" w:color="auto"/>
              <w:right w:val="single" w:sz="4" w:space="0" w:color="auto"/>
            </w:tcBorders>
            <w:shd w:val="clear" w:color="auto" w:fill="auto"/>
            <w:noWrap/>
            <w:vAlign w:val="bottom"/>
            <w:hideMark/>
          </w:tcPr>
          <w:p w14:paraId="7630BB4B" w14:textId="77777777" w:rsidR="00F40727" w:rsidRPr="00960A14" w:rsidRDefault="00F40727" w:rsidP="00F40727">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0,0556</w:t>
            </w:r>
          </w:p>
        </w:tc>
      </w:tr>
      <w:tr w:rsidR="00F40727" w:rsidRPr="00960A14" w14:paraId="2DCACB7B" w14:textId="77777777" w:rsidTr="00F40727">
        <w:trPr>
          <w:trHeight w:val="20"/>
        </w:trPr>
        <w:tc>
          <w:tcPr>
            <w:tcW w:w="2529" w:type="pct"/>
            <w:tcBorders>
              <w:top w:val="nil"/>
              <w:left w:val="single" w:sz="4" w:space="0" w:color="auto"/>
              <w:bottom w:val="single" w:sz="4" w:space="0" w:color="auto"/>
              <w:right w:val="single" w:sz="4" w:space="0" w:color="auto"/>
            </w:tcBorders>
            <w:shd w:val="clear" w:color="auto" w:fill="auto"/>
            <w:vAlign w:val="center"/>
            <w:hideMark/>
          </w:tcPr>
          <w:p w14:paraId="549FE84E" w14:textId="77777777" w:rsidR="00F40727" w:rsidRPr="00960A14" w:rsidRDefault="00F40727" w:rsidP="00F40727">
            <w:pPr>
              <w:spacing w:after="0" w:line="240" w:lineRule="auto"/>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2021</w:t>
            </w:r>
          </w:p>
        </w:tc>
        <w:tc>
          <w:tcPr>
            <w:tcW w:w="2471" w:type="pct"/>
            <w:tcBorders>
              <w:top w:val="nil"/>
              <w:left w:val="nil"/>
              <w:bottom w:val="single" w:sz="4" w:space="0" w:color="auto"/>
              <w:right w:val="single" w:sz="4" w:space="0" w:color="auto"/>
            </w:tcBorders>
            <w:shd w:val="clear" w:color="auto" w:fill="auto"/>
            <w:noWrap/>
            <w:vAlign w:val="bottom"/>
            <w:hideMark/>
          </w:tcPr>
          <w:p w14:paraId="159FC810" w14:textId="77777777" w:rsidR="00F40727" w:rsidRPr="00960A14" w:rsidRDefault="00F40727" w:rsidP="00F40727">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0,0556</w:t>
            </w:r>
          </w:p>
        </w:tc>
      </w:tr>
      <w:tr w:rsidR="00F40727" w:rsidRPr="00960A14" w14:paraId="2AAD6DA0" w14:textId="77777777" w:rsidTr="00F40727">
        <w:trPr>
          <w:trHeight w:val="20"/>
        </w:trPr>
        <w:tc>
          <w:tcPr>
            <w:tcW w:w="2529" w:type="pct"/>
            <w:tcBorders>
              <w:top w:val="nil"/>
              <w:left w:val="single" w:sz="4" w:space="0" w:color="auto"/>
              <w:bottom w:val="single" w:sz="4" w:space="0" w:color="auto"/>
              <w:right w:val="single" w:sz="4" w:space="0" w:color="auto"/>
            </w:tcBorders>
            <w:shd w:val="clear" w:color="auto" w:fill="auto"/>
            <w:vAlign w:val="center"/>
            <w:hideMark/>
          </w:tcPr>
          <w:p w14:paraId="57ECF3F7" w14:textId="77777777" w:rsidR="00F40727" w:rsidRPr="00960A14" w:rsidRDefault="00F40727" w:rsidP="00F40727">
            <w:pPr>
              <w:spacing w:after="0" w:line="240" w:lineRule="auto"/>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2022</w:t>
            </w:r>
          </w:p>
        </w:tc>
        <w:tc>
          <w:tcPr>
            <w:tcW w:w="2471" w:type="pct"/>
            <w:tcBorders>
              <w:top w:val="nil"/>
              <w:left w:val="nil"/>
              <w:bottom w:val="single" w:sz="4" w:space="0" w:color="auto"/>
              <w:right w:val="single" w:sz="4" w:space="0" w:color="auto"/>
            </w:tcBorders>
            <w:shd w:val="clear" w:color="auto" w:fill="auto"/>
            <w:noWrap/>
            <w:vAlign w:val="bottom"/>
            <w:hideMark/>
          </w:tcPr>
          <w:p w14:paraId="3858331B" w14:textId="77777777" w:rsidR="00F40727" w:rsidRPr="00960A14" w:rsidRDefault="00F40727" w:rsidP="00F40727">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0,0556</w:t>
            </w:r>
          </w:p>
        </w:tc>
      </w:tr>
      <w:tr w:rsidR="00F40727" w:rsidRPr="00960A14" w14:paraId="28241D7B" w14:textId="77777777" w:rsidTr="00F40727">
        <w:trPr>
          <w:trHeight w:val="20"/>
        </w:trPr>
        <w:tc>
          <w:tcPr>
            <w:tcW w:w="2529" w:type="pct"/>
            <w:tcBorders>
              <w:top w:val="nil"/>
              <w:left w:val="single" w:sz="4" w:space="0" w:color="auto"/>
              <w:bottom w:val="single" w:sz="4" w:space="0" w:color="auto"/>
              <w:right w:val="single" w:sz="4" w:space="0" w:color="auto"/>
            </w:tcBorders>
            <w:shd w:val="clear" w:color="auto" w:fill="auto"/>
            <w:vAlign w:val="center"/>
            <w:hideMark/>
          </w:tcPr>
          <w:p w14:paraId="5A534C4B" w14:textId="77777777" w:rsidR="00F40727" w:rsidRPr="00960A14" w:rsidRDefault="00F40727" w:rsidP="00F40727">
            <w:pPr>
              <w:spacing w:after="0" w:line="240" w:lineRule="auto"/>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2023</w:t>
            </w:r>
          </w:p>
        </w:tc>
        <w:tc>
          <w:tcPr>
            <w:tcW w:w="2471" w:type="pct"/>
            <w:tcBorders>
              <w:top w:val="nil"/>
              <w:left w:val="nil"/>
              <w:bottom w:val="single" w:sz="4" w:space="0" w:color="auto"/>
              <w:right w:val="single" w:sz="4" w:space="0" w:color="auto"/>
            </w:tcBorders>
            <w:shd w:val="clear" w:color="auto" w:fill="auto"/>
            <w:noWrap/>
            <w:vAlign w:val="bottom"/>
            <w:hideMark/>
          </w:tcPr>
          <w:p w14:paraId="48A2C9CA" w14:textId="77777777" w:rsidR="00F40727" w:rsidRPr="00960A14" w:rsidRDefault="00F40727" w:rsidP="00F40727">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0,0556</w:t>
            </w:r>
          </w:p>
        </w:tc>
      </w:tr>
      <w:tr w:rsidR="00F40727" w:rsidRPr="00960A14" w14:paraId="39554677" w14:textId="77777777" w:rsidTr="00F40727">
        <w:trPr>
          <w:trHeight w:val="20"/>
        </w:trPr>
        <w:tc>
          <w:tcPr>
            <w:tcW w:w="2529" w:type="pct"/>
            <w:tcBorders>
              <w:top w:val="nil"/>
              <w:left w:val="single" w:sz="4" w:space="0" w:color="auto"/>
              <w:bottom w:val="single" w:sz="4" w:space="0" w:color="auto"/>
              <w:right w:val="single" w:sz="4" w:space="0" w:color="auto"/>
            </w:tcBorders>
            <w:shd w:val="clear" w:color="auto" w:fill="auto"/>
            <w:vAlign w:val="center"/>
            <w:hideMark/>
          </w:tcPr>
          <w:p w14:paraId="0C8BBC06" w14:textId="77777777" w:rsidR="00F40727" w:rsidRPr="00960A14" w:rsidRDefault="00F40727" w:rsidP="00F40727">
            <w:pPr>
              <w:spacing w:after="0" w:line="240" w:lineRule="auto"/>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2024</w:t>
            </w:r>
          </w:p>
        </w:tc>
        <w:tc>
          <w:tcPr>
            <w:tcW w:w="2471" w:type="pct"/>
            <w:tcBorders>
              <w:top w:val="nil"/>
              <w:left w:val="nil"/>
              <w:bottom w:val="single" w:sz="4" w:space="0" w:color="auto"/>
              <w:right w:val="single" w:sz="4" w:space="0" w:color="auto"/>
            </w:tcBorders>
            <w:shd w:val="clear" w:color="auto" w:fill="auto"/>
            <w:noWrap/>
            <w:vAlign w:val="bottom"/>
            <w:hideMark/>
          </w:tcPr>
          <w:p w14:paraId="67B8D877" w14:textId="77777777" w:rsidR="00F40727" w:rsidRPr="00960A14" w:rsidRDefault="00F40727" w:rsidP="00F40727">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0,0556</w:t>
            </w:r>
          </w:p>
        </w:tc>
      </w:tr>
      <w:tr w:rsidR="00F40727" w:rsidRPr="00960A14" w14:paraId="6D1A53E9" w14:textId="77777777" w:rsidTr="00F40727">
        <w:trPr>
          <w:trHeight w:val="20"/>
        </w:trPr>
        <w:tc>
          <w:tcPr>
            <w:tcW w:w="2529" w:type="pct"/>
            <w:tcBorders>
              <w:top w:val="nil"/>
              <w:left w:val="single" w:sz="4" w:space="0" w:color="auto"/>
              <w:bottom w:val="single" w:sz="4" w:space="0" w:color="auto"/>
              <w:right w:val="single" w:sz="4" w:space="0" w:color="auto"/>
            </w:tcBorders>
            <w:shd w:val="clear" w:color="auto" w:fill="auto"/>
            <w:vAlign w:val="center"/>
            <w:hideMark/>
          </w:tcPr>
          <w:p w14:paraId="177D1907" w14:textId="77777777" w:rsidR="00F40727" w:rsidRPr="00960A14" w:rsidRDefault="00F40727" w:rsidP="00F40727">
            <w:pPr>
              <w:spacing w:after="0" w:line="240" w:lineRule="auto"/>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2025-2029</w:t>
            </w:r>
          </w:p>
        </w:tc>
        <w:tc>
          <w:tcPr>
            <w:tcW w:w="2471" w:type="pct"/>
            <w:tcBorders>
              <w:top w:val="nil"/>
              <w:left w:val="nil"/>
              <w:bottom w:val="single" w:sz="4" w:space="0" w:color="auto"/>
              <w:right w:val="single" w:sz="4" w:space="0" w:color="auto"/>
            </w:tcBorders>
            <w:shd w:val="clear" w:color="auto" w:fill="auto"/>
            <w:noWrap/>
            <w:vAlign w:val="bottom"/>
            <w:hideMark/>
          </w:tcPr>
          <w:p w14:paraId="3535D432" w14:textId="77777777" w:rsidR="00F40727" w:rsidRPr="00960A14" w:rsidRDefault="00F40727" w:rsidP="00F40727">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0,0556</w:t>
            </w:r>
          </w:p>
        </w:tc>
      </w:tr>
      <w:tr w:rsidR="00F40727" w:rsidRPr="00960A14" w14:paraId="0C38B977" w14:textId="77777777" w:rsidTr="00F40727">
        <w:trPr>
          <w:trHeight w:val="20"/>
        </w:trPr>
        <w:tc>
          <w:tcPr>
            <w:tcW w:w="2529" w:type="pct"/>
            <w:tcBorders>
              <w:top w:val="nil"/>
              <w:left w:val="single" w:sz="4" w:space="0" w:color="auto"/>
              <w:bottom w:val="single" w:sz="4" w:space="0" w:color="auto"/>
              <w:right w:val="single" w:sz="4" w:space="0" w:color="auto"/>
            </w:tcBorders>
            <w:shd w:val="clear" w:color="auto" w:fill="auto"/>
            <w:vAlign w:val="center"/>
            <w:hideMark/>
          </w:tcPr>
          <w:p w14:paraId="2611F201" w14:textId="77777777" w:rsidR="00F40727" w:rsidRPr="00960A14" w:rsidRDefault="00F40727" w:rsidP="00F40727">
            <w:pPr>
              <w:spacing w:after="0" w:line="240" w:lineRule="auto"/>
              <w:jc w:val="center"/>
              <w:rPr>
                <w:rFonts w:ascii="Times New Roman" w:eastAsia="Times New Roman" w:hAnsi="Times New Roman" w:cs="Times New Roman"/>
                <w:b/>
                <w:bCs/>
                <w:color w:val="000000"/>
                <w:sz w:val="20"/>
                <w:szCs w:val="20"/>
                <w:lang w:eastAsia="ru-RU"/>
              </w:rPr>
            </w:pPr>
            <w:r w:rsidRPr="00960A14">
              <w:rPr>
                <w:rFonts w:ascii="Times New Roman" w:eastAsia="Times New Roman" w:hAnsi="Times New Roman" w:cs="Times New Roman"/>
                <w:b/>
                <w:bCs/>
                <w:color w:val="000000"/>
                <w:sz w:val="20"/>
                <w:szCs w:val="20"/>
                <w:lang w:eastAsia="ru-RU"/>
              </w:rPr>
              <w:t>Котельная №6</w:t>
            </w:r>
          </w:p>
        </w:tc>
        <w:tc>
          <w:tcPr>
            <w:tcW w:w="2471" w:type="pct"/>
            <w:tcBorders>
              <w:top w:val="nil"/>
              <w:left w:val="nil"/>
              <w:bottom w:val="single" w:sz="4" w:space="0" w:color="auto"/>
              <w:right w:val="single" w:sz="4" w:space="0" w:color="auto"/>
            </w:tcBorders>
            <w:shd w:val="clear" w:color="auto" w:fill="auto"/>
            <w:noWrap/>
            <w:vAlign w:val="bottom"/>
            <w:hideMark/>
          </w:tcPr>
          <w:p w14:paraId="197DDA9F" w14:textId="77777777" w:rsidR="00F40727" w:rsidRPr="00960A14" w:rsidRDefault="00F40727" w:rsidP="00F40727">
            <w:pPr>
              <w:spacing w:after="0" w:line="240" w:lineRule="auto"/>
              <w:rPr>
                <w:rFonts w:ascii="Calibri" w:eastAsia="Times New Roman" w:hAnsi="Calibri" w:cs="Times New Roman"/>
                <w:color w:val="000000"/>
                <w:sz w:val="20"/>
                <w:szCs w:val="20"/>
                <w:lang w:eastAsia="ru-RU"/>
              </w:rPr>
            </w:pPr>
            <w:r w:rsidRPr="00960A14">
              <w:rPr>
                <w:rFonts w:ascii="Calibri" w:eastAsia="Times New Roman" w:hAnsi="Calibri" w:cs="Times New Roman"/>
                <w:color w:val="000000"/>
                <w:sz w:val="20"/>
                <w:szCs w:val="20"/>
                <w:lang w:eastAsia="ru-RU"/>
              </w:rPr>
              <w:t> </w:t>
            </w:r>
          </w:p>
        </w:tc>
      </w:tr>
      <w:tr w:rsidR="00F40727" w:rsidRPr="00960A14" w14:paraId="772C7266" w14:textId="77777777" w:rsidTr="00F40727">
        <w:trPr>
          <w:trHeight w:val="20"/>
        </w:trPr>
        <w:tc>
          <w:tcPr>
            <w:tcW w:w="2529" w:type="pct"/>
            <w:tcBorders>
              <w:top w:val="nil"/>
              <w:left w:val="single" w:sz="4" w:space="0" w:color="auto"/>
              <w:bottom w:val="single" w:sz="4" w:space="0" w:color="auto"/>
              <w:right w:val="single" w:sz="4" w:space="0" w:color="auto"/>
            </w:tcBorders>
            <w:shd w:val="clear" w:color="auto" w:fill="auto"/>
            <w:vAlign w:val="center"/>
            <w:hideMark/>
          </w:tcPr>
          <w:p w14:paraId="772FCA71" w14:textId="77777777" w:rsidR="00F40727" w:rsidRPr="00960A14" w:rsidRDefault="00F40727" w:rsidP="00F40727">
            <w:pPr>
              <w:spacing w:after="0" w:line="240" w:lineRule="auto"/>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2019</w:t>
            </w:r>
          </w:p>
        </w:tc>
        <w:tc>
          <w:tcPr>
            <w:tcW w:w="2471" w:type="pct"/>
            <w:tcBorders>
              <w:top w:val="nil"/>
              <w:left w:val="nil"/>
              <w:bottom w:val="single" w:sz="4" w:space="0" w:color="auto"/>
              <w:right w:val="single" w:sz="4" w:space="0" w:color="auto"/>
            </w:tcBorders>
            <w:shd w:val="clear" w:color="auto" w:fill="auto"/>
            <w:noWrap/>
            <w:vAlign w:val="bottom"/>
            <w:hideMark/>
          </w:tcPr>
          <w:p w14:paraId="7F764470" w14:textId="77777777" w:rsidR="00F40727" w:rsidRPr="00960A14" w:rsidRDefault="00F40727" w:rsidP="00F40727">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0,0497</w:t>
            </w:r>
          </w:p>
        </w:tc>
      </w:tr>
      <w:tr w:rsidR="00F40727" w:rsidRPr="00960A14" w14:paraId="2C173981" w14:textId="77777777" w:rsidTr="00F40727">
        <w:trPr>
          <w:trHeight w:val="20"/>
        </w:trPr>
        <w:tc>
          <w:tcPr>
            <w:tcW w:w="2529" w:type="pct"/>
            <w:tcBorders>
              <w:top w:val="nil"/>
              <w:left w:val="single" w:sz="4" w:space="0" w:color="auto"/>
              <w:bottom w:val="single" w:sz="4" w:space="0" w:color="auto"/>
              <w:right w:val="single" w:sz="4" w:space="0" w:color="auto"/>
            </w:tcBorders>
            <w:shd w:val="clear" w:color="auto" w:fill="auto"/>
            <w:vAlign w:val="center"/>
            <w:hideMark/>
          </w:tcPr>
          <w:p w14:paraId="7F2D9AAD" w14:textId="77777777" w:rsidR="00F40727" w:rsidRPr="00960A14" w:rsidRDefault="00F40727" w:rsidP="00F40727">
            <w:pPr>
              <w:spacing w:after="0" w:line="240" w:lineRule="auto"/>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2020</w:t>
            </w:r>
          </w:p>
        </w:tc>
        <w:tc>
          <w:tcPr>
            <w:tcW w:w="2471" w:type="pct"/>
            <w:tcBorders>
              <w:top w:val="nil"/>
              <w:left w:val="nil"/>
              <w:bottom w:val="single" w:sz="4" w:space="0" w:color="auto"/>
              <w:right w:val="single" w:sz="4" w:space="0" w:color="auto"/>
            </w:tcBorders>
            <w:shd w:val="clear" w:color="auto" w:fill="auto"/>
            <w:noWrap/>
            <w:vAlign w:val="bottom"/>
            <w:hideMark/>
          </w:tcPr>
          <w:p w14:paraId="1393E725" w14:textId="77777777" w:rsidR="00F40727" w:rsidRPr="00960A14" w:rsidRDefault="00F40727" w:rsidP="00F40727">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0,0497</w:t>
            </w:r>
          </w:p>
        </w:tc>
      </w:tr>
      <w:tr w:rsidR="00F40727" w:rsidRPr="00960A14" w14:paraId="0A12CF5E" w14:textId="77777777" w:rsidTr="00F40727">
        <w:trPr>
          <w:trHeight w:val="20"/>
        </w:trPr>
        <w:tc>
          <w:tcPr>
            <w:tcW w:w="2529" w:type="pct"/>
            <w:tcBorders>
              <w:top w:val="nil"/>
              <w:left w:val="single" w:sz="4" w:space="0" w:color="auto"/>
              <w:bottom w:val="single" w:sz="4" w:space="0" w:color="auto"/>
              <w:right w:val="single" w:sz="4" w:space="0" w:color="auto"/>
            </w:tcBorders>
            <w:shd w:val="clear" w:color="auto" w:fill="auto"/>
            <w:vAlign w:val="center"/>
            <w:hideMark/>
          </w:tcPr>
          <w:p w14:paraId="1205D325" w14:textId="77777777" w:rsidR="00F40727" w:rsidRPr="00960A14" w:rsidRDefault="00F40727" w:rsidP="00F40727">
            <w:pPr>
              <w:spacing w:after="0" w:line="240" w:lineRule="auto"/>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2021</w:t>
            </w:r>
          </w:p>
        </w:tc>
        <w:tc>
          <w:tcPr>
            <w:tcW w:w="2471" w:type="pct"/>
            <w:tcBorders>
              <w:top w:val="nil"/>
              <w:left w:val="nil"/>
              <w:bottom w:val="single" w:sz="4" w:space="0" w:color="auto"/>
              <w:right w:val="single" w:sz="4" w:space="0" w:color="auto"/>
            </w:tcBorders>
            <w:shd w:val="clear" w:color="auto" w:fill="auto"/>
            <w:noWrap/>
            <w:vAlign w:val="bottom"/>
            <w:hideMark/>
          </w:tcPr>
          <w:p w14:paraId="0481FEA6" w14:textId="77777777" w:rsidR="00F40727" w:rsidRPr="00960A14" w:rsidRDefault="00F40727" w:rsidP="00F40727">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0,0497</w:t>
            </w:r>
          </w:p>
        </w:tc>
      </w:tr>
      <w:tr w:rsidR="00F40727" w:rsidRPr="00960A14" w14:paraId="58183052" w14:textId="77777777" w:rsidTr="00F40727">
        <w:trPr>
          <w:trHeight w:val="20"/>
        </w:trPr>
        <w:tc>
          <w:tcPr>
            <w:tcW w:w="2529" w:type="pct"/>
            <w:tcBorders>
              <w:top w:val="nil"/>
              <w:left w:val="single" w:sz="4" w:space="0" w:color="auto"/>
              <w:bottom w:val="single" w:sz="4" w:space="0" w:color="auto"/>
              <w:right w:val="single" w:sz="4" w:space="0" w:color="auto"/>
            </w:tcBorders>
            <w:shd w:val="clear" w:color="auto" w:fill="auto"/>
            <w:vAlign w:val="center"/>
            <w:hideMark/>
          </w:tcPr>
          <w:p w14:paraId="0EAA114F" w14:textId="77777777" w:rsidR="00F40727" w:rsidRPr="00960A14" w:rsidRDefault="00F40727" w:rsidP="00F40727">
            <w:pPr>
              <w:spacing w:after="0" w:line="240" w:lineRule="auto"/>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2022</w:t>
            </w:r>
          </w:p>
        </w:tc>
        <w:tc>
          <w:tcPr>
            <w:tcW w:w="2471" w:type="pct"/>
            <w:tcBorders>
              <w:top w:val="nil"/>
              <w:left w:val="nil"/>
              <w:bottom w:val="single" w:sz="4" w:space="0" w:color="auto"/>
              <w:right w:val="single" w:sz="4" w:space="0" w:color="auto"/>
            </w:tcBorders>
            <w:shd w:val="clear" w:color="auto" w:fill="auto"/>
            <w:noWrap/>
            <w:vAlign w:val="bottom"/>
            <w:hideMark/>
          </w:tcPr>
          <w:p w14:paraId="2D66B41B" w14:textId="77777777" w:rsidR="00F40727" w:rsidRPr="00960A14" w:rsidRDefault="00F40727" w:rsidP="00F40727">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0,0497</w:t>
            </w:r>
          </w:p>
        </w:tc>
      </w:tr>
      <w:tr w:rsidR="00F40727" w:rsidRPr="00960A14" w14:paraId="2940774F" w14:textId="77777777" w:rsidTr="00F40727">
        <w:trPr>
          <w:trHeight w:val="20"/>
        </w:trPr>
        <w:tc>
          <w:tcPr>
            <w:tcW w:w="2529" w:type="pct"/>
            <w:tcBorders>
              <w:top w:val="nil"/>
              <w:left w:val="single" w:sz="4" w:space="0" w:color="auto"/>
              <w:bottom w:val="single" w:sz="4" w:space="0" w:color="auto"/>
              <w:right w:val="single" w:sz="4" w:space="0" w:color="auto"/>
            </w:tcBorders>
            <w:shd w:val="clear" w:color="auto" w:fill="auto"/>
            <w:vAlign w:val="center"/>
            <w:hideMark/>
          </w:tcPr>
          <w:p w14:paraId="3302A2B1" w14:textId="77777777" w:rsidR="00F40727" w:rsidRPr="00960A14" w:rsidRDefault="00F40727" w:rsidP="00F40727">
            <w:pPr>
              <w:spacing w:after="0" w:line="240" w:lineRule="auto"/>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2023</w:t>
            </w:r>
          </w:p>
        </w:tc>
        <w:tc>
          <w:tcPr>
            <w:tcW w:w="2471" w:type="pct"/>
            <w:tcBorders>
              <w:top w:val="nil"/>
              <w:left w:val="nil"/>
              <w:bottom w:val="single" w:sz="4" w:space="0" w:color="auto"/>
              <w:right w:val="single" w:sz="4" w:space="0" w:color="auto"/>
            </w:tcBorders>
            <w:shd w:val="clear" w:color="auto" w:fill="auto"/>
            <w:noWrap/>
            <w:vAlign w:val="bottom"/>
            <w:hideMark/>
          </w:tcPr>
          <w:p w14:paraId="07281F2B" w14:textId="77777777" w:rsidR="00F40727" w:rsidRPr="00960A14" w:rsidRDefault="00F40727" w:rsidP="00F40727">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0,0497</w:t>
            </w:r>
          </w:p>
        </w:tc>
      </w:tr>
      <w:tr w:rsidR="00F40727" w:rsidRPr="00960A14" w14:paraId="0BE16541" w14:textId="77777777" w:rsidTr="00F40727">
        <w:trPr>
          <w:trHeight w:val="20"/>
        </w:trPr>
        <w:tc>
          <w:tcPr>
            <w:tcW w:w="2529" w:type="pct"/>
            <w:tcBorders>
              <w:top w:val="nil"/>
              <w:left w:val="single" w:sz="4" w:space="0" w:color="auto"/>
              <w:bottom w:val="single" w:sz="4" w:space="0" w:color="auto"/>
              <w:right w:val="single" w:sz="4" w:space="0" w:color="auto"/>
            </w:tcBorders>
            <w:shd w:val="clear" w:color="auto" w:fill="auto"/>
            <w:vAlign w:val="center"/>
            <w:hideMark/>
          </w:tcPr>
          <w:p w14:paraId="292DDE81" w14:textId="77777777" w:rsidR="00F40727" w:rsidRPr="00960A14" w:rsidRDefault="00F40727" w:rsidP="00F40727">
            <w:pPr>
              <w:spacing w:after="0" w:line="240" w:lineRule="auto"/>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2024</w:t>
            </w:r>
          </w:p>
        </w:tc>
        <w:tc>
          <w:tcPr>
            <w:tcW w:w="2471" w:type="pct"/>
            <w:tcBorders>
              <w:top w:val="nil"/>
              <w:left w:val="nil"/>
              <w:bottom w:val="single" w:sz="4" w:space="0" w:color="auto"/>
              <w:right w:val="single" w:sz="4" w:space="0" w:color="auto"/>
            </w:tcBorders>
            <w:shd w:val="clear" w:color="auto" w:fill="auto"/>
            <w:noWrap/>
            <w:vAlign w:val="bottom"/>
            <w:hideMark/>
          </w:tcPr>
          <w:p w14:paraId="5FBDB54E" w14:textId="77777777" w:rsidR="00F40727" w:rsidRPr="00960A14" w:rsidRDefault="00F40727" w:rsidP="00F40727">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0,0497</w:t>
            </w:r>
          </w:p>
        </w:tc>
      </w:tr>
      <w:tr w:rsidR="00F40727" w:rsidRPr="00960A14" w14:paraId="2222E20B" w14:textId="77777777" w:rsidTr="00F40727">
        <w:trPr>
          <w:trHeight w:val="20"/>
        </w:trPr>
        <w:tc>
          <w:tcPr>
            <w:tcW w:w="2529" w:type="pct"/>
            <w:tcBorders>
              <w:top w:val="nil"/>
              <w:left w:val="single" w:sz="4" w:space="0" w:color="auto"/>
              <w:bottom w:val="single" w:sz="4" w:space="0" w:color="auto"/>
              <w:right w:val="single" w:sz="4" w:space="0" w:color="auto"/>
            </w:tcBorders>
            <w:shd w:val="clear" w:color="auto" w:fill="auto"/>
            <w:vAlign w:val="center"/>
            <w:hideMark/>
          </w:tcPr>
          <w:p w14:paraId="60F62203" w14:textId="77777777" w:rsidR="00F40727" w:rsidRPr="00960A14" w:rsidRDefault="00F40727" w:rsidP="00F40727">
            <w:pPr>
              <w:spacing w:after="0" w:line="240" w:lineRule="auto"/>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2025-2029</w:t>
            </w:r>
          </w:p>
        </w:tc>
        <w:tc>
          <w:tcPr>
            <w:tcW w:w="2471" w:type="pct"/>
            <w:tcBorders>
              <w:top w:val="nil"/>
              <w:left w:val="nil"/>
              <w:bottom w:val="single" w:sz="4" w:space="0" w:color="auto"/>
              <w:right w:val="single" w:sz="4" w:space="0" w:color="auto"/>
            </w:tcBorders>
            <w:shd w:val="clear" w:color="auto" w:fill="auto"/>
            <w:noWrap/>
            <w:vAlign w:val="bottom"/>
            <w:hideMark/>
          </w:tcPr>
          <w:p w14:paraId="5D83BE28" w14:textId="77777777" w:rsidR="00F40727" w:rsidRPr="00960A14" w:rsidRDefault="00F40727" w:rsidP="00F40727">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0,0497</w:t>
            </w:r>
          </w:p>
        </w:tc>
      </w:tr>
      <w:tr w:rsidR="00F40727" w:rsidRPr="00960A14" w14:paraId="1C7E2565" w14:textId="77777777" w:rsidTr="00F40727">
        <w:trPr>
          <w:trHeight w:val="20"/>
        </w:trPr>
        <w:tc>
          <w:tcPr>
            <w:tcW w:w="2529" w:type="pct"/>
            <w:tcBorders>
              <w:top w:val="nil"/>
              <w:left w:val="single" w:sz="4" w:space="0" w:color="auto"/>
              <w:bottom w:val="single" w:sz="4" w:space="0" w:color="auto"/>
              <w:right w:val="single" w:sz="4" w:space="0" w:color="auto"/>
            </w:tcBorders>
            <w:shd w:val="clear" w:color="auto" w:fill="auto"/>
            <w:vAlign w:val="center"/>
            <w:hideMark/>
          </w:tcPr>
          <w:p w14:paraId="2F468DD9" w14:textId="77777777" w:rsidR="00F40727" w:rsidRPr="00960A14" w:rsidRDefault="00F40727" w:rsidP="00F40727">
            <w:pPr>
              <w:spacing w:after="0" w:line="240" w:lineRule="auto"/>
              <w:jc w:val="center"/>
              <w:rPr>
                <w:rFonts w:ascii="Times New Roman" w:eastAsia="Times New Roman" w:hAnsi="Times New Roman" w:cs="Times New Roman"/>
                <w:b/>
                <w:bCs/>
                <w:color w:val="000000"/>
                <w:sz w:val="20"/>
                <w:szCs w:val="20"/>
                <w:lang w:eastAsia="ru-RU"/>
              </w:rPr>
            </w:pPr>
            <w:r w:rsidRPr="00960A14">
              <w:rPr>
                <w:rFonts w:ascii="Times New Roman" w:eastAsia="Times New Roman" w:hAnsi="Times New Roman" w:cs="Times New Roman"/>
                <w:b/>
                <w:bCs/>
                <w:color w:val="000000"/>
                <w:sz w:val="20"/>
                <w:szCs w:val="20"/>
                <w:lang w:eastAsia="ru-RU"/>
              </w:rPr>
              <w:t>Котельная №7</w:t>
            </w:r>
          </w:p>
        </w:tc>
        <w:tc>
          <w:tcPr>
            <w:tcW w:w="2471" w:type="pct"/>
            <w:tcBorders>
              <w:top w:val="nil"/>
              <w:left w:val="nil"/>
              <w:bottom w:val="single" w:sz="4" w:space="0" w:color="auto"/>
              <w:right w:val="single" w:sz="4" w:space="0" w:color="auto"/>
            </w:tcBorders>
            <w:shd w:val="clear" w:color="auto" w:fill="auto"/>
            <w:noWrap/>
            <w:vAlign w:val="bottom"/>
            <w:hideMark/>
          </w:tcPr>
          <w:p w14:paraId="40BC8D1B" w14:textId="77777777" w:rsidR="00F40727" w:rsidRPr="00960A14" w:rsidRDefault="00F40727" w:rsidP="00F40727">
            <w:pPr>
              <w:spacing w:after="0" w:line="240" w:lineRule="auto"/>
              <w:rPr>
                <w:rFonts w:ascii="Calibri" w:eastAsia="Times New Roman" w:hAnsi="Calibri" w:cs="Times New Roman"/>
                <w:color w:val="000000"/>
                <w:sz w:val="20"/>
                <w:szCs w:val="20"/>
                <w:lang w:eastAsia="ru-RU"/>
              </w:rPr>
            </w:pPr>
            <w:r w:rsidRPr="00960A14">
              <w:rPr>
                <w:rFonts w:ascii="Calibri" w:eastAsia="Times New Roman" w:hAnsi="Calibri" w:cs="Times New Roman"/>
                <w:color w:val="000000"/>
                <w:sz w:val="20"/>
                <w:szCs w:val="20"/>
                <w:lang w:eastAsia="ru-RU"/>
              </w:rPr>
              <w:t> </w:t>
            </w:r>
          </w:p>
        </w:tc>
      </w:tr>
      <w:tr w:rsidR="00F40727" w:rsidRPr="00960A14" w14:paraId="203BB718" w14:textId="77777777" w:rsidTr="00F40727">
        <w:trPr>
          <w:trHeight w:val="20"/>
        </w:trPr>
        <w:tc>
          <w:tcPr>
            <w:tcW w:w="2529" w:type="pct"/>
            <w:tcBorders>
              <w:top w:val="nil"/>
              <w:left w:val="single" w:sz="4" w:space="0" w:color="auto"/>
              <w:bottom w:val="single" w:sz="4" w:space="0" w:color="auto"/>
              <w:right w:val="single" w:sz="4" w:space="0" w:color="auto"/>
            </w:tcBorders>
            <w:shd w:val="clear" w:color="auto" w:fill="auto"/>
            <w:vAlign w:val="center"/>
            <w:hideMark/>
          </w:tcPr>
          <w:p w14:paraId="2E6D4C57" w14:textId="77777777" w:rsidR="00F40727" w:rsidRPr="00960A14" w:rsidRDefault="00F40727" w:rsidP="00F40727">
            <w:pPr>
              <w:spacing w:after="0" w:line="240" w:lineRule="auto"/>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2019</w:t>
            </w:r>
          </w:p>
        </w:tc>
        <w:tc>
          <w:tcPr>
            <w:tcW w:w="2471" w:type="pct"/>
            <w:tcBorders>
              <w:top w:val="nil"/>
              <w:left w:val="nil"/>
              <w:bottom w:val="single" w:sz="4" w:space="0" w:color="auto"/>
              <w:right w:val="single" w:sz="4" w:space="0" w:color="auto"/>
            </w:tcBorders>
            <w:shd w:val="clear" w:color="auto" w:fill="auto"/>
            <w:noWrap/>
            <w:vAlign w:val="bottom"/>
            <w:hideMark/>
          </w:tcPr>
          <w:p w14:paraId="3216655F" w14:textId="77777777" w:rsidR="00F40727" w:rsidRPr="00960A14" w:rsidRDefault="00F40727" w:rsidP="00F40727">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0,029</w:t>
            </w:r>
          </w:p>
        </w:tc>
      </w:tr>
      <w:tr w:rsidR="00F40727" w:rsidRPr="00960A14" w14:paraId="6694745B" w14:textId="77777777" w:rsidTr="00F40727">
        <w:trPr>
          <w:trHeight w:val="20"/>
        </w:trPr>
        <w:tc>
          <w:tcPr>
            <w:tcW w:w="2529" w:type="pct"/>
            <w:tcBorders>
              <w:top w:val="nil"/>
              <w:left w:val="single" w:sz="4" w:space="0" w:color="auto"/>
              <w:bottom w:val="single" w:sz="4" w:space="0" w:color="auto"/>
              <w:right w:val="single" w:sz="4" w:space="0" w:color="auto"/>
            </w:tcBorders>
            <w:shd w:val="clear" w:color="auto" w:fill="auto"/>
            <w:vAlign w:val="center"/>
            <w:hideMark/>
          </w:tcPr>
          <w:p w14:paraId="2DEBD56F" w14:textId="77777777" w:rsidR="00F40727" w:rsidRPr="00960A14" w:rsidRDefault="00F40727" w:rsidP="00F40727">
            <w:pPr>
              <w:spacing w:after="0" w:line="240" w:lineRule="auto"/>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2020</w:t>
            </w:r>
          </w:p>
        </w:tc>
        <w:tc>
          <w:tcPr>
            <w:tcW w:w="2471" w:type="pct"/>
            <w:tcBorders>
              <w:top w:val="nil"/>
              <w:left w:val="nil"/>
              <w:bottom w:val="single" w:sz="4" w:space="0" w:color="auto"/>
              <w:right w:val="single" w:sz="4" w:space="0" w:color="auto"/>
            </w:tcBorders>
            <w:shd w:val="clear" w:color="auto" w:fill="auto"/>
            <w:noWrap/>
            <w:vAlign w:val="bottom"/>
            <w:hideMark/>
          </w:tcPr>
          <w:p w14:paraId="4B67C243" w14:textId="77777777" w:rsidR="00F40727" w:rsidRPr="00960A14" w:rsidRDefault="00F40727" w:rsidP="00F40727">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0,029</w:t>
            </w:r>
          </w:p>
        </w:tc>
      </w:tr>
      <w:tr w:rsidR="00F40727" w:rsidRPr="00960A14" w14:paraId="58CDBE84" w14:textId="77777777" w:rsidTr="00F40727">
        <w:trPr>
          <w:trHeight w:val="20"/>
        </w:trPr>
        <w:tc>
          <w:tcPr>
            <w:tcW w:w="2529" w:type="pct"/>
            <w:tcBorders>
              <w:top w:val="nil"/>
              <w:left w:val="single" w:sz="4" w:space="0" w:color="auto"/>
              <w:bottom w:val="single" w:sz="4" w:space="0" w:color="auto"/>
              <w:right w:val="single" w:sz="4" w:space="0" w:color="auto"/>
            </w:tcBorders>
            <w:shd w:val="clear" w:color="auto" w:fill="auto"/>
            <w:vAlign w:val="center"/>
            <w:hideMark/>
          </w:tcPr>
          <w:p w14:paraId="6840B61A" w14:textId="77777777" w:rsidR="00F40727" w:rsidRPr="00960A14" w:rsidRDefault="00F40727" w:rsidP="00F40727">
            <w:pPr>
              <w:spacing w:after="0" w:line="240" w:lineRule="auto"/>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2021</w:t>
            </w:r>
          </w:p>
        </w:tc>
        <w:tc>
          <w:tcPr>
            <w:tcW w:w="2471" w:type="pct"/>
            <w:tcBorders>
              <w:top w:val="nil"/>
              <w:left w:val="nil"/>
              <w:bottom w:val="single" w:sz="4" w:space="0" w:color="auto"/>
              <w:right w:val="single" w:sz="4" w:space="0" w:color="auto"/>
            </w:tcBorders>
            <w:shd w:val="clear" w:color="auto" w:fill="auto"/>
            <w:noWrap/>
            <w:vAlign w:val="bottom"/>
            <w:hideMark/>
          </w:tcPr>
          <w:p w14:paraId="1596E4A1" w14:textId="77777777" w:rsidR="00F40727" w:rsidRPr="00960A14" w:rsidRDefault="00F40727" w:rsidP="00F40727">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0,029</w:t>
            </w:r>
          </w:p>
        </w:tc>
      </w:tr>
      <w:tr w:rsidR="00F40727" w:rsidRPr="00960A14" w14:paraId="22B9C876" w14:textId="77777777" w:rsidTr="00F40727">
        <w:trPr>
          <w:trHeight w:val="20"/>
        </w:trPr>
        <w:tc>
          <w:tcPr>
            <w:tcW w:w="2529" w:type="pct"/>
            <w:tcBorders>
              <w:top w:val="nil"/>
              <w:left w:val="single" w:sz="4" w:space="0" w:color="auto"/>
              <w:bottom w:val="single" w:sz="4" w:space="0" w:color="auto"/>
              <w:right w:val="single" w:sz="4" w:space="0" w:color="auto"/>
            </w:tcBorders>
            <w:shd w:val="clear" w:color="auto" w:fill="auto"/>
            <w:vAlign w:val="center"/>
            <w:hideMark/>
          </w:tcPr>
          <w:p w14:paraId="6812B979" w14:textId="77777777" w:rsidR="00F40727" w:rsidRPr="00960A14" w:rsidRDefault="00F40727" w:rsidP="00F40727">
            <w:pPr>
              <w:spacing w:after="0" w:line="240" w:lineRule="auto"/>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2022</w:t>
            </w:r>
          </w:p>
        </w:tc>
        <w:tc>
          <w:tcPr>
            <w:tcW w:w="2471" w:type="pct"/>
            <w:tcBorders>
              <w:top w:val="nil"/>
              <w:left w:val="nil"/>
              <w:bottom w:val="single" w:sz="4" w:space="0" w:color="auto"/>
              <w:right w:val="single" w:sz="4" w:space="0" w:color="auto"/>
            </w:tcBorders>
            <w:shd w:val="clear" w:color="auto" w:fill="auto"/>
            <w:noWrap/>
            <w:vAlign w:val="bottom"/>
            <w:hideMark/>
          </w:tcPr>
          <w:p w14:paraId="316249E6" w14:textId="77777777" w:rsidR="00F40727" w:rsidRPr="00960A14" w:rsidRDefault="00F40727" w:rsidP="00F40727">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0,029</w:t>
            </w:r>
          </w:p>
        </w:tc>
      </w:tr>
      <w:tr w:rsidR="00F40727" w:rsidRPr="00960A14" w14:paraId="3F1A0DDC" w14:textId="77777777" w:rsidTr="00F40727">
        <w:trPr>
          <w:trHeight w:val="20"/>
        </w:trPr>
        <w:tc>
          <w:tcPr>
            <w:tcW w:w="2529" w:type="pct"/>
            <w:tcBorders>
              <w:top w:val="nil"/>
              <w:left w:val="single" w:sz="4" w:space="0" w:color="auto"/>
              <w:bottom w:val="single" w:sz="4" w:space="0" w:color="auto"/>
              <w:right w:val="single" w:sz="4" w:space="0" w:color="auto"/>
            </w:tcBorders>
            <w:shd w:val="clear" w:color="auto" w:fill="auto"/>
            <w:vAlign w:val="center"/>
            <w:hideMark/>
          </w:tcPr>
          <w:p w14:paraId="4C4C0A6B" w14:textId="77777777" w:rsidR="00F40727" w:rsidRPr="00960A14" w:rsidRDefault="00F40727" w:rsidP="00F40727">
            <w:pPr>
              <w:spacing w:after="0" w:line="240" w:lineRule="auto"/>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2023</w:t>
            </w:r>
          </w:p>
        </w:tc>
        <w:tc>
          <w:tcPr>
            <w:tcW w:w="2471" w:type="pct"/>
            <w:tcBorders>
              <w:top w:val="nil"/>
              <w:left w:val="nil"/>
              <w:bottom w:val="single" w:sz="4" w:space="0" w:color="auto"/>
              <w:right w:val="single" w:sz="4" w:space="0" w:color="auto"/>
            </w:tcBorders>
            <w:shd w:val="clear" w:color="auto" w:fill="auto"/>
            <w:noWrap/>
            <w:vAlign w:val="bottom"/>
            <w:hideMark/>
          </w:tcPr>
          <w:p w14:paraId="1C388384" w14:textId="77777777" w:rsidR="00F40727" w:rsidRPr="00960A14" w:rsidRDefault="00F40727" w:rsidP="00F40727">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0,029</w:t>
            </w:r>
          </w:p>
        </w:tc>
      </w:tr>
      <w:tr w:rsidR="00F40727" w:rsidRPr="00960A14" w14:paraId="7F906B60" w14:textId="77777777" w:rsidTr="00F40727">
        <w:trPr>
          <w:trHeight w:val="20"/>
        </w:trPr>
        <w:tc>
          <w:tcPr>
            <w:tcW w:w="2529" w:type="pct"/>
            <w:tcBorders>
              <w:top w:val="nil"/>
              <w:left w:val="single" w:sz="4" w:space="0" w:color="auto"/>
              <w:bottom w:val="single" w:sz="4" w:space="0" w:color="auto"/>
              <w:right w:val="single" w:sz="4" w:space="0" w:color="auto"/>
            </w:tcBorders>
            <w:shd w:val="clear" w:color="auto" w:fill="auto"/>
            <w:vAlign w:val="center"/>
            <w:hideMark/>
          </w:tcPr>
          <w:p w14:paraId="65927F85" w14:textId="77777777" w:rsidR="00F40727" w:rsidRPr="00960A14" w:rsidRDefault="00F40727" w:rsidP="00F40727">
            <w:pPr>
              <w:spacing w:after="0" w:line="240" w:lineRule="auto"/>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2024</w:t>
            </w:r>
          </w:p>
        </w:tc>
        <w:tc>
          <w:tcPr>
            <w:tcW w:w="2471" w:type="pct"/>
            <w:tcBorders>
              <w:top w:val="nil"/>
              <w:left w:val="nil"/>
              <w:bottom w:val="single" w:sz="4" w:space="0" w:color="auto"/>
              <w:right w:val="single" w:sz="4" w:space="0" w:color="auto"/>
            </w:tcBorders>
            <w:shd w:val="clear" w:color="auto" w:fill="auto"/>
            <w:noWrap/>
            <w:vAlign w:val="bottom"/>
            <w:hideMark/>
          </w:tcPr>
          <w:p w14:paraId="4032FFE9" w14:textId="77777777" w:rsidR="00F40727" w:rsidRPr="00960A14" w:rsidRDefault="00F40727" w:rsidP="00F40727">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0,029</w:t>
            </w:r>
          </w:p>
        </w:tc>
      </w:tr>
      <w:tr w:rsidR="00F40727" w:rsidRPr="00960A14" w14:paraId="6B922B4E" w14:textId="77777777" w:rsidTr="00F40727">
        <w:trPr>
          <w:trHeight w:val="20"/>
        </w:trPr>
        <w:tc>
          <w:tcPr>
            <w:tcW w:w="2529" w:type="pct"/>
            <w:tcBorders>
              <w:top w:val="nil"/>
              <w:left w:val="single" w:sz="4" w:space="0" w:color="auto"/>
              <w:bottom w:val="single" w:sz="4" w:space="0" w:color="auto"/>
              <w:right w:val="single" w:sz="4" w:space="0" w:color="auto"/>
            </w:tcBorders>
            <w:shd w:val="clear" w:color="auto" w:fill="auto"/>
            <w:vAlign w:val="center"/>
            <w:hideMark/>
          </w:tcPr>
          <w:p w14:paraId="62744AFE" w14:textId="77777777" w:rsidR="00F40727" w:rsidRPr="00960A14" w:rsidRDefault="00F40727" w:rsidP="00F40727">
            <w:pPr>
              <w:spacing w:after="0" w:line="240" w:lineRule="auto"/>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2025-2029</w:t>
            </w:r>
          </w:p>
        </w:tc>
        <w:tc>
          <w:tcPr>
            <w:tcW w:w="2471" w:type="pct"/>
            <w:tcBorders>
              <w:top w:val="nil"/>
              <w:left w:val="nil"/>
              <w:bottom w:val="single" w:sz="4" w:space="0" w:color="auto"/>
              <w:right w:val="single" w:sz="4" w:space="0" w:color="auto"/>
            </w:tcBorders>
            <w:shd w:val="clear" w:color="auto" w:fill="auto"/>
            <w:noWrap/>
            <w:vAlign w:val="bottom"/>
            <w:hideMark/>
          </w:tcPr>
          <w:p w14:paraId="226DDBB3" w14:textId="77777777" w:rsidR="00F40727" w:rsidRPr="00960A14" w:rsidRDefault="00F40727" w:rsidP="00F40727">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0,029</w:t>
            </w:r>
          </w:p>
        </w:tc>
      </w:tr>
      <w:tr w:rsidR="00F40727" w:rsidRPr="00960A14" w14:paraId="15E97A00" w14:textId="77777777" w:rsidTr="00F40727">
        <w:trPr>
          <w:trHeight w:val="20"/>
        </w:trPr>
        <w:tc>
          <w:tcPr>
            <w:tcW w:w="2529" w:type="pct"/>
            <w:tcBorders>
              <w:top w:val="nil"/>
              <w:left w:val="single" w:sz="4" w:space="0" w:color="auto"/>
              <w:bottom w:val="single" w:sz="4" w:space="0" w:color="auto"/>
              <w:right w:val="single" w:sz="4" w:space="0" w:color="auto"/>
            </w:tcBorders>
            <w:shd w:val="clear" w:color="auto" w:fill="auto"/>
            <w:vAlign w:val="center"/>
            <w:hideMark/>
          </w:tcPr>
          <w:p w14:paraId="619441E6" w14:textId="77777777" w:rsidR="00F40727" w:rsidRPr="00960A14" w:rsidRDefault="00F40727" w:rsidP="00F40727">
            <w:pPr>
              <w:spacing w:after="0" w:line="240" w:lineRule="auto"/>
              <w:jc w:val="center"/>
              <w:rPr>
                <w:rFonts w:ascii="Times New Roman" w:eastAsia="Times New Roman" w:hAnsi="Times New Roman" w:cs="Times New Roman"/>
                <w:b/>
                <w:bCs/>
                <w:color w:val="000000"/>
                <w:sz w:val="20"/>
                <w:szCs w:val="20"/>
                <w:lang w:eastAsia="ru-RU"/>
              </w:rPr>
            </w:pPr>
            <w:r w:rsidRPr="00960A14">
              <w:rPr>
                <w:rFonts w:ascii="Times New Roman" w:eastAsia="Times New Roman" w:hAnsi="Times New Roman" w:cs="Times New Roman"/>
                <w:b/>
                <w:bCs/>
                <w:color w:val="000000"/>
                <w:sz w:val="20"/>
                <w:szCs w:val="20"/>
                <w:lang w:eastAsia="ru-RU"/>
              </w:rPr>
              <w:t>Котельная №8</w:t>
            </w:r>
          </w:p>
        </w:tc>
        <w:tc>
          <w:tcPr>
            <w:tcW w:w="2471" w:type="pct"/>
            <w:tcBorders>
              <w:top w:val="nil"/>
              <w:left w:val="nil"/>
              <w:bottom w:val="single" w:sz="4" w:space="0" w:color="auto"/>
              <w:right w:val="single" w:sz="4" w:space="0" w:color="auto"/>
            </w:tcBorders>
            <w:shd w:val="clear" w:color="auto" w:fill="auto"/>
            <w:noWrap/>
            <w:vAlign w:val="bottom"/>
            <w:hideMark/>
          </w:tcPr>
          <w:p w14:paraId="0FB10A6C" w14:textId="77777777" w:rsidR="00F40727" w:rsidRPr="00960A14" w:rsidRDefault="00F40727" w:rsidP="00F40727">
            <w:pPr>
              <w:spacing w:after="0" w:line="240" w:lineRule="auto"/>
              <w:rPr>
                <w:rFonts w:ascii="Calibri" w:eastAsia="Times New Roman" w:hAnsi="Calibri" w:cs="Times New Roman"/>
                <w:color w:val="000000"/>
                <w:sz w:val="20"/>
                <w:szCs w:val="20"/>
                <w:lang w:eastAsia="ru-RU"/>
              </w:rPr>
            </w:pPr>
            <w:r w:rsidRPr="00960A14">
              <w:rPr>
                <w:rFonts w:ascii="Calibri" w:eastAsia="Times New Roman" w:hAnsi="Calibri" w:cs="Times New Roman"/>
                <w:color w:val="000000"/>
                <w:sz w:val="20"/>
                <w:szCs w:val="20"/>
                <w:lang w:eastAsia="ru-RU"/>
              </w:rPr>
              <w:t> </w:t>
            </w:r>
          </w:p>
        </w:tc>
      </w:tr>
      <w:tr w:rsidR="00F40727" w:rsidRPr="00960A14" w14:paraId="45CC3629" w14:textId="77777777" w:rsidTr="00F40727">
        <w:trPr>
          <w:trHeight w:val="20"/>
        </w:trPr>
        <w:tc>
          <w:tcPr>
            <w:tcW w:w="2529" w:type="pct"/>
            <w:tcBorders>
              <w:top w:val="nil"/>
              <w:left w:val="single" w:sz="4" w:space="0" w:color="auto"/>
              <w:bottom w:val="single" w:sz="4" w:space="0" w:color="auto"/>
              <w:right w:val="single" w:sz="4" w:space="0" w:color="auto"/>
            </w:tcBorders>
            <w:shd w:val="clear" w:color="auto" w:fill="auto"/>
            <w:vAlign w:val="center"/>
            <w:hideMark/>
          </w:tcPr>
          <w:p w14:paraId="38F9FE49" w14:textId="77777777" w:rsidR="00F40727" w:rsidRPr="00960A14" w:rsidRDefault="00F40727" w:rsidP="00F40727">
            <w:pPr>
              <w:spacing w:after="0" w:line="240" w:lineRule="auto"/>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2019</w:t>
            </w:r>
          </w:p>
        </w:tc>
        <w:tc>
          <w:tcPr>
            <w:tcW w:w="2471" w:type="pct"/>
            <w:tcBorders>
              <w:top w:val="nil"/>
              <w:left w:val="nil"/>
              <w:bottom w:val="single" w:sz="4" w:space="0" w:color="auto"/>
              <w:right w:val="single" w:sz="4" w:space="0" w:color="auto"/>
            </w:tcBorders>
            <w:shd w:val="clear" w:color="auto" w:fill="auto"/>
            <w:noWrap/>
            <w:vAlign w:val="bottom"/>
            <w:hideMark/>
          </w:tcPr>
          <w:p w14:paraId="699CF768" w14:textId="77777777" w:rsidR="00F40727" w:rsidRPr="00960A14" w:rsidRDefault="00F40727" w:rsidP="00F40727">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0,0154</w:t>
            </w:r>
          </w:p>
        </w:tc>
      </w:tr>
      <w:tr w:rsidR="00F40727" w:rsidRPr="00960A14" w14:paraId="456B87EE" w14:textId="77777777" w:rsidTr="00F40727">
        <w:trPr>
          <w:trHeight w:val="20"/>
        </w:trPr>
        <w:tc>
          <w:tcPr>
            <w:tcW w:w="2529" w:type="pct"/>
            <w:tcBorders>
              <w:top w:val="nil"/>
              <w:left w:val="single" w:sz="4" w:space="0" w:color="auto"/>
              <w:bottom w:val="single" w:sz="4" w:space="0" w:color="auto"/>
              <w:right w:val="single" w:sz="4" w:space="0" w:color="auto"/>
            </w:tcBorders>
            <w:shd w:val="clear" w:color="auto" w:fill="auto"/>
            <w:vAlign w:val="center"/>
            <w:hideMark/>
          </w:tcPr>
          <w:p w14:paraId="46469384" w14:textId="77777777" w:rsidR="00F40727" w:rsidRPr="00960A14" w:rsidRDefault="00F40727" w:rsidP="00F40727">
            <w:pPr>
              <w:spacing w:after="0" w:line="240" w:lineRule="auto"/>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2020</w:t>
            </w:r>
          </w:p>
        </w:tc>
        <w:tc>
          <w:tcPr>
            <w:tcW w:w="2471" w:type="pct"/>
            <w:tcBorders>
              <w:top w:val="nil"/>
              <w:left w:val="nil"/>
              <w:bottom w:val="single" w:sz="4" w:space="0" w:color="auto"/>
              <w:right w:val="single" w:sz="4" w:space="0" w:color="auto"/>
            </w:tcBorders>
            <w:shd w:val="clear" w:color="auto" w:fill="auto"/>
            <w:noWrap/>
            <w:vAlign w:val="bottom"/>
            <w:hideMark/>
          </w:tcPr>
          <w:p w14:paraId="1C9619E1" w14:textId="77777777" w:rsidR="00F40727" w:rsidRPr="00960A14" w:rsidRDefault="00F40727" w:rsidP="00F40727">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0,0154</w:t>
            </w:r>
          </w:p>
        </w:tc>
      </w:tr>
      <w:tr w:rsidR="00F40727" w:rsidRPr="00960A14" w14:paraId="427AF98F" w14:textId="77777777" w:rsidTr="00F40727">
        <w:trPr>
          <w:trHeight w:val="20"/>
        </w:trPr>
        <w:tc>
          <w:tcPr>
            <w:tcW w:w="2529" w:type="pct"/>
            <w:tcBorders>
              <w:top w:val="nil"/>
              <w:left w:val="single" w:sz="4" w:space="0" w:color="auto"/>
              <w:bottom w:val="single" w:sz="4" w:space="0" w:color="auto"/>
              <w:right w:val="single" w:sz="4" w:space="0" w:color="auto"/>
            </w:tcBorders>
            <w:shd w:val="clear" w:color="auto" w:fill="auto"/>
            <w:vAlign w:val="center"/>
            <w:hideMark/>
          </w:tcPr>
          <w:p w14:paraId="494AA255" w14:textId="77777777" w:rsidR="00F40727" w:rsidRPr="00960A14" w:rsidRDefault="00F40727" w:rsidP="00F40727">
            <w:pPr>
              <w:spacing w:after="0" w:line="240" w:lineRule="auto"/>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2021</w:t>
            </w:r>
          </w:p>
        </w:tc>
        <w:tc>
          <w:tcPr>
            <w:tcW w:w="2471" w:type="pct"/>
            <w:tcBorders>
              <w:top w:val="nil"/>
              <w:left w:val="nil"/>
              <w:bottom w:val="single" w:sz="4" w:space="0" w:color="auto"/>
              <w:right w:val="single" w:sz="4" w:space="0" w:color="auto"/>
            </w:tcBorders>
            <w:shd w:val="clear" w:color="auto" w:fill="auto"/>
            <w:noWrap/>
            <w:vAlign w:val="bottom"/>
            <w:hideMark/>
          </w:tcPr>
          <w:p w14:paraId="4F426DCC" w14:textId="77777777" w:rsidR="00F40727" w:rsidRPr="00960A14" w:rsidRDefault="00F40727" w:rsidP="00F40727">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0,0154</w:t>
            </w:r>
          </w:p>
        </w:tc>
      </w:tr>
      <w:tr w:rsidR="00F40727" w:rsidRPr="00960A14" w14:paraId="416B8D87" w14:textId="77777777" w:rsidTr="00F40727">
        <w:trPr>
          <w:trHeight w:val="20"/>
        </w:trPr>
        <w:tc>
          <w:tcPr>
            <w:tcW w:w="2529" w:type="pct"/>
            <w:tcBorders>
              <w:top w:val="nil"/>
              <w:left w:val="single" w:sz="4" w:space="0" w:color="auto"/>
              <w:bottom w:val="single" w:sz="4" w:space="0" w:color="auto"/>
              <w:right w:val="single" w:sz="4" w:space="0" w:color="auto"/>
            </w:tcBorders>
            <w:shd w:val="clear" w:color="auto" w:fill="auto"/>
            <w:vAlign w:val="center"/>
            <w:hideMark/>
          </w:tcPr>
          <w:p w14:paraId="02C4C39C" w14:textId="77777777" w:rsidR="00F40727" w:rsidRPr="00960A14" w:rsidRDefault="00F40727" w:rsidP="00F40727">
            <w:pPr>
              <w:spacing w:after="0" w:line="240" w:lineRule="auto"/>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2022</w:t>
            </w:r>
          </w:p>
        </w:tc>
        <w:tc>
          <w:tcPr>
            <w:tcW w:w="2471" w:type="pct"/>
            <w:tcBorders>
              <w:top w:val="nil"/>
              <w:left w:val="nil"/>
              <w:bottom w:val="single" w:sz="4" w:space="0" w:color="auto"/>
              <w:right w:val="single" w:sz="4" w:space="0" w:color="auto"/>
            </w:tcBorders>
            <w:shd w:val="clear" w:color="auto" w:fill="auto"/>
            <w:noWrap/>
            <w:vAlign w:val="bottom"/>
            <w:hideMark/>
          </w:tcPr>
          <w:p w14:paraId="5190F749" w14:textId="77777777" w:rsidR="00F40727" w:rsidRPr="00960A14" w:rsidRDefault="00F40727" w:rsidP="00F40727">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0,0154</w:t>
            </w:r>
          </w:p>
        </w:tc>
      </w:tr>
      <w:tr w:rsidR="00F40727" w:rsidRPr="00960A14" w14:paraId="7E39D8EE" w14:textId="77777777" w:rsidTr="00F40727">
        <w:trPr>
          <w:trHeight w:val="20"/>
        </w:trPr>
        <w:tc>
          <w:tcPr>
            <w:tcW w:w="2529" w:type="pct"/>
            <w:tcBorders>
              <w:top w:val="nil"/>
              <w:left w:val="single" w:sz="4" w:space="0" w:color="auto"/>
              <w:bottom w:val="single" w:sz="4" w:space="0" w:color="auto"/>
              <w:right w:val="single" w:sz="4" w:space="0" w:color="auto"/>
            </w:tcBorders>
            <w:shd w:val="clear" w:color="auto" w:fill="auto"/>
            <w:vAlign w:val="center"/>
            <w:hideMark/>
          </w:tcPr>
          <w:p w14:paraId="56215500" w14:textId="77777777" w:rsidR="00F40727" w:rsidRPr="00960A14" w:rsidRDefault="00F40727" w:rsidP="00F40727">
            <w:pPr>
              <w:spacing w:after="0" w:line="240" w:lineRule="auto"/>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2023</w:t>
            </w:r>
          </w:p>
        </w:tc>
        <w:tc>
          <w:tcPr>
            <w:tcW w:w="2471" w:type="pct"/>
            <w:tcBorders>
              <w:top w:val="nil"/>
              <w:left w:val="nil"/>
              <w:bottom w:val="single" w:sz="4" w:space="0" w:color="auto"/>
              <w:right w:val="single" w:sz="4" w:space="0" w:color="auto"/>
            </w:tcBorders>
            <w:shd w:val="clear" w:color="auto" w:fill="auto"/>
            <w:noWrap/>
            <w:vAlign w:val="bottom"/>
            <w:hideMark/>
          </w:tcPr>
          <w:p w14:paraId="57C6BC7C" w14:textId="77777777" w:rsidR="00F40727" w:rsidRPr="00960A14" w:rsidRDefault="00F40727" w:rsidP="00F40727">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0,0154</w:t>
            </w:r>
          </w:p>
        </w:tc>
      </w:tr>
      <w:tr w:rsidR="00F40727" w:rsidRPr="00960A14" w14:paraId="3EF4BB37" w14:textId="77777777" w:rsidTr="00F40727">
        <w:trPr>
          <w:trHeight w:val="20"/>
        </w:trPr>
        <w:tc>
          <w:tcPr>
            <w:tcW w:w="2529" w:type="pct"/>
            <w:tcBorders>
              <w:top w:val="nil"/>
              <w:left w:val="single" w:sz="4" w:space="0" w:color="auto"/>
              <w:bottom w:val="single" w:sz="4" w:space="0" w:color="auto"/>
              <w:right w:val="single" w:sz="4" w:space="0" w:color="auto"/>
            </w:tcBorders>
            <w:shd w:val="clear" w:color="auto" w:fill="auto"/>
            <w:vAlign w:val="center"/>
            <w:hideMark/>
          </w:tcPr>
          <w:p w14:paraId="0C441448" w14:textId="77777777" w:rsidR="00F40727" w:rsidRPr="00960A14" w:rsidRDefault="00F40727" w:rsidP="00F40727">
            <w:pPr>
              <w:spacing w:after="0" w:line="240" w:lineRule="auto"/>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lastRenderedPageBreak/>
              <w:t>2024</w:t>
            </w:r>
          </w:p>
        </w:tc>
        <w:tc>
          <w:tcPr>
            <w:tcW w:w="2471" w:type="pct"/>
            <w:tcBorders>
              <w:top w:val="nil"/>
              <w:left w:val="nil"/>
              <w:bottom w:val="single" w:sz="4" w:space="0" w:color="auto"/>
              <w:right w:val="single" w:sz="4" w:space="0" w:color="auto"/>
            </w:tcBorders>
            <w:shd w:val="clear" w:color="auto" w:fill="auto"/>
            <w:noWrap/>
            <w:vAlign w:val="bottom"/>
            <w:hideMark/>
          </w:tcPr>
          <w:p w14:paraId="2ACABE56" w14:textId="77777777" w:rsidR="00F40727" w:rsidRPr="00960A14" w:rsidRDefault="00F40727" w:rsidP="00F40727">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0,0154</w:t>
            </w:r>
          </w:p>
        </w:tc>
      </w:tr>
      <w:tr w:rsidR="00F40727" w:rsidRPr="00960A14" w14:paraId="355F8DB9" w14:textId="77777777" w:rsidTr="00F40727">
        <w:trPr>
          <w:trHeight w:val="20"/>
        </w:trPr>
        <w:tc>
          <w:tcPr>
            <w:tcW w:w="2529" w:type="pct"/>
            <w:tcBorders>
              <w:top w:val="nil"/>
              <w:left w:val="single" w:sz="4" w:space="0" w:color="auto"/>
              <w:bottom w:val="single" w:sz="4" w:space="0" w:color="auto"/>
              <w:right w:val="single" w:sz="4" w:space="0" w:color="auto"/>
            </w:tcBorders>
            <w:shd w:val="clear" w:color="auto" w:fill="auto"/>
            <w:vAlign w:val="center"/>
            <w:hideMark/>
          </w:tcPr>
          <w:p w14:paraId="4DBEFBE1" w14:textId="77777777" w:rsidR="00F40727" w:rsidRPr="00960A14" w:rsidRDefault="00F40727" w:rsidP="00F40727">
            <w:pPr>
              <w:spacing w:after="0" w:line="240" w:lineRule="auto"/>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2025-2029</w:t>
            </w:r>
          </w:p>
        </w:tc>
        <w:tc>
          <w:tcPr>
            <w:tcW w:w="2471" w:type="pct"/>
            <w:tcBorders>
              <w:top w:val="nil"/>
              <w:left w:val="nil"/>
              <w:bottom w:val="single" w:sz="4" w:space="0" w:color="auto"/>
              <w:right w:val="single" w:sz="4" w:space="0" w:color="auto"/>
            </w:tcBorders>
            <w:shd w:val="clear" w:color="auto" w:fill="auto"/>
            <w:noWrap/>
            <w:vAlign w:val="bottom"/>
            <w:hideMark/>
          </w:tcPr>
          <w:p w14:paraId="32D1CAD8" w14:textId="77777777" w:rsidR="00F40727" w:rsidRPr="00960A14" w:rsidRDefault="00F40727" w:rsidP="00F40727">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0,0154</w:t>
            </w:r>
          </w:p>
        </w:tc>
      </w:tr>
      <w:tr w:rsidR="00F40727" w:rsidRPr="00960A14" w14:paraId="4AA15514" w14:textId="77777777" w:rsidTr="00F40727">
        <w:trPr>
          <w:trHeight w:val="20"/>
        </w:trPr>
        <w:tc>
          <w:tcPr>
            <w:tcW w:w="2529" w:type="pct"/>
            <w:tcBorders>
              <w:top w:val="nil"/>
              <w:left w:val="single" w:sz="4" w:space="0" w:color="auto"/>
              <w:bottom w:val="single" w:sz="4" w:space="0" w:color="auto"/>
              <w:right w:val="single" w:sz="4" w:space="0" w:color="auto"/>
            </w:tcBorders>
            <w:shd w:val="clear" w:color="auto" w:fill="auto"/>
            <w:vAlign w:val="center"/>
            <w:hideMark/>
          </w:tcPr>
          <w:p w14:paraId="2DCCB019" w14:textId="77777777" w:rsidR="00F40727" w:rsidRPr="00960A14" w:rsidRDefault="00F40727" w:rsidP="00F40727">
            <w:pPr>
              <w:spacing w:after="0" w:line="240" w:lineRule="auto"/>
              <w:jc w:val="center"/>
              <w:rPr>
                <w:rFonts w:ascii="Times New Roman" w:eastAsia="Times New Roman" w:hAnsi="Times New Roman" w:cs="Times New Roman"/>
                <w:b/>
                <w:bCs/>
                <w:color w:val="000000"/>
                <w:sz w:val="20"/>
                <w:szCs w:val="20"/>
                <w:lang w:eastAsia="ru-RU"/>
              </w:rPr>
            </w:pPr>
            <w:r w:rsidRPr="00960A14">
              <w:rPr>
                <w:rFonts w:ascii="Times New Roman" w:eastAsia="Times New Roman" w:hAnsi="Times New Roman" w:cs="Times New Roman"/>
                <w:b/>
                <w:bCs/>
                <w:color w:val="000000"/>
                <w:sz w:val="20"/>
                <w:szCs w:val="20"/>
                <w:lang w:eastAsia="ru-RU"/>
              </w:rPr>
              <w:t>Котельная №10</w:t>
            </w:r>
          </w:p>
        </w:tc>
        <w:tc>
          <w:tcPr>
            <w:tcW w:w="2471" w:type="pct"/>
            <w:tcBorders>
              <w:top w:val="nil"/>
              <w:left w:val="nil"/>
              <w:bottom w:val="single" w:sz="4" w:space="0" w:color="auto"/>
              <w:right w:val="single" w:sz="4" w:space="0" w:color="auto"/>
            </w:tcBorders>
            <w:shd w:val="clear" w:color="auto" w:fill="auto"/>
            <w:noWrap/>
            <w:vAlign w:val="bottom"/>
            <w:hideMark/>
          </w:tcPr>
          <w:p w14:paraId="208C8A46" w14:textId="77777777" w:rsidR="00F40727" w:rsidRPr="00960A14" w:rsidRDefault="00F40727" w:rsidP="00F40727">
            <w:pPr>
              <w:spacing w:after="0" w:line="240" w:lineRule="auto"/>
              <w:rPr>
                <w:rFonts w:ascii="Calibri" w:eastAsia="Times New Roman" w:hAnsi="Calibri" w:cs="Times New Roman"/>
                <w:color w:val="000000"/>
                <w:sz w:val="20"/>
                <w:szCs w:val="20"/>
                <w:lang w:eastAsia="ru-RU"/>
              </w:rPr>
            </w:pPr>
            <w:r w:rsidRPr="00960A14">
              <w:rPr>
                <w:rFonts w:ascii="Calibri" w:eastAsia="Times New Roman" w:hAnsi="Calibri" w:cs="Times New Roman"/>
                <w:color w:val="000000"/>
                <w:sz w:val="20"/>
                <w:szCs w:val="20"/>
                <w:lang w:eastAsia="ru-RU"/>
              </w:rPr>
              <w:t> </w:t>
            </w:r>
          </w:p>
        </w:tc>
      </w:tr>
      <w:tr w:rsidR="00F40727" w:rsidRPr="00960A14" w14:paraId="68F63002" w14:textId="77777777" w:rsidTr="00F40727">
        <w:trPr>
          <w:trHeight w:val="20"/>
        </w:trPr>
        <w:tc>
          <w:tcPr>
            <w:tcW w:w="2529" w:type="pct"/>
            <w:tcBorders>
              <w:top w:val="nil"/>
              <w:left w:val="single" w:sz="4" w:space="0" w:color="auto"/>
              <w:bottom w:val="single" w:sz="4" w:space="0" w:color="auto"/>
              <w:right w:val="single" w:sz="4" w:space="0" w:color="auto"/>
            </w:tcBorders>
            <w:shd w:val="clear" w:color="auto" w:fill="auto"/>
            <w:vAlign w:val="center"/>
            <w:hideMark/>
          </w:tcPr>
          <w:p w14:paraId="2A49BC34" w14:textId="77777777" w:rsidR="00F40727" w:rsidRPr="00960A14" w:rsidRDefault="00F40727" w:rsidP="00F40727">
            <w:pPr>
              <w:spacing w:after="0" w:line="240" w:lineRule="auto"/>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2019</w:t>
            </w:r>
          </w:p>
        </w:tc>
        <w:tc>
          <w:tcPr>
            <w:tcW w:w="2471" w:type="pct"/>
            <w:tcBorders>
              <w:top w:val="nil"/>
              <w:left w:val="nil"/>
              <w:bottom w:val="single" w:sz="4" w:space="0" w:color="auto"/>
              <w:right w:val="single" w:sz="4" w:space="0" w:color="auto"/>
            </w:tcBorders>
            <w:shd w:val="clear" w:color="auto" w:fill="auto"/>
            <w:noWrap/>
            <w:vAlign w:val="bottom"/>
            <w:hideMark/>
          </w:tcPr>
          <w:p w14:paraId="69C5EBDB" w14:textId="77777777" w:rsidR="00F40727" w:rsidRPr="00960A14" w:rsidRDefault="00F40727" w:rsidP="00F40727">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0,0078</w:t>
            </w:r>
          </w:p>
        </w:tc>
      </w:tr>
      <w:tr w:rsidR="00F40727" w:rsidRPr="00960A14" w14:paraId="6CD26561" w14:textId="77777777" w:rsidTr="00F40727">
        <w:trPr>
          <w:trHeight w:val="20"/>
        </w:trPr>
        <w:tc>
          <w:tcPr>
            <w:tcW w:w="2529" w:type="pct"/>
            <w:tcBorders>
              <w:top w:val="nil"/>
              <w:left w:val="single" w:sz="4" w:space="0" w:color="auto"/>
              <w:bottom w:val="single" w:sz="4" w:space="0" w:color="auto"/>
              <w:right w:val="single" w:sz="4" w:space="0" w:color="auto"/>
            </w:tcBorders>
            <w:shd w:val="clear" w:color="auto" w:fill="auto"/>
            <w:vAlign w:val="center"/>
            <w:hideMark/>
          </w:tcPr>
          <w:p w14:paraId="479CBBCE" w14:textId="77777777" w:rsidR="00F40727" w:rsidRPr="00960A14" w:rsidRDefault="00F40727" w:rsidP="00F40727">
            <w:pPr>
              <w:spacing w:after="0" w:line="240" w:lineRule="auto"/>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2020</w:t>
            </w:r>
          </w:p>
        </w:tc>
        <w:tc>
          <w:tcPr>
            <w:tcW w:w="2471" w:type="pct"/>
            <w:tcBorders>
              <w:top w:val="nil"/>
              <w:left w:val="nil"/>
              <w:bottom w:val="single" w:sz="4" w:space="0" w:color="auto"/>
              <w:right w:val="single" w:sz="4" w:space="0" w:color="auto"/>
            </w:tcBorders>
            <w:shd w:val="clear" w:color="auto" w:fill="auto"/>
            <w:noWrap/>
            <w:vAlign w:val="bottom"/>
            <w:hideMark/>
          </w:tcPr>
          <w:p w14:paraId="62DDAA12" w14:textId="77777777" w:rsidR="00F40727" w:rsidRPr="00960A14" w:rsidRDefault="00F40727" w:rsidP="00F40727">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0,0078</w:t>
            </w:r>
          </w:p>
        </w:tc>
      </w:tr>
      <w:tr w:rsidR="00F40727" w:rsidRPr="00960A14" w14:paraId="5DFE999D" w14:textId="77777777" w:rsidTr="00F40727">
        <w:trPr>
          <w:trHeight w:val="20"/>
        </w:trPr>
        <w:tc>
          <w:tcPr>
            <w:tcW w:w="2529" w:type="pct"/>
            <w:tcBorders>
              <w:top w:val="nil"/>
              <w:left w:val="single" w:sz="4" w:space="0" w:color="auto"/>
              <w:bottom w:val="single" w:sz="4" w:space="0" w:color="auto"/>
              <w:right w:val="single" w:sz="4" w:space="0" w:color="auto"/>
            </w:tcBorders>
            <w:shd w:val="clear" w:color="auto" w:fill="auto"/>
            <w:vAlign w:val="center"/>
            <w:hideMark/>
          </w:tcPr>
          <w:p w14:paraId="5E882935" w14:textId="77777777" w:rsidR="00F40727" w:rsidRPr="00960A14" w:rsidRDefault="00F40727" w:rsidP="00F40727">
            <w:pPr>
              <w:spacing w:after="0" w:line="240" w:lineRule="auto"/>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2021</w:t>
            </w:r>
          </w:p>
        </w:tc>
        <w:tc>
          <w:tcPr>
            <w:tcW w:w="2471" w:type="pct"/>
            <w:tcBorders>
              <w:top w:val="nil"/>
              <w:left w:val="nil"/>
              <w:bottom w:val="single" w:sz="4" w:space="0" w:color="auto"/>
              <w:right w:val="single" w:sz="4" w:space="0" w:color="auto"/>
            </w:tcBorders>
            <w:shd w:val="clear" w:color="auto" w:fill="auto"/>
            <w:noWrap/>
            <w:vAlign w:val="bottom"/>
            <w:hideMark/>
          </w:tcPr>
          <w:p w14:paraId="28A1B08B" w14:textId="77777777" w:rsidR="00F40727" w:rsidRPr="00960A14" w:rsidRDefault="00F40727" w:rsidP="00F40727">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0,0078</w:t>
            </w:r>
          </w:p>
        </w:tc>
      </w:tr>
      <w:tr w:rsidR="00F40727" w:rsidRPr="00960A14" w14:paraId="50F3C681" w14:textId="77777777" w:rsidTr="00F40727">
        <w:trPr>
          <w:trHeight w:val="20"/>
        </w:trPr>
        <w:tc>
          <w:tcPr>
            <w:tcW w:w="2529" w:type="pct"/>
            <w:tcBorders>
              <w:top w:val="nil"/>
              <w:left w:val="single" w:sz="4" w:space="0" w:color="auto"/>
              <w:bottom w:val="single" w:sz="4" w:space="0" w:color="auto"/>
              <w:right w:val="single" w:sz="4" w:space="0" w:color="auto"/>
            </w:tcBorders>
            <w:shd w:val="clear" w:color="auto" w:fill="auto"/>
            <w:vAlign w:val="center"/>
            <w:hideMark/>
          </w:tcPr>
          <w:p w14:paraId="0B580311" w14:textId="77777777" w:rsidR="00F40727" w:rsidRPr="00960A14" w:rsidRDefault="00F40727" w:rsidP="00F40727">
            <w:pPr>
              <w:spacing w:after="0" w:line="240" w:lineRule="auto"/>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2022</w:t>
            </w:r>
          </w:p>
        </w:tc>
        <w:tc>
          <w:tcPr>
            <w:tcW w:w="2471" w:type="pct"/>
            <w:tcBorders>
              <w:top w:val="nil"/>
              <w:left w:val="nil"/>
              <w:bottom w:val="single" w:sz="4" w:space="0" w:color="auto"/>
              <w:right w:val="single" w:sz="4" w:space="0" w:color="auto"/>
            </w:tcBorders>
            <w:shd w:val="clear" w:color="auto" w:fill="auto"/>
            <w:noWrap/>
            <w:vAlign w:val="bottom"/>
            <w:hideMark/>
          </w:tcPr>
          <w:p w14:paraId="4A7A4D49" w14:textId="77777777" w:rsidR="00F40727" w:rsidRPr="00960A14" w:rsidRDefault="00F40727" w:rsidP="00F40727">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0,0078</w:t>
            </w:r>
          </w:p>
        </w:tc>
      </w:tr>
      <w:tr w:rsidR="00F40727" w:rsidRPr="00960A14" w14:paraId="3AE914EA" w14:textId="77777777" w:rsidTr="00F40727">
        <w:trPr>
          <w:trHeight w:val="20"/>
        </w:trPr>
        <w:tc>
          <w:tcPr>
            <w:tcW w:w="2529" w:type="pct"/>
            <w:tcBorders>
              <w:top w:val="nil"/>
              <w:left w:val="single" w:sz="4" w:space="0" w:color="auto"/>
              <w:bottom w:val="single" w:sz="4" w:space="0" w:color="auto"/>
              <w:right w:val="single" w:sz="4" w:space="0" w:color="auto"/>
            </w:tcBorders>
            <w:shd w:val="clear" w:color="auto" w:fill="auto"/>
            <w:vAlign w:val="center"/>
            <w:hideMark/>
          </w:tcPr>
          <w:p w14:paraId="33132CAA" w14:textId="77777777" w:rsidR="00F40727" w:rsidRPr="00960A14" w:rsidRDefault="00F40727" w:rsidP="00F40727">
            <w:pPr>
              <w:spacing w:after="0" w:line="240" w:lineRule="auto"/>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2023</w:t>
            </w:r>
          </w:p>
        </w:tc>
        <w:tc>
          <w:tcPr>
            <w:tcW w:w="2471" w:type="pct"/>
            <w:tcBorders>
              <w:top w:val="nil"/>
              <w:left w:val="nil"/>
              <w:bottom w:val="single" w:sz="4" w:space="0" w:color="auto"/>
              <w:right w:val="single" w:sz="4" w:space="0" w:color="auto"/>
            </w:tcBorders>
            <w:shd w:val="clear" w:color="auto" w:fill="auto"/>
            <w:noWrap/>
            <w:vAlign w:val="bottom"/>
            <w:hideMark/>
          </w:tcPr>
          <w:p w14:paraId="01A53B85" w14:textId="77777777" w:rsidR="00F40727" w:rsidRPr="00960A14" w:rsidRDefault="00F40727" w:rsidP="00F40727">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0,0078</w:t>
            </w:r>
          </w:p>
        </w:tc>
      </w:tr>
      <w:tr w:rsidR="00F40727" w:rsidRPr="00960A14" w14:paraId="24472EEF" w14:textId="77777777" w:rsidTr="00F40727">
        <w:trPr>
          <w:trHeight w:val="20"/>
        </w:trPr>
        <w:tc>
          <w:tcPr>
            <w:tcW w:w="2529" w:type="pct"/>
            <w:tcBorders>
              <w:top w:val="nil"/>
              <w:left w:val="single" w:sz="4" w:space="0" w:color="auto"/>
              <w:bottom w:val="single" w:sz="4" w:space="0" w:color="auto"/>
              <w:right w:val="single" w:sz="4" w:space="0" w:color="auto"/>
            </w:tcBorders>
            <w:shd w:val="clear" w:color="auto" w:fill="auto"/>
            <w:vAlign w:val="center"/>
            <w:hideMark/>
          </w:tcPr>
          <w:p w14:paraId="1AD4264F" w14:textId="77777777" w:rsidR="00F40727" w:rsidRPr="00960A14" w:rsidRDefault="00F40727" w:rsidP="00F40727">
            <w:pPr>
              <w:spacing w:after="0" w:line="240" w:lineRule="auto"/>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2024</w:t>
            </w:r>
          </w:p>
        </w:tc>
        <w:tc>
          <w:tcPr>
            <w:tcW w:w="2471" w:type="pct"/>
            <w:tcBorders>
              <w:top w:val="nil"/>
              <w:left w:val="nil"/>
              <w:bottom w:val="single" w:sz="4" w:space="0" w:color="auto"/>
              <w:right w:val="single" w:sz="4" w:space="0" w:color="auto"/>
            </w:tcBorders>
            <w:shd w:val="clear" w:color="auto" w:fill="auto"/>
            <w:noWrap/>
            <w:vAlign w:val="bottom"/>
            <w:hideMark/>
          </w:tcPr>
          <w:p w14:paraId="57CE66B6" w14:textId="77777777" w:rsidR="00F40727" w:rsidRPr="00960A14" w:rsidRDefault="00F40727" w:rsidP="00F40727">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0,0078</w:t>
            </w:r>
          </w:p>
        </w:tc>
      </w:tr>
      <w:tr w:rsidR="00F40727" w:rsidRPr="00960A14" w14:paraId="2F479C06" w14:textId="77777777" w:rsidTr="00F40727">
        <w:trPr>
          <w:trHeight w:val="20"/>
        </w:trPr>
        <w:tc>
          <w:tcPr>
            <w:tcW w:w="2529" w:type="pct"/>
            <w:tcBorders>
              <w:top w:val="nil"/>
              <w:left w:val="single" w:sz="4" w:space="0" w:color="auto"/>
              <w:bottom w:val="single" w:sz="4" w:space="0" w:color="auto"/>
              <w:right w:val="single" w:sz="4" w:space="0" w:color="auto"/>
            </w:tcBorders>
            <w:shd w:val="clear" w:color="auto" w:fill="auto"/>
            <w:vAlign w:val="center"/>
            <w:hideMark/>
          </w:tcPr>
          <w:p w14:paraId="59E03FFE" w14:textId="77777777" w:rsidR="00F40727" w:rsidRPr="00960A14" w:rsidRDefault="00F40727" w:rsidP="00F40727">
            <w:pPr>
              <w:spacing w:after="0" w:line="240" w:lineRule="auto"/>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2025-2029</w:t>
            </w:r>
          </w:p>
        </w:tc>
        <w:tc>
          <w:tcPr>
            <w:tcW w:w="2471" w:type="pct"/>
            <w:tcBorders>
              <w:top w:val="nil"/>
              <w:left w:val="nil"/>
              <w:bottom w:val="single" w:sz="4" w:space="0" w:color="auto"/>
              <w:right w:val="single" w:sz="4" w:space="0" w:color="auto"/>
            </w:tcBorders>
            <w:shd w:val="clear" w:color="auto" w:fill="auto"/>
            <w:noWrap/>
            <w:vAlign w:val="bottom"/>
            <w:hideMark/>
          </w:tcPr>
          <w:p w14:paraId="0B03E3D2" w14:textId="77777777" w:rsidR="00F40727" w:rsidRPr="00960A14" w:rsidRDefault="00F40727" w:rsidP="00F40727">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0,0078</w:t>
            </w:r>
          </w:p>
        </w:tc>
      </w:tr>
      <w:tr w:rsidR="00F40727" w:rsidRPr="00960A14" w14:paraId="6874572D" w14:textId="77777777" w:rsidTr="00F40727">
        <w:trPr>
          <w:trHeight w:val="20"/>
        </w:trPr>
        <w:tc>
          <w:tcPr>
            <w:tcW w:w="2529" w:type="pct"/>
            <w:tcBorders>
              <w:top w:val="nil"/>
              <w:left w:val="single" w:sz="4" w:space="0" w:color="auto"/>
              <w:bottom w:val="single" w:sz="4" w:space="0" w:color="auto"/>
              <w:right w:val="single" w:sz="4" w:space="0" w:color="auto"/>
            </w:tcBorders>
            <w:shd w:val="clear" w:color="auto" w:fill="auto"/>
            <w:vAlign w:val="center"/>
            <w:hideMark/>
          </w:tcPr>
          <w:p w14:paraId="69395683" w14:textId="77777777" w:rsidR="00F40727" w:rsidRPr="00960A14" w:rsidRDefault="00F40727" w:rsidP="00F40727">
            <w:pPr>
              <w:spacing w:after="0" w:line="240" w:lineRule="auto"/>
              <w:jc w:val="center"/>
              <w:rPr>
                <w:rFonts w:ascii="Times New Roman" w:eastAsia="Times New Roman" w:hAnsi="Times New Roman" w:cs="Times New Roman"/>
                <w:b/>
                <w:bCs/>
                <w:color w:val="000000"/>
                <w:sz w:val="20"/>
                <w:szCs w:val="20"/>
                <w:lang w:eastAsia="ru-RU"/>
              </w:rPr>
            </w:pPr>
            <w:r w:rsidRPr="00960A14">
              <w:rPr>
                <w:rFonts w:ascii="Times New Roman" w:eastAsia="Times New Roman" w:hAnsi="Times New Roman" w:cs="Times New Roman"/>
                <w:b/>
                <w:bCs/>
                <w:color w:val="000000"/>
                <w:sz w:val="20"/>
                <w:szCs w:val="20"/>
                <w:lang w:eastAsia="ru-RU"/>
              </w:rPr>
              <w:t>Котельная №11</w:t>
            </w:r>
          </w:p>
        </w:tc>
        <w:tc>
          <w:tcPr>
            <w:tcW w:w="2471" w:type="pct"/>
            <w:tcBorders>
              <w:top w:val="nil"/>
              <w:left w:val="nil"/>
              <w:bottom w:val="single" w:sz="4" w:space="0" w:color="auto"/>
              <w:right w:val="single" w:sz="4" w:space="0" w:color="auto"/>
            </w:tcBorders>
            <w:shd w:val="clear" w:color="auto" w:fill="auto"/>
            <w:noWrap/>
            <w:vAlign w:val="bottom"/>
            <w:hideMark/>
          </w:tcPr>
          <w:p w14:paraId="57B8D29B" w14:textId="77777777" w:rsidR="00F40727" w:rsidRPr="00960A14" w:rsidRDefault="00F40727" w:rsidP="00F40727">
            <w:pPr>
              <w:spacing w:after="0" w:line="240" w:lineRule="auto"/>
              <w:rPr>
                <w:rFonts w:ascii="Calibri" w:eastAsia="Times New Roman" w:hAnsi="Calibri" w:cs="Times New Roman"/>
                <w:color w:val="000000"/>
                <w:sz w:val="20"/>
                <w:szCs w:val="20"/>
                <w:lang w:eastAsia="ru-RU"/>
              </w:rPr>
            </w:pPr>
            <w:r w:rsidRPr="00960A14">
              <w:rPr>
                <w:rFonts w:ascii="Calibri" w:eastAsia="Times New Roman" w:hAnsi="Calibri" w:cs="Times New Roman"/>
                <w:color w:val="000000"/>
                <w:sz w:val="20"/>
                <w:szCs w:val="20"/>
                <w:lang w:eastAsia="ru-RU"/>
              </w:rPr>
              <w:t> </w:t>
            </w:r>
          </w:p>
        </w:tc>
      </w:tr>
      <w:tr w:rsidR="00F40727" w:rsidRPr="00960A14" w14:paraId="78999F7B" w14:textId="77777777" w:rsidTr="00F40727">
        <w:trPr>
          <w:trHeight w:val="20"/>
        </w:trPr>
        <w:tc>
          <w:tcPr>
            <w:tcW w:w="2529" w:type="pct"/>
            <w:tcBorders>
              <w:top w:val="nil"/>
              <w:left w:val="single" w:sz="4" w:space="0" w:color="auto"/>
              <w:bottom w:val="single" w:sz="4" w:space="0" w:color="auto"/>
              <w:right w:val="single" w:sz="4" w:space="0" w:color="auto"/>
            </w:tcBorders>
            <w:shd w:val="clear" w:color="auto" w:fill="auto"/>
            <w:vAlign w:val="center"/>
            <w:hideMark/>
          </w:tcPr>
          <w:p w14:paraId="52415581" w14:textId="77777777" w:rsidR="00F40727" w:rsidRPr="00960A14" w:rsidRDefault="00F40727" w:rsidP="00F40727">
            <w:pPr>
              <w:spacing w:after="0" w:line="240" w:lineRule="auto"/>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2019</w:t>
            </w:r>
          </w:p>
        </w:tc>
        <w:tc>
          <w:tcPr>
            <w:tcW w:w="2471" w:type="pct"/>
            <w:tcBorders>
              <w:top w:val="nil"/>
              <w:left w:val="nil"/>
              <w:bottom w:val="single" w:sz="4" w:space="0" w:color="auto"/>
              <w:right w:val="single" w:sz="4" w:space="0" w:color="auto"/>
            </w:tcBorders>
            <w:shd w:val="clear" w:color="auto" w:fill="auto"/>
            <w:noWrap/>
            <w:vAlign w:val="bottom"/>
            <w:hideMark/>
          </w:tcPr>
          <w:p w14:paraId="2F7A0EE1" w14:textId="77777777" w:rsidR="00F40727" w:rsidRPr="00960A14" w:rsidRDefault="00F40727" w:rsidP="00F40727">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0,009</w:t>
            </w:r>
          </w:p>
        </w:tc>
      </w:tr>
      <w:tr w:rsidR="00F40727" w:rsidRPr="00960A14" w14:paraId="66E90B55" w14:textId="77777777" w:rsidTr="00F40727">
        <w:trPr>
          <w:trHeight w:val="20"/>
        </w:trPr>
        <w:tc>
          <w:tcPr>
            <w:tcW w:w="2529" w:type="pct"/>
            <w:tcBorders>
              <w:top w:val="nil"/>
              <w:left w:val="single" w:sz="4" w:space="0" w:color="auto"/>
              <w:bottom w:val="single" w:sz="4" w:space="0" w:color="auto"/>
              <w:right w:val="single" w:sz="4" w:space="0" w:color="auto"/>
            </w:tcBorders>
            <w:shd w:val="clear" w:color="auto" w:fill="auto"/>
            <w:vAlign w:val="center"/>
            <w:hideMark/>
          </w:tcPr>
          <w:p w14:paraId="38883868" w14:textId="77777777" w:rsidR="00F40727" w:rsidRPr="00960A14" w:rsidRDefault="00F40727" w:rsidP="00F40727">
            <w:pPr>
              <w:spacing w:after="0" w:line="240" w:lineRule="auto"/>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2020</w:t>
            </w:r>
          </w:p>
        </w:tc>
        <w:tc>
          <w:tcPr>
            <w:tcW w:w="2471" w:type="pct"/>
            <w:tcBorders>
              <w:top w:val="nil"/>
              <w:left w:val="nil"/>
              <w:bottom w:val="single" w:sz="4" w:space="0" w:color="auto"/>
              <w:right w:val="single" w:sz="4" w:space="0" w:color="auto"/>
            </w:tcBorders>
            <w:shd w:val="clear" w:color="auto" w:fill="auto"/>
            <w:noWrap/>
            <w:vAlign w:val="bottom"/>
            <w:hideMark/>
          </w:tcPr>
          <w:p w14:paraId="5CE8B809" w14:textId="77777777" w:rsidR="00F40727" w:rsidRPr="00960A14" w:rsidRDefault="00F40727" w:rsidP="00F40727">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0,009</w:t>
            </w:r>
          </w:p>
        </w:tc>
      </w:tr>
      <w:tr w:rsidR="00F40727" w:rsidRPr="00960A14" w14:paraId="6B6143C1" w14:textId="77777777" w:rsidTr="00F40727">
        <w:trPr>
          <w:trHeight w:val="20"/>
        </w:trPr>
        <w:tc>
          <w:tcPr>
            <w:tcW w:w="2529" w:type="pct"/>
            <w:tcBorders>
              <w:top w:val="nil"/>
              <w:left w:val="single" w:sz="4" w:space="0" w:color="auto"/>
              <w:bottom w:val="single" w:sz="4" w:space="0" w:color="auto"/>
              <w:right w:val="single" w:sz="4" w:space="0" w:color="auto"/>
            </w:tcBorders>
            <w:shd w:val="clear" w:color="auto" w:fill="auto"/>
            <w:vAlign w:val="center"/>
            <w:hideMark/>
          </w:tcPr>
          <w:p w14:paraId="1564A275" w14:textId="77777777" w:rsidR="00F40727" w:rsidRPr="00960A14" w:rsidRDefault="00F40727" w:rsidP="00F40727">
            <w:pPr>
              <w:spacing w:after="0" w:line="240" w:lineRule="auto"/>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2021</w:t>
            </w:r>
          </w:p>
        </w:tc>
        <w:tc>
          <w:tcPr>
            <w:tcW w:w="2471" w:type="pct"/>
            <w:tcBorders>
              <w:top w:val="nil"/>
              <w:left w:val="nil"/>
              <w:bottom w:val="single" w:sz="4" w:space="0" w:color="auto"/>
              <w:right w:val="single" w:sz="4" w:space="0" w:color="auto"/>
            </w:tcBorders>
            <w:shd w:val="clear" w:color="auto" w:fill="auto"/>
            <w:noWrap/>
            <w:vAlign w:val="bottom"/>
            <w:hideMark/>
          </w:tcPr>
          <w:p w14:paraId="50B92F88" w14:textId="77777777" w:rsidR="00F40727" w:rsidRPr="00960A14" w:rsidRDefault="00F40727" w:rsidP="00F40727">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0,009</w:t>
            </w:r>
          </w:p>
        </w:tc>
      </w:tr>
      <w:tr w:rsidR="00F40727" w:rsidRPr="00960A14" w14:paraId="186BDE30" w14:textId="77777777" w:rsidTr="00F40727">
        <w:trPr>
          <w:trHeight w:val="20"/>
        </w:trPr>
        <w:tc>
          <w:tcPr>
            <w:tcW w:w="2529" w:type="pct"/>
            <w:tcBorders>
              <w:top w:val="nil"/>
              <w:left w:val="single" w:sz="4" w:space="0" w:color="auto"/>
              <w:bottom w:val="single" w:sz="4" w:space="0" w:color="auto"/>
              <w:right w:val="single" w:sz="4" w:space="0" w:color="auto"/>
            </w:tcBorders>
            <w:shd w:val="clear" w:color="auto" w:fill="auto"/>
            <w:vAlign w:val="center"/>
            <w:hideMark/>
          </w:tcPr>
          <w:p w14:paraId="0D712AAB" w14:textId="77777777" w:rsidR="00F40727" w:rsidRPr="00960A14" w:rsidRDefault="00F40727" w:rsidP="00F40727">
            <w:pPr>
              <w:spacing w:after="0" w:line="240" w:lineRule="auto"/>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2022</w:t>
            </w:r>
          </w:p>
        </w:tc>
        <w:tc>
          <w:tcPr>
            <w:tcW w:w="2471" w:type="pct"/>
            <w:tcBorders>
              <w:top w:val="nil"/>
              <w:left w:val="nil"/>
              <w:bottom w:val="single" w:sz="4" w:space="0" w:color="auto"/>
              <w:right w:val="single" w:sz="4" w:space="0" w:color="auto"/>
            </w:tcBorders>
            <w:shd w:val="clear" w:color="auto" w:fill="auto"/>
            <w:noWrap/>
            <w:vAlign w:val="bottom"/>
            <w:hideMark/>
          </w:tcPr>
          <w:p w14:paraId="497E96CC" w14:textId="77777777" w:rsidR="00F40727" w:rsidRPr="00960A14" w:rsidRDefault="00F40727" w:rsidP="00F40727">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0,009</w:t>
            </w:r>
          </w:p>
        </w:tc>
      </w:tr>
      <w:tr w:rsidR="00F40727" w:rsidRPr="00960A14" w14:paraId="508A7583" w14:textId="77777777" w:rsidTr="00F40727">
        <w:trPr>
          <w:trHeight w:val="20"/>
        </w:trPr>
        <w:tc>
          <w:tcPr>
            <w:tcW w:w="2529" w:type="pct"/>
            <w:tcBorders>
              <w:top w:val="nil"/>
              <w:left w:val="single" w:sz="4" w:space="0" w:color="auto"/>
              <w:bottom w:val="single" w:sz="4" w:space="0" w:color="auto"/>
              <w:right w:val="single" w:sz="4" w:space="0" w:color="auto"/>
            </w:tcBorders>
            <w:shd w:val="clear" w:color="auto" w:fill="auto"/>
            <w:vAlign w:val="center"/>
            <w:hideMark/>
          </w:tcPr>
          <w:p w14:paraId="7D379540" w14:textId="77777777" w:rsidR="00F40727" w:rsidRPr="00960A14" w:rsidRDefault="00F40727" w:rsidP="00F40727">
            <w:pPr>
              <w:spacing w:after="0" w:line="240" w:lineRule="auto"/>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2023</w:t>
            </w:r>
          </w:p>
        </w:tc>
        <w:tc>
          <w:tcPr>
            <w:tcW w:w="2471" w:type="pct"/>
            <w:tcBorders>
              <w:top w:val="nil"/>
              <w:left w:val="nil"/>
              <w:bottom w:val="single" w:sz="4" w:space="0" w:color="auto"/>
              <w:right w:val="single" w:sz="4" w:space="0" w:color="auto"/>
            </w:tcBorders>
            <w:shd w:val="clear" w:color="auto" w:fill="auto"/>
            <w:noWrap/>
            <w:vAlign w:val="bottom"/>
            <w:hideMark/>
          </w:tcPr>
          <w:p w14:paraId="5865B2D5" w14:textId="77777777" w:rsidR="00F40727" w:rsidRPr="00960A14" w:rsidRDefault="00F40727" w:rsidP="00F40727">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0,009</w:t>
            </w:r>
          </w:p>
        </w:tc>
      </w:tr>
      <w:tr w:rsidR="00F40727" w:rsidRPr="00960A14" w14:paraId="6FF778CC" w14:textId="77777777" w:rsidTr="00F40727">
        <w:trPr>
          <w:trHeight w:val="20"/>
        </w:trPr>
        <w:tc>
          <w:tcPr>
            <w:tcW w:w="2529" w:type="pct"/>
            <w:tcBorders>
              <w:top w:val="nil"/>
              <w:left w:val="single" w:sz="4" w:space="0" w:color="auto"/>
              <w:bottom w:val="single" w:sz="4" w:space="0" w:color="auto"/>
              <w:right w:val="single" w:sz="4" w:space="0" w:color="auto"/>
            </w:tcBorders>
            <w:shd w:val="clear" w:color="auto" w:fill="auto"/>
            <w:vAlign w:val="center"/>
            <w:hideMark/>
          </w:tcPr>
          <w:p w14:paraId="6ACAFE26" w14:textId="77777777" w:rsidR="00F40727" w:rsidRPr="00960A14" w:rsidRDefault="00F40727" w:rsidP="00F40727">
            <w:pPr>
              <w:spacing w:after="0" w:line="240" w:lineRule="auto"/>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2024</w:t>
            </w:r>
          </w:p>
        </w:tc>
        <w:tc>
          <w:tcPr>
            <w:tcW w:w="2471" w:type="pct"/>
            <w:tcBorders>
              <w:top w:val="nil"/>
              <w:left w:val="nil"/>
              <w:bottom w:val="single" w:sz="4" w:space="0" w:color="auto"/>
              <w:right w:val="single" w:sz="4" w:space="0" w:color="auto"/>
            </w:tcBorders>
            <w:shd w:val="clear" w:color="auto" w:fill="auto"/>
            <w:noWrap/>
            <w:vAlign w:val="bottom"/>
            <w:hideMark/>
          </w:tcPr>
          <w:p w14:paraId="0884F6A9" w14:textId="77777777" w:rsidR="00F40727" w:rsidRPr="00960A14" w:rsidRDefault="00F40727" w:rsidP="00F40727">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0,009</w:t>
            </w:r>
          </w:p>
        </w:tc>
      </w:tr>
      <w:tr w:rsidR="00F40727" w:rsidRPr="00960A14" w14:paraId="51E8C1E4" w14:textId="77777777" w:rsidTr="00F40727">
        <w:trPr>
          <w:trHeight w:val="20"/>
        </w:trPr>
        <w:tc>
          <w:tcPr>
            <w:tcW w:w="2529" w:type="pct"/>
            <w:tcBorders>
              <w:top w:val="nil"/>
              <w:left w:val="single" w:sz="4" w:space="0" w:color="auto"/>
              <w:bottom w:val="single" w:sz="4" w:space="0" w:color="auto"/>
              <w:right w:val="single" w:sz="4" w:space="0" w:color="auto"/>
            </w:tcBorders>
            <w:shd w:val="clear" w:color="auto" w:fill="auto"/>
            <w:vAlign w:val="center"/>
            <w:hideMark/>
          </w:tcPr>
          <w:p w14:paraId="03E22E49" w14:textId="77777777" w:rsidR="00F40727" w:rsidRPr="00960A14" w:rsidRDefault="00F40727" w:rsidP="00F40727">
            <w:pPr>
              <w:spacing w:after="0" w:line="240" w:lineRule="auto"/>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2025-2029</w:t>
            </w:r>
          </w:p>
        </w:tc>
        <w:tc>
          <w:tcPr>
            <w:tcW w:w="2471" w:type="pct"/>
            <w:tcBorders>
              <w:top w:val="nil"/>
              <w:left w:val="nil"/>
              <w:bottom w:val="single" w:sz="4" w:space="0" w:color="auto"/>
              <w:right w:val="single" w:sz="4" w:space="0" w:color="auto"/>
            </w:tcBorders>
            <w:shd w:val="clear" w:color="auto" w:fill="auto"/>
            <w:noWrap/>
            <w:vAlign w:val="bottom"/>
            <w:hideMark/>
          </w:tcPr>
          <w:p w14:paraId="171669E2" w14:textId="77777777" w:rsidR="00F40727" w:rsidRPr="00960A14" w:rsidRDefault="00F40727" w:rsidP="00F40727">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0,009</w:t>
            </w:r>
          </w:p>
        </w:tc>
      </w:tr>
      <w:tr w:rsidR="00F40727" w:rsidRPr="00960A14" w14:paraId="1C5BBB1C" w14:textId="77777777" w:rsidTr="00F40727">
        <w:trPr>
          <w:trHeight w:val="20"/>
        </w:trPr>
        <w:tc>
          <w:tcPr>
            <w:tcW w:w="2529" w:type="pct"/>
            <w:tcBorders>
              <w:top w:val="nil"/>
              <w:left w:val="single" w:sz="4" w:space="0" w:color="auto"/>
              <w:bottom w:val="single" w:sz="4" w:space="0" w:color="auto"/>
              <w:right w:val="single" w:sz="4" w:space="0" w:color="auto"/>
            </w:tcBorders>
            <w:shd w:val="clear" w:color="auto" w:fill="auto"/>
            <w:vAlign w:val="center"/>
            <w:hideMark/>
          </w:tcPr>
          <w:p w14:paraId="696329E8" w14:textId="77777777" w:rsidR="00F40727" w:rsidRPr="00960A14" w:rsidRDefault="00F40727" w:rsidP="00F40727">
            <w:pPr>
              <w:spacing w:after="0" w:line="240" w:lineRule="auto"/>
              <w:jc w:val="center"/>
              <w:rPr>
                <w:rFonts w:ascii="Times New Roman" w:eastAsia="Times New Roman" w:hAnsi="Times New Roman" w:cs="Times New Roman"/>
                <w:b/>
                <w:bCs/>
                <w:color w:val="000000"/>
                <w:sz w:val="20"/>
                <w:szCs w:val="20"/>
                <w:lang w:eastAsia="ru-RU"/>
              </w:rPr>
            </w:pPr>
            <w:r w:rsidRPr="00960A14">
              <w:rPr>
                <w:rFonts w:ascii="Times New Roman" w:eastAsia="Times New Roman" w:hAnsi="Times New Roman" w:cs="Times New Roman"/>
                <w:b/>
                <w:bCs/>
                <w:color w:val="000000"/>
                <w:sz w:val="20"/>
                <w:szCs w:val="20"/>
                <w:lang w:eastAsia="ru-RU"/>
              </w:rPr>
              <w:t>Котельная №12</w:t>
            </w:r>
          </w:p>
        </w:tc>
        <w:tc>
          <w:tcPr>
            <w:tcW w:w="2471" w:type="pct"/>
            <w:tcBorders>
              <w:top w:val="nil"/>
              <w:left w:val="nil"/>
              <w:bottom w:val="single" w:sz="4" w:space="0" w:color="auto"/>
              <w:right w:val="single" w:sz="4" w:space="0" w:color="auto"/>
            </w:tcBorders>
            <w:shd w:val="clear" w:color="auto" w:fill="auto"/>
            <w:noWrap/>
            <w:vAlign w:val="bottom"/>
            <w:hideMark/>
          </w:tcPr>
          <w:p w14:paraId="1C4BA092" w14:textId="77777777" w:rsidR="00F40727" w:rsidRPr="00960A14" w:rsidRDefault="00F40727" w:rsidP="00F40727">
            <w:pPr>
              <w:spacing w:after="0" w:line="240" w:lineRule="auto"/>
              <w:rPr>
                <w:rFonts w:ascii="Calibri" w:eastAsia="Times New Roman" w:hAnsi="Calibri" w:cs="Times New Roman"/>
                <w:color w:val="000000"/>
                <w:sz w:val="20"/>
                <w:szCs w:val="20"/>
                <w:lang w:eastAsia="ru-RU"/>
              </w:rPr>
            </w:pPr>
            <w:r w:rsidRPr="00960A14">
              <w:rPr>
                <w:rFonts w:ascii="Calibri" w:eastAsia="Times New Roman" w:hAnsi="Calibri" w:cs="Times New Roman"/>
                <w:color w:val="000000"/>
                <w:sz w:val="20"/>
                <w:szCs w:val="20"/>
                <w:lang w:eastAsia="ru-RU"/>
              </w:rPr>
              <w:t> </w:t>
            </w:r>
          </w:p>
        </w:tc>
      </w:tr>
      <w:tr w:rsidR="00F40727" w:rsidRPr="00960A14" w14:paraId="24067406" w14:textId="77777777" w:rsidTr="00F40727">
        <w:trPr>
          <w:trHeight w:val="20"/>
        </w:trPr>
        <w:tc>
          <w:tcPr>
            <w:tcW w:w="2529" w:type="pct"/>
            <w:tcBorders>
              <w:top w:val="nil"/>
              <w:left w:val="single" w:sz="4" w:space="0" w:color="auto"/>
              <w:bottom w:val="single" w:sz="4" w:space="0" w:color="auto"/>
              <w:right w:val="single" w:sz="4" w:space="0" w:color="auto"/>
            </w:tcBorders>
            <w:shd w:val="clear" w:color="auto" w:fill="auto"/>
            <w:vAlign w:val="center"/>
            <w:hideMark/>
          </w:tcPr>
          <w:p w14:paraId="0625F240" w14:textId="77777777" w:rsidR="00F40727" w:rsidRPr="00960A14" w:rsidRDefault="00F40727" w:rsidP="00F40727">
            <w:pPr>
              <w:spacing w:after="0" w:line="240" w:lineRule="auto"/>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2019</w:t>
            </w:r>
          </w:p>
        </w:tc>
        <w:tc>
          <w:tcPr>
            <w:tcW w:w="2471" w:type="pct"/>
            <w:tcBorders>
              <w:top w:val="nil"/>
              <w:left w:val="nil"/>
              <w:bottom w:val="single" w:sz="4" w:space="0" w:color="auto"/>
              <w:right w:val="single" w:sz="4" w:space="0" w:color="auto"/>
            </w:tcBorders>
            <w:shd w:val="clear" w:color="auto" w:fill="auto"/>
            <w:noWrap/>
            <w:vAlign w:val="bottom"/>
            <w:hideMark/>
          </w:tcPr>
          <w:p w14:paraId="78CB22E4" w14:textId="77777777" w:rsidR="00F40727" w:rsidRPr="00960A14" w:rsidRDefault="00F40727" w:rsidP="00F40727">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0,0076</w:t>
            </w:r>
          </w:p>
        </w:tc>
      </w:tr>
      <w:tr w:rsidR="00F40727" w:rsidRPr="00960A14" w14:paraId="3B28F6BB" w14:textId="77777777" w:rsidTr="00F40727">
        <w:trPr>
          <w:trHeight w:val="20"/>
        </w:trPr>
        <w:tc>
          <w:tcPr>
            <w:tcW w:w="2529" w:type="pct"/>
            <w:tcBorders>
              <w:top w:val="nil"/>
              <w:left w:val="single" w:sz="4" w:space="0" w:color="auto"/>
              <w:bottom w:val="single" w:sz="4" w:space="0" w:color="auto"/>
              <w:right w:val="single" w:sz="4" w:space="0" w:color="auto"/>
            </w:tcBorders>
            <w:shd w:val="clear" w:color="auto" w:fill="auto"/>
            <w:vAlign w:val="center"/>
            <w:hideMark/>
          </w:tcPr>
          <w:p w14:paraId="269DD2F0" w14:textId="77777777" w:rsidR="00F40727" w:rsidRPr="00960A14" w:rsidRDefault="00F40727" w:rsidP="00F40727">
            <w:pPr>
              <w:spacing w:after="0" w:line="240" w:lineRule="auto"/>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2020</w:t>
            </w:r>
          </w:p>
        </w:tc>
        <w:tc>
          <w:tcPr>
            <w:tcW w:w="2471" w:type="pct"/>
            <w:tcBorders>
              <w:top w:val="nil"/>
              <w:left w:val="nil"/>
              <w:bottom w:val="single" w:sz="4" w:space="0" w:color="auto"/>
              <w:right w:val="single" w:sz="4" w:space="0" w:color="auto"/>
            </w:tcBorders>
            <w:shd w:val="clear" w:color="auto" w:fill="auto"/>
            <w:noWrap/>
            <w:vAlign w:val="bottom"/>
            <w:hideMark/>
          </w:tcPr>
          <w:p w14:paraId="0FB202FA" w14:textId="77777777" w:rsidR="00F40727" w:rsidRPr="00960A14" w:rsidRDefault="00F40727" w:rsidP="00F40727">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0,0076</w:t>
            </w:r>
          </w:p>
        </w:tc>
      </w:tr>
      <w:tr w:rsidR="00F40727" w:rsidRPr="00960A14" w14:paraId="564E22F7" w14:textId="77777777" w:rsidTr="00F40727">
        <w:trPr>
          <w:trHeight w:val="20"/>
        </w:trPr>
        <w:tc>
          <w:tcPr>
            <w:tcW w:w="2529" w:type="pct"/>
            <w:tcBorders>
              <w:top w:val="nil"/>
              <w:left w:val="single" w:sz="4" w:space="0" w:color="auto"/>
              <w:bottom w:val="single" w:sz="4" w:space="0" w:color="auto"/>
              <w:right w:val="single" w:sz="4" w:space="0" w:color="auto"/>
            </w:tcBorders>
            <w:shd w:val="clear" w:color="auto" w:fill="auto"/>
            <w:vAlign w:val="center"/>
            <w:hideMark/>
          </w:tcPr>
          <w:p w14:paraId="2D8E2978" w14:textId="77777777" w:rsidR="00F40727" w:rsidRPr="00960A14" w:rsidRDefault="00F40727" w:rsidP="00F40727">
            <w:pPr>
              <w:spacing w:after="0" w:line="240" w:lineRule="auto"/>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2021</w:t>
            </w:r>
          </w:p>
        </w:tc>
        <w:tc>
          <w:tcPr>
            <w:tcW w:w="2471" w:type="pct"/>
            <w:tcBorders>
              <w:top w:val="nil"/>
              <w:left w:val="nil"/>
              <w:bottom w:val="single" w:sz="4" w:space="0" w:color="auto"/>
              <w:right w:val="single" w:sz="4" w:space="0" w:color="auto"/>
            </w:tcBorders>
            <w:shd w:val="clear" w:color="auto" w:fill="auto"/>
            <w:noWrap/>
            <w:vAlign w:val="bottom"/>
            <w:hideMark/>
          </w:tcPr>
          <w:p w14:paraId="41D9A9A6" w14:textId="77777777" w:rsidR="00F40727" w:rsidRPr="00960A14" w:rsidRDefault="00F40727" w:rsidP="00F40727">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0,0076</w:t>
            </w:r>
          </w:p>
        </w:tc>
      </w:tr>
      <w:tr w:rsidR="00F40727" w:rsidRPr="00960A14" w14:paraId="1DBBB9AB" w14:textId="77777777" w:rsidTr="00F40727">
        <w:trPr>
          <w:trHeight w:val="20"/>
        </w:trPr>
        <w:tc>
          <w:tcPr>
            <w:tcW w:w="2529" w:type="pct"/>
            <w:tcBorders>
              <w:top w:val="nil"/>
              <w:left w:val="single" w:sz="4" w:space="0" w:color="auto"/>
              <w:bottom w:val="single" w:sz="4" w:space="0" w:color="auto"/>
              <w:right w:val="single" w:sz="4" w:space="0" w:color="auto"/>
            </w:tcBorders>
            <w:shd w:val="clear" w:color="auto" w:fill="auto"/>
            <w:vAlign w:val="center"/>
            <w:hideMark/>
          </w:tcPr>
          <w:p w14:paraId="0EA03985" w14:textId="77777777" w:rsidR="00F40727" w:rsidRPr="00960A14" w:rsidRDefault="00F40727" w:rsidP="00F40727">
            <w:pPr>
              <w:spacing w:after="0" w:line="240" w:lineRule="auto"/>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2022</w:t>
            </w:r>
          </w:p>
        </w:tc>
        <w:tc>
          <w:tcPr>
            <w:tcW w:w="2471" w:type="pct"/>
            <w:tcBorders>
              <w:top w:val="nil"/>
              <w:left w:val="nil"/>
              <w:bottom w:val="single" w:sz="4" w:space="0" w:color="auto"/>
              <w:right w:val="single" w:sz="4" w:space="0" w:color="auto"/>
            </w:tcBorders>
            <w:shd w:val="clear" w:color="auto" w:fill="auto"/>
            <w:noWrap/>
            <w:vAlign w:val="bottom"/>
            <w:hideMark/>
          </w:tcPr>
          <w:p w14:paraId="33CB6A59" w14:textId="77777777" w:rsidR="00F40727" w:rsidRPr="00960A14" w:rsidRDefault="00F40727" w:rsidP="00F40727">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0,0076</w:t>
            </w:r>
          </w:p>
        </w:tc>
      </w:tr>
      <w:tr w:rsidR="00F40727" w:rsidRPr="00960A14" w14:paraId="421D6ABD" w14:textId="77777777" w:rsidTr="00F40727">
        <w:trPr>
          <w:trHeight w:val="20"/>
        </w:trPr>
        <w:tc>
          <w:tcPr>
            <w:tcW w:w="2529" w:type="pct"/>
            <w:tcBorders>
              <w:top w:val="nil"/>
              <w:left w:val="single" w:sz="4" w:space="0" w:color="auto"/>
              <w:bottom w:val="single" w:sz="4" w:space="0" w:color="auto"/>
              <w:right w:val="single" w:sz="4" w:space="0" w:color="auto"/>
            </w:tcBorders>
            <w:shd w:val="clear" w:color="auto" w:fill="auto"/>
            <w:vAlign w:val="center"/>
            <w:hideMark/>
          </w:tcPr>
          <w:p w14:paraId="45CE86B9" w14:textId="77777777" w:rsidR="00F40727" w:rsidRPr="00960A14" w:rsidRDefault="00F40727" w:rsidP="00F40727">
            <w:pPr>
              <w:spacing w:after="0" w:line="240" w:lineRule="auto"/>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2023</w:t>
            </w:r>
          </w:p>
        </w:tc>
        <w:tc>
          <w:tcPr>
            <w:tcW w:w="2471" w:type="pct"/>
            <w:tcBorders>
              <w:top w:val="nil"/>
              <w:left w:val="nil"/>
              <w:bottom w:val="single" w:sz="4" w:space="0" w:color="auto"/>
              <w:right w:val="single" w:sz="4" w:space="0" w:color="auto"/>
            </w:tcBorders>
            <w:shd w:val="clear" w:color="auto" w:fill="auto"/>
            <w:noWrap/>
            <w:vAlign w:val="bottom"/>
            <w:hideMark/>
          </w:tcPr>
          <w:p w14:paraId="1F134A7D" w14:textId="77777777" w:rsidR="00F40727" w:rsidRPr="00960A14" w:rsidRDefault="00F40727" w:rsidP="00F40727">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0,0076</w:t>
            </w:r>
          </w:p>
        </w:tc>
      </w:tr>
      <w:tr w:rsidR="00F40727" w:rsidRPr="00960A14" w14:paraId="48E23E23" w14:textId="77777777" w:rsidTr="00F40727">
        <w:trPr>
          <w:trHeight w:val="20"/>
        </w:trPr>
        <w:tc>
          <w:tcPr>
            <w:tcW w:w="2529" w:type="pct"/>
            <w:tcBorders>
              <w:top w:val="nil"/>
              <w:left w:val="single" w:sz="4" w:space="0" w:color="auto"/>
              <w:bottom w:val="single" w:sz="4" w:space="0" w:color="auto"/>
              <w:right w:val="single" w:sz="4" w:space="0" w:color="auto"/>
            </w:tcBorders>
            <w:shd w:val="clear" w:color="auto" w:fill="auto"/>
            <w:vAlign w:val="center"/>
            <w:hideMark/>
          </w:tcPr>
          <w:p w14:paraId="7D949984" w14:textId="77777777" w:rsidR="00F40727" w:rsidRPr="00960A14" w:rsidRDefault="00F40727" w:rsidP="00F40727">
            <w:pPr>
              <w:spacing w:after="0" w:line="240" w:lineRule="auto"/>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2024</w:t>
            </w:r>
          </w:p>
        </w:tc>
        <w:tc>
          <w:tcPr>
            <w:tcW w:w="2471" w:type="pct"/>
            <w:tcBorders>
              <w:top w:val="nil"/>
              <w:left w:val="nil"/>
              <w:bottom w:val="single" w:sz="4" w:space="0" w:color="auto"/>
              <w:right w:val="single" w:sz="4" w:space="0" w:color="auto"/>
            </w:tcBorders>
            <w:shd w:val="clear" w:color="auto" w:fill="auto"/>
            <w:noWrap/>
            <w:vAlign w:val="bottom"/>
            <w:hideMark/>
          </w:tcPr>
          <w:p w14:paraId="48D25A62" w14:textId="77777777" w:rsidR="00F40727" w:rsidRPr="00960A14" w:rsidRDefault="00F40727" w:rsidP="00F40727">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0,0076</w:t>
            </w:r>
          </w:p>
        </w:tc>
      </w:tr>
      <w:tr w:rsidR="00F40727" w:rsidRPr="00960A14" w14:paraId="41E6F41B" w14:textId="77777777" w:rsidTr="00F40727">
        <w:trPr>
          <w:trHeight w:val="20"/>
        </w:trPr>
        <w:tc>
          <w:tcPr>
            <w:tcW w:w="2529" w:type="pct"/>
            <w:tcBorders>
              <w:top w:val="nil"/>
              <w:left w:val="single" w:sz="4" w:space="0" w:color="auto"/>
              <w:bottom w:val="single" w:sz="4" w:space="0" w:color="auto"/>
              <w:right w:val="single" w:sz="4" w:space="0" w:color="auto"/>
            </w:tcBorders>
            <w:shd w:val="clear" w:color="auto" w:fill="auto"/>
            <w:vAlign w:val="center"/>
            <w:hideMark/>
          </w:tcPr>
          <w:p w14:paraId="2A76AB12" w14:textId="77777777" w:rsidR="00F40727" w:rsidRPr="00960A14" w:rsidRDefault="00F40727" w:rsidP="00F40727">
            <w:pPr>
              <w:spacing w:after="0" w:line="240" w:lineRule="auto"/>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2025-2029</w:t>
            </w:r>
          </w:p>
        </w:tc>
        <w:tc>
          <w:tcPr>
            <w:tcW w:w="2471" w:type="pct"/>
            <w:tcBorders>
              <w:top w:val="nil"/>
              <w:left w:val="nil"/>
              <w:bottom w:val="single" w:sz="4" w:space="0" w:color="auto"/>
              <w:right w:val="single" w:sz="4" w:space="0" w:color="auto"/>
            </w:tcBorders>
            <w:shd w:val="clear" w:color="auto" w:fill="auto"/>
            <w:noWrap/>
            <w:vAlign w:val="bottom"/>
            <w:hideMark/>
          </w:tcPr>
          <w:p w14:paraId="258D89AA" w14:textId="77777777" w:rsidR="00F40727" w:rsidRPr="00960A14" w:rsidRDefault="00F40727" w:rsidP="00F40727">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0,0076</w:t>
            </w:r>
          </w:p>
        </w:tc>
      </w:tr>
      <w:tr w:rsidR="00F40727" w:rsidRPr="00960A14" w14:paraId="56D6ABD7" w14:textId="77777777" w:rsidTr="00F40727">
        <w:trPr>
          <w:trHeight w:val="20"/>
        </w:trPr>
        <w:tc>
          <w:tcPr>
            <w:tcW w:w="2529" w:type="pct"/>
            <w:tcBorders>
              <w:top w:val="nil"/>
              <w:left w:val="single" w:sz="4" w:space="0" w:color="auto"/>
              <w:bottom w:val="single" w:sz="4" w:space="0" w:color="auto"/>
              <w:right w:val="single" w:sz="4" w:space="0" w:color="auto"/>
            </w:tcBorders>
            <w:shd w:val="clear" w:color="auto" w:fill="auto"/>
            <w:vAlign w:val="center"/>
            <w:hideMark/>
          </w:tcPr>
          <w:p w14:paraId="542F963C" w14:textId="77777777" w:rsidR="00F40727" w:rsidRPr="00960A14" w:rsidRDefault="00F40727" w:rsidP="00F40727">
            <w:pPr>
              <w:spacing w:after="0" w:line="240" w:lineRule="auto"/>
              <w:jc w:val="center"/>
              <w:rPr>
                <w:rFonts w:ascii="Times New Roman" w:eastAsia="Times New Roman" w:hAnsi="Times New Roman" w:cs="Times New Roman"/>
                <w:b/>
                <w:bCs/>
                <w:color w:val="000000"/>
                <w:sz w:val="20"/>
                <w:szCs w:val="20"/>
                <w:lang w:eastAsia="ru-RU"/>
              </w:rPr>
            </w:pPr>
            <w:r w:rsidRPr="00960A14">
              <w:rPr>
                <w:rFonts w:ascii="Times New Roman" w:eastAsia="Times New Roman" w:hAnsi="Times New Roman" w:cs="Times New Roman"/>
                <w:b/>
                <w:bCs/>
                <w:color w:val="000000"/>
                <w:sz w:val="20"/>
                <w:szCs w:val="20"/>
                <w:lang w:eastAsia="ru-RU"/>
              </w:rPr>
              <w:t>Котельная №17</w:t>
            </w:r>
          </w:p>
        </w:tc>
        <w:tc>
          <w:tcPr>
            <w:tcW w:w="2471" w:type="pct"/>
            <w:tcBorders>
              <w:top w:val="nil"/>
              <w:left w:val="nil"/>
              <w:bottom w:val="single" w:sz="4" w:space="0" w:color="auto"/>
              <w:right w:val="single" w:sz="4" w:space="0" w:color="auto"/>
            </w:tcBorders>
            <w:shd w:val="clear" w:color="auto" w:fill="auto"/>
            <w:noWrap/>
            <w:vAlign w:val="bottom"/>
            <w:hideMark/>
          </w:tcPr>
          <w:p w14:paraId="40A36140" w14:textId="77777777" w:rsidR="00F40727" w:rsidRPr="00960A14" w:rsidRDefault="00F40727" w:rsidP="00F40727">
            <w:pPr>
              <w:spacing w:after="0" w:line="240" w:lineRule="auto"/>
              <w:rPr>
                <w:rFonts w:ascii="Calibri" w:eastAsia="Times New Roman" w:hAnsi="Calibri" w:cs="Times New Roman"/>
                <w:color w:val="000000"/>
                <w:sz w:val="20"/>
                <w:szCs w:val="20"/>
                <w:lang w:eastAsia="ru-RU"/>
              </w:rPr>
            </w:pPr>
            <w:r w:rsidRPr="00960A14">
              <w:rPr>
                <w:rFonts w:ascii="Calibri" w:eastAsia="Times New Roman" w:hAnsi="Calibri" w:cs="Times New Roman"/>
                <w:color w:val="000000"/>
                <w:sz w:val="20"/>
                <w:szCs w:val="20"/>
                <w:lang w:eastAsia="ru-RU"/>
              </w:rPr>
              <w:t> </w:t>
            </w:r>
          </w:p>
        </w:tc>
      </w:tr>
      <w:tr w:rsidR="00F40727" w:rsidRPr="00960A14" w14:paraId="6E6433F7" w14:textId="77777777" w:rsidTr="00F40727">
        <w:trPr>
          <w:trHeight w:val="20"/>
        </w:trPr>
        <w:tc>
          <w:tcPr>
            <w:tcW w:w="2529" w:type="pct"/>
            <w:tcBorders>
              <w:top w:val="nil"/>
              <w:left w:val="single" w:sz="4" w:space="0" w:color="auto"/>
              <w:bottom w:val="single" w:sz="4" w:space="0" w:color="auto"/>
              <w:right w:val="single" w:sz="4" w:space="0" w:color="auto"/>
            </w:tcBorders>
            <w:shd w:val="clear" w:color="auto" w:fill="auto"/>
            <w:vAlign w:val="center"/>
            <w:hideMark/>
          </w:tcPr>
          <w:p w14:paraId="048B3DE9" w14:textId="77777777" w:rsidR="00F40727" w:rsidRPr="00960A14" w:rsidRDefault="00F40727" w:rsidP="00F40727">
            <w:pPr>
              <w:spacing w:after="0" w:line="240" w:lineRule="auto"/>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2019</w:t>
            </w:r>
          </w:p>
        </w:tc>
        <w:tc>
          <w:tcPr>
            <w:tcW w:w="2471" w:type="pct"/>
            <w:tcBorders>
              <w:top w:val="nil"/>
              <w:left w:val="nil"/>
              <w:bottom w:val="single" w:sz="4" w:space="0" w:color="auto"/>
              <w:right w:val="single" w:sz="4" w:space="0" w:color="auto"/>
            </w:tcBorders>
            <w:shd w:val="clear" w:color="auto" w:fill="auto"/>
            <w:noWrap/>
            <w:vAlign w:val="bottom"/>
            <w:hideMark/>
          </w:tcPr>
          <w:p w14:paraId="6CD2CF36" w14:textId="77777777" w:rsidR="00F40727" w:rsidRPr="00960A14" w:rsidRDefault="00F40727" w:rsidP="00F40727">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0,0265</w:t>
            </w:r>
          </w:p>
        </w:tc>
      </w:tr>
      <w:tr w:rsidR="00F40727" w:rsidRPr="00960A14" w14:paraId="4A50E782" w14:textId="77777777" w:rsidTr="00F40727">
        <w:trPr>
          <w:trHeight w:val="20"/>
        </w:trPr>
        <w:tc>
          <w:tcPr>
            <w:tcW w:w="2529" w:type="pct"/>
            <w:tcBorders>
              <w:top w:val="nil"/>
              <w:left w:val="single" w:sz="4" w:space="0" w:color="auto"/>
              <w:bottom w:val="single" w:sz="4" w:space="0" w:color="auto"/>
              <w:right w:val="single" w:sz="4" w:space="0" w:color="auto"/>
            </w:tcBorders>
            <w:shd w:val="clear" w:color="auto" w:fill="auto"/>
            <w:vAlign w:val="center"/>
            <w:hideMark/>
          </w:tcPr>
          <w:p w14:paraId="152A738F" w14:textId="77777777" w:rsidR="00F40727" w:rsidRPr="00960A14" w:rsidRDefault="00F40727" w:rsidP="00F40727">
            <w:pPr>
              <w:spacing w:after="0" w:line="240" w:lineRule="auto"/>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2020</w:t>
            </w:r>
          </w:p>
        </w:tc>
        <w:tc>
          <w:tcPr>
            <w:tcW w:w="2471" w:type="pct"/>
            <w:tcBorders>
              <w:top w:val="nil"/>
              <w:left w:val="nil"/>
              <w:bottom w:val="single" w:sz="4" w:space="0" w:color="auto"/>
              <w:right w:val="single" w:sz="4" w:space="0" w:color="auto"/>
            </w:tcBorders>
            <w:shd w:val="clear" w:color="auto" w:fill="auto"/>
            <w:noWrap/>
            <w:vAlign w:val="bottom"/>
            <w:hideMark/>
          </w:tcPr>
          <w:p w14:paraId="189FECEC" w14:textId="77777777" w:rsidR="00F40727" w:rsidRPr="00960A14" w:rsidRDefault="00F40727" w:rsidP="00F40727">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0,0265</w:t>
            </w:r>
          </w:p>
        </w:tc>
      </w:tr>
      <w:tr w:rsidR="00F40727" w:rsidRPr="00960A14" w14:paraId="1B3764D4" w14:textId="77777777" w:rsidTr="00F40727">
        <w:trPr>
          <w:trHeight w:val="20"/>
        </w:trPr>
        <w:tc>
          <w:tcPr>
            <w:tcW w:w="2529" w:type="pct"/>
            <w:tcBorders>
              <w:top w:val="nil"/>
              <w:left w:val="single" w:sz="4" w:space="0" w:color="auto"/>
              <w:bottom w:val="single" w:sz="4" w:space="0" w:color="auto"/>
              <w:right w:val="single" w:sz="4" w:space="0" w:color="auto"/>
            </w:tcBorders>
            <w:shd w:val="clear" w:color="auto" w:fill="auto"/>
            <w:vAlign w:val="center"/>
            <w:hideMark/>
          </w:tcPr>
          <w:p w14:paraId="1CCE54E6" w14:textId="77777777" w:rsidR="00F40727" w:rsidRPr="00960A14" w:rsidRDefault="00F40727" w:rsidP="00F40727">
            <w:pPr>
              <w:spacing w:after="0" w:line="240" w:lineRule="auto"/>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2021</w:t>
            </w:r>
          </w:p>
        </w:tc>
        <w:tc>
          <w:tcPr>
            <w:tcW w:w="2471" w:type="pct"/>
            <w:tcBorders>
              <w:top w:val="nil"/>
              <w:left w:val="nil"/>
              <w:bottom w:val="single" w:sz="4" w:space="0" w:color="auto"/>
              <w:right w:val="single" w:sz="4" w:space="0" w:color="auto"/>
            </w:tcBorders>
            <w:shd w:val="clear" w:color="auto" w:fill="auto"/>
            <w:noWrap/>
            <w:vAlign w:val="bottom"/>
            <w:hideMark/>
          </w:tcPr>
          <w:p w14:paraId="329BB9E5" w14:textId="77777777" w:rsidR="00F40727" w:rsidRPr="00960A14" w:rsidRDefault="00F40727" w:rsidP="00F40727">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0,0265</w:t>
            </w:r>
          </w:p>
        </w:tc>
      </w:tr>
      <w:tr w:rsidR="00F40727" w:rsidRPr="00960A14" w14:paraId="7AF468BB" w14:textId="77777777" w:rsidTr="00F40727">
        <w:trPr>
          <w:trHeight w:val="20"/>
        </w:trPr>
        <w:tc>
          <w:tcPr>
            <w:tcW w:w="2529" w:type="pct"/>
            <w:tcBorders>
              <w:top w:val="nil"/>
              <w:left w:val="single" w:sz="4" w:space="0" w:color="auto"/>
              <w:bottom w:val="single" w:sz="4" w:space="0" w:color="auto"/>
              <w:right w:val="single" w:sz="4" w:space="0" w:color="auto"/>
            </w:tcBorders>
            <w:shd w:val="clear" w:color="auto" w:fill="auto"/>
            <w:vAlign w:val="center"/>
            <w:hideMark/>
          </w:tcPr>
          <w:p w14:paraId="3723DC4D" w14:textId="77777777" w:rsidR="00F40727" w:rsidRPr="00960A14" w:rsidRDefault="00F40727" w:rsidP="00F40727">
            <w:pPr>
              <w:spacing w:after="0" w:line="240" w:lineRule="auto"/>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2022</w:t>
            </w:r>
          </w:p>
        </w:tc>
        <w:tc>
          <w:tcPr>
            <w:tcW w:w="2471" w:type="pct"/>
            <w:tcBorders>
              <w:top w:val="nil"/>
              <w:left w:val="nil"/>
              <w:bottom w:val="single" w:sz="4" w:space="0" w:color="auto"/>
              <w:right w:val="single" w:sz="4" w:space="0" w:color="auto"/>
            </w:tcBorders>
            <w:shd w:val="clear" w:color="auto" w:fill="auto"/>
            <w:noWrap/>
            <w:vAlign w:val="bottom"/>
            <w:hideMark/>
          </w:tcPr>
          <w:p w14:paraId="75C75428" w14:textId="77777777" w:rsidR="00F40727" w:rsidRPr="00960A14" w:rsidRDefault="00F40727" w:rsidP="00F40727">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0,0265</w:t>
            </w:r>
          </w:p>
        </w:tc>
      </w:tr>
      <w:tr w:rsidR="00F40727" w:rsidRPr="00960A14" w14:paraId="5B9CD2C8" w14:textId="77777777" w:rsidTr="00F40727">
        <w:trPr>
          <w:trHeight w:val="20"/>
        </w:trPr>
        <w:tc>
          <w:tcPr>
            <w:tcW w:w="2529" w:type="pct"/>
            <w:tcBorders>
              <w:top w:val="nil"/>
              <w:left w:val="single" w:sz="4" w:space="0" w:color="auto"/>
              <w:bottom w:val="single" w:sz="4" w:space="0" w:color="auto"/>
              <w:right w:val="single" w:sz="4" w:space="0" w:color="auto"/>
            </w:tcBorders>
            <w:shd w:val="clear" w:color="auto" w:fill="auto"/>
            <w:vAlign w:val="center"/>
            <w:hideMark/>
          </w:tcPr>
          <w:p w14:paraId="0D62C4D9" w14:textId="77777777" w:rsidR="00F40727" w:rsidRPr="00960A14" w:rsidRDefault="00F40727" w:rsidP="00F40727">
            <w:pPr>
              <w:spacing w:after="0" w:line="240" w:lineRule="auto"/>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2023</w:t>
            </w:r>
          </w:p>
        </w:tc>
        <w:tc>
          <w:tcPr>
            <w:tcW w:w="2471" w:type="pct"/>
            <w:tcBorders>
              <w:top w:val="nil"/>
              <w:left w:val="nil"/>
              <w:bottom w:val="single" w:sz="4" w:space="0" w:color="auto"/>
              <w:right w:val="single" w:sz="4" w:space="0" w:color="auto"/>
            </w:tcBorders>
            <w:shd w:val="clear" w:color="auto" w:fill="auto"/>
            <w:noWrap/>
            <w:vAlign w:val="bottom"/>
            <w:hideMark/>
          </w:tcPr>
          <w:p w14:paraId="21267680" w14:textId="77777777" w:rsidR="00F40727" w:rsidRPr="00960A14" w:rsidRDefault="00F40727" w:rsidP="00F40727">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0,0265</w:t>
            </w:r>
          </w:p>
        </w:tc>
      </w:tr>
      <w:tr w:rsidR="00F40727" w:rsidRPr="00960A14" w14:paraId="4518EE61" w14:textId="77777777" w:rsidTr="00F40727">
        <w:trPr>
          <w:trHeight w:val="20"/>
        </w:trPr>
        <w:tc>
          <w:tcPr>
            <w:tcW w:w="2529" w:type="pct"/>
            <w:tcBorders>
              <w:top w:val="nil"/>
              <w:left w:val="single" w:sz="4" w:space="0" w:color="auto"/>
              <w:bottom w:val="single" w:sz="4" w:space="0" w:color="auto"/>
              <w:right w:val="single" w:sz="4" w:space="0" w:color="auto"/>
            </w:tcBorders>
            <w:shd w:val="clear" w:color="auto" w:fill="auto"/>
            <w:vAlign w:val="center"/>
            <w:hideMark/>
          </w:tcPr>
          <w:p w14:paraId="2A4F2B08" w14:textId="77777777" w:rsidR="00F40727" w:rsidRPr="00960A14" w:rsidRDefault="00F40727" w:rsidP="00F40727">
            <w:pPr>
              <w:spacing w:after="0" w:line="240" w:lineRule="auto"/>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2024</w:t>
            </w:r>
          </w:p>
        </w:tc>
        <w:tc>
          <w:tcPr>
            <w:tcW w:w="2471" w:type="pct"/>
            <w:tcBorders>
              <w:top w:val="nil"/>
              <w:left w:val="nil"/>
              <w:bottom w:val="single" w:sz="4" w:space="0" w:color="auto"/>
              <w:right w:val="single" w:sz="4" w:space="0" w:color="auto"/>
            </w:tcBorders>
            <w:shd w:val="clear" w:color="auto" w:fill="auto"/>
            <w:noWrap/>
            <w:vAlign w:val="bottom"/>
            <w:hideMark/>
          </w:tcPr>
          <w:p w14:paraId="3A32ACB8" w14:textId="77777777" w:rsidR="00F40727" w:rsidRPr="00960A14" w:rsidRDefault="00F40727" w:rsidP="00F40727">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0,0265</w:t>
            </w:r>
          </w:p>
        </w:tc>
      </w:tr>
      <w:tr w:rsidR="00F40727" w:rsidRPr="00960A14" w14:paraId="1C574E6E" w14:textId="77777777" w:rsidTr="00F40727">
        <w:trPr>
          <w:trHeight w:val="20"/>
        </w:trPr>
        <w:tc>
          <w:tcPr>
            <w:tcW w:w="2529" w:type="pct"/>
            <w:tcBorders>
              <w:top w:val="nil"/>
              <w:left w:val="single" w:sz="4" w:space="0" w:color="auto"/>
              <w:bottom w:val="single" w:sz="4" w:space="0" w:color="auto"/>
              <w:right w:val="single" w:sz="4" w:space="0" w:color="auto"/>
            </w:tcBorders>
            <w:shd w:val="clear" w:color="auto" w:fill="auto"/>
            <w:vAlign w:val="center"/>
            <w:hideMark/>
          </w:tcPr>
          <w:p w14:paraId="687DC96A" w14:textId="77777777" w:rsidR="00F40727" w:rsidRPr="00960A14" w:rsidRDefault="00F40727" w:rsidP="00F40727">
            <w:pPr>
              <w:spacing w:after="0" w:line="240" w:lineRule="auto"/>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2025-2029</w:t>
            </w:r>
          </w:p>
        </w:tc>
        <w:tc>
          <w:tcPr>
            <w:tcW w:w="2471" w:type="pct"/>
            <w:tcBorders>
              <w:top w:val="nil"/>
              <w:left w:val="nil"/>
              <w:bottom w:val="single" w:sz="4" w:space="0" w:color="auto"/>
              <w:right w:val="single" w:sz="4" w:space="0" w:color="auto"/>
            </w:tcBorders>
            <w:shd w:val="clear" w:color="auto" w:fill="auto"/>
            <w:noWrap/>
            <w:vAlign w:val="bottom"/>
            <w:hideMark/>
          </w:tcPr>
          <w:p w14:paraId="3CA4E0F8" w14:textId="77777777" w:rsidR="00F40727" w:rsidRPr="00960A14" w:rsidRDefault="00F40727" w:rsidP="00F40727">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0,0265</w:t>
            </w:r>
          </w:p>
        </w:tc>
      </w:tr>
      <w:tr w:rsidR="00F40727" w:rsidRPr="00960A14" w14:paraId="0963FD14" w14:textId="77777777" w:rsidTr="00F40727">
        <w:trPr>
          <w:trHeight w:val="20"/>
        </w:trPr>
        <w:tc>
          <w:tcPr>
            <w:tcW w:w="2529" w:type="pct"/>
            <w:tcBorders>
              <w:top w:val="nil"/>
              <w:left w:val="single" w:sz="4" w:space="0" w:color="auto"/>
              <w:bottom w:val="single" w:sz="4" w:space="0" w:color="auto"/>
              <w:right w:val="single" w:sz="4" w:space="0" w:color="auto"/>
            </w:tcBorders>
            <w:shd w:val="clear" w:color="auto" w:fill="auto"/>
            <w:vAlign w:val="center"/>
            <w:hideMark/>
          </w:tcPr>
          <w:p w14:paraId="5C689E9C" w14:textId="77777777" w:rsidR="00F40727" w:rsidRPr="00960A14" w:rsidRDefault="00F40727" w:rsidP="00F40727">
            <w:pPr>
              <w:spacing w:after="0" w:line="240" w:lineRule="auto"/>
              <w:jc w:val="center"/>
              <w:rPr>
                <w:rFonts w:ascii="Times New Roman" w:eastAsia="Times New Roman" w:hAnsi="Times New Roman" w:cs="Times New Roman"/>
                <w:b/>
                <w:bCs/>
                <w:color w:val="000000"/>
                <w:sz w:val="20"/>
                <w:szCs w:val="20"/>
                <w:lang w:eastAsia="ru-RU"/>
              </w:rPr>
            </w:pPr>
            <w:r w:rsidRPr="00960A14">
              <w:rPr>
                <w:rFonts w:ascii="Times New Roman" w:eastAsia="Times New Roman" w:hAnsi="Times New Roman" w:cs="Times New Roman"/>
                <w:b/>
                <w:bCs/>
                <w:color w:val="000000"/>
                <w:sz w:val="20"/>
                <w:szCs w:val="20"/>
                <w:lang w:eastAsia="ru-RU"/>
              </w:rPr>
              <w:t>Котельная №23</w:t>
            </w:r>
          </w:p>
        </w:tc>
        <w:tc>
          <w:tcPr>
            <w:tcW w:w="2471" w:type="pct"/>
            <w:tcBorders>
              <w:top w:val="nil"/>
              <w:left w:val="nil"/>
              <w:bottom w:val="single" w:sz="4" w:space="0" w:color="auto"/>
              <w:right w:val="single" w:sz="4" w:space="0" w:color="auto"/>
            </w:tcBorders>
            <w:shd w:val="clear" w:color="auto" w:fill="auto"/>
            <w:noWrap/>
            <w:vAlign w:val="bottom"/>
            <w:hideMark/>
          </w:tcPr>
          <w:p w14:paraId="3499BFE8" w14:textId="77777777" w:rsidR="00F40727" w:rsidRPr="00960A14" w:rsidRDefault="00F40727" w:rsidP="00F40727">
            <w:pPr>
              <w:spacing w:after="0" w:line="240" w:lineRule="auto"/>
              <w:rPr>
                <w:rFonts w:ascii="Calibri" w:eastAsia="Times New Roman" w:hAnsi="Calibri" w:cs="Times New Roman"/>
                <w:color w:val="000000"/>
                <w:sz w:val="20"/>
                <w:szCs w:val="20"/>
                <w:lang w:eastAsia="ru-RU"/>
              </w:rPr>
            </w:pPr>
            <w:r w:rsidRPr="00960A14">
              <w:rPr>
                <w:rFonts w:ascii="Calibri" w:eastAsia="Times New Roman" w:hAnsi="Calibri" w:cs="Times New Roman"/>
                <w:color w:val="000000"/>
                <w:sz w:val="20"/>
                <w:szCs w:val="20"/>
                <w:lang w:eastAsia="ru-RU"/>
              </w:rPr>
              <w:t> </w:t>
            </w:r>
          </w:p>
        </w:tc>
      </w:tr>
      <w:tr w:rsidR="00F40727" w:rsidRPr="00960A14" w14:paraId="54758E41" w14:textId="77777777" w:rsidTr="00F40727">
        <w:trPr>
          <w:trHeight w:val="20"/>
        </w:trPr>
        <w:tc>
          <w:tcPr>
            <w:tcW w:w="2529" w:type="pct"/>
            <w:tcBorders>
              <w:top w:val="nil"/>
              <w:left w:val="single" w:sz="4" w:space="0" w:color="auto"/>
              <w:bottom w:val="single" w:sz="4" w:space="0" w:color="auto"/>
              <w:right w:val="single" w:sz="4" w:space="0" w:color="auto"/>
            </w:tcBorders>
            <w:shd w:val="clear" w:color="auto" w:fill="auto"/>
            <w:vAlign w:val="center"/>
            <w:hideMark/>
          </w:tcPr>
          <w:p w14:paraId="5BF09AEA" w14:textId="77777777" w:rsidR="00F40727" w:rsidRPr="00960A14" w:rsidRDefault="00F40727" w:rsidP="00F40727">
            <w:pPr>
              <w:spacing w:after="0" w:line="240" w:lineRule="auto"/>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2019</w:t>
            </w:r>
          </w:p>
        </w:tc>
        <w:tc>
          <w:tcPr>
            <w:tcW w:w="2471" w:type="pct"/>
            <w:tcBorders>
              <w:top w:val="nil"/>
              <w:left w:val="nil"/>
              <w:bottom w:val="single" w:sz="4" w:space="0" w:color="auto"/>
              <w:right w:val="single" w:sz="4" w:space="0" w:color="auto"/>
            </w:tcBorders>
            <w:shd w:val="clear" w:color="auto" w:fill="auto"/>
            <w:noWrap/>
            <w:vAlign w:val="bottom"/>
            <w:hideMark/>
          </w:tcPr>
          <w:p w14:paraId="3873FB1E" w14:textId="77777777" w:rsidR="00F40727" w:rsidRPr="00960A14" w:rsidRDefault="00F40727" w:rsidP="00F40727">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0,0128</w:t>
            </w:r>
          </w:p>
        </w:tc>
      </w:tr>
      <w:tr w:rsidR="00F40727" w:rsidRPr="00960A14" w14:paraId="2A3ACBEF" w14:textId="77777777" w:rsidTr="00F40727">
        <w:trPr>
          <w:trHeight w:val="20"/>
        </w:trPr>
        <w:tc>
          <w:tcPr>
            <w:tcW w:w="2529" w:type="pct"/>
            <w:tcBorders>
              <w:top w:val="nil"/>
              <w:left w:val="single" w:sz="4" w:space="0" w:color="auto"/>
              <w:bottom w:val="single" w:sz="4" w:space="0" w:color="auto"/>
              <w:right w:val="single" w:sz="4" w:space="0" w:color="auto"/>
            </w:tcBorders>
            <w:shd w:val="clear" w:color="auto" w:fill="auto"/>
            <w:vAlign w:val="center"/>
            <w:hideMark/>
          </w:tcPr>
          <w:p w14:paraId="3CDF4415" w14:textId="77777777" w:rsidR="00F40727" w:rsidRPr="00960A14" w:rsidRDefault="00F40727" w:rsidP="00F40727">
            <w:pPr>
              <w:spacing w:after="0" w:line="240" w:lineRule="auto"/>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2020</w:t>
            </w:r>
          </w:p>
        </w:tc>
        <w:tc>
          <w:tcPr>
            <w:tcW w:w="2471" w:type="pct"/>
            <w:tcBorders>
              <w:top w:val="nil"/>
              <w:left w:val="nil"/>
              <w:bottom w:val="single" w:sz="4" w:space="0" w:color="auto"/>
              <w:right w:val="single" w:sz="4" w:space="0" w:color="auto"/>
            </w:tcBorders>
            <w:shd w:val="clear" w:color="auto" w:fill="auto"/>
            <w:noWrap/>
            <w:vAlign w:val="bottom"/>
            <w:hideMark/>
          </w:tcPr>
          <w:p w14:paraId="5C43A5C1" w14:textId="77777777" w:rsidR="00F40727" w:rsidRPr="00960A14" w:rsidRDefault="00F40727" w:rsidP="00F40727">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0,0128</w:t>
            </w:r>
          </w:p>
        </w:tc>
      </w:tr>
      <w:tr w:rsidR="00F40727" w:rsidRPr="00960A14" w14:paraId="5ED52724" w14:textId="77777777" w:rsidTr="00F40727">
        <w:trPr>
          <w:trHeight w:val="20"/>
        </w:trPr>
        <w:tc>
          <w:tcPr>
            <w:tcW w:w="2529" w:type="pct"/>
            <w:tcBorders>
              <w:top w:val="nil"/>
              <w:left w:val="single" w:sz="4" w:space="0" w:color="auto"/>
              <w:bottom w:val="single" w:sz="4" w:space="0" w:color="auto"/>
              <w:right w:val="single" w:sz="4" w:space="0" w:color="auto"/>
            </w:tcBorders>
            <w:shd w:val="clear" w:color="auto" w:fill="auto"/>
            <w:vAlign w:val="center"/>
            <w:hideMark/>
          </w:tcPr>
          <w:p w14:paraId="2CAE5C1A" w14:textId="77777777" w:rsidR="00F40727" w:rsidRPr="00960A14" w:rsidRDefault="00F40727" w:rsidP="00F40727">
            <w:pPr>
              <w:spacing w:after="0" w:line="240" w:lineRule="auto"/>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2021</w:t>
            </w:r>
          </w:p>
        </w:tc>
        <w:tc>
          <w:tcPr>
            <w:tcW w:w="2471" w:type="pct"/>
            <w:tcBorders>
              <w:top w:val="nil"/>
              <w:left w:val="nil"/>
              <w:bottom w:val="single" w:sz="4" w:space="0" w:color="auto"/>
              <w:right w:val="single" w:sz="4" w:space="0" w:color="auto"/>
            </w:tcBorders>
            <w:shd w:val="clear" w:color="auto" w:fill="auto"/>
            <w:noWrap/>
            <w:vAlign w:val="bottom"/>
            <w:hideMark/>
          </w:tcPr>
          <w:p w14:paraId="381027D7" w14:textId="77777777" w:rsidR="00F40727" w:rsidRPr="00960A14" w:rsidRDefault="00F40727" w:rsidP="00F40727">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0,0128</w:t>
            </w:r>
          </w:p>
        </w:tc>
      </w:tr>
      <w:tr w:rsidR="00F40727" w:rsidRPr="00960A14" w14:paraId="1BAB5153" w14:textId="77777777" w:rsidTr="00F40727">
        <w:trPr>
          <w:trHeight w:val="20"/>
        </w:trPr>
        <w:tc>
          <w:tcPr>
            <w:tcW w:w="2529" w:type="pct"/>
            <w:tcBorders>
              <w:top w:val="nil"/>
              <w:left w:val="single" w:sz="4" w:space="0" w:color="auto"/>
              <w:bottom w:val="single" w:sz="4" w:space="0" w:color="auto"/>
              <w:right w:val="single" w:sz="4" w:space="0" w:color="auto"/>
            </w:tcBorders>
            <w:shd w:val="clear" w:color="auto" w:fill="auto"/>
            <w:vAlign w:val="center"/>
            <w:hideMark/>
          </w:tcPr>
          <w:p w14:paraId="324B6739" w14:textId="77777777" w:rsidR="00F40727" w:rsidRPr="00960A14" w:rsidRDefault="00F40727" w:rsidP="00F40727">
            <w:pPr>
              <w:spacing w:after="0" w:line="240" w:lineRule="auto"/>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2022</w:t>
            </w:r>
          </w:p>
        </w:tc>
        <w:tc>
          <w:tcPr>
            <w:tcW w:w="2471" w:type="pct"/>
            <w:tcBorders>
              <w:top w:val="nil"/>
              <w:left w:val="nil"/>
              <w:bottom w:val="single" w:sz="4" w:space="0" w:color="auto"/>
              <w:right w:val="single" w:sz="4" w:space="0" w:color="auto"/>
            </w:tcBorders>
            <w:shd w:val="clear" w:color="auto" w:fill="auto"/>
            <w:noWrap/>
            <w:vAlign w:val="bottom"/>
            <w:hideMark/>
          </w:tcPr>
          <w:p w14:paraId="11C3B2B4" w14:textId="77777777" w:rsidR="00F40727" w:rsidRPr="00960A14" w:rsidRDefault="00F40727" w:rsidP="00F40727">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0,0128</w:t>
            </w:r>
          </w:p>
        </w:tc>
      </w:tr>
      <w:tr w:rsidR="00F40727" w:rsidRPr="00960A14" w14:paraId="494E2EEE" w14:textId="77777777" w:rsidTr="00F40727">
        <w:trPr>
          <w:trHeight w:val="20"/>
        </w:trPr>
        <w:tc>
          <w:tcPr>
            <w:tcW w:w="2529" w:type="pct"/>
            <w:tcBorders>
              <w:top w:val="nil"/>
              <w:left w:val="single" w:sz="4" w:space="0" w:color="auto"/>
              <w:bottom w:val="single" w:sz="4" w:space="0" w:color="auto"/>
              <w:right w:val="single" w:sz="4" w:space="0" w:color="auto"/>
            </w:tcBorders>
            <w:shd w:val="clear" w:color="auto" w:fill="auto"/>
            <w:vAlign w:val="center"/>
            <w:hideMark/>
          </w:tcPr>
          <w:p w14:paraId="165B9DE5" w14:textId="77777777" w:rsidR="00F40727" w:rsidRPr="00960A14" w:rsidRDefault="00F40727" w:rsidP="00F40727">
            <w:pPr>
              <w:spacing w:after="0" w:line="240" w:lineRule="auto"/>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2023</w:t>
            </w:r>
          </w:p>
        </w:tc>
        <w:tc>
          <w:tcPr>
            <w:tcW w:w="2471" w:type="pct"/>
            <w:tcBorders>
              <w:top w:val="nil"/>
              <w:left w:val="nil"/>
              <w:bottom w:val="single" w:sz="4" w:space="0" w:color="auto"/>
              <w:right w:val="single" w:sz="4" w:space="0" w:color="auto"/>
            </w:tcBorders>
            <w:shd w:val="clear" w:color="auto" w:fill="auto"/>
            <w:noWrap/>
            <w:vAlign w:val="bottom"/>
            <w:hideMark/>
          </w:tcPr>
          <w:p w14:paraId="53C50B45" w14:textId="77777777" w:rsidR="00F40727" w:rsidRPr="00960A14" w:rsidRDefault="00F40727" w:rsidP="00F40727">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0,0128</w:t>
            </w:r>
          </w:p>
        </w:tc>
      </w:tr>
      <w:tr w:rsidR="00F40727" w:rsidRPr="00960A14" w14:paraId="0B795880" w14:textId="77777777" w:rsidTr="00F40727">
        <w:trPr>
          <w:trHeight w:val="20"/>
        </w:trPr>
        <w:tc>
          <w:tcPr>
            <w:tcW w:w="2529" w:type="pct"/>
            <w:tcBorders>
              <w:top w:val="nil"/>
              <w:left w:val="single" w:sz="4" w:space="0" w:color="auto"/>
              <w:bottom w:val="single" w:sz="4" w:space="0" w:color="auto"/>
              <w:right w:val="single" w:sz="4" w:space="0" w:color="auto"/>
            </w:tcBorders>
            <w:shd w:val="clear" w:color="auto" w:fill="auto"/>
            <w:vAlign w:val="center"/>
            <w:hideMark/>
          </w:tcPr>
          <w:p w14:paraId="576B4AA2" w14:textId="77777777" w:rsidR="00F40727" w:rsidRPr="00960A14" w:rsidRDefault="00F40727" w:rsidP="00F40727">
            <w:pPr>
              <w:spacing w:after="0" w:line="240" w:lineRule="auto"/>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2024</w:t>
            </w:r>
          </w:p>
        </w:tc>
        <w:tc>
          <w:tcPr>
            <w:tcW w:w="2471" w:type="pct"/>
            <w:tcBorders>
              <w:top w:val="nil"/>
              <w:left w:val="nil"/>
              <w:bottom w:val="single" w:sz="4" w:space="0" w:color="auto"/>
              <w:right w:val="single" w:sz="4" w:space="0" w:color="auto"/>
            </w:tcBorders>
            <w:shd w:val="clear" w:color="auto" w:fill="auto"/>
            <w:noWrap/>
            <w:vAlign w:val="bottom"/>
            <w:hideMark/>
          </w:tcPr>
          <w:p w14:paraId="4A1B1173" w14:textId="77777777" w:rsidR="00F40727" w:rsidRPr="00960A14" w:rsidRDefault="00F40727" w:rsidP="00F40727">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0,0128</w:t>
            </w:r>
          </w:p>
        </w:tc>
      </w:tr>
      <w:tr w:rsidR="00F40727" w:rsidRPr="00960A14" w14:paraId="5EDC73E4" w14:textId="77777777" w:rsidTr="00F40727">
        <w:trPr>
          <w:trHeight w:val="20"/>
        </w:trPr>
        <w:tc>
          <w:tcPr>
            <w:tcW w:w="2529" w:type="pct"/>
            <w:tcBorders>
              <w:top w:val="nil"/>
              <w:left w:val="single" w:sz="4" w:space="0" w:color="auto"/>
              <w:bottom w:val="single" w:sz="4" w:space="0" w:color="auto"/>
              <w:right w:val="single" w:sz="4" w:space="0" w:color="auto"/>
            </w:tcBorders>
            <w:shd w:val="clear" w:color="auto" w:fill="auto"/>
            <w:vAlign w:val="center"/>
            <w:hideMark/>
          </w:tcPr>
          <w:p w14:paraId="4944D34F" w14:textId="77777777" w:rsidR="00F40727" w:rsidRPr="00960A14" w:rsidRDefault="00F40727" w:rsidP="00F40727">
            <w:pPr>
              <w:spacing w:after="0" w:line="240" w:lineRule="auto"/>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2025-2029</w:t>
            </w:r>
          </w:p>
        </w:tc>
        <w:tc>
          <w:tcPr>
            <w:tcW w:w="2471" w:type="pct"/>
            <w:tcBorders>
              <w:top w:val="nil"/>
              <w:left w:val="nil"/>
              <w:bottom w:val="single" w:sz="4" w:space="0" w:color="auto"/>
              <w:right w:val="single" w:sz="4" w:space="0" w:color="auto"/>
            </w:tcBorders>
            <w:shd w:val="clear" w:color="auto" w:fill="auto"/>
            <w:noWrap/>
            <w:vAlign w:val="bottom"/>
            <w:hideMark/>
          </w:tcPr>
          <w:p w14:paraId="706B4900" w14:textId="77777777" w:rsidR="00F40727" w:rsidRPr="00960A14" w:rsidRDefault="00F40727" w:rsidP="00F40727">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0,0128</w:t>
            </w:r>
          </w:p>
        </w:tc>
      </w:tr>
      <w:tr w:rsidR="00F40727" w:rsidRPr="00960A14" w14:paraId="388C16C7" w14:textId="77777777" w:rsidTr="00F40727">
        <w:trPr>
          <w:trHeight w:val="20"/>
        </w:trPr>
        <w:tc>
          <w:tcPr>
            <w:tcW w:w="2529" w:type="pct"/>
            <w:tcBorders>
              <w:top w:val="nil"/>
              <w:left w:val="single" w:sz="4" w:space="0" w:color="auto"/>
              <w:bottom w:val="single" w:sz="4" w:space="0" w:color="auto"/>
              <w:right w:val="single" w:sz="4" w:space="0" w:color="auto"/>
            </w:tcBorders>
            <w:shd w:val="clear" w:color="auto" w:fill="auto"/>
            <w:vAlign w:val="center"/>
            <w:hideMark/>
          </w:tcPr>
          <w:p w14:paraId="4A56EB70" w14:textId="77777777" w:rsidR="00F40727" w:rsidRPr="00960A14" w:rsidRDefault="00F40727" w:rsidP="00F40727">
            <w:pPr>
              <w:spacing w:after="0" w:line="240" w:lineRule="auto"/>
              <w:jc w:val="center"/>
              <w:rPr>
                <w:rFonts w:ascii="Times New Roman" w:eastAsia="Times New Roman" w:hAnsi="Times New Roman" w:cs="Times New Roman"/>
                <w:b/>
                <w:bCs/>
                <w:color w:val="000000"/>
                <w:sz w:val="20"/>
                <w:szCs w:val="20"/>
                <w:lang w:eastAsia="ru-RU"/>
              </w:rPr>
            </w:pPr>
            <w:r w:rsidRPr="00960A14">
              <w:rPr>
                <w:rFonts w:ascii="Times New Roman" w:eastAsia="Times New Roman" w:hAnsi="Times New Roman" w:cs="Times New Roman"/>
                <w:b/>
                <w:bCs/>
                <w:color w:val="000000"/>
                <w:sz w:val="20"/>
                <w:szCs w:val="20"/>
                <w:lang w:eastAsia="ru-RU"/>
              </w:rPr>
              <w:t>Котельная База</w:t>
            </w:r>
          </w:p>
        </w:tc>
        <w:tc>
          <w:tcPr>
            <w:tcW w:w="2471" w:type="pct"/>
            <w:tcBorders>
              <w:top w:val="nil"/>
              <w:left w:val="nil"/>
              <w:bottom w:val="single" w:sz="4" w:space="0" w:color="auto"/>
              <w:right w:val="single" w:sz="4" w:space="0" w:color="auto"/>
            </w:tcBorders>
            <w:shd w:val="clear" w:color="auto" w:fill="auto"/>
            <w:noWrap/>
            <w:vAlign w:val="bottom"/>
            <w:hideMark/>
          </w:tcPr>
          <w:p w14:paraId="0392F9F6" w14:textId="77777777" w:rsidR="00F40727" w:rsidRPr="00960A14" w:rsidRDefault="00F40727" w:rsidP="00F40727">
            <w:pPr>
              <w:spacing w:after="0" w:line="240" w:lineRule="auto"/>
              <w:rPr>
                <w:rFonts w:ascii="Calibri" w:eastAsia="Times New Roman" w:hAnsi="Calibri" w:cs="Times New Roman"/>
                <w:color w:val="000000"/>
                <w:sz w:val="20"/>
                <w:szCs w:val="20"/>
                <w:lang w:eastAsia="ru-RU"/>
              </w:rPr>
            </w:pPr>
            <w:r w:rsidRPr="00960A14">
              <w:rPr>
                <w:rFonts w:ascii="Calibri" w:eastAsia="Times New Roman" w:hAnsi="Calibri" w:cs="Times New Roman"/>
                <w:color w:val="000000"/>
                <w:sz w:val="20"/>
                <w:szCs w:val="20"/>
                <w:lang w:eastAsia="ru-RU"/>
              </w:rPr>
              <w:t> </w:t>
            </w:r>
          </w:p>
        </w:tc>
      </w:tr>
      <w:tr w:rsidR="00F40727" w:rsidRPr="00960A14" w14:paraId="2FE0E6B8" w14:textId="77777777" w:rsidTr="00F40727">
        <w:trPr>
          <w:trHeight w:val="20"/>
        </w:trPr>
        <w:tc>
          <w:tcPr>
            <w:tcW w:w="2529" w:type="pct"/>
            <w:tcBorders>
              <w:top w:val="nil"/>
              <w:left w:val="single" w:sz="4" w:space="0" w:color="auto"/>
              <w:bottom w:val="single" w:sz="4" w:space="0" w:color="auto"/>
              <w:right w:val="single" w:sz="4" w:space="0" w:color="auto"/>
            </w:tcBorders>
            <w:shd w:val="clear" w:color="auto" w:fill="auto"/>
            <w:vAlign w:val="center"/>
            <w:hideMark/>
          </w:tcPr>
          <w:p w14:paraId="7152A3E9" w14:textId="77777777" w:rsidR="00F40727" w:rsidRPr="00960A14" w:rsidRDefault="00F40727" w:rsidP="00F40727">
            <w:pPr>
              <w:spacing w:after="0" w:line="240" w:lineRule="auto"/>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2019</w:t>
            </w:r>
          </w:p>
        </w:tc>
        <w:tc>
          <w:tcPr>
            <w:tcW w:w="2471" w:type="pct"/>
            <w:tcBorders>
              <w:top w:val="nil"/>
              <w:left w:val="nil"/>
              <w:bottom w:val="single" w:sz="4" w:space="0" w:color="auto"/>
              <w:right w:val="single" w:sz="4" w:space="0" w:color="auto"/>
            </w:tcBorders>
            <w:shd w:val="clear" w:color="auto" w:fill="auto"/>
            <w:noWrap/>
            <w:vAlign w:val="bottom"/>
            <w:hideMark/>
          </w:tcPr>
          <w:p w14:paraId="0A6716C3" w14:textId="77777777" w:rsidR="00F40727" w:rsidRPr="00960A14" w:rsidRDefault="00F40727" w:rsidP="00F40727">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0,0012</w:t>
            </w:r>
          </w:p>
        </w:tc>
      </w:tr>
      <w:tr w:rsidR="00F40727" w:rsidRPr="00960A14" w14:paraId="4B150D73" w14:textId="77777777" w:rsidTr="00F40727">
        <w:trPr>
          <w:trHeight w:val="20"/>
        </w:trPr>
        <w:tc>
          <w:tcPr>
            <w:tcW w:w="2529" w:type="pct"/>
            <w:tcBorders>
              <w:top w:val="nil"/>
              <w:left w:val="single" w:sz="4" w:space="0" w:color="auto"/>
              <w:bottom w:val="single" w:sz="4" w:space="0" w:color="auto"/>
              <w:right w:val="single" w:sz="4" w:space="0" w:color="auto"/>
            </w:tcBorders>
            <w:shd w:val="clear" w:color="auto" w:fill="auto"/>
            <w:vAlign w:val="center"/>
            <w:hideMark/>
          </w:tcPr>
          <w:p w14:paraId="61FFFD4E" w14:textId="77777777" w:rsidR="00F40727" w:rsidRPr="00960A14" w:rsidRDefault="00F40727" w:rsidP="00F40727">
            <w:pPr>
              <w:spacing w:after="0" w:line="240" w:lineRule="auto"/>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2020</w:t>
            </w:r>
          </w:p>
        </w:tc>
        <w:tc>
          <w:tcPr>
            <w:tcW w:w="2471" w:type="pct"/>
            <w:tcBorders>
              <w:top w:val="nil"/>
              <w:left w:val="nil"/>
              <w:bottom w:val="single" w:sz="4" w:space="0" w:color="auto"/>
              <w:right w:val="single" w:sz="4" w:space="0" w:color="auto"/>
            </w:tcBorders>
            <w:shd w:val="clear" w:color="auto" w:fill="auto"/>
            <w:noWrap/>
            <w:vAlign w:val="bottom"/>
            <w:hideMark/>
          </w:tcPr>
          <w:p w14:paraId="34A578B8" w14:textId="77777777" w:rsidR="00F40727" w:rsidRPr="00960A14" w:rsidRDefault="00F40727" w:rsidP="00F40727">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0,0012</w:t>
            </w:r>
          </w:p>
        </w:tc>
      </w:tr>
      <w:tr w:rsidR="00F40727" w:rsidRPr="00960A14" w14:paraId="4B5CB2BE" w14:textId="77777777" w:rsidTr="00F40727">
        <w:trPr>
          <w:trHeight w:val="20"/>
        </w:trPr>
        <w:tc>
          <w:tcPr>
            <w:tcW w:w="2529" w:type="pct"/>
            <w:tcBorders>
              <w:top w:val="nil"/>
              <w:left w:val="single" w:sz="4" w:space="0" w:color="auto"/>
              <w:bottom w:val="single" w:sz="4" w:space="0" w:color="auto"/>
              <w:right w:val="single" w:sz="4" w:space="0" w:color="auto"/>
            </w:tcBorders>
            <w:shd w:val="clear" w:color="auto" w:fill="auto"/>
            <w:vAlign w:val="center"/>
            <w:hideMark/>
          </w:tcPr>
          <w:p w14:paraId="01B1D01E" w14:textId="77777777" w:rsidR="00F40727" w:rsidRPr="00960A14" w:rsidRDefault="00F40727" w:rsidP="00F40727">
            <w:pPr>
              <w:spacing w:after="0" w:line="240" w:lineRule="auto"/>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2021</w:t>
            </w:r>
          </w:p>
        </w:tc>
        <w:tc>
          <w:tcPr>
            <w:tcW w:w="2471" w:type="pct"/>
            <w:tcBorders>
              <w:top w:val="nil"/>
              <w:left w:val="nil"/>
              <w:bottom w:val="single" w:sz="4" w:space="0" w:color="auto"/>
              <w:right w:val="single" w:sz="4" w:space="0" w:color="auto"/>
            </w:tcBorders>
            <w:shd w:val="clear" w:color="auto" w:fill="auto"/>
            <w:noWrap/>
            <w:vAlign w:val="bottom"/>
            <w:hideMark/>
          </w:tcPr>
          <w:p w14:paraId="1D89D27C" w14:textId="77777777" w:rsidR="00F40727" w:rsidRPr="00960A14" w:rsidRDefault="00F40727" w:rsidP="00F40727">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0,0012</w:t>
            </w:r>
          </w:p>
        </w:tc>
      </w:tr>
      <w:tr w:rsidR="00F40727" w:rsidRPr="00960A14" w14:paraId="76867BD6" w14:textId="77777777" w:rsidTr="00F40727">
        <w:trPr>
          <w:trHeight w:val="20"/>
        </w:trPr>
        <w:tc>
          <w:tcPr>
            <w:tcW w:w="2529" w:type="pct"/>
            <w:tcBorders>
              <w:top w:val="nil"/>
              <w:left w:val="single" w:sz="4" w:space="0" w:color="auto"/>
              <w:bottom w:val="single" w:sz="4" w:space="0" w:color="auto"/>
              <w:right w:val="single" w:sz="4" w:space="0" w:color="auto"/>
            </w:tcBorders>
            <w:shd w:val="clear" w:color="auto" w:fill="auto"/>
            <w:vAlign w:val="center"/>
            <w:hideMark/>
          </w:tcPr>
          <w:p w14:paraId="3E420FBF" w14:textId="77777777" w:rsidR="00F40727" w:rsidRPr="00960A14" w:rsidRDefault="00F40727" w:rsidP="00F40727">
            <w:pPr>
              <w:spacing w:after="0" w:line="240" w:lineRule="auto"/>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2022</w:t>
            </w:r>
          </w:p>
        </w:tc>
        <w:tc>
          <w:tcPr>
            <w:tcW w:w="2471" w:type="pct"/>
            <w:tcBorders>
              <w:top w:val="nil"/>
              <w:left w:val="nil"/>
              <w:bottom w:val="single" w:sz="4" w:space="0" w:color="auto"/>
              <w:right w:val="single" w:sz="4" w:space="0" w:color="auto"/>
            </w:tcBorders>
            <w:shd w:val="clear" w:color="auto" w:fill="auto"/>
            <w:noWrap/>
            <w:vAlign w:val="bottom"/>
            <w:hideMark/>
          </w:tcPr>
          <w:p w14:paraId="0762DB5F" w14:textId="77777777" w:rsidR="00F40727" w:rsidRPr="00960A14" w:rsidRDefault="00F40727" w:rsidP="00F40727">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0,0012</w:t>
            </w:r>
          </w:p>
        </w:tc>
      </w:tr>
      <w:tr w:rsidR="00F40727" w:rsidRPr="00960A14" w14:paraId="36053607" w14:textId="77777777" w:rsidTr="00F40727">
        <w:trPr>
          <w:trHeight w:val="20"/>
        </w:trPr>
        <w:tc>
          <w:tcPr>
            <w:tcW w:w="2529" w:type="pct"/>
            <w:tcBorders>
              <w:top w:val="nil"/>
              <w:left w:val="single" w:sz="4" w:space="0" w:color="auto"/>
              <w:bottom w:val="single" w:sz="4" w:space="0" w:color="auto"/>
              <w:right w:val="single" w:sz="4" w:space="0" w:color="auto"/>
            </w:tcBorders>
            <w:shd w:val="clear" w:color="auto" w:fill="auto"/>
            <w:vAlign w:val="center"/>
            <w:hideMark/>
          </w:tcPr>
          <w:p w14:paraId="2049C704" w14:textId="77777777" w:rsidR="00F40727" w:rsidRPr="00960A14" w:rsidRDefault="00F40727" w:rsidP="00F40727">
            <w:pPr>
              <w:spacing w:after="0" w:line="240" w:lineRule="auto"/>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2023</w:t>
            </w:r>
          </w:p>
        </w:tc>
        <w:tc>
          <w:tcPr>
            <w:tcW w:w="2471" w:type="pct"/>
            <w:tcBorders>
              <w:top w:val="nil"/>
              <w:left w:val="nil"/>
              <w:bottom w:val="single" w:sz="4" w:space="0" w:color="auto"/>
              <w:right w:val="single" w:sz="4" w:space="0" w:color="auto"/>
            </w:tcBorders>
            <w:shd w:val="clear" w:color="auto" w:fill="auto"/>
            <w:noWrap/>
            <w:vAlign w:val="bottom"/>
            <w:hideMark/>
          </w:tcPr>
          <w:p w14:paraId="4964AB1C" w14:textId="77777777" w:rsidR="00F40727" w:rsidRPr="00960A14" w:rsidRDefault="00F40727" w:rsidP="00F40727">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0,0012</w:t>
            </w:r>
          </w:p>
        </w:tc>
      </w:tr>
      <w:tr w:rsidR="00F40727" w:rsidRPr="00960A14" w14:paraId="6A2C7877" w14:textId="77777777" w:rsidTr="00F40727">
        <w:trPr>
          <w:trHeight w:val="20"/>
        </w:trPr>
        <w:tc>
          <w:tcPr>
            <w:tcW w:w="2529" w:type="pct"/>
            <w:tcBorders>
              <w:top w:val="nil"/>
              <w:left w:val="single" w:sz="4" w:space="0" w:color="auto"/>
              <w:bottom w:val="single" w:sz="4" w:space="0" w:color="auto"/>
              <w:right w:val="single" w:sz="4" w:space="0" w:color="auto"/>
            </w:tcBorders>
            <w:shd w:val="clear" w:color="auto" w:fill="auto"/>
            <w:vAlign w:val="center"/>
            <w:hideMark/>
          </w:tcPr>
          <w:p w14:paraId="00F670C1" w14:textId="77777777" w:rsidR="00F40727" w:rsidRPr="00960A14" w:rsidRDefault="00F40727" w:rsidP="00F40727">
            <w:pPr>
              <w:spacing w:after="0" w:line="240" w:lineRule="auto"/>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2024</w:t>
            </w:r>
          </w:p>
        </w:tc>
        <w:tc>
          <w:tcPr>
            <w:tcW w:w="2471" w:type="pct"/>
            <w:tcBorders>
              <w:top w:val="nil"/>
              <w:left w:val="nil"/>
              <w:bottom w:val="single" w:sz="4" w:space="0" w:color="auto"/>
              <w:right w:val="single" w:sz="4" w:space="0" w:color="auto"/>
            </w:tcBorders>
            <w:shd w:val="clear" w:color="auto" w:fill="auto"/>
            <w:noWrap/>
            <w:vAlign w:val="bottom"/>
            <w:hideMark/>
          </w:tcPr>
          <w:p w14:paraId="09505729" w14:textId="77777777" w:rsidR="00F40727" w:rsidRPr="00960A14" w:rsidRDefault="00F40727" w:rsidP="00F40727">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0,0012</w:t>
            </w:r>
          </w:p>
        </w:tc>
      </w:tr>
      <w:tr w:rsidR="00F40727" w:rsidRPr="00960A14" w14:paraId="2DF71087" w14:textId="77777777" w:rsidTr="00F40727">
        <w:trPr>
          <w:trHeight w:val="20"/>
        </w:trPr>
        <w:tc>
          <w:tcPr>
            <w:tcW w:w="2529" w:type="pct"/>
            <w:tcBorders>
              <w:top w:val="nil"/>
              <w:left w:val="single" w:sz="4" w:space="0" w:color="auto"/>
              <w:bottom w:val="single" w:sz="4" w:space="0" w:color="auto"/>
              <w:right w:val="single" w:sz="4" w:space="0" w:color="auto"/>
            </w:tcBorders>
            <w:shd w:val="clear" w:color="auto" w:fill="auto"/>
            <w:vAlign w:val="center"/>
            <w:hideMark/>
          </w:tcPr>
          <w:p w14:paraId="471657E4" w14:textId="77777777" w:rsidR="00F40727" w:rsidRPr="00960A14" w:rsidRDefault="00F40727" w:rsidP="00F40727">
            <w:pPr>
              <w:spacing w:after="0" w:line="240" w:lineRule="auto"/>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2025-2029</w:t>
            </w:r>
          </w:p>
        </w:tc>
        <w:tc>
          <w:tcPr>
            <w:tcW w:w="2471" w:type="pct"/>
            <w:tcBorders>
              <w:top w:val="nil"/>
              <w:left w:val="nil"/>
              <w:bottom w:val="single" w:sz="4" w:space="0" w:color="auto"/>
              <w:right w:val="single" w:sz="4" w:space="0" w:color="auto"/>
            </w:tcBorders>
            <w:shd w:val="clear" w:color="auto" w:fill="auto"/>
            <w:noWrap/>
            <w:vAlign w:val="bottom"/>
            <w:hideMark/>
          </w:tcPr>
          <w:p w14:paraId="3F36A224" w14:textId="112153CD" w:rsidR="00F40727" w:rsidRPr="00960A14" w:rsidRDefault="00112899" w:rsidP="00F40727">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0,0012</w:t>
            </w:r>
          </w:p>
        </w:tc>
      </w:tr>
      <w:tr w:rsidR="00785ED6" w:rsidRPr="00960A14" w14:paraId="78EC9163" w14:textId="77777777" w:rsidTr="00785ED6">
        <w:trPr>
          <w:trHeight w:val="20"/>
        </w:trPr>
        <w:tc>
          <w:tcPr>
            <w:tcW w:w="2529" w:type="pct"/>
            <w:tcBorders>
              <w:top w:val="nil"/>
              <w:left w:val="single" w:sz="4" w:space="0" w:color="auto"/>
              <w:bottom w:val="single" w:sz="4" w:space="0" w:color="auto"/>
              <w:right w:val="single" w:sz="4" w:space="0" w:color="auto"/>
            </w:tcBorders>
            <w:shd w:val="clear" w:color="auto" w:fill="auto"/>
            <w:vAlign w:val="center"/>
            <w:hideMark/>
          </w:tcPr>
          <w:p w14:paraId="66A3D5A3" w14:textId="5D476F05" w:rsidR="00785ED6" w:rsidRPr="00785ED6" w:rsidRDefault="00785ED6" w:rsidP="00785ED6">
            <w:pPr>
              <w:spacing w:after="0" w:line="240" w:lineRule="auto"/>
              <w:jc w:val="center"/>
              <w:rPr>
                <w:rFonts w:ascii="Times New Roman" w:eastAsia="Times New Roman" w:hAnsi="Times New Roman" w:cs="Times New Roman"/>
                <w:b/>
                <w:color w:val="000000"/>
                <w:sz w:val="20"/>
                <w:szCs w:val="20"/>
                <w:lang w:eastAsia="ru-RU"/>
              </w:rPr>
            </w:pPr>
            <w:r w:rsidRPr="00785ED6">
              <w:rPr>
                <w:rFonts w:ascii="Times New Roman" w:eastAsia="Times New Roman" w:hAnsi="Times New Roman" w:cs="Times New Roman"/>
                <w:b/>
                <w:color w:val="000000"/>
                <w:sz w:val="20"/>
                <w:szCs w:val="20"/>
                <w:lang w:eastAsia="ru-RU"/>
              </w:rPr>
              <w:t>АМК Школа</w:t>
            </w:r>
          </w:p>
        </w:tc>
        <w:tc>
          <w:tcPr>
            <w:tcW w:w="2471" w:type="pct"/>
            <w:tcBorders>
              <w:top w:val="nil"/>
              <w:left w:val="nil"/>
              <w:bottom w:val="single" w:sz="4" w:space="0" w:color="auto"/>
              <w:right w:val="single" w:sz="4" w:space="0" w:color="auto"/>
            </w:tcBorders>
            <w:shd w:val="clear" w:color="auto" w:fill="auto"/>
            <w:noWrap/>
            <w:vAlign w:val="bottom"/>
            <w:hideMark/>
          </w:tcPr>
          <w:p w14:paraId="3647BB63" w14:textId="77777777" w:rsidR="00785ED6" w:rsidRPr="00785ED6" w:rsidRDefault="00785ED6" w:rsidP="00785ED6">
            <w:pPr>
              <w:spacing w:after="0" w:line="240" w:lineRule="auto"/>
              <w:jc w:val="center"/>
              <w:rPr>
                <w:rFonts w:ascii="Times New Roman" w:eastAsia="Times New Roman" w:hAnsi="Times New Roman" w:cs="Times New Roman"/>
                <w:color w:val="000000"/>
                <w:sz w:val="20"/>
                <w:szCs w:val="20"/>
                <w:lang w:eastAsia="ru-RU"/>
              </w:rPr>
            </w:pPr>
            <w:r w:rsidRPr="00785ED6">
              <w:rPr>
                <w:rFonts w:ascii="Times New Roman" w:eastAsia="Times New Roman" w:hAnsi="Times New Roman" w:cs="Times New Roman"/>
                <w:color w:val="000000"/>
                <w:sz w:val="20"/>
                <w:szCs w:val="20"/>
                <w:lang w:eastAsia="ru-RU"/>
              </w:rPr>
              <w:t> </w:t>
            </w:r>
          </w:p>
        </w:tc>
      </w:tr>
      <w:tr w:rsidR="00785ED6" w:rsidRPr="00960A14" w14:paraId="4C4E1133" w14:textId="77777777" w:rsidTr="00785ED6">
        <w:trPr>
          <w:trHeight w:val="20"/>
        </w:trPr>
        <w:tc>
          <w:tcPr>
            <w:tcW w:w="2529" w:type="pct"/>
            <w:tcBorders>
              <w:top w:val="nil"/>
              <w:left w:val="single" w:sz="4" w:space="0" w:color="auto"/>
              <w:bottom w:val="single" w:sz="4" w:space="0" w:color="auto"/>
              <w:right w:val="single" w:sz="4" w:space="0" w:color="auto"/>
            </w:tcBorders>
            <w:shd w:val="clear" w:color="auto" w:fill="auto"/>
            <w:vAlign w:val="center"/>
            <w:hideMark/>
          </w:tcPr>
          <w:p w14:paraId="26928DA9" w14:textId="77777777" w:rsidR="00785ED6" w:rsidRPr="00960A14" w:rsidRDefault="00785ED6" w:rsidP="00277229">
            <w:pPr>
              <w:spacing w:after="0" w:line="240" w:lineRule="auto"/>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2019</w:t>
            </w:r>
          </w:p>
        </w:tc>
        <w:tc>
          <w:tcPr>
            <w:tcW w:w="2471" w:type="pct"/>
            <w:tcBorders>
              <w:top w:val="nil"/>
              <w:left w:val="nil"/>
              <w:bottom w:val="single" w:sz="4" w:space="0" w:color="auto"/>
              <w:right w:val="single" w:sz="4" w:space="0" w:color="auto"/>
            </w:tcBorders>
            <w:shd w:val="clear" w:color="auto" w:fill="auto"/>
            <w:noWrap/>
            <w:vAlign w:val="bottom"/>
            <w:hideMark/>
          </w:tcPr>
          <w:p w14:paraId="5F514843" w14:textId="77777777" w:rsidR="00785ED6" w:rsidRPr="00960A14" w:rsidRDefault="00785ED6" w:rsidP="00277229">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0</w:t>
            </w:r>
          </w:p>
        </w:tc>
      </w:tr>
      <w:tr w:rsidR="00785ED6" w:rsidRPr="00960A14" w14:paraId="5C1A6615" w14:textId="77777777" w:rsidTr="00785ED6">
        <w:trPr>
          <w:trHeight w:val="20"/>
        </w:trPr>
        <w:tc>
          <w:tcPr>
            <w:tcW w:w="2529" w:type="pct"/>
            <w:tcBorders>
              <w:top w:val="nil"/>
              <w:left w:val="single" w:sz="4" w:space="0" w:color="auto"/>
              <w:bottom w:val="single" w:sz="4" w:space="0" w:color="auto"/>
              <w:right w:val="single" w:sz="4" w:space="0" w:color="auto"/>
            </w:tcBorders>
            <w:shd w:val="clear" w:color="auto" w:fill="auto"/>
            <w:vAlign w:val="center"/>
            <w:hideMark/>
          </w:tcPr>
          <w:p w14:paraId="69F6A9B7" w14:textId="77777777" w:rsidR="00785ED6" w:rsidRPr="00960A14" w:rsidRDefault="00785ED6" w:rsidP="00277229">
            <w:pPr>
              <w:spacing w:after="0" w:line="240" w:lineRule="auto"/>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2020</w:t>
            </w:r>
          </w:p>
        </w:tc>
        <w:tc>
          <w:tcPr>
            <w:tcW w:w="2471" w:type="pct"/>
            <w:tcBorders>
              <w:top w:val="nil"/>
              <w:left w:val="nil"/>
              <w:bottom w:val="single" w:sz="4" w:space="0" w:color="auto"/>
              <w:right w:val="single" w:sz="4" w:space="0" w:color="auto"/>
            </w:tcBorders>
            <w:shd w:val="clear" w:color="auto" w:fill="auto"/>
            <w:noWrap/>
            <w:vAlign w:val="bottom"/>
            <w:hideMark/>
          </w:tcPr>
          <w:p w14:paraId="36D9C9AB" w14:textId="77777777" w:rsidR="00785ED6" w:rsidRPr="00960A14" w:rsidRDefault="00785ED6" w:rsidP="00277229">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0</w:t>
            </w:r>
          </w:p>
        </w:tc>
      </w:tr>
      <w:tr w:rsidR="00785ED6" w:rsidRPr="00960A14" w14:paraId="3BABE329" w14:textId="77777777" w:rsidTr="00785ED6">
        <w:trPr>
          <w:trHeight w:val="20"/>
        </w:trPr>
        <w:tc>
          <w:tcPr>
            <w:tcW w:w="2529" w:type="pct"/>
            <w:tcBorders>
              <w:top w:val="nil"/>
              <w:left w:val="single" w:sz="4" w:space="0" w:color="auto"/>
              <w:bottom w:val="single" w:sz="4" w:space="0" w:color="auto"/>
              <w:right w:val="single" w:sz="4" w:space="0" w:color="auto"/>
            </w:tcBorders>
            <w:shd w:val="clear" w:color="auto" w:fill="auto"/>
            <w:vAlign w:val="center"/>
            <w:hideMark/>
          </w:tcPr>
          <w:p w14:paraId="7BCB1FF9" w14:textId="77777777" w:rsidR="00785ED6" w:rsidRPr="00960A14" w:rsidRDefault="00785ED6" w:rsidP="00277229">
            <w:pPr>
              <w:spacing w:after="0" w:line="240" w:lineRule="auto"/>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2021</w:t>
            </w:r>
          </w:p>
        </w:tc>
        <w:tc>
          <w:tcPr>
            <w:tcW w:w="2471" w:type="pct"/>
            <w:tcBorders>
              <w:top w:val="nil"/>
              <w:left w:val="nil"/>
              <w:bottom w:val="single" w:sz="4" w:space="0" w:color="auto"/>
              <w:right w:val="single" w:sz="4" w:space="0" w:color="auto"/>
            </w:tcBorders>
            <w:shd w:val="clear" w:color="auto" w:fill="auto"/>
            <w:noWrap/>
            <w:vAlign w:val="bottom"/>
            <w:hideMark/>
          </w:tcPr>
          <w:p w14:paraId="3A968653" w14:textId="77777777" w:rsidR="00785ED6" w:rsidRPr="00960A14" w:rsidRDefault="00785ED6" w:rsidP="00277229">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0</w:t>
            </w:r>
          </w:p>
        </w:tc>
      </w:tr>
      <w:tr w:rsidR="00785ED6" w:rsidRPr="00960A14" w14:paraId="13C26B32" w14:textId="77777777" w:rsidTr="00785ED6">
        <w:trPr>
          <w:trHeight w:val="20"/>
        </w:trPr>
        <w:tc>
          <w:tcPr>
            <w:tcW w:w="2529" w:type="pct"/>
            <w:tcBorders>
              <w:top w:val="nil"/>
              <w:left w:val="single" w:sz="4" w:space="0" w:color="auto"/>
              <w:bottom w:val="single" w:sz="4" w:space="0" w:color="auto"/>
              <w:right w:val="single" w:sz="4" w:space="0" w:color="auto"/>
            </w:tcBorders>
            <w:shd w:val="clear" w:color="auto" w:fill="auto"/>
            <w:vAlign w:val="center"/>
            <w:hideMark/>
          </w:tcPr>
          <w:p w14:paraId="4C3680E6" w14:textId="77777777" w:rsidR="00785ED6" w:rsidRPr="00960A14" w:rsidRDefault="00785ED6" w:rsidP="00277229">
            <w:pPr>
              <w:spacing w:after="0" w:line="240" w:lineRule="auto"/>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2022</w:t>
            </w:r>
          </w:p>
        </w:tc>
        <w:tc>
          <w:tcPr>
            <w:tcW w:w="2471" w:type="pct"/>
            <w:tcBorders>
              <w:top w:val="nil"/>
              <w:left w:val="nil"/>
              <w:bottom w:val="single" w:sz="4" w:space="0" w:color="auto"/>
              <w:right w:val="single" w:sz="4" w:space="0" w:color="auto"/>
            </w:tcBorders>
            <w:shd w:val="clear" w:color="auto" w:fill="auto"/>
            <w:noWrap/>
            <w:vAlign w:val="bottom"/>
            <w:hideMark/>
          </w:tcPr>
          <w:p w14:paraId="61FBCBB3" w14:textId="77777777" w:rsidR="00785ED6" w:rsidRPr="00960A14" w:rsidRDefault="00785ED6" w:rsidP="00277229">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0</w:t>
            </w:r>
          </w:p>
        </w:tc>
      </w:tr>
      <w:tr w:rsidR="00785ED6" w:rsidRPr="00960A14" w14:paraId="4F89F51C" w14:textId="77777777" w:rsidTr="00785ED6">
        <w:trPr>
          <w:trHeight w:val="20"/>
        </w:trPr>
        <w:tc>
          <w:tcPr>
            <w:tcW w:w="2529" w:type="pct"/>
            <w:tcBorders>
              <w:top w:val="nil"/>
              <w:left w:val="single" w:sz="4" w:space="0" w:color="auto"/>
              <w:bottom w:val="single" w:sz="4" w:space="0" w:color="auto"/>
              <w:right w:val="single" w:sz="4" w:space="0" w:color="auto"/>
            </w:tcBorders>
            <w:shd w:val="clear" w:color="auto" w:fill="auto"/>
            <w:vAlign w:val="center"/>
            <w:hideMark/>
          </w:tcPr>
          <w:p w14:paraId="2497167C" w14:textId="77777777" w:rsidR="00785ED6" w:rsidRPr="00960A14" w:rsidRDefault="00785ED6" w:rsidP="00277229">
            <w:pPr>
              <w:spacing w:after="0" w:line="240" w:lineRule="auto"/>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2023</w:t>
            </w:r>
          </w:p>
        </w:tc>
        <w:tc>
          <w:tcPr>
            <w:tcW w:w="2471" w:type="pct"/>
            <w:tcBorders>
              <w:top w:val="nil"/>
              <w:left w:val="nil"/>
              <w:bottom w:val="single" w:sz="4" w:space="0" w:color="auto"/>
              <w:right w:val="single" w:sz="4" w:space="0" w:color="auto"/>
            </w:tcBorders>
            <w:shd w:val="clear" w:color="auto" w:fill="auto"/>
            <w:noWrap/>
            <w:vAlign w:val="bottom"/>
            <w:hideMark/>
          </w:tcPr>
          <w:p w14:paraId="53466B29" w14:textId="77777777" w:rsidR="00785ED6" w:rsidRPr="00960A14" w:rsidRDefault="00785ED6" w:rsidP="00277229">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0</w:t>
            </w:r>
          </w:p>
        </w:tc>
      </w:tr>
      <w:tr w:rsidR="00785ED6" w:rsidRPr="00960A14" w14:paraId="300F2F9D" w14:textId="77777777" w:rsidTr="00785ED6">
        <w:trPr>
          <w:trHeight w:val="20"/>
        </w:trPr>
        <w:tc>
          <w:tcPr>
            <w:tcW w:w="2529" w:type="pct"/>
            <w:tcBorders>
              <w:top w:val="nil"/>
              <w:left w:val="single" w:sz="4" w:space="0" w:color="auto"/>
              <w:bottom w:val="single" w:sz="4" w:space="0" w:color="auto"/>
              <w:right w:val="single" w:sz="4" w:space="0" w:color="auto"/>
            </w:tcBorders>
            <w:shd w:val="clear" w:color="auto" w:fill="auto"/>
            <w:vAlign w:val="center"/>
            <w:hideMark/>
          </w:tcPr>
          <w:p w14:paraId="7A8D1E9E" w14:textId="77777777" w:rsidR="00785ED6" w:rsidRPr="00960A14" w:rsidRDefault="00785ED6" w:rsidP="00277229">
            <w:pPr>
              <w:spacing w:after="0" w:line="240" w:lineRule="auto"/>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lastRenderedPageBreak/>
              <w:t>2024</w:t>
            </w:r>
          </w:p>
        </w:tc>
        <w:tc>
          <w:tcPr>
            <w:tcW w:w="2471" w:type="pct"/>
            <w:tcBorders>
              <w:top w:val="nil"/>
              <w:left w:val="nil"/>
              <w:bottom w:val="single" w:sz="4" w:space="0" w:color="auto"/>
              <w:right w:val="single" w:sz="4" w:space="0" w:color="auto"/>
            </w:tcBorders>
            <w:shd w:val="clear" w:color="auto" w:fill="auto"/>
            <w:noWrap/>
            <w:vAlign w:val="bottom"/>
            <w:hideMark/>
          </w:tcPr>
          <w:p w14:paraId="12DC7F60" w14:textId="77777777" w:rsidR="00785ED6" w:rsidRPr="00960A14" w:rsidRDefault="00785ED6" w:rsidP="00277229">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0</w:t>
            </w:r>
          </w:p>
        </w:tc>
      </w:tr>
      <w:tr w:rsidR="00785ED6" w:rsidRPr="00960A14" w14:paraId="7BB4EFFF" w14:textId="77777777" w:rsidTr="00785ED6">
        <w:trPr>
          <w:trHeight w:val="20"/>
        </w:trPr>
        <w:tc>
          <w:tcPr>
            <w:tcW w:w="2529" w:type="pct"/>
            <w:tcBorders>
              <w:top w:val="nil"/>
              <w:left w:val="single" w:sz="4" w:space="0" w:color="auto"/>
              <w:bottom w:val="single" w:sz="4" w:space="0" w:color="auto"/>
              <w:right w:val="single" w:sz="4" w:space="0" w:color="auto"/>
            </w:tcBorders>
            <w:shd w:val="clear" w:color="auto" w:fill="auto"/>
            <w:vAlign w:val="center"/>
            <w:hideMark/>
          </w:tcPr>
          <w:p w14:paraId="51A2542E" w14:textId="77777777" w:rsidR="00785ED6" w:rsidRPr="00960A14" w:rsidRDefault="00785ED6" w:rsidP="00277229">
            <w:pPr>
              <w:spacing w:after="0" w:line="240" w:lineRule="auto"/>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2025-2029</w:t>
            </w:r>
          </w:p>
        </w:tc>
        <w:tc>
          <w:tcPr>
            <w:tcW w:w="2471" w:type="pct"/>
            <w:tcBorders>
              <w:top w:val="nil"/>
              <w:left w:val="nil"/>
              <w:bottom w:val="single" w:sz="4" w:space="0" w:color="auto"/>
              <w:right w:val="single" w:sz="4" w:space="0" w:color="auto"/>
            </w:tcBorders>
            <w:shd w:val="clear" w:color="auto" w:fill="auto"/>
            <w:noWrap/>
            <w:vAlign w:val="bottom"/>
            <w:hideMark/>
          </w:tcPr>
          <w:p w14:paraId="5B8440C0" w14:textId="121B4292" w:rsidR="00785ED6" w:rsidRPr="00960A14" w:rsidRDefault="00785ED6" w:rsidP="00785ED6">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0</w:t>
            </w:r>
          </w:p>
        </w:tc>
      </w:tr>
    </w:tbl>
    <w:p w14:paraId="69652233" w14:textId="77777777" w:rsidR="00B846B3" w:rsidRPr="00960A14" w:rsidRDefault="00B846B3" w:rsidP="00F6419D">
      <w:pPr>
        <w:tabs>
          <w:tab w:val="left" w:pos="1520"/>
        </w:tabs>
        <w:spacing w:after="0" w:line="276" w:lineRule="auto"/>
        <w:ind w:right="167"/>
        <w:jc w:val="both"/>
        <w:rPr>
          <w:rFonts w:ascii="Times New Roman" w:eastAsia="Times New Roman" w:hAnsi="Times New Roman" w:cs="Times New Roman"/>
          <w:color w:val="000000" w:themeColor="text1"/>
          <w:sz w:val="24"/>
          <w:szCs w:val="24"/>
          <w:lang w:eastAsia="ru-RU"/>
        </w:rPr>
      </w:pPr>
    </w:p>
    <w:p w14:paraId="256FDFB1" w14:textId="769C4558" w:rsidR="001A798D" w:rsidRPr="00960A14" w:rsidRDefault="006D6A64" w:rsidP="0088717C">
      <w:pPr>
        <w:pStyle w:val="2"/>
        <w:spacing w:before="240" w:line="360" w:lineRule="auto"/>
        <w:jc w:val="both"/>
        <w:rPr>
          <w:rFonts w:ascii="Times New Roman" w:eastAsia="Times New Roman" w:hAnsi="Times New Roman" w:cs="Times New Roman"/>
          <w:b/>
          <w:i/>
          <w:color w:val="000000" w:themeColor="text1"/>
          <w:sz w:val="24"/>
          <w:szCs w:val="24"/>
          <w:lang w:eastAsia="ru-RU"/>
        </w:rPr>
      </w:pPr>
      <w:bookmarkStart w:id="58" w:name="_Toc525894697"/>
      <w:bookmarkStart w:id="59" w:name="_Toc535417860"/>
      <w:bookmarkStart w:id="60" w:name="_Toc8577824"/>
      <w:bookmarkStart w:id="61" w:name="_Toc20384610"/>
      <w:bookmarkStart w:id="62" w:name="_Toc50451659"/>
      <w:r w:rsidRPr="00960A14">
        <w:rPr>
          <w:rFonts w:ascii="Times New Roman" w:eastAsia="Times New Roman" w:hAnsi="Times New Roman" w:cs="Times New Roman"/>
          <w:b/>
          <w:i/>
          <w:color w:val="000000" w:themeColor="text1"/>
          <w:sz w:val="24"/>
          <w:szCs w:val="24"/>
          <w:lang w:eastAsia="ru-RU"/>
        </w:rPr>
        <w:t>2.8</w:t>
      </w:r>
      <w:r w:rsidR="001A798D" w:rsidRPr="00960A14">
        <w:rPr>
          <w:rFonts w:ascii="Times New Roman" w:eastAsia="Times New Roman" w:hAnsi="Times New Roman" w:cs="Times New Roman"/>
          <w:b/>
          <w:i/>
          <w:color w:val="000000" w:themeColor="text1"/>
          <w:sz w:val="24"/>
          <w:szCs w:val="24"/>
          <w:lang w:eastAsia="ru-RU"/>
        </w:rPr>
        <w:t>.</w:t>
      </w:r>
      <w:r w:rsidR="001A798D" w:rsidRPr="00960A14">
        <w:rPr>
          <w:rFonts w:ascii="Times New Roman" w:eastAsia="Times New Roman" w:hAnsi="Times New Roman" w:cs="Times New Roman"/>
          <w:b/>
          <w:i/>
          <w:color w:val="000000" w:themeColor="text1"/>
          <w:sz w:val="24"/>
          <w:szCs w:val="24"/>
          <w:lang w:eastAsia="ru-RU"/>
        </w:rPr>
        <w:tab/>
      </w:r>
      <w:bookmarkEnd w:id="58"/>
      <w:bookmarkEnd w:id="59"/>
      <w:bookmarkEnd w:id="60"/>
      <w:r w:rsidRPr="00960A14">
        <w:rPr>
          <w:rFonts w:ascii="Times New Roman" w:eastAsia="Times New Roman" w:hAnsi="Times New Roman" w:cs="Times New Roman"/>
          <w:b/>
          <w:i/>
          <w:color w:val="000000" w:themeColor="text1"/>
          <w:sz w:val="24"/>
          <w:szCs w:val="24"/>
          <w:lang w:eastAsia="ru-RU"/>
        </w:rPr>
        <w:t>Существующие и перспективные значения тепловой мощности нетто источников тепловой энергии по поселению, городскому округу в целом и по каждой системе отдельно</w:t>
      </w:r>
      <w:bookmarkEnd w:id="61"/>
      <w:bookmarkEnd w:id="62"/>
    </w:p>
    <w:p w14:paraId="4FE55713" w14:textId="781C6E6D" w:rsidR="007E1025" w:rsidRPr="00960A14" w:rsidRDefault="007E1025" w:rsidP="00AB201D">
      <w:pPr>
        <w:spacing w:after="0" w:line="360" w:lineRule="auto"/>
        <w:ind w:firstLine="709"/>
        <w:jc w:val="both"/>
        <w:rPr>
          <w:rFonts w:ascii="Times New Roman" w:eastAsia="Times New Roman" w:hAnsi="Times New Roman" w:cs="Times New Roman"/>
          <w:color w:val="000000" w:themeColor="text1"/>
          <w:sz w:val="24"/>
          <w:szCs w:val="24"/>
          <w:lang w:eastAsia="ru-RU"/>
        </w:rPr>
      </w:pPr>
      <w:r w:rsidRPr="00960A14">
        <w:rPr>
          <w:rFonts w:ascii="Times New Roman" w:eastAsia="Times New Roman" w:hAnsi="Times New Roman" w:cs="Times New Roman"/>
          <w:color w:val="000000" w:themeColor="text1"/>
          <w:sz w:val="24"/>
          <w:szCs w:val="24"/>
          <w:lang w:eastAsia="ru-RU"/>
        </w:rPr>
        <w:t xml:space="preserve">Указанные сведения представлены в таблице </w:t>
      </w:r>
      <w:r w:rsidR="00785ED6">
        <w:rPr>
          <w:rFonts w:ascii="Times New Roman" w:eastAsia="Times New Roman" w:hAnsi="Times New Roman" w:cs="Times New Roman"/>
          <w:color w:val="000000" w:themeColor="text1"/>
          <w:sz w:val="24"/>
          <w:szCs w:val="24"/>
          <w:lang w:eastAsia="ru-RU"/>
        </w:rPr>
        <w:t>9</w:t>
      </w:r>
      <w:r w:rsidRPr="00960A14">
        <w:rPr>
          <w:rFonts w:ascii="Times New Roman" w:eastAsia="Times New Roman" w:hAnsi="Times New Roman" w:cs="Times New Roman"/>
          <w:color w:val="000000" w:themeColor="text1"/>
          <w:sz w:val="24"/>
          <w:szCs w:val="24"/>
          <w:lang w:eastAsia="ru-RU"/>
        </w:rPr>
        <w:t>.</w:t>
      </w:r>
    </w:p>
    <w:p w14:paraId="2C4A6293" w14:textId="40E9F62E" w:rsidR="007E1025" w:rsidRPr="00960A14" w:rsidRDefault="007E1025" w:rsidP="0088717C">
      <w:pPr>
        <w:tabs>
          <w:tab w:val="left" w:pos="1520"/>
        </w:tabs>
        <w:spacing w:after="0" w:line="276" w:lineRule="auto"/>
        <w:ind w:right="167"/>
        <w:rPr>
          <w:rFonts w:ascii="Times New Roman" w:eastAsia="Times New Roman" w:hAnsi="Times New Roman" w:cs="Times New Roman"/>
          <w:color w:val="000000" w:themeColor="text1"/>
          <w:sz w:val="24"/>
          <w:szCs w:val="24"/>
          <w:lang w:eastAsia="ru-RU"/>
        </w:rPr>
      </w:pPr>
      <w:r w:rsidRPr="00960A14">
        <w:rPr>
          <w:rFonts w:ascii="Times New Roman" w:eastAsia="Times New Roman" w:hAnsi="Times New Roman" w:cs="Times New Roman"/>
          <w:b/>
          <w:color w:val="000000" w:themeColor="text1"/>
          <w:sz w:val="24"/>
          <w:szCs w:val="24"/>
          <w:lang w:eastAsia="ru-RU"/>
        </w:rPr>
        <w:t xml:space="preserve">Таблица </w:t>
      </w:r>
      <w:r w:rsidRPr="00960A14">
        <w:rPr>
          <w:rFonts w:ascii="Times New Roman" w:eastAsia="Times New Roman" w:hAnsi="Times New Roman" w:cs="Times New Roman"/>
          <w:b/>
          <w:color w:val="000000" w:themeColor="text1"/>
          <w:sz w:val="24"/>
          <w:szCs w:val="24"/>
          <w:lang w:eastAsia="ru-RU"/>
        </w:rPr>
        <w:fldChar w:fldCharType="begin"/>
      </w:r>
      <w:r w:rsidRPr="00960A14">
        <w:rPr>
          <w:rFonts w:ascii="Times New Roman" w:eastAsia="Times New Roman" w:hAnsi="Times New Roman" w:cs="Times New Roman"/>
          <w:b/>
          <w:color w:val="000000" w:themeColor="text1"/>
          <w:sz w:val="24"/>
          <w:szCs w:val="24"/>
          <w:lang w:eastAsia="ru-RU"/>
        </w:rPr>
        <w:instrText xml:space="preserve"> SEQ Таблица \* ARABIC </w:instrText>
      </w:r>
      <w:r w:rsidRPr="00960A14">
        <w:rPr>
          <w:rFonts w:ascii="Times New Roman" w:eastAsia="Times New Roman" w:hAnsi="Times New Roman" w:cs="Times New Roman"/>
          <w:b/>
          <w:color w:val="000000" w:themeColor="text1"/>
          <w:sz w:val="24"/>
          <w:szCs w:val="24"/>
          <w:lang w:eastAsia="ru-RU"/>
        </w:rPr>
        <w:fldChar w:fldCharType="separate"/>
      </w:r>
      <w:r w:rsidR="00785ED6">
        <w:rPr>
          <w:rFonts w:ascii="Times New Roman" w:eastAsia="Times New Roman" w:hAnsi="Times New Roman" w:cs="Times New Roman"/>
          <w:b/>
          <w:noProof/>
          <w:color w:val="000000" w:themeColor="text1"/>
          <w:sz w:val="24"/>
          <w:szCs w:val="24"/>
          <w:lang w:eastAsia="ru-RU"/>
        </w:rPr>
        <w:t>9</w:t>
      </w:r>
      <w:r w:rsidRPr="00960A14">
        <w:rPr>
          <w:rFonts w:ascii="Times New Roman" w:eastAsia="Times New Roman" w:hAnsi="Times New Roman" w:cs="Times New Roman"/>
          <w:b/>
          <w:color w:val="000000" w:themeColor="text1"/>
          <w:sz w:val="24"/>
          <w:szCs w:val="24"/>
          <w:lang w:eastAsia="ru-RU"/>
        </w:rPr>
        <w:fldChar w:fldCharType="end"/>
      </w:r>
      <w:r w:rsidRPr="00960A14">
        <w:rPr>
          <w:rFonts w:ascii="Times New Roman" w:eastAsia="Times New Roman" w:hAnsi="Times New Roman" w:cs="Times New Roman"/>
          <w:color w:val="000000" w:themeColor="text1"/>
          <w:sz w:val="24"/>
          <w:szCs w:val="24"/>
          <w:lang w:eastAsia="ru-RU"/>
        </w:rPr>
        <w:t xml:space="preserve"> – Существующие и перспективные значения тепловой мощности нетто источников тепловой энергии</w:t>
      </w:r>
      <w:r w:rsidR="0031176D" w:rsidRPr="00960A14">
        <w:rPr>
          <w:rFonts w:ascii="Times New Roman" w:eastAsia="Times New Roman" w:hAnsi="Times New Roman" w:cs="Times New Roman"/>
          <w:color w:val="000000" w:themeColor="text1"/>
          <w:sz w:val="24"/>
          <w:szCs w:val="24"/>
          <w:lang w:eastAsia="ru-RU"/>
        </w:rPr>
        <w:t xml:space="preserve"> </w:t>
      </w:r>
    </w:p>
    <w:tbl>
      <w:tblPr>
        <w:tblW w:w="5000" w:type="pct"/>
        <w:tblLook w:val="04A0" w:firstRow="1" w:lastRow="0" w:firstColumn="1" w:lastColumn="0" w:noHBand="0" w:noVBand="1"/>
      </w:tblPr>
      <w:tblGrid>
        <w:gridCol w:w="4783"/>
        <w:gridCol w:w="4562"/>
      </w:tblGrid>
      <w:tr w:rsidR="00F40727" w:rsidRPr="00960A14" w14:paraId="15CB44D0" w14:textId="77777777" w:rsidTr="00F40727">
        <w:trPr>
          <w:trHeight w:val="230"/>
          <w:tblHeader/>
        </w:trPr>
        <w:tc>
          <w:tcPr>
            <w:tcW w:w="255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A72BB19" w14:textId="77777777" w:rsidR="00F40727" w:rsidRPr="00960A14" w:rsidRDefault="00F40727" w:rsidP="00F40727">
            <w:pPr>
              <w:spacing w:after="0" w:line="240" w:lineRule="auto"/>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Наименование источника теплоснабжения, период</w:t>
            </w:r>
          </w:p>
        </w:tc>
        <w:tc>
          <w:tcPr>
            <w:tcW w:w="244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E80946F" w14:textId="77777777" w:rsidR="00F40727" w:rsidRPr="00960A14" w:rsidRDefault="00F40727" w:rsidP="00F40727">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Тепловая мощность нетто, Гкал/ч</w:t>
            </w:r>
          </w:p>
        </w:tc>
      </w:tr>
      <w:tr w:rsidR="00F40727" w:rsidRPr="00960A14" w14:paraId="345FB8FE" w14:textId="77777777" w:rsidTr="00F40727">
        <w:trPr>
          <w:trHeight w:val="230"/>
          <w:tblHeader/>
        </w:trPr>
        <w:tc>
          <w:tcPr>
            <w:tcW w:w="2559" w:type="pct"/>
            <w:vMerge/>
            <w:tcBorders>
              <w:top w:val="single" w:sz="4" w:space="0" w:color="auto"/>
              <w:left w:val="single" w:sz="4" w:space="0" w:color="auto"/>
              <w:bottom w:val="single" w:sz="4" w:space="0" w:color="auto"/>
              <w:right w:val="single" w:sz="4" w:space="0" w:color="auto"/>
            </w:tcBorders>
            <w:vAlign w:val="center"/>
            <w:hideMark/>
          </w:tcPr>
          <w:p w14:paraId="321B94EA" w14:textId="77777777" w:rsidR="00F40727" w:rsidRPr="00960A14" w:rsidRDefault="00F40727" w:rsidP="00F40727">
            <w:pPr>
              <w:spacing w:after="0" w:line="240" w:lineRule="auto"/>
              <w:rPr>
                <w:rFonts w:ascii="Times New Roman" w:eastAsia="Times New Roman" w:hAnsi="Times New Roman" w:cs="Times New Roman"/>
                <w:color w:val="000000"/>
                <w:sz w:val="20"/>
                <w:szCs w:val="20"/>
                <w:lang w:eastAsia="ru-RU"/>
              </w:rPr>
            </w:pPr>
          </w:p>
        </w:tc>
        <w:tc>
          <w:tcPr>
            <w:tcW w:w="2441" w:type="pct"/>
            <w:vMerge/>
            <w:tcBorders>
              <w:top w:val="single" w:sz="4" w:space="0" w:color="auto"/>
              <w:left w:val="single" w:sz="4" w:space="0" w:color="auto"/>
              <w:bottom w:val="single" w:sz="4" w:space="0" w:color="auto"/>
              <w:right w:val="single" w:sz="4" w:space="0" w:color="auto"/>
            </w:tcBorders>
            <w:vAlign w:val="center"/>
            <w:hideMark/>
          </w:tcPr>
          <w:p w14:paraId="672C9512" w14:textId="77777777" w:rsidR="00F40727" w:rsidRPr="00960A14" w:rsidRDefault="00F40727" w:rsidP="00F40727">
            <w:pPr>
              <w:spacing w:after="0" w:line="240" w:lineRule="auto"/>
              <w:rPr>
                <w:rFonts w:ascii="Times New Roman" w:eastAsia="Times New Roman" w:hAnsi="Times New Roman" w:cs="Times New Roman"/>
                <w:color w:val="000000"/>
                <w:sz w:val="20"/>
                <w:szCs w:val="20"/>
                <w:lang w:eastAsia="ru-RU"/>
              </w:rPr>
            </w:pPr>
          </w:p>
        </w:tc>
      </w:tr>
      <w:tr w:rsidR="00F40727" w:rsidRPr="00960A14" w14:paraId="0DA6F5ED" w14:textId="77777777" w:rsidTr="00F40727">
        <w:trPr>
          <w:trHeight w:val="20"/>
        </w:trPr>
        <w:tc>
          <w:tcPr>
            <w:tcW w:w="2559" w:type="pct"/>
            <w:tcBorders>
              <w:top w:val="nil"/>
              <w:left w:val="single" w:sz="4" w:space="0" w:color="auto"/>
              <w:bottom w:val="single" w:sz="4" w:space="0" w:color="auto"/>
              <w:right w:val="single" w:sz="4" w:space="0" w:color="auto"/>
            </w:tcBorders>
            <w:shd w:val="clear" w:color="auto" w:fill="auto"/>
            <w:vAlign w:val="center"/>
            <w:hideMark/>
          </w:tcPr>
          <w:p w14:paraId="5748BFDD" w14:textId="77777777" w:rsidR="00F40727" w:rsidRPr="00960A14" w:rsidRDefault="00F40727" w:rsidP="00F40727">
            <w:pPr>
              <w:spacing w:after="0" w:line="240" w:lineRule="auto"/>
              <w:jc w:val="center"/>
              <w:rPr>
                <w:rFonts w:ascii="Times New Roman" w:eastAsia="Times New Roman" w:hAnsi="Times New Roman" w:cs="Times New Roman"/>
                <w:b/>
                <w:bCs/>
                <w:color w:val="000000"/>
                <w:sz w:val="20"/>
                <w:szCs w:val="20"/>
                <w:lang w:eastAsia="ru-RU"/>
              </w:rPr>
            </w:pPr>
            <w:proofErr w:type="spellStart"/>
            <w:r w:rsidRPr="00960A14">
              <w:rPr>
                <w:rFonts w:ascii="Times New Roman" w:eastAsia="Times New Roman" w:hAnsi="Times New Roman" w:cs="Times New Roman"/>
                <w:b/>
                <w:bCs/>
                <w:color w:val="000000"/>
                <w:sz w:val="20"/>
                <w:szCs w:val="20"/>
                <w:lang w:eastAsia="ru-RU"/>
              </w:rPr>
              <w:t>Kотельная</w:t>
            </w:r>
            <w:proofErr w:type="spellEnd"/>
            <w:r w:rsidRPr="00960A14">
              <w:rPr>
                <w:rFonts w:ascii="Times New Roman" w:eastAsia="Times New Roman" w:hAnsi="Times New Roman" w:cs="Times New Roman"/>
                <w:b/>
                <w:bCs/>
                <w:color w:val="000000"/>
                <w:sz w:val="20"/>
                <w:szCs w:val="20"/>
                <w:lang w:eastAsia="ru-RU"/>
              </w:rPr>
              <w:t xml:space="preserve"> №2</w:t>
            </w:r>
          </w:p>
        </w:tc>
        <w:tc>
          <w:tcPr>
            <w:tcW w:w="2441" w:type="pct"/>
            <w:tcBorders>
              <w:top w:val="nil"/>
              <w:left w:val="nil"/>
              <w:bottom w:val="single" w:sz="4" w:space="0" w:color="auto"/>
              <w:right w:val="single" w:sz="4" w:space="0" w:color="auto"/>
            </w:tcBorders>
            <w:shd w:val="clear" w:color="auto" w:fill="auto"/>
            <w:noWrap/>
            <w:vAlign w:val="bottom"/>
            <w:hideMark/>
          </w:tcPr>
          <w:p w14:paraId="1CF56817" w14:textId="77777777" w:rsidR="00F40727" w:rsidRPr="00960A14" w:rsidRDefault="00F40727" w:rsidP="00F40727">
            <w:pPr>
              <w:spacing w:after="0" w:line="240" w:lineRule="auto"/>
              <w:rPr>
                <w:rFonts w:ascii="Calibri" w:eastAsia="Times New Roman" w:hAnsi="Calibri" w:cs="Times New Roman"/>
                <w:color w:val="000000"/>
                <w:sz w:val="20"/>
                <w:szCs w:val="20"/>
                <w:lang w:eastAsia="ru-RU"/>
              </w:rPr>
            </w:pPr>
            <w:r w:rsidRPr="00960A14">
              <w:rPr>
                <w:rFonts w:ascii="Calibri" w:eastAsia="Times New Roman" w:hAnsi="Calibri" w:cs="Times New Roman"/>
                <w:color w:val="000000"/>
                <w:sz w:val="20"/>
                <w:szCs w:val="20"/>
                <w:lang w:eastAsia="ru-RU"/>
              </w:rPr>
              <w:t> </w:t>
            </w:r>
          </w:p>
        </w:tc>
      </w:tr>
      <w:tr w:rsidR="00F40727" w:rsidRPr="00960A14" w14:paraId="6AFF1EA8" w14:textId="77777777" w:rsidTr="00F40727">
        <w:trPr>
          <w:trHeight w:val="20"/>
        </w:trPr>
        <w:tc>
          <w:tcPr>
            <w:tcW w:w="2559" w:type="pct"/>
            <w:tcBorders>
              <w:top w:val="nil"/>
              <w:left w:val="single" w:sz="4" w:space="0" w:color="auto"/>
              <w:bottom w:val="single" w:sz="4" w:space="0" w:color="auto"/>
              <w:right w:val="single" w:sz="4" w:space="0" w:color="auto"/>
            </w:tcBorders>
            <w:shd w:val="clear" w:color="auto" w:fill="auto"/>
            <w:vAlign w:val="center"/>
            <w:hideMark/>
          </w:tcPr>
          <w:p w14:paraId="59354815" w14:textId="77777777" w:rsidR="00F40727" w:rsidRPr="00960A14" w:rsidRDefault="00F40727" w:rsidP="00F40727">
            <w:pPr>
              <w:spacing w:after="0" w:line="240" w:lineRule="auto"/>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2019</w:t>
            </w:r>
          </w:p>
        </w:tc>
        <w:tc>
          <w:tcPr>
            <w:tcW w:w="2441" w:type="pct"/>
            <w:tcBorders>
              <w:top w:val="nil"/>
              <w:left w:val="nil"/>
              <w:bottom w:val="single" w:sz="4" w:space="0" w:color="auto"/>
              <w:right w:val="single" w:sz="4" w:space="0" w:color="auto"/>
            </w:tcBorders>
            <w:shd w:val="clear" w:color="auto" w:fill="auto"/>
            <w:noWrap/>
            <w:vAlign w:val="bottom"/>
            <w:hideMark/>
          </w:tcPr>
          <w:p w14:paraId="6C1B364D" w14:textId="77777777" w:rsidR="00F40727" w:rsidRPr="00960A14" w:rsidRDefault="00F40727" w:rsidP="00F40727">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4,5592</w:t>
            </w:r>
          </w:p>
        </w:tc>
      </w:tr>
      <w:tr w:rsidR="00F40727" w:rsidRPr="00960A14" w14:paraId="5ACA4299" w14:textId="77777777" w:rsidTr="00F40727">
        <w:trPr>
          <w:trHeight w:val="20"/>
        </w:trPr>
        <w:tc>
          <w:tcPr>
            <w:tcW w:w="2559" w:type="pct"/>
            <w:tcBorders>
              <w:top w:val="nil"/>
              <w:left w:val="single" w:sz="4" w:space="0" w:color="auto"/>
              <w:bottom w:val="single" w:sz="4" w:space="0" w:color="auto"/>
              <w:right w:val="single" w:sz="4" w:space="0" w:color="auto"/>
            </w:tcBorders>
            <w:shd w:val="clear" w:color="auto" w:fill="auto"/>
            <w:vAlign w:val="center"/>
            <w:hideMark/>
          </w:tcPr>
          <w:p w14:paraId="58480871" w14:textId="77777777" w:rsidR="00F40727" w:rsidRPr="00960A14" w:rsidRDefault="00F40727" w:rsidP="00F40727">
            <w:pPr>
              <w:spacing w:after="0" w:line="240" w:lineRule="auto"/>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2020</w:t>
            </w:r>
          </w:p>
        </w:tc>
        <w:tc>
          <w:tcPr>
            <w:tcW w:w="2441" w:type="pct"/>
            <w:tcBorders>
              <w:top w:val="nil"/>
              <w:left w:val="nil"/>
              <w:bottom w:val="single" w:sz="4" w:space="0" w:color="auto"/>
              <w:right w:val="single" w:sz="4" w:space="0" w:color="auto"/>
            </w:tcBorders>
            <w:shd w:val="clear" w:color="auto" w:fill="auto"/>
            <w:noWrap/>
            <w:vAlign w:val="bottom"/>
            <w:hideMark/>
          </w:tcPr>
          <w:p w14:paraId="5E78C92A" w14:textId="77777777" w:rsidR="00F40727" w:rsidRPr="00960A14" w:rsidRDefault="00F40727" w:rsidP="00F40727">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4,5592</w:t>
            </w:r>
          </w:p>
        </w:tc>
      </w:tr>
      <w:tr w:rsidR="00F40727" w:rsidRPr="00960A14" w14:paraId="22190865" w14:textId="77777777" w:rsidTr="00F40727">
        <w:trPr>
          <w:trHeight w:val="20"/>
        </w:trPr>
        <w:tc>
          <w:tcPr>
            <w:tcW w:w="2559" w:type="pct"/>
            <w:tcBorders>
              <w:top w:val="nil"/>
              <w:left w:val="single" w:sz="4" w:space="0" w:color="auto"/>
              <w:bottom w:val="single" w:sz="4" w:space="0" w:color="auto"/>
              <w:right w:val="single" w:sz="4" w:space="0" w:color="auto"/>
            </w:tcBorders>
            <w:shd w:val="clear" w:color="auto" w:fill="auto"/>
            <w:vAlign w:val="center"/>
            <w:hideMark/>
          </w:tcPr>
          <w:p w14:paraId="1C69C878" w14:textId="77777777" w:rsidR="00F40727" w:rsidRPr="00960A14" w:rsidRDefault="00F40727" w:rsidP="00F40727">
            <w:pPr>
              <w:spacing w:after="0" w:line="240" w:lineRule="auto"/>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2021</w:t>
            </w:r>
          </w:p>
        </w:tc>
        <w:tc>
          <w:tcPr>
            <w:tcW w:w="2441" w:type="pct"/>
            <w:tcBorders>
              <w:top w:val="nil"/>
              <w:left w:val="nil"/>
              <w:bottom w:val="single" w:sz="4" w:space="0" w:color="auto"/>
              <w:right w:val="single" w:sz="4" w:space="0" w:color="auto"/>
            </w:tcBorders>
            <w:shd w:val="clear" w:color="auto" w:fill="auto"/>
            <w:noWrap/>
            <w:vAlign w:val="bottom"/>
            <w:hideMark/>
          </w:tcPr>
          <w:p w14:paraId="213C51C0" w14:textId="77777777" w:rsidR="00F40727" w:rsidRPr="00960A14" w:rsidRDefault="00F40727" w:rsidP="00F40727">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4,5592</w:t>
            </w:r>
          </w:p>
        </w:tc>
      </w:tr>
      <w:tr w:rsidR="00F40727" w:rsidRPr="00960A14" w14:paraId="4E43E732" w14:textId="77777777" w:rsidTr="00F40727">
        <w:trPr>
          <w:trHeight w:val="20"/>
        </w:trPr>
        <w:tc>
          <w:tcPr>
            <w:tcW w:w="2559" w:type="pct"/>
            <w:tcBorders>
              <w:top w:val="nil"/>
              <w:left w:val="single" w:sz="4" w:space="0" w:color="auto"/>
              <w:bottom w:val="single" w:sz="4" w:space="0" w:color="auto"/>
              <w:right w:val="single" w:sz="4" w:space="0" w:color="auto"/>
            </w:tcBorders>
            <w:shd w:val="clear" w:color="auto" w:fill="auto"/>
            <w:vAlign w:val="center"/>
            <w:hideMark/>
          </w:tcPr>
          <w:p w14:paraId="3563D5C5" w14:textId="77777777" w:rsidR="00F40727" w:rsidRPr="00960A14" w:rsidRDefault="00F40727" w:rsidP="00F40727">
            <w:pPr>
              <w:spacing w:after="0" w:line="240" w:lineRule="auto"/>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2022</w:t>
            </w:r>
          </w:p>
        </w:tc>
        <w:tc>
          <w:tcPr>
            <w:tcW w:w="2441" w:type="pct"/>
            <w:tcBorders>
              <w:top w:val="nil"/>
              <w:left w:val="nil"/>
              <w:bottom w:val="single" w:sz="4" w:space="0" w:color="auto"/>
              <w:right w:val="single" w:sz="4" w:space="0" w:color="auto"/>
            </w:tcBorders>
            <w:shd w:val="clear" w:color="auto" w:fill="auto"/>
            <w:noWrap/>
            <w:vAlign w:val="bottom"/>
            <w:hideMark/>
          </w:tcPr>
          <w:p w14:paraId="520CC08E" w14:textId="77777777" w:rsidR="00F40727" w:rsidRPr="00960A14" w:rsidRDefault="00F40727" w:rsidP="00F40727">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4,5592</w:t>
            </w:r>
          </w:p>
        </w:tc>
      </w:tr>
      <w:tr w:rsidR="00F40727" w:rsidRPr="00960A14" w14:paraId="4C68EA57" w14:textId="77777777" w:rsidTr="00F40727">
        <w:trPr>
          <w:trHeight w:val="20"/>
        </w:trPr>
        <w:tc>
          <w:tcPr>
            <w:tcW w:w="2559" w:type="pct"/>
            <w:tcBorders>
              <w:top w:val="nil"/>
              <w:left w:val="single" w:sz="4" w:space="0" w:color="auto"/>
              <w:bottom w:val="single" w:sz="4" w:space="0" w:color="auto"/>
              <w:right w:val="single" w:sz="4" w:space="0" w:color="auto"/>
            </w:tcBorders>
            <w:shd w:val="clear" w:color="auto" w:fill="auto"/>
            <w:vAlign w:val="center"/>
            <w:hideMark/>
          </w:tcPr>
          <w:p w14:paraId="1E093A50" w14:textId="77777777" w:rsidR="00F40727" w:rsidRPr="00960A14" w:rsidRDefault="00F40727" w:rsidP="00F40727">
            <w:pPr>
              <w:spacing w:after="0" w:line="240" w:lineRule="auto"/>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2023</w:t>
            </w:r>
          </w:p>
        </w:tc>
        <w:tc>
          <w:tcPr>
            <w:tcW w:w="2441" w:type="pct"/>
            <w:tcBorders>
              <w:top w:val="nil"/>
              <w:left w:val="nil"/>
              <w:bottom w:val="single" w:sz="4" w:space="0" w:color="auto"/>
              <w:right w:val="single" w:sz="4" w:space="0" w:color="auto"/>
            </w:tcBorders>
            <w:shd w:val="clear" w:color="auto" w:fill="auto"/>
            <w:noWrap/>
            <w:vAlign w:val="bottom"/>
            <w:hideMark/>
          </w:tcPr>
          <w:p w14:paraId="630EDE09" w14:textId="77777777" w:rsidR="00F40727" w:rsidRPr="00960A14" w:rsidRDefault="00F40727" w:rsidP="00F40727">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4,5592</w:t>
            </w:r>
          </w:p>
        </w:tc>
      </w:tr>
      <w:tr w:rsidR="00F40727" w:rsidRPr="00960A14" w14:paraId="767B67DB" w14:textId="77777777" w:rsidTr="00F40727">
        <w:trPr>
          <w:trHeight w:val="20"/>
        </w:trPr>
        <w:tc>
          <w:tcPr>
            <w:tcW w:w="2559" w:type="pct"/>
            <w:tcBorders>
              <w:top w:val="nil"/>
              <w:left w:val="single" w:sz="4" w:space="0" w:color="auto"/>
              <w:bottom w:val="single" w:sz="4" w:space="0" w:color="auto"/>
              <w:right w:val="single" w:sz="4" w:space="0" w:color="auto"/>
            </w:tcBorders>
            <w:shd w:val="clear" w:color="auto" w:fill="auto"/>
            <w:vAlign w:val="center"/>
            <w:hideMark/>
          </w:tcPr>
          <w:p w14:paraId="6FF2FB19" w14:textId="77777777" w:rsidR="00F40727" w:rsidRPr="00960A14" w:rsidRDefault="00F40727" w:rsidP="00F40727">
            <w:pPr>
              <w:spacing w:after="0" w:line="240" w:lineRule="auto"/>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2024</w:t>
            </w:r>
          </w:p>
        </w:tc>
        <w:tc>
          <w:tcPr>
            <w:tcW w:w="2441" w:type="pct"/>
            <w:tcBorders>
              <w:top w:val="nil"/>
              <w:left w:val="nil"/>
              <w:bottom w:val="single" w:sz="4" w:space="0" w:color="auto"/>
              <w:right w:val="single" w:sz="4" w:space="0" w:color="auto"/>
            </w:tcBorders>
            <w:shd w:val="clear" w:color="auto" w:fill="auto"/>
            <w:noWrap/>
            <w:vAlign w:val="bottom"/>
            <w:hideMark/>
          </w:tcPr>
          <w:p w14:paraId="5797D2B6" w14:textId="77777777" w:rsidR="00F40727" w:rsidRPr="00960A14" w:rsidRDefault="00F40727" w:rsidP="00F40727">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4,5592</w:t>
            </w:r>
          </w:p>
        </w:tc>
      </w:tr>
      <w:tr w:rsidR="00F40727" w:rsidRPr="00960A14" w14:paraId="05F9AF87" w14:textId="77777777" w:rsidTr="00F40727">
        <w:trPr>
          <w:trHeight w:val="20"/>
        </w:trPr>
        <w:tc>
          <w:tcPr>
            <w:tcW w:w="2559" w:type="pct"/>
            <w:tcBorders>
              <w:top w:val="nil"/>
              <w:left w:val="single" w:sz="4" w:space="0" w:color="auto"/>
              <w:bottom w:val="single" w:sz="4" w:space="0" w:color="auto"/>
              <w:right w:val="single" w:sz="4" w:space="0" w:color="auto"/>
            </w:tcBorders>
            <w:shd w:val="clear" w:color="auto" w:fill="auto"/>
            <w:vAlign w:val="center"/>
            <w:hideMark/>
          </w:tcPr>
          <w:p w14:paraId="774C314B" w14:textId="77777777" w:rsidR="00F40727" w:rsidRPr="00960A14" w:rsidRDefault="00F40727" w:rsidP="00F40727">
            <w:pPr>
              <w:spacing w:after="0" w:line="240" w:lineRule="auto"/>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2025-2029</w:t>
            </w:r>
          </w:p>
        </w:tc>
        <w:tc>
          <w:tcPr>
            <w:tcW w:w="2441" w:type="pct"/>
            <w:tcBorders>
              <w:top w:val="nil"/>
              <w:left w:val="nil"/>
              <w:bottom w:val="single" w:sz="4" w:space="0" w:color="auto"/>
              <w:right w:val="single" w:sz="4" w:space="0" w:color="auto"/>
            </w:tcBorders>
            <w:shd w:val="clear" w:color="auto" w:fill="auto"/>
            <w:noWrap/>
            <w:vAlign w:val="bottom"/>
            <w:hideMark/>
          </w:tcPr>
          <w:p w14:paraId="410C0A73" w14:textId="77777777" w:rsidR="00F40727" w:rsidRPr="00960A14" w:rsidRDefault="00F40727" w:rsidP="00F40727">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4,5592</w:t>
            </w:r>
          </w:p>
        </w:tc>
      </w:tr>
      <w:tr w:rsidR="00F40727" w:rsidRPr="00960A14" w14:paraId="66896BC9" w14:textId="77777777" w:rsidTr="00F40727">
        <w:trPr>
          <w:trHeight w:val="20"/>
        </w:trPr>
        <w:tc>
          <w:tcPr>
            <w:tcW w:w="2559" w:type="pct"/>
            <w:tcBorders>
              <w:top w:val="nil"/>
              <w:left w:val="single" w:sz="4" w:space="0" w:color="auto"/>
              <w:bottom w:val="single" w:sz="4" w:space="0" w:color="auto"/>
              <w:right w:val="single" w:sz="4" w:space="0" w:color="auto"/>
            </w:tcBorders>
            <w:shd w:val="clear" w:color="auto" w:fill="auto"/>
            <w:vAlign w:val="center"/>
            <w:hideMark/>
          </w:tcPr>
          <w:p w14:paraId="56CF8809" w14:textId="77777777" w:rsidR="00F40727" w:rsidRPr="00960A14" w:rsidRDefault="00F40727" w:rsidP="00F40727">
            <w:pPr>
              <w:spacing w:after="0" w:line="240" w:lineRule="auto"/>
              <w:jc w:val="center"/>
              <w:rPr>
                <w:rFonts w:ascii="Times New Roman" w:eastAsia="Times New Roman" w:hAnsi="Times New Roman" w:cs="Times New Roman"/>
                <w:b/>
                <w:bCs/>
                <w:color w:val="000000"/>
                <w:sz w:val="20"/>
                <w:szCs w:val="20"/>
                <w:lang w:eastAsia="ru-RU"/>
              </w:rPr>
            </w:pPr>
            <w:r w:rsidRPr="00960A14">
              <w:rPr>
                <w:rFonts w:ascii="Times New Roman" w:eastAsia="Times New Roman" w:hAnsi="Times New Roman" w:cs="Times New Roman"/>
                <w:b/>
                <w:bCs/>
                <w:color w:val="000000"/>
                <w:sz w:val="20"/>
                <w:szCs w:val="20"/>
                <w:lang w:eastAsia="ru-RU"/>
              </w:rPr>
              <w:t>Котельная №3</w:t>
            </w:r>
          </w:p>
        </w:tc>
        <w:tc>
          <w:tcPr>
            <w:tcW w:w="2441" w:type="pct"/>
            <w:tcBorders>
              <w:top w:val="nil"/>
              <w:left w:val="nil"/>
              <w:bottom w:val="single" w:sz="4" w:space="0" w:color="auto"/>
              <w:right w:val="single" w:sz="4" w:space="0" w:color="auto"/>
            </w:tcBorders>
            <w:shd w:val="clear" w:color="auto" w:fill="auto"/>
            <w:noWrap/>
            <w:vAlign w:val="bottom"/>
            <w:hideMark/>
          </w:tcPr>
          <w:p w14:paraId="72A2B1BC" w14:textId="77777777" w:rsidR="00F40727" w:rsidRPr="00960A14" w:rsidRDefault="00F40727" w:rsidP="00F40727">
            <w:pPr>
              <w:spacing w:after="0" w:line="240" w:lineRule="auto"/>
              <w:rPr>
                <w:rFonts w:ascii="Calibri" w:eastAsia="Times New Roman" w:hAnsi="Calibri" w:cs="Times New Roman"/>
                <w:color w:val="000000"/>
                <w:sz w:val="20"/>
                <w:szCs w:val="20"/>
                <w:lang w:eastAsia="ru-RU"/>
              </w:rPr>
            </w:pPr>
            <w:r w:rsidRPr="00960A14">
              <w:rPr>
                <w:rFonts w:ascii="Calibri" w:eastAsia="Times New Roman" w:hAnsi="Calibri" w:cs="Times New Roman"/>
                <w:color w:val="000000"/>
                <w:sz w:val="20"/>
                <w:szCs w:val="20"/>
                <w:lang w:eastAsia="ru-RU"/>
              </w:rPr>
              <w:t> </w:t>
            </w:r>
          </w:p>
        </w:tc>
      </w:tr>
      <w:tr w:rsidR="00F40727" w:rsidRPr="00960A14" w14:paraId="06BB45FF" w14:textId="77777777" w:rsidTr="00F40727">
        <w:trPr>
          <w:trHeight w:val="20"/>
        </w:trPr>
        <w:tc>
          <w:tcPr>
            <w:tcW w:w="2559" w:type="pct"/>
            <w:tcBorders>
              <w:top w:val="nil"/>
              <w:left w:val="single" w:sz="4" w:space="0" w:color="auto"/>
              <w:bottom w:val="single" w:sz="4" w:space="0" w:color="auto"/>
              <w:right w:val="single" w:sz="4" w:space="0" w:color="auto"/>
            </w:tcBorders>
            <w:shd w:val="clear" w:color="auto" w:fill="auto"/>
            <w:vAlign w:val="center"/>
            <w:hideMark/>
          </w:tcPr>
          <w:p w14:paraId="40F8ECD7" w14:textId="77777777" w:rsidR="00F40727" w:rsidRPr="00960A14" w:rsidRDefault="00F40727" w:rsidP="00F40727">
            <w:pPr>
              <w:spacing w:after="0" w:line="240" w:lineRule="auto"/>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2019</w:t>
            </w:r>
          </w:p>
        </w:tc>
        <w:tc>
          <w:tcPr>
            <w:tcW w:w="2441" w:type="pct"/>
            <w:tcBorders>
              <w:top w:val="nil"/>
              <w:left w:val="nil"/>
              <w:bottom w:val="single" w:sz="4" w:space="0" w:color="auto"/>
              <w:right w:val="single" w:sz="4" w:space="0" w:color="auto"/>
            </w:tcBorders>
            <w:shd w:val="clear" w:color="auto" w:fill="auto"/>
            <w:noWrap/>
            <w:vAlign w:val="bottom"/>
            <w:hideMark/>
          </w:tcPr>
          <w:p w14:paraId="28A2C062" w14:textId="77777777" w:rsidR="00F40727" w:rsidRPr="00960A14" w:rsidRDefault="00F40727" w:rsidP="00F40727">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2,2129</w:t>
            </w:r>
          </w:p>
        </w:tc>
      </w:tr>
      <w:tr w:rsidR="00F40727" w:rsidRPr="00960A14" w14:paraId="05A2897C" w14:textId="77777777" w:rsidTr="00F40727">
        <w:trPr>
          <w:trHeight w:val="20"/>
        </w:trPr>
        <w:tc>
          <w:tcPr>
            <w:tcW w:w="2559" w:type="pct"/>
            <w:tcBorders>
              <w:top w:val="nil"/>
              <w:left w:val="single" w:sz="4" w:space="0" w:color="auto"/>
              <w:bottom w:val="single" w:sz="4" w:space="0" w:color="auto"/>
              <w:right w:val="single" w:sz="4" w:space="0" w:color="auto"/>
            </w:tcBorders>
            <w:shd w:val="clear" w:color="auto" w:fill="auto"/>
            <w:vAlign w:val="center"/>
            <w:hideMark/>
          </w:tcPr>
          <w:p w14:paraId="59790BAC" w14:textId="77777777" w:rsidR="00F40727" w:rsidRPr="00960A14" w:rsidRDefault="00F40727" w:rsidP="00F40727">
            <w:pPr>
              <w:spacing w:after="0" w:line="240" w:lineRule="auto"/>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2020</w:t>
            </w:r>
          </w:p>
        </w:tc>
        <w:tc>
          <w:tcPr>
            <w:tcW w:w="2441" w:type="pct"/>
            <w:tcBorders>
              <w:top w:val="nil"/>
              <w:left w:val="nil"/>
              <w:bottom w:val="single" w:sz="4" w:space="0" w:color="auto"/>
              <w:right w:val="single" w:sz="4" w:space="0" w:color="auto"/>
            </w:tcBorders>
            <w:shd w:val="clear" w:color="auto" w:fill="auto"/>
            <w:noWrap/>
            <w:vAlign w:val="bottom"/>
            <w:hideMark/>
          </w:tcPr>
          <w:p w14:paraId="13C19CA1" w14:textId="77777777" w:rsidR="00F40727" w:rsidRPr="00960A14" w:rsidRDefault="00F40727" w:rsidP="00F40727">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2,2129</w:t>
            </w:r>
          </w:p>
        </w:tc>
      </w:tr>
      <w:tr w:rsidR="00F40727" w:rsidRPr="00960A14" w14:paraId="15C37D2E" w14:textId="77777777" w:rsidTr="00F40727">
        <w:trPr>
          <w:trHeight w:val="20"/>
        </w:trPr>
        <w:tc>
          <w:tcPr>
            <w:tcW w:w="2559" w:type="pct"/>
            <w:tcBorders>
              <w:top w:val="nil"/>
              <w:left w:val="single" w:sz="4" w:space="0" w:color="auto"/>
              <w:bottom w:val="single" w:sz="4" w:space="0" w:color="auto"/>
              <w:right w:val="single" w:sz="4" w:space="0" w:color="auto"/>
            </w:tcBorders>
            <w:shd w:val="clear" w:color="auto" w:fill="auto"/>
            <w:vAlign w:val="center"/>
            <w:hideMark/>
          </w:tcPr>
          <w:p w14:paraId="478107FA" w14:textId="77777777" w:rsidR="00F40727" w:rsidRPr="00960A14" w:rsidRDefault="00F40727" w:rsidP="00F40727">
            <w:pPr>
              <w:spacing w:after="0" w:line="240" w:lineRule="auto"/>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2021</w:t>
            </w:r>
          </w:p>
        </w:tc>
        <w:tc>
          <w:tcPr>
            <w:tcW w:w="2441" w:type="pct"/>
            <w:tcBorders>
              <w:top w:val="nil"/>
              <w:left w:val="nil"/>
              <w:bottom w:val="single" w:sz="4" w:space="0" w:color="auto"/>
              <w:right w:val="single" w:sz="4" w:space="0" w:color="auto"/>
            </w:tcBorders>
            <w:shd w:val="clear" w:color="auto" w:fill="auto"/>
            <w:noWrap/>
            <w:vAlign w:val="bottom"/>
            <w:hideMark/>
          </w:tcPr>
          <w:p w14:paraId="3C1BE8EC" w14:textId="77777777" w:rsidR="00F40727" w:rsidRPr="00960A14" w:rsidRDefault="00F40727" w:rsidP="00F40727">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2,2129</w:t>
            </w:r>
          </w:p>
        </w:tc>
      </w:tr>
      <w:tr w:rsidR="00F40727" w:rsidRPr="00960A14" w14:paraId="1F488AFC" w14:textId="77777777" w:rsidTr="00F40727">
        <w:trPr>
          <w:trHeight w:val="20"/>
        </w:trPr>
        <w:tc>
          <w:tcPr>
            <w:tcW w:w="2559" w:type="pct"/>
            <w:tcBorders>
              <w:top w:val="nil"/>
              <w:left w:val="single" w:sz="4" w:space="0" w:color="auto"/>
              <w:bottom w:val="single" w:sz="4" w:space="0" w:color="auto"/>
              <w:right w:val="single" w:sz="4" w:space="0" w:color="auto"/>
            </w:tcBorders>
            <w:shd w:val="clear" w:color="auto" w:fill="auto"/>
            <w:vAlign w:val="center"/>
            <w:hideMark/>
          </w:tcPr>
          <w:p w14:paraId="07A60037" w14:textId="77777777" w:rsidR="00F40727" w:rsidRPr="00960A14" w:rsidRDefault="00F40727" w:rsidP="00F40727">
            <w:pPr>
              <w:spacing w:after="0" w:line="240" w:lineRule="auto"/>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2022</w:t>
            </w:r>
          </w:p>
        </w:tc>
        <w:tc>
          <w:tcPr>
            <w:tcW w:w="2441" w:type="pct"/>
            <w:tcBorders>
              <w:top w:val="nil"/>
              <w:left w:val="nil"/>
              <w:bottom w:val="single" w:sz="4" w:space="0" w:color="auto"/>
              <w:right w:val="single" w:sz="4" w:space="0" w:color="auto"/>
            </w:tcBorders>
            <w:shd w:val="clear" w:color="auto" w:fill="auto"/>
            <w:noWrap/>
            <w:vAlign w:val="bottom"/>
            <w:hideMark/>
          </w:tcPr>
          <w:p w14:paraId="066301CB" w14:textId="77777777" w:rsidR="00F40727" w:rsidRPr="00960A14" w:rsidRDefault="00F40727" w:rsidP="00F40727">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2,2129</w:t>
            </w:r>
          </w:p>
        </w:tc>
      </w:tr>
      <w:tr w:rsidR="00F40727" w:rsidRPr="00960A14" w14:paraId="2C58E8A9" w14:textId="77777777" w:rsidTr="00F40727">
        <w:trPr>
          <w:trHeight w:val="20"/>
        </w:trPr>
        <w:tc>
          <w:tcPr>
            <w:tcW w:w="2559" w:type="pct"/>
            <w:tcBorders>
              <w:top w:val="nil"/>
              <w:left w:val="single" w:sz="4" w:space="0" w:color="auto"/>
              <w:bottom w:val="single" w:sz="4" w:space="0" w:color="auto"/>
              <w:right w:val="single" w:sz="4" w:space="0" w:color="auto"/>
            </w:tcBorders>
            <w:shd w:val="clear" w:color="auto" w:fill="auto"/>
            <w:vAlign w:val="center"/>
            <w:hideMark/>
          </w:tcPr>
          <w:p w14:paraId="3D08AEE7" w14:textId="77777777" w:rsidR="00F40727" w:rsidRPr="00960A14" w:rsidRDefault="00F40727" w:rsidP="00F40727">
            <w:pPr>
              <w:spacing w:after="0" w:line="240" w:lineRule="auto"/>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2023</w:t>
            </w:r>
          </w:p>
        </w:tc>
        <w:tc>
          <w:tcPr>
            <w:tcW w:w="2441" w:type="pct"/>
            <w:tcBorders>
              <w:top w:val="nil"/>
              <w:left w:val="nil"/>
              <w:bottom w:val="single" w:sz="4" w:space="0" w:color="auto"/>
              <w:right w:val="single" w:sz="4" w:space="0" w:color="auto"/>
            </w:tcBorders>
            <w:shd w:val="clear" w:color="auto" w:fill="auto"/>
            <w:noWrap/>
            <w:vAlign w:val="bottom"/>
            <w:hideMark/>
          </w:tcPr>
          <w:p w14:paraId="112AA717" w14:textId="77777777" w:rsidR="00F40727" w:rsidRPr="00960A14" w:rsidRDefault="00F40727" w:rsidP="00F40727">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2,2129</w:t>
            </w:r>
          </w:p>
        </w:tc>
      </w:tr>
      <w:tr w:rsidR="00F40727" w:rsidRPr="00960A14" w14:paraId="4B6A583D" w14:textId="77777777" w:rsidTr="00F40727">
        <w:trPr>
          <w:trHeight w:val="20"/>
        </w:trPr>
        <w:tc>
          <w:tcPr>
            <w:tcW w:w="2559" w:type="pct"/>
            <w:tcBorders>
              <w:top w:val="nil"/>
              <w:left w:val="single" w:sz="4" w:space="0" w:color="auto"/>
              <w:bottom w:val="single" w:sz="4" w:space="0" w:color="auto"/>
              <w:right w:val="single" w:sz="4" w:space="0" w:color="auto"/>
            </w:tcBorders>
            <w:shd w:val="clear" w:color="auto" w:fill="auto"/>
            <w:vAlign w:val="center"/>
            <w:hideMark/>
          </w:tcPr>
          <w:p w14:paraId="69E263EC" w14:textId="77777777" w:rsidR="00F40727" w:rsidRPr="00960A14" w:rsidRDefault="00F40727" w:rsidP="00F40727">
            <w:pPr>
              <w:spacing w:after="0" w:line="240" w:lineRule="auto"/>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2024</w:t>
            </w:r>
          </w:p>
        </w:tc>
        <w:tc>
          <w:tcPr>
            <w:tcW w:w="2441" w:type="pct"/>
            <w:tcBorders>
              <w:top w:val="nil"/>
              <w:left w:val="nil"/>
              <w:bottom w:val="single" w:sz="4" w:space="0" w:color="auto"/>
              <w:right w:val="single" w:sz="4" w:space="0" w:color="auto"/>
            </w:tcBorders>
            <w:shd w:val="clear" w:color="auto" w:fill="auto"/>
            <w:noWrap/>
            <w:vAlign w:val="bottom"/>
            <w:hideMark/>
          </w:tcPr>
          <w:p w14:paraId="2D204E58" w14:textId="77777777" w:rsidR="00F40727" w:rsidRPr="00960A14" w:rsidRDefault="00F40727" w:rsidP="00F40727">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2,2129</w:t>
            </w:r>
          </w:p>
        </w:tc>
      </w:tr>
      <w:tr w:rsidR="00F40727" w:rsidRPr="00960A14" w14:paraId="489C2E2A" w14:textId="77777777" w:rsidTr="00F40727">
        <w:trPr>
          <w:trHeight w:val="20"/>
        </w:trPr>
        <w:tc>
          <w:tcPr>
            <w:tcW w:w="2559" w:type="pct"/>
            <w:tcBorders>
              <w:top w:val="nil"/>
              <w:left w:val="single" w:sz="4" w:space="0" w:color="auto"/>
              <w:bottom w:val="single" w:sz="4" w:space="0" w:color="auto"/>
              <w:right w:val="single" w:sz="4" w:space="0" w:color="auto"/>
            </w:tcBorders>
            <w:shd w:val="clear" w:color="auto" w:fill="auto"/>
            <w:vAlign w:val="center"/>
            <w:hideMark/>
          </w:tcPr>
          <w:p w14:paraId="49C806EF" w14:textId="77777777" w:rsidR="00F40727" w:rsidRPr="00960A14" w:rsidRDefault="00F40727" w:rsidP="00F40727">
            <w:pPr>
              <w:spacing w:after="0" w:line="240" w:lineRule="auto"/>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2025-2029</w:t>
            </w:r>
          </w:p>
        </w:tc>
        <w:tc>
          <w:tcPr>
            <w:tcW w:w="2441" w:type="pct"/>
            <w:tcBorders>
              <w:top w:val="nil"/>
              <w:left w:val="nil"/>
              <w:bottom w:val="single" w:sz="4" w:space="0" w:color="auto"/>
              <w:right w:val="single" w:sz="4" w:space="0" w:color="auto"/>
            </w:tcBorders>
            <w:shd w:val="clear" w:color="auto" w:fill="auto"/>
            <w:noWrap/>
            <w:vAlign w:val="bottom"/>
            <w:hideMark/>
          </w:tcPr>
          <w:p w14:paraId="19BED272" w14:textId="77777777" w:rsidR="00F40727" w:rsidRPr="00960A14" w:rsidRDefault="00F40727" w:rsidP="00F40727">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3,5809</w:t>
            </w:r>
          </w:p>
        </w:tc>
      </w:tr>
      <w:tr w:rsidR="00F40727" w:rsidRPr="00960A14" w14:paraId="2269C3DD" w14:textId="77777777" w:rsidTr="00F40727">
        <w:trPr>
          <w:trHeight w:val="20"/>
        </w:trPr>
        <w:tc>
          <w:tcPr>
            <w:tcW w:w="2559" w:type="pct"/>
            <w:tcBorders>
              <w:top w:val="nil"/>
              <w:left w:val="single" w:sz="4" w:space="0" w:color="auto"/>
              <w:bottom w:val="single" w:sz="4" w:space="0" w:color="auto"/>
              <w:right w:val="single" w:sz="4" w:space="0" w:color="auto"/>
            </w:tcBorders>
            <w:shd w:val="clear" w:color="auto" w:fill="auto"/>
            <w:vAlign w:val="center"/>
            <w:hideMark/>
          </w:tcPr>
          <w:p w14:paraId="2AA3D76D" w14:textId="77777777" w:rsidR="00F40727" w:rsidRPr="00960A14" w:rsidRDefault="00F40727" w:rsidP="00F40727">
            <w:pPr>
              <w:spacing w:after="0" w:line="240" w:lineRule="auto"/>
              <w:jc w:val="center"/>
              <w:rPr>
                <w:rFonts w:ascii="Times New Roman" w:eastAsia="Times New Roman" w:hAnsi="Times New Roman" w:cs="Times New Roman"/>
                <w:b/>
                <w:bCs/>
                <w:color w:val="000000"/>
                <w:sz w:val="20"/>
                <w:szCs w:val="20"/>
                <w:lang w:eastAsia="ru-RU"/>
              </w:rPr>
            </w:pPr>
            <w:r w:rsidRPr="00960A14">
              <w:rPr>
                <w:rFonts w:ascii="Times New Roman" w:eastAsia="Times New Roman" w:hAnsi="Times New Roman" w:cs="Times New Roman"/>
                <w:b/>
                <w:bCs/>
                <w:color w:val="000000"/>
                <w:sz w:val="20"/>
                <w:szCs w:val="20"/>
                <w:lang w:eastAsia="ru-RU"/>
              </w:rPr>
              <w:t>Котельная №4</w:t>
            </w:r>
          </w:p>
        </w:tc>
        <w:tc>
          <w:tcPr>
            <w:tcW w:w="2441" w:type="pct"/>
            <w:tcBorders>
              <w:top w:val="nil"/>
              <w:left w:val="nil"/>
              <w:bottom w:val="single" w:sz="4" w:space="0" w:color="auto"/>
              <w:right w:val="single" w:sz="4" w:space="0" w:color="auto"/>
            </w:tcBorders>
            <w:shd w:val="clear" w:color="auto" w:fill="auto"/>
            <w:noWrap/>
            <w:vAlign w:val="bottom"/>
            <w:hideMark/>
          </w:tcPr>
          <w:p w14:paraId="6A8C4617" w14:textId="77777777" w:rsidR="00F40727" w:rsidRPr="00960A14" w:rsidRDefault="00F40727" w:rsidP="00F40727">
            <w:pPr>
              <w:spacing w:after="0" w:line="240" w:lineRule="auto"/>
              <w:rPr>
                <w:rFonts w:ascii="Calibri" w:eastAsia="Times New Roman" w:hAnsi="Calibri" w:cs="Times New Roman"/>
                <w:color w:val="000000"/>
                <w:sz w:val="20"/>
                <w:szCs w:val="20"/>
                <w:lang w:eastAsia="ru-RU"/>
              </w:rPr>
            </w:pPr>
            <w:r w:rsidRPr="00960A14">
              <w:rPr>
                <w:rFonts w:ascii="Calibri" w:eastAsia="Times New Roman" w:hAnsi="Calibri" w:cs="Times New Roman"/>
                <w:color w:val="000000"/>
                <w:sz w:val="20"/>
                <w:szCs w:val="20"/>
                <w:lang w:eastAsia="ru-RU"/>
              </w:rPr>
              <w:t> </w:t>
            </w:r>
          </w:p>
        </w:tc>
      </w:tr>
      <w:tr w:rsidR="00F40727" w:rsidRPr="00960A14" w14:paraId="145F58BD" w14:textId="77777777" w:rsidTr="00F40727">
        <w:trPr>
          <w:trHeight w:val="20"/>
        </w:trPr>
        <w:tc>
          <w:tcPr>
            <w:tcW w:w="2559" w:type="pct"/>
            <w:tcBorders>
              <w:top w:val="nil"/>
              <w:left w:val="single" w:sz="4" w:space="0" w:color="auto"/>
              <w:bottom w:val="single" w:sz="4" w:space="0" w:color="auto"/>
              <w:right w:val="single" w:sz="4" w:space="0" w:color="auto"/>
            </w:tcBorders>
            <w:shd w:val="clear" w:color="auto" w:fill="auto"/>
            <w:vAlign w:val="center"/>
            <w:hideMark/>
          </w:tcPr>
          <w:p w14:paraId="4E8BB127" w14:textId="77777777" w:rsidR="00F40727" w:rsidRPr="00960A14" w:rsidRDefault="00F40727" w:rsidP="00F40727">
            <w:pPr>
              <w:spacing w:after="0" w:line="240" w:lineRule="auto"/>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2019</w:t>
            </w:r>
          </w:p>
        </w:tc>
        <w:tc>
          <w:tcPr>
            <w:tcW w:w="2441" w:type="pct"/>
            <w:tcBorders>
              <w:top w:val="nil"/>
              <w:left w:val="nil"/>
              <w:bottom w:val="single" w:sz="4" w:space="0" w:color="auto"/>
              <w:right w:val="single" w:sz="4" w:space="0" w:color="auto"/>
            </w:tcBorders>
            <w:shd w:val="clear" w:color="auto" w:fill="auto"/>
            <w:noWrap/>
            <w:vAlign w:val="bottom"/>
            <w:hideMark/>
          </w:tcPr>
          <w:p w14:paraId="60180407" w14:textId="77777777" w:rsidR="00F40727" w:rsidRPr="00960A14" w:rsidRDefault="00F40727" w:rsidP="00F40727">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5,4319</w:t>
            </w:r>
          </w:p>
        </w:tc>
      </w:tr>
      <w:tr w:rsidR="00F40727" w:rsidRPr="00960A14" w14:paraId="08DDAB0F" w14:textId="77777777" w:rsidTr="00F40727">
        <w:trPr>
          <w:trHeight w:val="20"/>
        </w:trPr>
        <w:tc>
          <w:tcPr>
            <w:tcW w:w="2559" w:type="pct"/>
            <w:tcBorders>
              <w:top w:val="nil"/>
              <w:left w:val="single" w:sz="4" w:space="0" w:color="auto"/>
              <w:bottom w:val="single" w:sz="4" w:space="0" w:color="auto"/>
              <w:right w:val="single" w:sz="4" w:space="0" w:color="auto"/>
            </w:tcBorders>
            <w:shd w:val="clear" w:color="auto" w:fill="auto"/>
            <w:vAlign w:val="center"/>
            <w:hideMark/>
          </w:tcPr>
          <w:p w14:paraId="28DBF61F" w14:textId="77777777" w:rsidR="00F40727" w:rsidRPr="00960A14" w:rsidRDefault="00F40727" w:rsidP="00F40727">
            <w:pPr>
              <w:spacing w:after="0" w:line="240" w:lineRule="auto"/>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2020</w:t>
            </w:r>
          </w:p>
        </w:tc>
        <w:tc>
          <w:tcPr>
            <w:tcW w:w="2441" w:type="pct"/>
            <w:tcBorders>
              <w:top w:val="nil"/>
              <w:left w:val="nil"/>
              <w:bottom w:val="single" w:sz="4" w:space="0" w:color="auto"/>
              <w:right w:val="single" w:sz="4" w:space="0" w:color="auto"/>
            </w:tcBorders>
            <w:shd w:val="clear" w:color="auto" w:fill="auto"/>
            <w:noWrap/>
            <w:vAlign w:val="bottom"/>
            <w:hideMark/>
          </w:tcPr>
          <w:p w14:paraId="197DC43A" w14:textId="77777777" w:rsidR="00F40727" w:rsidRPr="00960A14" w:rsidRDefault="00F40727" w:rsidP="00F40727">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5,4319</w:t>
            </w:r>
          </w:p>
        </w:tc>
      </w:tr>
      <w:tr w:rsidR="00F40727" w:rsidRPr="00960A14" w14:paraId="1BB3F86C" w14:textId="77777777" w:rsidTr="00F40727">
        <w:trPr>
          <w:trHeight w:val="20"/>
        </w:trPr>
        <w:tc>
          <w:tcPr>
            <w:tcW w:w="2559" w:type="pct"/>
            <w:tcBorders>
              <w:top w:val="nil"/>
              <w:left w:val="single" w:sz="4" w:space="0" w:color="auto"/>
              <w:bottom w:val="single" w:sz="4" w:space="0" w:color="auto"/>
              <w:right w:val="single" w:sz="4" w:space="0" w:color="auto"/>
            </w:tcBorders>
            <w:shd w:val="clear" w:color="auto" w:fill="auto"/>
            <w:vAlign w:val="center"/>
            <w:hideMark/>
          </w:tcPr>
          <w:p w14:paraId="3AF80497" w14:textId="77777777" w:rsidR="00F40727" w:rsidRPr="00960A14" w:rsidRDefault="00F40727" w:rsidP="00F40727">
            <w:pPr>
              <w:spacing w:after="0" w:line="240" w:lineRule="auto"/>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2021</w:t>
            </w:r>
          </w:p>
        </w:tc>
        <w:tc>
          <w:tcPr>
            <w:tcW w:w="2441" w:type="pct"/>
            <w:tcBorders>
              <w:top w:val="nil"/>
              <w:left w:val="nil"/>
              <w:bottom w:val="single" w:sz="4" w:space="0" w:color="auto"/>
              <w:right w:val="single" w:sz="4" w:space="0" w:color="auto"/>
            </w:tcBorders>
            <w:shd w:val="clear" w:color="auto" w:fill="auto"/>
            <w:noWrap/>
            <w:vAlign w:val="bottom"/>
            <w:hideMark/>
          </w:tcPr>
          <w:p w14:paraId="57D4D9CA" w14:textId="77777777" w:rsidR="00F40727" w:rsidRPr="00960A14" w:rsidRDefault="00F40727" w:rsidP="00F40727">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5,4319</w:t>
            </w:r>
          </w:p>
        </w:tc>
      </w:tr>
      <w:tr w:rsidR="00F40727" w:rsidRPr="00960A14" w14:paraId="272A1412" w14:textId="77777777" w:rsidTr="00F40727">
        <w:trPr>
          <w:trHeight w:val="20"/>
        </w:trPr>
        <w:tc>
          <w:tcPr>
            <w:tcW w:w="2559" w:type="pct"/>
            <w:tcBorders>
              <w:top w:val="nil"/>
              <w:left w:val="single" w:sz="4" w:space="0" w:color="auto"/>
              <w:bottom w:val="single" w:sz="4" w:space="0" w:color="auto"/>
              <w:right w:val="single" w:sz="4" w:space="0" w:color="auto"/>
            </w:tcBorders>
            <w:shd w:val="clear" w:color="auto" w:fill="auto"/>
            <w:vAlign w:val="center"/>
            <w:hideMark/>
          </w:tcPr>
          <w:p w14:paraId="624DF923" w14:textId="77777777" w:rsidR="00F40727" w:rsidRPr="00960A14" w:rsidRDefault="00F40727" w:rsidP="00F40727">
            <w:pPr>
              <w:spacing w:after="0" w:line="240" w:lineRule="auto"/>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2022</w:t>
            </w:r>
          </w:p>
        </w:tc>
        <w:tc>
          <w:tcPr>
            <w:tcW w:w="2441" w:type="pct"/>
            <w:tcBorders>
              <w:top w:val="nil"/>
              <w:left w:val="nil"/>
              <w:bottom w:val="single" w:sz="4" w:space="0" w:color="auto"/>
              <w:right w:val="single" w:sz="4" w:space="0" w:color="auto"/>
            </w:tcBorders>
            <w:shd w:val="clear" w:color="auto" w:fill="auto"/>
            <w:noWrap/>
            <w:vAlign w:val="bottom"/>
            <w:hideMark/>
          </w:tcPr>
          <w:p w14:paraId="645B8C81" w14:textId="77777777" w:rsidR="00F40727" w:rsidRPr="00960A14" w:rsidRDefault="00F40727" w:rsidP="00F40727">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5,4319</w:t>
            </w:r>
          </w:p>
        </w:tc>
      </w:tr>
      <w:tr w:rsidR="00F40727" w:rsidRPr="00960A14" w14:paraId="50FB3A76" w14:textId="77777777" w:rsidTr="00F40727">
        <w:trPr>
          <w:trHeight w:val="20"/>
        </w:trPr>
        <w:tc>
          <w:tcPr>
            <w:tcW w:w="2559" w:type="pct"/>
            <w:tcBorders>
              <w:top w:val="nil"/>
              <w:left w:val="single" w:sz="4" w:space="0" w:color="auto"/>
              <w:bottom w:val="single" w:sz="4" w:space="0" w:color="auto"/>
              <w:right w:val="single" w:sz="4" w:space="0" w:color="auto"/>
            </w:tcBorders>
            <w:shd w:val="clear" w:color="auto" w:fill="auto"/>
            <w:vAlign w:val="center"/>
            <w:hideMark/>
          </w:tcPr>
          <w:p w14:paraId="1450BCE6" w14:textId="77777777" w:rsidR="00F40727" w:rsidRPr="00960A14" w:rsidRDefault="00F40727" w:rsidP="00F40727">
            <w:pPr>
              <w:spacing w:after="0" w:line="240" w:lineRule="auto"/>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2023</w:t>
            </w:r>
          </w:p>
        </w:tc>
        <w:tc>
          <w:tcPr>
            <w:tcW w:w="2441" w:type="pct"/>
            <w:tcBorders>
              <w:top w:val="nil"/>
              <w:left w:val="nil"/>
              <w:bottom w:val="single" w:sz="4" w:space="0" w:color="auto"/>
              <w:right w:val="single" w:sz="4" w:space="0" w:color="auto"/>
            </w:tcBorders>
            <w:shd w:val="clear" w:color="auto" w:fill="auto"/>
            <w:noWrap/>
            <w:vAlign w:val="bottom"/>
            <w:hideMark/>
          </w:tcPr>
          <w:p w14:paraId="786B8C88" w14:textId="77777777" w:rsidR="00F40727" w:rsidRPr="00960A14" w:rsidRDefault="00F40727" w:rsidP="00F40727">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5,4319</w:t>
            </w:r>
          </w:p>
        </w:tc>
      </w:tr>
      <w:tr w:rsidR="00F40727" w:rsidRPr="00960A14" w14:paraId="2E8C9106" w14:textId="77777777" w:rsidTr="00F40727">
        <w:trPr>
          <w:trHeight w:val="20"/>
        </w:trPr>
        <w:tc>
          <w:tcPr>
            <w:tcW w:w="2559" w:type="pct"/>
            <w:tcBorders>
              <w:top w:val="nil"/>
              <w:left w:val="single" w:sz="4" w:space="0" w:color="auto"/>
              <w:bottom w:val="single" w:sz="4" w:space="0" w:color="auto"/>
              <w:right w:val="single" w:sz="4" w:space="0" w:color="auto"/>
            </w:tcBorders>
            <w:shd w:val="clear" w:color="auto" w:fill="auto"/>
            <w:vAlign w:val="center"/>
            <w:hideMark/>
          </w:tcPr>
          <w:p w14:paraId="50FEA0DA" w14:textId="77777777" w:rsidR="00F40727" w:rsidRPr="00960A14" w:rsidRDefault="00F40727" w:rsidP="00F40727">
            <w:pPr>
              <w:spacing w:after="0" w:line="240" w:lineRule="auto"/>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2024</w:t>
            </w:r>
          </w:p>
        </w:tc>
        <w:tc>
          <w:tcPr>
            <w:tcW w:w="2441" w:type="pct"/>
            <w:tcBorders>
              <w:top w:val="nil"/>
              <w:left w:val="nil"/>
              <w:bottom w:val="single" w:sz="4" w:space="0" w:color="auto"/>
              <w:right w:val="single" w:sz="4" w:space="0" w:color="auto"/>
            </w:tcBorders>
            <w:shd w:val="clear" w:color="auto" w:fill="auto"/>
            <w:noWrap/>
            <w:vAlign w:val="bottom"/>
            <w:hideMark/>
          </w:tcPr>
          <w:p w14:paraId="536D98D2" w14:textId="77777777" w:rsidR="00F40727" w:rsidRPr="00960A14" w:rsidRDefault="00F40727" w:rsidP="00F40727">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5,4319</w:t>
            </w:r>
          </w:p>
        </w:tc>
      </w:tr>
      <w:tr w:rsidR="00F40727" w:rsidRPr="00960A14" w14:paraId="1F7588E7" w14:textId="77777777" w:rsidTr="00F40727">
        <w:trPr>
          <w:trHeight w:val="20"/>
        </w:trPr>
        <w:tc>
          <w:tcPr>
            <w:tcW w:w="2559" w:type="pct"/>
            <w:tcBorders>
              <w:top w:val="nil"/>
              <w:left w:val="single" w:sz="4" w:space="0" w:color="auto"/>
              <w:bottom w:val="single" w:sz="4" w:space="0" w:color="auto"/>
              <w:right w:val="single" w:sz="4" w:space="0" w:color="auto"/>
            </w:tcBorders>
            <w:shd w:val="clear" w:color="auto" w:fill="auto"/>
            <w:vAlign w:val="center"/>
            <w:hideMark/>
          </w:tcPr>
          <w:p w14:paraId="61A459C3" w14:textId="77777777" w:rsidR="00F40727" w:rsidRPr="00960A14" w:rsidRDefault="00F40727" w:rsidP="00F40727">
            <w:pPr>
              <w:spacing w:after="0" w:line="240" w:lineRule="auto"/>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2025-2029</w:t>
            </w:r>
          </w:p>
        </w:tc>
        <w:tc>
          <w:tcPr>
            <w:tcW w:w="2441" w:type="pct"/>
            <w:tcBorders>
              <w:top w:val="nil"/>
              <w:left w:val="nil"/>
              <w:bottom w:val="single" w:sz="4" w:space="0" w:color="auto"/>
              <w:right w:val="single" w:sz="4" w:space="0" w:color="auto"/>
            </w:tcBorders>
            <w:shd w:val="clear" w:color="auto" w:fill="auto"/>
            <w:noWrap/>
            <w:vAlign w:val="bottom"/>
            <w:hideMark/>
          </w:tcPr>
          <w:p w14:paraId="79146BB9" w14:textId="77777777" w:rsidR="00F40727" w:rsidRPr="00960A14" w:rsidRDefault="00F40727" w:rsidP="00F40727">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5,4319</w:t>
            </w:r>
          </w:p>
        </w:tc>
      </w:tr>
      <w:tr w:rsidR="00F40727" w:rsidRPr="00960A14" w14:paraId="326163D4" w14:textId="77777777" w:rsidTr="00F40727">
        <w:trPr>
          <w:trHeight w:val="20"/>
        </w:trPr>
        <w:tc>
          <w:tcPr>
            <w:tcW w:w="2559" w:type="pct"/>
            <w:tcBorders>
              <w:top w:val="nil"/>
              <w:left w:val="single" w:sz="4" w:space="0" w:color="auto"/>
              <w:bottom w:val="single" w:sz="4" w:space="0" w:color="auto"/>
              <w:right w:val="single" w:sz="4" w:space="0" w:color="auto"/>
            </w:tcBorders>
            <w:shd w:val="clear" w:color="auto" w:fill="auto"/>
            <w:vAlign w:val="center"/>
            <w:hideMark/>
          </w:tcPr>
          <w:p w14:paraId="7B11C095" w14:textId="77777777" w:rsidR="00F40727" w:rsidRPr="00960A14" w:rsidRDefault="00F40727" w:rsidP="00F40727">
            <w:pPr>
              <w:spacing w:after="0" w:line="240" w:lineRule="auto"/>
              <w:jc w:val="center"/>
              <w:rPr>
                <w:rFonts w:ascii="Times New Roman" w:eastAsia="Times New Roman" w:hAnsi="Times New Roman" w:cs="Times New Roman"/>
                <w:b/>
                <w:bCs/>
                <w:color w:val="000000"/>
                <w:sz w:val="20"/>
                <w:szCs w:val="20"/>
                <w:lang w:eastAsia="ru-RU"/>
              </w:rPr>
            </w:pPr>
            <w:r w:rsidRPr="00960A14">
              <w:rPr>
                <w:rFonts w:ascii="Times New Roman" w:eastAsia="Times New Roman" w:hAnsi="Times New Roman" w:cs="Times New Roman"/>
                <w:b/>
                <w:bCs/>
                <w:color w:val="000000"/>
                <w:sz w:val="20"/>
                <w:szCs w:val="20"/>
                <w:lang w:eastAsia="ru-RU"/>
              </w:rPr>
              <w:t>Котельная №5</w:t>
            </w:r>
          </w:p>
        </w:tc>
        <w:tc>
          <w:tcPr>
            <w:tcW w:w="2441" w:type="pct"/>
            <w:tcBorders>
              <w:top w:val="nil"/>
              <w:left w:val="nil"/>
              <w:bottom w:val="single" w:sz="4" w:space="0" w:color="auto"/>
              <w:right w:val="single" w:sz="4" w:space="0" w:color="auto"/>
            </w:tcBorders>
            <w:shd w:val="clear" w:color="auto" w:fill="auto"/>
            <w:noWrap/>
            <w:vAlign w:val="bottom"/>
            <w:hideMark/>
          </w:tcPr>
          <w:p w14:paraId="73161CF2" w14:textId="77777777" w:rsidR="00F40727" w:rsidRPr="00960A14" w:rsidRDefault="00F40727" w:rsidP="00F40727">
            <w:pPr>
              <w:spacing w:after="0" w:line="240" w:lineRule="auto"/>
              <w:rPr>
                <w:rFonts w:ascii="Calibri" w:eastAsia="Times New Roman" w:hAnsi="Calibri" w:cs="Times New Roman"/>
                <w:color w:val="000000"/>
                <w:sz w:val="20"/>
                <w:szCs w:val="20"/>
                <w:lang w:eastAsia="ru-RU"/>
              </w:rPr>
            </w:pPr>
            <w:r w:rsidRPr="00960A14">
              <w:rPr>
                <w:rFonts w:ascii="Calibri" w:eastAsia="Times New Roman" w:hAnsi="Calibri" w:cs="Times New Roman"/>
                <w:color w:val="000000"/>
                <w:sz w:val="20"/>
                <w:szCs w:val="20"/>
                <w:lang w:eastAsia="ru-RU"/>
              </w:rPr>
              <w:t> </w:t>
            </w:r>
          </w:p>
        </w:tc>
      </w:tr>
      <w:tr w:rsidR="00F40727" w:rsidRPr="00960A14" w14:paraId="13C8E4D3" w14:textId="77777777" w:rsidTr="00F40727">
        <w:trPr>
          <w:trHeight w:val="20"/>
        </w:trPr>
        <w:tc>
          <w:tcPr>
            <w:tcW w:w="2559" w:type="pct"/>
            <w:tcBorders>
              <w:top w:val="nil"/>
              <w:left w:val="single" w:sz="4" w:space="0" w:color="auto"/>
              <w:bottom w:val="single" w:sz="4" w:space="0" w:color="auto"/>
              <w:right w:val="single" w:sz="4" w:space="0" w:color="auto"/>
            </w:tcBorders>
            <w:shd w:val="clear" w:color="auto" w:fill="auto"/>
            <w:vAlign w:val="center"/>
            <w:hideMark/>
          </w:tcPr>
          <w:p w14:paraId="5D3F95DA" w14:textId="77777777" w:rsidR="00F40727" w:rsidRPr="00960A14" w:rsidRDefault="00F40727" w:rsidP="00F40727">
            <w:pPr>
              <w:spacing w:after="0" w:line="240" w:lineRule="auto"/>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2019</w:t>
            </w:r>
          </w:p>
        </w:tc>
        <w:tc>
          <w:tcPr>
            <w:tcW w:w="2441" w:type="pct"/>
            <w:tcBorders>
              <w:top w:val="nil"/>
              <w:left w:val="nil"/>
              <w:bottom w:val="single" w:sz="4" w:space="0" w:color="auto"/>
              <w:right w:val="single" w:sz="4" w:space="0" w:color="auto"/>
            </w:tcBorders>
            <w:shd w:val="clear" w:color="auto" w:fill="auto"/>
            <w:noWrap/>
            <w:vAlign w:val="bottom"/>
            <w:hideMark/>
          </w:tcPr>
          <w:p w14:paraId="6B64C43A" w14:textId="77777777" w:rsidR="00F40727" w:rsidRPr="00960A14" w:rsidRDefault="00F40727" w:rsidP="00F40727">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3,6344</w:t>
            </w:r>
          </w:p>
        </w:tc>
      </w:tr>
      <w:tr w:rsidR="00F40727" w:rsidRPr="00960A14" w14:paraId="4766EEA4" w14:textId="77777777" w:rsidTr="00F40727">
        <w:trPr>
          <w:trHeight w:val="20"/>
        </w:trPr>
        <w:tc>
          <w:tcPr>
            <w:tcW w:w="2559" w:type="pct"/>
            <w:tcBorders>
              <w:top w:val="nil"/>
              <w:left w:val="single" w:sz="4" w:space="0" w:color="auto"/>
              <w:bottom w:val="single" w:sz="4" w:space="0" w:color="auto"/>
              <w:right w:val="single" w:sz="4" w:space="0" w:color="auto"/>
            </w:tcBorders>
            <w:shd w:val="clear" w:color="auto" w:fill="auto"/>
            <w:vAlign w:val="center"/>
            <w:hideMark/>
          </w:tcPr>
          <w:p w14:paraId="1CFF40F4" w14:textId="77777777" w:rsidR="00F40727" w:rsidRPr="00960A14" w:rsidRDefault="00F40727" w:rsidP="00F40727">
            <w:pPr>
              <w:spacing w:after="0" w:line="240" w:lineRule="auto"/>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2020</w:t>
            </w:r>
          </w:p>
        </w:tc>
        <w:tc>
          <w:tcPr>
            <w:tcW w:w="2441" w:type="pct"/>
            <w:tcBorders>
              <w:top w:val="nil"/>
              <w:left w:val="nil"/>
              <w:bottom w:val="single" w:sz="4" w:space="0" w:color="auto"/>
              <w:right w:val="single" w:sz="4" w:space="0" w:color="auto"/>
            </w:tcBorders>
            <w:shd w:val="clear" w:color="auto" w:fill="auto"/>
            <w:noWrap/>
            <w:vAlign w:val="bottom"/>
            <w:hideMark/>
          </w:tcPr>
          <w:p w14:paraId="076BA35E" w14:textId="77777777" w:rsidR="00F40727" w:rsidRPr="00960A14" w:rsidRDefault="00F40727" w:rsidP="00F40727">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3,6344</w:t>
            </w:r>
          </w:p>
        </w:tc>
      </w:tr>
      <w:tr w:rsidR="00F40727" w:rsidRPr="00960A14" w14:paraId="20020E10" w14:textId="77777777" w:rsidTr="00F40727">
        <w:trPr>
          <w:trHeight w:val="20"/>
        </w:trPr>
        <w:tc>
          <w:tcPr>
            <w:tcW w:w="2559" w:type="pct"/>
            <w:tcBorders>
              <w:top w:val="nil"/>
              <w:left w:val="single" w:sz="4" w:space="0" w:color="auto"/>
              <w:bottom w:val="single" w:sz="4" w:space="0" w:color="auto"/>
              <w:right w:val="single" w:sz="4" w:space="0" w:color="auto"/>
            </w:tcBorders>
            <w:shd w:val="clear" w:color="auto" w:fill="auto"/>
            <w:vAlign w:val="center"/>
            <w:hideMark/>
          </w:tcPr>
          <w:p w14:paraId="52DDEAD6" w14:textId="77777777" w:rsidR="00F40727" w:rsidRPr="00960A14" w:rsidRDefault="00F40727" w:rsidP="00F40727">
            <w:pPr>
              <w:spacing w:after="0" w:line="240" w:lineRule="auto"/>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2021</w:t>
            </w:r>
          </w:p>
        </w:tc>
        <w:tc>
          <w:tcPr>
            <w:tcW w:w="2441" w:type="pct"/>
            <w:tcBorders>
              <w:top w:val="nil"/>
              <w:left w:val="nil"/>
              <w:bottom w:val="single" w:sz="4" w:space="0" w:color="auto"/>
              <w:right w:val="single" w:sz="4" w:space="0" w:color="auto"/>
            </w:tcBorders>
            <w:shd w:val="clear" w:color="auto" w:fill="auto"/>
            <w:noWrap/>
            <w:vAlign w:val="bottom"/>
            <w:hideMark/>
          </w:tcPr>
          <w:p w14:paraId="2686E4BE" w14:textId="77777777" w:rsidR="00F40727" w:rsidRPr="00960A14" w:rsidRDefault="00F40727" w:rsidP="00F40727">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3,6344</w:t>
            </w:r>
          </w:p>
        </w:tc>
      </w:tr>
      <w:tr w:rsidR="00F40727" w:rsidRPr="00960A14" w14:paraId="450FF2CD" w14:textId="77777777" w:rsidTr="00F40727">
        <w:trPr>
          <w:trHeight w:val="20"/>
        </w:trPr>
        <w:tc>
          <w:tcPr>
            <w:tcW w:w="2559" w:type="pct"/>
            <w:tcBorders>
              <w:top w:val="nil"/>
              <w:left w:val="single" w:sz="4" w:space="0" w:color="auto"/>
              <w:bottom w:val="single" w:sz="4" w:space="0" w:color="auto"/>
              <w:right w:val="single" w:sz="4" w:space="0" w:color="auto"/>
            </w:tcBorders>
            <w:shd w:val="clear" w:color="auto" w:fill="auto"/>
            <w:vAlign w:val="center"/>
            <w:hideMark/>
          </w:tcPr>
          <w:p w14:paraId="09E248C4" w14:textId="77777777" w:rsidR="00F40727" w:rsidRPr="00960A14" w:rsidRDefault="00F40727" w:rsidP="00F40727">
            <w:pPr>
              <w:spacing w:after="0" w:line="240" w:lineRule="auto"/>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2022</w:t>
            </w:r>
          </w:p>
        </w:tc>
        <w:tc>
          <w:tcPr>
            <w:tcW w:w="2441" w:type="pct"/>
            <w:tcBorders>
              <w:top w:val="nil"/>
              <w:left w:val="nil"/>
              <w:bottom w:val="single" w:sz="4" w:space="0" w:color="auto"/>
              <w:right w:val="single" w:sz="4" w:space="0" w:color="auto"/>
            </w:tcBorders>
            <w:shd w:val="clear" w:color="auto" w:fill="auto"/>
            <w:noWrap/>
            <w:vAlign w:val="bottom"/>
            <w:hideMark/>
          </w:tcPr>
          <w:p w14:paraId="490E4F95" w14:textId="77777777" w:rsidR="00F40727" w:rsidRPr="00960A14" w:rsidRDefault="00F40727" w:rsidP="00F40727">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3,6344</w:t>
            </w:r>
          </w:p>
        </w:tc>
      </w:tr>
      <w:tr w:rsidR="00F40727" w:rsidRPr="00960A14" w14:paraId="3498F0B4" w14:textId="77777777" w:rsidTr="00F40727">
        <w:trPr>
          <w:trHeight w:val="20"/>
        </w:trPr>
        <w:tc>
          <w:tcPr>
            <w:tcW w:w="2559" w:type="pct"/>
            <w:tcBorders>
              <w:top w:val="nil"/>
              <w:left w:val="single" w:sz="4" w:space="0" w:color="auto"/>
              <w:bottom w:val="single" w:sz="4" w:space="0" w:color="auto"/>
              <w:right w:val="single" w:sz="4" w:space="0" w:color="auto"/>
            </w:tcBorders>
            <w:shd w:val="clear" w:color="auto" w:fill="auto"/>
            <w:vAlign w:val="center"/>
            <w:hideMark/>
          </w:tcPr>
          <w:p w14:paraId="0FE27CFD" w14:textId="77777777" w:rsidR="00F40727" w:rsidRPr="00960A14" w:rsidRDefault="00F40727" w:rsidP="00F40727">
            <w:pPr>
              <w:spacing w:after="0" w:line="240" w:lineRule="auto"/>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2023</w:t>
            </w:r>
          </w:p>
        </w:tc>
        <w:tc>
          <w:tcPr>
            <w:tcW w:w="2441" w:type="pct"/>
            <w:tcBorders>
              <w:top w:val="nil"/>
              <w:left w:val="nil"/>
              <w:bottom w:val="single" w:sz="4" w:space="0" w:color="auto"/>
              <w:right w:val="single" w:sz="4" w:space="0" w:color="auto"/>
            </w:tcBorders>
            <w:shd w:val="clear" w:color="auto" w:fill="auto"/>
            <w:noWrap/>
            <w:vAlign w:val="bottom"/>
            <w:hideMark/>
          </w:tcPr>
          <w:p w14:paraId="7EE1B991" w14:textId="77777777" w:rsidR="00F40727" w:rsidRPr="00960A14" w:rsidRDefault="00F40727" w:rsidP="00F40727">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3,6344</w:t>
            </w:r>
          </w:p>
        </w:tc>
      </w:tr>
      <w:tr w:rsidR="00F40727" w:rsidRPr="00960A14" w14:paraId="1BD8F902" w14:textId="77777777" w:rsidTr="00F40727">
        <w:trPr>
          <w:trHeight w:val="20"/>
        </w:trPr>
        <w:tc>
          <w:tcPr>
            <w:tcW w:w="2559" w:type="pct"/>
            <w:tcBorders>
              <w:top w:val="nil"/>
              <w:left w:val="single" w:sz="4" w:space="0" w:color="auto"/>
              <w:bottom w:val="single" w:sz="4" w:space="0" w:color="auto"/>
              <w:right w:val="single" w:sz="4" w:space="0" w:color="auto"/>
            </w:tcBorders>
            <w:shd w:val="clear" w:color="auto" w:fill="auto"/>
            <w:vAlign w:val="center"/>
            <w:hideMark/>
          </w:tcPr>
          <w:p w14:paraId="6A56FB23" w14:textId="77777777" w:rsidR="00F40727" w:rsidRPr="00960A14" w:rsidRDefault="00F40727" w:rsidP="00F40727">
            <w:pPr>
              <w:spacing w:after="0" w:line="240" w:lineRule="auto"/>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2024</w:t>
            </w:r>
          </w:p>
        </w:tc>
        <w:tc>
          <w:tcPr>
            <w:tcW w:w="2441" w:type="pct"/>
            <w:tcBorders>
              <w:top w:val="nil"/>
              <w:left w:val="nil"/>
              <w:bottom w:val="single" w:sz="4" w:space="0" w:color="auto"/>
              <w:right w:val="single" w:sz="4" w:space="0" w:color="auto"/>
            </w:tcBorders>
            <w:shd w:val="clear" w:color="auto" w:fill="auto"/>
            <w:noWrap/>
            <w:vAlign w:val="bottom"/>
            <w:hideMark/>
          </w:tcPr>
          <w:p w14:paraId="25ED4E13" w14:textId="77777777" w:rsidR="00F40727" w:rsidRPr="00960A14" w:rsidRDefault="00F40727" w:rsidP="00F40727">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3,6344</w:t>
            </w:r>
          </w:p>
        </w:tc>
      </w:tr>
      <w:tr w:rsidR="00F40727" w:rsidRPr="00960A14" w14:paraId="583F0CCE" w14:textId="77777777" w:rsidTr="00F40727">
        <w:trPr>
          <w:trHeight w:val="20"/>
        </w:trPr>
        <w:tc>
          <w:tcPr>
            <w:tcW w:w="2559" w:type="pct"/>
            <w:tcBorders>
              <w:top w:val="nil"/>
              <w:left w:val="single" w:sz="4" w:space="0" w:color="auto"/>
              <w:bottom w:val="single" w:sz="4" w:space="0" w:color="auto"/>
              <w:right w:val="single" w:sz="4" w:space="0" w:color="auto"/>
            </w:tcBorders>
            <w:shd w:val="clear" w:color="auto" w:fill="auto"/>
            <w:vAlign w:val="center"/>
            <w:hideMark/>
          </w:tcPr>
          <w:p w14:paraId="6DD58DDA" w14:textId="77777777" w:rsidR="00F40727" w:rsidRPr="00960A14" w:rsidRDefault="00F40727" w:rsidP="00F40727">
            <w:pPr>
              <w:spacing w:after="0" w:line="240" w:lineRule="auto"/>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2025-2029</w:t>
            </w:r>
          </w:p>
        </w:tc>
        <w:tc>
          <w:tcPr>
            <w:tcW w:w="2441" w:type="pct"/>
            <w:tcBorders>
              <w:top w:val="nil"/>
              <w:left w:val="nil"/>
              <w:bottom w:val="single" w:sz="4" w:space="0" w:color="auto"/>
              <w:right w:val="single" w:sz="4" w:space="0" w:color="auto"/>
            </w:tcBorders>
            <w:shd w:val="clear" w:color="auto" w:fill="auto"/>
            <w:noWrap/>
            <w:vAlign w:val="bottom"/>
            <w:hideMark/>
          </w:tcPr>
          <w:p w14:paraId="34AFD304" w14:textId="77777777" w:rsidR="00F40727" w:rsidRPr="00960A14" w:rsidRDefault="00F40727" w:rsidP="00F40727">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5,3444</w:t>
            </w:r>
          </w:p>
        </w:tc>
      </w:tr>
      <w:tr w:rsidR="00F40727" w:rsidRPr="00960A14" w14:paraId="3A1BF291" w14:textId="77777777" w:rsidTr="00F40727">
        <w:trPr>
          <w:trHeight w:val="20"/>
        </w:trPr>
        <w:tc>
          <w:tcPr>
            <w:tcW w:w="2559" w:type="pct"/>
            <w:tcBorders>
              <w:top w:val="nil"/>
              <w:left w:val="single" w:sz="4" w:space="0" w:color="auto"/>
              <w:bottom w:val="single" w:sz="4" w:space="0" w:color="auto"/>
              <w:right w:val="single" w:sz="4" w:space="0" w:color="auto"/>
            </w:tcBorders>
            <w:shd w:val="clear" w:color="auto" w:fill="auto"/>
            <w:vAlign w:val="center"/>
            <w:hideMark/>
          </w:tcPr>
          <w:p w14:paraId="05DB1833" w14:textId="77777777" w:rsidR="00F40727" w:rsidRPr="00960A14" w:rsidRDefault="00F40727" w:rsidP="00F40727">
            <w:pPr>
              <w:spacing w:after="0" w:line="240" w:lineRule="auto"/>
              <w:jc w:val="center"/>
              <w:rPr>
                <w:rFonts w:ascii="Times New Roman" w:eastAsia="Times New Roman" w:hAnsi="Times New Roman" w:cs="Times New Roman"/>
                <w:b/>
                <w:bCs/>
                <w:color w:val="000000"/>
                <w:sz w:val="20"/>
                <w:szCs w:val="20"/>
                <w:lang w:eastAsia="ru-RU"/>
              </w:rPr>
            </w:pPr>
            <w:r w:rsidRPr="00960A14">
              <w:rPr>
                <w:rFonts w:ascii="Times New Roman" w:eastAsia="Times New Roman" w:hAnsi="Times New Roman" w:cs="Times New Roman"/>
                <w:b/>
                <w:bCs/>
                <w:color w:val="000000"/>
                <w:sz w:val="20"/>
                <w:szCs w:val="20"/>
                <w:lang w:eastAsia="ru-RU"/>
              </w:rPr>
              <w:t>Котельная №6</w:t>
            </w:r>
          </w:p>
        </w:tc>
        <w:tc>
          <w:tcPr>
            <w:tcW w:w="2441" w:type="pct"/>
            <w:tcBorders>
              <w:top w:val="nil"/>
              <w:left w:val="nil"/>
              <w:bottom w:val="single" w:sz="4" w:space="0" w:color="auto"/>
              <w:right w:val="single" w:sz="4" w:space="0" w:color="auto"/>
            </w:tcBorders>
            <w:shd w:val="clear" w:color="auto" w:fill="auto"/>
            <w:noWrap/>
            <w:vAlign w:val="bottom"/>
            <w:hideMark/>
          </w:tcPr>
          <w:p w14:paraId="413C1C71" w14:textId="77777777" w:rsidR="00F40727" w:rsidRPr="00960A14" w:rsidRDefault="00F40727" w:rsidP="00F40727">
            <w:pPr>
              <w:spacing w:after="0" w:line="240" w:lineRule="auto"/>
              <w:rPr>
                <w:rFonts w:ascii="Calibri" w:eastAsia="Times New Roman" w:hAnsi="Calibri" w:cs="Times New Roman"/>
                <w:color w:val="000000"/>
                <w:sz w:val="20"/>
                <w:szCs w:val="20"/>
                <w:lang w:eastAsia="ru-RU"/>
              </w:rPr>
            </w:pPr>
            <w:r w:rsidRPr="00960A14">
              <w:rPr>
                <w:rFonts w:ascii="Calibri" w:eastAsia="Times New Roman" w:hAnsi="Calibri" w:cs="Times New Roman"/>
                <w:color w:val="000000"/>
                <w:sz w:val="20"/>
                <w:szCs w:val="20"/>
                <w:lang w:eastAsia="ru-RU"/>
              </w:rPr>
              <w:t> </w:t>
            </w:r>
          </w:p>
        </w:tc>
      </w:tr>
      <w:tr w:rsidR="00F40727" w:rsidRPr="00960A14" w14:paraId="71B96DC4" w14:textId="77777777" w:rsidTr="00F40727">
        <w:trPr>
          <w:trHeight w:val="20"/>
        </w:trPr>
        <w:tc>
          <w:tcPr>
            <w:tcW w:w="2559" w:type="pct"/>
            <w:tcBorders>
              <w:top w:val="nil"/>
              <w:left w:val="single" w:sz="4" w:space="0" w:color="auto"/>
              <w:bottom w:val="single" w:sz="4" w:space="0" w:color="auto"/>
              <w:right w:val="single" w:sz="4" w:space="0" w:color="auto"/>
            </w:tcBorders>
            <w:shd w:val="clear" w:color="auto" w:fill="auto"/>
            <w:vAlign w:val="center"/>
            <w:hideMark/>
          </w:tcPr>
          <w:p w14:paraId="5D358482" w14:textId="77777777" w:rsidR="00F40727" w:rsidRPr="00960A14" w:rsidRDefault="00F40727" w:rsidP="00F40727">
            <w:pPr>
              <w:spacing w:after="0" w:line="240" w:lineRule="auto"/>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2019</w:t>
            </w:r>
          </w:p>
        </w:tc>
        <w:tc>
          <w:tcPr>
            <w:tcW w:w="2441" w:type="pct"/>
            <w:tcBorders>
              <w:top w:val="nil"/>
              <w:left w:val="nil"/>
              <w:bottom w:val="single" w:sz="4" w:space="0" w:color="auto"/>
              <w:right w:val="single" w:sz="4" w:space="0" w:color="auto"/>
            </w:tcBorders>
            <w:shd w:val="clear" w:color="auto" w:fill="auto"/>
            <w:noWrap/>
            <w:vAlign w:val="bottom"/>
            <w:hideMark/>
          </w:tcPr>
          <w:p w14:paraId="69295547" w14:textId="77777777" w:rsidR="00F40727" w:rsidRPr="00960A14" w:rsidRDefault="00F40727" w:rsidP="00F40727">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5,0479</w:t>
            </w:r>
          </w:p>
        </w:tc>
      </w:tr>
      <w:tr w:rsidR="00F40727" w:rsidRPr="00960A14" w14:paraId="1277EDCD" w14:textId="77777777" w:rsidTr="00F40727">
        <w:trPr>
          <w:trHeight w:val="20"/>
        </w:trPr>
        <w:tc>
          <w:tcPr>
            <w:tcW w:w="2559" w:type="pct"/>
            <w:tcBorders>
              <w:top w:val="nil"/>
              <w:left w:val="single" w:sz="4" w:space="0" w:color="auto"/>
              <w:bottom w:val="single" w:sz="4" w:space="0" w:color="auto"/>
              <w:right w:val="single" w:sz="4" w:space="0" w:color="auto"/>
            </w:tcBorders>
            <w:shd w:val="clear" w:color="auto" w:fill="auto"/>
            <w:vAlign w:val="center"/>
            <w:hideMark/>
          </w:tcPr>
          <w:p w14:paraId="71B4E466" w14:textId="77777777" w:rsidR="00F40727" w:rsidRPr="00960A14" w:rsidRDefault="00F40727" w:rsidP="00F40727">
            <w:pPr>
              <w:spacing w:after="0" w:line="240" w:lineRule="auto"/>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2020</w:t>
            </w:r>
          </w:p>
        </w:tc>
        <w:tc>
          <w:tcPr>
            <w:tcW w:w="2441" w:type="pct"/>
            <w:tcBorders>
              <w:top w:val="nil"/>
              <w:left w:val="nil"/>
              <w:bottom w:val="single" w:sz="4" w:space="0" w:color="auto"/>
              <w:right w:val="single" w:sz="4" w:space="0" w:color="auto"/>
            </w:tcBorders>
            <w:shd w:val="clear" w:color="auto" w:fill="auto"/>
            <w:noWrap/>
            <w:vAlign w:val="bottom"/>
            <w:hideMark/>
          </w:tcPr>
          <w:p w14:paraId="43AB01FC" w14:textId="77777777" w:rsidR="00F40727" w:rsidRPr="00960A14" w:rsidRDefault="00F40727" w:rsidP="00F40727">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5,0479</w:t>
            </w:r>
          </w:p>
        </w:tc>
      </w:tr>
      <w:tr w:rsidR="00F40727" w:rsidRPr="00960A14" w14:paraId="47A6D578" w14:textId="77777777" w:rsidTr="00F40727">
        <w:trPr>
          <w:trHeight w:val="20"/>
        </w:trPr>
        <w:tc>
          <w:tcPr>
            <w:tcW w:w="2559" w:type="pct"/>
            <w:tcBorders>
              <w:top w:val="nil"/>
              <w:left w:val="single" w:sz="4" w:space="0" w:color="auto"/>
              <w:bottom w:val="single" w:sz="4" w:space="0" w:color="auto"/>
              <w:right w:val="single" w:sz="4" w:space="0" w:color="auto"/>
            </w:tcBorders>
            <w:shd w:val="clear" w:color="auto" w:fill="auto"/>
            <w:vAlign w:val="center"/>
            <w:hideMark/>
          </w:tcPr>
          <w:p w14:paraId="1DEA8F5E" w14:textId="77777777" w:rsidR="00F40727" w:rsidRPr="00960A14" w:rsidRDefault="00F40727" w:rsidP="00F40727">
            <w:pPr>
              <w:spacing w:after="0" w:line="240" w:lineRule="auto"/>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2021</w:t>
            </w:r>
          </w:p>
        </w:tc>
        <w:tc>
          <w:tcPr>
            <w:tcW w:w="2441" w:type="pct"/>
            <w:tcBorders>
              <w:top w:val="nil"/>
              <w:left w:val="nil"/>
              <w:bottom w:val="single" w:sz="4" w:space="0" w:color="auto"/>
              <w:right w:val="single" w:sz="4" w:space="0" w:color="auto"/>
            </w:tcBorders>
            <w:shd w:val="clear" w:color="auto" w:fill="auto"/>
            <w:noWrap/>
            <w:vAlign w:val="bottom"/>
            <w:hideMark/>
          </w:tcPr>
          <w:p w14:paraId="4A8ABDF9" w14:textId="77777777" w:rsidR="00F40727" w:rsidRPr="00960A14" w:rsidRDefault="00F40727" w:rsidP="00F40727">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5,0479</w:t>
            </w:r>
          </w:p>
        </w:tc>
      </w:tr>
      <w:tr w:rsidR="00F40727" w:rsidRPr="00960A14" w14:paraId="28CBD1F7" w14:textId="77777777" w:rsidTr="00F40727">
        <w:trPr>
          <w:trHeight w:val="20"/>
        </w:trPr>
        <w:tc>
          <w:tcPr>
            <w:tcW w:w="2559" w:type="pct"/>
            <w:tcBorders>
              <w:top w:val="nil"/>
              <w:left w:val="single" w:sz="4" w:space="0" w:color="auto"/>
              <w:bottom w:val="single" w:sz="4" w:space="0" w:color="auto"/>
              <w:right w:val="single" w:sz="4" w:space="0" w:color="auto"/>
            </w:tcBorders>
            <w:shd w:val="clear" w:color="auto" w:fill="auto"/>
            <w:vAlign w:val="center"/>
            <w:hideMark/>
          </w:tcPr>
          <w:p w14:paraId="66583887" w14:textId="77777777" w:rsidR="00F40727" w:rsidRPr="00960A14" w:rsidRDefault="00F40727" w:rsidP="00F40727">
            <w:pPr>
              <w:spacing w:after="0" w:line="240" w:lineRule="auto"/>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2022</w:t>
            </w:r>
          </w:p>
        </w:tc>
        <w:tc>
          <w:tcPr>
            <w:tcW w:w="2441" w:type="pct"/>
            <w:tcBorders>
              <w:top w:val="nil"/>
              <w:left w:val="nil"/>
              <w:bottom w:val="single" w:sz="4" w:space="0" w:color="auto"/>
              <w:right w:val="single" w:sz="4" w:space="0" w:color="auto"/>
            </w:tcBorders>
            <w:shd w:val="clear" w:color="auto" w:fill="auto"/>
            <w:noWrap/>
            <w:vAlign w:val="bottom"/>
            <w:hideMark/>
          </w:tcPr>
          <w:p w14:paraId="617D8E60" w14:textId="77777777" w:rsidR="00F40727" w:rsidRPr="00960A14" w:rsidRDefault="00F40727" w:rsidP="00F40727">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5,0479</w:t>
            </w:r>
          </w:p>
        </w:tc>
      </w:tr>
      <w:tr w:rsidR="00F40727" w:rsidRPr="00960A14" w14:paraId="7EA12F25" w14:textId="77777777" w:rsidTr="00F40727">
        <w:trPr>
          <w:trHeight w:val="20"/>
        </w:trPr>
        <w:tc>
          <w:tcPr>
            <w:tcW w:w="2559" w:type="pct"/>
            <w:tcBorders>
              <w:top w:val="nil"/>
              <w:left w:val="single" w:sz="4" w:space="0" w:color="auto"/>
              <w:bottom w:val="single" w:sz="4" w:space="0" w:color="auto"/>
              <w:right w:val="single" w:sz="4" w:space="0" w:color="auto"/>
            </w:tcBorders>
            <w:shd w:val="clear" w:color="auto" w:fill="auto"/>
            <w:vAlign w:val="center"/>
            <w:hideMark/>
          </w:tcPr>
          <w:p w14:paraId="2E42C972" w14:textId="77777777" w:rsidR="00F40727" w:rsidRPr="00960A14" w:rsidRDefault="00F40727" w:rsidP="00F40727">
            <w:pPr>
              <w:spacing w:after="0" w:line="240" w:lineRule="auto"/>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2023</w:t>
            </w:r>
          </w:p>
        </w:tc>
        <w:tc>
          <w:tcPr>
            <w:tcW w:w="2441" w:type="pct"/>
            <w:tcBorders>
              <w:top w:val="nil"/>
              <w:left w:val="nil"/>
              <w:bottom w:val="single" w:sz="4" w:space="0" w:color="auto"/>
              <w:right w:val="single" w:sz="4" w:space="0" w:color="auto"/>
            </w:tcBorders>
            <w:shd w:val="clear" w:color="auto" w:fill="auto"/>
            <w:noWrap/>
            <w:vAlign w:val="bottom"/>
            <w:hideMark/>
          </w:tcPr>
          <w:p w14:paraId="5336F6A6" w14:textId="77777777" w:rsidR="00F40727" w:rsidRPr="00960A14" w:rsidRDefault="00F40727" w:rsidP="00F40727">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5,0479</w:t>
            </w:r>
          </w:p>
        </w:tc>
      </w:tr>
      <w:tr w:rsidR="00F40727" w:rsidRPr="00960A14" w14:paraId="4135AA71" w14:textId="77777777" w:rsidTr="00F40727">
        <w:trPr>
          <w:trHeight w:val="20"/>
        </w:trPr>
        <w:tc>
          <w:tcPr>
            <w:tcW w:w="2559" w:type="pct"/>
            <w:tcBorders>
              <w:top w:val="nil"/>
              <w:left w:val="single" w:sz="4" w:space="0" w:color="auto"/>
              <w:bottom w:val="single" w:sz="4" w:space="0" w:color="auto"/>
              <w:right w:val="single" w:sz="4" w:space="0" w:color="auto"/>
            </w:tcBorders>
            <w:shd w:val="clear" w:color="auto" w:fill="auto"/>
            <w:vAlign w:val="center"/>
            <w:hideMark/>
          </w:tcPr>
          <w:p w14:paraId="089A8D6A" w14:textId="77777777" w:rsidR="00F40727" w:rsidRPr="00960A14" w:rsidRDefault="00F40727" w:rsidP="00F40727">
            <w:pPr>
              <w:spacing w:after="0" w:line="240" w:lineRule="auto"/>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2024</w:t>
            </w:r>
          </w:p>
        </w:tc>
        <w:tc>
          <w:tcPr>
            <w:tcW w:w="2441" w:type="pct"/>
            <w:tcBorders>
              <w:top w:val="nil"/>
              <w:left w:val="nil"/>
              <w:bottom w:val="single" w:sz="4" w:space="0" w:color="auto"/>
              <w:right w:val="single" w:sz="4" w:space="0" w:color="auto"/>
            </w:tcBorders>
            <w:shd w:val="clear" w:color="auto" w:fill="auto"/>
            <w:noWrap/>
            <w:vAlign w:val="bottom"/>
            <w:hideMark/>
          </w:tcPr>
          <w:p w14:paraId="2C2FCF6F" w14:textId="77777777" w:rsidR="00F40727" w:rsidRPr="00960A14" w:rsidRDefault="00F40727" w:rsidP="00F40727">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5,0479</w:t>
            </w:r>
          </w:p>
        </w:tc>
      </w:tr>
      <w:tr w:rsidR="00F40727" w:rsidRPr="00960A14" w14:paraId="14E8BAA6" w14:textId="77777777" w:rsidTr="00F40727">
        <w:trPr>
          <w:trHeight w:val="20"/>
        </w:trPr>
        <w:tc>
          <w:tcPr>
            <w:tcW w:w="2559" w:type="pct"/>
            <w:tcBorders>
              <w:top w:val="nil"/>
              <w:left w:val="single" w:sz="4" w:space="0" w:color="auto"/>
              <w:bottom w:val="single" w:sz="4" w:space="0" w:color="auto"/>
              <w:right w:val="single" w:sz="4" w:space="0" w:color="auto"/>
            </w:tcBorders>
            <w:shd w:val="clear" w:color="auto" w:fill="auto"/>
            <w:vAlign w:val="center"/>
            <w:hideMark/>
          </w:tcPr>
          <w:p w14:paraId="42D89814" w14:textId="77777777" w:rsidR="00F40727" w:rsidRPr="00960A14" w:rsidRDefault="00F40727" w:rsidP="00F40727">
            <w:pPr>
              <w:spacing w:after="0" w:line="240" w:lineRule="auto"/>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2025-2029</w:t>
            </w:r>
          </w:p>
        </w:tc>
        <w:tc>
          <w:tcPr>
            <w:tcW w:w="2441" w:type="pct"/>
            <w:tcBorders>
              <w:top w:val="nil"/>
              <w:left w:val="nil"/>
              <w:bottom w:val="single" w:sz="4" w:space="0" w:color="auto"/>
              <w:right w:val="single" w:sz="4" w:space="0" w:color="auto"/>
            </w:tcBorders>
            <w:shd w:val="clear" w:color="auto" w:fill="auto"/>
            <w:noWrap/>
            <w:vAlign w:val="bottom"/>
            <w:hideMark/>
          </w:tcPr>
          <w:p w14:paraId="0A4F07BE" w14:textId="77777777" w:rsidR="00F40727" w:rsidRPr="00960A14" w:rsidRDefault="00F40727" w:rsidP="00F40727">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5,0479</w:t>
            </w:r>
          </w:p>
        </w:tc>
      </w:tr>
      <w:tr w:rsidR="00F40727" w:rsidRPr="00960A14" w14:paraId="5719F99E" w14:textId="77777777" w:rsidTr="00F40727">
        <w:trPr>
          <w:trHeight w:val="20"/>
        </w:trPr>
        <w:tc>
          <w:tcPr>
            <w:tcW w:w="2559" w:type="pct"/>
            <w:tcBorders>
              <w:top w:val="nil"/>
              <w:left w:val="single" w:sz="4" w:space="0" w:color="auto"/>
              <w:bottom w:val="single" w:sz="4" w:space="0" w:color="auto"/>
              <w:right w:val="single" w:sz="4" w:space="0" w:color="auto"/>
            </w:tcBorders>
            <w:shd w:val="clear" w:color="auto" w:fill="auto"/>
            <w:vAlign w:val="center"/>
            <w:hideMark/>
          </w:tcPr>
          <w:p w14:paraId="3F4D35BE" w14:textId="77777777" w:rsidR="00F40727" w:rsidRPr="00960A14" w:rsidRDefault="00F40727" w:rsidP="00F40727">
            <w:pPr>
              <w:spacing w:after="0" w:line="240" w:lineRule="auto"/>
              <w:jc w:val="center"/>
              <w:rPr>
                <w:rFonts w:ascii="Times New Roman" w:eastAsia="Times New Roman" w:hAnsi="Times New Roman" w:cs="Times New Roman"/>
                <w:b/>
                <w:bCs/>
                <w:color w:val="000000"/>
                <w:sz w:val="20"/>
                <w:szCs w:val="20"/>
                <w:lang w:eastAsia="ru-RU"/>
              </w:rPr>
            </w:pPr>
            <w:r w:rsidRPr="00960A14">
              <w:rPr>
                <w:rFonts w:ascii="Times New Roman" w:eastAsia="Times New Roman" w:hAnsi="Times New Roman" w:cs="Times New Roman"/>
                <w:b/>
                <w:bCs/>
                <w:color w:val="000000"/>
                <w:sz w:val="20"/>
                <w:szCs w:val="20"/>
                <w:lang w:eastAsia="ru-RU"/>
              </w:rPr>
              <w:lastRenderedPageBreak/>
              <w:t>Котельная №7</w:t>
            </w:r>
          </w:p>
        </w:tc>
        <w:tc>
          <w:tcPr>
            <w:tcW w:w="2441" w:type="pct"/>
            <w:tcBorders>
              <w:top w:val="nil"/>
              <w:left w:val="nil"/>
              <w:bottom w:val="single" w:sz="4" w:space="0" w:color="auto"/>
              <w:right w:val="single" w:sz="4" w:space="0" w:color="auto"/>
            </w:tcBorders>
            <w:shd w:val="clear" w:color="auto" w:fill="auto"/>
            <w:noWrap/>
            <w:vAlign w:val="bottom"/>
            <w:hideMark/>
          </w:tcPr>
          <w:p w14:paraId="10137FC9" w14:textId="77777777" w:rsidR="00F40727" w:rsidRPr="00960A14" w:rsidRDefault="00F40727" w:rsidP="00F40727">
            <w:pPr>
              <w:spacing w:after="0" w:line="240" w:lineRule="auto"/>
              <w:rPr>
                <w:rFonts w:ascii="Calibri" w:eastAsia="Times New Roman" w:hAnsi="Calibri" w:cs="Times New Roman"/>
                <w:color w:val="000000"/>
                <w:sz w:val="20"/>
                <w:szCs w:val="20"/>
                <w:lang w:eastAsia="ru-RU"/>
              </w:rPr>
            </w:pPr>
            <w:r w:rsidRPr="00960A14">
              <w:rPr>
                <w:rFonts w:ascii="Calibri" w:eastAsia="Times New Roman" w:hAnsi="Calibri" w:cs="Times New Roman"/>
                <w:color w:val="000000"/>
                <w:sz w:val="20"/>
                <w:szCs w:val="20"/>
                <w:lang w:eastAsia="ru-RU"/>
              </w:rPr>
              <w:t> </w:t>
            </w:r>
          </w:p>
        </w:tc>
      </w:tr>
      <w:tr w:rsidR="00F40727" w:rsidRPr="00960A14" w14:paraId="528C7A3B" w14:textId="77777777" w:rsidTr="00F40727">
        <w:trPr>
          <w:trHeight w:val="20"/>
        </w:trPr>
        <w:tc>
          <w:tcPr>
            <w:tcW w:w="2559" w:type="pct"/>
            <w:tcBorders>
              <w:top w:val="nil"/>
              <w:left w:val="single" w:sz="4" w:space="0" w:color="auto"/>
              <w:bottom w:val="single" w:sz="4" w:space="0" w:color="auto"/>
              <w:right w:val="single" w:sz="4" w:space="0" w:color="auto"/>
            </w:tcBorders>
            <w:shd w:val="clear" w:color="auto" w:fill="auto"/>
            <w:vAlign w:val="center"/>
            <w:hideMark/>
          </w:tcPr>
          <w:p w14:paraId="1A89F3B3" w14:textId="77777777" w:rsidR="00F40727" w:rsidRPr="00960A14" w:rsidRDefault="00F40727" w:rsidP="00F40727">
            <w:pPr>
              <w:spacing w:after="0" w:line="240" w:lineRule="auto"/>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2019</w:t>
            </w:r>
          </w:p>
        </w:tc>
        <w:tc>
          <w:tcPr>
            <w:tcW w:w="2441" w:type="pct"/>
            <w:tcBorders>
              <w:top w:val="nil"/>
              <w:left w:val="nil"/>
              <w:bottom w:val="single" w:sz="4" w:space="0" w:color="auto"/>
              <w:right w:val="single" w:sz="4" w:space="0" w:color="auto"/>
            </w:tcBorders>
            <w:shd w:val="clear" w:color="auto" w:fill="auto"/>
            <w:noWrap/>
            <w:vAlign w:val="bottom"/>
            <w:hideMark/>
          </w:tcPr>
          <w:p w14:paraId="3956D093" w14:textId="77777777" w:rsidR="00F40727" w:rsidRPr="00960A14" w:rsidRDefault="00F40727" w:rsidP="00F40727">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1,707</w:t>
            </w:r>
          </w:p>
        </w:tc>
      </w:tr>
      <w:tr w:rsidR="00F40727" w:rsidRPr="00960A14" w14:paraId="75437A37" w14:textId="77777777" w:rsidTr="00F40727">
        <w:trPr>
          <w:trHeight w:val="20"/>
        </w:trPr>
        <w:tc>
          <w:tcPr>
            <w:tcW w:w="2559" w:type="pct"/>
            <w:tcBorders>
              <w:top w:val="nil"/>
              <w:left w:val="single" w:sz="4" w:space="0" w:color="auto"/>
              <w:bottom w:val="single" w:sz="4" w:space="0" w:color="auto"/>
              <w:right w:val="single" w:sz="4" w:space="0" w:color="auto"/>
            </w:tcBorders>
            <w:shd w:val="clear" w:color="auto" w:fill="auto"/>
            <w:vAlign w:val="center"/>
            <w:hideMark/>
          </w:tcPr>
          <w:p w14:paraId="723A19AC" w14:textId="77777777" w:rsidR="00F40727" w:rsidRPr="00960A14" w:rsidRDefault="00F40727" w:rsidP="00F40727">
            <w:pPr>
              <w:spacing w:after="0" w:line="240" w:lineRule="auto"/>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2020</w:t>
            </w:r>
          </w:p>
        </w:tc>
        <w:tc>
          <w:tcPr>
            <w:tcW w:w="2441" w:type="pct"/>
            <w:tcBorders>
              <w:top w:val="nil"/>
              <w:left w:val="nil"/>
              <w:bottom w:val="single" w:sz="4" w:space="0" w:color="auto"/>
              <w:right w:val="single" w:sz="4" w:space="0" w:color="auto"/>
            </w:tcBorders>
            <w:shd w:val="clear" w:color="auto" w:fill="auto"/>
            <w:noWrap/>
            <w:vAlign w:val="bottom"/>
            <w:hideMark/>
          </w:tcPr>
          <w:p w14:paraId="39F7DF6F" w14:textId="77777777" w:rsidR="00F40727" w:rsidRPr="00960A14" w:rsidRDefault="00F40727" w:rsidP="00F40727">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1,707</w:t>
            </w:r>
          </w:p>
        </w:tc>
      </w:tr>
      <w:tr w:rsidR="00F40727" w:rsidRPr="00960A14" w14:paraId="49C8DA0A" w14:textId="77777777" w:rsidTr="00F40727">
        <w:trPr>
          <w:trHeight w:val="20"/>
        </w:trPr>
        <w:tc>
          <w:tcPr>
            <w:tcW w:w="2559" w:type="pct"/>
            <w:tcBorders>
              <w:top w:val="nil"/>
              <w:left w:val="single" w:sz="4" w:space="0" w:color="auto"/>
              <w:bottom w:val="single" w:sz="4" w:space="0" w:color="auto"/>
              <w:right w:val="single" w:sz="4" w:space="0" w:color="auto"/>
            </w:tcBorders>
            <w:shd w:val="clear" w:color="auto" w:fill="auto"/>
            <w:vAlign w:val="center"/>
            <w:hideMark/>
          </w:tcPr>
          <w:p w14:paraId="38B48877" w14:textId="77777777" w:rsidR="00F40727" w:rsidRPr="00960A14" w:rsidRDefault="00F40727" w:rsidP="00F40727">
            <w:pPr>
              <w:spacing w:after="0" w:line="240" w:lineRule="auto"/>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2021</w:t>
            </w:r>
          </w:p>
        </w:tc>
        <w:tc>
          <w:tcPr>
            <w:tcW w:w="2441" w:type="pct"/>
            <w:tcBorders>
              <w:top w:val="nil"/>
              <w:left w:val="nil"/>
              <w:bottom w:val="single" w:sz="4" w:space="0" w:color="auto"/>
              <w:right w:val="single" w:sz="4" w:space="0" w:color="auto"/>
            </w:tcBorders>
            <w:shd w:val="clear" w:color="auto" w:fill="auto"/>
            <w:noWrap/>
            <w:vAlign w:val="bottom"/>
            <w:hideMark/>
          </w:tcPr>
          <w:p w14:paraId="00E41A12" w14:textId="77777777" w:rsidR="00F40727" w:rsidRPr="00960A14" w:rsidRDefault="00F40727" w:rsidP="00F40727">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1,707</w:t>
            </w:r>
          </w:p>
        </w:tc>
      </w:tr>
      <w:tr w:rsidR="00F40727" w:rsidRPr="00960A14" w14:paraId="45ECD55E" w14:textId="77777777" w:rsidTr="00F40727">
        <w:trPr>
          <w:trHeight w:val="20"/>
        </w:trPr>
        <w:tc>
          <w:tcPr>
            <w:tcW w:w="2559" w:type="pct"/>
            <w:tcBorders>
              <w:top w:val="nil"/>
              <w:left w:val="single" w:sz="4" w:space="0" w:color="auto"/>
              <w:bottom w:val="single" w:sz="4" w:space="0" w:color="auto"/>
              <w:right w:val="single" w:sz="4" w:space="0" w:color="auto"/>
            </w:tcBorders>
            <w:shd w:val="clear" w:color="auto" w:fill="auto"/>
            <w:vAlign w:val="center"/>
            <w:hideMark/>
          </w:tcPr>
          <w:p w14:paraId="39617FA3" w14:textId="77777777" w:rsidR="00F40727" w:rsidRPr="00960A14" w:rsidRDefault="00F40727" w:rsidP="00F40727">
            <w:pPr>
              <w:spacing w:after="0" w:line="240" w:lineRule="auto"/>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2022</w:t>
            </w:r>
          </w:p>
        </w:tc>
        <w:tc>
          <w:tcPr>
            <w:tcW w:w="2441" w:type="pct"/>
            <w:tcBorders>
              <w:top w:val="nil"/>
              <w:left w:val="nil"/>
              <w:bottom w:val="single" w:sz="4" w:space="0" w:color="auto"/>
              <w:right w:val="single" w:sz="4" w:space="0" w:color="auto"/>
            </w:tcBorders>
            <w:shd w:val="clear" w:color="auto" w:fill="auto"/>
            <w:noWrap/>
            <w:vAlign w:val="bottom"/>
            <w:hideMark/>
          </w:tcPr>
          <w:p w14:paraId="6C6A5286" w14:textId="77777777" w:rsidR="00F40727" w:rsidRPr="00960A14" w:rsidRDefault="00F40727" w:rsidP="00F40727">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1,707</w:t>
            </w:r>
          </w:p>
        </w:tc>
      </w:tr>
      <w:tr w:rsidR="00F40727" w:rsidRPr="00960A14" w14:paraId="6B585C43" w14:textId="77777777" w:rsidTr="00F40727">
        <w:trPr>
          <w:trHeight w:val="20"/>
        </w:trPr>
        <w:tc>
          <w:tcPr>
            <w:tcW w:w="2559" w:type="pct"/>
            <w:tcBorders>
              <w:top w:val="nil"/>
              <w:left w:val="single" w:sz="4" w:space="0" w:color="auto"/>
              <w:bottom w:val="single" w:sz="4" w:space="0" w:color="auto"/>
              <w:right w:val="single" w:sz="4" w:space="0" w:color="auto"/>
            </w:tcBorders>
            <w:shd w:val="clear" w:color="auto" w:fill="auto"/>
            <w:vAlign w:val="center"/>
            <w:hideMark/>
          </w:tcPr>
          <w:p w14:paraId="29C24633" w14:textId="77777777" w:rsidR="00F40727" w:rsidRPr="00960A14" w:rsidRDefault="00F40727" w:rsidP="00F40727">
            <w:pPr>
              <w:spacing w:after="0" w:line="240" w:lineRule="auto"/>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2023</w:t>
            </w:r>
          </w:p>
        </w:tc>
        <w:tc>
          <w:tcPr>
            <w:tcW w:w="2441" w:type="pct"/>
            <w:tcBorders>
              <w:top w:val="nil"/>
              <w:left w:val="nil"/>
              <w:bottom w:val="single" w:sz="4" w:space="0" w:color="auto"/>
              <w:right w:val="single" w:sz="4" w:space="0" w:color="auto"/>
            </w:tcBorders>
            <w:shd w:val="clear" w:color="auto" w:fill="auto"/>
            <w:noWrap/>
            <w:vAlign w:val="bottom"/>
            <w:hideMark/>
          </w:tcPr>
          <w:p w14:paraId="1D0BDE35" w14:textId="77777777" w:rsidR="00F40727" w:rsidRPr="00960A14" w:rsidRDefault="00F40727" w:rsidP="00F40727">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1,707</w:t>
            </w:r>
          </w:p>
        </w:tc>
      </w:tr>
      <w:tr w:rsidR="00F40727" w:rsidRPr="00960A14" w14:paraId="492B18B3" w14:textId="77777777" w:rsidTr="00F40727">
        <w:trPr>
          <w:trHeight w:val="20"/>
        </w:trPr>
        <w:tc>
          <w:tcPr>
            <w:tcW w:w="2559" w:type="pct"/>
            <w:tcBorders>
              <w:top w:val="nil"/>
              <w:left w:val="single" w:sz="4" w:space="0" w:color="auto"/>
              <w:bottom w:val="single" w:sz="4" w:space="0" w:color="auto"/>
              <w:right w:val="single" w:sz="4" w:space="0" w:color="auto"/>
            </w:tcBorders>
            <w:shd w:val="clear" w:color="auto" w:fill="auto"/>
            <w:vAlign w:val="center"/>
            <w:hideMark/>
          </w:tcPr>
          <w:p w14:paraId="37D85B58" w14:textId="77777777" w:rsidR="00F40727" w:rsidRPr="00960A14" w:rsidRDefault="00F40727" w:rsidP="00F40727">
            <w:pPr>
              <w:spacing w:after="0" w:line="240" w:lineRule="auto"/>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2024</w:t>
            </w:r>
          </w:p>
        </w:tc>
        <w:tc>
          <w:tcPr>
            <w:tcW w:w="2441" w:type="pct"/>
            <w:tcBorders>
              <w:top w:val="nil"/>
              <w:left w:val="nil"/>
              <w:bottom w:val="single" w:sz="4" w:space="0" w:color="auto"/>
              <w:right w:val="single" w:sz="4" w:space="0" w:color="auto"/>
            </w:tcBorders>
            <w:shd w:val="clear" w:color="auto" w:fill="auto"/>
            <w:noWrap/>
            <w:vAlign w:val="bottom"/>
            <w:hideMark/>
          </w:tcPr>
          <w:p w14:paraId="0235131E" w14:textId="77777777" w:rsidR="00F40727" w:rsidRPr="00960A14" w:rsidRDefault="00F40727" w:rsidP="00F40727">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1,707</w:t>
            </w:r>
          </w:p>
        </w:tc>
      </w:tr>
      <w:tr w:rsidR="00F40727" w:rsidRPr="00960A14" w14:paraId="3FBB60F3" w14:textId="77777777" w:rsidTr="00F40727">
        <w:trPr>
          <w:trHeight w:val="20"/>
        </w:trPr>
        <w:tc>
          <w:tcPr>
            <w:tcW w:w="2559" w:type="pct"/>
            <w:tcBorders>
              <w:top w:val="nil"/>
              <w:left w:val="single" w:sz="4" w:space="0" w:color="auto"/>
              <w:bottom w:val="single" w:sz="4" w:space="0" w:color="auto"/>
              <w:right w:val="single" w:sz="4" w:space="0" w:color="auto"/>
            </w:tcBorders>
            <w:shd w:val="clear" w:color="auto" w:fill="auto"/>
            <w:vAlign w:val="center"/>
            <w:hideMark/>
          </w:tcPr>
          <w:p w14:paraId="155F6AB7" w14:textId="77777777" w:rsidR="00F40727" w:rsidRPr="00960A14" w:rsidRDefault="00F40727" w:rsidP="00F40727">
            <w:pPr>
              <w:spacing w:after="0" w:line="240" w:lineRule="auto"/>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2025-2029</w:t>
            </w:r>
          </w:p>
        </w:tc>
        <w:tc>
          <w:tcPr>
            <w:tcW w:w="2441" w:type="pct"/>
            <w:tcBorders>
              <w:top w:val="nil"/>
              <w:left w:val="nil"/>
              <w:bottom w:val="single" w:sz="4" w:space="0" w:color="auto"/>
              <w:right w:val="single" w:sz="4" w:space="0" w:color="auto"/>
            </w:tcBorders>
            <w:shd w:val="clear" w:color="auto" w:fill="auto"/>
            <w:noWrap/>
            <w:vAlign w:val="bottom"/>
            <w:hideMark/>
          </w:tcPr>
          <w:p w14:paraId="088DB73D" w14:textId="77777777" w:rsidR="00F40727" w:rsidRPr="00960A14" w:rsidRDefault="00F40727" w:rsidP="00F40727">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1,707</w:t>
            </w:r>
          </w:p>
        </w:tc>
      </w:tr>
      <w:tr w:rsidR="00F40727" w:rsidRPr="00960A14" w14:paraId="23AE0784" w14:textId="77777777" w:rsidTr="00F40727">
        <w:trPr>
          <w:trHeight w:val="20"/>
        </w:trPr>
        <w:tc>
          <w:tcPr>
            <w:tcW w:w="2559" w:type="pct"/>
            <w:tcBorders>
              <w:top w:val="nil"/>
              <w:left w:val="single" w:sz="4" w:space="0" w:color="auto"/>
              <w:bottom w:val="single" w:sz="4" w:space="0" w:color="auto"/>
              <w:right w:val="single" w:sz="4" w:space="0" w:color="auto"/>
            </w:tcBorders>
            <w:shd w:val="clear" w:color="auto" w:fill="auto"/>
            <w:vAlign w:val="center"/>
            <w:hideMark/>
          </w:tcPr>
          <w:p w14:paraId="12831030" w14:textId="77777777" w:rsidR="00F40727" w:rsidRPr="00960A14" w:rsidRDefault="00F40727" w:rsidP="00F40727">
            <w:pPr>
              <w:spacing w:after="0" w:line="240" w:lineRule="auto"/>
              <w:jc w:val="center"/>
              <w:rPr>
                <w:rFonts w:ascii="Times New Roman" w:eastAsia="Times New Roman" w:hAnsi="Times New Roman" w:cs="Times New Roman"/>
                <w:b/>
                <w:bCs/>
                <w:color w:val="000000"/>
                <w:sz w:val="20"/>
                <w:szCs w:val="20"/>
                <w:lang w:eastAsia="ru-RU"/>
              </w:rPr>
            </w:pPr>
            <w:r w:rsidRPr="00960A14">
              <w:rPr>
                <w:rFonts w:ascii="Times New Roman" w:eastAsia="Times New Roman" w:hAnsi="Times New Roman" w:cs="Times New Roman"/>
                <w:b/>
                <w:bCs/>
                <w:color w:val="000000"/>
                <w:sz w:val="20"/>
                <w:szCs w:val="20"/>
                <w:lang w:eastAsia="ru-RU"/>
              </w:rPr>
              <w:t>Котельная №8</w:t>
            </w:r>
          </w:p>
        </w:tc>
        <w:tc>
          <w:tcPr>
            <w:tcW w:w="2441" w:type="pct"/>
            <w:tcBorders>
              <w:top w:val="nil"/>
              <w:left w:val="nil"/>
              <w:bottom w:val="single" w:sz="4" w:space="0" w:color="auto"/>
              <w:right w:val="single" w:sz="4" w:space="0" w:color="auto"/>
            </w:tcBorders>
            <w:shd w:val="clear" w:color="auto" w:fill="auto"/>
            <w:noWrap/>
            <w:vAlign w:val="bottom"/>
            <w:hideMark/>
          </w:tcPr>
          <w:p w14:paraId="4910C6F9" w14:textId="77777777" w:rsidR="00F40727" w:rsidRPr="00960A14" w:rsidRDefault="00F40727" w:rsidP="00F40727">
            <w:pPr>
              <w:spacing w:after="0" w:line="240" w:lineRule="auto"/>
              <w:rPr>
                <w:rFonts w:ascii="Calibri" w:eastAsia="Times New Roman" w:hAnsi="Calibri" w:cs="Times New Roman"/>
                <w:color w:val="000000"/>
                <w:sz w:val="20"/>
                <w:szCs w:val="20"/>
                <w:lang w:eastAsia="ru-RU"/>
              </w:rPr>
            </w:pPr>
            <w:r w:rsidRPr="00960A14">
              <w:rPr>
                <w:rFonts w:ascii="Calibri" w:eastAsia="Times New Roman" w:hAnsi="Calibri" w:cs="Times New Roman"/>
                <w:color w:val="000000"/>
                <w:sz w:val="20"/>
                <w:szCs w:val="20"/>
                <w:lang w:eastAsia="ru-RU"/>
              </w:rPr>
              <w:t> </w:t>
            </w:r>
          </w:p>
        </w:tc>
      </w:tr>
      <w:tr w:rsidR="00F40727" w:rsidRPr="00960A14" w14:paraId="3F6CE7AA" w14:textId="77777777" w:rsidTr="00F40727">
        <w:trPr>
          <w:trHeight w:val="20"/>
        </w:trPr>
        <w:tc>
          <w:tcPr>
            <w:tcW w:w="2559" w:type="pct"/>
            <w:tcBorders>
              <w:top w:val="nil"/>
              <w:left w:val="single" w:sz="4" w:space="0" w:color="auto"/>
              <w:bottom w:val="single" w:sz="4" w:space="0" w:color="auto"/>
              <w:right w:val="single" w:sz="4" w:space="0" w:color="auto"/>
            </w:tcBorders>
            <w:shd w:val="clear" w:color="auto" w:fill="auto"/>
            <w:vAlign w:val="center"/>
            <w:hideMark/>
          </w:tcPr>
          <w:p w14:paraId="66630A40" w14:textId="77777777" w:rsidR="00F40727" w:rsidRPr="00960A14" w:rsidRDefault="00F40727" w:rsidP="00F40727">
            <w:pPr>
              <w:spacing w:after="0" w:line="240" w:lineRule="auto"/>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2019</w:t>
            </w:r>
          </w:p>
        </w:tc>
        <w:tc>
          <w:tcPr>
            <w:tcW w:w="2441" w:type="pct"/>
            <w:tcBorders>
              <w:top w:val="nil"/>
              <w:left w:val="nil"/>
              <w:bottom w:val="single" w:sz="4" w:space="0" w:color="auto"/>
              <w:right w:val="single" w:sz="4" w:space="0" w:color="auto"/>
            </w:tcBorders>
            <w:shd w:val="clear" w:color="auto" w:fill="auto"/>
            <w:noWrap/>
            <w:vAlign w:val="bottom"/>
            <w:hideMark/>
          </w:tcPr>
          <w:p w14:paraId="008D150B" w14:textId="77777777" w:rsidR="00F40727" w:rsidRPr="00960A14" w:rsidRDefault="00F40727" w:rsidP="00F40727">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2,2166</w:t>
            </w:r>
          </w:p>
        </w:tc>
      </w:tr>
      <w:tr w:rsidR="00F40727" w:rsidRPr="00960A14" w14:paraId="1A9CD149" w14:textId="77777777" w:rsidTr="00F40727">
        <w:trPr>
          <w:trHeight w:val="20"/>
        </w:trPr>
        <w:tc>
          <w:tcPr>
            <w:tcW w:w="2559" w:type="pct"/>
            <w:tcBorders>
              <w:top w:val="nil"/>
              <w:left w:val="single" w:sz="4" w:space="0" w:color="auto"/>
              <w:bottom w:val="single" w:sz="4" w:space="0" w:color="auto"/>
              <w:right w:val="single" w:sz="4" w:space="0" w:color="auto"/>
            </w:tcBorders>
            <w:shd w:val="clear" w:color="auto" w:fill="auto"/>
            <w:vAlign w:val="center"/>
            <w:hideMark/>
          </w:tcPr>
          <w:p w14:paraId="50004617" w14:textId="77777777" w:rsidR="00F40727" w:rsidRPr="00960A14" w:rsidRDefault="00F40727" w:rsidP="00F40727">
            <w:pPr>
              <w:spacing w:after="0" w:line="240" w:lineRule="auto"/>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2020</w:t>
            </w:r>
          </w:p>
        </w:tc>
        <w:tc>
          <w:tcPr>
            <w:tcW w:w="2441" w:type="pct"/>
            <w:tcBorders>
              <w:top w:val="nil"/>
              <w:left w:val="nil"/>
              <w:bottom w:val="single" w:sz="4" w:space="0" w:color="auto"/>
              <w:right w:val="single" w:sz="4" w:space="0" w:color="auto"/>
            </w:tcBorders>
            <w:shd w:val="clear" w:color="auto" w:fill="auto"/>
            <w:noWrap/>
            <w:vAlign w:val="bottom"/>
            <w:hideMark/>
          </w:tcPr>
          <w:p w14:paraId="358DC3C9" w14:textId="77777777" w:rsidR="00F40727" w:rsidRPr="00960A14" w:rsidRDefault="00F40727" w:rsidP="00F40727">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2,2166</w:t>
            </w:r>
          </w:p>
        </w:tc>
      </w:tr>
      <w:tr w:rsidR="00F40727" w:rsidRPr="00960A14" w14:paraId="3E9F1EC0" w14:textId="77777777" w:rsidTr="00F40727">
        <w:trPr>
          <w:trHeight w:val="20"/>
        </w:trPr>
        <w:tc>
          <w:tcPr>
            <w:tcW w:w="2559" w:type="pct"/>
            <w:tcBorders>
              <w:top w:val="nil"/>
              <w:left w:val="single" w:sz="4" w:space="0" w:color="auto"/>
              <w:bottom w:val="single" w:sz="4" w:space="0" w:color="auto"/>
              <w:right w:val="single" w:sz="4" w:space="0" w:color="auto"/>
            </w:tcBorders>
            <w:shd w:val="clear" w:color="auto" w:fill="auto"/>
            <w:vAlign w:val="center"/>
            <w:hideMark/>
          </w:tcPr>
          <w:p w14:paraId="0D159A24" w14:textId="77777777" w:rsidR="00F40727" w:rsidRPr="00960A14" w:rsidRDefault="00F40727" w:rsidP="00F40727">
            <w:pPr>
              <w:spacing w:after="0" w:line="240" w:lineRule="auto"/>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2021</w:t>
            </w:r>
          </w:p>
        </w:tc>
        <w:tc>
          <w:tcPr>
            <w:tcW w:w="2441" w:type="pct"/>
            <w:tcBorders>
              <w:top w:val="nil"/>
              <w:left w:val="nil"/>
              <w:bottom w:val="single" w:sz="4" w:space="0" w:color="auto"/>
              <w:right w:val="single" w:sz="4" w:space="0" w:color="auto"/>
            </w:tcBorders>
            <w:shd w:val="clear" w:color="auto" w:fill="auto"/>
            <w:noWrap/>
            <w:vAlign w:val="bottom"/>
            <w:hideMark/>
          </w:tcPr>
          <w:p w14:paraId="10C70889" w14:textId="77777777" w:rsidR="00F40727" w:rsidRPr="00960A14" w:rsidRDefault="00F40727" w:rsidP="00F40727">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2,2166</w:t>
            </w:r>
          </w:p>
        </w:tc>
      </w:tr>
      <w:tr w:rsidR="00F40727" w:rsidRPr="00960A14" w14:paraId="1DDC57BE" w14:textId="77777777" w:rsidTr="00F40727">
        <w:trPr>
          <w:trHeight w:val="20"/>
        </w:trPr>
        <w:tc>
          <w:tcPr>
            <w:tcW w:w="2559" w:type="pct"/>
            <w:tcBorders>
              <w:top w:val="nil"/>
              <w:left w:val="single" w:sz="4" w:space="0" w:color="auto"/>
              <w:bottom w:val="single" w:sz="4" w:space="0" w:color="auto"/>
              <w:right w:val="single" w:sz="4" w:space="0" w:color="auto"/>
            </w:tcBorders>
            <w:shd w:val="clear" w:color="auto" w:fill="auto"/>
            <w:vAlign w:val="center"/>
            <w:hideMark/>
          </w:tcPr>
          <w:p w14:paraId="796B8151" w14:textId="77777777" w:rsidR="00F40727" w:rsidRPr="00960A14" w:rsidRDefault="00F40727" w:rsidP="00F40727">
            <w:pPr>
              <w:spacing w:after="0" w:line="240" w:lineRule="auto"/>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2022</w:t>
            </w:r>
          </w:p>
        </w:tc>
        <w:tc>
          <w:tcPr>
            <w:tcW w:w="2441" w:type="pct"/>
            <w:tcBorders>
              <w:top w:val="nil"/>
              <w:left w:val="nil"/>
              <w:bottom w:val="single" w:sz="4" w:space="0" w:color="auto"/>
              <w:right w:val="single" w:sz="4" w:space="0" w:color="auto"/>
            </w:tcBorders>
            <w:shd w:val="clear" w:color="auto" w:fill="auto"/>
            <w:noWrap/>
            <w:vAlign w:val="bottom"/>
            <w:hideMark/>
          </w:tcPr>
          <w:p w14:paraId="2C4CEAE7" w14:textId="77777777" w:rsidR="00F40727" w:rsidRPr="00960A14" w:rsidRDefault="00F40727" w:rsidP="00F40727">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2,2166</w:t>
            </w:r>
          </w:p>
        </w:tc>
      </w:tr>
      <w:tr w:rsidR="00F40727" w:rsidRPr="00960A14" w14:paraId="442AF055" w14:textId="77777777" w:rsidTr="00F40727">
        <w:trPr>
          <w:trHeight w:val="20"/>
        </w:trPr>
        <w:tc>
          <w:tcPr>
            <w:tcW w:w="2559" w:type="pct"/>
            <w:tcBorders>
              <w:top w:val="nil"/>
              <w:left w:val="single" w:sz="4" w:space="0" w:color="auto"/>
              <w:bottom w:val="single" w:sz="4" w:space="0" w:color="auto"/>
              <w:right w:val="single" w:sz="4" w:space="0" w:color="auto"/>
            </w:tcBorders>
            <w:shd w:val="clear" w:color="auto" w:fill="auto"/>
            <w:vAlign w:val="center"/>
            <w:hideMark/>
          </w:tcPr>
          <w:p w14:paraId="291ED3DD" w14:textId="77777777" w:rsidR="00F40727" w:rsidRPr="00960A14" w:rsidRDefault="00F40727" w:rsidP="00F40727">
            <w:pPr>
              <w:spacing w:after="0" w:line="240" w:lineRule="auto"/>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2023</w:t>
            </w:r>
          </w:p>
        </w:tc>
        <w:tc>
          <w:tcPr>
            <w:tcW w:w="2441" w:type="pct"/>
            <w:tcBorders>
              <w:top w:val="nil"/>
              <w:left w:val="nil"/>
              <w:bottom w:val="single" w:sz="4" w:space="0" w:color="auto"/>
              <w:right w:val="single" w:sz="4" w:space="0" w:color="auto"/>
            </w:tcBorders>
            <w:shd w:val="clear" w:color="auto" w:fill="auto"/>
            <w:noWrap/>
            <w:vAlign w:val="bottom"/>
            <w:hideMark/>
          </w:tcPr>
          <w:p w14:paraId="1EB295D6" w14:textId="77777777" w:rsidR="00F40727" w:rsidRPr="00960A14" w:rsidRDefault="00F40727" w:rsidP="00F40727">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2,2166</w:t>
            </w:r>
          </w:p>
        </w:tc>
      </w:tr>
      <w:tr w:rsidR="00F40727" w:rsidRPr="00960A14" w14:paraId="4C45C611" w14:textId="77777777" w:rsidTr="00F40727">
        <w:trPr>
          <w:trHeight w:val="20"/>
        </w:trPr>
        <w:tc>
          <w:tcPr>
            <w:tcW w:w="2559" w:type="pct"/>
            <w:tcBorders>
              <w:top w:val="nil"/>
              <w:left w:val="single" w:sz="4" w:space="0" w:color="auto"/>
              <w:bottom w:val="single" w:sz="4" w:space="0" w:color="auto"/>
              <w:right w:val="single" w:sz="4" w:space="0" w:color="auto"/>
            </w:tcBorders>
            <w:shd w:val="clear" w:color="auto" w:fill="auto"/>
            <w:vAlign w:val="center"/>
            <w:hideMark/>
          </w:tcPr>
          <w:p w14:paraId="3E52D28F" w14:textId="77777777" w:rsidR="00F40727" w:rsidRPr="00960A14" w:rsidRDefault="00F40727" w:rsidP="00F40727">
            <w:pPr>
              <w:spacing w:after="0" w:line="240" w:lineRule="auto"/>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2024</w:t>
            </w:r>
          </w:p>
        </w:tc>
        <w:tc>
          <w:tcPr>
            <w:tcW w:w="2441" w:type="pct"/>
            <w:tcBorders>
              <w:top w:val="nil"/>
              <w:left w:val="nil"/>
              <w:bottom w:val="single" w:sz="4" w:space="0" w:color="auto"/>
              <w:right w:val="single" w:sz="4" w:space="0" w:color="auto"/>
            </w:tcBorders>
            <w:shd w:val="clear" w:color="auto" w:fill="auto"/>
            <w:noWrap/>
            <w:vAlign w:val="bottom"/>
            <w:hideMark/>
          </w:tcPr>
          <w:p w14:paraId="0A647E16" w14:textId="77777777" w:rsidR="00F40727" w:rsidRPr="00960A14" w:rsidRDefault="00F40727" w:rsidP="00F40727">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2,2166</w:t>
            </w:r>
          </w:p>
        </w:tc>
      </w:tr>
      <w:tr w:rsidR="00F40727" w:rsidRPr="00960A14" w14:paraId="521A5891" w14:textId="77777777" w:rsidTr="00F40727">
        <w:trPr>
          <w:trHeight w:val="20"/>
        </w:trPr>
        <w:tc>
          <w:tcPr>
            <w:tcW w:w="2559" w:type="pct"/>
            <w:tcBorders>
              <w:top w:val="nil"/>
              <w:left w:val="single" w:sz="4" w:space="0" w:color="auto"/>
              <w:bottom w:val="single" w:sz="4" w:space="0" w:color="auto"/>
              <w:right w:val="single" w:sz="4" w:space="0" w:color="auto"/>
            </w:tcBorders>
            <w:shd w:val="clear" w:color="auto" w:fill="auto"/>
            <w:vAlign w:val="center"/>
            <w:hideMark/>
          </w:tcPr>
          <w:p w14:paraId="2BCC5D3C" w14:textId="77777777" w:rsidR="00F40727" w:rsidRPr="00960A14" w:rsidRDefault="00F40727" w:rsidP="00F40727">
            <w:pPr>
              <w:spacing w:after="0" w:line="240" w:lineRule="auto"/>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2025-2029</w:t>
            </w:r>
          </w:p>
        </w:tc>
        <w:tc>
          <w:tcPr>
            <w:tcW w:w="2441" w:type="pct"/>
            <w:tcBorders>
              <w:top w:val="nil"/>
              <w:left w:val="nil"/>
              <w:bottom w:val="single" w:sz="4" w:space="0" w:color="auto"/>
              <w:right w:val="single" w:sz="4" w:space="0" w:color="auto"/>
            </w:tcBorders>
            <w:shd w:val="clear" w:color="auto" w:fill="auto"/>
            <w:noWrap/>
            <w:vAlign w:val="bottom"/>
            <w:hideMark/>
          </w:tcPr>
          <w:p w14:paraId="5A217F37" w14:textId="77777777" w:rsidR="00F40727" w:rsidRPr="00960A14" w:rsidRDefault="00F40727" w:rsidP="00F40727">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3,5846</w:t>
            </w:r>
          </w:p>
        </w:tc>
      </w:tr>
      <w:tr w:rsidR="00F40727" w:rsidRPr="00960A14" w14:paraId="5F12D233" w14:textId="77777777" w:rsidTr="00F40727">
        <w:trPr>
          <w:trHeight w:val="20"/>
        </w:trPr>
        <w:tc>
          <w:tcPr>
            <w:tcW w:w="2559" w:type="pct"/>
            <w:tcBorders>
              <w:top w:val="nil"/>
              <w:left w:val="single" w:sz="4" w:space="0" w:color="auto"/>
              <w:bottom w:val="single" w:sz="4" w:space="0" w:color="auto"/>
              <w:right w:val="single" w:sz="4" w:space="0" w:color="auto"/>
            </w:tcBorders>
            <w:shd w:val="clear" w:color="auto" w:fill="auto"/>
            <w:vAlign w:val="center"/>
            <w:hideMark/>
          </w:tcPr>
          <w:p w14:paraId="57C4889E" w14:textId="77777777" w:rsidR="00F40727" w:rsidRPr="00960A14" w:rsidRDefault="00F40727" w:rsidP="00F40727">
            <w:pPr>
              <w:spacing w:after="0" w:line="240" w:lineRule="auto"/>
              <w:jc w:val="center"/>
              <w:rPr>
                <w:rFonts w:ascii="Times New Roman" w:eastAsia="Times New Roman" w:hAnsi="Times New Roman" w:cs="Times New Roman"/>
                <w:b/>
                <w:bCs/>
                <w:color w:val="000000"/>
                <w:sz w:val="20"/>
                <w:szCs w:val="20"/>
                <w:lang w:eastAsia="ru-RU"/>
              </w:rPr>
            </w:pPr>
            <w:r w:rsidRPr="00960A14">
              <w:rPr>
                <w:rFonts w:ascii="Times New Roman" w:eastAsia="Times New Roman" w:hAnsi="Times New Roman" w:cs="Times New Roman"/>
                <w:b/>
                <w:bCs/>
                <w:color w:val="000000"/>
                <w:sz w:val="20"/>
                <w:szCs w:val="20"/>
                <w:lang w:eastAsia="ru-RU"/>
              </w:rPr>
              <w:t>Котельная №10</w:t>
            </w:r>
          </w:p>
        </w:tc>
        <w:tc>
          <w:tcPr>
            <w:tcW w:w="2441" w:type="pct"/>
            <w:tcBorders>
              <w:top w:val="nil"/>
              <w:left w:val="nil"/>
              <w:bottom w:val="single" w:sz="4" w:space="0" w:color="auto"/>
              <w:right w:val="single" w:sz="4" w:space="0" w:color="auto"/>
            </w:tcBorders>
            <w:shd w:val="clear" w:color="auto" w:fill="auto"/>
            <w:noWrap/>
            <w:vAlign w:val="bottom"/>
            <w:hideMark/>
          </w:tcPr>
          <w:p w14:paraId="29B9FC5A" w14:textId="77777777" w:rsidR="00F40727" w:rsidRPr="00960A14" w:rsidRDefault="00F40727" w:rsidP="00F40727">
            <w:pPr>
              <w:spacing w:after="0" w:line="240" w:lineRule="auto"/>
              <w:rPr>
                <w:rFonts w:ascii="Calibri" w:eastAsia="Times New Roman" w:hAnsi="Calibri" w:cs="Times New Roman"/>
                <w:color w:val="000000"/>
                <w:sz w:val="20"/>
                <w:szCs w:val="20"/>
                <w:lang w:eastAsia="ru-RU"/>
              </w:rPr>
            </w:pPr>
            <w:r w:rsidRPr="00960A14">
              <w:rPr>
                <w:rFonts w:ascii="Calibri" w:eastAsia="Times New Roman" w:hAnsi="Calibri" w:cs="Times New Roman"/>
                <w:color w:val="000000"/>
                <w:sz w:val="20"/>
                <w:szCs w:val="20"/>
                <w:lang w:eastAsia="ru-RU"/>
              </w:rPr>
              <w:t> </w:t>
            </w:r>
          </w:p>
        </w:tc>
      </w:tr>
      <w:tr w:rsidR="00F40727" w:rsidRPr="00960A14" w14:paraId="46756426" w14:textId="77777777" w:rsidTr="00F40727">
        <w:trPr>
          <w:trHeight w:val="20"/>
        </w:trPr>
        <w:tc>
          <w:tcPr>
            <w:tcW w:w="2559" w:type="pct"/>
            <w:tcBorders>
              <w:top w:val="nil"/>
              <w:left w:val="single" w:sz="4" w:space="0" w:color="auto"/>
              <w:bottom w:val="single" w:sz="4" w:space="0" w:color="auto"/>
              <w:right w:val="single" w:sz="4" w:space="0" w:color="auto"/>
            </w:tcBorders>
            <w:shd w:val="clear" w:color="auto" w:fill="auto"/>
            <w:vAlign w:val="center"/>
            <w:hideMark/>
          </w:tcPr>
          <w:p w14:paraId="7016CFA2" w14:textId="77777777" w:rsidR="00F40727" w:rsidRPr="00960A14" w:rsidRDefault="00F40727" w:rsidP="00F40727">
            <w:pPr>
              <w:spacing w:after="0" w:line="240" w:lineRule="auto"/>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2019</w:t>
            </w:r>
          </w:p>
        </w:tc>
        <w:tc>
          <w:tcPr>
            <w:tcW w:w="2441" w:type="pct"/>
            <w:tcBorders>
              <w:top w:val="nil"/>
              <w:left w:val="nil"/>
              <w:bottom w:val="single" w:sz="4" w:space="0" w:color="auto"/>
              <w:right w:val="single" w:sz="4" w:space="0" w:color="auto"/>
            </w:tcBorders>
            <w:shd w:val="clear" w:color="auto" w:fill="auto"/>
            <w:noWrap/>
            <w:vAlign w:val="bottom"/>
            <w:hideMark/>
          </w:tcPr>
          <w:p w14:paraId="36286347" w14:textId="77777777" w:rsidR="00F40727" w:rsidRPr="00960A14" w:rsidRDefault="00F40727" w:rsidP="00F40727">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0,3642</w:t>
            </w:r>
          </w:p>
        </w:tc>
      </w:tr>
      <w:tr w:rsidR="00F40727" w:rsidRPr="00960A14" w14:paraId="5D882627" w14:textId="77777777" w:rsidTr="00F40727">
        <w:trPr>
          <w:trHeight w:val="20"/>
        </w:trPr>
        <w:tc>
          <w:tcPr>
            <w:tcW w:w="2559" w:type="pct"/>
            <w:tcBorders>
              <w:top w:val="nil"/>
              <w:left w:val="single" w:sz="4" w:space="0" w:color="auto"/>
              <w:bottom w:val="single" w:sz="4" w:space="0" w:color="auto"/>
              <w:right w:val="single" w:sz="4" w:space="0" w:color="auto"/>
            </w:tcBorders>
            <w:shd w:val="clear" w:color="auto" w:fill="auto"/>
            <w:vAlign w:val="center"/>
            <w:hideMark/>
          </w:tcPr>
          <w:p w14:paraId="208FD8FA" w14:textId="77777777" w:rsidR="00F40727" w:rsidRPr="00960A14" w:rsidRDefault="00F40727" w:rsidP="00F40727">
            <w:pPr>
              <w:spacing w:after="0" w:line="240" w:lineRule="auto"/>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2020</w:t>
            </w:r>
          </w:p>
        </w:tc>
        <w:tc>
          <w:tcPr>
            <w:tcW w:w="2441" w:type="pct"/>
            <w:tcBorders>
              <w:top w:val="nil"/>
              <w:left w:val="nil"/>
              <w:bottom w:val="single" w:sz="4" w:space="0" w:color="auto"/>
              <w:right w:val="single" w:sz="4" w:space="0" w:color="auto"/>
            </w:tcBorders>
            <w:shd w:val="clear" w:color="auto" w:fill="auto"/>
            <w:noWrap/>
            <w:vAlign w:val="bottom"/>
            <w:hideMark/>
          </w:tcPr>
          <w:p w14:paraId="4983BA1F" w14:textId="77777777" w:rsidR="00F40727" w:rsidRPr="00960A14" w:rsidRDefault="00F40727" w:rsidP="00F40727">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0,3642</w:t>
            </w:r>
          </w:p>
        </w:tc>
      </w:tr>
      <w:tr w:rsidR="00F40727" w:rsidRPr="00960A14" w14:paraId="6663EA15" w14:textId="77777777" w:rsidTr="00F40727">
        <w:trPr>
          <w:trHeight w:val="20"/>
        </w:trPr>
        <w:tc>
          <w:tcPr>
            <w:tcW w:w="2559" w:type="pct"/>
            <w:tcBorders>
              <w:top w:val="nil"/>
              <w:left w:val="single" w:sz="4" w:space="0" w:color="auto"/>
              <w:bottom w:val="single" w:sz="4" w:space="0" w:color="auto"/>
              <w:right w:val="single" w:sz="4" w:space="0" w:color="auto"/>
            </w:tcBorders>
            <w:shd w:val="clear" w:color="auto" w:fill="auto"/>
            <w:vAlign w:val="center"/>
            <w:hideMark/>
          </w:tcPr>
          <w:p w14:paraId="4B2C9FC7" w14:textId="77777777" w:rsidR="00F40727" w:rsidRPr="00960A14" w:rsidRDefault="00F40727" w:rsidP="00F40727">
            <w:pPr>
              <w:spacing w:after="0" w:line="240" w:lineRule="auto"/>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2021</w:t>
            </w:r>
          </w:p>
        </w:tc>
        <w:tc>
          <w:tcPr>
            <w:tcW w:w="2441" w:type="pct"/>
            <w:tcBorders>
              <w:top w:val="nil"/>
              <w:left w:val="nil"/>
              <w:bottom w:val="single" w:sz="4" w:space="0" w:color="auto"/>
              <w:right w:val="single" w:sz="4" w:space="0" w:color="auto"/>
            </w:tcBorders>
            <w:shd w:val="clear" w:color="auto" w:fill="auto"/>
            <w:noWrap/>
            <w:vAlign w:val="bottom"/>
            <w:hideMark/>
          </w:tcPr>
          <w:p w14:paraId="09FA6791" w14:textId="77777777" w:rsidR="00F40727" w:rsidRPr="00960A14" w:rsidRDefault="00F40727" w:rsidP="00F40727">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0,3642</w:t>
            </w:r>
          </w:p>
        </w:tc>
      </w:tr>
      <w:tr w:rsidR="00F40727" w:rsidRPr="00960A14" w14:paraId="104ABF31" w14:textId="77777777" w:rsidTr="00F40727">
        <w:trPr>
          <w:trHeight w:val="20"/>
        </w:trPr>
        <w:tc>
          <w:tcPr>
            <w:tcW w:w="2559" w:type="pct"/>
            <w:tcBorders>
              <w:top w:val="nil"/>
              <w:left w:val="single" w:sz="4" w:space="0" w:color="auto"/>
              <w:bottom w:val="single" w:sz="4" w:space="0" w:color="auto"/>
              <w:right w:val="single" w:sz="4" w:space="0" w:color="auto"/>
            </w:tcBorders>
            <w:shd w:val="clear" w:color="auto" w:fill="auto"/>
            <w:vAlign w:val="center"/>
            <w:hideMark/>
          </w:tcPr>
          <w:p w14:paraId="2218219D" w14:textId="77777777" w:rsidR="00F40727" w:rsidRPr="00960A14" w:rsidRDefault="00F40727" w:rsidP="00F40727">
            <w:pPr>
              <w:spacing w:after="0" w:line="240" w:lineRule="auto"/>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2022</w:t>
            </w:r>
          </w:p>
        </w:tc>
        <w:tc>
          <w:tcPr>
            <w:tcW w:w="2441" w:type="pct"/>
            <w:tcBorders>
              <w:top w:val="nil"/>
              <w:left w:val="nil"/>
              <w:bottom w:val="single" w:sz="4" w:space="0" w:color="auto"/>
              <w:right w:val="single" w:sz="4" w:space="0" w:color="auto"/>
            </w:tcBorders>
            <w:shd w:val="clear" w:color="auto" w:fill="auto"/>
            <w:noWrap/>
            <w:vAlign w:val="bottom"/>
            <w:hideMark/>
          </w:tcPr>
          <w:p w14:paraId="12CE52CA" w14:textId="77777777" w:rsidR="00F40727" w:rsidRPr="00960A14" w:rsidRDefault="00F40727" w:rsidP="00F40727">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0,3642</w:t>
            </w:r>
          </w:p>
        </w:tc>
      </w:tr>
      <w:tr w:rsidR="00F40727" w:rsidRPr="00960A14" w14:paraId="59978FF6" w14:textId="77777777" w:rsidTr="00F40727">
        <w:trPr>
          <w:trHeight w:val="20"/>
        </w:trPr>
        <w:tc>
          <w:tcPr>
            <w:tcW w:w="2559" w:type="pct"/>
            <w:tcBorders>
              <w:top w:val="nil"/>
              <w:left w:val="single" w:sz="4" w:space="0" w:color="auto"/>
              <w:bottom w:val="single" w:sz="4" w:space="0" w:color="auto"/>
              <w:right w:val="single" w:sz="4" w:space="0" w:color="auto"/>
            </w:tcBorders>
            <w:shd w:val="clear" w:color="auto" w:fill="auto"/>
            <w:vAlign w:val="center"/>
            <w:hideMark/>
          </w:tcPr>
          <w:p w14:paraId="1E9569EF" w14:textId="77777777" w:rsidR="00F40727" w:rsidRPr="00960A14" w:rsidRDefault="00F40727" w:rsidP="00F40727">
            <w:pPr>
              <w:spacing w:after="0" w:line="240" w:lineRule="auto"/>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2023</w:t>
            </w:r>
          </w:p>
        </w:tc>
        <w:tc>
          <w:tcPr>
            <w:tcW w:w="2441" w:type="pct"/>
            <w:tcBorders>
              <w:top w:val="nil"/>
              <w:left w:val="nil"/>
              <w:bottom w:val="single" w:sz="4" w:space="0" w:color="auto"/>
              <w:right w:val="single" w:sz="4" w:space="0" w:color="auto"/>
            </w:tcBorders>
            <w:shd w:val="clear" w:color="auto" w:fill="auto"/>
            <w:noWrap/>
            <w:vAlign w:val="bottom"/>
            <w:hideMark/>
          </w:tcPr>
          <w:p w14:paraId="650DB2F7" w14:textId="77777777" w:rsidR="00F40727" w:rsidRPr="00960A14" w:rsidRDefault="00F40727" w:rsidP="00F40727">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0,3642</w:t>
            </w:r>
          </w:p>
        </w:tc>
      </w:tr>
      <w:tr w:rsidR="00F40727" w:rsidRPr="00960A14" w14:paraId="7EC60828" w14:textId="77777777" w:rsidTr="00F40727">
        <w:trPr>
          <w:trHeight w:val="20"/>
        </w:trPr>
        <w:tc>
          <w:tcPr>
            <w:tcW w:w="2559" w:type="pct"/>
            <w:tcBorders>
              <w:top w:val="nil"/>
              <w:left w:val="single" w:sz="4" w:space="0" w:color="auto"/>
              <w:bottom w:val="single" w:sz="4" w:space="0" w:color="auto"/>
              <w:right w:val="single" w:sz="4" w:space="0" w:color="auto"/>
            </w:tcBorders>
            <w:shd w:val="clear" w:color="auto" w:fill="auto"/>
            <w:vAlign w:val="center"/>
            <w:hideMark/>
          </w:tcPr>
          <w:p w14:paraId="267AAF3A" w14:textId="77777777" w:rsidR="00F40727" w:rsidRPr="00960A14" w:rsidRDefault="00F40727" w:rsidP="00F40727">
            <w:pPr>
              <w:spacing w:after="0" w:line="240" w:lineRule="auto"/>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2024</w:t>
            </w:r>
          </w:p>
        </w:tc>
        <w:tc>
          <w:tcPr>
            <w:tcW w:w="2441" w:type="pct"/>
            <w:tcBorders>
              <w:top w:val="nil"/>
              <w:left w:val="nil"/>
              <w:bottom w:val="single" w:sz="4" w:space="0" w:color="auto"/>
              <w:right w:val="single" w:sz="4" w:space="0" w:color="auto"/>
            </w:tcBorders>
            <w:shd w:val="clear" w:color="auto" w:fill="auto"/>
            <w:noWrap/>
            <w:vAlign w:val="bottom"/>
            <w:hideMark/>
          </w:tcPr>
          <w:p w14:paraId="4BA11C43" w14:textId="77777777" w:rsidR="00F40727" w:rsidRPr="00960A14" w:rsidRDefault="00F40727" w:rsidP="00F40727">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0,3642</w:t>
            </w:r>
          </w:p>
        </w:tc>
      </w:tr>
      <w:tr w:rsidR="00F40727" w:rsidRPr="00960A14" w14:paraId="29B6D6AD" w14:textId="77777777" w:rsidTr="00F40727">
        <w:trPr>
          <w:trHeight w:val="20"/>
        </w:trPr>
        <w:tc>
          <w:tcPr>
            <w:tcW w:w="2559" w:type="pct"/>
            <w:tcBorders>
              <w:top w:val="nil"/>
              <w:left w:val="single" w:sz="4" w:space="0" w:color="auto"/>
              <w:bottom w:val="single" w:sz="4" w:space="0" w:color="auto"/>
              <w:right w:val="single" w:sz="4" w:space="0" w:color="auto"/>
            </w:tcBorders>
            <w:shd w:val="clear" w:color="auto" w:fill="auto"/>
            <w:vAlign w:val="center"/>
            <w:hideMark/>
          </w:tcPr>
          <w:p w14:paraId="0E33F439" w14:textId="77777777" w:rsidR="00F40727" w:rsidRPr="00960A14" w:rsidRDefault="00F40727" w:rsidP="00F40727">
            <w:pPr>
              <w:spacing w:after="0" w:line="240" w:lineRule="auto"/>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2025-2029</w:t>
            </w:r>
          </w:p>
        </w:tc>
        <w:tc>
          <w:tcPr>
            <w:tcW w:w="2441" w:type="pct"/>
            <w:tcBorders>
              <w:top w:val="nil"/>
              <w:left w:val="nil"/>
              <w:bottom w:val="single" w:sz="4" w:space="0" w:color="auto"/>
              <w:right w:val="single" w:sz="4" w:space="0" w:color="auto"/>
            </w:tcBorders>
            <w:shd w:val="clear" w:color="auto" w:fill="auto"/>
            <w:noWrap/>
            <w:vAlign w:val="bottom"/>
            <w:hideMark/>
          </w:tcPr>
          <w:p w14:paraId="7A2CF4C3" w14:textId="77777777" w:rsidR="00F40727" w:rsidRPr="00960A14" w:rsidRDefault="00F40727" w:rsidP="00F40727">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0,3642</w:t>
            </w:r>
          </w:p>
        </w:tc>
      </w:tr>
      <w:tr w:rsidR="00F40727" w:rsidRPr="00960A14" w14:paraId="7BB7575C" w14:textId="77777777" w:rsidTr="00F40727">
        <w:trPr>
          <w:trHeight w:val="20"/>
        </w:trPr>
        <w:tc>
          <w:tcPr>
            <w:tcW w:w="2559" w:type="pct"/>
            <w:tcBorders>
              <w:top w:val="nil"/>
              <w:left w:val="single" w:sz="4" w:space="0" w:color="auto"/>
              <w:bottom w:val="single" w:sz="4" w:space="0" w:color="auto"/>
              <w:right w:val="single" w:sz="4" w:space="0" w:color="auto"/>
            </w:tcBorders>
            <w:shd w:val="clear" w:color="auto" w:fill="auto"/>
            <w:vAlign w:val="center"/>
            <w:hideMark/>
          </w:tcPr>
          <w:p w14:paraId="66566BCF" w14:textId="77777777" w:rsidR="00F40727" w:rsidRPr="00960A14" w:rsidRDefault="00F40727" w:rsidP="00F40727">
            <w:pPr>
              <w:spacing w:after="0" w:line="240" w:lineRule="auto"/>
              <w:jc w:val="center"/>
              <w:rPr>
                <w:rFonts w:ascii="Times New Roman" w:eastAsia="Times New Roman" w:hAnsi="Times New Roman" w:cs="Times New Roman"/>
                <w:b/>
                <w:bCs/>
                <w:color w:val="000000"/>
                <w:sz w:val="20"/>
                <w:szCs w:val="20"/>
                <w:lang w:eastAsia="ru-RU"/>
              </w:rPr>
            </w:pPr>
            <w:r w:rsidRPr="00960A14">
              <w:rPr>
                <w:rFonts w:ascii="Times New Roman" w:eastAsia="Times New Roman" w:hAnsi="Times New Roman" w:cs="Times New Roman"/>
                <w:b/>
                <w:bCs/>
                <w:color w:val="000000"/>
                <w:sz w:val="20"/>
                <w:szCs w:val="20"/>
                <w:lang w:eastAsia="ru-RU"/>
              </w:rPr>
              <w:t>Котельная №11</w:t>
            </w:r>
          </w:p>
        </w:tc>
        <w:tc>
          <w:tcPr>
            <w:tcW w:w="2441" w:type="pct"/>
            <w:tcBorders>
              <w:top w:val="nil"/>
              <w:left w:val="nil"/>
              <w:bottom w:val="single" w:sz="4" w:space="0" w:color="auto"/>
              <w:right w:val="single" w:sz="4" w:space="0" w:color="auto"/>
            </w:tcBorders>
            <w:shd w:val="clear" w:color="auto" w:fill="auto"/>
            <w:noWrap/>
            <w:vAlign w:val="bottom"/>
            <w:hideMark/>
          </w:tcPr>
          <w:p w14:paraId="1C72D08C" w14:textId="77777777" w:rsidR="00F40727" w:rsidRPr="00960A14" w:rsidRDefault="00F40727" w:rsidP="00F40727">
            <w:pPr>
              <w:spacing w:after="0" w:line="240" w:lineRule="auto"/>
              <w:rPr>
                <w:rFonts w:ascii="Calibri" w:eastAsia="Times New Roman" w:hAnsi="Calibri" w:cs="Times New Roman"/>
                <w:color w:val="000000"/>
                <w:sz w:val="20"/>
                <w:szCs w:val="20"/>
                <w:lang w:eastAsia="ru-RU"/>
              </w:rPr>
            </w:pPr>
            <w:r w:rsidRPr="00960A14">
              <w:rPr>
                <w:rFonts w:ascii="Calibri" w:eastAsia="Times New Roman" w:hAnsi="Calibri" w:cs="Times New Roman"/>
                <w:color w:val="000000"/>
                <w:sz w:val="20"/>
                <w:szCs w:val="20"/>
                <w:lang w:eastAsia="ru-RU"/>
              </w:rPr>
              <w:t> </w:t>
            </w:r>
          </w:p>
        </w:tc>
      </w:tr>
      <w:tr w:rsidR="00F40727" w:rsidRPr="00960A14" w14:paraId="1FE74702" w14:textId="77777777" w:rsidTr="00F40727">
        <w:trPr>
          <w:trHeight w:val="20"/>
        </w:trPr>
        <w:tc>
          <w:tcPr>
            <w:tcW w:w="2559" w:type="pct"/>
            <w:tcBorders>
              <w:top w:val="nil"/>
              <w:left w:val="single" w:sz="4" w:space="0" w:color="auto"/>
              <w:bottom w:val="single" w:sz="4" w:space="0" w:color="auto"/>
              <w:right w:val="single" w:sz="4" w:space="0" w:color="auto"/>
            </w:tcBorders>
            <w:shd w:val="clear" w:color="auto" w:fill="auto"/>
            <w:vAlign w:val="center"/>
            <w:hideMark/>
          </w:tcPr>
          <w:p w14:paraId="439F4FB8" w14:textId="77777777" w:rsidR="00F40727" w:rsidRPr="00960A14" w:rsidRDefault="00F40727" w:rsidP="00F40727">
            <w:pPr>
              <w:spacing w:after="0" w:line="240" w:lineRule="auto"/>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2019</w:t>
            </w:r>
          </w:p>
        </w:tc>
        <w:tc>
          <w:tcPr>
            <w:tcW w:w="2441" w:type="pct"/>
            <w:tcBorders>
              <w:top w:val="nil"/>
              <w:left w:val="nil"/>
              <w:bottom w:val="single" w:sz="4" w:space="0" w:color="auto"/>
              <w:right w:val="single" w:sz="4" w:space="0" w:color="auto"/>
            </w:tcBorders>
            <w:shd w:val="clear" w:color="auto" w:fill="auto"/>
            <w:noWrap/>
            <w:vAlign w:val="bottom"/>
            <w:hideMark/>
          </w:tcPr>
          <w:p w14:paraId="51C223E1" w14:textId="77777777" w:rsidR="00F40727" w:rsidRPr="00960A14" w:rsidRDefault="00F40727" w:rsidP="00F40727">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0,6132</w:t>
            </w:r>
          </w:p>
        </w:tc>
      </w:tr>
      <w:tr w:rsidR="00F40727" w:rsidRPr="00960A14" w14:paraId="231EB23C" w14:textId="77777777" w:rsidTr="00F40727">
        <w:trPr>
          <w:trHeight w:val="20"/>
        </w:trPr>
        <w:tc>
          <w:tcPr>
            <w:tcW w:w="2559" w:type="pct"/>
            <w:tcBorders>
              <w:top w:val="nil"/>
              <w:left w:val="single" w:sz="4" w:space="0" w:color="auto"/>
              <w:bottom w:val="single" w:sz="4" w:space="0" w:color="auto"/>
              <w:right w:val="single" w:sz="4" w:space="0" w:color="auto"/>
            </w:tcBorders>
            <w:shd w:val="clear" w:color="auto" w:fill="auto"/>
            <w:vAlign w:val="center"/>
            <w:hideMark/>
          </w:tcPr>
          <w:p w14:paraId="069BCA28" w14:textId="77777777" w:rsidR="00F40727" w:rsidRPr="00960A14" w:rsidRDefault="00F40727" w:rsidP="00F40727">
            <w:pPr>
              <w:spacing w:after="0" w:line="240" w:lineRule="auto"/>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2020</w:t>
            </w:r>
          </w:p>
        </w:tc>
        <w:tc>
          <w:tcPr>
            <w:tcW w:w="2441" w:type="pct"/>
            <w:tcBorders>
              <w:top w:val="nil"/>
              <w:left w:val="nil"/>
              <w:bottom w:val="single" w:sz="4" w:space="0" w:color="auto"/>
              <w:right w:val="single" w:sz="4" w:space="0" w:color="auto"/>
            </w:tcBorders>
            <w:shd w:val="clear" w:color="auto" w:fill="auto"/>
            <w:noWrap/>
            <w:vAlign w:val="bottom"/>
            <w:hideMark/>
          </w:tcPr>
          <w:p w14:paraId="21A71D60" w14:textId="77777777" w:rsidR="00F40727" w:rsidRPr="00960A14" w:rsidRDefault="00F40727" w:rsidP="00F40727">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0,6132</w:t>
            </w:r>
          </w:p>
        </w:tc>
      </w:tr>
      <w:tr w:rsidR="00F40727" w:rsidRPr="00960A14" w14:paraId="40919B88" w14:textId="77777777" w:rsidTr="00F40727">
        <w:trPr>
          <w:trHeight w:val="20"/>
        </w:trPr>
        <w:tc>
          <w:tcPr>
            <w:tcW w:w="2559" w:type="pct"/>
            <w:tcBorders>
              <w:top w:val="nil"/>
              <w:left w:val="single" w:sz="4" w:space="0" w:color="auto"/>
              <w:bottom w:val="single" w:sz="4" w:space="0" w:color="auto"/>
              <w:right w:val="single" w:sz="4" w:space="0" w:color="auto"/>
            </w:tcBorders>
            <w:shd w:val="clear" w:color="auto" w:fill="auto"/>
            <w:vAlign w:val="center"/>
            <w:hideMark/>
          </w:tcPr>
          <w:p w14:paraId="6BA870C6" w14:textId="77777777" w:rsidR="00F40727" w:rsidRPr="00960A14" w:rsidRDefault="00F40727" w:rsidP="00F40727">
            <w:pPr>
              <w:spacing w:after="0" w:line="240" w:lineRule="auto"/>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2021</w:t>
            </w:r>
          </w:p>
        </w:tc>
        <w:tc>
          <w:tcPr>
            <w:tcW w:w="2441" w:type="pct"/>
            <w:tcBorders>
              <w:top w:val="nil"/>
              <w:left w:val="nil"/>
              <w:bottom w:val="single" w:sz="4" w:space="0" w:color="auto"/>
              <w:right w:val="single" w:sz="4" w:space="0" w:color="auto"/>
            </w:tcBorders>
            <w:shd w:val="clear" w:color="auto" w:fill="auto"/>
            <w:noWrap/>
            <w:vAlign w:val="bottom"/>
            <w:hideMark/>
          </w:tcPr>
          <w:p w14:paraId="37FB58FC" w14:textId="77777777" w:rsidR="00F40727" w:rsidRPr="00960A14" w:rsidRDefault="00F40727" w:rsidP="00F40727">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0,6132</w:t>
            </w:r>
          </w:p>
        </w:tc>
      </w:tr>
      <w:tr w:rsidR="00F40727" w:rsidRPr="00960A14" w14:paraId="28C52F2A" w14:textId="77777777" w:rsidTr="00F40727">
        <w:trPr>
          <w:trHeight w:val="20"/>
        </w:trPr>
        <w:tc>
          <w:tcPr>
            <w:tcW w:w="2559" w:type="pct"/>
            <w:tcBorders>
              <w:top w:val="nil"/>
              <w:left w:val="single" w:sz="4" w:space="0" w:color="auto"/>
              <w:bottom w:val="single" w:sz="4" w:space="0" w:color="auto"/>
              <w:right w:val="single" w:sz="4" w:space="0" w:color="auto"/>
            </w:tcBorders>
            <w:shd w:val="clear" w:color="auto" w:fill="auto"/>
            <w:vAlign w:val="center"/>
            <w:hideMark/>
          </w:tcPr>
          <w:p w14:paraId="2D087E09" w14:textId="77777777" w:rsidR="00F40727" w:rsidRPr="00960A14" w:rsidRDefault="00F40727" w:rsidP="00F40727">
            <w:pPr>
              <w:spacing w:after="0" w:line="240" w:lineRule="auto"/>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2022</w:t>
            </w:r>
          </w:p>
        </w:tc>
        <w:tc>
          <w:tcPr>
            <w:tcW w:w="2441" w:type="pct"/>
            <w:tcBorders>
              <w:top w:val="nil"/>
              <w:left w:val="nil"/>
              <w:bottom w:val="single" w:sz="4" w:space="0" w:color="auto"/>
              <w:right w:val="single" w:sz="4" w:space="0" w:color="auto"/>
            </w:tcBorders>
            <w:shd w:val="clear" w:color="auto" w:fill="auto"/>
            <w:noWrap/>
            <w:vAlign w:val="bottom"/>
            <w:hideMark/>
          </w:tcPr>
          <w:p w14:paraId="39D7D9A4" w14:textId="77777777" w:rsidR="00F40727" w:rsidRPr="00960A14" w:rsidRDefault="00F40727" w:rsidP="00F40727">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0,6132</w:t>
            </w:r>
          </w:p>
        </w:tc>
      </w:tr>
      <w:tr w:rsidR="00F40727" w:rsidRPr="00960A14" w14:paraId="307F9B95" w14:textId="77777777" w:rsidTr="00F40727">
        <w:trPr>
          <w:trHeight w:val="20"/>
        </w:trPr>
        <w:tc>
          <w:tcPr>
            <w:tcW w:w="2559" w:type="pct"/>
            <w:tcBorders>
              <w:top w:val="nil"/>
              <w:left w:val="single" w:sz="4" w:space="0" w:color="auto"/>
              <w:bottom w:val="single" w:sz="4" w:space="0" w:color="auto"/>
              <w:right w:val="single" w:sz="4" w:space="0" w:color="auto"/>
            </w:tcBorders>
            <w:shd w:val="clear" w:color="auto" w:fill="auto"/>
            <w:vAlign w:val="center"/>
            <w:hideMark/>
          </w:tcPr>
          <w:p w14:paraId="2FAF15C8" w14:textId="77777777" w:rsidR="00F40727" w:rsidRPr="00960A14" w:rsidRDefault="00F40727" w:rsidP="00F40727">
            <w:pPr>
              <w:spacing w:after="0" w:line="240" w:lineRule="auto"/>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2023</w:t>
            </w:r>
          </w:p>
        </w:tc>
        <w:tc>
          <w:tcPr>
            <w:tcW w:w="2441" w:type="pct"/>
            <w:tcBorders>
              <w:top w:val="nil"/>
              <w:left w:val="nil"/>
              <w:bottom w:val="single" w:sz="4" w:space="0" w:color="auto"/>
              <w:right w:val="single" w:sz="4" w:space="0" w:color="auto"/>
            </w:tcBorders>
            <w:shd w:val="clear" w:color="auto" w:fill="auto"/>
            <w:noWrap/>
            <w:vAlign w:val="bottom"/>
            <w:hideMark/>
          </w:tcPr>
          <w:p w14:paraId="6AE363FC" w14:textId="77777777" w:rsidR="00F40727" w:rsidRPr="00960A14" w:rsidRDefault="00F40727" w:rsidP="00F40727">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0,6132</w:t>
            </w:r>
          </w:p>
        </w:tc>
      </w:tr>
      <w:tr w:rsidR="00F40727" w:rsidRPr="00960A14" w14:paraId="1115F6E5" w14:textId="77777777" w:rsidTr="00F40727">
        <w:trPr>
          <w:trHeight w:val="20"/>
        </w:trPr>
        <w:tc>
          <w:tcPr>
            <w:tcW w:w="2559" w:type="pct"/>
            <w:tcBorders>
              <w:top w:val="nil"/>
              <w:left w:val="single" w:sz="4" w:space="0" w:color="auto"/>
              <w:bottom w:val="single" w:sz="4" w:space="0" w:color="auto"/>
              <w:right w:val="single" w:sz="4" w:space="0" w:color="auto"/>
            </w:tcBorders>
            <w:shd w:val="clear" w:color="auto" w:fill="auto"/>
            <w:vAlign w:val="center"/>
            <w:hideMark/>
          </w:tcPr>
          <w:p w14:paraId="2A805F4C" w14:textId="77777777" w:rsidR="00F40727" w:rsidRPr="00960A14" w:rsidRDefault="00F40727" w:rsidP="00F40727">
            <w:pPr>
              <w:spacing w:after="0" w:line="240" w:lineRule="auto"/>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2024</w:t>
            </w:r>
          </w:p>
        </w:tc>
        <w:tc>
          <w:tcPr>
            <w:tcW w:w="2441" w:type="pct"/>
            <w:tcBorders>
              <w:top w:val="nil"/>
              <w:left w:val="nil"/>
              <w:bottom w:val="single" w:sz="4" w:space="0" w:color="auto"/>
              <w:right w:val="single" w:sz="4" w:space="0" w:color="auto"/>
            </w:tcBorders>
            <w:shd w:val="clear" w:color="auto" w:fill="auto"/>
            <w:noWrap/>
            <w:vAlign w:val="bottom"/>
            <w:hideMark/>
          </w:tcPr>
          <w:p w14:paraId="19D4BAFB" w14:textId="77777777" w:rsidR="00F40727" w:rsidRPr="00960A14" w:rsidRDefault="00F40727" w:rsidP="00F40727">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0,6132</w:t>
            </w:r>
          </w:p>
        </w:tc>
      </w:tr>
      <w:tr w:rsidR="00F40727" w:rsidRPr="00960A14" w14:paraId="7C7647A5" w14:textId="77777777" w:rsidTr="00F40727">
        <w:trPr>
          <w:trHeight w:val="20"/>
        </w:trPr>
        <w:tc>
          <w:tcPr>
            <w:tcW w:w="2559" w:type="pct"/>
            <w:tcBorders>
              <w:top w:val="nil"/>
              <w:left w:val="single" w:sz="4" w:space="0" w:color="auto"/>
              <w:bottom w:val="single" w:sz="4" w:space="0" w:color="auto"/>
              <w:right w:val="single" w:sz="4" w:space="0" w:color="auto"/>
            </w:tcBorders>
            <w:shd w:val="clear" w:color="auto" w:fill="auto"/>
            <w:vAlign w:val="center"/>
            <w:hideMark/>
          </w:tcPr>
          <w:p w14:paraId="12AD5C27" w14:textId="77777777" w:rsidR="00F40727" w:rsidRPr="00960A14" w:rsidRDefault="00F40727" w:rsidP="00F40727">
            <w:pPr>
              <w:spacing w:after="0" w:line="240" w:lineRule="auto"/>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2025-2029</w:t>
            </w:r>
          </w:p>
        </w:tc>
        <w:tc>
          <w:tcPr>
            <w:tcW w:w="2441" w:type="pct"/>
            <w:tcBorders>
              <w:top w:val="nil"/>
              <w:left w:val="nil"/>
              <w:bottom w:val="single" w:sz="4" w:space="0" w:color="auto"/>
              <w:right w:val="single" w:sz="4" w:space="0" w:color="auto"/>
            </w:tcBorders>
            <w:shd w:val="clear" w:color="auto" w:fill="auto"/>
            <w:noWrap/>
            <w:vAlign w:val="bottom"/>
            <w:hideMark/>
          </w:tcPr>
          <w:p w14:paraId="1FB4F70C" w14:textId="77777777" w:rsidR="00F40727" w:rsidRPr="00960A14" w:rsidRDefault="00F40727" w:rsidP="00F40727">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1,011</w:t>
            </w:r>
          </w:p>
        </w:tc>
      </w:tr>
      <w:tr w:rsidR="00F40727" w:rsidRPr="00960A14" w14:paraId="5CD20452" w14:textId="77777777" w:rsidTr="00F40727">
        <w:trPr>
          <w:trHeight w:val="20"/>
        </w:trPr>
        <w:tc>
          <w:tcPr>
            <w:tcW w:w="2559" w:type="pct"/>
            <w:tcBorders>
              <w:top w:val="nil"/>
              <w:left w:val="single" w:sz="4" w:space="0" w:color="auto"/>
              <w:bottom w:val="single" w:sz="4" w:space="0" w:color="auto"/>
              <w:right w:val="single" w:sz="4" w:space="0" w:color="auto"/>
            </w:tcBorders>
            <w:shd w:val="clear" w:color="auto" w:fill="auto"/>
            <w:vAlign w:val="center"/>
            <w:hideMark/>
          </w:tcPr>
          <w:p w14:paraId="60A77F4C" w14:textId="77777777" w:rsidR="00F40727" w:rsidRPr="00960A14" w:rsidRDefault="00F40727" w:rsidP="00F40727">
            <w:pPr>
              <w:spacing w:after="0" w:line="240" w:lineRule="auto"/>
              <w:jc w:val="center"/>
              <w:rPr>
                <w:rFonts w:ascii="Times New Roman" w:eastAsia="Times New Roman" w:hAnsi="Times New Roman" w:cs="Times New Roman"/>
                <w:b/>
                <w:bCs/>
                <w:color w:val="000000"/>
                <w:sz w:val="20"/>
                <w:szCs w:val="20"/>
                <w:lang w:eastAsia="ru-RU"/>
              </w:rPr>
            </w:pPr>
            <w:r w:rsidRPr="00960A14">
              <w:rPr>
                <w:rFonts w:ascii="Times New Roman" w:eastAsia="Times New Roman" w:hAnsi="Times New Roman" w:cs="Times New Roman"/>
                <w:b/>
                <w:bCs/>
                <w:color w:val="000000"/>
                <w:sz w:val="20"/>
                <w:szCs w:val="20"/>
                <w:lang w:eastAsia="ru-RU"/>
              </w:rPr>
              <w:t>Котельная №12</w:t>
            </w:r>
          </w:p>
        </w:tc>
        <w:tc>
          <w:tcPr>
            <w:tcW w:w="2441" w:type="pct"/>
            <w:tcBorders>
              <w:top w:val="nil"/>
              <w:left w:val="nil"/>
              <w:bottom w:val="single" w:sz="4" w:space="0" w:color="auto"/>
              <w:right w:val="single" w:sz="4" w:space="0" w:color="auto"/>
            </w:tcBorders>
            <w:shd w:val="clear" w:color="auto" w:fill="auto"/>
            <w:noWrap/>
            <w:vAlign w:val="bottom"/>
            <w:hideMark/>
          </w:tcPr>
          <w:p w14:paraId="14CB7847" w14:textId="77777777" w:rsidR="00F40727" w:rsidRPr="00960A14" w:rsidRDefault="00F40727" w:rsidP="00F40727">
            <w:pPr>
              <w:spacing w:after="0" w:line="240" w:lineRule="auto"/>
              <w:rPr>
                <w:rFonts w:ascii="Calibri" w:eastAsia="Times New Roman" w:hAnsi="Calibri" w:cs="Times New Roman"/>
                <w:color w:val="000000"/>
                <w:sz w:val="20"/>
                <w:szCs w:val="20"/>
                <w:lang w:eastAsia="ru-RU"/>
              </w:rPr>
            </w:pPr>
            <w:r w:rsidRPr="00960A14">
              <w:rPr>
                <w:rFonts w:ascii="Calibri" w:eastAsia="Times New Roman" w:hAnsi="Calibri" w:cs="Times New Roman"/>
                <w:color w:val="000000"/>
                <w:sz w:val="20"/>
                <w:szCs w:val="20"/>
                <w:lang w:eastAsia="ru-RU"/>
              </w:rPr>
              <w:t> </w:t>
            </w:r>
          </w:p>
        </w:tc>
      </w:tr>
      <w:tr w:rsidR="00F40727" w:rsidRPr="00960A14" w14:paraId="39D7D913" w14:textId="77777777" w:rsidTr="00F40727">
        <w:trPr>
          <w:trHeight w:val="20"/>
        </w:trPr>
        <w:tc>
          <w:tcPr>
            <w:tcW w:w="2559" w:type="pct"/>
            <w:tcBorders>
              <w:top w:val="nil"/>
              <w:left w:val="single" w:sz="4" w:space="0" w:color="auto"/>
              <w:bottom w:val="single" w:sz="4" w:space="0" w:color="auto"/>
              <w:right w:val="single" w:sz="4" w:space="0" w:color="auto"/>
            </w:tcBorders>
            <w:shd w:val="clear" w:color="auto" w:fill="auto"/>
            <w:vAlign w:val="center"/>
            <w:hideMark/>
          </w:tcPr>
          <w:p w14:paraId="7FFCB765" w14:textId="77777777" w:rsidR="00F40727" w:rsidRPr="00960A14" w:rsidRDefault="00F40727" w:rsidP="00F40727">
            <w:pPr>
              <w:spacing w:after="0" w:line="240" w:lineRule="auto"/>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2019</w:t>
            </w:r>
          </w:p>
        </w:tc>
        <w:tc>
          <w:tcPr>
            <w:tcW w:w="2441" w:type="pct"/>
            <w:tcBorders>
              <w:top w:val="nil"/>
              <w:left w:val="nil"/>
              <w:bottom w:val="single" w:sz="4" w:space="0" w:color="auto"/>
              <w:right w:val="single" w:sz="4" w:space="0" w:color="auto"/>
            </w:tcBorders>
            <w:shd w:val="clear" w:color="auto" w:fill="auto"/>
            <w:noWrap/>
            <w:vAlign w:val="bottom"/>
            <w:hideMark/>
          </w:tcPr>
          <w:p w14:paraId="1D149654" w14:textId="77777777" w:rsidR="00F40727" w:rsidRPr="00960A14" w:rsidRDefault="00F40727" w:rsidP="00F40727">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0,7364</w:t>
            </w:r>
          </w:p>
        </w:tc>
      </w:tr>
      <w:tr w:rsidR="00F40727" w:rsidRPr="00960A14" w14:paraId="39F401CB" w14:textId="77777777" w:rsidTr="00F40727">
        <w:trPr>
          <w:trHeight w:val="20"/>
        </w:trPr>
        <w:tc>
          <w:tcPr>
            <w:tcW w:w="2559" w:type="pct"/>
            <w:tcBorders>
              <w:top w:val="nil"/>
              <w:left w:val="single" w:sz="4" w:space="0" w:color="auto"/>
              <w:bottom w:val="single" w:sz="4" w:space="0" w:color="auto"/>
              <w:right w:val="single" w:sz="4" w:space="0" w:color="auto"/>
            </w:tcBorders>
            <w:shd w:val="clear" w:color="auto" w:fill="auto"/>
            <w:vAlign w:val="center"/>
            <w:hideMark/>
          </w:tcPr>
          <w:p w14:paraId="28AF8F76" w14:textId="77777777" w:rsidR="00F40727" w:rsidRPr="00960A14" w:rsidRDefault="00F40727" w:rsidP="00F40727">
            <w:pPr>
              <w:spacing w:after="0" w:line="240" w:lineRule="auto"/>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2020</w:t>
            </w:r>
          </w:p>
        </w:tc>
        <w:tc>
          <w:tcPr>
            <w:tcW w:w="2441" w:type="pct"/>
            <w:tcBorders>
              <w:top w:val="nil"/>
              <w:left w:val="nil"/>
              <w:bottom w:val="single" w:sz="4" w:space="0" w:color="auto"/>
              <w:right w:val="single" w:sz="4" w:space="0" w:color="auto"/>
            </w:tcBorders>
            <w:shd w:val="clear" w:color="auto" w:fill="auto"/>
            <w:noWrap/>
            <w:vAlign w:val="bottom"/>
            <w:hideMark/>
          </w:tcPr>
          <w:p w14:paraId="721F685F" w14:textId="77777777" w:rsidR="00F40727" w:rsidRPr="00960A14" w:rsidRDefault="00F40727" w:rsidP="00F40727">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0,7364</w:t>
            </w:r>
          </w:p>
        </w:tc>
      </w:tr>
      <w:tr w:rsidR="00F40727" w:rsidRPr="00960A14" w14:paraId="11D51345" w14:textId="77777777" w:rsidTr="00F40727">
        <w:trPr>
          <w:trHeight w:val="20"/>
        </w:trPr>
        <w:tc>
          <w:tcPr>
            <w:tcW w:w="2559" w:type="pct"/>
            <w:tcBorders>
              <w:top w:val="nil"/>
              <w:left w:val="single" w:sz="4" w:space="0" w:color="auto"/>
              <w:bottom w:val="single" w:sz="4" w:space="0" w:color="auto"/>
              <w:right w:val="single" w:sz="4" w:space="0" w:color="auto"/>
            </w:tcBorders>
            <w:shd w:val="clear" w:color="auto" w:fill="auto"/>
            <w:vAlign w:val="center"/>
            <w:hideMark/>
          </w:tcPr>
          <w:p w14:paraId="60F59732" w14:textId="77777777" w:rsidR="00F40727" w:rsidRPr="00960A14" w:rsidRDefault="00F40727" w:rsidP="00F40727">
            <w:pPr>
              <w:spacing w:after="0" w:line="240" w:lineRule="auto"/>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2021</w:t>
            </w:r>
          </w:p>
        </w:tc>
        <w:tc>
          <w:tcPr>
            <w:tcW w:w="2441" w:type="pct"/>
            <w:tcBorders>
              <w:top w:val="nil"/>
              <w:left w:val="nil"/>
              <w:bottom w:val="single" w:sz="4" w:space="0" w:color="auto"/>
              <w:right w:val="single" w:sz="4" w:space="0" w:color="auto"/>
            </w:tcBorders>
            <w:shd w:val="clear" w:color="auto" w:fill="auto"/>
            <w:noWrap/>
            <w:vAlign w:val="bottom"/>
            <w:hideMark/>
          </w:tcPr>
          <w:p w14:paraId="48B639D2" w14:textId="77777777" w:rsidR="00F40727" w:rsidRPr="00960A14" w:rsidRDefault="00F40727" w:rsidP="00F40727">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0,7364</w:t>
            </w:r>
          </w:p>
        </w:tc>
      </w:tr>
      <w:tr w:rsidR="00F40727" w:rsidRPr="00960A14" w14:paraId="1F65E818" w14:textId="77777777" w:rsidTr="00F40727">
        <w:trPr>
          <w:trHeight w:val="20"/>
        </w:trPr>
        <w:tc>
          <w:tcPr>
            <w:tcW w:w="2559" w:type="pct"/>
            <w:tcBorders>
              <w:top w:val="nil"/>
              <w:left w:val="single" w:sz="4" w:space="0" w:color="auto"/>
              <w:bottom w:val="single" w:sz="4" w:space="0" w:color="auto"/>
              <w:right w:val="single" w:sz="4" w:space="0" w:color="auto"/>
            </w:tcBorders>
            <w:shd w:val="clear" w:color="auto" w:fill="auto"/>
            <w:vAlign w:val="center"/>
            <w:hideMark/>
          </w:tcPr>
          <w:p w14:paraId="3650F9B6" w14:textId="77777777" w:rsidR="00F40727" w:rsidRPr="00960A14" w:rsidRDefault="00F40727" w:rsidP="00F40727">
            <w:pPr>
              <w:spacing w:after="0" w:line="240" w:lineRule="auto"/>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2022</w:t>
            </w:r>
          </w:p>
        </w:tc>
        <w:tc>
          <w:tcPr>
            <w:tcW w:w="2441" w:type="pct"/>
            <w:tcBorders>
              <w:top w:val="nil"/>
              <w:left w:val="nil"/>
              <w:bottom w:val="single" w:sz="4" w:space="0" w:color="auto"/>
              <w:right w:val="single" w:sz="4" w:space="0" w:color="auto"/>
            </w:tcBorders>
            <w:shd w:val="clear" w:color="auto" w:fill="auto"/>
            <w:noWrap/>
            <w:vAlign w:val="bottom"/>
            <w:hideMark/>
          </w:tcPr>
          <w:p w14:paraId="5B888512" w14:textId="77777777" w:rsidR="00F40727" w:rsidRPr="00960A14" w:rsidRDefault="00F40727" w:rsidP="00F40727">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0,7364</w:t>
            </w:r>
          </w:p>
        </w:tc>
      </w:tr>
      <w:tr w:rsidR="00F40727" w:rsidRPr="00960A14" w14:paraId="62B2237D" w14:textId="77777777" w:rsidTr="00F40727">
        <w:trPr>
          <w:trHeight w:val="20"/>
        </w:trPr>
        <w:tc>
          <w:tcPr>
            <w:tcW w:w="2559" w:type="pct"/>
            <w:tcBorders>
              <w:top w:val="nil"/>
              <w:left w:val="single" w:sz="4" w:space="0" w:color="auto"/>
              <w:bottom w:val="single" w:sz="4" w:space="0" w:color="auto"/>
              <w:right w:val="single" w:sz="4" w:space="0" w:color="auto"/>
            </w:tcBorders>
            <w:shd w:val="clear" w:color="auto" w:fill="auto"/>
            <w:vAlign w:val="center"/>
            <w:hideMark/>
          </w:tcPr>
          <w:p w14:paraId="2385B16B" w14:textId="77777777" w:rsidR="00F40727" w:rsidRPr="00960A14" w:rsidRDefault="00F40727" w:rsidP="00F40727">
            <w:pPr>
              <w:spacing w:after="0" w:line="240" w:lineRule="auto"/>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2023</w:t>
            </w:r>
          </w:p>
        </w:tc>
        <w:tc>
          <w:tcPr>
            <w:tcW w:w="2441" w:type="pct"/>
            <w:tcBorders>
              <w:top w:val="nil"/>
              <w:left w:val="nil"/>
              <w:bottom w:val="single" w:sz="4" w:space="0" w:color="auto"/>
              <w:right w:val="single" w:sz="4" w:space="0" w:color="auto"/>
            </w:tcBorders>
            <w:shd w:val="clear" w:color="auto" w:fill="auto"/>
            <w:noWrap/>
            <w:vAlign w:val="bottom"/>
            <w:hideMark/>
          </w:tcPr>
          <w:p w14:paraId="5AF42166" w14:textId="77777777" w:rsidR="00F40727" w:rsidRPr="00960A14" w:rsidRDefault="00F40727" w:rsidP="00F40727">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0,7364</w:t>
            </w:r>
          </w:p>
        </w:tc>
      </w:tr>
      <w:tr w:rsidR="00F40727" w:rsidRPr="00960A14" w14:paraId="10A0CCCF" w14:textId="77777777" w:rsidTr="00F40727">
        <w:trPr>
          <w:trHeight w:val="20"/>
        </w:trPr>
        <w:tc>
          <w:tcPr>
            <w:tcW w:w="2559" w:type="pct"/>
            <w:tcBorders>
              <w:top w:val="nil"/>
              <w:left w:val="single" w:sz="4" w:space="0" w:color="auto"/>
              <w:bottom w:val="single" w:sz="4" w:space="0" w:color="auto"/>
              <w:right w:val="single" w:sz="4" w:space="0" w:color="auto"/>
            </w:tcBorders>
            <w:shd w:val="clear" w:color="auto" w:fill="auto"/>
            <w:vAlign w:val="center"/>
            <w:hideMark/>
          </w:tcPr>
          <w:p w14:paraId="67085FA7" w14:textId="77777777" w:rsidR="00F40727" w:rsidRPr="00960A14" w:rsidRDefault="00F40727" w:rsidP="00F40727">
            <w:pPr>
              <w:spacing w:after="0" w:line="240" w:lineRule="auto"/>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2024</w:t>
            </w:r>
          </w:p>
        </w:tc>
        <w:tc>
          <w:tcPr>
            <w:tcW w:w="2441" w:type="pct"/>
            <w:tcBorders>
              <w:top w:val="nil"/>
              <w:left w:val="nil"/>
              <w:bottom w:val="single" w:sz="4" w:space="0" w:color="auto"/>
              <w:right w:val="single" w:sz="4" w:space="0" w:color="auto"/>
            </w:tcBorders>
            <w:shd w:val="clear" w:color="auto" w:fill="auto"/>
            <w:noWrap/>
            <w:vAlign w:val="bottom"/>
            <w:hideMark/>
          </w:tcPr>
          <w:p w14:paraId="474A836D" w14:textId="77777777" w:rsidR="00F40727" w:rsidRPr="00960A14" w:rsidRDefault="00F40727" w:rsidP="00F40727">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0,7364</w:t>
            </w:r>
          </w:p>
        </w:tc>
      </w:tr>
      <w:tr w:rsidR="00F40727" w:rsidRPr="00960A14" w14:paraId="2AFF3D06" w14:textId="77777777" w:rsidTr="00F40727">
        <w:trPr>
          <w:trHeight w:val="20"/>
        </w:trPr>
        <w:tc>
          <w:tcPr>
            <w:tcW w:w="2559" w:type="pct"/>
            <w:tcBorders>
              <w:top w:val="nil"/>
              <w:left w:val="single" w:sz="4" w:space="0" w:color="auto"/>
              <w:bottom w:val="single" w:sz="4" w:space="0" w:color="auto"/>
              <w:right w:val="single" w:sz="4" w:space="0" w:color="auto"/>
            </w:tcBorders>
            <w:shd w:val="clear" w:color="auto" w:fill="auto"/>
            <w:vAlign w:val="center"/>
            <w:hideMark/>
          </w:tcPr>
          <w:p w14:paraId="03DDDD5F" w14:textId="77777777" w:rsidR="00F40727" w:rsidRPr="00960A14" w:rsidRDefault="00F40727" w:rsidP="00F40727">
            <w:pPr>
              <w:spacing w:after="0" w:line="240" w:lineRule="auto"/>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2025-2029</w:t>
            </w:r>
          </w:p>
        </w:tc>
        <w:tc>
          <w:tcPr>
            <w:tcW w:w="2441" w:type="pct"/>
            <w:tcBorders>
              <w:top w:val="nil"/>
              <w:left w:val="nil"/>
              <w:bottom w:val="single" w:sz="4" w:space="0" w:color="auto"/>
              <w:right w:val="single" w:sz="4" w:space="0" w:color="auto"/>
            </w:tcBorders>
            <w:shd w:val="clear" w:color="auto" w:fill="auto"/>
            <w:noWrap/>
            <w:vAlign w:val="bottom"/>
            <w:hideMark/>
          </w:tcPr>
          <w:p w14:paraId="71823384" w14:textId="77777777" w:rsidR="00F40727" w:rsidRPr="00960A14" w:rsidRDefault="00F40727" w:rsidP="00F40727">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0,7364</w:t>
            </w:r>
          </w:p>
        </w:tc>
      </w:tr>
      <w:tr w:rsidR="00F40727" w:rsidRPr="00960A14" w14:paraId="111BA035" w14:textId="77777777" w:rsidTr="00F40727">
        <w:trPr>
          <w:trHeight w:val="20"/>
        </w:trPr>
        <w:tc>
          <w:tcPr>
            <w:tcW w:w="2559" w:type="pct"/>
            <w:tcBorders>
              <w:top w:val="nil"/>
              <w:left w:val="single" w:sz="4" w:space="0" w:color="auto"/>
              <w:bottom w:val="single" w:sz="4" w:space="0" w:color="auto"/>
              <w:right w:val="single" w:sz="4" w:space="0" w:color="auto"/>
            </w:tcBorders>
            <w:shd w:val="clear" w:color="auto" w:fill="auto"/>
            <w:vAlign w:val="center"/>
            <w:hideMark/>
          </w:tcPr>
          <w:p w14:paraId="1CD4E294" w14:textId="77777777" w:rsidR="00F40727" w:rsidRPr="00960A14" w:rsidRDefault="00F40727" w:rsidP="00F40727">
            <w:pPr>
              <w:spacing w:after="0" w:line="240" w:lineRule="auto"/>
              <w:jc w:val="center"/>
              <w:rPr>
                <w:rFonts w:ascii="Times New Roman" w:eastAsia="Times New Roman" w:hAnsi="Times New Roman" w:cs="Times New Roman"/>
                <w:b/>
                <w:bCs/>
                <w:color w:val="000000"/>
                <w:sz w:val="20"/>
                <w:szCs w:val="20"/>
                <w:lang w:eastAsia="ru-RU"/>
              </w:rPr>
            </w:pPr>
            <w:r w:rsidRPr="00960A14">
              <w:rPr>
                <w:rFonts w:ascii="Times New Roman" w:eastAsia="Times New Roman" w:hAnsi="Times New Roman" w:cs="Times New Roman"/>
                <w:b/>
                <w:bCs/>
                <w:color w:val="000000"/>
                <w:sz w:val="20"/>
                <w:szCs w:val="20"/>
                <w:lang w:eastAsia="ru-RU"/>
              </w:rPr>
              <w:t>Котельная №17</w:t>
            </w:r>
          </w:p>
        </w:tc>
        <w:tc>
          <w:tcPr>
            <w:tcW w:w="2441" w:type="pct"/>
            <w:tcBorders>
              <w:top w:val="nil"/>
              <w:left w:val="nil"/>
              <w:bottom w:val="single" w:sz="4" w:space="0" w:color="auto"/>
              <w:right w:val="single" w:sz="4" w:space="0" w:color="auto"/>
            </w:tcBorders>
            <w:shd w:val="clear" w:color="auto" w:fill="auto"/>
            <w:noWrap/>
            <w:vAlign w:val="bottom"/>
            <w:hideMark/>
          </w:tcPr>
          <w:p w14:paraId="2E05019D" w14:textId="77777777" w:rsidR="00F40727" w:rsidRPr="00960A14" w:rsidRDefault="00F40727" w:rsidP="00F40727">
            <w:pPr>
              <w:spacing w:after="0" w:line="240" w:lineRule="auto"/>
              <w:rPr>
                <w:rFonts w:ascii="Calibri" w:eastAsia="Times New Roman" w:hAnsi="Calibri" w:cs="Times New Roman"/>
                <w:color w:val="000000"/>
                <w:sz w:val="20"/>
                <w:szCs w:val="20"/>
                <w:lang w:eastAsia="ru-RU"/>
              </w:rPr>
            </w:pPr>
            <w:r w:rsidRPr="00960A14">
              <w:rPr>
                <w:rFonts w:ascii="Calibri" w:eastAsia="Times New Roman" w:hAnsi="Calibri" w:cs="Times New Roman"/>
                <w:color w:val="000000"/>
                <w:sz w:val="20"/>
                <w:szCs w:val="20"/>
                <w:lang w:eastAsia="ru-RU"/>
              </w:rPr>
              <w:t> </w:t>
            </w:r>
          </w:p>
        </w:tc>
      </w:tr>
      <w:tr w:rsidR="00F40727" w:rsidRPr="00960A14" w14:paraId="3DA2E0C1" w14:textId="77777777" w:rsidTr="00F40727">
        <w:trPr>
          <w:trHeight w:val="20"/>
        </w:trPr>
        <w:tc>
          <w:tcPr>
            <w:tcW w:w="2559" w:type="pct"/>
            <w:tcBorders>
              <w:top w:val="nil"/>
              <w:left w:val="single" w:sz="4" w:space="0" w:color="auto"/>
              <w:bottom w:val="single" w:sz="4" w:space="0" w:color="auto"/>
              <w:right w:val="single" w:sz="4" w:space="0" w:color="auto"/>
            </w:tcBorders>
            <w:shd w:val="clear" w:color="auto" w:fill="auto"/>
            <w:vAlign w:val="center"/>
            <w:hideMark/>
          </w:tcPr>
          <w:p w14:paraId="6BDDBF42" w14:textId="77777777" w:rsidR="00F40727" w:rsidRPr="00960A14" w:rsidRDefault="00F40727" w:rsidP="00F40727">
            <w:pPr>
              <w:spacing w:after="0" w:line="240" w:lineRule="auto"/>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2019</w:t>
            </w:r>
          </w:p>
        </w:tc>
        <w:tc>
          <w:tcPr>
            <w:tcW w:w="2441" w:type="pct"/>
            <w:tcBorders>
              <w:top w:val="nil"/>
              <w:left w:val="nil"/>
              <w:bottom w:val="single" w:sz="4" w:space="0" w:color="auto"/>
              <w:right w:val="single" w:sz="4" w:space="0" w:color="auto"/>
            </w:tcBorders>
            <w:shd w:val="clear" w:color="auto" w:fill="auto"/>
            <w:noWrap/>
            <w:vAlign w:val="bottom"/>
            <w:hideMark/>
          </w:tcPr>
          <w:p w14:paraId="34FF350C" w14:textId="77777777" w:rsidR="00F40727" w:rsidRPr="00960A14" w:rsidRDefault="00F40727" w:rsidP="00F40727">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2,2055</w:t>
            </w:r>
          </w:p>
        </w:tc>
      </w:tr>
      <w:tr w:rsidR="00F40727" w:rsidRPr="00960A14" w14:paraId="2661A629" w14:textId="77777777" w:rsidTr="00F40727">
        <w:trPr>
          <w:trHeight w:val="20"/>
        </w:trPr>
        <w:tc>
          <w:tcPr>
            <w:tcW w:w="2559" w:type="pct"/>
            <w:tcBorders>
              <w:top w:val="nil"/>
              <w:left w:val="single" w:sz="4" w:space="0" w:color="auto"/>
              <w:bottom w:val="single" w:sz="4" w:space="0" w:color="auto"/>
              <w:right w:val="single" w:sz="4" w:space="0" w:color="auto"/>
            </w:tcBorders>
            <w:shd w:val="clear" w:color="auto" w:fill="auto"/>
            <w:vAlign w:val="center"/>
            <w:hideMark/>
          </w:tcPr>
          <w:p w14:paraId="2C952C53" w14:textId="77777777" w:rsidR="00F40727" w:rsidRPr="00960A14" w:rsidRDefault="00F40727" w:rsidP="00F40727">
            <w:pPr>
              <w:spacing w:after="0" w:line="240" w:lineRule="auto"/>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2020</w:t>
            </w:r>
          </w:p>
        </w:tc>
        <w:tc>
          <w:tcPr>
            <w:tcW w:w="2441" w:type="pct"/>
            <w:tcBorders>
              <w:top w:val="nil"/>
              <w:left w:val="nil"/>
              <w:bottom w:val="single" w:sz="4" w:space="0" w:color="auto"/>
              <w:right w:val="single" w:sz="4" w:space="0" w:color="auto"/>
            </w:tcBorders>
            <w:shd w:val="clear" w:color="auto" w:fill="auto"/>
            <w:noWrap/>
            <w:vAlign w:val="bottom"/>
            <w:hideMark/>
          </w:tcPr>
          <w:p w14:paraId="71D22851" w14:textId="77777777" w:rsidR="00F40727" w:rsidRPr="00960A14" w:rsidRDefault="00F40727" w:rsidP="00F40727">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2,2055</w:t>
            </w:r>
          </w:p>
        </w:tc>
      </w:tr>
      <w:tr w:rsidR="00F40727" w:rsidRPr="00960A14" w14:paraId="51A852B9" w14:textId="77777777" w:rsidTr="00F40727">
        <w:trPr>
          <w:trHeight w:val="20"/>
        </w:trPr>
        <w:tc>
          <w:tcPr>
            <w:tcW w:w="2559" w:type="pct"/>
            <w:tcBorders>
              <w:top w:val="nil"/>
              <w:left w:val="single" w:sz="4" w:space="0" w:color="auto"/>
              <w:bottom w:val="single" w:sz="4" w:space="0" w:color="auto"/>
              <w:right w:val="single" w:sz="4" w:space="0" w:color="auto"/>
            </w:tcBorders>
            <w:shd w:val="clear" w:color="auto" w:fill="auto"/>
            <w:vAlign w:val="center"/>
            <w:hideMark/>
          </w:tcPr>
          <w:p w14:paraId="0B303AC1" w14:textId="77777777" w:rsidR="00F40727" w:rsidRPr="00960A14" w:rsidRDefault="00F40727" w:rsidP="00F40727">
            <w:pPr>
              <w:spacing w:after="0" w:line="240" w:lineRule="auto"/>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2021</w:t>
            </w:r>
          </w:p>
        </w:tc>
        <w:tc>
          <w:tcPr>
            <w:tcW w:w="2441" w:type="pct"/>
            <w:tcBorders>
              <w:top w:val="nil"/>
              <w:left w:val="nil"/>
              <w:bottom w:val="single" w:sz="4" w:space="0" w:color="auto"/>
              <w:right w:val="single" w:sz="4" w:space="0" w:color="auto"/>
            </w:tcBorders>
            <w:shd w:val="clear" w:color="auto" w:fill="auto"/>
            <w:noWrap/>
            <w:vAlign w:val="bottom"/>
            <w:hideMark/>
          </w:tcPr>
          <w:p w14:paraId="544AB902" w14:textId="77777777" w:rsidR="00F40727" w:rsidRPr="00960A14" w:rsidRDefault="00F40727" w:rsidP="00F40727">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2,2055</w:t>
            </w:r>
          </w:p>
        </w:tc>
      </w:tr>
      <w:tr w:rsidR="00F40727" w:rsidRPr="00960A14" w14:paraId="35565582" w14:textId="77777777" w:rsidTr="00F40727">
        <w:trPr>
          <w:trHeight w:val="20"/>
        </w:trPr>
        <w:tc>
          <w:tcPr>
            <w:tcW w:w="2559" w:type="pct"/>
            <w:tcBorders>
              <w:top w:val="nil"/>
              <w:left w:val="single" w:sz="4" w:space="0" w:color="auto"/>
              <w:bottom w:val="single" w:sz="4" w:space="0" w:color="auto"/>
              <w:right w:val="single" w:sz="4" w:space="0" w:color="auto"/>
            </w:tcBorders>
            <w:shd w:val="clear" w:color="auto" w:fill="auto"/>
            <w:vAlign w:val="center"/>
            <w:hideMark/>
          </w:tcPr>
          <w:p w14:paraId="417A6A9C" w14:textId="77777777" w:rsidR="00F40727" w:rsidRPr="00960A14" w:rsidRDefault="00F40727" w:rsidP="00F40727">
            <w:pPr>
              <w:spacing w:after="0" w:line="240" w:lineRule="auto"/>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2022</w:t>
            </w:r>
          </w:p>
        </w:tc>
        <w:tc>
          <w:tcPr>
            <w:tcW w:w="2441" w:type="pct"/>
            <w:tcBorders>
              <w:top w:val="nil"/>
              <w:left w:val="nil"/>
              <w:bottom w:val="single" w:sz="4" w:space="0" w:color="auto"/>
              <w:right w:val="single" w:sz="4" w:space="0" w:color="auto"/>
            </w:tcBorders>
            <w:shd w:val="clear" w:color="auto" w:fill="auto"/>
            <w:noWrap/>
            <w:vAlign w:val="bottom"/>
            <w:hideMark/>
          </w:tcPr>
          <w:p w14:paraId="1058AFA0" w14:textId="77777777" w:rsidR="00F40727" w:rsidRPr="00960A14" w:rsidRDefault="00F40727" w:rsidP="00F40727">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2,2055</w:t>
            </w:r>
          </w:p>
        </w:tc>
      </w:tr>
      <w:tr w:rsidR="00F40727" w:rsidRPr="00960A14" w14:paraId="526E372E" w14:textId="77777777" w:rsidTr="00F40727">
        <w:trPr>
          <w:trHeight w:val="20"/>
        </w:trPr>
        <w:tc>
          <w:tcPr>
            <w:tcW w:w="2559" w:type="pct"/>
            <w:tcBorders>
              <w:top w:val="nil"/>
              <w:left w:val="single" w:sz="4" w:space="0" w:color="auto"/>
              <w:bottom w:val="single" w:sz="4" w:space="0" w:color="auto"/>
              <w:right w:val="single" w:sz="4" w:space="0" w:color="auto"/>
            </w:tcBorders>
            <w:shd w:val="clear" w:color="auto" w:fill="auto"/>
            <w:vAlign w:val="center"/>
            <w:hideMark/>
          </w:tcPr>
          <w:p w14:paraId="4C1B2189" w14:textId="77777777" w:rsidR="00F40727" w:rsidRPr="00960A14" w:rsidRDefault="00F40727" w:rsidP="00F40727">
            <w:pPr>
              <w:spacing w:after="0" w:line="240" w:lineRule="auto"/>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2023</w:t>
            </w:r>
          </w:p>
        </w:tc>
        <w:tc>
          <w:tcPr>
            <w:tcW w:w="2441" w:type="pct"/>
            <w:tcBorders>
              <w:top w:val="nil"/>
              <w:left w:val="nil"/>
              <w:bottom w:val="single" w:sz="4" w:space="0" w:color="auto"/>
              <w:right w:val="single" w:sz="4" w:space="0" w:color="auto"/>
            </w:tcBorders>
            <w:shd w:val="clear" w:color="auto" w:fill="auto"/>
            <w:noWrap/>
            <w:vAlign w:val="bottom"/>
            <w:hideMark/>
          </w:tcPr>
          <w:p w14:paraId="47E25F48" w14:textId="77777777" w:rsidR="00F40727" w:rsidRPr="00960A14" w:rsidRDefault="00F40727" w:rsidP="00F40727">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2,2055</w:t>
            </w:r>
          </w:p>
        </w:tc>
      </w:tr>
      <w:tr w:rsidR="00F40727" w:rsidRPr="00960A14" w14:paraId="615BE260" w14:textId="77777777" w:rsidTr="00F40727">
        <w:trPr>
          <w:trHeight w:val="20"/>
        </w:trPr>
        <w:tc>
          <w:tcPr>
            <w:tcW w:w="2559" w:type="pct"/>
            <w:tcBorders>
              <w:top w:val="nil"/>
              <w:left w:val="single" w:sz="4" w:space="0" w:color="auto"/>
              <w:bottom w:val="single" w:sz="4" w:space="0" w:color="auto"/>
              <w:right w:val="single" w:sz="4" w:space="0" w:color="auto"/>
            </w:tcBorders>
            <w:shd w:val="clear" w:color="auto" w:fill="auto"/>
            <w:vAlign w:val="center"/>
            <w:hideMark/>
          </w:tcPr>
          <w:p w14:paraId="6947BA5F" w14:textId="77777777" w:rsidR="00F40727" w:rsidRPr="00960A14" w:rsidRDefault="00F40727" w:rsidP="00F40727">
            <w:pPr>
              <w:spacing w:after="0" w:line="240" w:lineRule="auto"/>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2024</w:t>
            </w:r>
          </w:p>
        </w:tc>
        <w:tc>
          <w:tcPr>
            <w:tcW w:w="2441" w:type="pct"/>
            <w:tcBorders>
              <w:top w:val="nil"/>
              <w:left w:val="nil"/>
              <w:bottom w:val="single" w:sz="4" w:space="0" w:color="auto"/>
              <w:right w:val="single" w:sz="4" w:space="0" w:color="auto"/>
            </w:tcBorders>
            <w:shd w:val="clear" w:color="auto" w:fill="auto"/>
            <w:noWrap/>
            <w:vAlign w:val="bottom"/>
            <w:hideMark/>
          </w:tcPr>
          <w:p w14:paraId="7FC5C678" w14:textId="77777777" w:rsidR="00F40727" w:rsidRPr="00960A14" w:rsidRDefault="00F40727" w:rsidP="00F40727">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2,2055</w:t>
            </w:r>
          </w:p>
        </w:tc>
      </w:tr>
      <w:tr w:rsidR="00F40727" w:rsidRPr="00960A14" w14:paraId="08412884" w14:textId="77777777" w:rsidTr="00F40727">
        <w:trPr>
          <w:trHeight w:val="20"/>
        </w:trPr>
        <w:tc>
          <w:tcPr>
            <w:tcW w:w="2559" w:type="pct"/>
            <w:tcBorders>
              <w:top w:val="nil"/>
              <w:left w:val="single" w:sz="4" w:space="0" w:color="auto"/>
              <w:bottom w:val="single" w:sz="4" w:space="0" w:color="auto"/>
              <w:right w:val="single" w:sz="4" w:space="0" w:color="auto"/>
            </w:tcBorders>
            <w:shd w:val="clear" w:color="auto" w:fill="auto"/>
            <w:vAlign w:val="center"/>
            <w:hideMark/>
          </w:tcPr>
          <w:p w14:paraId="1D087596" w14:textId="77777777" w:rsidR="00F40727" w:rsidRPr="00960A14" w:rsidRDefault="00F40727" w:rsidP="00F40727">
            <w:pPr>
              <w:spacing w:after="0" w:line="240" w:lineRule="auto"/>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2025-2029</w:t>
            </w:r>
          </w:p>
        </w:tc>
        <w:tc>
          <w:tcPr>
            <w:tcW w:w="2441" w:type="pct"/>
            <w:tcBorders>
              <w:top w:val="nil"/>
              <w:left w:val="nil"/>
              <w:bottom w:val="single" w:sz="4" w:space="0" w:color="auto"/>
              <w:right w:val="single" w:sz="4" w:space="0" w:color="auto"/>
            </w:tcBorders>
            <w:shd w:val="clear" w:color="auto" w:fill="auto"/>
            <w:noWrap/>
            <w:vAlign w:val="bottom"/>
            <w:hideMark/>
          </w:tcPr>
          <w:p w14:paraId="6893C6DE" w14:textId="77777777" w:rsidR="00F40727" w:rsidRPr="00960A14" w:rsidRDefault="00F40727" w:rsidP="00F40727">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3,5735</w:t>
            </w:r>
          </w:p>
        </w:tc>
      </w:tr>
      <w:tr w:rsidR="00F40727" w:rsidRPr="00960A14" w14:paraId="49B84DE0" w14:textId="77777777" w:rsidTr="00F40727">
        <w:trPr>
          <w:trHeight w:val="20"/>
        </w:trPr>
        <w:tc>
          <w:tcPr>
            <w:tcW w:w="2559" w:type="pct"/>
            <w:tcBorders>
              <w:top w:val="nil"/>
              <w:left w:val="single" w:sz="4" w:space="0" w:color="auto"/>
              <w:bottom w:val="single" w:sz="4" w:space="0" w:color="auto"/>
              <w:right w:val="single" w:sz="4" w:space="0" w:color="auto"/>
            </w:tcBorders>
            <w:shd w:val="clear" w:color="auto" w:fill="auto"/>
            <w:vAlign w:val="center"/>
            <w:hideMark/>
          </w:tcPr>
          <w:p w14:paraId="46BBF8B7" w14:textId="77777777" w:rsidR="00F40727" w:rsidRPr="00960A14" w:rsidRDefault="00F40727" w:rsidP="00F40727">
            <w:pPr>
              <w:spacing w:after="0" w:line="240" w:lineRule="auto"/>
              <w:jc w:val="center"/>
              <w:rPr>
                <w:rFonts w:ascii="Times New Roman" w:eastAsia="Times New Roman" w:hAnsi="Times New Roman" w:cs="Times New Roman"/>
                <w:b/>
                <w:bCs/>
                <w:color w:val="000000"/>
                <w:sz w:val="20"/>
                <w:szCs w:val="20"/>
                <w:lang w:eastAsia="ru-RU"/>
              </w:rPr>
            </w:pPr>
            <w:r w:rsidRPr="00960A14">
              <w:rPr>
                <w:rFonts w:ascii="Times New Roman" w:eastAsia="Times New Roman" w:hAnsi="Times New Roman" w:cs="Times New Roman"/>
                <w:b/>
                <w:bCs/>
                <w:color w:val="000000"/>
                <w:sz w:val="20"/>
                <w:szCs w:val="20"/>
                <w:lang w:eastAsia="ru-RU"/>
              </w:rPr>
              <w:t>Котельная №23</w:t>
            </w:r>
          </w:p>
        </w:tc>
        <w:tc>
          <w:tcPr>
            <w:tcW w:w="2441" w:type="pct"/>
            <w:tcBorders>
              <w:top w:val="nil"/>
              <w:left w:val="nil"/>
              <w:bottom w:val="single" w:sz="4" w:space="0" w:color="auto"/>
              <w:right w:val="single" w:sz="4" w:space="0" w:color="auto"/>
            </w:tcBorders>
            <w:shd w:val="clear" w:color="auto" w:fill="auto"/>
            <w:noWrap/>
            <w:vAlign w:val="bottom"/>
            <w:hideMark/>
          </w:tcPr>
          <w:p w14:paraId="34415721" w14:textId="77777777" w:rsidR="00F40727" w:rsidRPr="00960A14" w:rsidRDefault="00F40727" w:rsidP="00F40727">
            <w:pPr>
              <w:spacing w:after="0" w:line="240" w:lineRule="auto"/>
              <w:rPr>
                <w:rFonts w:ascii="Calibri" w:eastAsia="Times New Roman" w:hAnsi="Calibri" w:cs="Times New Roman"/>
                <w:color w:val="000000"/>
                <w:sz w:val="20"/>
                <w:szCs w:val="20"/>
                <w:lang w:eastAsia="ru-RU"/>
              </w:rPr>
            </w:pPr>
            <w:r w:rsidRPr="00960A14">
              <w:rPr>
                <w:rFonts w:ascii="Calibri" w:eastAsia="Times New Roman" w:hAnsi="Calibri" w:cs="Times New Roman"/>
                <w:color w:val="000000"/>
                <w:sz w:val="20"/>
                <w:szCs w:val="20"/>
                <w:lang w:eastAsia="ru-RU"/>
              </w:rPr>
              <w:t> </w:t>
            </w:r>
          </w:p>
        </w:tc>
      </w:tr>
      <w:tr w:rsidR="00F40727" w:rsidRPr="00960A14" w14:paraId="3D948A38" w14:textId="77777777" w:rsidTr="00F40727">
        <w:trPr>
          <w:trHeight w:val="20"/>
        </w:trPr>
        <w:tc>
          <w:tcPr>
            <w:tcW w:w="2559" w:type="pct"/>
            <w:tcBorders>
              <w:top w:val="nil"/>
              <w:left w:val="single" w:sz="4" w:space="0" w:color="auto"/>
              <w:bottom w:val="single" w:sz="4" w:space="0" w:color="auto"/>
              <w:right w:val="single" w:sz="4" w:space="0" w:color="auto"/>
            </w:tcBorders>
            <w:shd w:val="clear" w:color="auto" w:fill="auto"/>
            <w:vAlign w:val="center"/>
            <w:hideMark/>
          </w:tcPr>
          <w:p w14:paraId="3E906FC1" w14:textId="77777777" w:rsidR="00F40727" w:rsidRPr="00960A14" w:rsidRDefault="00F40727" w:rsidP="00F40727">
            <w:pPr>
              <w:spacing w:after="0" w:line="240" w:lineRule="auto"/>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2019</w:t>
            </w:r>
          </w:p>
        </w:tc>
        <w:tc>
          <w:tcPr>
            <w:tcW w:w="2441" w:type="pct"/>
            <w:tcBorders>
              <w:top w:val="nil"/>
              <w:left w:val="nil"/>
              <w:bottom w:val="single" w:sz="4" w:space="0" w:color="auto"/>
              <w:right w:val="single" w:sz="4" w:space="0" w:color="auto"/>
            </w:tcBorders>
            <w:shd w:val="clear" w:color="auto" w:fill="auto"/>
            <w:noWrap/>
            <w:vAlign w:val="bottom"/>
            <w:hideMark/>
          </w:tcPr>
          <w:p w14:paraId="461C0FBC" w14:textId="77777777" w:rsidR="00F40727" w:rsidRPr="00960A14" w:rsidRDefault="00F40727" w:rsidP="00F40727">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0,4832</w:t>
            </w:r>
          </w:p>
        </w:tc>
      </w:tr>
      <w:tr w:rsidR="00F40727" w:rsidRPr="00960A14" w14:paraId="74875F83" w14:textId="77777777" w:rsidTr="00F40727">
        <w:trPr>
          <w:trHeight w:val="20"/>
        </w:trPr>
        <w:tc>
          <w:tcPr>
            <w:tcW w:w="2559" w:type="pct"/>
            <w:tcBorders>
              <w:top w:val="nil"/>
              <w:left w:val="single" w:sz="4" w:space="0" w:color="auto"/>
              <w:bottom w:val="single" w:sz="4" w:space="0" w:color="auto"/>
              <w:right w:val="single" w:sz="4" w:space="0" w:color="auto"/>
            </w:tcBorders>
            <w:shd w:val="clear" w:color="auto" w:fill="auto"/>
            <w:vAlign w:val="center"/>
            <w:hideMark/>
          </w:tcPr>
          <w:p w14:paraId="068767E7" w14:textId="77777777" w:rsidR="00F40727" w:rsidRPr="00960A14" w:rsidRDefault="00F40727" w:rsidP="00F40727">
            <w:pPr>
              <w:spacing w:after="0" w:line="240" w:lineRule="auto"/>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2020</w:t>
            </w:r>
          </w:p>
        </w:tc>
        <w:tc>
          <w:tcPr>
            <w:tcW w:w="2441" w:type="pct"/>
            <w:tcBorders>
              <w:top w:val="nil"/>
              <w:left w:val="nil"/>
              <w:bottom w:val="single" w:sz="4" w:space="0" w:color="auto"/>
              <w:right w:val="single" w:sz="4" w:space="0" w:color="auto"/>
            </w:tcBorders>
            <w:shd w:val="clear" w:color="auto" w:fill="auto"/>
            <w:noWrap/>
            <w:vAlign w:val="bottom"/>
            <w:hideMark/>
          </w:tcPr>
          <w:p w14:paraId="13A9CF6E" w14:textId="77777777" w:rsidR="00F40727" w:rsidRPr="00960A14" w:rsidRDefault="00F40727" w:rsidP="00F40727">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0,4832</w:t>
            </w:r>
          </w:p>
        </w:tc>
      </w:tr>
      <w:tr w:rsidR="00F40727" w:rsidRPr="00960A14" w14:paraId="436C4FC0" w14:textId="77777777" w:rsidTr="00F40727">
        <w:trPr>
          <w:trHeight w:val="20"/>
        </w:trPr>
        <w:tc>
          <w:tcPr>
            <w:tcW w:w="2559" w:type="pct"/>
            <w:tcBorders>
              <w:top w:val="nil"/>
              <w:left w:val="single" w:sz="4" w:space="0" w:color="auto"/>
              <w:bottom w:val="single" w:sz="4" w:space="0" w:color="auto"/>
              <w:right w:val="single" w:sz="4" w:space="0" w:color="auto"/>
            </w:tcBorders>
            <w:shd w:val="clear" w:color="auto" w:fill="auto"/>
            <w:vAlign w:val="center"/>
            <w:hideMark/>
          </w:tcPr>
          <w:p w14:paraId="08681968" w14:textId="77777777" w:rsidR="00F40727" w:rsidRPr="00960A14" w:rsidRDefault="00F40727" w:rsidP="00F40727">
            <w:pPr>
              <w:spacing w:after="0" w:line="240" w:lineRule="auto"/>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2021</w:t>
            </w:r>
          </w:p>
        </w:tc>
        <w:tc>
          <w:tcPr>
            <w:tcW w:w="2441" w:type="pct"/>
            <w:tcBorders>
              <w:top w:val="nil"/>
              <w:left w:val="nil"/>
              <w:bottom w:val="single" w:sz="4" w:space="0" w:color="auto"/>
              <w:right w:val="single" w:sz="4" w:space="0" w:color="auto"/>
            </w:tcBorders>
            <w:shd w:val="clear" w:color="auto" w:fill="auto"/>
            <w:noWrap/>
            <w:vAlign w:val="bottom"/>
            <w:hideMark/>
          </w:tcPr>
          <w:p w14:paraId="1CA36527" w14:textId="77777777" w:rsidR="00F40727" w:rsidRPr="00960A14" w:rsidRDefault="00F40727" w:rsidP="00F40727">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0,4832</w:t>
            </w:r>
          </w:p>
        </w:tc>
      </w:tr>
      <w:tr w:rsidR="00F40727" w:rsidRPr="00960A14" w14:paraId="37AE3687" w14:textId="77777777" w:rsidTr="00F40727">
        <w:trPr>
          <w:trHeight w:val="20"/>
        </w:trPr>
        <w:tc>
          <w:tcPr>
            <w:tcW w:w="2559" w:type="pct"/>
            <w:tcBorders>
              <w:top w:val="nil"/>
              <w:left w:val="single" w:sz="4" w:space="0" w:color="auto"/>
              <w:bottom w:val="single" w:sz="4" w:space="0" w:color="auto"/>
              <w:right w:val="single" w:sz="4" w:space="0" w:color="auto"/>
            </w:tcBorders>
            <w:shd w:val="clear" w:color="auto" w:fill="auto"/>
            <w:vAlign w:val="center"/>
            <w:hideMark/>
          </w:tcPr>
          <w:p w14:paraId="2D3C56A3" w14:textId="77777777" w:rsidR="00F40727" w:rsidRPr="00960A14" w:rsidRDefault="00F40727" w:rsidP="00F40727">
            <w:pPr>
              <w:spacing w:after="0" w:line="240" w:lineRule="auto"/>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2022</w:t>
            </w:r>
          </w:p>
        </w:tc>
        <w:tc>
          <w:tcPr>
            <w:tcW w:w="2441" w:type="pct"/>
            <w:tcBorders>
              <w:top w:val="nil"/>
              <w:left w:val="nil"/>
              <w:bottom w:val="single" w:sz="4" w:space="0" w:color="auto"/>
              <w:right w:val="single" w:sz="4" w:space="0" w:color="auto"/>
            </w:tcBorders>
            <w:shd w:val="clear" w:color="auto" w:fill="auto"/>
            <w:noWrap/>
            <w:vAlign w:val="bottom"/>
            <w:hideMark/>
          </w:tcPr>
          <w:p w14:paraId="7ED4758A" w14:textId="77777777" w:rsidR="00F40727" w:rsidRPr="00960A14" w:rsidRDefault="00F40727" w:rsidP="00F40727">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0,4832</w:t>
            </w:r>
          </w:p>
        </w:tc>
      </w:tr>
      <w:tr w:rsidR="00F40727" w:rsidRPr="00960A14" w14:paraId="3855D5A3" w14:textId="77777777" w:rsidTr="00F40727">
        <w:trPr>
          <w:trHeight w:val="20"/>
        </w:trPr>
        <w:tc>
          <w:tcPr>
            <w:tcW w:w="2559" w:type="pct"/>
            <w:tcBorders>
              <w:top w:val="nil"/>
              <w:left w:val="single" w:sz="4" w:space="0" w:color="auto"/>
              <w:bottom w:val="single" w:sz="4" w:space="0" w:color="auto"/>
              <w:right w:val="single" w:sz="4" w:space="0" w:color="auto"/>
            </w:tcBorders>
            <w:shd w:val="clear" w:color="auto" w:fill="auto"/>
            <w:vAlign w:val="center"/>
            <w:hideMark/>
          </w:tcPr>
          <w:p w14:paraId="316EBB93" w14:textId="77777777" w:rsidR="00F40727" w:rsidRPr="00960A14" w:rsidRDefault="00F40727" w:rsidP="00F40727">
            <w:pPr>
              <w:spacing w:after="0" w:line="240" w:lineRule="auto"/>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2023</w:t>
            </w:r>
          </w:p>
        </w:tc>
        <w:tc>
          <w:tcPr>
            <w:tcW w:w="2441" w:type="pct"/>
            <w:tcBorders>
              <w:top w:val="nil"/>
              <w:left w:val="nil"/>
              <w:bottom w:val="single" w:sz="4" w:space="0" w:color="auto"/>
              <w:right w:val="single" w:sz="4" w:space="0" w:color="auto"/>
            </w:tcBorders>
            <w:shd w:val="clear" w:color="auto" w:fill="auto"/>
            <w:noWrap/>
            <w:vAlign w:val="bottom"/>
            <w:hideMark/>
          </w:tcPr>
          <w:p w14:paraId="001ECAC7" w14:textId="77777777" w:rsidR="00F40727" w:rsidRPr="00960A14" w:rsidRDefault="00F40727" w:rsidP="00F40727">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0,7872</w:t>
            </w:r>
          </w:p>
        </w:tc>
      </w:tr>
      <w:tr w:rsidR="00F40727" w:rsidRPr="00960A14" w14:paraId="344FC08C" w14:textId="77777777" w:rsidTr="00F40727">
        <w:trPr>
          <w:trHeight w:val="20"/>
        </w:trPr>
        <w:tc>
          <w:tcPr>
            <w:tcW w:w="2559" w:type="pct"/>
            <w:tcBorders>
              <w:top w:val="nil"/>
              <w:left w:val="single" w:sz="4" w:space="0" w:color="auto"/>
              <w:bottom w:val="single" w:sz="4" w:space="0" w:color="auto"/>
              <w:right w:val="single" w:sz="4" w:space="0" w:color="auto"/>
            </w:tcBorders>
            <w:shd w:val="clear" w:color="auto" w:fill="auto"/>
            <w:vAlign w:val="center"/>
            <w:hideMark/>
          </w:tcPr>
          <w:p w14:paraId="4FF1A189" w14:textId="77777777" w:rsidR="00F40727" w:rsidRPr="00960A14" w:rsidRDefault="00F40727" w:rsidP="00F40727">
            <w:pPr>
              <w:spacing w:after="0" w:line="240" w:lineRule="auto"/>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2024</w:t>
            </w:r>
          </w:p>
        </w:tc>
        <w:tc>
          <w:tcPr>
            <w:tcW w:w="2441" w:type="pct"/>
            <w:tcBorders>
              <w:top w:val="nil"/>
              <w:left w:val="nil"/>
              <w:bottom w:val="single" w:sz="4" w:space="0" w:color="auto"/>
              <w:right w:val="single" w:sz="4" w:space="0" w:color="auto"/>
            </w:tcBorders>
            <w:shd w:val="clear" w:color="auto" w:fill="auto"/>
            <w:noWrap/>
            <w:vAlign w:val="bottom"/>
            <w:hideMark/>
          </w:tcPr>
          <w:p w14:paraId="03CEEC66" w14:textId="77777777" w:rsidR="00F40727" w:rsidRPr="00960A14" w:rsidRDefault="00F40727" w:rsidP="00F40727">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0,7872</w:t>
            </w:r>
          </w:p>
        </w:tc>
      </w:tr>
      <w:tr w:rsidR="00F40727" w:rsidRPr="00960A14" w14:paraId="7CE39BF3" w14:textId="77777777" w:rsidTr="00F40727">
        <w:trPr>
          <w:trHeight w:val="20"/>
        </w:trPr>
        <w:tc>
          <w:tcPr>
            <w:tcW w:w="2559" w:type="pct"/>
            <w:tcBorders>
              <w:top w:val="nil"/>
              <w:left w:val="single" w:sz="4" w:space="0" w:color="auto"/>
              <w:bottom w:val="single" w:sz="4" w:space="0" w:color="auto"/>
              <w:right w:val="single" w:sz="4" w:space="0" w:color="auto"/>
            </w:tcBorders>
            <w:shd w:val="clear" w:color="auto" w:fill="auto"/>
            <w:vAlign w:val="center"/>
            <w:hideMark/>
          </w:tcPr>
          <w:p w14:paraId="729A9D3D" w14:textId="77777777" w:rsidR="00F40727" w:rsidRPr="00960A14" w:rsidRDefault="00F40727" w:rsidP="00F40727">
            <w:pPr>
              <w:spacing w:after="0" w:line="240" w:lineRule="auto"/>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2025-2029</w:t>
            </w:r>
          </w:p>
        </w:tc>
        <w:tc>
          <w:tcPr>
            <w:tcW w:w="2441" w:type="pct"/>
            <w:tcBorders>
              <w:top w:val="nil"/>
              <w:left w:val="nil"/>
              <w:bottom w:val="single" w:sz="4" w:space="0" w:color="auto"/>
              <w:right w:val="single" w:sz="4" w:space="0" w:color="auto"/>
            </w:tcBorders>
            <w:shd w:val="clear" w:color="auto" w:fill="auto"/>
            <w:noWrap/>
            <w:vAlign w:val="bottom"/>
            <w:hideMark/>
          </w:tcPr>
          <w:p w14:paraId="308F19F5" w14:textId="77777777" w:rsidR="00F40727" w:rsidRPr="00960A14" w:rsidRDefault="00F40727" w:rsidP="00F40727">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0,7872</w:t>
            </w:r>
          </w:p>
        </w:tc>
      </w:tr>
      <w:tr w:rsidR="00F40727" w:rsidRPr="00960A14" w14:paraId="3DE49DCC" w14:textId="77777777" w:rsidTr="00F40727">
        <w:trPr>
          <w:trHeight w:val="20"/>
        </w:trPr>
        <w:tc>
          <w:tcPr>
            <w:tcW w:w="2559" w:type="pct"/>
            <w:tcBorders>
              <w:top w:val="nil"/>
              <w:left w:val="single" w:sz="4" w:space="0" w:color="auto"/>
              <w:bottom w:val="single" w:sz="4" w:space="0" w:color="auto"/>
              <w:right w:val="single" w:sz="4" w:space="0" w:color="auto"/>
            </w:tcBorders>
            <w:shd w:val="clear" w:color="auto" w:fill="auto"/>
            <w:vAlign w:val="center"/>
            <w:hideMark/>
          </w:tcPr>
          <w:p w14:paraId="42E2B236" w14:textId="77777777" w:rsidR="00F40727" w:rsidRPr="00960A14" w:rsidRDefault="00F40727" w:rsidP="00F40727">
            <w:pPr>
              <w:spacing w:after="0" w:line="240" w:lineRule="auto"/>
              <w:jc w:val="center"/>
              <w:rPr>
                <w:rFonts w:ascii="Times New Roman" w:eastAsia="Times New Roman" w:hAnsi="Times New Roman" w:cs="Times New Roman"/>
                <w:b/>
                <w:bCs/>
                <w:color w:val="000000"/>
                <w:sz w:val="20"/>
                <w:szCs w:val="20"/>
                <w:lang w:eastAsia="ru-RU"/>
              </w:rPr>
            </w:pPr>
            <w:r w:rsidRPr="00960A14">
              <w:rPr>
                <w:rFonts w:ascii="Times New Roman" w:eastAsia="Times New Roman" w:hAnsi="Times New Roman" w:cs="Times New Roman"/>
                <w:b/>
                <w:bCs/>
                <w:color w:val="000000"/>
                <w:sz w:val="20"/>
                <w:szCs w:val="20"/>
                <w:lang w:eastAsia="ru-RU"/>
              </w:rPr>
              <w:lastRenderedPageBreak/>
              <w:t>Котельная База</w:t>
            </w:r>
          </w:p>
        </w:tc>
        <w:tc>
          <w:tcPr>
            <w:tcW w:w="2441" w:type="pct"/>
            <w:tcBorders>
              <w:top w:val="nil"/>
              <w:left w:val="nil"/>
              <w:bottom w:val="single" w:sz="4" w:space="0" w:color="auto"/>
              <w:right w:val="single" w:sz="4" w:space="0" w:color="auto"/>
            </w:tcBorders>
            <w:shd w:val="clear" w:color="auto" w:fill="auto"/>
            <w:noWrap/>
            <w:vAlign w:val="bottom"/>
            <w:hideMark/>
          </w:tcPr>
          <w:p w14:paraId="0DDBA20E" w14:textId="77777777" w:rsidR="00F40727" w:rsidRPr="00960A14" w:rsidRDefault="00F40727" w:rsidP="00F40727">
            <w:pPr>
              <w:spacing w:after="0" w:line="240" w:lineRule="auto"/>
              <w:rPr>
                <w:rFonts w:ascii="Calibri" w:eastAsia="Times New Roman" w:hAnsi="Calibri" w:cs="Times New Roman"/>
                <w:color w:val="000000"/>
                <w:sz w:val="20"/>
                <w:szCs w:val="20"/>
                <w:lang w:eastAsia="ru-RU"/>
              </w:rPr>
            </w:pPr>
            <w:r w:rsidRPr="00960A14">
              <w:rPr>
                <w:rFonts w:ascii="Calibri" w:eastAsia="Times New Roman" w:hAnsi="Calibri" w:cs="Times New Roman"/>
                <w:color w:val="000000"/>
                <w:sz w:val="20"/>
                <w:szCs w:val="20"/>
                <w:lang w:eastAsia="ru-RU"/>
              </w:rPr>
              <w:t> </w:t>
            </w:r>
          </w:p>
        </w:tc>
      </w:tr>
      <w:tr w:rsidR="00F40727" w:rsidRPr="00960A14" w14:paraId="349454B1" w14:textId="77777777" w:rsidTr="00F40727">
        <w:trPr>
          <w:trHeight w:val="20"/>
        </w:trPr>
        <w:tc>
          <w:tcPr>
            <w:tcW w:w="2559" w:type="pct"/>
            <w:tcBorders>
              <w:top w:val="nil"/>
              <w:left w:val="single" w:sz="4" w:space="0" w:color="auto"/>
              <w:bottom w:val="single" w:sz="4" w:space="0" w:color="auto"/>
              <w:right w:val="single" w:sz="4" w:space="0" w:color="auto"/>
            </w:tcBorders>
            <w:shd w:val="clear" w:color="auto" w:fill="auto"/>
            <w:vAlign w:val="center"/>
            <w:hideMark/>
          </w:tcPr>
          <w:p w14:paraId="0686631F" w14:textId="77777777" w:rsidR="00F40727" w:rsidRPr="00960A14" w:rsidRDefault="00F40727" w:rsidP="00F40727">
            <w:pPr>
              <w:spacing w:after="0" w:line="240" w:lineRule="auto"/>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2019</w:t>
            </w:r>
          </w:p>
        </w:tc>
        <w:tc>
          <w:tcPr>
            <w:tcW w:w="2441" w:type="pct"/>
            <w:tcBorders>
              <w:top w:val="nil"/>
              <w:left w:val="nil"/>
              <w:bottom w:val="single" w:sz="4" w:space="0" w:color="auto"/>
              <w:right w:val="single" w:sz="4" w:space="0" w:color="auto"/>
            </w:tcBorders>
            <w:shd w:val="clear" w:color="auto" w:fill="auto"/>
            <w:noWrap/>
            <w:vAlign w:val="bottom"/>
            <w:hideMark/>
          </w:tcPr>
          <w:p w14:paraId="6C953EBA" w14:textId="77777777" w:rsidR="00F40727" w:rsidRPr="00960A14" w:rsidRDefault="00F40727" w:rsidP="00F40727">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0,5988</w:t>
            </w:r>
          </w:p>
        </w:tc>
      </w:tr>
      <w:tr w:rsidR="00F40727" w:rsidRPr="00960A14" w14:paraId="7516E420" w14:textId="77777777" w:rsidTr="00F40727">
        <w:trPr>
          <w:trHeight w:val="20"/>
        </w:trPr>
        <w:tc>
          <w:tcPr>
            <w:tcW w:w="2559" w:type="pct"/>
            <w:tcBorders>
              <w:top w:val="nil"/>
              <w:left w:val="single" w:sz="4" w:space="0" w:color="auto"/>
              <w:bottom w:val="single" w:sz="4" w:space="0" w:color="auto"/>
              <w:right w:val="single" w:sz="4" w:space="0" w:color="auto"/>
            </w:tcBorders>
            <w:shd w:val="clear" w:color="auto" w:fill="auto"/>
            <w:vAlign w:val="center"/>
            <w:hideMark/>
          </w:tcPr>
          <w:p w14:paraId="3981CC2A" w14:textId="77777777" w:rsidR="00F40727" w:rsidRPr="00960A14" w:rsidRDefault="00F40727" w:rsidP="00F40727">
            <w:pPr>
              <w:spacing w:after="0" w:line="240" w:lineRule="auto"/>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2020</w:t>
            </w:r>
          </w:p>
        </w:tc>
        <w:tc>
          <w:tcPr>
            <w:tcW w:w="2441" w:type="pct"/>
            <w:tcBorders>
              <w:top w:val="nil"/>
              <w:left w:val="nil"/>
              <w:bottom w:val="single" w:sz="4" w:space="0" w:color="auto"/>
              <w:right w:val="single" w:sz="4" w:space="0" w:color="auto"/>
            </w:tcBorders>
            <w:shd w:val="clear" w:color="auto" w:fill="auto"/>
            <w:noWrap/>
            <w:vAlign w:val="bottom"/>
            <w:hideMark/>
          </w:tcPr>
          <w:p w14:paraId="43823422" w14:textId="77777777" w:rsidR="00F40727" w:rsidRPr="00960A14" w:rsidRDefault="00F40727" w:rsidP="00F40727">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0,5988</w:t>
            </w:r>
          </w:p>
        </w:tc>
      </w:tr>
      <w:tr w:rsidR="00F40727" w:rsidRPr="00960A14" w14:paraId="32CAF846" w14:textId="77777777" w:rsidTr="00F40727">
        <w:trPr>
          <w:trHeight w:val="20"/>
        </w:trPr>
        <w:tc>
          <w:tcPr>
            <w:tcW w:w="2559" w:type="pct"/>
            <w:tcBorders>
              <w:top w:val="nil"/>
              <w:left w:val="single" w:sz="4" w:space="0" w:color="auto"/>
              <w:bottom w:val="single" w:sz="4" w:space="0" w:color="auto"/>
              <w:right w:val="single" w:sz="4" w:space="0" w:color="auto"/>
            </w:tcBorders>
            <w:shd w:val="clear" w:color="auto" w:fill="auto"/>
            <w:vAlign w:val="center"/>
            <w:hideMark/>
          </w:tcPr>
          <w:p w14:paraId="0A3A8F6C" w14:textId="77777777" w:rsidR="00F40727" w:rsidRPr="00960A14" w:rsidRDefault="00F40727" w:rsidP="00F40727">
            <w:pPr>
              <w:spacing w:after="0" w:line="240" w:lineRule="auto"/>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2021</w:t>
            </w:r>
          </w:p>
        </w:tc>
        <w:tc>
          <w:tcPr>
            <w:tcW w:w="2441" w:type="pct"/>
            <w:tcBorders>
              <w:top w:val="nil"/>
              <w:left w:val="nil"/>
              <w:bottom w:val="single" w:sz="4" w:space="0" w:color="auto"/>
              <w:right w:val="single" w:sz="4" w:space="0" w:color="auto"/>
            </w:tcBorders>
            <w:shd w:val="clear" w:color="auto" w:fill="auto"/>
            <w:noWrap/>
            <w:vAlign w:val="bottom"/>
            <w:hideMark/>
          </w:tcPr>
          <w:p w14:paraId="039CD604" w14:textId="77777777" w:rsidR="00F40727" w:rsidRPr="00960A14" w:rsidRDefault="00F40727" w:rsidP="00F40727">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0,5988</w:t>
            </w:r>
          </w:p>
        </w:tc>
      </w:tr>
      <w:tr w:rsidR="00F40727" w:rsidRPr="00960A14" w14:paraId="699E5FC2" w14:textId="77777777" w:rsidTr="00F40727">
        <w:trPr>
          <w:trHeight w:val="20"/>
        </w:trPr>
        <w:tc>
          <w:tcPr>
            <w:tcW w:w="2559" w:type="pct"/>
            <w:tcBorders>
              <w:top w:val="nil"/>
              <w:left w:val="single" w:sz="4" w:space="0" w:color="auto"/>
              <w:bottom w:val="single" w:sz="4" w:space="0" w:color="auto"/>
              <w:right w:val="single" w:sz="4" w:space="0" w:color="auto"/>
            </w:tcBorders>
            <w:shd w:val="clear" w:color="auto" w:fill="auto"/>
            <w:vAlign w:val="center"/>
            <w:hideMark/>
          </w:tcPr>
          <w:p w14:paraId="2FA35E56" w14:textId="77777777" w:rsidR="00F40727" w:rsidRPr="00960A14" w:rsidRDefault="00F40727" w:rsidP="00F40727">
            <w:pPr>
              <w:spacing w:after="0" w:line="240" w:lineRule="auto"/>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2022</w:t>
            </w:r>
          </w:p>
        </w:tc>
        <w:tc>
          <w:tcPr>
            <w:tcW w:w="2441" w:type="pct"/>
            <w:tcBorders>
              <w:top w:val="nil"/>
              <w:left w:val="nil"/>
              <w:bottom w:val="single" w:sz="4" w:space="0" w:color="auto"/>
              <w:right w:val="single" w:sz="4" w:space="0" w:color="auto"/>
            </w:tcBorders>
            <w:shd w:val="clear" w:color="auto" w:fill="auto"/>
            <w:noWrap/>
            <w:vAlign w:val="bottom"/>
            <w:hideMark/>
          </w:tcPr>
          <w:p w14:paraId="2966D8F8" w14:textId="77777777" w:rsidR="00F40727" w:rsidRPr="00960A14" w:rsidRDefault="00F40727" w:rsidP="00F40727">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0,5988</w:t>
            </w:r>
          </w:p>
        </w:tc>
      </w:tr>
      <w:tr w:rsidR="00F40727" w:rsidRPr="00960A14" w14:paraId="38FF931B" w14:textId="77777777" w:rsidTr="00F40727">
        <w:trPr>
          <w:trHeight w:val="20"/>
        </w:trPr>
        <w:tc>
          <w:tcPr>
            <w:tcW w:w="2559" w:type="pct"/>
            <w:tcBorders>
              <w:top w:val="nil"/>
              <w:left w:val="single" w:sz="4" w:space="0" w:color="auto"/>
              <w:bottom w:val="single" w:sz="4" w:space="0" w:color="auto"/>
              <w:right w:val="single" w:sz="4" w:space="0" w:color="auto"/>
            </w:tcBorders>
            <w:shd w:val="clear" w:color="auto" w:fill="auto"/>
            <w:vAlign w:val="center"/>
            <w:hideMark/>
          </w:tcPr>
          <w:p w14:paraId="7BCC821F" w14:textId="77777777" w:rsidR="00F40727" w:rsidRPr="00960A14" w:rsidRDefault="00F40727" w:rsidP="00F40727">
            <w:pPr>
              <w:spacing w:after="0" w:line="240" w:lineRule="auto"/>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2023</w:t>
            </w:r>
          </w:p>
        </w:tc>
        <w:tc>
          <w:tcPr>
            <w:tcW w:w="2441" w:type="pct"/>
            <w:tcBorders>
              <w:top w:val="nil"/>
              <w:left w:val="nil"/>
              <w:bottom w:val="single" w:sz="4" w:space="0" w:color="auto"/>
              <w:right w:val="single" w:sz="4" w:space="0" w:color="auto"/>
            </w:tcBorders>
            <w:shd w:val="clear" w:color="auto" w:fill="auto"/>
            <w:noWrap/>
            <w:vAlign w:val="bottom"/>
            <w:hideMark/>
          </w:tcPr>
          <w:p w14:paraId="6FA8C7A2" w14:textId="77777777" w:rsidR="00F40727" w:rsidRPr="00960A14" w:rsidRDefault="00F40727" w:rsidP="00F40727">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0,5988</w:t>
            </w:r>
          </w:p>
        </w:tc>
      </w:tr>
      <w:tr w:rsidR="00F40727" w:rsidRPr="00960A14" w14:paraId="4342D29A" w14:textId="77777777" w:rsidTr="00F40727">
        <w:trPr>
          <w:trHeight w:val="20"/>
        </w:trPr>
        <w:tc>
          <w:tcPr>
            <w:tcW w:w="2559" w:type="pct"/>
            <w:tcBorders>
              <w:top w:val="nil"/>
              <w:left w:val="single" w:sz="4" w:space="0" w:color="auto"/>
              <w:bottom w:val="single" w:sz="4" w:space="0" w:color="auto"/>
              <w:right w:val="single" w:sz="4" w:space="0" w:color="auto"/>
            </w:tcBorders>
            <w:shd w:val="clear" w:color="auto" w:fill="auto"/>
            <w:vAlign w:val="center"/>
            <w:hideMark/>
          </w:tcPr>
          <w:p w14:paraId="3FBB3306" w14:textId="77777777" w:rsidR="00F40727" w:rsidRPr="00960A14" w:rsidRDefault="00F40727" w:rsidP="00F40727">
            <w:pPr>
              <w:spacing w:after="0" w:line="240" w:lineRule="auto"/>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2024</w:t>
            </w:r>
          </w:p>
        </w:tc>
        <w:tc>
          <w:tcPr>
            <w:tcW w:w="2441" w:type="pct"/>
            <w:tcBorders>
              <w:top w:val="nil"/>
              <w:left w:val="nil"/>
              <w:bottom w:val="single" w:sz="4" w:space="0" w:color="auto"/>
              <w:right w:val="single" w:sz="4" w:space="0" w:color="auto"/>
            </w:tcBorders>
            <w:shd w:val="clear" w:color="auto" w:fill="auto"/>
            <w:noWrap/>
            <w:vAlign w:val="bottom"/>
            <w:hideMark/>
          </w:tcPr>
          <w:p w14:paraId="0BA13A36" w14:textId="77777777" w:rsidR="00F40727" w:rsidRPr="00960A14" w:rsidRDefault="00F40727" w:rsidP="00F40727">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0,5988</w:t>
            </w:r>
          </w:p>
        </w:tc>
      </w:tr>
      <w:tr w:rsidR="00F40727" w:rsidRPr="00960A14" w14:paraId="704270C1" w14:textId="77777777" w:rsidTr="00F40727">
        <w:trPr>
          <w:trHeight w:val="20"/>
        </w:trPr>
        <w:tc>
          <w:tcPr>
            <w:tcW w:w="2559" w:type="pct"/>
            <w:tcBorders>
              <w:top w:val="nil"/>
              <w:left w:val="single" w:sz="4" w:space="0" w:color="auto"/>
              <w:bottom w:val="single" w:sz="4" w:space="0" w:color="auto"/>
              <w:right w:val="single" w:sz="4" w:space="0" w:color="auto"/>
            </w:tcBorders>
            <w:shd w:val="clear" w:color="auto" w:fill="auto"/>
            <w:vAlign w:val="center"/>
            <w:hideMark/>
          </w:tcPr>
          <w:p w14:paraId="7596457E" w14:textId="77777777" w:rsidR="00F40727" w:rsidRPr="00960A14" w:rsidRDefault="00F40727" w:rsidP="00F40727">
            <w:pPr>
              <w:spacing w:after="0" w:line="240" w:lineRule="auto"/>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2025-2029</w:t>
            </w:r>
          </w:p>
        </w:tc>
        <w:tc>
          <w:tcPr>
            <w:tcW w:w="2441" w:type="pct"/>
            <w:tcBorders>
              <w:top w:val="nil"/>
              <w:left w:val="nil"/>
              <w:bottom w:val="single" w:sz="4" w:space="0" w:color="auto"/>
              <w:right w:val="single" w:sz="4" w:space="0" w:color="auto"/>
            </w:tcBorders>
            <w:shd w:val="clear" w:color="auto" w:fill="auto"/>
            <w:noWrap/>
            <w:vAlign w:val="bottom"/>
            <w:hideMark/>
          </w:tcPr>
          <w:p w14:paraId="20F4F407" w14:textId="5B5FFD40" w:rsidR="00F40727" w:rsidRPr="00960A14" w:rsidRDefault="00112899" w:rsidP="00F40727">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0,5988</w:t>
            </w:r>
          </w:p>
        </w:tc>
      </w:tr>
      <w:tr w:rsidR="00785ED6" w:rsidRPr="00960A14" w14:paraId="35751005" w14:textId="77777777" w:rsidTr="00785ED6">
        <w:trPr>
          <w:trHeight w:val="20"/>
        </w:trPr>
        <w:tc>
          <w:tcPr>
            <w:tcW w:w="2559" w:type="pct"/>
            <w:tcBorders>
              <w:top w:val="nil"/>
              <w:left w:val="single" w:sz="4" w:space="0" w:color="auto"/>
              <w:bottom w:val="single" w:sz="4" w:space="0" w:color="auto"/>
              <w:right w:val="single" w:sz="4" w:space="0" w:color="auto"/>
            </w:tcBorders>
            <w:shd w:val="clear" w:color="auto" w:fill="auto"/>
            <w:vAlign w:val="center"/>
            <w:hideMark/>
          </w:tcPr>
          <w:p w14:paraId="34D62EF2" w14:textId="3B03144B" w:rsidR="00785ED6" w:rsidRPr="00785ED6" w:rsidRDefault="00785ED6" w:rsidP="00785ED6">
            <w:pPr>
              <w:spacing w:after="0" w:line="240" w:lineRule="auto"/>
              <w:jc w:val="center"/>
              <w:rPr>
                <w:rFonts w:ascii="Times New Roman" w:eastAsia="Times New Roman" w:hAnsi="Times New Roman" w:cs="Times New Roman"/>
                <w:b/>
                <w:color w:val="000000"/>
                <w:sz w:val="20"/>
                <w:szCs w:val="20"/>
                <w:lang w:eastAsia="ru-RU"/>
              </w:rPr>
            </w:pPr>
            <w:r w:rsidRPr="00785ED6">
              <w:rPr>
                <w:rFonts w:ascii="Times New Roman" w:eastAsia="Times New Roman" w:hAnsi="Times New Roman" w:cs="Times New Roman"/>
                <w:b/>
                <w:color w:val="000000"/>
                <w:sz w:val="20"/>
                <w:szCs w:val="20"/>
                <w:lang w:eastAsia="ru-RU"/>
              </w:rPr>
              <w:t>АМК Школа</w:t>
            </w:r>
          </w:p>
        </w:tc>
        <w:tc>
          <w:tcPr>
            <w:tcW w:w="2441" w:type="pct"/>
            <w:tcBorders>
              <w:top w:val="nil"/>
              <w:left w:val="nil"/>
              <w:bottom w:val="single" w:sz="4" w:space="0" w:color="auto"/>
              <w:right w:val="single" w:sz="4" w:space="0" w:color="auto"/>
            </w:tcBorders>
            <w:shd w:val="clear" w:color="auto" w:fill="auto"/>
            <w:noWrap/>
            <w:vAlign w:val="bottom"/>
            <w:hideMark/>
          </w:tcPr>
          <w:p w14:paraId="17D3DA94" w14:textId="77777777" w:rsidR="00785ED6" w:rsidRPr="00785ED6" w:rsidRDefault="00785ED6" w:rsidP="00785ED6">
            <w:pPr>
              <w:spacing w:after="0" w:line="240" w:lineRule="auto"/>
              <w:jc w:val="center"/>
              <w:rPr>
                <w:rFonts w:ascii="Times New Roman" w:eastAsia="Times New Roman" w:hAnsi="Times New Roman" w:cs="Times New Roman"/>
                <w:color w:val="000000"/>
                <w:sz w:val="20"/>
                <w:szCs w:val="20"/>
                <w:lang w:eastAsia="ru-RU"/>
              </w:rPr>
            </w:pPr>
            <w:r w:rsidRPr="00785ED6">
              <w:rPr>
                <w:rFonts w:ascii="Times New Roman" w:eastAsia="Times New Roman" w:hAnsi="Times New Roman" w:cs="Times New Roman"/>
                <w:color w:val="000000"/>
                <w:sz w:val="20"/>
                <w:szCs w:val="20"/>
                <w:lang w:eastAsia="ru-RU"/>
              </w:rPr>
              <w:t> </w:t>
            </w:r>
          </w:p>
        </w:tc>
      </w:tr>
      <w:tr w:rsidR="00785ED6" w:rsidRPr="00960A14" w14:paraId="0EC79318" w14:textId="77777777" w:rsidTr="00785ED6">
        <w:trPr>
          <w:trHeight w:val="20"/>
        </w:trPr>
        <w:tc>
          <w:tcPr>
            <w:tcW w:w="2559" w:type="pct"/>
            <w:tcBorders>
              <w:top w:val="nil"/>
              <w:left w:val="single" w:sz="4" w:space="0" w:color="auto"/>
              <w:bottom w:val="single" w:sz="4" w:space="0" w:color="auto"/>
              <w:right w:val="single" w:sz="4" w:space="0" w:color="auto"/>
            </w:tcBorders>
            <w:shd w:val="clear" w:color="auto" w:fill="auto"/>
            <w:vAlign w:val="center"/>
            <w:hideMark/>
          </w:tcPr>
          <w:p w14:paraId="66F468C1" w14:textId="77777777" w:rsidR="00785ED6" w:rsidRPr="00960A14" w:rsidRDefault="00785ED6" w:rsidP="00277229">
            <w:pPr>
              <w:spacing w:after="0" w:line="240" w:lineRule="auto"/>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2019</w:t>
            </w:r>
          </w:p>
        </w:tc>
        <w:tc>
          <w:tcPr>
            <w:tcW w:w="2441" w:type="pct"/>
            <w:tcBorders>
              <w:top w:val="nil"/>
              <w:left w:val="nil"/>
              <w:bottom w:val="single" w:sz="4" w:space="0" w:color="auto"/>
              <w:right w:val="single" w:sz="4" w:space="0" w:color="auto"/>
            </w:tcBorders>
            <w:shd w:val="clear" w:color="auto" w:fill="auto"/>
            <w:noWrap/>
            <w:vAlign w:val="bottom"/>
            <w:hideMark/>
          </w:tcPr>
          <w:p w14:paraId="4963A541" w14:textId="77777777" w:rsidR="00785ED6" w:rsidRPr="00960A14" w:rsidRDefault="00785ED6" w:rsidP="00277229">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0</w:t>
            </w:r>
          </w:p>
        </w:tc>
      </w:tr>
      <w:tr w:rsidR="00785ED6" w:rsidRPr="00960A14" w14:paraId="3E9E02A9" w14:textId="77777777" w:rsidTr="00785ED6">
        <w:trPr>
          <w:trHeight w:val="20"/>
        </w:trPr>
        <w:tc>
          <w:tcPr>
            <w:tcW w:w="2559" w:type="pct"/>
            <w:tcBorders>
              <w:top w:val="nil"/>
              <w:left w:val="single" w:sz="4" w:space="0" w:color="auto"/>
              <w:bottom w:val="single" w:sz="4" w:space="0" w:color="auto"/>
              <w:right w:val="single" w:sz="4" w:space="0" w:color="auto"/>
            </w:tcBorders>
            <w:shd w:val="clear" w:color="auto" w:fill="auto"/>
            <w:vAlign w:val="center"/>
            <w:hideMark/>
          </w:tcPr>
          <w:p w14:paraId="1962C973" w14:textId="77777777" w:rsidR="00785ED6" w:rsidRPr="00960A14" w:rsidRDefault="00785ED6" w:rsidP="00277229">
            <w:pPr>
              <w:spacing w:after="0" w:line="240" w:lineRule="auto"/>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2020</w:t>
            </w:r>
          </w:p>
        </w:tc>
        <w:tc>
          <w:tcPr>
            <w:tcW w:w="2441" w:type="pct"/>
            <w:tcBorders>
              <w:top w:val="nil"/>
              <w:left w:val="nil"/>
              <w:bottom w:val="single" w:sz="4" w:space="0" w:color="auto"/>
              <w:right w:val="single" w:sz="4" w:space="0" w:color="auto"/>
            </w:tcBorders>
            <w:shd w:val="clear" w:color="auto" w:fill="auto"/>
            <w:noWrap/>
            <w:vAlign w:val="bottom"/>
            <w:hideMark/>
          </w:tcPr>
          <w:p w14:paraId="7DD7106C" w14:textId="77777777" w:rsidR="00785ED6" w:rsidRPr="00960A14" w:rsidRDefault="00785ED6" w:rsidP="00277229">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0</w:t>
            </w:r>
          </w:p>
        </w:tc>
      </w:tr>
      <w:tr w:rsidR="00785ED6" w:rsidRPr="00960A14" w14:paraId="3281054A" w14:textId="77777777" w:rsidTr="00785ED6">
        <w:trPr>
          <w:trHeight w:val="20"/>
        </w:trPr>
        <w:tc>
          <w:tcPr>
            <w:tcW w:w="2559" w:type="pct"/>
            <w:tcBorders>
              <w:top w:val="nil"/>
              <w:left w:val="single" w:sz="4" w:space="0" w:color="auto"/>
              <w:bottom w:val="single" w:sz="4" w:space="0" w:color="auto"/>
              <w:right w:val="single" w:sz="4" w:space="0" w:color="auto"/>
            </w:tcBorders>
            <w:shd w:val="clear" w:color="auto" w:fill="auto"/>
            <w:vAlign w:val="center"/>
            <w:hideMark/>
          </w:tcPr>
          <w:p w14:paraId="4ED8D7F3" w14:textId="77777777" w:rsidR="00785ED6" w:rsidRPr="00960A14" w:rsidRDefault="00785ED6" w:rsidP="00277229">
            <w:pPr>
              <w:spacing w:after="0" w:line="240" w:lineRule="auto"/>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2021</w:t>
            </w:r>
          </w:p>
        </w:tc>
        <w:tc>
          <w:tcPr>
            <w:tcW w:w="2441" w:type="pct"/>
            <w:tcBorders>
              <w:top w:val="nil"/>
              <w:left w:val="nil"/>
              <w:bottom w:val="single" w:sz="4" w:space="0" w:color="auto"/>
              <w:right w:val="single" w:sz="4" w:space="0" w:color="auto"/>
            </w:tcBorders>
            <w:shd w:val="clear" w:color="auto" w:fill="auto"/>
            <w:noWrap/>
            <w:vAlign w:val="bottom"/>
            <w:hideMark/>
          </w:tcPr>
          <w:p w14:paraId="6FE154D9" w14:textId="77777777" w:rsidR="00785ED6" w:rsidRPr="00960A14" w:rsidRDefault="00785ED6" w:rsidP="00277229">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0</w:t>
            </w:r>
          </w:p>
        </w:tc>
      </w:tr>
      <w:tr w:rsidR="00785ED6" w:rsidRPr="00960A14" w14:paraId="498B3087" w14:textId="77777777" w:rsidTr="00785ED6">
        <w:trPr>
          <w:trHeight w:val="20"/>
        </w:trPr>
        <w:tc>
          <w:tcPr>
            <w:tcW w:w="2559" w:type="pct"/>
            <w:tcBorders>
              <w:top w:val="nil"/>
              <w:left w:val="single" w:sz="4" w:space="0" w:color="auto"/>
              <w:bottom w:val="single" w:sz="4" w:space="0" w:color="auto"/>
              <w:right w:val="single" w:sz="4" w:space="0" w:color="auto"/>
            </w:tcBorders>
            <w:shd w:val="clear" w:color="auto" w:fill="auto"/>
            <w:vAlign w:val="center"/>
            <w:hideMark/>
          </w:tcPr>
          <w:p w14:paraId="1AB4B67C" w14:textId="77777777" w:rsidR="00785ED6" w:rsidRPr="00960A14" w:rsidRDefault="00785ED6" w:rsidP="00277229">
            <w:pPr>
              <w:spacing w:after="0" w:line="240" w:lineRule="auto"/>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2022</w:t>
            </w:r>
          </w:p>
        </w:tc>
        <w:tc>
          <w:tcPr>
            <w:tcW w:w="2441" w:type="pct"/>
            <w:tcBorders>
              <w:top w:val="nil"/>
              <w:left w:val="nil"/>
              <w:bottom w:val="single" w:sz="4" w:space="0" w:color="auto"/>
              <w:right w:val="single" w:sz="4" w:space="0" w:color="auto"/>
            </w:tcBorders>
            <w:shd w:val="clear" w:color="auto" w:fill="auto"/>
            <w:noWrap/>
            <w:vAlign w:val="bottom"/>
            <w:hideMark/>
          </w:tcPr>
          <w:p w14:paraId="21C97B48" w14:textId="77777777" w:rsidR="00785ED6" w:rsidRPr="00960A14" w:rsidRDefault="00785ED6" w:rsidP="00277229">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0</w:t>
            </w:r>
          </w:p>
        </w:tc>
      </w:tr>
      <w:tr w:rsidR="00785ED6" w:rsidRPr="00960A14" w14:paraId="0DC9F563" w14:textId="77777777" w:rsidTr="00785ED6">
        <w:trPr>
          <w:trHeight w:val="20"/>
        </w:trPr>
        <w:tc>
          <w:tcPr>
            <w:tcW w:w="2559" w:type="pct"/>
            <w:tcBorders>
              <w:top w:val="nil"/>
              <w:left w:val="single" w:sz="4" w:space="0" w:color="auto"/>
              <w:bottom w:val="single" w:sz="4" w:space="0" w:color="auto"/>
              <w:right w:val="single" w:sz="4" w:space="0" w:color="auto"/>
            </w:tcBorders>
            <w:shd w:val="clear" w:color="auto" w:fill="auto"/>
            <w:vAlign w:val="center"/>
            <w:hideMark/>
          </w:tcPr>
          <w:p w14:paraId="7BD18DCC" w14:textId="77777777" w:rsidR="00785ED6" w:rsidRPr="00960A14" w:rsidRDefault="00785ED6" w:rsidP="00277229">
            <w:pPr>
              <w:spacing w:after="0" w:line="240" w:lineRule="auto"/>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2023</w:t>
            </w:r>
          </w:p>
        </w:tc>
        <w:tc>
          <w:tcPr>
            <w:tcW w:w="2441" w:type="pct"/>
            <w:tcBorders>
              <w:top w:val="nil"/>
              <w:left w:val="nil"/>
              <w:bottom w:val="single" w:sz="4" w:space="0" w:color="auto"/>
              <w:right w:val="single" w:sz="4" w:space="0" w:color="auto"/>
            </w:tcBorders>
            <w:shd w:val="clear" w:color="auto" w:fill="auto"/>
            <w:noWrap/>
            <w:vAlign w:val="bottom"/>
            <w:hideMark/>
          </w:tcPr>
          <w:p w14:paraId="3139B463" w14:textId="46C937B1" w:rsidR="00785ED6" w:rsidRPr="00960A14" w:rsidRDefault="00785ED6" w:rsidP="00785ED6">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1,2</w:t>
            </w:r>
          </w:p>
        </w:tc>
      </w:tr>
      <w:tr w:rsidR="00785ED6" w:rsidRPr="00960A14" w14:paraId="3A5B5C4D" w14:textId="77777777" w:rsidTr="00785ED6">
        <w:trPr>
          <w:trHeight w:val="20"/>
        </w:trPr>
        <w:tc>
          <w:tcPr>
            <w:tcW w:w="2559" w:type="pct"/>
            <w:tcBorders>
              <w:top w:val="nil"/>
              <w:left w:val="single" w:sz="4" w:space="0" w:color="auto"/>
              <w:bottom w:val="single" w:sz="4" w:space="0" w:color="auto"/>
              <w:right w:val="single" w:sz="4" w:space="0" w:color="auto"/>
            </w:tcBorders>
            <w:shd w:val="clear" w:color="auto" w:fill="auto"/>
            <w:vAlign w:val="center"/>
            <w:hideMark/>
          </w:tcPr>
          <w:p w14:paraId="17D78C04" w14:textId="77777777" w:rsidR="00785ED6" w:rsidRPr="00960A14" w:rsidRDefault="00785ED6" w:rsidP="00277229">
            <w:pPr>
              <w:spacing w:after="0" w:line="240" w:lineRule="auto"/>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2024</w:t>
            </w:r>
          </w:p>
        </w:tc>
        <w:tc>
          <w:tcPr>
            <w:tcW w:w="2441" w:type="pct"/>
            <w:tcBorders>
              <w:top w:val="nil"/>
              <w:left w:val="nil"/>
              <w:bottom w:val="single" w:sz="4" w:space="0" w:color="auto"/>
              <w:right w:val="single" w:sz="4" w:space="0" w:color="auto"/>
            </w:tcBorders>
            <w:shd w:val="clear" w:color="auto" w:fill="auto"/>
            <w:noWrap/>
            <w:vAlign w:val="bottom"/>
            <w:hideMark/>
          </w:tcPr>
          <w:p w14:paraId="43234002" w14:textId="310142B9" w:rsidR="00785ED6" w:rsidRPr="00960A14" w:rsidRDefault="00785ED6" w:rsidP="00785ED6">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1,2</w:t>
            </w:r>
          </w:p>
        </w:tc>
      </w:tr>
      <w:tr w:rsidR="00785ED6" w:rsidRPr="00960A14" w14:paraId="73C398A6" w14:textId="77777777" w:rsidTr="00785ED6">
        <w:trPr>
          <w:trHeight w:val="20"/>
        </w:trPr>
        <w:tc>
          <w:tcPr>
            <w:tcW w:w="2559" w:type="pct"/>
            <w:tcBorders>
              <w:top w:val="nil"/>
              <w:left w:val="single" w:sz="4" w:space="0" w:color="auto"/>
              <w:bottom w:val="single" w:sz="4" w:space="0" w:color="auto"/>
              <w:right w:val="single" w:sz="4" w:space="0" w:color="auto"/>
            </w:tcBorders>
            <w:shd w:val="clear" w:color="auto" w:fill="auto"/>
            <w:vAlign w:val="center"/>
            <w:hideMark/>
          </w:tcPr>
          <w:p w14:paraId="5DF0CC10" w14:textId="77777777" w:rsidR="00785ED6" w:rsidRPr="00960A14" w:rsidRDefault="00785ED6" w:rsidP="00277229">
            <w:pPr>
              <w:spacing w:after="0" w:line="240" w:lineRule="auto"/>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2025-2029</w:t>
            </w:r>
          </w:p>
        </w:tc>
        <w:tc>
          <w:tcPr>
            <w:tcW w:w="2441" w:type="pct"/>
            <w:tcBorders>
              <w:top w:val="nil"/>
              <w:left w:val="nil"/>
              <w:bottom w:val="single" w:sz="4" w:space="0" w:color="auto"/>
              <w:right w:val="single" w:sz="4" w:space="0" w:color="auto"/>
            </w:tcBorders>
            <w:shd w:val="clear" w:color="auto" w:fill="auto"/>
            <w:noWrap/>
            <w:vAlign w:val="bottom"/>
            <w:hideMark/>
          </w:tcPr>
          <w:p w14:paraId="79D176B3" w14:textId="067F5BBF" w:rsidR="00785ED6" w:rsidRPr="00960A14" w:rsidRDefault="00785ED6" w:rsidP="00785ED6">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1,2</w:t>
            </w:r>
          </w:p>
        </w:tc>
      </w:tr>
    </w:tbl>
    <w:p w14:paraId="60879A48" w14:textId="77777777" w:rsidR="0088717C" w:rsidRPr="00960A14" w:rsidRDefault="0088717C" w:rsidP="0088717C">
      <w:pPr>
        <w:tabs>
          <w:tab w:val="left" w:pos="1520"/>
        </w:tabs>
        <w:spacing w:after="0" w:line="276" w:lineRule="auto"/>
        <w:ind w:right="167"/>
        <w:rPr>
          <w:rFonts w:ascii="Times New Roman" w:eastAsia="Times New Roman" w:hAnsi="Times New Roman" w:cs="Times New Roman"/>
          <w:color w:val="000000" w:themeColor="text1"/>
          <w:sz w:val="24"/>
          <w:szCs w:val="24"/>
          <w:lang w:eastAsia="ru-RU"/>
        </w:rPr>
      </w:pPr>
    </w:p>
    <w:p w14:paraId="28AA56E4" w14:textId="078B7735" w:rsidR="001A798D" w:rsidRPr="00960A14" w:rsidRDefault="006D6A64" w:rsidP="00332074">
      <w:pPr>
        <w:pStyle w:val="2"/>
        <w:spacing w:before="240" w:line="360" w:lineRule="auto"/>
        <w:jc w:val="both"/>
        <w:rPr>
          <w:rFonts w:ascii="Times New Roman" w:eastAsia="Times New Roman" w:hAnsi="Times New Roman" w:cs="Times New Roman"/>
          <w:b/>
          <w:i/>
          <w:color w:val="000000" w:themeColor="text1"/>
          <w:sz w:val="24"/>
          <w:szCs w:val="24"/>
          <w:lang w:eastAsia="ru-RU"/>
        </w:rPr>
      </w:pPr>
      <w:bookmarkStart w:id="63" w:name="_Toc525894698"/>
      <w:bookmarkStart w:id="64" w:name="_Toc535417861"/>
      <w:bookmarkStart w:id="65" w:name="_Toc8577825"/>
      <w:bookmarkStart w:id="66" w:name="_Toc20384611"/>
      <w:bookmarkStart w:id="67" w:name="_Toc50451660"/>
      <w:r w:rsidRPr="00960A14">
        <w:rPr>
          <w:rFonts w:ascii="Times New Roman" w:eastAsia="Times New Roman" w:hAnsi="Times New Roman" w:cs="Times New Roman"/>
          <w:b/>
          <w:i/>
          <w:color w:val="000000" w:themeColor="text1"/>
          <w:sz w:val="24"/>
          <w:szCs w:val="24"/>
          <w:lang w:eastAsia="ru-RU"/>
        </w:rPr>
        <w:t>2.9</w:t>
      </w:r>
      <w:r w:rsidR="001A798D" w:rsidRPr="00960A14">
        <w:rPr>
          <w:rFonts w:ascii="Times New Roman" w:eastAsia="Times New Roman" w:hAnsi="Times New Roman" w:cs="Times New Roman"/>
          <w:b/>
          <w:i/>
          <w:color w:val="000000" w:themeColor="text1"/>
          <w:sz w:val="24"/>
          <w:szCs w:val="24"/>
          <w:lang w:eastAsia="ru-RU"/>
        </w:rPr>
        <w:t>.</w:t>
      </w:r>
      <w:r w:rsidR="001A798D" w:rsidRPr="00960A14">
        <w:rPr>
          <w:rFonts w:ascii="Times New Roman" w:eastAsia="Times New Roman" w:hAnsi="Times New Roman" w:cs="Times New Roman"/>
          <w:b/>
          <w:i/>
          <w:color w:val="000000" w:themeColor="text1"/>
          <w:sz w:val="24"/>
          <w:szCs w:val="24"/>
          <w:lang w:eastAsia="ru-RU"/>
        </w:rPr>
        <w:tab/>
      </w:r>
      <w:bookmarkEnd w:id="63"/>
      <w:bookmarkEnd w:id="64"/>
      <w:bookmarkEnd w:id="65"/>
      <w:r w:rsidRPr="00960A14">
        <w:rPr>
          <w:rFonts w:ascii="Times New Roman" w:eastAsia="Times New Roman" w:hAnsi="Times New Roman" w:cs="Times New Roman"/>
          <w:b/>
          <w:i/>
          <w:color w:val="000000" w:themeColor="text1"/>
          <w:sz w:val="24"/>
          <w:szCs w:val="24"/>
          <w:lang w:eastAsia="ru-RU"/>
        </w:rPr>
        <w:t>Существующие и перспективные потери тепловой энергии при ее передаче по тепловым сетям, включая потери тепловой энергии в тепловых сетях теплопередачей через теплоизоляционные конструкции теплопроводов и потери теплоносителя, с указанием затрат теплоносителя на компенсацию этих потерь по поселению, городскому округу в целом и по каждой системе отдельно</w:t>
      </w:r>
      <w:bookmarkEnd w:id="66"/>
      <w:bookmarkEnd w:id="67"/>
    </w:p>
    <w:p w14:paraId="6C0022FA" w14:textId="1715CBF7" w:rsidR="00604BC1" w:rsidRPr="00960A14" w:rsidRDefault="00604BC1" w:rsidP="00604BC1">
      <w:pPr>
        <w:pStyle w:val="aff8"/>
        <w:ind w:firstLine="851"/>
        <w:rPr>
          <w:rFonts w:ascii="Times New Roman" w:hAnsi="Times New Roman" w:cs="Times New Roman"/>
          <w:color w:val="000000" w:themeColor="text1"/>
        </w:rPr>
      </w:pPr>
      <w:r w:rsidRPr="00960A14">
        <w:rPr>
          <w:rFonts w:ascii="Times New Roman" w:hAnsi="Times New Roman" w:cs="Times New Roman"/>
          <w:color w:val="000000" w:themeColor="text1"/>
        </w:rPr>
        <w:t xml:space="preserve">Значения существующих и перспективных потерь тепловой энергии при ее передаче по тепловым сетям, включая потери тепловой энергии в тепловых сетях теплопередачей через теплоизоляционные конструкции теплопроводов и потери теплоносителя, с указанием затрат теплоносителя на компенсацию этих потерь определены в программном комплексе </w:t>
      </w:r>
      <w:r w:rsidRPr="00960A14">
        <w:rPr>
          <w:rFonts w:ascii="Times New Roman" w:hAnsi="Times New Roman" w:cs="Times New Roman"/>
          <w:color w:val="000000" w:themeColor="text1"/>
          <w:lang w:val="en-US"/>
        </w:rPr>
        <w:t>Zulu</w:t>
      </w:r>
      <w:r w:rsidRPr="00960A14">
        <w:rPr>
          <w:rFonts w:ascii="Times New Roman" w:hAnsi="Times New Roman" w:cs="Times New Roman"/>
          <w:color w:val="000000" w:themeColor="text1"/>
        </w:rPr>
        <w:t>, результаты представлены в таблицах 1</w:t>
      </w:r>
      <w:r w:rsidR="00785ED6">
        <w:rPr>
          <w:rFonts w:ascii="Times New Roman" w:hAnsi="Times New Roman" w:cs="Times New Roman"/>
          <w:color w:val="000000" w:themeColor="text1"/>
        </w:rPr>
        <w:t>0</w:t>
      </w:r>
      <w:r w:rsidR="00665880" w:rsidRPr="00960A14">
        <w:rPr>
          <w:rFonts w:ascii="Times New Roman" w:hAnsi="Times New Roman" w:cs="Times New Roman"/>
          <w:color w:val="000000" w:themeColor="text1"/>
        </w:rPr>
        <w:t>-1</w:t>
      </w:r>
      <w:r w:rsidR="00785ED6">
        <w:rPr>
          <w:rFonts w:ascii="Times New Roman" w:hAnsi="Times New Roman" w:cs="Times New Roman"/>
          <w:color w:val="000000" w:themeColor="text1"/>
        </w:rPr>
        <w:t>1</w:t>
      </w:r>
      <w:r w:rsidRPr="00960A14">
        <w:rPr>
          <w:rFonts w:ascii="Times New Roman" w:hAnsi="Times New Roman" w:cs="Times New Roman"/>
          <w:color w:val="000000" w:themeColor="text1"/>
        </w:rPr>
        <w:t>.</w:t>
      </w:r>
    </w:p>
    <w:p w14:paraId="5C4AD059" w14:textId="164B7646" w:rsidR="00604BC1" w:rsidRPr="00960A14" w:rsidRDefault="00604BC1" w:rsidP="003810E6">
      <w:pPr>
        <w:pStyle w:val="aff8"/>
        <w:spacing w:line="276" w:lineRule="auto"/>
        <w:ind w:firstLine="0"/>
        <w:rPr>
          <w:rFonts w:ascii="Times New Roman" w:hAnsi="Times New Roman" w:cs="Times New Roman"/>
          <w:color w:val="000000" w:themeColor="text1"/>
        </w:rPr>
      </w:pPr>
      <w:r w:rsidRPr="00960A14">
        <w:rPr>
          <w:rFonts w:ascii="Times New Roman" w:hAnsi="Times New Roman" w:cs="Times New Roman"/>
          <w:b/>
          <w:color w:val="000000" w:themeColor="text1"/>
        </w:rPr>
        <w:t xml:space="preserve">Таблица </w:t>
      </w:r>
      <w:r w:rsidRPr="00960A14">
        <w:rPr>
          <w:rFonts w:ascii="Times New Roman" w:hAnsi="Times New Roman" w:cs="Times New Roman"/>
          <w:b/>
          <w:color w:val="000000" w:themeColor="text1"/>
        </w:rPr>
        <w:fldChar w:fldCharType="begin"/>
      </w:r>
      <w:r w:rsidRPr="00960A14">
        <w:rPr>
          <w:rFonts w:ascii="Times New Roman" w:hAnsi="Times New Roman" w:cs="Times New Roman"/>
          <w:b/>
          <w:color w:val="000000" w:themeColor="text1"/>
        </w:rPr>
        <w:instrText xml:space="preserve"> SEQ Таблица \* ARABIC </w:instrText>
      </w:r>
      <w:r w:rsidRPr="00960A14">
        <w:rPr>
          <w:rFonts w:ascii="Times New Roman" w:hAnsi="Times New Roman" w:cs="Times New Roman"/>
          <w:b/>
          <w:color w:val="000000" w:themeColor="text1"/>
        </w:rPr>
        <w:fldChar w:fldCharType="separate"/>
      </w:r>
      <w:r w:rsidR="00785ED6">
        <w:rPr>
          <w:rFonts w:ascii="Times New Roman" w:hAnsi="Times New Roman" w:cs="Times New Roman"/>
          <w:b/>
          <w:noProof/>
          <w:color w:val="000000" w:themeColor="text1"/>
        </w:rPr>
        <w:t>10</w:t>
      </w:r>
      <w:r w:rsidRPr="00960A14">
        <w:rPr>
          <w:rFonts w:ascii="Times New Roman" w:hAnsi="Times New Roman" w:cs="Times New Roman"/>
          <w:b/>
          <w:color w:val="000000" w:themeColor="text1"/>
        </w:rPr>
        <w:fldChar w:fldCharType="end"/>
      </w:r>
      <w:r w:rsidRPr="00960A14">
        <w:rPr>
          <w:rFonts w:ascii="Times New Roman" w:hAnsi="Times New Roman" w:cs="Times New Roman"/>
          <w:color w:val="000000" w:themeColor="text1"/>
        </w:rPr>
        <w:t xml:space="preserve"> – Существующие потери тепловой энергии, теплоносителя при передаче по тепловым сетям</w:t>
      </w:r>
    </w:p>
    <w:tbl>
      <w:tblPr>
        <w:tblW w:w="0" w:type="auto"/>
        <w:tblLook w:val="04A0" w:firstRow="1" w:lastRow="0" w:firstColumn="1" w:lastColumn="0" w:noHBand="0" w:noVBand="1"/>
      </w:tblPr>
      <w:tblGrid>
        <w:gridCol w:w="1946"/>
        <w:gridCol w:w="2701"/>
        <w:gridCol w:w="4698"/>
      </w:tblGrid>
      <w:tr w:rsidR="00F40727" w:rsidRPr="00960A14" w14:paraId="781BFDF2" w14:textId="77777777" w:rsidTr="00F40727">
        <w:trPr>
          <w:trHeight w:val="20"/>
          <w:tblHead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FD05AC2" w14:textId="77777777" w:rsidR="00F40727" w:rsidRPr="00960A14" w:rsidRDefault="00F40727" w:rsidP="00F40727">
            <w:pPr>
              <w:spacing w:after="0" w:line="240" w:lineRule="auto"/>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Источник теплоснабжения</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736B7F1" w14:textId="77777777" w:rsidR="00F40727" w:rsidRPr="00960A14" w:rsidRDefault="00F40727" w:rsidP="00F40727">
            <w:pPr>
              <w:spacing w:after="0" w:line="240" w:lineRule="auto"/>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Потери теплоносителя, т/ч расход воды на подпитку</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93B6EF1" w14:textId="77777777" w:rsidR="00F40727" w:rsidRPr="00960A14" w:rsidRDefault="00F40727" w:rsidP="00F40727">
            <w:pPr>
              <w:spacing w:after="0" w:line="240" w:lineRule="auto"/>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 xml:space="preserve">Потери тепловой энергии в тепловых сетях теплопередачей через теплоизоляционные конструкции, Гкал/ч </w:t>
            </w:r>
          </w:p>
        </w:tc>
      </w:tr>
      <w:tr w:rsidR="00F40727" w:rsidRPr="00960A14" w14:paraId="5144AFC7" w14:textId="77777777" w:rsidTr="00F40727">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4EA2A6B" w14:textId="77777777" w:rsidR="00F40727" w:rsidRPr="00960A14" w:rsidRDefault="00F40727" w:rsidP="00F40727">
            <w:pPr>
              <w:spacing w:after="0" w:line="240" w:lineRule="auto"/>
              <w:rPr>
                <w:rFonts w:ascii="Times New Roman" w:eastAsia="Times New Roman" w:hAnsi="Times New Roman" w:cs="Times New Roman"/>
                <w:color w:val="000000"/>
                <w:sz w:val="20"/>
                <w:szCs w:val="20"/>
                <w:lang w:eastAsia="ru-RU"/>
              </w:rPr>
            </w:pPr>
            <w:proofErr w:type="spellStart"/>
            <w:r w:rsidRPr="00960A14">
              <w:rPr>
                <w:rFonts w:ascii="Times New Roman" w:eastAsia="Times New Roman" w:hAnsi="Times New Roman" w:cs="Times New Roman"/>
                <w:color w:val="000000"/>
                <w:sz w:val="20"/>
                <w:szCs w:val="20"/>
                <w:lang w:eastAsia="ru-RU"/>
              </w:rPr>
              <w:t>Kотельная</w:t>
            </w:r>
            <w:proofErr w:type="spellEnd"/>
            <w:r w:rsidRPr="00960A14">
              <w:rPr>
                <w:rFonts w:ascii="Times New Roman" w:eastAsia="Times New Roman" w:hAnsi="Times New Roman" w:cs="Times New Roman"/>
                <w:color w:val="000000"/>
                <w:sz w:val="20"/>
                <w:szCs w:val="20"/>
                <w:lang w:eastAsia="ru-RU"/>
              </w:rPr>
              <w:t xml:space="preserve"> №2</w:t>
            </w:r>
          </w:p>
        </w:tc>
        <w:tc>
          <w:tcPr>
            <w:tcW w:w="0" w:type="auto"/>
            <w:tcBorders>
              <w:top w:val="nil"/>
              <w:left w:val="nil"/>
              <w:bottom w:val="single" w:sz="4" w:space="0" w:color="auto"/>
              <w:right w:val="single" w:sz="4" w:space="0" w:color="auto"/>
            </w:tcBorders>
            <w:shd w:val="clear" w:color="auto" w:fill="auto"/>
            <w:vAlign w:val="center"/>
            <w:hideMark/>
          </w:tcPr>
          <w:p w14:paraId="066A2E4E" w14:textId="77777777" w:rsidR="00F40727" w:rsidRPr="00960A14" w:rsidRDefault="00F40727" w:rsidP="00F40727">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0,26</w:t>
            </w:r>
          </w:p>
        </w:tc>
        <w:tc>
          <w:tcPr>
            <w:tcW w:w="0" w:type="auto"/>
            <w:tcBorders>
              <w:top w:val="nil"/>
              <w:left w:val="nil"/>
              <w:bottom w:val="single" w:sz="4" w:space="0" w:color="auto"/>
              <w:right w:val="single" w:sz="4" w:space="0" w:color="auto"/>
            </w:tcBorders>
            <w:shd w:val="clear" w:color="auto" w:fill="auto"/>
            <w:vAlign w:val="center"/>
            <w:hideMark/>
          </w:tcPr>
          <w:p w14:paraId="327F1B3D" w14:textId="77777777" w:rsidR="00F40727" w:rsidRPr="00960A14" w:rsidRDefault="00F40727" w:rsidP="00F40727">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0,2198</w:t>
            </w:r>
          </w:p>
        </w:tc>
      </w:tr>
      <w:tr w:rsidR="00F40727" w:rsidRPr="00960A14" w14:paraId="2EF291CA" w14:textId="77777777" w:rsidTr="00F40727">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3183D1C" w14:textId="77777777" w:rsidR="00F40727" w:rsidRPr="00960A14" w:rsidRDefault="00F40727" w:rsidP="00F40727">
            <w:pPr>
              <w:spacing w:after="0" w:line="240" w:lineRule="auto"/>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Котельная №3</w:t>
            </w:r>
          </w:p>
        </w:tc>
        <w:tc>
          <w:tcPr>
            <w:tcW w:w="0" w:type="auto"/>
            <w:tcBorders>
              <w:top w:val="nil"/>
              <w:left w:val="nil"/>
              <w:bottom w:val="single" w:sz="4" w:space="0" w:color="auto"/>
              <w:right w:val="single" w:sz="4" w:space="0" w:color="auto"/>
            </w:tcBorders>
            <w:shd w:val="clear" w:color="auto" w:fill="auto"/>
            <w:vAlign w:val="center"/>
            <w:hideMark/>
          </w:tcPr>
          <w:p w14:paraId="63ED3083" w14:textId="77777777" w:rsidR="00F40727" w:rsidRPr="00960A14" w:rsidRDefault="00F40727" w:rsidP="00F40727">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0,11</w:t>
            </w:r>
          </w:p>
        </w:tc>
        <w:tc>
          <w:tcPr>
            <w:tcW w:w="0" w:type="auto"/>
            <w:tcBorders>
              <w:top w:val="nil"/>
              <w:left w:val="nil"/>
              <w:bottom w:val="single" w:sz="4" w:space="0" w:color="auto"/>
              <w:right w:val="single" w:sz="4" w:space="0" w:color="auto"/>
            </w:tcBorders>
            <w:shd w:val="clear" w:color="auto" w:fill="auto"/>
            <w:vAlign w:val="center"/>
            <w:hideMark/>
          </w:tcPr>
          <w:p w14:paraId="1D6B0D86" w14:textId="77777777" w:rsidR="00F40727" w:rsidRPr="00960A14" w:rsidRDefault="00F40727" w:rsidP="00F40727">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0,0814</w:t>
            </w:r>
          </w:p>
        </w:tc>
      </w:tr>
      <w:tr w:rsidR="00F40727" w:rsidRPr="00960A14" w14:paraId="3EC19C46" w14:textId="77777777" w:rsidTr="00F40727">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ACFD07F" w14:textId="77777777" w:rsidR="00F40727" w:rsidRPr="00960A14" w:rsidRDefault="00F40727" w:rsidP="00F40727">
            <w:pPr>
              <w:spacing w:after="0" w:line="240" w:lineRule="auto"/>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Котельная №4</w:t>
            </w:r>
          </w:p>
        </w:tc>
        <w:tc>
          <w:tcPr>
            <w:tcW w:w="0" w:type="auto"/>
            <w:tcBorders>
              <w:top w:val="nil"/>
              <w:left w:val="nil"/>
              <w:bottom w:val="single" w:sz="4" w:space="0" w:color="auto"/>
              <w:right w:val="single" w:sz="4" w:space="0" w:color="auto"/>
            </w:tcBorders>
            <w:shd w:val="clear" w:color="auto" w:fill="auto"/>
            <w:vAlign w:val="center"/>
            <w:hideMark/>
          </w:tcPr>
          <w:p w14:paraId="017E5103" w14:textId="77777777" w:rsidR="00F40727" w:rsidRPr="00960A14" w:rsidRDefault="00F40727" w:rsidP="00F40727">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0,37</w:t>
            </w:r>
          </w:p>
        </w:tc>
        <w:tc>
          <w:tcPr>
            <w:tcW w:w="0" w:type="auto"/>
            <w:tcBorders>
              <w:top w:val="nil"/>
              <w:left w:val="nil"/>
              <w:bottom w:val="single" w:sz="4" w:space="0" w:color="auto"/>
              <w:right w:val="single" w:sz="4" w:space="0" w:color="auto"/>
            </w:tcBorders>
            <w:shd w:val="clear" w:color="auto" w:fill="auto"/>
            <w:vAlign w:val="center"/>
            <w:hideMark/>
          </w:tcPr>
          <w:p w14:paraId="65F68E65" w14:textId="77777777" w:rsidR="00F40727" w:rsidRPr="00960A14" w:rsidRDefault="00F40727" w:rsidP="00F40727">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2,1061</w:t>
            </w:r>
          </w:p>
        </w:tc>
      </w:tr>
      <w:tr w:rsidR="00F40727" w:rsidRPr="00960A14" w14:paraId="699AF4B9" w14:textId="77777777" w:rsidTr="00F40727">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494F7BB" w14:textId="77777777" w:rsidR="00F40727" w:rsidRPr="00960A14" w:rsidRDefault="00F40727" w:rsidP="00F40727">
            <w:pPr>
              <w:spacing w:after="0" w:line="240" w:lineRule="auto"/>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Котельная №5</w:t>
            </w:r>
          </w:p>
        </w:tc>
        <w:tc>
          <w:tcPr>
            <w:tcW w:w="0" w:type="auto"/>
            <w:tcBorders>
              <w:top w:val="nil"/>
              <w:left w:val="nil"/>
              <w:bottom w:val="single" w:sz="4" w:space="0" w:color="auto"/>
              <w:right w:val="single" w:sz="4" w:space="0" w:color="auto"/>
            </w:tcBorders>
            <w:shd w:val="clear" w:color="auto" w:fill="auto"/>
            <w:vAlign w:val="center"/>
            <w:hideMark/>
          </w:tcPr>
          <w:p w14:paraId="01F093A9" w14:textId="77777777" w:rsidR="00F40727" w:rsidRPr="00960A14" w:rsidRDefault="00F40727" w:rsidP="00F40727">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0,36</w:t>
            </w:r>
          </w:p>
        </w:tc>
        <w:tc>
          <w:tcPr>
            <w:tcW w:w="0" w:type="auto"/>
            <w:tcBorders>
              <w:top w:val="nil"/>
              <w:left w:val="nil"/>
              <w:bottom w:val="single" w:sz="4" w:space="0" w:color="auto"/>
              <w:right w:val="single" w:sz="4" w:space="0" w:color="auto"/>
            </w:tcBorders>
            <w:shd w:val="clear" w:color="auto" w:fill="auto"/>
            <w:vAlign w:val="center"/>
            <w:hideMark/>
          </w:tcPr>
          <w:p w14:paraId="055D5BE4" w14:textId="77777777" w:rsidR="00F40727" w:rsidRPr="00960A14" w:rsidRDefault="00F40727" w:rsidP="00F40727">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0,2754</w:t>
            </w:r>
          </w:p>
        </w:tc>
      </w:tr>
      <w:tr w:rsidR="00F40727" w:rsidRPr="00960A14" w14:paraId="5900D34B" w14:textId="77777777" w:rsidTr="00F40727">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8AB4532" w14:textId="77777777" w:rsidR="00F40727" w:rsidRPr="00960A14" w:rsidRDefault="00F40727" w:rsidP="00F40727">
            <w:pPr>
              <w:spacing w:after="0" w:line="240" w:lineRule="auto"/>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Котельная №6</w:t>
            </w:r>
          </w:p>
        </w:tc>
        <w:tc>
          <w:tcPr>
            <w:tcW w:w="0" w:type="auto"/>
            <w:tcBorders>
              <w:top w:val="nil"/>
              <w:left w:val="nil"/>
              <w:bottom w:val="single" w:sz="4" w:space="0" w:color="auto"/>
              <w:right w:val="single" w:sz="4" w:space="0" w:color="auto"/>
            </w:tcBorders>
            <w:shd w:val="clear" w:color="auto" w:fill="auto"/>
            <w:vAlign w:val="center"/>
            <w:hideMark/>
          </w:tcPr>
          <w:p w14:paraId="5D8A8493" w14:textId="77777777" w:rsidR="00F40727" w:rsidRPr="00960A14" w:rsidRDefault="00F40727" w:rsidP="00F40727">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0,26</w:t>
            </w:r>
          </w:p>
        </w:tc>
        <w:tc>
          <w:tcPr>
            <w:tcW w:w="0" w:type="auto"/>
            <w:tcBorders>
              <w:top w:val="nil"/>
              <w:left w:val="nil"/>
              <w:bottom w:val="single" w:sz="4" w:space="0" w:color="auto"/>
              <w:right w:val="single" w:sz="4" w:space="0" w:color="auto"/>
            </w:tcBorders>
            <w:shd w:val="clear" w:color="auto" w:fill="auto"/>
            <w:vAlign w:val="center"/>
            <w:hideMark/>
          </w:tcPr>
          <w:p w14:paraId="260CED85" w14:textId="77777777" w:rsidR="00F40727" w:rsidRPr="00960A14" w:rsidRDefault="00F40727" w:rsidP="00F40727">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0,1502</w:t>
            </w:r>
          </w:p>
        </w:tc>
      </w:tr>
      <w:tr w:rsidR="00F40727" w:rsidRPr="00960A14" w14:paraId="5367952A" w14:textId="77777777" w:rsidTr="00F40727">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FB6C522" w14:textId="77777777" w:rsidR="00F40727" w:rsidRPr="00960A14" w:rsidRDefault="00F40727" w:rsidP="00F40727">
            <w:pPr>
              <w:spacing w:after="0" w:line="240" w:lineRule="auto"/>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Котельная №7</w:t>
            </w:r>
          </w:p>
        </w:tc>
        <w:tc>
          <w:tcPr>
            <w:tcW w:w="0" w:type="auto"/>
            <w:tcBorders>
              <w:top w:val="nil"/>
              <w:left w:val="nil"/>
              <w:bottom w:val="single" w:sz="4" w:space="0" w:color="auto"/>
              <w:right w:val="single" w:sz="4" w:space="0" w:color="auto"/>
            </w:tcBorders>
            <w:shd w:val="clear" w:color="auto" w:fill="auto"/>
            <w:vAlign w:val="center"/>
            <w:hideMark/>
          </w:tcPr>
          <w:p w14:paraId="71B55781" w14:textId="77777777" w:rsidR="00F40727" w:rsidRPr="00960A14" w:rsidRDefault="00F40727" w:rsidP="00F40727">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0,15</w:t>
            </w:r>
          </w:p>
        </w:tc>
        <w:tc>
          <w:tcPr>
            <w:tcW w:w="0" w:type="auto"/>
            <w:tcBorders>
              <w:top w:val="nil"/>
              <w:left w:val="nil"/>
              <w:bottom w:val="single" w:sz="4" w:space="0" w:color="auto"/>
              <w:right w:val="single" w:sz="4" w:space="0" w:color="auto"/>
            </w:tcBorders>
            <w:shd w:val="clear" w:color="auto" w:fill="auto"/>
            <w:vAlign w:val="center"/>
            <w:hideMark/>
          </w:tcPr>
          <w:p w14:paraId="54EAEBDE" w14:textId="77777777" w:rsidR="00F40727" w:rsidRPr="00960A14" w:rsidRDefault="00F40727" w:rsidP="00F40727">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0,1304</w:t>
            </w:r>
          </w:p>
        </w:tc>
      </w:tr>
      <w:tr w:rsidR="00F40727" w:rsidRPr="00960A14" w14:paraId="2FF8E55A" w14:textId="77777777" w:rsidTr="00F40727">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7D24D37" w14:textId="77777777" w:rsidR="00F40727" w:rsidRPr="00960A14" w:rsidRDefault="00F40727" w:rsidP="00F40727">
            <w:pPr>
              <w:spacing w:after="0" w:line="240" w:lineRule="auto"/>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Котельная №8</w:t>
            </w:r>
          </w:p>
        </w:tc>
        <w:tc>
          <w:tcPr>
            <w:tcW w:w="0" w:type="auto"/>
            <w:tcBorders>
              <w:top w:val="nil"/>
              <w:left w:val="nil"/>
              <w:bottom w:val="single" w:sz="4" w:space="0" w:color="auto"/>
              <w:right w:val="single" w:sz="4" w:space="0" w:color="auto"/>
            </w:tcBorders>
            <w:shd w:val="clear" w:color="auto" w:fill="auto"/>
            <w:vAlign w:val="center"/>
            <w:hideMark/>
          </w:tcPr>
          <w:p w14:paraId="69E91277" w14:textId="77777777" w:rsidR="00F40727" w:rsidRPr="00960A14" w:rsidRDefault="00F40727" w:rsidP="00F40727">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0,07</w:t>
            </w:r>
          </w:p>
        </w:tc>
        <w:tc>
          <w:tcPr>
            <w:tcW w:w="0" w:type="auto"/>
            <w:tcBorders>
              <w:top w:val="nil"/>
              <w:left w:val="nil"/>
              <w:bottom w:val="single" w:sz="4" w:space="0" w:color="auto"/>
              <w:right w:val="single" w:sz="4" w:space="0" w:color="auto"/>
            </w:tcBorders>
            <w:shd w:val="clear" w:color="auto" w:fill="auto"/>
            <w:vAlign w:val="center"/>
            <w:hideMark/>
          </w:tcPr>
          <w:p w14:paraId="2D76571E" w14:textId="77777777" w:rsidR="00F40727" w:rsidRPr="00960A14" w:rsidRDefault="00F40727" w:rsidP="00F40727">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0,1037</w:t>
            </w:r>
          </w:p>
        </w:tc>
      </w:tr>
      <w:tr w:rsidR="00F40727" w:rsidRPr="00960A14" w14:paraId="0A25B007" w14:textId="77777777" w:rsidTr="00F40727">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A838429" w14:textId="77777777" w:rsidR="00F40727" w:rsidRPr="00960A14" w:rsidRDefault="00F40727" w:rsidP="00F40727">
            <w:pPr>
              <w:spacing w:after="0" w:line="240" w:lineRule="auto"/>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Котельная №10</w:t>
            </w:r>
          </w:p>
        </w:tc>
        <w:tc>
          <w:tcPr>
            <w:tcW w:w="0" w:type="auto"/>
            <w:tcBorders>
              <w:top w:val="nil"/>
              <w:left w:val="nil"/>
              <w:bottom w:val="single" w:sz="4" w:space="0" w:color="auto"/>
              <w:right w:val="single" w:sz="4" w:space="0" w:color="auto"/>
            </w:tcBorders>
            <w:shd w:val="clear" w:color="auto" w:fill="auto"/>
            <w:vAlign w:val="center"/>
            <w:hideMark/>
          </w:tcPr>
          <w:p w14:paraId="22720A43" w14:textId="77777777" w:rsidR="00F40727" w:rsidRPr="00960A14" w:rsidRDefault="00F40727" w:rsidP="00F40727">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0,03</w:t>
            </w:r>
          </w:p>
        </w:tc>
        <w:tc>
          <w:tcPr>
            <w:tcW w:w="0" w:type="auto"/>
            <w:tcBorders>
              <w:top w:val="nil"/>
              <w:left w:val="nil"/>
              <w:bottom w:val="single" w:sz="4" w:space="0" w:color="auto"/>
              <w:right w:val="single" w:sz="4" w:space="0" w:color="auto"/>
            </w:tcBorders>
            <w:shd w:val="clear" w:color="auto" w:fill="auto"/>
            <w:vAlign w:val="center"/>
            <w:hideMark/>
          </w:tcPr>
          <w:p w14:paraId="0C007F70" w14:textId="77777777" w:rsidR="00F40727" w:rsidRPr="00960A14" w:rsidRDefault="00F40727" w:rsidP="00F40727">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0,0399</w:t>
            </w:r>
          </w:p>
        </w:tc>
      </w:tr>
      <w:tr w:rsidR="00F40727" w:rsidRPr="00960A14" w14:paraId="49B27003" w14:textId="77777777" w:rsidTr="00F40727">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2DEA2D4" w14:textId="77777777" w:rsidR="00F40727" w:rsidRPr="00960A14" w:rsidRDefault="00F40727" w:rsidP="00F40727">
            <w:pPr>
              <w:spacing w:after="0" w:line="240" w:lineRule="auto"/>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Котельная №11</w:t>
            </w:r>
          </w:p>
        </w:tc>
        <w:tc>
          <w:tcPr>
            <w:tcW w:w="0" w:type="auto"/>
            <w:tcBorders>
              <w:top w:val="nil"/>
              <w:left w:val="nil"/>
              <w:bottom w:val="single" w:sz="4" w:space="0" w:color="auto"/>
              <w:right w:val="single" w:sz="4" w:space="0" w:color="auto"/>
            </w:tcBorders>
            <w:shd w:val="clear" w:color="auto" w:fill="auto"/>
            <w:vAlign w:val="center"/>
            <w:hideMark/>
          </w:tcPr>
          <w:p w14:paraId="12199841" w14:textId="77777777" w:rsidR="00F40727" w:rsidRPr="00960A14" w:rsidRDefault="00F40727" w:rsidP="00F40727">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0,03</w:t>
            </w:r>
          </w:p>
        </w:tc>
        <w:tc>
          <w:tcPr>
            <w:tcW w:w="0" w:type="auto"/>
            <w:tcBorders>
              <w:top w:val="nil"/>
              <w:left w:val="nil"/>
              <w:bottom w:val="single" w:sz="4" w:space="0" w:color="auto"/>
              <w:right w:val="single" w:sz="4" w:space="0" w:color="auto"/>
            </w:tcBorders>
            <w:shd w:val="clear" w:color="auto" w:fill="auto"/>
            <w:vAlign w:val="center"/>
            <w:hideMark/>
          </w:tcPr>
          <w:p w14:paraId="7AF2A50A" w14:textId="77777777" w:rsidR="00F40727" w:rsidRPr="00960A14" w:rsidRDefault="00F40727" w:rsidP="00F40727">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0,0329</w:t>
            </w:r>
          </w:p>
        </w:tc>
      </w:tr>
      <w:tr w:rsidR="00F40727" w:rsidRPr="00960A14" w14:paraId="633F4659" w14:textId="77777777" w:rsidTr="00F40727">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D7FF4D6" w14:textId="77777777" w:rsidR="00F40727" w:rsidRPr="00960A14" w:rsidRDefault="00F40727" w:rsidP="00F40727">
            <w:pPr>
              <w:spacing w:after="0" w:line="240" w:lineRule="auto"/>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Котельная №12</w:t>
            </w:r>
          </w:p>
        </w:tc>
        <w:tc>
          <w:tcPr>
            <w:tcW w:w="0" w:type="auto"/>
            <w:tcBorders>
              <w:top w:val="nil"/>
              <w:left w:val="nil"/>
              <w:bottom w:val="single" w:sz="4" w:space="0" w:color="auto"/>
              <w:right w:val="single" w:sz="4" w:space="0" w:color="auto"/>
            </w:tcBorders>
            <w:shd w:val="clear" w:color="auto" w:fill="auto"/>
            <w:vAlign w:val="center"/>
            <w:hideMark/>
          </w:tcPr>
          <w:p w14:paraId="10E0961A" w14:textId="77777777" w:rsidR="00F40727" w:rsidRPr="00960A14" w:rsidRDefault="00F40727" w:rsidP="00F40727">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0,02</w:t>
            </w:r>
          </w:p>
        </w:tc>
        <w:tc>
          <w:tcPr>
            <w:tcW w:w="0" w:type="auto"/>
            <w:tcBorders>
              <w:top w:val="nil"/>
              <w:left w:val="nil"/>
              <w:bottom w:val="single" w:sz="4" w:space="0" w:color="auto"/>
              <w:right w:val="single" w:sz="4" w:space="0" w:color="auto"/>
            </w:tcBorders>
            <w:shd w:val="clear" w:color="auto" w:fill="auto"/>
            <w:vAlign w:val="center"/>
            <w:hideMark/>
          </w:tcPr>
          <w:p w14:paraId="12EB2D8D" w14:textId="77777777" w:rsidR="00F40727" w:rsidRPr="00960A14" w:rsidRDefault="00F40727" w:rsidP="00F40727">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0,0286</w:t>
            </w:r>
          </w:p>
        </w:tc>
      </w:tr>
      <w:tr w:rsidR="00F40727" w:rsidRPr="00960A14" w14:paraId="6EE06B3B" w14:textId="77777777" w:rsidTr="00F40727">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D7AB328" w14:textId="77777777" w:rsidR="00F40727" w:rsidRPr="00960A14" w:rsidRDefault="00F40727" w:rsidP="00F40727">
            <w:pPr>
              <w:spacing w:after="0" w:line="240" w:lineRule="auto"/>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Котельная №17</w:t>
            </w:r>
          </w:p>
        </w:tc>
        <w:tc>
          <w:tcPr>
            <w:tcW w:w="0" w:type="auto"/>
            <w:tcBorders>
              <w:top w:val="nil"/>
              <w:left w:val="nil"/>
              <w:bottom w:val="single" w:sz="4" w:space="0" w:color="auto"/>
              <w:right w:val="single" w:sz="4" w:space="0" w:color="auto"/>
            </w:tcBorders>
            <w:shd w:val="clear" w:color="auto" w:fill="auto"/>
            <w:vAlign w:val="center"/>
            <w:hideMark/>
          </w:tcPr>
          <w:p w14:paraId="3737AB72" w14:textId="77777777" w:rsidR="00F40727" w:rsidRPr="00960A14" w:rsidRDefault="00F40727" w:rsidP="00F40727">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0,11</w:t>
            </w:r>
          </w:p>
        </w:tc>
        <w:tc>
          <w:tcPr>
            <w:tcW w:w="0" w:type="auto"/>
            <w:tcBorders>
              <w:top w:val="nil"/>
              <w:left w:val="nil"/>
              <w:bottom w:val="single" w:sz="4" w:space="0" w:color="auto"/>
              <w:right w:val="single" w:sz="4" w:space="0" w:color="auto"/>
            </w:tcBorders>
            <w:shd w:val="clear" w:color="auto" w:fill="auto"/>
            <w:vAlign w:val="center"/>
            <w:hideMark/>
          </w:tcPr>
          <w:p w14:paraId="6DB90ACE" w14:textId="77777777" w:rsidR="00F40727" w:rsidRPr="00960A14" w:rsidRDefault="00F40727" w:rsidP="00F40727">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0,0973</w:t>
            </w:r>
          </w:p>
        </w:tc>
      </w:tr>
      <w:tr w:rsidR="00F40727" w:rsidRPr="00960A14" w14:paraId="753A475F" w14:textId="77777777" w:rsidTr="00F40727">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27EB3F1" w14:textId="77777777" w:rsidR="00F40727" w:rsidRPr="00960A14" w:rsidRDefault="00F40727" w:rsidP="00F40727">
            <w:pPr>
              <w:spacing w:after="0" w:line="240" w:lineRule="auto"/>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Котельная №23</w:t>
            </w:r>
          </w:p>
        </w:tc>
        <w:tc>
          <w:tcPr>
            <w:tcW w:w="0" w:type="auto"/>
            <w:tcBorders>
              <w:top w:val="nil"/>
              <w:left w:val="nil"/>
              <w:bottom w:val="single" w:sz="4" w:space="0" w:color="auto"/>
              <w:right w:val="single" w:sz="4" w:space="0" w:color="auto"/>
            </w:tcBorders>
            <w:shd w:val="clear" w:color="auto" w:fill="auto"/>
            <w:vAlign w:val="center"/>
            <w:hideMark/>
          </w:tcPr>
          <w:p w14:paraId="41C9E19E" w14:textId="77777777" w:rsidR="00F40727" w:rsidRPr="00960A14" w:rsidRDefault="00F40727" w:rsidP="00F40727">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0,07</w:t>
            </w:r>
          </w:p>
        </w:tc>
        <w:tc>
          <w:tcPr>
            <w:tcW w:w="0" w:type="auto"/>
            <w:tcBorders>
              <w:top w:val="nil"/>
              <w:left w:val="nil"/>
              <w:bottom w:val="single" w:sz="4" w:space="0" w:color="auto"/>
              <w:right w:val="single" w:sz="4" w:space="0" w:color="auto"/>
            </w:tcBorders>
            <w:shd w:val="clear" w:color="auto" w:fill="auto"/>
            <w:vAlign w:val="center"/>
            <w:hideMark/>
          </w:tcPr>
          <w:p w14:paraId="78E145A8" w14:textId="77777777" w:rsidR="00F40727" w:rsidRPr="00960A14" w:rsidRDefault="00F40727" w:rsidP="00F40727">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0,0987</w:t>
            </w:r>
          </w:p>
        </w:tc>
      </w:tr>
      <w:tr w:rsidR="00F40727" w:rsidRPr="00960A14" w14:paraId="63A49ECB" w14:textId="77777777" w:rsidTr="00F40727">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7D105C4" w14:textId="77777777" w:rsidR="00F40727" w:rsidRPr="00960A14" w:rsidRDefault="00F40727" w:rsidP="00F40727">
            <w:pPr>
              <w:spacing w:after="0" w:line="240" w:lineRule="auto"/>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Котельная База</w:t>
            </w:r>
          </w:p>
        </w:tc>
        <w:tc>
          <w:tcPr>
            <w:tcW w:w="0" w:type="auto"/>
            <w:tcBorders>
              <w:top w:val="nil"/>
              <w:left w:val="nil"/>
              <w:bottom w:val="single" w:sz="4" w:space="0" w:color="auto"/>
              <w:right w:val="single" w:sz="4" w:space="0" w:color="auto"/>
            </w:tcBorders>
            <w:shd w:val="clear" w:color="auto" w:fill="auto"/>
            <w:vAlign w:val="center"/>
            <w:hideMark/>
          </w:tcPr>
          <w:p w14:paraId="08D70C98" w14:textId="77777777" w:rsidR="00F40727" w:rsidRPr="00960A14" w:rsidRDefault="00F40727" w:rsidP="00F40727">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w:t>
            </w:r>
          </w:p>
        </w:tc>
        <w:tc>
          <w:tcPr>
            <w:tcW w:w="0" w:type="auto"/>
            <w:tcBorders>
              <w:top w:val="nil"/>
              <w:left w:val="nil"/>
              <w:bottom w:val="single" w:sz="4" w:space="0" w:color="auto"/>
              <w:right w:val="single" w:sz="4" w:space="0" w:color="auto"/>
            </w:tcBorders>
            <w:shd w:val="clear" w:color="auto" w:fill="auto"/>
            <w:vAlign w:val="center"/>
            <w:hideMark/>
          </w:tcPr>
          <w:p w14:paraId="3D0AD545" w14:textId="77777777" w:rsidR="00F40727" w:rsidRPr="00960A14" w:rsidRDefault="00F40727" w:rsidP="00F40727">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0,0072</w:t>
            </w:r>
          </w:p>
        </w:tc>
      </w:tr>
    </w:tbl>
    <w:p w14:paraId="0DE295F0" w14:textId="77777777" w:rsidR="00112899" w:rsidRDefault="00112899" w:rsidP="00056A95">
      <w:pPr>
        <w:pStyle w:val="aff8"/>
        <w:spacing w:line="276" w:lineRule="auto"/>
        <w:ind w:firstLine="0"/>
        <w:rPr>
          <w:rFonts w:ascii="Times New Roman" w:hAnsi="Times New Roman" w:cs="Times New Roman"/>
          <w:b/>
          <w:color w:val="000000" w:themeColor="text1"/>
        </w:rPr>
      </w:pPr>
    </w:p>
    <w:p w14:paraId="100EDDE3" w14:textId="77777777" w:rsidR="00112899" w:rsidRDefault="00112899">
      <w:pPr>
        <w:rPr>
          <w:rFonts w:ascii="Times New Roman" w:eastAsia="Times New Roman" w:hAnsi="Times New Roman" w:cs="Times New Roman"/>
          <w:b/>
          <w:color w:val="000000" w:themeColor="text1"/>
          <w:sz w:val="24"/>
          <w:szCs w:val="24"/>
          <w:lang w:eastAsia="ru-RU"/>
        </w:rPr>
      </w:pPr>
      <w:r>
        <w:rPr>
          <w:rFonts w:ascii="Times New Roman" w:hAnsi="Times New Roman" w:cs="Times New Roman"/>
          <w:b/>
          <w:color w:val="000000" w:themeColor="text1"/>
        </w:rPr>
        <w:br w:type="page"/>
      </w:r>
    </w:p>
    <w:p w14:paraId="419DAD0F" w14:textId="489ED2EE" w:rsidR="00604BC1" w:rsidRPr="00960A14" w:rsidRDefault="00604BC1" w:rsidP="00056A95">
      <w:pPr>
        <w:pStyle w:val="aff8"/>
        <w:spacing w:line="276" w:lineRule="auto"/>
        <w:ind w:firstLine="0"/>
        <w:rPr>
          <w:rFonts w:ascii="Times New Roman" w:hAnsi="Times New Roman" w:cs="Times New Roman"/>
          <w:color w:val="000000" w:themeColor="text1"/>
        </w:rPr>
      </w:pPr>
      <w:r w:rsidRPr="00960A14">
        <w:rPr>
          <w:rFonts w:ascii="Times New Roman" w:hAnsi="Times New Roman" w:cs="Times New Roman"/>
          <w:b/>
          <w:color w:val="000000" w:themeColor="text1"/>
        </w:rPr>
        <w:lastRenderedPageBreak/>
        <w:t xml:space="preserve">Таблица </w:t>
      </w:r>
      <w:r w:rsidRPr="00960A14">
        <w:rPr>
          <w:rFonts w:ascii="Times New Roman" w:hAnsi="Times New Roman" w:cs="Times New Roman"/>
          <w:b/>
          <w:color w:val="000000" w:themeColor="text1"/>
        </w:rPr>
        <w:fldChar w:fldCharType="begin"/>
      </w:r>
      <w:r w:rsidRPr="00960A14">
        <w:rPr>
          <w:rFonts w:ascii="Times New Roman" w:hAnsi="Times New Roman" w:cs="Times New Roman"/>
          <w:b/>
          <w:color w:val="000000" w:themeColor="text1"/>
        </w:rPr>
        <w:instrText xml:space="preserve"> SEQ Таблица \* ARABIC </w:instrText>
      </w:r>
      <w:r w:rsidRPr="00960A14">
        <w:rPr>
          <w:rFonts w:ascii="Times New Roman" w:hAnsi="Times New Roman" w:cs="Times New Roman"/>
          <w:b/>
          <w:color w:val="000000" w:themeColor="text1"/>
        </w:rPr>
        <w:fldChar w:fldCharType="separate"/>
      </w:r>
      <w:r w:rsidR="003A7F90" w:rsidRPr="00960A14">
        <w:rPr>
          <w:rFonts w:ascii="Times New Roman" w:hAnsi="Times New Roman" w:cs="Times New Roman"/>
          <w:b/>
          <w:noProof/>
          <w:color w:val="000000" w:themeColor="text1"/>
        </w:rPr>
        <w:t>12</w:t>
      </w:r>
      <w:r w:rsidRPr="00960A14">
        <w:rPr>
          <w:rFonts w:ascii="Times New Roman" w:hAnsi="Times New Roman" w:cs="Times New Roman"/>
          <w:b/>
          <w:color w:val="000000" w:themeColor="text1"/>
        </w:rPr>
        <w:fldChar w:fldCharType="end"/>
      </w:r>
      <w:r w:rsidRPr="00960A14">
        <w:rPr>
          <w:rFonts w:ascii="Times New Roman" w:hAnsi="Times New Roman" w:cs="Times New Roman"/>
          <w:color w:val="000000" w:themeColor="text1"/>
        </w:rPr>
        <w:t xml:space="preserve"> – Перспективные потери тепловой энергии, теплоносителя при передаче по тепловым сетям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6"/>
        <w:gridCol w:w="2701"/>
        <w:gridCol w:w="4698"/>
      </w:tblGrid>
      <w:tr w:rsidR="00F40727" w:rsidRPr="00960A14" w14:paraId="613AA725" w14:textId="77777777" w:rsidTr="00112899">
        <w:trPr>
          <w:trHeight w:val="20"/>
          <w:tblHeader/>
        </w:trPr>
        <w:tc>
          <w:tcPr>
            <w:tcW w:w="0" w:type="auto"/>
            <w:shd w:val="clear" w:color="auto" w:fill="auto"/>
            <w:vAlign w:val="center"/>
            <w:hideMark/>
          </w:tcPr>
          <w:p w14:paraId="782EE51A" w14:textId="77777777" w:rsidR="00F40727" w:rsidRPr="00960A14" w:rsidRDefault="00F40727" w:rsidP="00F40727">
            <w:pPr>
              <w:spacing w:after="0" w:line="240" w:lineRule="auto"/>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Источник теплоснабжения</w:t>
            </w:r>
          </w:p>
        </w:tc>
        <w:tc>
          <w:tcPr>
            <w:tcW w:w="0" w:type="auto"/>
            <w:shd w:val="clear" w:color="auto" w:fill="auto"/>
            <w:vAlign w:val="center"/>
            <w:hideMark/>
          </w:tcPr>
          <w:p w14:paraId="3A181959" w14:textId="77777777" w:rsidR="00F40727" w:rsidRPr="00960A14" w:rsidRDefault="00F40727" w:rsidP="00F40727">
            <w:pPr>
              <w:spacing w:after="0" w:line="240" w:lineRule="auto"/>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Потери теплоносителя, т/ч расход воды на подпитку</w:t>
            </w:r>
          </w:p>
        </w:tc>
        <w:tc>
          <w:tcPr>
            <w:tcW w:w="0" w:type="auto"/>
            <w:shd w:val="clear" w:color="auto" w:fill="auto"/>
            <w:vAlign w:val="center"/>
            <w:hideMark/>
          </w:tcPr>
          <w:p w14:paraId="49912B65" w14:textId="77777777" w:rsidR="00F40727" w:rsidRPr="00960A14" w:rsidRDefault="00F40727" w:rsidP="00F40727">
            <w:pPr>
              <w:spacing w:after="0" w:line="240" w:lineRule="auto"/>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 xml:space="preserve">Потери тепловой энергии в тепловых сетях теплопередачей через теплоизоляционные конструкции, Гкал/ч </w:t>
            </w:r>
          </w:p>
        </w:tc>
      </w:tr>
      <w:tr w:rsidR="00F40727" w:rsidRPr="00960A14" w14:paraId="0E2366ED" w14:textId="77777777" w:rsidTr="00112899">
        <w:trPr>
          <w:trHeight w:val="20"/>
        </w:trPr>
        <w:tc>
          <w:tcPr>
            <w:tcW w:w="0" w:type="auto"/>
            <w:shd w:val="clear" w:color="auto" w:fill="auto"/>
            <w:vAlign w:val="center"/>
            <w:hideMark/>
          </w:tcPr>
          <w:p w14:paraId="222B0E09" w14:textId="77777777" w:rsidR="00F40727" w:rsidRPr="00960A14" w:rsidRDefault="00F40727" w:rsidP="00F40727">
            <w:pPr>
              <w:spacing w:after="0" w:line="240" w:lineRule="auto"/>
              <w:rPr>
                <w:rFonts w:ascii="Times New Roman" w:eastAsia="Times New Roman" w:hAnsi="Times New Roman" w:cs="Times New Roman"/>
                <w:color w:val="000000"/>
                <w:sz w:val="20"/>
                <w:szCs w:val="20"/>
                <w:lang w:eastAsia="ru-RU"/>
              </w:rPr>
            </w:pPr>
            <w:proofErr w:type="spellStart"/>
            <w:r w:rsidRPr="00960A14">
              <w:rPr>
                <w:rFonts w:ascii="Times New Roman" w:eastAsia="Times New Roman" w:hAnsi="Times New Roman" w:cs="Times New Roman"/>
                <w:color w:val="000000"/>
                <w:sz w:val="20"/>
                <w:szCs w:val="20"/>
                <w:lang w:eastAsia="ru-RU"/>
              </w:rPr>
              <w:t>Kотельная</w:t>
            </w:r>
            <w:proofErr w:type="spellEnd"/>
            <w:r w:rsidRPr="00960A14">
              <w:rPr>
                <w:rFonts w:ascii="Times New Roman" w:eastAsia="Times New Roman" w:hAnsi="Times New Roman" w:cs="Times New Roman"/>
                <w:color w:val="000000"/>
                <w:sz w:val="20"/>
                <w:szCs w:val="20"/>
                <w:lang w:eastAsia="ru-RU"/>
              </w:rPr>
              <w:t xml:space="preserve"> №2</w:t>
            </w:r>
          </w:p>
        </w:tc>
        <w:tc>
          <w:tcPr>
            <w:tcW w:w="0" w:type="auto"/>
            <w:shd w:val="clear" w:color="auto" w:fill="auto"/>
            <w:vAlign w:val="center"/>
            <w:hideMark/>
          </w:tcPr>
          <w:p w14:paraId="68C62FB5" w14:textId="77777777" w:rsidR="00F40727" w:rsidRPr="00960A14" w:rsidRDefault="00F40727" w:rsidP="00F40727">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0,26</w:t>
            </w:r>
          </w:p>
        </w:tc>
        <w:tc>
          <w:tcPr>
            <w:tcW w:w="0" w:type="auto"/>
            <w:shd w:val="clear" w:color="auto" w:fill="auto"/>
            <w:vAlign w:val="center"/>
            <w:hideMark/>
          </w:tcPr>
          <w:p w14:paraId="162114B0" w14:textId="77777777" w:rsidR="00F40727" w:rsidRPr="00960A14" w:rsidRDefault="00F40727" w:rsidP="00F40727">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0,1602</w:t>
            </w:r>
          </w:p>
        </w:tc>
      </w:tr>
      <w:tr w:rsidR="00F40727" w:rsidRPr="00960A14" w14:paraId="51A877B1" w14:textId="77777777" w:rsidTr="00112899">
        <w:trPr>
          <w:trHeight w:val="20"/>
        </w:trPr>
        <w:tc>
          <w:tcPr>
            <w:tcW w:w="0" w:type="auto"/>
            <w:shd w:val="clear" w:color="auto" w:fill="auto"/>
            <w:vAlign w:val="center"/>
            <w:hideMark/>
          </w:tcPr>
          <w:p w14:paraId="7F305468" w14:textId="77777777" w:rsidR="00F40727" w:rsidRPr="00960A14" w:rsidRDefault="00F40727" w:rsidP="00F40727">
            <w:pPr>
              <w:spacing w:after="0" w:line="240" w:lineRule="auto"/>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Котельная №3</w:t>
            </w:r>
          </w:p>
        </w:tc>
        <w:tc>
          <w:tcPr>
            <w:tcW w:w="0" w:type="auto"/>
            <w:shd w:val="clear" w:color="auto" w:fill="auto"/>
            <w:vAlign w:val="center"/>
            <w:hideMark/>
          </w:tcPr>
          <w:p w14:paraId="7C231077" w14:textId="77777777" w:rsidR="00F40727" w:rsidRPr="00960A14" w:rsidRDefault="00F40727" w:rsidP="00F40727">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0,11</w:t>
            </w:r>
          </w:p>
        </w:tc>
        <w:tc>
          <w:tcPr>
            <w:tcW w:w="0" w:type="auto"/>
            <w:shd w:val="clear" w:color="auto" w:fill="auto"/>
            <w:vAlign w:val="center"/>
            <w:hideMark/>
          </w:tcPr>
          <w:p w14:paraId="683B9AA4" w14:textId="77777777" w:rsidR="00F40727" w:rsidRPr="00960A14" w:rsidRDefault="00F40727" w:rsidP="00F40727">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0,0593</w:t>
            </w:r>
          </w:p>
        </w:tc>
      </w:tr>
      <w:tr w:rsidR="00F40727" w:rsidRPr="00960A14" w14:paraId="179ED59C" w14:textId="77777777" w:rsidTr="00112899">
        <w:trPr>
          <w:trHeight w:val="20"/>
        </w:trPr>
        <w:tc>
          <w:tcPr>
            <w:tcW w:w="0" w:type="auto"/>
            <w:shd w:val="clear" w:color="auto" w:fill="auto"/>
            <w:vAlign w:val="center"/>
            <w:hideMark/>
          </w:tcPr>
          <w:p w14:paraId="4704B3A4" w14:textId="77777777" w:rsidR="00F40727" w:rsidRPr="00960A14" w:rsidRDefault="00F40727" w:rsidP="00F40727">
            <w:pPr>
              <w:spacing w:after="0" w:line="240" w:lineRule="auto"/>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Котельная №4</w:t>
            </w:r>
          </w:p>
        </w:tc>
        <w:tc>
          <w:tcPr>
            <w:tcW w:w="0" w:type="auto"/>
            <w:shd w:val="clear" w:color="auto" w:fill="auto"/>
            <w:vAlign w:val="center"/>
            <w:hideMark/>
          </w:tcPr>
          <w:p w14:paraId="1A6C7B77" w14:textId="77777777" w:rsidR="00F40727" w:rsidRPr="00960A14" w:rsidRDefault="00F40727" w:rsidP="00F40727">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0,37</w:t>
            </w:r>
          </w:p>
        </w:tc>
        <w:tc>
          <w:tcPr>
            <w:tcW w:w="0" w:type="auto"/>
            <w:shd w:val="clear" w:color="auto" w:fill="auto"/>
            <w:vAlign w:val="center"/>
            <w:hideMark/>
          </w:tcPr>
          <w:p w14:paraId="4EC93263" w14:textId="77777777" w:rsidR="00F40727" w:rsidRPr="00960A14" w:rsidRDefault="00F40727" w:rsidP="00F40727">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1,5353</w:t>
            </w:r>
          </w:p>
        </w:tc>
      </w:tr>
      <w:tr w:rsidR="00F40727" w:rsidRPr="00960A14" w14:paraId="5036E537" w14:textId="77777777" w:rsidTr="00112899">
        <w:trPr>
          <w:trHeight w:val="20"/>
        </w:trPr>
        <w:tc>
          <w:tcPr>
            <w:tcW w:w="0" w:type="auto"/>
            <w:shd w:val="clear" w:color="auto" w:fill="auto"/>
            <w:vAlign w:val="center"/>
            <w:hideMark/>
          </w:tcPr>
          <w:p w14:paraId="43758CC0" w14:textId="77777777" w:rsidR="00F40727" w:rsidRPr="00960A14" w:rsidRDefault="00F40727" w:rsidP="00F40727">
            <w:pPr>
              <w:spacing w:after="0" w:line="240" w:lineRule="auto"/>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Котельная №5</w:t>
            </w:r>
          </w:p>
        </w:tc>
        <w:tc>
          <w:tcPr>
            <w:tcW w:w="0" w:type="auto"/>
            <w:shd w:val="clear" w:color="auto" w:fill="auto"/>
            <w:vAlign w:val="center"/>
            <w:hideMark/>
          </w:tcPr>
          <w:p w14:paraId="0FA57BBE" w14:textId="77777777" w:rsidR="00F40727" w:rsidRPr="00960A14" w:rsidRDefault="00F40727" w:rsidP="00F40727">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0,37</w:t>
            </w:r>
          </w:p>
        </w:tc>
        <w:tc>
          <w:tcPr>
            <w:tcW w:w="0" w:type="auto"/>
            <w:shd w:val="clear" w:color="auto" w:fill="auto"/>
            <w:vAlign w:val="center"/>
            <w:hideMark/>
          </w:tcPr>
          <w:p w14:paraId="5A88E144" w14:textId="77777777" w:rsidR="00F40727" w:rsidRPr="00960A14" w:rsidRDefault="00F40727" w:rsidP="00F40727">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0,2008</w:t>
            </w:r>
          </w:p>
        </w:tc>
      </w:tr>
      <w:tr w:rsidR="00F40727" w:rsidRPr="00960A14" w14:paraId="27034A4D" w14:textId="77777777" w:rsidTr="00112899">
        <w:trPr>
          <w:trHeight w:val="20"/>
        </w:trPr>
        <w:tc>
          <w:tcPr>
            <w:tcW w:w="0" w:type="auto"/>
            <w:shd w:val="clear" w:color="auto" w:fill="auto"/>
            <w:vAlign w:val="center"/>
            <w:hideMark/>
          </w:tcPr>
          <w:p w14:paraId="65043DF4" w14:textId="77777777" w:rsidR="00F40727" w:rsidRPr="00960A14" w:rsidRDefault="00F40727" w:rsidP="00F40727">
            <w:pPr>
              <w:spacing w:after="0" w:line="240" w:lineRule="auto"/>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Котельная №6</w:t>
            </w:r>
          </w:p>
        </w:tc>
        <w:tc>
          <w:tcPr>
            <w:tcW w:w="0" w:type="auto"/>
            <w:shd w:val="clear" w:color="auto" w:fill="auto"/>
            <w:vAlign w:val="center"/>
            <w:hideMark/>
          </w:tcPr>
          <w:p w14:paraId="6EC9A4B6" w14:textId="77777777" w:rsidR="00F40727" w:rsidRPr="00960A14" w:rsidRDefault="00F40727" w:rsidP="00F40727">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0,26</w:t>
            </w:r>
          </w:p>
        </w:tc>
        <w:tc>
          <w:tcPr>
            <w:tcW w:w="0" w:type="auto"/>
            <w:shd w:val="clear" w:color="auto" w:fill="auto"/>
            <w:vAlign w:val="center"/>
            <w:hideMark/>
          </w:tcPr>
          <w:p w14:paraId="48C0C99C" w14:textId="77777777" w:rsidR="00F40727" w:rsidRPr="00960A14" w:rsidRDefault="00F40727" w:rsidP="00F40727">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0,1095</w:t>
            </w:r>
          </w:p>
        </w:tc>
      </w:tr>
      <w:tr w:rsidR="00F40727" w:rsidRPr="00960A14" w14:paraId="7CE202C7" w14:textId="77777777" w:rsidTr="00112899">
        <w:trPr>
          <w:trHeight w:val="20"/>
        </w:trPr>
        <w:tc>
          <w:tcPr>
            <w:tcW w:w="0" w:type="auto"/>
            <w:shd w:val="clear" w:color="auto" w:fill="auto"/>
            <w:vAlign w:val="center"/>
            <w:hideMark/>
          </w:tcPr>
          <w:p w14:paraId="444643A4" w14:textId="77777777" w:rsidR="00F40727" w:rsidRPr="00960A14" w:rsidRDefault="00F40727" w:rsidP="00F40727">
            <w:pPr>
              <w:spacing w:after="0" w:line="240" w:lineRule="auto"/>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Котельная №7</w:t>
            </w:r>
          </w:p>
        </w:tc>
        <w:tc>
          <w:tcPr>
            <w:tcW w:w="0" w:type="auto"/>
            <w:shd w:val="clear" w:color="auto" w:fill="auto"/>
            <w:vAlign w:val="center"/>
            <w:hideMark/>
          </w:tcPr>
          <w:p w14:paraId="569DB1FC" w14:textId="77777777" w:rsidR="00F40727" w:rsidRPr="00960A14" w:rsidRDefault="00F40727" w:rsidP="00F40727">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0,15</w:t>
            </w:r>
          </w:p>
        </w:tc>
        <w:tc>
          <w:tcPr>
            <w:tcW w:w="0" w:type="auto"/>
            <w:shd w:val="clear" w:color="auto" w:fill="auto"/>
            <w:vAlign w:val="center"/>
            <w:hideMark/>
          </w:tcPr>
          <w:p w14:paraId="7AC1EE5B" w14:textId="77777777" w:rsidR="00F40727" w:rsidRPr="00960A14" w:rsidRDefault="00F40727" w:rsidP="00F40727">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0,0951</w:t>
            </w:r>
          </w:p>
        </w:tc>
      </w:tr>
      <w:tr w:rsidR="00F40727" w:rsidRPr="00960A14" w14:paraId="4C0B3ACB" w14:textId="77777777" w:rsidTr="00112899">
        <w:trPr>
          <w:trHeight w:val="20"/>
        </w:trPr>
        <w:tc>
          <w:tcPr>
            <w:tcW w:w="0" w:type="auto"/>
            <w:shd w:val="clear" w:color="auto" w:fill="auto"/>
            <w:vAlign w:val="center"/>
            <w:hideMark/>
          </w:tcPr>
          <w:p w14:paraId="059197E3" w14:textId="77777777" w:rsidR="00F40727" w:rsidRPr="00960A14" w:rsidRDefault="00F40727" w:rsidP="00F40727">
            <w:pPr>
              <w:spacing w:after="0" w:line="240" w:lineRule="auto"/>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Котельная №8</w:t>
            </w:r>
          </w:p>
        </w:tc>
        <w:tc>
          <w:tcPr>
            <w:tcW w:w="0" w:type="auto"/>
            <w:shd w:val="clear" w:color="auto" w:fill="auto"/>
            <w:vAlign w:val="center"/>
            <w:hideMark/>
          </w:tcPr>
          <w:p w14:paraId="3D7CA23A" w14:textId="77777777" w:rsidR="00F40727" w:rsidRPr="00960A14" w:rsidRDefault="00F40727" w:rsidP="00F40727">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0,07</w:t>
            </w:r>
          </w:p>
        </w:tc>
        <w:tc>
          <w:tcPr>
            <w:tcW w:w="0" w:type="auto"/>
            <w:shd w:val="clear" w:color="auto" w:fill="auto"/>
            <w:vAlign w:val="center"/>
            <w:hideMark/>
          </w:tcPr>
          <w:p w14:paraId="71685ED6" w14:textId="77777777" w:rsidR="00F40727" w:rsidRPr="00960A14" w:rsidRDefault="00F40727" w:rsidP="00F40727">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0,0756</w:t>
            </w:r>
          </w:p>
        </w:tc>
      </w:tr>
      <w:tr w:rsidR="00F40727" w:rsidRPr="00960A14" w14:paraId="5F6BA17E" w14:textId="77777777" w:rsidTr="00112899">
        <w:trPr>
          <w:trHeight w:val="20"/>
        </w:trPr>
        <w:tc>
          <w:tcPr>
            <w:tcW w:w="0" w:type="auto"/>
            <w:shd w:val="clear" w:color="auto" w:fill="auto"/>
            <w:vAlign w:val="center"/>
            <w:hideMark/>
          </w:tcPr>
          <w:p w14:paraId="65DB4BBF" w14:textId="77777777" w:rsidR="00F40727" w:rsidRPr="00960A14" w:rsidRDefault="00F40727" w:rsidP="00F40727">
            <w:pPr>
              <w:spacing w:after="0" w:line="240" w:lineRule="auto"/>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Котельная №10</w:t>
            </w:r>
          </w:p>
        </w:tc>
        <w:tc>
          <w:tcPr>
            <w:tcW w:w="0" w:type="auto"/>
            <w:shd w:val="clear" w:color="auto" w:fill="auto"/>
            <w:vAlign w:val="center"/>
            <w:hideMark/>
          </w:tcPr>
          <w:p w14:paraId="28F5BB99" w14:textId="77777777" w:rsidR="00F40727" w:rsidRPr="00960A14" w:rsidRDefault="00F40727" w:rsidP="00F40727">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0,03</w:t>
            </w:r>
          </w:p>
        </w:tc>
        <w:tc>
          <w:tcPr>
            <w:tcW w:w="0" w:type="auto"/>
            <w:shd w:val="clear" w:color="auto" w:fill="auto"/>
            <w:vAlign w:val="center"/>
            <w:hideMark/>
          </w:tcPr>
          <w:p w14:paraId="762AB4EB" w14:textId="77777777" w:rsidR="00F40727" w:rsidRPr="00960A14" w:rsidRDefault="00F40727" w:rsidP="00F40727">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0,0291</w:t>
            </w:r>
          </w:p>
        </w:tc>
      </w:tr>
      <w:tr w:rsidR="00F40727" w:rsidRPr="00960A14" w14:paraId="68E18D43" w14:textId="77777777" w:rsidTr="00112899">
        <w:trPr>
          <w:trHeight w:val="20"/>
        </w:trPr>
        <w:tc>
          <w:tcPr>
            <w:tcW w:w="0" w:type="auto"/>
            <w:shd w:val="clear" w:color="auto" w:fill="auto"/>
            <w:vAlign w:val="center"/>
            <w:hideMark/>
          </w:tcPr>
          <w:p w14:paraId="3F1F3E02" w14:textId="77777777" w:rsidR="00F40727" w:rsidRPr="00960A14" w:rsidRDefault="00F40727" w:rsidP="00F40727">
            <w:pPr>
              <w:spacing w:after="0" w:line="240" w:lineRule="auto"/>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Котельная №11</w:t>
            </w:r>
          </w:p>
        </w:tc>
        <w:tc>
          <w:tcPr>
            <w:tcW w:w="0" w:type="auto"/>
            <w:shd w:val="clear" w:color="auto" w:fill="auto"/>
            <w:vAlign w:val="center"/>
            <w:hideMark/>
          </w:tcPr>
          <w:p w14:paraId="2C9AA766" w14:textId="77777777" w:rsidR="00F40727" w:rsidRPr="00960A14" w:rsidRDefault="00F40727" w:rsidP="00F40727">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0,03</w:t>
            </w:r>
          </w:p>
        </w:tc>
        <w:tc>
          <w:tcPr>
            <w:tcW w:w="0" w:type="auto"/>
            <w:shd w:val="clear" w:color="auto" w:fill="auto"/>
            <w:vAlign w:val="center"/>
            <w:hideMark/>
          </w:tcPr>
          <w:p w14:paraId="4414B145" w14:textId="77777777" w:rsidR="00F40727" w:rsidRPr="00960A14" w:rsidRDefault="00F40727" w:rsidP="00F40727">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0,0240</w:t>
            </w:r>
          </w:p>
        </w:tc>
      </w:tr>
      <w:tr w:rsidR="00F40727" w:rsidRPr="00960A14" w14:paraId="39E0E7D3" w14:textId="77777777" w:rsidTr="00112899">
        <w:trPr>
          <w:trHeight w:val="20"/>
        </w:trPr>
        <w:tc>
          <w:tcPr>
            <w:tcW w:w="0" w:type="auto"/>
            <w:shd w:val="clear" w:color="auto" w:fill="auto"/>
            <w:vAlign w:val="center"/>
            <w:hideMark/>
          </w:tcPr>
          <w:p w14:paraId="2FF54471" w14:textId="77777777" w:rsidR="00F40727" w:rsidRPr="00960A14" w:rsidRDefault="00F40727" w:rsidP="00F40727">
            <w:pPr>
              <w:spacing w:after="0" w:line="240" w:lineRule="auto"/>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Котельная №12</w:t>
            </w:r>
          </w:p>
        </w:tc>
        <w:tc>
          <w:tcPr>
            <w:tcW w:w="0" w:type="auto"/>
            <w:shd w:val="clear" w:color="auto" w:fill="auto"/>
            <w:vAlign w:val="center"/>
            <w:hideMark/>
          </w:tcPr>
          <w:p w14:paraId="6F4F7B9D" w14:textId="77777777" w:rsidR="00F40727" w:rsidRPr="00960A14" w:rsidRDefault="00F40727" w:rsidP="00F40727">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0,02</w:t>
            </w:r>
          </w:p>
        </w:tc>
        <w:tc>
          <w:tcPr>
            <w:tcW w:w="0" w:type="auto"/>
            <w:shd w:val="clear" w:color="auto" w:fill="auto"/>
            <w:vAlign w:val="center"/>
            <w:hideMark/>
          </w:tcPr>
          <w:p w14:paraId="57462AB3" w14:textId="77777777" w:rsidR="00F40727" w:rsidRPr="00960A14" w:rsidRDefault="00F40727" w:rsidP="00F40727">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0,0208</w:t>
            </w:r>
          </w:p>
        </w:tc>
      </w:tr>
      <w:tr w:rsidR="00F40727" w:rsidRPr="00960A14" w14:paraId="0CC38F42" w14:textId="77777777" w:rsidTr="00112899">
        <w:trPr>
          <w:trHeight w:val="20"/>
        </w:trPr>
        <w:tc>
          <w:tcPr>
            <w:tcW w:w="0" w:type="auto"/>
            <w:shd w:val="clear" w:color="auto" w:fill="auto"/>
            <w:vAlign w:val="center"/>
            <w:hideMark/>
          </w:tcPr>
          <w:p w14:paraId="042A587B" w14:textId="77777777" w:rsidR="00F40727" w:rsidRPr="00960A14" w:rsidRDefault="00F40727" w:rsidP="00F40727">
            <w:pPr>
              <w:spacing w:after="0" w:line="240" w:lineRule="auto"/>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Котельная №17</w:t>
            </w:r>
          </w:p>
        </w:tc>
        <w:tc>
          <w:tcPr>
            <w:tcW w:w="0" w:type="auto"/>
            <w:shd w:val="clear" w:color="auto" w:fill="auto"/>
            <w:vAlign w:val="center"/>
            <w:hideMark/>
          </w:tcPr>
          <w:p w14:paraId="67911D74" w14:textId="77777777" w:rsidR="00F40727" w:rsidRPr="00960A14" w:rsidRDefault="00F40727" w:rsidP="00F40727">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0,11</w:t>
            </w:r>
          </w:p>
        </w:tc>
        <w:tc>
          <w:tcPr>
            <w:tcW w:w="0" w:type="auto"/>
            <w:shd w:val="clear" w:color="auto" w:fill="auto"/>
            <w:vAlign w:val="center"/>
            <w:hideMark/>
          </w:tcPr>
          <w:p w14:paraId="4523E2E0" w14:textId="77777777" w:rsidR="00F40727" w:rsidRPr="00960A14" w:rsidRDefault="00F40727" w:rsidP="00F40727">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0,0709</w:t>
            </w:r>
          </w:p>
        </w:tc>
      </w:tr>
      <w:tr w:rsidR="00F40727" w:rsidRPr="00960A14" w14:paraId="191DED0C" w14:textId="77777777" w:rsidTr="00112899">
        <w:trPr>
          <w:trHeight w:val="20"/>
        </w:trPr>
        <w:tc>
          <w:tcPr>
            <w:tcW w:w="0" w:type="auto"/>
            <w:shd w:val="clear" w:color="auto" w:fill="auto"/>
            <w:vAlign w:val="center"/>
            <w:hideMark/>
          </w:tcPr>
          <w:p w14:paraId="455B8F53" w14:textId="77777777" w:rsidR="00F40727" w:rsidRPr="00960A14" w:rsidRDefault="00F40727" w:rsidP="00F40727">
            <w:pPr>
              <w:spacing w:after="0" w:line="240" w:lineRule="auto"/>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Котельная №23</w:t>
            </w:r>
          </w:p>
        </w:tc>
        <w:tc>
          <w:tcPr>
            <w:tcW w:w="0" w:type="auto"/>
            <w:shd w:val="clear" w:color="auto" w:fill="auto"/>
            <w:vAlign w:val="center"/>
            <w:hideMark/>
          </w:tcPr>
          <w:p w14:paraId="64962D68" w14:textId="77777777" w:rsidR="00F40727" w:rsidRPr="00960A14" w:rsidRDefault="00F40727" w:rsidP="00F40727">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0,07</w:t>
            </w:r>
          </w:p>
        </w:tc>
        <w:tc>
          <w:tcPr>
            <w:tcW w:w="0" w:type="auto"/>
            <w:shd w:val="clear" w:color="auto" w:fill="auto"/>
            <w:vAlign w:val="center"/>
            <w:hideMark/>
          </w:tcPr>
          <w:p w14:paraId="7058C8D8" w14:textId="77777777" w:rsidR="00F40727" w:rsidRPr="00960A14" w:rsidRDefault="00F40727" w:rsidP="00F40727">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0,0720</w:t>
            </w:r>
          </w:p>
        </w:tc>
      </w:tr>
      <w:tr w:rsidR="00F40727" w:rsidRPr="00960A14" w14:paraId="744EC4A9" w14:textId="77777777" w:rsidTr="00112899">
        <w:trPr>
          <w:trHeight w:val="20"/>
        </w:trPr>
        <w:tc>
          <w:tcPr>
            <w:tcW w:w="0" w:type="auto"/>
            <w:shd w:val="clear" w:color="auto" w:fill="auto"/>
            <w:vAlign w:val="center"/>
            <w:hideMark/>
          </w:tcPr>
          <w:p w14:paraId="2DF9E79B" w14:textId="77777777" w:rsidR="00F40727" w:rsidRPr="00960A14" w:rsidRDefault="00F40727" w:rsidP="00F40727">
            <w:pPr>
              <w:spacing w:after="0" w:line="240" w:lineRule="auto"/>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АМК База</w:t>
            </w:r>
          </w:p>
        </w:tc>
        <w:tc>
          <w:tcPr>
            <w:tcW w:w="0" w:type="auto"/>
            <w:shd w:val="clear" w:color="auto" w:fill="auto"/>
            <w:vAlign w:val="center"/>
            <w:hideMark/>
          </w:tcPr>
          <w:p w14:paraId="6736FD1F" w14:textId="77777777" w:rsidR="00F40727" w:rsidRPr="00960A14" w:rsidRDefault="00F40727" w:rsidP="00F40727">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w:t>
            </w:r>
          </w:p>
        </w:tc>
        <w:tc>
          <w:tcPr>
            <w:tcW w:w="0" w:type="auto"/>
            <w:shd w:val="clear" w:color="auto" w:fill="auto"/>
            <w:vAlign w:val="center"/>
            <w:hideMark/>
          </w:tcPr>
          <w:p w14:paraId="439989F8" w14:textId="77777777" w:rsidR="00F40727" w:rsidRPr="00960A14" w:rsidRDefault="00F40727" w:rsidP="00F40727">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0,0058</w:t>
            </w:r>
          </w:p>
        </w:tc>
      </w:tr>
      <w:tr w:rsidR="00785ED6" w:rsidRPr="00960A14" w14:paraId="507DAAB5" w14:textId="77777777" w:rsidTr="00112899">
        <w:trPr>
          <w:trHeight w:val="20"/>
        </w:trPr>
        <w:tc>
          <w:tcPr>
            <w:tcW w:w="0" w:type="auto"/>
            <w:shd w:val="clear" w:color="auto" w:fill="auto"/>
            <w:vAlign w:val="center"/>
          </w:tcPr>
          <w:p w14:paraId="417F37E5" w14:textId="2694364D" w:rsidR="00785ED6" w:rsidRPr="00960A14" w:rsidRDefault="00785ED6" w:rsidP="00785ED6">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АМК Школа</w:t>
            </w:r>
          </w:p>
        </w:tc>
        <w:tc>
          <w:tcPr>
            <w:tcW w:w="0" w:type="auto"/>
            <w:shd w:val="clear" w:color="auto" w:fill="auto"/>
            <w:vAlign w:val="center"/>
          </w:tcPr>
          <w:p w14:paraId="4890340B" w14:textId="49E9272E" w:rsidR="00785ED6" w:rsidRPr="00960A14" w:rsidRDefault="00785ED6" w:rsidP="00785ED6">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w:t>
            </w:r>
          </w:p>
        </w:tc>
        <w:tc>
          <w:tcPr>
            <w:tcW w:w="0" w:type="auto"/>
            <w:shd w:val="clear" w:color="auto" w:fill="auto"/>
            <w:vAlign w:val="center"/>
          </w:tcPr>
          <w:p w14:paraId="5F295A64" w14:textId="6D037640" w:rsidR="00785ED6" w:rsidRPr="00960A14" w:rsidRDefault="00785ED6" w:rsidP="00785ED6">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r>
    </w:tbl>
    <w:p w14:paraId="0F022EA3" w14:textId="782569DA" w:rsidR="00604BC1" w:rsidRPr="00960A14" w:rsidRDefault="00604BC1">
      <w:pPr>
        <w:rPr>
          <w:rFonts w:ascii="Times New Roman" w:eastAsia="Times New Roman" w:hAnsi="Times New Roman" w:cs="Times New Roman"/>
          <w:color w:val="000000" w:themeColor="text1"/>
          <w:sz w:val="24"/>
          <w:szCs w:val="24"/>
          <w:lang w:eastAsia="ru-RU"/>
        </w:rPr>
      </w:pPr>
    </w:p>
    <w:p w14:paraId="6336D067" w14:textId="33026937" w:rsidR="001A798D" w:rsidRPr="00960A14" w:rsidRDefault="006D6A64" w:rsidP="000554BE">
      <w:pPr>
        <w:pStyle w:val="2"/>
        <w:spacing w:before="200" w:line="360" w:lineRule="auto"/>
        <w:jc w:val="both"/>
        <w:rPr>
          <w:rFonts w:ascii="Times New Roman" w:eastAsia="Times New Roman" w:hAnsi="Times New Roman" w:cs="Times New Roman"/>
          <w:b/>
          <w:i/>
          <w:color w:val="000000" w:themeColor="text1"/>
          <w:sz w:val="24"/>
          <w:szCs w:val="24"/>
          <w:lang w:eastAsia="ru-RU"/>
        </w:rPr>
      </w:pPr>
      <w:bookmarkStart w:id="68" w:name="_Toc525894699"/>
      <w:bookmarkStart w:id="69" w:name="_Toc535417862"/>
      <w:bookmarkStart w:id="70" w:name="_Toc8577826"/>
      <w:bookmarkStart w:id="71" w:name="_Toc20384612"/>
      <w:bookmarkStart w:id="72" w:name="_Toc50451661"/>
      <w:r w:rsidRPr="00960A14">
        <w:rPr>
          <w:rFonts w:ascii="Times New Roman" w:eastAsia="Times New Roman" w:hAnsi="Times New Roman" w:cs="Times New Roman"/>
          <w:b/>
          <w:i/>
          <w:color w:val="000000" w:themeColor="text1"/>
          <w:sz w:val="24"/>
          <w:szCs w:val="24"/>
          <w:lang w:eastAsia="ru-RU"/>
        </w:rPr>
        <w:t>2.10</w:t>
      </w:r>
      <w:r w:rsidR="001A798D" w:rsidRPr="00960A14">
        <w:rPr>
          <w:rFonts w:ascii="Times New Roman" w:eastAsia="Times New Roman" w:hAnsi="Times New Roman" w:cs="Times New Roman"/>
          <w:b/>
          <w:i/>
          <w:color w:val="000000" w:themeColor="text1"/>
          <w:sz w:val="24"/>
          <w:szCs w:val="24"/>
          <w:lang w:eastAsia="ru-RU"/>
        </w:rPr>
        <w:t>.</w:t>
      </w:r>
      <w:r w:rsidR="001A798D" w:rsidRPr="00960A14">
        <w:rPr>
          <w:rFonts w:ascii="Times New Roman" w:eastAsia="Times New Roman" w:hAnsi="Times New Roman" w:cs="Times New Roman"/>
          <w:b/>
          <w:i/>
          <w:color w:val="000000" w:themeColor="text1"/>
          <w:sz w:val="24"/>
          <w:szCs w:val="24"/>
          <w:lang w:eastAsia="ru-RU"/>
        </w:rPr>
        <w:tab/>
      </w:r>
      <w:bookmarkEnd w:id="68"/>
      <w:bookmarkEnd w:id="69"/>
      <w:bookmarkEnd w:id="70"/>
      <w:r w:rsidRPr="00960A14">
        <w:rPr>
          <w:rFonts w:ascii="Times New Roman" w:eastAsia="Times New Roman" w:hAnsi="Times New Roman" w:cs="Times New Roman"/>
          <w:b/>
          <w:i/>
          <w:color w:val="000000" w:themeColor="text1"/>
          <w:sz w:val="24"/>
          <w:szCs w:val="24"/>
          <w:lang w:eastAsia="ru-RU"/>
        </w:rPr>
        <w:t>Затраты существующей и перспективной тепловой мощности на хозяйственные нужды тепловых сетей по поселению, городскому округу в целом и по каждой системе отдельно</w:t>
      </w:r>
      <w:bookmarkEnd w:id="71"/>
      <w:bookmarkEnd w:id="72"/>
    </w:p>
    <w:p w14:paraId="48E5E7F1" w14:textId="5EE31F40" w:rsidR="004022E9" w:rsidRPr="00960A14" w:rsidRDefault="004022E9" w:rsidP="00AB201D">
      <w:pPr>
        <w:spacing w:after="0" w:line="360" w:lineRule="auto"/>
        <w:ind w:firstLine="709"/>
        <w:jc w:val="both"/>
        <w:rPr>
          <w:rFonts w:ascii="Times New Roman" w:eastAsia="Times New Roman" w:hAnsi="Times New Roman" w:cs="Times New Roman"/>
          <w:color w:val="000000" w:themeColor="text1"/>
          <w:sz w:val="24"/>
          <w:szCs w:val="24"/>
          <w:lang w:eastAsia="ru-RU"/>
        </w:rPr>
      </w:pPr>
      <w:r w:rsidRPr="00960A14">
        <w:rPr>
          <w:rFonts w:ascii="Times New Roman" w:eastAsia="Times New Roman" w:hAnsi="Times New Roman" w:cs="Times New Roman"/>
          <w:color w:val="000000" w:themeColor="text1"/>
          <w:sz w:val="24"/>
          <w:szCs w:val="24"/>
          <w:lang w:eastAsia="ru-RU"/>
        </w:rPr>
        <w:t>Указанные сведения представлены в таблице</w:t>
      </w:r>
      <w:r w:rsidR="00C12CD7" w:rsidRPr="00960A14">
        <w:rPr>
          <w:rFonts w:ascii="Times New Roman" w:eastAsia="Times New Roman" w:hAnsi="Times New Roman" w:cs="Times New Roman"/>
          <w:color w:val="000000" w:themeColor="text1"/>
          <w:sz w:val="24"/>
          <w:szCs w:val="24"/>
          <w:lang w:eastAsia="ru-RU"/>
        </w:rPr>
        <w:t xml:space="preserve"> 1</w:t>
      </w:r>
      <w:r w:rsidR="00785ED6">
        <w:rPr>
          <w:rFonts w:ascii="Times New Roman" w:eastAsia="Times New Roman" w:hAnsi="Times New Roman" w:cs="Times New Roman"/>
          <w:color w:val="000000" w:themeColor="text1"/>
          <w:sz w:val="24"/>
          <w:szCs w:val="24"/>
          <w:lang w:eastAsia="ru-RU"/>
        </w:rPr>
        <w:t>2</w:t>
      </w:r>
      <w:r w:rsidRPr="00960A14">
        <w:rPr>
          <w:rFonts w:ascii="Times New Roman" w:eastAsia="Times New Roman" w:hAnsi="Times New Roman" w:cs="Times New Roman"/>
          <w:color w:val="000000" w:themeColor="text1"/>
          <w:sz w:val="24"/>
          <w:szCs w:val="24"/>
          <w:lang w:eastAsia="ru-RU"/>
        </w:rPr>
        <w:t>.</w:t>
      </w:r>
      <w:r w:rsidR="00F40727" w:rsidRPr="00960A14">
        <w:rPr>
          <w:rFonts w:ascii="Times New Roman" w:eastAsia="Times New Roman" w:hAnsi="Times New Roman" w:cs="Times New Roman"/>
          <w:color w:val="000000" w:themeColor="text1"/>
          <w:sz w:val="24"/>
          <w:szCs w:val="24"/>
          <w:lang w:eastAsia="ru-RU"/>
        </w:rPr>
        <w:t xml:space="preserve"> </w:t>
      </w:r>
    </w:p>
    <w:p w14:paraId="36FFF14D" w14:textId="38B0A85B" w:rsidR="0036023D" w:rsidRPr="00960A14" w:rsidRDefault="004022E9" w:rsidP="00440588">
      <w:pPr>
        <w:tabs>
          <w:tab w:val="left" w:pos="1520"/>
        </w:tabs>
        <w:spacing w:after="0" w:line="276" w:lineRule="auto"/>
        <w:ind w:right="167"/>
        <w:jc w:val="both"/>
        <w:rPr>
          <w:rFonts w:ascii="Times New Roman" w:eastAsia="Times New Roman" w:hAnsi="Times New Roman" w:cs="Times New Roman"/>
          <w:color w:val="000000" w:themeColor="text1"/>
          <w:sz w:val="24"/>
          <w:szCs w:val="24"/>
          <w:lang w:eastAsia="ru-RU"/>
        </w:rPr>
      </w:pPr>
      <w:r w:rsidRPr="00960A14">
        <w:rPr>
          <w:rFonts w:ascii="Times New Roman" w:eastAsia="Times New Roman" w:hAnsi="Times New Roman" w:cs="Times New Roman"/>
          <w:b/>
          <w:color w:val="000000" w:themeColor="text1"/>
          <w:sz w:val="24"/>
          <w:szCs w:val="24"/>
          <w:lang w:eastAsia="ru-RU"/>
        </w:rPr>
        <w:t xml:space="preserve">Таблица </w:t>
      </w:r>
      <w:r w:rsidRPr="00960A14">
        <w:rPr>
          <w:rFonts w:ascii="Times New Roman" w:eastAsia="Times New Roman" w:hAnsi="Times New Roman" w:cs="Times New Roman"/>
          <w:b/>
          <w:color w:val="000000" w:themeColor="text1"/>
          <w:sz w:val="24"/>
          <w:szCs w:val="24"/>
          <w:lang w:eastAsia="ru-RU"/>
        </w:rPr>
        <w:fldChar w:fldCharType="begin"/>
      </w:r>
      <w:r w:rsidRPr="00960A14">
        <w:rPr>
          <w:rFonts w:ascii="Times New Roman" w:eastAsia="Times New Roman" w:hAnsi="Times New Roman" w:cs="Times New Roman"/>
          <w:b/>
          <w:color w:val="000000" w:themeColor="text1"/>
          <w:sz w:val="24"/>
          <w:szCs w:val="24"/>
          <w:lang w:eastAsia="ru-RU"/>
        </w:rPr>
        <w:instrText xml:space="preserve"> SEQ Таблица \* ARABIC </w:instrText>
      </w:r>
      <w:r w:rsidRPr="00960A14">
        <w:rPr>
          <w:rFonts w:ascii="Times New Roman" w:eastAsia="Times New Roman" w:hAnsi="Times New Roman" w:cs="Times New Roman"/>
          <w:b/>
          <w:color w:val="000000" w:themeColor="text1"/>
          <w:sz w:val="24"/>
          <w:szCs w:val="24"/>
          <w:lang w:eastAsia="ru-RU"/>
        </w:rPr>
        <w:fldChar w:fldCharType="separate"/>
      </w:r>
      <w:r w:rsidR="00785ED6">
        <w:rPr>
          <w:rFonts w:ascii="Times New Roman" w:eastAsia="Times New Roman" w:hAnsi="Times New Roman" w:cs="Times New Roman"/>
          <w:b/>
          <w:noProof/>
          <w:color w:val="000000" w:themeColor="text1"/>
          <w:sz w:val="24"/>
          <w:szCs w:val="24"/>
          <w:lang w:eastAsia="ru-RU"/>
        </w:rPr>
        <w:t>12</w:t>
      </w:r>
      <w:r w:rsidRPr="00960A14">
        <w:rPr>
          <w:rFonts w:ascii="Times New Roman" w:eastAsia="Times New Roman" w:hAnsi="Times New Roman" w:cs="Times New Roman"/>
          <w:b/>
          <w:color w:val="000000" w:themeColor="text1"/>
          <w:sz w:val="24"/>
          <w:szCs w:val="24"/>
          <w:lang w:eastAsia="ru-RU"/>
        </w:rPr>
        <w:fldChar w:fldCharType="end"/>
      </w:r>
      <w:r w:rsidRPr="00960A14">
        <w:rPr>
          <w:rFonts w:ascii="Times New Roman" w:eastAsia="Times New Roman" w:hAnsi="Times New Roman" w:cs="Times New Roman"/>
          <w:color w:val="000000" w:themeColor="text1"/>
          <w:sz w:val="24"/>
          <w:szCs w:val="24"/>
          <w:lang w:eastAsia="ru-RU"/>
        </w:rPr>
        <w:t xml:space="preserve"> – Существующие и перспективные затраты тепловой мощности на собственные и хозяйственные нужды тепловых сетей</w:t>
      </w:r>
    </w:p>
    <w:tbl>
      <w:tblPr>
        <w:tblW w:w="5000" w:type="pct"/>
        <w:tblLook w:val="04A0" w:firstRow="1" w:lastRow="0" w:firstColumn="1" w:lastColumn="0" w:noHBand="0" w:noVBand="1"/>
      </w:tblPr>
      <w:tblGrid>
        <w:gridCol w:w="4727"/>
        <w:gridCol w:w="4618"/>
      </w:tblGrid>
      <w:tr w:rsidR="00F40727" w:rsidRPr="00960A14" w14:paraId="6FE59BA4" w14:textId="77777777" w:rsidTr="001C0C32">
        <w:trPr>
          <w:trHeight w:val="230"/>
          <w:tblHeader/>
        </w:trPr>
        <w:tc>
          <w:tcPr>
            <w:tcW w:w="252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34C4E16" w14:textId="77777777" w:rsidR="00F40727" w:rsidRPr="00960A14" w:rsidRDefault="00F40727" w:rsidP="001C0C32">
            <w:pPr>
              <w:spacing w:after="0" w:line="240" w:lineRule="auto"/>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Наименование источника теплоснабжения, период</w:t>
            </w:r>
          </w:p>
        </w:tc>
        <w:tc>
          <w:tcPr>
            <w:tcW w:w="247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15C6043" w14:textId="0E5899D0" w:rsidR="00F40727" w:rsidRPr="00960A14" w:rsidRDefault="00F40727" w:rsidP="001C0C32">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themeColor="text1"/>
                <w:sz w:val="20"/>
                <w:szCs w:val="20"/>
                <w:lang w:eastAsia="ru-RU"/>
              </w:rPr>
              <w:t>Собственные и хозяйственные нужды тепловых сетей, Гкал/ч</w:t>
            </w:r>
          </w:p>
        </w:tc>
      </w:tr>
      <w:tr w:rsidR="00F40727" w:rsidRPr="00960A14" w14:paraId="27037F3D" w14:textId="77777777" w:rsidTr="001C0C32">
        <w:trPr>
          <w:trHeight w:val="230"/>
          <w:tblHeader/>
        </w:trPr>
        <w:tc>
          <w:tcPr>
            <w:tcW w:w="2529" w:type="pct"/>
            <w:vMerge/>
            <w:tcBorders>
              <w:top w:val="single" w:sz="4" w:space="0" w:color="auto"/>
              <w:left w:val="single" w:sz="4" w:space="0" w:color="auto"/>
              <w:bottom w:val="single" w:sz="4" w:space="0" w:color="auto"/>
              <w:right w:val="single" w:sz="4" w:space="0" w:color="auto"/>
            </w:tcBorders>
            <w:vAlign w:val="center"/>
            <w:hideMark/>
          </w:tcPr>
          <w:p w14:paraId="5690E75A" w14:textId="77777777" w:rsidR="00F40727" w:rsidRPr="00960A14" w:rsidRDefault="00F40727" w:rsidP="001C0C32">
            <w:pPr>
              <w:spacing w:after="0" w:line="240" w:lineRule="auto"/>
              <w:rPr>
                <w:rFonts w:ascii="Times New Roman" w:eastAsia="Times New Roman" w:hAnsi="Times New Roman" w:cs="Times New Roman"/>
                <w:color w:val="000000"/>
                <w:sz w:val="20"/>
                <w:szCs w:val="20"/>
                <w:lang w:eastAsia="ru-RU"/>
              </w:rPr>
            </w:pPr>
          </w:p>
        </w:tc>
        <w:tc>
          <w:tcPr>
            <w:tcW w:w="2471" w:type="pct"/>
            <w:vMerge/>
            <w:tcBorders>
              <w:top w:val="single" w:sz="4" w:space="0" w:color="auto"/>
              <w:left w:val="single" w:sz="4" w:space="0" w:color="auto"/>
              <w:bottom w:val="single" w:sz="4" w:space="0" w:color="auto"/>
              <w:right w:val="single" w:sz="4" w:space="0" w:color="auto"/>
            </w:tcBorders>
            <w:vAlign w:val="center"/>
            <w:hideMark/>
          </w:tcPr>
          <w:p w14:paraId="10083C71" w14:textId="77777777" w:rsidR="00F40727" w:rsidRPr="00960A14" w:rsidRDefault="00F40727" w:rsidP="001C0C32">
            <w:pPr>
              <w:spacing w:after="0" w:line="240" w:lineRule="auto"/>
              <w:rPr>
                <w:rFonts w:ascii="Times New Roman" w:eastAsia="Times New Roman" w:hAnsi="Times New Roman" w:cs="Times New Roman"/>
                <w:color w:val="000000"/>
                <w:sz w:val="20"/>
                <w:szCs w:val="20"/>
                <w:lang w:eastAsia="ru-RU"/>
              </w:rPr>
            </w:pPr>
          </w:p>
        </w:tc>
      </w:tr>
      <w:tr w:rsidR="00F40727" w:rsidRPr="00960A14" w14:paraId="1456B975" w14:textId="77777777" w:rsidTr="001C0C32">
        <w:trPr>
          <w:trHeight w:val="20"/>
        </w:trPr>
        <w:tc>
          <w:tcPr>
            <w:tcW w:w="2529" w:type="pct"/>
            <w:tcBorders>
              <w:top w:val="nil"/>
              <w:left w:val="single" w:sz="4" w:space="0" w:color="auto"/>
              <w:bottom w:val="single" w:sz="4" w:space="0" w:color="auto"/>
              <w:right w:val="single" w:sz="4" w:space="0" w:color="auto"/>
            </w:tcBorders>
            <w:shd w:val="clear" w:color="auto" w:fill="auto"/>
            <w:vAlign w:val="center"/>
            <w:hideMark/>
          </w:tcPr>
          <w:p w14:paraId="4C3505E0" w14:textId="77777777" w:rsidR="00F40727" w:rsidRPr="00960A14" w:rsidRDefault="00F40727" w:rsidP="001C0C32">
            <w:pPr>
              <w:spacing w:after="0" w:line="240" w:lineRule="auto"/>
              <w:jc w:val="center"/>
              <w:rPr>
                <w:rFonts w:ascii="Times New Roman" w:eastAsia="Times New Roman" w:hAnsi="Times New Roman" w:cs="Times New Roman"/>
                <w:b/>
                <w:bCs/>
                <w:color w:val="000000"/>
                <w:sz w:val="20"/>
                <w:szCs w:val="20"/>
                <w:lang w:eastAsia="ru-RU"/>
              </w:rPr>
            </w:pPr>
            <w:proofErr w:type="spellStart"/>
            <w:r w:rsidRPr="00960A14">
              <w:rPr>
                <w:rFonts w:ascii="Times New Roman" w:eastAsia="Times New Roman" w:hAnsi="Times New Roman" w:cs="Times New Roman"/>
                <w:b/>
                <w:bCs/>
                <w:color w:val="000000"/>
                <w:sz w:val="20"/>
                <w:szCs w:val="20"/>
                <w:lang w:eastAsia="ru-RU"/>
              </w:rPr>
              <w:t>Kотельная</w:t>
            </w:r>
            <w:proofErr w:type="spellEnd"/>
            <w:r w:rsidRPr="00960A14">
              <w:rPr>
                <w:rFonts w:ascii="Times New Roman" w:eastAsia="Times New Roman" w:hAnsi="Times New Roman" w:cs="Times New Roman"/>
                <w:b/>
                <w:bCs/>
                <w:color w:val="000000"/>
                <w:sz w:val="20"/>
                <w:szCs w:val="20"/>
                <w:lang w:eastAsia="ru-RU"/>
              </w:rPr>
              <w:t xml:space="preserve"> №2</w:t>
            </w:r>
          </w:p>
        </w:tc>
        <w:tc>
          <w:tcPr>
            <w:tcW w:w="2471" w:type="pct"/>
            <w:tcBorders>
              <w:top w:val="nil"/>
              <w:left w:val="nil"/>
              <w:bottom w:val="single" w:sz="4" w:space="0" w:color="auto"/>
              <w:right w:val="single" w:sz="4" w:space="0" w:color="auto"/>
            </w:tcBorders>
            <w:shd w:val="clear" w:color="auto" w:fill="auto"/>
            <w:noWrap/>
            <w:vAlign w:val="bottom"/>
            <w:hideMark/>
          </w:tcPr>
          <w:p w14:paraId="292F3D7D" w14:textId="77777777" w:rsidR="00F40727" w:rsidRPr="00960A14" w:rsidRDefault="00F40727" w:rsidP="001C0C32">
            <w:pPr>
              <w:spacing w:after="0" w:line="240" w:lineRule="auto"/>
              <w:rPr>
                <w:rFonts w:ascii="Calibri" w:eastAsia="Times New Roman" w:hAnsi="Calibri" w:cs="Times New Roman"/>
                <w:color w:val="000000"/>
                <w:sz w:val="20"/>
                <w:szCs w:val="20"/>
                <w:lang w:eastAsia="ru-RU"/>
              </w:rPr>
            </w:pPr>
            <w:r w:rsidRPr="00960A14">
              <w:rPr>
                <w:rFonts w:ascii="Calibri" w:eastAsia="Times New Roman" w:hAnsi="Calibri" w:cs="Times New Roman"/>
                <w:color w:val="000000"/>
                <w:sz w:val="20"/>
                <w:szCs w:val="20"/>
                <w:lang w:eastAsia="ru-RU"/>
              </w:rPr>
              <w:t> </w:t>
            </w:r>
          </w:p>
        </w:tc>
      </w:tr>
      <w:tr w:rsidR="00F40727" w:rsidRPr="00960A14" w14:paraId="7C2CE5DF" w14:textId="77777777" w:rsidTr="001C0C32">
        <w:trPr>
          <w:trHeight w:val="20"/>
        </w:trPr>
        <w:tc>
          <w:tcPr>
            <w:tcW w:w="2529" w:type="pct"/>
            <w:tcBorders>
              <w:top w:val="nil"/>
              <w:left w:val="single" w:sz="4" w:space="0" w:color="auto"/>
              <w:bottom w:val="single" w:sz="4" w:space="0" w:color="auto"/>
              <w:right w:val="single" w:sz="4" w:space="0" w:color="auto"/>
            </w:tcBorders>
            <w:shd w:val="clear" w:color="auto" w:fill="auto"/>
            <w:vAlign w:val="center"/>
            <w:hideMark/>
          </w:tcPr>
          <w:p w14:paraId="5E157732" w14:textId="77777777" w:rsidR="00F40727" w:rsidRPr="00960A14" w:rsidRDefault="00F40727" w:rsidP="001C0C32">
            <w:pPr>
              <w:spacing w:after="0" w:line="240" w:lineRule="auto"/>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2019</w:t>
            </w:r>
          </w:p>
        </w:tc>
        <w:tc>
          <w:tcPr>
            <w:tcW w:w="2471" w:type="pct"/>
            <w:tcBorders>
              <w:top w:val="nil"/>
              <w:left w:val="nil"/>
              <w:bottom w:val="single" w:sz="4" w:space="0" w:color="auto"/>
              <w:right w:val="single" w:sz="4" w:space="0" w:color="auto"/>
            </w:tcBorders>
            <w:shd w:val="clear" w:color="auto" w:fill="auto"/>
            <w:noWrap/>
            <w:vAlign w:val="bottom"/>
            <w:hideMark/>
          </w:tcPr>
          <w:p w14:paraId="788AB41E" w14:textId="77777777" w:rsidR="00F40727" w:rsidRPr="00960A14" w:rsidRDefault="00F40727" w:rsidP="001C0C32">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0,0488</w:t>
            </w:r>
          </w:p>
        </w:tc>
      </w:tr>
      <w:tr w:rsidR="00F40727" w:rsidRPr="00960A14" w14:paraId="34F2727B" w14:textId="77777777" w:rsidTr="001C0C32">
        <w:trPr>
          <w:trHeight w:val="20"/>
        </w:trPr>
        <w:tc>
          <w:tcPr>
            <w:tcW w:w="2529" w:type="pct"/>
            <w:tcBorders>
              <w:top w:val="nil"/>
              <w:left w:val="single" w:sz="4" w:space="0" w:color="auto"/>
              <w:bottom w:val="single" w:sz="4" w:space="0" w:color="auto"/>
              <w:right w:val="single" w:sz="4" w:space="0" w:color="auto"/>
            </w:tcBorders>
            <w:shd w:val="clear" w:color="auto" w:fill="auto"/>
            <w:vAlign w:val="center"/>
            <w:hideMark/>
          </w:tcPr>
          <w:p w14:paraId="617B8955" w14:textId="77777777" w:rsidR="00F40727" w:rsidRPr="00960A14" w:rsidRDefault="00F40727" w:rsidP="001C0C32">
            <w:pPr>
              <w:spacing w:after="0" w:line="240" w:lineRule="auto"/>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2020</w:t>
            </w:r>
          </w:p>
        </w:tc>
        <w:tc>
          <w:tcPr>
            <w:tcW w:w="2471" w:type="pct"/>
            <w:tcBorders>
              <w:top w:val="nil"/>
              <w:left w:val="nil"/>
              <w:bottom w:val="single" w:sz="4" w:space="0" w:color="auto"/>
              <w:right w:val="single" w:sz="4" w:space="0" w:color="auto"/>
            </w:tcBorders>
            <w:shd w:val="clear" w:color="auto" w:fill="auto"/>
            <w:noWrap/>
            <w:vAlign w:val="bottom"/>
            <w:hideMark/>
          </w:tcPr>
          <w:p w14:paraId="5B505C51" w14:textId="77777777" w:rsidR="00F40727" w:rsidRPr="00960A14" w:rsidRDefault="00F40727" w:rsidP="001C0C32">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0,0488</w:t>
            </w:r>
          </w:p>
        </w:tc>
      </w:tr>
      <w:tr w:rsidR="00F40727" w:rsidRPr="00960A14" w14:paraId="49DCF2DE" w14:textId="77777777" w:rsidTr="001C0C32">
        <w:trPr>
          <w:trHeight w:val="20"/>
        </w:trPr>
        <w:tc>
          <w:tcPr>
            <w:tcW w:w="2529" w:type="pct"/>
            <w:tcBorders>
              <w:top w:val="nil"/>
              <w:left w:val="single" w:sz="4" w:space="0" w:color="auto"/>
              <w:bottom w:val="single" w:sz="4" w:space="0" w:color="auto"/>
              <w:right w:val="single" w:sz="4" w:space="0" w:color="auto"/>
            </w:tcBorders>
            <w:shd w:val="clear" w:color="auto" w:fill="auto"/>
            <w:vAlign w:val="center"/>
            <w:hideMark/>
          </w:tcPr>
          <w:p w14:paraId="541EB778" w14:textId="77777777" w:rsidR="00F40727" w:rsidRPr="00960A14" w:rsidRDefault="00F40727" w:rsidP="001C0C32">
            <w:pPr>
              <w:spacing w:after="0" w:line="240" w:lineRule="auto"/>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2021</w:t>
            </w:r>
          </w:p>
        </w:tc>
        <w:tc>
          <w:tcPr>
            <w:tcW w:w="2471" w:type="pct"/>
            <w:tcBorders>
              <w:top w:val="nil"/>
              <w:left w:val="nil"/>
              <w:bottom w:val="single" w:sz="4" w:space="0" w:color="auto"/>
              <w:right w:val="single" w:sz="4" w:space="0" w:color="auto"/>
            </w:tcBorders>
            <w:shd w:val="clear" w:color="auto" w:fill="auto"/>
            <w:noWrap/>
            <w:vAlign w:val="bottom"/>
            <w:hideMark/>
          </w:tcPr>
          <w:p w14:paraId="397147D1" w14:textId="77777777" w:rsidR="00F40727" w:rsidRPr="00960A14" w:rsidRDefault="00F40727" w:rsidP="001C0C32">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0,0488</w:t>
            </w:r>
          </w:p>
        </w:tc>
      </w:tr>
      <w:tr w:rsidR="00F40727" w:rsidRPr="00960A14" w14:paraId="5052E2E2" w14:textId="77777777" w:rsidTr="001C0C32">
        <w:trPr>
          <w:trHeight w:val="20"/>
        </w:trPr>
        <w:tc>
          <w:tcPr>
            <w:tcW w:w="2529" w:type="pct"/>
            <w:tcBorders>
              <w:top w:val="nil"/>
              <w:left w:val="single" w:sz="4" w:space="0" w:color="auto"/>
              <w:bottom w:val="single" w:sz="4" w:space="0" w:color="auto"/>
              <w:right w:val="single" w:sz="4" w:space="0" w:color="auto"/>
            </w:tcBorders>
            <w:shd w:val="clear" w:color="auto" w:fill="auto"/>
            <w:vAlign w:val="center"/>
            <w:hideMark/>
          </w:tcPr>
          <w:p w14:paraId="3C5E159A" w14:textId="77777777" w:rsidR="00F40727" w:rsidRPr="00960A14" w:rsidRDefault="00F40727" w:rsidP="001C0C32">
            <w:pPr>
              <w:spacing w:after="0" w:line="240" w:lineRule="auto"/>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2022</w:t>
            </w:r>
          </w:p>
        </w:tc>
        <w:tc>
          <w:tcPr>
            <w:tcW w:w="2471" w:type="pct"/>
            <w:tcBorders>
              <w:top w:val="nil"/>
              <w:left w:val="nil"/>
              <w:bottom w:val="single" w:sz="4" w:space="0" w:color="auto"/>
              <w:right w:val="single" w:sz="4" w:space="0" w:color="auto"/>
            </w:tcBorders>
            <w:shd w:val="clear" w:color="auto" w:fill="auto"/>
            <w:noWrap/>
            <w:vAlign w:val="bottom"/>
            <w:hideMark/>
          </w:tcPr>
          <w:p w14:paraId="006F7E74" w14:textId="77777777" w:rsidR="00F40727" w:rsidRPr="00960A14" w:rsidRDefault="00F40727" w:rsidP="001C0C32">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0,0488</w:t>
            </w:r>
          </w:p>
        </w:tc>
      </w:tr>
      <w:tr w:rsidR="00F40727" w:rsidRPr="00960A14" w14:paraId="503B2591" w14:textId="77777777" w:rsidTr="001C0C32">
        <w:trPr>
          <w:trHeight w:val="20"/>
        </w:trPr>
        <w:tc>
          <w:tcPr>
            <w:tcW w:w="2529" w:type="pct"/>
            <w:tcBorders>
              <w:top w:val="nil"/>
              <w:left w:val="single" w:sz="4" w:space="0" w:color="auto"/>
              <w:bottom w:val="single" w:sz="4" w:space="0" w:color="auto"/>
              <w:right w:val="single" w:sz="4" w:space="0" w:color="auto"/>
            </w:tcBorders>
            <w:shd w:val="clear" w:color="auto" w:fill="auto"/>
            <w:vAlign w:val="center"/>
            <w:hideMark/>
          </w:tcPr>
          <w:p w14:paraId="16D6E188" w14:textId="77777777" w:rsidR="00F40727" w:rsidRPr="00960A14" w:rsidRDefault="00F40727" w:rsidP="001C0C32">
            <w:pPr>
              <w:spacing w:after="0" w:line="240" w:lineRule="auto"/>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2023</w:t>
            </w:r>
          </w:p>
        </w:tc>
        <w:tc>
          <w:tcPr>
            <w:tcW w:w="2471" w:type="pct"/>
            <w:tcBorders>
              <w:top w:val="nil"/>
              <w:left w:val="nil"/>
              <w:bottom w:val="single" w:sz="4" w:space="0" w:color="auto"/>
              <w:right w:val="single" w:sz="4" w:space="0" w:color="auto"/>
            </w:tcBorders>
            <w:shd w:val="clear" w:color="auto" w:fill="auto"/>
            <w:noWrap/>
            <w:vAlign w:val="bottom"/>
            <w:hideMark/>
          </w:tcPr>
          <w:p w14:paraId="4C96CCC9" w14:textId="77777777" w:rsidR="00F40727" w:rsidRPr="00960A14" w:rsidRDefault="00F40727" w:rsidP="001C0C32">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0,0488</w:t>
            </w:r>
          </w:p>
        </w:tc>
      </w:tr>
      <w:tr w:rsidR="00F40727" w:rsidRPr="00960A14" w14:paraId="706E611C" w14:textId="77777777" w:rsidTr="001C0C32">
        <w:trPr>
          <w:trHeight w:val="20"/>
        </w:trPr>
        <w:tc>
          <w:tcPr>
            <w:tcW w:w="2529" w:type="pct"/>
            <w:tcBorders>
              <w:top w:val="nil"/>
              <w:left w:val="single" w:sz="4" w:space="0" w:color="auto"/>
              <w:bottom w:val="single" w:sz="4" w:space="0" w:color="auto"/>
              <w:right w:val="single" w:sz="4" w:space="0" w:color="auto"/>
            </w:tcBorders>
            <w:shd w:val="clear" w:color="auto" w:fill="auto"/>
            <w:vAlign w:val="center"/>
            <w:hideMark/>
          </w:tcPr>
          <w:p w14:paraId="081D10C2" w14:textId="77777777" w:rsidR="00F40727" w:rsidRPr="00960A14" w:rsidRDefault="00F40727" w:rsidP="001C0C32">
            <w:pPr>
              <w:spacing w:after="0" w:line="240" w:lineRule="auto"/>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2024</w:t>
            </w:r>
          </w:p>
        </w:tc>
        <w:tc>
          <w:tcPr>
            <w:tcW w:w="2471" w:type="pct"/>
            <w:tcBorders>
              <w:top w:val="nil"/>
              <w:left w:val="nil"/>
              <w:bottom w:val="single" w:sz="4" w:space="0" w:color="auto"/>
              <w:right w:val="single" w:sz="4" w:space="0" w:color="auto"/>
            </w:tcBorders>
            <w:shd w:val="clear" w:color="auto" w:fill="auto"/>
            <w:noWrap/>
            <w:vAlign w:val="bottom"/>
            <w:hideMark/>
          </w:tcPr>
          <w:p w14:paraId="5E189739" w14:textId="77777777" w:rsidR="00F40727" w:rsidRPr="00960A14" w:rsidRDefault="00F40727" w:rsidP="001C0C32">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0,0488</w:t>
            </w:r>
          </w:p>
        </w:tc>
      </w:tr>
      <w:tr w:rsidR="00F40727" w:rsidRPr="00960A14" w14:paraId="5FEFF3EA" w14:textId="77777777" w:rsidTr="001C0C32">
        <w:trPr>
          <w:trHeight w:val="20"/>
        </w:trPr>
        <w:tc>
          <w:tcPr>
            <w:tcW w:w="2529" w:type="pct"/>
            <w:tcBorders>
              <w:top w:val="nil"/>
              <w:left w:val="single" w:sz="4" w:space="0" w:color="auto"/>
              <w:bottom w:val="single" w:sz="4" w:space="0" w:color="auto"/>
              <w:right w:val="single" w:sz="4" w:space="0" w:color="auto"/>
            </w:tcBorders>
            <w:shd w:val="clear" w:color="auto" w:fill="auto"/>
            <w:vAlign w:val="center"/>
            <w:hideMark/>
          </w:tcPr>
          <w:p w14:paraId="55907598" w14:textId="77777777" w:rsidR="00F40727" w:rsidRPr="00960A14" w:rsidRDefault="00F40727" w:rsidP="001C0C32">
            <w:pPr>
              <w:spacing w:after="0" w:line="240" w:lineRule="auto"/>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2025-2029</w:t>
            </w:r>
          </w:p>
        </w:tc>
        <w:tc>
          <w:tcPr>
            <w:tcW w:w="2471" w:type="pct"/>
            <w:tcBorders>
              <w:top w:val="nil"/>
              <w:left w:val="nil"/>
              <w:bottom w:val="single" w:sz="4" w:space="0" w:color="auto"/>
              <w:right w:val="single" w:sz="4" w:space="0" w:color="auto"/>
            </w:tcBorders>
            <w:shd w:val="clear" w:color="auto" w:fill="auto"/>
            <w:noWrap/>
            <w:vAlign w:val="bottom"/>
            <w:hideMark/>
          </w:tcPr>
          <w:p w14:paraId="21FC1CF7" w14:textId="77777777" w:rsidR="00F40727" w:rsidRPr="00960A14" w:rsidRDefault="00F40727" w:rsidP="001C0C32">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0,0488</w:t>
            </w:r>
          </w:p>
        </w:tc>
      </w:tr>
      <w:tr w:rsidR="00F40727" w:rsidRPr="00960A14" w14:paraId="3F86F0DA" w14:textId="77777777" w:rsidTr="001C0C32">
        <w:trPr>
          <w:trHeight w:val="20"/>
        </w:trPr>
        <w:tc>
          <w:tcPr>
            <w:tcW w:w="2529" w:type="pct"/>
            <w:tcBorders>
              <w:top w:val="nil"/>
              <w:left w:val="single" w:sz="4" w:space="0" w:color="auto"/>
              <w:bottom w:val="single" w:sz="4" w:space="0" w:color="auto"/>
              <w:right w:val="single" w:sz="4" w:space="0" w:color="auto"/>
            </w:tcBorders>
            <w:shd w:val="clear" w:color="auto" w:fill="auto"/>
            <w:vAlign w:val="center"/>
            <w:hideMark/>
          </w:tcPr>
          <w:p w14:paraId="136D3D17" w14:textId="77777777" w:rsidR="00F40727" w:rsidRPr="00960A14" w:rsidRDefault="00F40727" w:rsidP="001C0C32">
            <w:pPr>
              <w:spacing w:after="0" w:line="240" w:lineRule="auto"/>
              <w:jc w:val="center"/>
              <w:rPr>
                <w:rFonts w:ascii="Times New Roman" w:eastAsia="Times New Roman" w:hAnsi="Times New Roman" w:cs="Times New Roman"/>
                <w:b/>
                <w:bCs/>
                <w:color w:val="000000"/>
                <w:sz w:val="20"/>
                <w:szCs w:val="20"/>
                <w:lang w:eastAsia="ru-RU"/>
              </w:rPr>
            </w:pPr>
            <w:r w:rsidRPr="00960A14">
              <w:rPr>
                <w:rFonts w:ascii="Times New Roman" w:eastAsia="Times New Roman" w:hAnsi="Times New Roman" w:cs="Times New Roman"/>
                <w:b/>
                <w:bCs/>
                <w:color w:val="000000"/>
                <w:sz w:val="20"/>
                <w:szCs w:val="20"/>
                <w:lang w:eastAsia="ru-RU"/>
              </w:rPr>
              <w:t>Котельная №3</w:t>
            </w:r>
          </w:p>
        </w:tc>
        <w:tc>
          <w:tcPr>
            <w:tcW w:w="2471" w:type="pct"/>
            <w:tcBorders>
              <w:top w:val="nil"/>
              <w:left w:val="nil"/>
              <w:bottom w:val="single" w:sz="4" w:space="0" w:color="auto"/>
              <w:right w:val="single" w:sz="4" w:space="0" w:color="auto"/>
            </w:tcBorders>
            <w:shd w:val="clear" w:color="auto" w:fill="auto"/>
            <w:noWrap/>
            <w:vAlign w:val="bottom"/>
            <w:hideMark/>
          </w:tcPr>
          <w:p w14:paraId="60CD501A" w14:textId="77777777" w:rsidR="00F40727" w:rsidRPr="00960A14" w:rsidRDefault="00F40727" w:rsidP="001C0C32">
            <w:pPr>
              <w:spacing w:after="0" w:line="240" w:lineRule="auto"/>
              <w:rPr>
                <w:rFonts w:ascii="Calibri" w:eastAsia="Times New Roman" w:hAnsi="Calibri" w:cs="Times New Roman"/>
                <w:color w:val="000000"/>
                <w:sz w:val="20"/>
                <w:szCs w:val="20"/>
                <w:lang w:eastAsia="ru-RU"/>
              </w:rPr>
            </w:pPr>
            <w:r w:rsidRPr="00960A14">
              <w:rPr>
                <w:rFonts w:ascii="Calibri" w:eastAsia="Times New Roman" w:hAnsi="Calibri" w:cs="Times New Roman"/>
                <w:color w:val="000000"/>
                <w:sz w:val="20"/>
                <w:szCs w:val="20"/>
                <w:lang w:eastAsia="ru-RU"/>
              </w:rPr>
              <w:t> </w:t>
            </w:r>
          </w:p>
        </w:tc>
      </w:tr>
      <w:tr w:rsidR="00F40727" w:rsidRPr="00960A14" w14:paraId="7077AADD" w14:textId="77777777" w:rsidTr="001C0C32">
        <w:trPr>
          <w:trHeight w:val="20"/>
        </w:trPr>
        <w:tc>
          <w:tcPr>
            <w:tcW w:w="2529" w:type="pct"/>
            <w:tcBorders>
              <w:top w:val="nil"/>
              <w:left w:val="single" w:sz="4" w:space="0" w:color="auto"/>
              <w:bottom w:val="single" w:sz="4" w:space="0" w:color="auto"/>
              <w:right w:val="single" w:sz="4" w:space="0" w:color="auto"/>
            </w:tcBorders>
            <w:shd w:val="clear" w:color="auto" w:fill="auto"/>
            <w:vAlign w:val="center"/>
            <w:hideMark/>
          </w:tcPr>
          <w:p w14:paraId="36D2BB41" w14:textId="77777777" w:rsidR="00F40727" w:rsidRPr="00960A14" w:rsidRDefault="00F40727" w:rsidP="001C0C32">
            <w:pPr>
              <w:spacing w:after="0" w:line="240" w:lineRule="auto"/>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2019</w:t>
            </w:r>
          </w:p>
        </w:tc>
        <w:tc>
          <w:tcPr>
            <w:tcW w:w="2471" w:type="pct"/>
            <w:tcBorders>
              <w:top w:val="nil"/>
              <w:left w:val="nil"/>
              <w:bottom w:val="single" w:sz="4" w:space="0" w:color="auto"/>
              <w:right w:val="single" w:sz="4" w:space="0" w:color="auto"/>
            </w:tcBorders>
            <w:shd w:val="clear" w:color="auto" w:fill="auto"/>
            <w:noWrap/>
            <w:vAlign w:val="bottom"/>
            <w:hideMark/>
          </w:tcPr>
          <w:p w14:paraId="4D668135" w14:textId="77777777" w:rsidR="00F40727" w:rsidRPr="00960A14" w:rsidRDefault="00F40727" w:rsidP="001C0C32">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0,0191</w:t>
            </w:r>
          </w:p>
        </w:tc>
      </w:tr>
      <w:tr w:rsidR="00F40727" w:rsidRPr="00960A14" w14:paraId="29A8BB72" w14:textId="77777777" w:rsidTr="001C0C32">
        <w:trPr>
          <w:trHeight w:val="20"/>
        </w:trPr>
        <w:tc>
          <w:tcPr>
            <w:tcW w:w="2529" w:type="pct"/>
            <w:tcBorders>
              <w:top w:val="nil"/>
              <w:left w:val="single" w:sz="4" w:space="0" w:color="auto"/>
              <w:bottom w:val="single" w:sz="4" w:space="0" w:color="auto"/>
              <w:right w:val="single" w:sz="4" w:space="0" w:color="auto"/>
            </w:tcBorders>
            <w:shd w:val="clear" w:color="auto" w:fill="auto"/>
            <w:vAlign w:val="center"/>
            <w:hideMark/>
          </w:tcPr>
          <w:p w14:paraId="39E2CD9B" w14:textId="77777777" w:rsidR="00F40727" w:rsidRPr="00960A14" w:rsidRDefault="00F40727" w:rsidP="001C0C32">
            <w:pPr>
              <w:spacing w:after="0" w:line="240" w:lineRule="auto"/>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2020</w:t>
            </w:r>
          </w:p>
        </w:tc>
        <w:tc>
          <w:tcPr>
            <w:tcW w:w="2471" w:type="pct"/>
            <w:tcBorders>
              <w:top w:val="nil"/>
              <w:left w:val="nil"/>
              <w:bottom w:val="single" w:sz="4" w:space="0" w:color="auto"/>
              <w:right w:val="single" w:sz="4" w:space="0" w:color="auto"/>
            </w:tcBorders>
            <w:shd w:val="clear" w:color="auto" w:fill="auto"/>
            <w:noWrap/>
            <w:vAlign w:val="bottom"/>
            <w:hideMark/>
          </w:tcPr>
          <w:p w14:paraId="4CF68DBF" w14:textId="77777777" w:rsidR="00F40727" w:rsidRPr="00960A14" w:rsidRDefault="00F40727" w:rsidP="001C0C32">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0,0191</w:t>
            </w:r>
          </w:p>
        </w:tc>
      </w:tr>
      <w:tr w:rsidR="00F40727" w:rsidRPr="00960A14" w14:paraId="252E8FAD" w14:textId="77777777" w:rsidTr="001C0C32">
        <w:trPr>
          <w:trHeight w:val="20"/>
        </w:trPr>
        <w:tc>
          <w:tcPr>
            <w:tcW w:w="2529" w:type="pct"/>
            <w:tcBorders>
              <w:top w:val="nil"/>
              <w:left w:val="single" w:sz="4" w:space="0" w:color="auto"/>
              <w:bottom w:val="single" w:sz="4" w:space="0" w:color="auto"/>
              <w:right w:val="single" w:sz="4" w:space="0" w:color="auto"/>
            </w:tcBorders>
            <w:shd w:val="clear" w:color="auto" w:fill="auto"/>
            <w:vAlign w:val="center"/>
            <w:hideMark/>
          </w:tcPr>
          <w:p w14:paraId="492BBCD6" w14:textId="77777777" w:rsidR="00F40727" w:rsidRPr="00960A14" w:rsidRDefault="00F40727" w:rsidP="001C0C32">
            <w:pPr>
              <w:spacing w:after="0" w:line="240" w:lineRule="auto"/>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2021</w:t>
            </w:r>
          </w:p>
        </w:tc>
        <w:tc>
          <w:tcPr>
            <w:tcW w:w="2471" w:type="pct"/>
            <w:tcBorders>
              <w:top w:val="nil"/>
              <w:left w:val="nil"/>
              <w:bottom w:val="single" w:sz="4" w:space="0" w:color="auto"/>
              <w:right w:val="single" w:sz="4" w:space="0" w:color="auto"/>
            </w:tcBorders>
            <w:shd w:val="clear" w:color="auto" w:fill="auto"/>
            <w:noWrap/>
            <w:vAlign w:val="bottom"/>
            <w:hideMark/>
          </w:tcPr>
          <w:p w14:paraId="2DF82EF7" w14:textId="77777777" w:rsidR="00F40727" w:rsidRPr="00960A14" w:rsidRDefault="00F40727" w:rsidP="001C0C32">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0,0191</w:t>
            </w:r>
          </w:p>
        </w:tc>
      </w:tr>
      <w:tr w:rsidR="00F40727" w:rsidRPr="00960A14" w14:paraId="4135E2E8" w14:textId="77777777" w:rsidTr="001C0C32">
        <w:trPr>
          <w:trHeight w:val="20"/>
        </w:trPr>
        <w:tc>
          <w:tcPr>
            <w:tcW w:w="2529" w:type="pct"/>
            <w:tcBorders>
              <w:top w:val="nil"/>
              <w:left w:val="single" w:sz="4" w:space="0" w:color="auto"/>
              <w:bottom w:val="single" w:sz="4" w:space="0" w:color="auto"/>
              <w:right w:val="single" w:sz="4" w:space="0" w:color="auto"/>
            </w:tcBorders>
            <w:shd w:val="clear" w:color="auto" w:fill="auto"/>
            <w:vAlign w:val="center"/>
            <w:hideMark/>
          </w:tcPr>
          <w:p w14:paraId="064AA071" w14:textId="77777777" w:rsidR="00F40727" w:rsidRPr="00960A14" w:rsidRDefault="00F40727" w:rsidP="001C0C32">
            <w:pPr>
              <w:spacing w:after="0" w:line="240" w:lineRule="auto"/>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2022</w:t>
            </w:r>
          </w:p>
        </w:tc>
        <w:tc>
          <w:tcPr>
            <w:tcW w:w="2471" w:type="pct"/>
            <w:tcBorders>
              <w:top w:val="nil"/>
              <w:left w:val="nil"/>
              <w:bottom w:val="single" w:sz="4" w:space="0" w:color="auto"/>
              <w:right w:val="single" w:sz="4" w:space="0" w:color="auto"/>
            </w:tcBorders>
            <w:shd w:val="clear" w:color="auto" w:fill="auto"/>
            <w:noWrap/>
            <w:vAlign w:val="bottom"/>
            <w:hideMark/>
          </w:tcPr>
          <w:p w14:paraId="77F9B230" w14:textId="77777777" w:rsidR="00F40727" w:rsidRPr="00960A14" w:rsidRDefault="00F40727" w:rsidP="001C0C32">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0,0191</w:t>
            </w:r>
          </w:p>
        </w:tc>
      </w:tr>
      <w:tr w:rsidR="00F40727" w:rsidRPr="00960A14" w14:paraId="27E90979" w14:textId="77777777" w:rsidTr="001C0C32">
        <w:trPr>
          <w:trHeight w:val="20"/>
        </w:trPr>
        <w:tc>
          <w:tcPr>
            <w:tcW w:w="2529" w:type="pct"/>
            <w:tcBorders>
              <w:top w:val="nil"/>
              <w:left w:val="single" w:sz="4" w:space="0" w:color="auto"/>
              <w:bottom w:val="single" w:sz="4" w:space="0" w:color="auto"/>
              <w:right w:val="single" w:sz="4" w:space="0" w:color="auto"/>
            </w:tcBorders>
            <w:shd w:val="clear" w:color="auto" w:fill="auto"/>
            <w:vAlign w:val="center"/>
            <w:hideMark/>
          </w:tcPr>
          <w:p w14:paraId="4B4EC7B4" w14:textId="77777777" w:rsidR="00F40727" w:rsidRPr="00960A14" w:rsidRDefault="00F40727" w:rsidP="001C0C32">
            <w:pPr>
              <w:spacing w:after="0" w:line="240" w:lineRule="auto"/>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2023</w:t>
            </w:r>
          </w:p>
        </w:tc>
        <w:tc>
          <w:tcPr>
            <w:tcW w:w="2471" w:type="pct"/>
            <w:tcBorders>
              <w:top w:val="nil"/>
              <w:left w:val="nil"/>
              <w:bottom w:val="single" w:sz="4" w:space="0" w:color="auto"/>
              <w:right w:val="single" w:sz="4" w:space="0" w:color="auto"/>
            </w:tcBorders>
            <w:shd w:val="clear" w:color="auto" w:fill="auto"/>
            <w:noWrap/>
            <w:vAlign w:val="bottom"/>
            <w:hideMark/>
          </w:tcPr>
          <w:p w14:paraId="28503409" w14:textId="77777777" w:rsidR="00F40727" w:rsidRPr="00960A14" w:rsidRDefault="00F40727" w:rsidP="001C0C32">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0,0191</w:t>
            </w:r>
          </w:p>
        </w:tc>
      </w:tr>
      <w:tr w:rsidR="00F40727" w:rsidRPr="00960A14" w14:paraId="3B9B8A3E" w14:textId="77777777" w:rsidTr="001C0C32">
        <w:trPr>
          <w:trHeight w:val="20"/>
        </w:trPr>
        <w:tc>
          <w:tcPr>
            <w:tcW w:w="2529" w:type="pct"/>
            <w:tcBorders>
              <w:top w:val="nil"/>
              <w:left w:val="single" w:sz="4" w:space="0" w:color="auto"/>
              <w:bottom w:val="single" w:sz="4" w:space="0" w:color="auto"/>
              <w:right w:val="single" w:sz="4" w:space="0" w:color="auto"/>
            </w:tcBorders>
            <w:shd w:val="clear" w:color="auto" w:fill="auto"/>
            <w:vAlign w:val="center"/>
            <w:hideMark/>
          </w:tcPr>
          <w:p w14:paraId="321D3662" w14:textId="77777777" w:rsidR="00F40727" w:rsidRPr="00960A14" w:rsidRDefault="00F40727" w:rsidP="001C0C32">
            <w:pPr>
              <w:spacing w:after="0" w:line="240" w:lineRule="auto"/>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2024</w:t>
            </w:r>
          </w:p>
        </w:tc>
        <w:tc>
          <w:tcPr>
            <w:tcW w:w="2471" w:type="pct"/>
            <w:tcBorders>
              <w:top w:val="nil"/>
              <w:left w:val="nil"/>
              <w:bottom w:val="single" w:sz="4" w:space="0" w:color="auto"/>
              <w:right w:val="single" w:sz="4" w:space="0" w:color="auto"/>
            </w:tcBorders>
            <w:shd w:val="clear" w:color="auto" w:fill="auto"/>
            <w:noWrap/>
            <w:vAlign w:val="bottom"/>
            <w:hideMark/>
          </w:tcPr>
          <w:p w14:paraId="25BC15C2" w14:textId="77777777" w:rsidR="00F40727" w:rsidRPr="00960A14" w:rsidRDefault="00F40727" w:rsidP="001C0C32">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0,0191</w:t>
            </w:r>
          </w:p>
        </w:tc>
      </w:tr>
      <w:tr w:rsidR="00F40727" w:rsidRPr="00960A14" w14:paraId="45286DDE" w14:textId="77777777" w:rsidTr="001C0C32">
        <w:trPr>
          <w:trHeight w:val="20"/>
        </w:trPr>
        <w:tc>
          <w:tcPr>
            <w:tcW w:w="2529" w:type="pct"/>
            <w:tcBorders>
              <w:top w:val="nil"/>
              <w:left w:val="single" w:sz="4" w:space="0" w:color="auto"/>
              <w:bottom w:val="single" w:sz="4" w:space="0" w:color="auto"/>
              <w:right w:val="single" w:sz="4" w:space="0" w:color="auto"/>
            </w:tcBorders>
            <w:shd w:val="clear" w:color="auto" w:fill="auto"/>
            <w:vAlign w:val="center"/>
            <w:hideMark/>
          </w:tcPr>
          <w:p w14:paraId="59135366" w14:textId="77777777" w:rsidR="00F40727" w:rsidRPr="00960A14" w:rsidRDefault="00F40727" w:rsidP="001C0C32">
            <w:pPr>
              <w:spacing w:after="0" w:line="240" w:lineRule="auto"/>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2025-2029</w:t>
            </w:r>
          </w:p>
        </w:tc>
        <w:tc>
          <w:tcPr>
            <w:tcW w:w="2471" w:type="pct"/>
            <w:tcBorders>
              <w:top w:val="nil"/>
              <w:left w:val="nil"/>
              <w:bottom w:val="single" w:sz="4" w:space="0" w:color="auto"/>
              <w:right w:val="single" w:sz="4" w:space="0" w:color="auto"/>
            </w:tcBorders>
            <w:shd w:val="clear" w:color="auto" w:fill="auto"/>
            <w:noWrap/>
            <w:vAlign w:val="bottom"/>
            <w:hideMark/>
          </w:tcPr>
          <w:p w14:paraId="557358F4" w14:textId="77777777" w:rsidR="00F40727" w:rsidRPr="00960A14" w:rsidRDefault="00F40727" w:rsidP="001C0C32">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0,0191</w:t>
            </w:r>
          </w:p>
        </w:tc>
      </w:tr>
      <w:tr w:rsidR="00F40727" w:rsidRPr="00960A14" w14:paraId="2197DED3" w14:textId="77777777" w:rsidTr="001C0C32">
        <w:trPr>
          <w:trHeight w:val="20"/>
        </w:trPr>
        <w:tc>
          <w:tcPr>
            <w:tcW w:w="2529" w:type="pct"/>
            <w:tcBorders>
              <w:top w:val="nil"/>
              <w:left w:val="single" w:sz="4" w:space="0" w:color="auto"/>
              <w:bottom w:val="single" w:sz="4" w:space="0" w:color="auto"/>
              <w:right w:val="single" w:sz="4" w:space="0" w:color="auto"/>
            </w:tcBorders>
            <w:shd w:val="clear" w:color="auto" w:fill="auto"/>
            <w:vAlign w:val="center"/>
            <w:hideMark/>
          </w:tcPr>
          <w:p w14:paraId="3B0BC6B3" w14:textId="77777777" w:rsidR="00F40727" w:rsidRPr="00960A14" w:rsidRDefault="00F40727" w:rsidP="001C0C32">
            <w:pPr>
              <w:spacing w:after="0" w:line="240" w:lineRule="auto"/>
              <w:jc w:val="center"/>
              <w:rPr>
                <w:rFonts w:ascii="Times New Roman" w:eastAsia="Times New Roman" w:hAnsi="Times New Roman" w:cs="Times New Roman"/>
                <w:b/>
                <w:bCs/>
                <w:color w:val="000000"/>
                <w:sz w:val="20"/>
                <w:szCs w:val="20"/>
                <w:lang w:eastAsia="ru-RU"/>
              </w:rPr>
            </w:pPr>
            <w:r w:rsidRPr="00960A14">
              <w:rPr>
                <w:rFonts w:ascii="Times New Roman" w:eastAsia="Times New Roman" w:hAnsi="Times New Roman" w:cs="Times New Roman"/>
                <w:b/>
                <w:bCs/>
                <w:color w:val="000000"/>
                <w:sz w:val="20"/>
                <w:szCs w:val="20"/>
                <w:lang w:eastAsia="ru-RU"/>
              </w:rPr>
              <w:t>Котельная №4</w:t>
            </w:r>
          </w:p>
        </w:tc>
        <w:tc>
          <w:tcPr>
            <w:tcW w:w="2471" w:type="pct"/>
            <w:tcBorders>
              <w:top w:val="nil"/>
              <w:left w:val="nil"/>
              <w:bottom w:val="single" w:sz="4" w:space="0" w:color="auto"/>
              <w:right w:val="single" w:sz="4" w:space="0" w:color="auto"/>
            </w:tcBorders>
            <w:shd w:val="clear" w:color="auto" w:fill="auto"/>
            <w:noWrap/>
            <w:vAlign w:val="bottom"/>
            <w:hideMark/>
          </w:tcPr>
          <w:p w14:paraId="4DD28DD4" w14:textId="77777777" w:rsidR="00F40727" w:rsidRPr="00960A14" w:rsidRDefault="00F40727" w:rsidP="001C0C32">
            <w:pPr>
              <w:spacing w:after="0" w:line="240" w:lineRule="auto"/>
              <w:rPr>
                <w:rFonts w:ascii="Calibri" w:eastAsia="Times New Roman" w:hAnsi="Calibri" w:cs="Times New Roman"/>
                <w:color w:val="000000"/>
                <w:sz w:val="20"/>
                <w:szCs w:val="20"/>
                <w:lang w:eastAsia="ru-RU"/>
              </w:rPr>
            </w:pPr>
            <w:r w:rsidRPr="00960A14">
              <w:rPr>
                <w:rFonts w:ascii="Calibri" w:eastAsia="Times New Roman" w:hAnsi="Calibri" w:cs="Times New Roman"/>
                <w:color w:val="000000"/>
                <w:sz w:val="20"/>
                <w:szCs w:val="20"/>
                <w:lang w:eastAsia="ru-RU"/>
              </w:rPr>
              <w:t> </w:t>
            </w:r>
          </w:p>
        </w:tc>
      </w:tr>
      <w:tr w:rsidR="00F40727" w:rsidRPr="00960A14" w14:paraId="7F01ADBB" w14:textId="77777777" w:rsidTr="001C0C32">
        <w:trPr>
          <w:trHeight w:val="20"/>
        </w:trPr>
        <w:tc>
          <w:tcPr>
            <w:tcW w:w="2529" w:type="pct"/>
            <w:tcBorders>
              <w:top w:val="nil"/>
              <w:left w:val="single" w:sz="4" w:space="0" w:color="auto"/>
              <w:bottom w:val="single" w:sz="4" w:space="0" w:color="auto"/>
              <w:right w:val="single" w:sz="4" w:space="0" w:color="auto"/>
            </w:tcBorders>
            <w:shd w:val="clear" w:color="auto" w:fill="auto"/>
            <w:vAlign w:val="center"/>
            <w:hideMark/>
          </w:tcPr>
          <w:p w14:paraId="5A4C1234" w14:textId="77777777" w:rsidR="00F40727" w:rsidRPr="00960A14" w:rsidRDefault="00F40727" w:rsidP="001C0C32">
            <w:pPr>
              <w:spacing w:after="0" w:line="240" w:lineRule="auto"/>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2019</w:t>
            </w:r>
          </w:p>
        </w:tc>
        <w:tc>
          <w:tcPr>
            <w:tcW w:w="2471" w:type="pct"/>
            <w:tcBorders>
              <w:top w:val="nil"/>
              <w:left w:val="nil"/>
              <w:bottom w:val="single" w:sz="4" w:space="0" w:color="auto"/>
              <w:right w:val="single" w:sz="4" w:space="0" w:color="auto"/>
            </w:tcBorders>
            <w:shd w:val="clear" w:color="auto" w:fill="auto"/>
            <w:noWrap/>
            <w:vAlign w:val="bottom"/>
            <w:hideMark/>
          </w:tcPr>
          <w:p w14:paraId="33632EA8" w14:textId="77777777" w:rsidR="00F40727" w:rsidRPr="00960A14" w:rsidRDefault="00F40727" w:rsidP="001C0C32">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0,0581</w:t>
            </w:r>
          </w:p>
        </w:tc>
      </w:tr>
      <w:tr w:rsidR="00F40727" w:rsidRPr="00960A14" w14:paraId="3259DB13" w14:textId="77777777" w:rsidTr="001C0C32">
        <w:trPr>
          <w:trHeight w:val="20"/>
        </w:trPr>
        <w:tc>
          <w:tcPr>
            <w:tcW w:w="2529" w:type="pct"/>
            <w:tcBorders>
              <w:top w:val="nil"/>
              <w:left w:val="single" w:sz="4" w:space="0" w:color="auto"/>
              <w:bottom w:val="single" w:sz="4" w:space="0" w:color="auto"/>
              <w:right w:val="single" w:sz="4" w:space="0" w:color="auto"/>
            </w:tcBorders>
            <w:shd w:val="clear" w:color="auto" w:fill="auto"/>
            <w:vAlign w:val="center"/>
            <w:hideMark/>
          </w:tcPr>
          <w:p w14:paraId="7E72E2CE" w14:textId="77777777" w:rsidR="00F40727" w:rsidRPr="00960A14" w:rsidRDefault="00F40727" w:rsidP="001C0C32">
            <w:pPr>
              <w:spacing w:after="0" w:line="240" w:lineRule="auto"/>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2020</w:t>
            </w:r>
          </w:p>
        </w:tc>
        <w:tc>
          <w:tcPr>
            <w:tcW w:w="2471" w:type="pct"/>
            <w:tcBorders>
              <w:top w:val="nil"/>
              <w:left w:val="nil"/>
              <w:bottom w:val="single" w:sz="4" w:space="0" w:color="auto"/>
              <w:right w:val="single" w:sz="4" w:space="0" w:color="auto"/>
            </w:tcBorders>
            <w:shd w:val="clear" w:color="auto" w:fill="auto"/>
            <w:noWrap/>
            <w:vAlign w:val="bottom"/>
            <w:hideMark/>
          </w:tcPr>
          <w:p w14:paraId="1873ED0D" w14:textId="77777777" w:rsidR="00F40727" w:rsidRPr="00960A14" w:rsidRDefault="00F40727" w:rsidP="001C0C32">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0,0581</w:t>
            </w:r>
          </w:p>
        </w:tc>
      </w:tr>
      <w:tr w:rsidR="00F40727" w:rsidRPr="00960A14" w14:paraId="353B5B07" w14:textId="77777777" w:rsidTr="001C0C32">
        <w:trPr>
          <w:trHeight w:val="20"/>
        </w:trPr>
        <w:tc>
          <w:tcPr>
            <w:tcW w:w="2529" w:type="pct"/>
            <w:tcBorders>
              <w:top w:val="nil"/>
              <w:left w:val="single" w:sz="4" w:space="0" w:color="auto"/>
              <w:bottom w:val="single" w:sz="4" w:space="0" w:color="auto"/>
              <w:right w:val="single" w:sz="4" w:space="0" w:color="auto"/>
            </w:tcBorders>
            <w:shd w:val="clear" w:color="auto" w:fill="auto"/>
            <w:vAlign w:val="center"/>
            <w:hideMark/>
          </w:tcPr>
          <w:p w14:paraId="3C362917" w14:textId="77777777" w:rsidR="00F40727" w:rsidRPr="00960A14" w:rsidRDefault="00F40727" w:rsidP="001C0C32">
            <w:pPr>
              <w:spacing w:after="0" w:line="240" w:lineRule="auto"/>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2021</w:t>
            </w:r>
          </w:p>
        </w:tc>
        <w:tc>
          <w:tcPr>
            <w:tcW w:w="2471" w:type="pct"/>
            <w:tcBorders>
              <w:top w:val="nil"/>
              <w:left w:val="nil"/>
              <w:bottom w:val="single" w:sz="4" w:space="0" w:color="auto"/>
              <w:right w:val="single" w:sz="4" w:space="0" w:color="auto"/>
            </w:tcBorders>
            <w:shd w:val="clear" w:color="auto" w:fill="auto"/>
            <w:noWrap/>
            <w:vAlign w:val="bottom"/>
            <w:hideMark/>
          </w:tcPr>
          <w:p w14:paraId="04D3323F" w14:textId="77777777" w:rsidR="00F40727" w:rsidRPr="00960A14" w:rsidRDefault="00F40727" w:rsidP="001C0C32">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0,0581</w:t>
            </w:r>
          </w:p>
        </w:tc>
      </w:tr>
      <w:tr w:rsidR="00F40727" w:rsidRPr="00960A14" w14:paraId="55965DAF" w14:textId="77777777" w:rsidTr="001C0C32">
        <w:trPr>
          <w:trHeight w:val="20"/>
        </w:trPr>
        <w:tc>
          <w:tcPr>
            <w:tcW w:w="2529" w:type="pct"/>
            <w:tcBorders>
              <w:top w:val="nil"/>
              <w:left w:val="single" w:sz="4" w:space="0" w:color="auto"/>
              <w:bottom w:val="single" w:sz="4" w:space="0" w:color="auto"/>
              <w:right w:val="single" w:sz="4" w:space="0" w:color="auto"/>
            </w:tcBorders>
            <w:shd w:val="clear" w:color="auto" w:fill="auto"/>
            <w:vAlign w:val="center"/>
            <w:hideMark/>
          </w:tcPr>
          <w:p w14:paraId="411FE19A" w14:textId="77777777" w:rsidR="00F40727" w:rsidRPr="00960A14" w:rsidRDefault="00F40727" w:rsidP="001C0C32">
            <w:pPr>
              <w:spacing w:after="0" w:line="240" w:lineRule="auto"/>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2022</w:t>
            </w:r>
          </w:p>
        </w:tc>
        <w:tc>
          <w:tcPr>
            <w:tcW w:w="2471" w:type="pct"/>
            <w:tcBorders>
              <w:top w:val="nil"/>
              <w:left w:val="nil"/>
              <w:bottom w:val="single" w:sz="4" w:space="0" w:color="auto"/>
              <w:right w:val="single" w:sz="4" w:space="0" w:color="auto"/>
            </w:tcBorders>
            <w:shd w:val="clear" w:color="auto" w:fill="auto"/>
            <w:noWrap/>
            <w:vAlign w:val="bottom"/>
            <w:hideMark/>
          </w:tcPr>
          <w:p w14:paraId="7F1EA469" w14:textId="77777777" w:rsidR="00F40727" w:rsidRPr="00960A14" w:rsidRDefault="00F40727" w:rsidP="001C0C32">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0,0581</w:t>
            </w:r>
          </w:p>
        </w:tc>
      </w:tr>
      <w:tr w:rsidR="00F40727" w:rsidRPr="00960A14" w14:paraId="0F938353" w14:textId="77777777" w:rsidTr="001C0C32">
        <w:trPr>
          <w:trHeight w:val="20"/>
        </w:trPr>
        <w:tc>
          <w:tcPr>
            <w:tcW w:w="2529" w:type="pct"/>
            <w:tcBorders>
              <w:top w:val="nil"/>
              <w:left w:val="single" w:sz="4" w:space="0" w:color="auto"/>
              <w:bottom w:val="single" w:sz="4" w:space="0" w:color="auto"/>
              <w:right w:val="single" w:sz="4" w:space="0" w:color="auto"/>
            </w:tcBorders>
            <w:shd w:val="clear" w:color="auto" w:fill="auto"/>
            <w:vAlign w:val="center"/>
            <w:hideMark/>
          </w:tcPr>
          <w:p w14:paraId="0494E110" w14:textId="77777777" w:rsidR="00F40727" w:rsidRPr="00960A14" w:rsidRDefault="00F40727" w:rsidP="001C0C32">
            <w:pPr>
              <w:spacing w:after="0" w:line="240" w:lineRule="auto"/>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2023</w:t>
            </w:r>
          </w:p>
        </w:tc>
        <w:tc>
          <w:tcPr>
            <w:tcW w:w="2471" w:type="pct"/>
            <w:tcBorders>
              <w:top w:val="nil"/>
              <w:left w:val="nil"/>
              <w:bottom w:val="single" w:sz="4" w:space="0" w:color="auto"/>
              <w:right w:val="single" w:sz="4" w:space="0" w:color="auto"/>
            </w:tcBorders>
            <w:shd w:val="clear" w:color="auto" w:fill="auto"/>
            <w:noWrap/>
            <w:vAlign w:val="bottom"/>
            <w:hideMark/>
          </w:tcPr>
          <w:p w14:paraId="5E8AD829" w14:textId="77777777" w:rsidR="00F40727" w:rsidRPr="00960A14" w:rsidRDefault="00F40727" w:rsidP="001C0C32">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0,0581</w:t>
            </w:r>
          </w:p>
        </w:tc>
      </w:tr>
      <w:tr w:rsidR="00F40727" w:rsidRPr="00960A14" w14:paraId="2FDA0F57" w14:textId="77777777" w:rsidTr="001C0C32">
        <w:trPr>
          <w:trHeight w:val="20"/>
        </w:trPr>
        <w:tc>
          <w:tcPr>
            <w:tcW w:w="2529" w:type="pct"/>
            <w:tcBorders>
              <w:top w:val="nil"/>
              <w:left w:val="single" w:sz="4" w:space="0" w:color="auto"/>
              <w:bottom w:val="single" w:sz="4" w:space="0" w:color="auto"/>
              <w:right w:val="single" w:sz="4" w:space="0" w:color="auto"/>
            </w:tcBorders>
            <w:shd w:val="clear" w:color="auto" w:fill="auto"/>
            <w:vAlign w:val="center"/>
            <w:hideMark/>
          </w:tcPr>
          <w:p w14:paraId="2921C63E" w14:textId="77777777" w:rsidR="00F40727" w:rsidRPr="00960A14" w:rsidRDefault="00F40727" w:rsidP="001C0C32">
            <w:pPr>
              <w:spacing w:after="0" w:line="240" w:lineRule="auto"/>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2024</w:t>
            </w:r>
          </w:p>
        </w:tc>
        <w:tc>
          <w:tcPr>
            <w:tcW w:w="2471" w:type="pct"/>
            <w:tcBorders>
              <w:top w:val="nil"/>
              <w:left w:val="nil"/>
              <w:bottom w:val="single" w:sz="4" w:space="0" w:color="auto"/>
              <w:right w:val="single" w:sz="4" w:space="0" w:color="auto"/>
            </w:tcBorders>
            <w:shd w:val="clear" w:color="auto" w:fill="auto"/>
            <w:noWrap/>
            <w:vAlign w:val="bottom"/>
            <w:hideMark/>
          </w:tcPr>
          <w:p w14:paraId="0FBF101E" w14:textId="77777777" w:rsidR="00F40727" w:rsidRPr="00960A14" w:rsidRDefault="00F40727" w:rsidP="001C0C32">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0,0581</w:t>
            </w:r>
          </w:p>
        </w:tc>
      </w:tr>
      <w:tr w:rsidR="00F40727" w:rsidRPr="00960A14" w14:paraId="46FC7A8E" w14:textId="77777777" w:rsidTr="001C0C32">
        <w:trPr>
          <w:trHeight w:val="20"/>
        </w:trPr>
        <w:tc>
          <w:tcPr>
            <w:tcW w:w="2529" w:type="pct"/>
            <w:tcBorders>
              <w:top w:val="nil"/>
              <w:left w:val="single" w:sz="4" w:space="0" w:color="auto"/>
              <w:bottom w:val="single" w:sz="4" w:space="0" w:color="auto"/>
              <w:right w:val="single" w:sz="4" w:space="0" w:color="auto"/>
            </w:tcBorders>
            <w:shd w:val="clear" w:color="auto" w:fill="auto"/>
            <w:vAlign w:val="center"/>
            <w:hideMark/>
          </w:tcPr>
          <w:p w14:paraId="5B8B382C" w14:textId="77777777" w:rsidR="00F40727" w:rsidRPr="00960A14" w:rsidRDefault="00F40727" w:rsidP="001C0C32">
            <w:pPr>
              <w:spacing w:after="0" w:line="240" w:lineRule="auto"/>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2025-2029</w:t>
            </w:r>
          </w:p>
        </w:tc>
        <w:tc>
          <w:tcPr>
            <w:tcW w:w="2471" w:type="pct"/>
            <w:tcBorders>
              <w:top w:val="nil"/>
              <w:left w:val="nil"/>
              <w:bottom w:val="single" w:sz="4" w:space="0" w:color="auto"/>
              <w:right w:val="single" w:sz="4" w:space="0" w:color="auto"/>
            </w:tcBorders>
            <w:shd w:val="clear" w:color="auto" w:fill="auto"/>
            <w:noWrap/>
            <w:vAlign w:val="bottom"/>
            <w:hideMark/>
          </w:tcPr>
          <w:p w14:paraId="06F6D956" w14:textId="77777777" w:rsidR="00F40727" w:rsidRPr="00960A14" w:rsidRDefault="00F40727" w:rsidP="001C0C32">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0,0581</w:t>
            </w:r>
          </w:p>
        </w:tc>
      </w:tr>
      <w:tr w:rsidR="00F40727" w:rsidRPr="00960A14" w14:paraId="62F11E57" w14:textId="77777777" w:rsidTr="001C0C32">
        <w:trPr>
          <w:trHeight w:val="20"/>
        </w:trPr>
        <w:tc>
          <w:tcPr>
            <w:tcW w:w="2529" w:type="pct"/>
            <w:tcBorders>
              <w:top w:val="nil"/>
              <w:left w:val="single" w:sz="4" w:space="0" w:color="auto"/>
              <w:bottom w:val="single" w:sz="4" w:space="0" w:color="auto"/>
              <w:right w:val="single" w:sz="4" w:space="0" w:color="auto"/>
            </w:tcBorders>
            <w:shd w:val="clear" w:color="auto" w:fill="auto"/>
            <w:vAlign w:val="center"/>
            <w:hideMark/>
          </w:tcPr>
          <w:p w14:paraId="5EF669E8" w14:textId="77777777" w:rsidR="00F40727" w:rsidRPr="00960A14" w:rsidRDefault="00F40727" w:rsidP="001C0C32">
            <w:pPr>
              <w:spacing w:after="0" w:line="240" w:lineRule="auto"/>
              <w:jc w:val="center"/>
              <w:rPr>
                <w:rFonts w:ascii="Times New Roman" w:eastAsia="Times New Roman" w:hAnsi="Times New Roman" w:cs="Times New Roman"/>
                <w:b/>
                <w:bCs/>
                <w:color w:val="000000"/>
                <w:sz w:val="20"/>
                <w:szCs w:val="20"/>
                <w:lang w:eastAsia="ru-RU"/>
              </w:rPr>
            </w:pPr>
            <w:r w:rsidRPr="00960A14">
              <w:rPr>
                <w:rFonts w:ascii="Times New Roman" w:eastAsia="Times New Roman" w:hAnsi="Times New Roman" w:cs="Times New Roman"/>
                <w:b/>
                <w:bCs/>
                <w:color w:val="000000"/>
                <w:sz w:val="20"/>
                <w:szCs w:val="20"/>
                <w:lang w:eastAsia="ru-RU"/>
              </w:rPr>
              <w:t>Котельная №5</w:t>
            </w:r>
          </w:p>
        </w:tc>
        <w:tc>
          <w:tcPr>
            <w:tcW w:w="2471" w:type="pct"/>
            <w:tcBorders>
              <w:top w:val="nil"/>
              <w:left w:val="nil"/>
              <w:bottom w:val="single" w:sz="4" w:space="0" w:color="auto"/>
              <w:right w:val="single" w:sz="4" w:space="0" w:color="auto"/>
            </w:tcBorders>
            <w:shd w:val="clear" w:color="auto" w:fill="auto"/>
            <w:noWrap/>
            <w:vAlign w:val="bottom"/>
            <w:hideMark/>
          </w:tcPr>
          <w:p w14:paraId="2E49DEB2" w14:textId="77777777" w:rsidR="00F40727" w:rsidRPr="00960A14" w:rsidRDefault="00F40727" w:rsidP="001C0C32">
            <w:pPr>
              <w:spacing w:after="0" w:line="240" w:lineRule="auto"/>
              <w:rPr>
                <w:rFonts w:ascii="Calibri" w:eastAsia="Times New Roman" w:hAnsi="Calibri" w:cs="Times New Roman"/>
                <w:color w:val="000000"/>
                <w:sz w:val="20"/>
                <w:szCs w:val="20"/>
                <w:lang w:eastAsia="ru-RU"/>
              </w:rPr>
            </w:pPr>
            <w:r w:rsidRPr="00960A14">
              <w:rPr>
                <w:rFonts w:ascii="Calibri" w:eastAsia="Times New Roman" w:hAnsi="Calibri" w:cs="Times New Roman"/>
                <w:color w:val="000000"/>
                <w:sz w:val="20"/>
                <w:szCs w:val="20"/>
                <w:lang w:eastAsia="ru-RU"/>
              </w:rPr>
              <w:t> </w:t>
            </w:r>
          </w:p>
        </w:tc>
      </w:tr>
      <w:tr w:rsidR="00F40727" w:rsidRPr="00960A14" w14:paraId="7AA3ABCB" w14:textId="77777777" w:rsidTr="001C0C32">
        <w:trPr>
          <w:trHeight w:val="20"/>
        </w:trPr>
        <w:tc>
          <w:tcPr>
            <w:tcW w:w="2529" w:type="pct"/>
            <w:tcBorders>
              <w:top w:val="nil"/>
              <w:left w:val="single" w:sz="4" w:space="0" w:color="auto"/>
              <w:bottom w:val="single" w:sz="4" w:space="0" w:color="auto"/>
              <w:right w:val="single" w:sz="4" w:space="0" w:color="auto"/>
            </w:tcBorders>
            <w:shd w:val="clear" w:color="auto" w:fill="auto"/>
            <w:vAlign w:val="center"/>
            <w:hideMark/>
          </w:tcPr>
          <w:p w14:paraId="5725DAFA" w14:textId="77777777" w:rsidR="00F40727" w:rsidRPr="00960A14" w:rsidRDefault="00F40727" w:rsidP="001C0C32">
            <w:pPr>
              <w:spacing w:after="0" w:line="240" w:lineRule="auto"/>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lastRenderedPageBreak/>
              <w:t>2019</w:t>
            </w:r>
          </w:p>
        </w:tc>
        <w:tc>
          <w:tcPr>
            <w:tcW w:w="2471" w:type="pct"/>
            <w:tcBorders>
              <w:top w:val="nil"/>
              <w:left w:val="nil"/>
              <w:bottom w:val="single" w:sz="4" w:space="0" w:color="auto"/>
              <w:right w:val="single" w:sz="4" w:space="0" w:color="auto"/>
            </w:tcBorders>
            <w:shd w:val="clear" w:color="auto" w:fill="auto"/>
            <w:noWrap/>
            <w:vAlign w:val="bottom"/>
            <w:hideMark/>
          </w:tcPr>
          <w:p w14:paraId="624E8DD2" w14:textId="77777777" w:rsidR="00F40727" w:rsidRPr="00960A14" w:rsidRDefault="00F40727" w:rsidP="001C0C32">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0,0556</w:t>
            </w:r>
          </w:p>
        </w:tc>
      </w:tr>
      <w:tr w:rsidR="00F40727" w:rsidRPr="00960A14" w14:paraId="56421377" w14:textId="77777777" w:rsidTr="001C0C32">
        <w:trPr>
          <w:trHeight w:val="20"/>
        </w:trPr>
        <w:tc>
          <w:tcPr>
            <w:tcW w:w="2529" w:type="pct"/>
            <w:tcBorders>
              <w:top w:val="nil"/>
              <w:left w:val="single" w:sz="4" w:space="0" w:color="auto"/>
              <w:bottom w:val="single" w:sz="4" w:space="0" w:color="auto"/>
              <w:right w:val="single" w:sz="4" w:space="0" w:color="auto"/>
            </w:tcBorders>
            <w:shd w:val="clear" w:color="auto" w:fill="auto"/>
            <w:vAlign w:val="center"/>
            <w:hideMark/>
          </w:tcPr>
          <w:p w14:paraId="74028A45" w14:textId="77777777" w:rsidR="00F40727" w:rsidRPr="00960A14" w:rsidRDefault="00F40727" w:rsidP="001C0C32">
            <w:pPr>
              <w:spacing w:after="0" w:line="240" w:lineRule="auto"/>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2020</w:t>
            </w:r>
          </w:p>
        </w:tc>
        <w:tc>
          <w:tcPr>
            <w:tcW w:w="2471" w:type="pct"/>
            <w:tcBorders>
              <w:top w:val="nil"/>
              <w:left w:val="nil"/>
              <w:bottom w:val="single" w:sz="4" w:space="0" w:color="auto"/>
              <w:right w:val="single" w:sz="4" w:space="0" w:color="auto"/>
            </w:tcBorders>
            <w:shd w:val="clear" w:color="auto" w:fill="auto"/>
            <w:noWrap/>
            <w:vAlign w:val="bottom"/>
            <w:hideMark/>
          </w:tcPr>
          <w:p w14:paraId="207F7F44" w14:textId="77777777" w:rsidR="00F40727" w:rsidRPr="00960A14" w:rsidRDefault="00F40727" w:rsidP="001C0C32">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0,0556</w:t>
            </w:r>
          </w:p>
        </w:tc>
      </w:tr>
      <w:tr w:rsidR="00F40727" w:rsidRPr="00960A14" w14:paraId="4AE0B0C0" w14:textId="77777777" w:rsidTr="001C0C32">
        <w:trPr>
          <w:trHeight w:val="20"/>
        </w:trPr>
        <w:tc>
          <w:tcPr>
            <w:tcW w:w="2529" w:type="pct"/>
            <w:tcBorders>
              <w:top w:val="nil"/>
              <w:left w:val="single" w:sz="4" w:space="0" w:color="auto"/>
              <w:bottom w:val="single" w:sz="4" w:space="0" w:color="auto"/>
              <w:right w:val="single" w:sz="4" w:space="0" w:color="auto"/>
            </w:tcBorders>
            <w:shd w:val="clear" w:color="auto" w:fill="auto"/>
            <w:vAlign w:val="center"/>
            <w:hideMark/>
          </w:tcPr>
          <w:p w14:paraId="3FF1AC2C" w14:textId="77777777" w:rsidR="00F40727" w:rsidRPr="00960A14" w:rsidRDefault="00F40727" w:rsidP="001C0C32">
            <w:pPr>
              <w:spacing w:after="0" w:line="240" w:lineRule="auto"/>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2021</w:t>
            </w:r>
          </w:p>
        </w:tc>
        <w:tc>
          <w:tcPr>
            <w:tcW w:w="2471" w:type="pct"/>
            <w:tcBorders>
              <w:top w:val="nil"/>
              <w:left w:val="nil"/>
              <w:bottom w:val="single" w:sz="4" w:space="0" w:color="auto"/>
              <w:right w:val="single" w:sz="4" w:space="0" w:color="auto"/>
            </w:tcBorders>
            <w:shd w:val="clear" w:color="auto" w:fill="auto"/>
            <w:noWrap/>
            <w:vAlign w:val="bottom"/>
            <w:hideMark/>
          </w:tcPr>
          <w:p w14:paraId="3566FC10" w14:textId="77777777" w:rsidR="00F40727" w:rsidRPr="00960A14" w:rsidRDefault="00F40727" w:rsidP="001C0C32">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0,0556</w:t>
            </w:r>
          </w:p>
        </w:tc>
      </w:tr>
      <w:tr w:rsidR="00F40727" w:rsidRPr="00960A14" w14:paraId="7A4C3511" w14:textId="77777777" w:rsidTr="001C0C32">
        <w:trPr>
          <w:trHeight w:val="20"/>
        </w:trPr>
        <w:tc>
          <w:tcPr>
            <w:tcW w:w="2529" w:type="pct"/>
            <w:tcBorders>
              <w:top w:val="nil"/>
              <w:left w:val="single" w:sz="4" w:space="0" w:color="auto"/>
              <w:bottom w:val="single" w:sz="4" w:space="0" w:color="auto"/>
              <w:right w:val="single" w:sz="4" w:space="0" w:color="auto"/>
            </w:tcBorders>
            <w:shd w:val="clear" w:color="auto" w:fill="auto"/>
            <w:vAlign w:val="center"/>
            <w:hideMark/>
          </w:tcPr>
          <w:p w14:paraId="28E9A5C5" w14:textId="77777777" w:rsidR="00F40727" w:rsidRPr="00960A14" w:rsidRDefault="00F40727" w:rsidP="001C0C32">
            <w:pPr>
              <w:spacing w:after="0" w:line="240" w:lineRule="auto"/>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2022</w:t>
            </w:r>
          </w:p>
        </w:tc>
        <w:tc>
          <w:tcPr>
            <w:tcW w:w="2471" w:type="pct"/>
            <w:tcBorders>
              <w:top w:val="nil"/>
              <w:left w:val="nil"/>
              <w:bottom w:val="single" w:sz="4" w:space="0" w:color="auto"/>
              <w:right w:val="single" w:sz="4" w:space="0" w:color="auto"/>
            </w:tcBorders>
            <w:shd w:val="clear" w:color="auto" w:fill="auto"/>
            <w:noWrap/>
            <w:vAlign w:val="bottom"/>
            <w:hideMark/>
          </w:tcPr>
          <w:p w14:paraId="26893F40" w14:textId="77777777" w:rsidR="00F40727" w:rsidRPr="00960A14" w:rsidRDefault="00F40727" w:rsidP="001C0C32">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0,0556</w:t>
            </w:r>
          </w:p>
        </w:tc>
      </w:tr>
      <w:tr w:rsidR="00F40727" w:rsidRPr="00960A14" w14:paraId="68E8241A" w14:textId="77777777" w:rsidTr="001C0C32">
        <w:trPr>
          <w:trHeight w:val="20"/>
        </w:trPr>
        <w:tc>
          <w:tcPr>
            <w:tcW w:w="2529" w:type="pct"/>
            <w:tcBorders>
              <w:top w:val="nil"/>
              <w:left w:val="single" w:sz="4" w:space="0" w:color="auto"/>
              <w:bottom w:val="single" w:sz="4" w:space="0" w:color="auto"/>
              <w:right w:val="single" w:sz="4" w:space="0" w:color="auto"/>
            </w:tcBorders>
            <w:shd w:val="clear" w:color="auto" w:fill="auto"/>
            <w:vAlign w:val="center"/>
            <w:hideMark/>
          </w:tcPr>
          <w:p w14:paraId="589CBD91" w14:textId="77777777" w:rsidR="00F40727" w:rsidRPr="00960A14" w:rsidRDefault="00F40727" w:rsidP="001C0C32">
            <w:pPr>
              <w:spacing w:after="0" w:line="240" w:lineRule="auto"/>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2023</w:t>
            </w:r>
          </w:p>
        </w:tc>
        <w:tc>
          <w:tcPr>
            <w:tcW w:w="2471" w:type="pct"/>
            <w:tcBorders>
              <w:top w:val="nil"/>
              <w:left w:val="nil"/>
              <w:bottom w:val="single" w:sz="4" w:space="0" w:color="auto"/>
              <w:right w:val="single" w:sz="4" w:space="0" w:color="auto"/>
            </w:tcBorders>
            <w:shd w:val="clear" w:color="auto" w:fill="auto"/>
            <w:noWrap/>
            <w:vAlign w:val="bottom"/>
            <w:hideMark/>
          </w:tcPr>
          <w:p w14:paraId="10214F33" w14:textId="77777777" w:rsidR="00F40727" w:rsidRPr="00960A14" w:rsidRDefault="00F40727" w:rsidP="001C0C32">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0,0556</w:t>
            </w:r>
          </w:p>
        </w:tc>
      </w:tr>
      <w:tr w:rsidR="00F40727" w:rsidRPr="00960A14" w14:paraId="19FE2E8D" w14:textId="77777777" w:rsidTr="001C0C32">
        <w:trPr>
          <w:trHeight w:val="20"/>
        </w:trPr>
        <w:tc>
          <w:tcPr>
            <w:tcW w:w="2529" w:type="pct"/>
            <w:tcBorders>
              <w:top w:val="nil"/>
              <w:left w:val="single" w:sz="4" w:space="0" w:color="auto"/>
              <w:bottom w:val="single" w:sz="4" w:space="0" w:color="auto"/>
              <w:right w:val="single" w:sz="4" w:space="0" w:color="auto"/>
            </w:tcBorders>
            <w:shd w:val="clear" w:color="auto" w:fill="auto"/>
            <w:vAlign w:val="center"/>
            <w:hideMark/>
          </w:tcPr>
          <w:p w14:paraId="2CBDEBB6" w14:textId="77777777" w:rsidR="00F40727" w:rsidRPr="00960A14" w:rsidRDefault="00F40727" w:rsidP="001C0C32">
            <w:pPr>
              <w:spacing w:after="0" w:line="240" w:lineRule="auto"/>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2024</w:t>
            </w:r>
          </w:p>
        </w:tc>
        <w:tc>
          <w:tcPr>
            <w:tcW w:w="2471" w:type="pct"/>
            <w:tcBorders>
              <w:top w:val="nil"/>
              <w:left w:val="nil"/>
              <w:bottom w:val="single" w:sz="4" w:space="0" w:color="auto"/>
              <w:right w:val="single" w:sz="4" w:space="0" w:color="auto"/>
            </w:tcBorders>
            <w:shd w:val="clear" w:color="auto" w:fill="auto"/>
            <w:noWrap/>
            <w:vAlign w:val="bottom"/>
            <w:hideMark/>
          </w:tcPr>
          <w:p w14:paraId="0D087F09" w14:textId="77777777" w:rsidR="00F40727" w:rsidRPr="00960A14" w:rsidRDefault="00F40727" w:rsidP="001C0C32">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0,0556</w:t>
            </w:r>
          </w:p>
        </w:tc>
      </w:tr>
      <w:tr w:rsidR="00F40727" w:rsidRPr="00960A14" w14:paraId="07195F17" w14:textId="77777777" w:rsidTr="001C0C32">
        <w:trPr>
          <w:trHeight w:val="20"/>
        </w:trPr>
        <w:tc>
          <w:tcPr>
            <w:tcW w:w="2529" w:type="pct"/>
            <w:tcBorders>
              <w:top w:val="nil"/>
              <w:left w:val="single" w:sz="4" w:space="0" w:color="auto"/>
              <w:bottom w:val="single" w:sz="4" w:space="0" w:color="auto"/>
              <w:right w:val="single" w:sz="4" w:space="0" w:color="auto"/>
            </w:tcBorders>
            <w:shd w:val="clear" w:color="auto" w:fill="auto"/>
            <w:vAlign w:val="center"/>
            <w:hideMark/>
          </w:tcPr>
          <w:p w14:paraId="474C8621" w14:textId="77777777" w:rsidR="00F40727" w:rsidRPr="00960A14" w:rsidRDefault="00F40727" w:rsidP="001C0C32">
            <w:pPr>
              <w:spacing w:after="0" w:line="240" w:lineRule="auto"/>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2025-2029</w:t>
            </w:r>
          </w:p>
        </w:tc>
        <w:tc>
          <w:tcPr>
            <w:tcW w:w="2471" w:type="pct"/>
            <w:tcBorders>
              <w:top w:val="nil"/>
              <w:left w:val="nil"/>
              <w:bottom w:val="single" w:sz="4" w:space="0" w:color="auto"/>
              <w:right w:val="single" w:sz="4" w:space="0" w:color="auto"/>
            </w:tcBorders>
            <w:shd w:val="clear" w:color="auto" w:fill="auto"/>
            <w:noWrap/>
            <w:vAlign w:val="bottom"/>
            <w:hideMark/>
          </w:tcPr>
          <w:p w14:paraId="5DC26E96" w14:textId="77777777" w:rsidR="00F40727" w:rsidRPr="00960A14" w:rsidRDefault="00F40727" w:rsidP="001C0C32">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0,0556</w:t>
            </w:r>
          </w:p>
        </w:tc>
      </w:tr>
      <w:tr w:rsidR="00F40727" w:rsidRPr="00960A14" w14:paraId="0D5FDF94" w14:textId="77777777" w:rsidTr="001C0C32">
        <w:trPr>
          <w:trHeight w:val="20"/>
        </w:trPr>
        <w:tc>
          <w:tcPr>
            <w:tcW w:w="2529" w:type="pct"/>
            <w:tcBorders>
              <w:top w:val="nil"/>
              <w:left w:val="single" w:sz="4" w:space="0" w:color="auto"/>
              <w:bottom w:val="single" w:sz="4" w:space="0" w:color="auto"/>
              <w:right w:val="single" w:sz="4" w:space="0" w:color="auto"/>
            </w:tcBorders>
            <w:shd w:val="clear" w:color="auto" w:fill="auto"/>
            <w:vAlign w:val="center"/>
            <w:hideMark/>
          </w:tcPr>
          <w:p w14:paraId="7361ACBA" w14:textId="77777777" w:rsidR="00F40727" w:rsidRPr="00960A14" w:rsidRDefault="00F40727" w:rsidP="001C0C32">
            <w:pPr>
              <w:spacing w:after="0" w:line="240" w:lineRule="auto"/>
              <w:jc w:val="center"/>
              <w:rPr>
                <w:rFonts w:ascii="Times New Roman" w:eastAsia="Times New Roman" w:hAnsi="Times New Roman" w:cs="Times New Roman"/>
                <w:b/>
                <w:bCs/>
                <w:color w:val="000000"/>
                <w:sz w:val="20"/>
                <w:szCs w:val="20"/>
                <w:lang w:eastAsia="ru-RU"/>
              </w:rPr>
            </w:pPr>
            <w:r w:rsidRPr="00960A14">
              <w:rPr>
                <w:rFonts w:ascii="Times New Roman" w:eastAsia="Times New Roman" w:hAnsi="Times New Roman" w:cs="Times New Roman"/>
                <w:b/>
                <w:bCs/>
                <w:color w:val="000000"/>
                <w:sz w:val="20"/>
                <w:szCs w:val="20"/>
                <w:lang w:eastAsia="ru-RU"/>
              </w:rPr>
              <w:t>Котельная №6</w:t>
            </w:r>
          </w:p>
        </w:tc>
        <w:tc>
          <w:tcPr>
            <w:tcW w:w="2471" w:type="pct"/>
            <w:tcBorders>
              <w:top w:val="nil"/>
              <w:left w:val="nil"/>
              <w:bottom w:val="single" w:sz="4" w:space="0" w:color="auto"/>
              <w:right w:val="single" w:sz="4" w:space="0" w:color="auto"/>
            </w:tcBorders>
            <w:shd w:val="clear" w:color="auto" w:fill="auto"/>
            <w:noWrap/>
            <w:vAlign w:val="bottom"/>
            <w:hideMark/>
          </w:tcPr>
          <w:p w14:paraId="052C3E54" w14:textId="77777777" w:rsidR="00F40727" w:rsidRPr="00960A14" w:rsidRDefault="00F40727" w:rsidP="001C0C32">
            <w:pPr>
              <w:spacing w:after="0" w:line="240" w:lineRule="auto"/>
              <w:rPr>
                <w:rFonts w:ascii="Calibri" w:eastAsia="Times New Roman" w:hAnsi="Calibri" w:cs="Times New Roman"/>
                <w:color w:val="000000"/>
                <w:sz w:val="20"/>
                <w:szCs w:val="20"/>
                <w:lang w:eastAsia="ru-RU"/>
              </w:rPr>
            </w:pPr>
            <w:r w:rsidRPr="00960A14">
              <w:rPr>
                <w:rFonts w:ascii="Calibri" w:eastAsia="Times New Roman" w:hAnsi="Calibri" w:cs="Times New Roman"/>
                <w:color w:val="000000"/>
                <w:sz w:val="20"/>
                <w:szCs w:val="20"/>
                <w:lang w:eastAsia="ru-RU"/>
              </w:rPr>
              <w:t> </w:t>
            </w:r>
          </w:p>
        </w:tc>
      </w:tr>
      <w:tr w:rsidR="00F40727" w:rsidRPr="00960A14" w14:paraId="77E5E5BC" w14:textId="77777777" w:rsidTr="001C0C32">
        <w:trPr>
          <w:trHeight w:val="20"/>
        </w:trPr>
        <w:tc>
          <w:tcPr>
            <w:tcW w:w="2529" w:type="pct"/>
            <w:tcBorders>
              <w:top w:val="nil"/>
              <w:left w:val="single" w:sz="4" w:space="0" w:color="auto"/>
              <w:bottom w:val="single" w:sz="4" w:space="0" w:color="auto"/>
              <w:right w:val="single" w:sz="4" w:space="0" w:color="auto"/>
            </w:tcBorders>
            <w:shd w:val="clear" w:color="auto" w:fill="auto"/>
            <w:vAlign w:val="center"/>
            <w:hideMark/>
          </w:tcPr>
          <w:p w14:paraId="3210FA0C" w14:textId="77777777" w:rsidR="00F40727" w:rsidRPr="00960A14" w:rsidRDefault="00F40727" w:rsidP="001C0C32">
            <w:pPr>
              <w:spacing w:after="0" w:line="240" w:lineRule="auto"/>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2019</w:t>
            </w:r>
          </w:p>
        </w:tc>
        <w:tc>
          <w:tcPr>
            <w:tcW w:w="2471" w:type="pct"/>
            <w:tcBorders>
              <w:top w:val="nil"/>
              <w:left w:val="nil"/>
              <w:bottom w:val="single" w:sz="4" w:space="0" w:color="auto"/>
              <w:right w:val="single" w:sz="4" w:space="0" w:color="auto"/>
            </w:tcBorders>
            <w:shd w:val="clear" w:color="auto" w:fill="auto"/>
            <w:noWrap/>
            <w:vAlign w:val="bottom"/>
            <w:hideMark/>
          </w:tcPr>
          <w:p w14:paraId="50556A90" w14:textId="77777777" w:rsidR="00F40727" w:rsidRPr="00960A14" w:rsidRDefault="00F40727" w:rsidP="001C0C32">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0,0497</w:t>
            </w:r>
          </w:p>
        </w:tc>
      </w:tr>
      <w:tr w:rsidR="00F40727" w:rsidRPr="00960A14" w14:paraId="4B01B80C" w14:textId="77777777" w:rsidTr="001C0C32">
        <w:trPr>
          <w:trHeight w:val="20"/>
        </w:trPr>
        <w:tc>
          <w:tcPr>
            <w:tcW w:w="2529" w:type="pct"/>
            <w:tcBorders>
              <w:top w:val="nil"/>
              <w:left w:val="single" w:sz="4" w:space="0" w:color="auto"/>
              <w:bottom w:val="single" w:sz="4" w:space="0" w:color="auto"/>
              <w:right w:val="single" w:sz="4" w:space="0" w:color="auto"/>
            </w:tcBorders>
            <w:shd w:val="clear" w:color="auto" w:fill="auto"/>
            <w:vAlign w:val="center"/>
            <w:hideMark/>
          </w:tcPr>
          <w:p w14:paraId="49AB4BD1" w14:textId="77777777" w:rsidR="00F40727" w:rsidRPr="00960A14" w:rsidRDefault="00F40727" w:rsidP="001C0C32">
            <w:pPr>
              <w:spacing w:after="0" w:line="240" w:lineRule="auto"/>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2020</w:t>
            </w:r>
          </w:p>
        </w:tc>
        <w:tc>
          <w:tcPr>
            <w:tcW w:w="2471" w:type="pct"/>
            <w:tcBorders>
              <w:top w:val="nil"/>
              <w:left w:val="nil"/>
              <w:bottom w:val="single" w:sz="4" w:space="0" w:color="auto"/>
              <w:right w:val="single" w:sz="4" w:space="0" w:color="auto"/>
            </w:tcBorders>
            <w:shd w:val="clear" w:color="auto" w:fill="auto"/>
            <w:noWrap/>
            <w:vAlign w:val="bottom"/>
            <w:hideMark/>
          </w:tcPr>
          <w:p w14:paraId="4B8867C4" w14:textId="77777777" w:rsidR="00F40727" w:rsidRPr="00960A14" w:rsidRDefault="00F40727" w:rsidP="001C0C32">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0,0497</w:t>
            </w:r>
          </w:p>
        </w:tc>
      </w:tr>
      <w:tr w:rsidR="00F40727" w:rsidRPr="00960A14" w14:paraId="3F06ADF4" w14:textId="77777777" w:rsidTr="001C0C32">
        <w:trPr>
          <w:trHeight w:val="20"/>
        </w:trPr>
        <w:tc>
          <w:tcPr>
            <w:tcW w:w="2529" w:type="pct"/>
            <w:tcBorders>
              <w:top w:val="nil"/>
              <w:left w:val="single" w:sz="4" w:space="0" w:color="auto"/>
              <w:bottom w:val="single" w:sz="4" w:space="0" w:color="auto"/>
              <w:right w:val="single" w:sz="4" w:space="0" w:color="auto"/>
            </w:tcBorders>
            <w:shd w:val="clear" w:color="auto" w:fill="auto"/>
            <w:vAlign w:val="center"/>
            <w:hideMark/>
          </w:tcPr>
          <w:p w14:paraId="1BFE8924" w14:textId="77777777" w:rsidR="00F40727" w:rsidRPr="00960A14" w:rsidRDefault="00F40727" w:rsidP="001C0C32">
            <w:pPr>
              <w:spacing w:after="0" w:line="240" w:lineRule="auto"/>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2021</w:t>
            </w:r>
          </w:p>
        </w:tc>
        <w:tc>
          <w:tcPr>
            <w:tcW w:w="2471" w:type="pct"/>
            <w:tcBorders>
              <w:top w:val="nil"/>
              <w:left w:val="nil"/>
              <w:bottom w:val="single" w:sz="4" w:space="0" w:color="auto"/>
              <w:right w:val="single" w:sz="4" w:space="0" w:color="auto"/>
            </w:tcBorders>
            <w:shd w:val="clear" w:color="auto" w:fill="auto"/>
            <w:noWrap/>
            <w:vAlign w:val="bottom"/>
            <w:hideMark/>
          </w:tcPr>
          <w:p w14:paraId="0EDFE952" w14:textId="77777777" w:rsidR="00F40727" w:rsidRPr="00960A14" w:rsidRDefault="00F40727" w:rsidP="001C0C32">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0,0497</w:t>
            </w:r>
          </w:p>
        </w:tc>
      </w:tr>
      <w:tr w:rsidR="00F40727" w:rsidRPr="00960A14" w14:paraId="30A066A3" w14:textId="77777777" w:rsidTr="001C0C32">
        <w:trPr>
          <w:trHeight w:val="20"/>
        </w:trPr>
        <w:tc>
          <w:tcPr>
            <w:tcW w:w="2529" w:type="pct"/>
            <w:tcBorders>
              <w:top w:val="nil"/>
              <w:left w:val="single" w:sz="4" w:space="0" w:color="auto"/>
              <w:bottom w:val="single" w:sz="4" w:space="0" w:color="auto"/>
              <w:right w:val="single" w:sz="4" w:space="0" w:color="auto"/>
            </w:tcBorders>
            <w:shd w:val="clear" w:color="auto" w:fill="auto"/>
            <w:vAlign w:val="center"/>
            <w:hideMark/>
          </w:tcPr>
          <w:p w14:paraId="7E4C4832" w14:textId="77777777" w:rsidR="00F40727" w:rsidRPr="00960A14" w:rsidRDefault="00F40727" w:rsidP="001C0C32">
            <w:pPr>
              <w:spacing w:after="0" w:line="240" w:lineRule="auto"/>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2022</w:t>
            </w:r>
          </w:p>
        </w:tc>
        <w:tc>
          <w:tcPr>
            <w:tcW w:w="2471" w:type="pct"/>
            <w:tcBorders>
              <w:top w:val="nil"/>
              <w:left w:val="nil"/>
              <w:bottom w:val="single" w:sz="4" w:space="0" w:color="auto"/>
              <w:right w:val="single" w:sz="4" w:space="0" w:color="auto"/>
            </w:tcBorders>
            <w:shd w:val="clear" w:color="auto" w:fill="auto"/>
            <w:noWrap/>
            <w:vAlign w:val="bottom"/>
            <w:hideMark/>
          </w:tcPr>
          <w:p w14:paraId="4F7AAF35" w14:textId="77777777" w:rsidR="00F40727" w:rsidRPr="00960A14" w:rsidRDefault="00F40727" w:rsidP="001C0C32">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0,0497</w:t>
            </w:r>
          </w:p>
        </w:tc>
      </w:tr>
      <w:tr w:rsidR="00F40727" w:rsidRPr="00960A14" w14:paraId="3895892F" w14:textId="77777777" w:rsidTr="001C0C32">
        <w:trPr>
          <w:trHeight w:val="20"/>
        </w:trPr>
        <w:tc>
          <w:tcPr>
            <w:tcW w:w="2529" w:type="pct"/>
            <w:tcBorders>
              <w:top w:val="nil"/>
              <w:left w:val="single" w:sz="4" w:space="0" w:color="auto"/>
              <w:bottom w:val="single" w:sz="4" w:space="0" w:color="auto"/>
              <w:right w:val="single" w:sz="4" w:space="0" w:color="auto"/>
            </w:tcBorders>
            <w:shd w:val="clear" w:color="auto" w:fill="auto"/>
            <w:vAlign w:val="center"/>
            <w:hideMark/>
          </w:tcPr>
          <w:p w14:paraId="148E41A7" w14:textId="77777777" w:rsidR="00F40727" w:rsidRPr="00960A14" w:rsidRDefault="00F40727" w:rsidP="001C0C32">
            <w:pPr>
              <w:spacing w:after="0" w:line="240" w:lineRule="auto"/>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2023</w:t>
            </w:r>
          </w:p>
        </w:tc>
        <w:tc>
          <w:tcPr>
            <w:tcW w:w="2471" w:type="pct"/>
            <w:tcBorders>
              <w:top w:val="nil"/>
              <w:left w:val="nil"/>
              <w:bottom w:val="single" w:sz="4" w:space="0" w:color="auto"/>
              <w:right w:val="single" w:sz="4" w:space="0" w:color="auto"/>
            </w:tcBorders>
            <w:shd w:val="clear" w:color="auto" w:fill="auto"/>
            <w:noWrap/>
            <w:vAlign w:val="bottom"/>
            <w:hideMark/>
          </w:tcPr>
          <w:p w14:paraId="30794D41" w14:textId="77777777" w:rsidR="00F40727" w:rsidRPr="00960A14" w:rsidRDefault="00F40727" w:rsidP="001C0C32">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0,0497</w:t>
            </w:r>
          </w:p>
        </w:tc>
      </w:tr>
      <w:tr w:rsidR="00F40727" w:rsidRPr="00960A14" w14:paraId="09A54A33" w14:textId="77777777" w:rsidTr="001C0C32">
        <w:trPr>
          <w:trHeight w:val="20"/>
        </w:trPr>
        <w:tc>
          <w:tcPr>
            <w:tcW w:w="2529" w:type="pct"/>
            <w:tcBorders>
              <w:top w:val="nil"/>
              <w:left w:val="single" w:sz="4" w:space="0" w:color="auto"/>
              <w:bottom w:val="single" w:sz="4" w:space="0" w:color="auto"/>
              <w:right w:val="single" w:sz="4" w:space="0" w:color="auto"/>
            </w:tcBorders>
            <w:shd w:val="clear" w:color="auto" w:fill="auto"/>
            <w:vAlign w:val="center"/>
            <w:hideMark/>
          </w:tcPr>
          <w:p w14:paraId="5BBCB05B" w14:textId="77777777" w:rsidR="00F40727" w:rsidRPr="00960A14" w:rsidRDefault="00F40727" w:rsidP="001C0C32">
            <w:pPr>
              <w:spacing w:after="0" w:line="240" w:lineRule="auto"/>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2024</w:t>
            </w:r>
          </w:p>
        </w:tc>
        <w:tc>
          <w:tcPr>
            <w:tcW w:w="2471" w:type="pct"/>
            <w:tcBorders>
              <w:top w:val="nil"/>
              <w:left w:val="nil"/>
              <w:bottom w:val="single" w:sz="4" w:space="0" w:color="auto"/>
              <w:right w:val="single" w:sz="4" w:space="0" w:color="auto"/>
            </w:tcBorders>
            <w:shd w:val="clear" w:color="auto" w:fill="auto"/>
            <w:noWrap/>
            <w:vAlign w:val="bottom"/>
            <w:hideMark/>
          </w:tcPr>
          <w:p w14:paraId="70C67C8E" w14:textId="77777777" w:rsidR="00F40727" w:rsidRPr="00960A14" w:rsidRDefault="00F40727" w:rsidP="001C0C32">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0,0497</w:t>
            </w:r>
          </w:p>
        </w:tc>
      </w:tr>
      <w:tr w:rsidR="00F40727" w:rsidRPr="00960A14" w14:paraId="7F79FE7A" w14:textId="77777777" w:rsidTr="001C0C32">
        <w:trPr>
          <w:trHeight w:val="20"/>
        </w:trPr>
        <w:tc>
          <w:tcPr>
            <w:tcW w:w="2529" w:type="pct"/>
            <w:tcBorders>
              <w:top w:val="nil"/>
              <w:left w:val="single" w:sz="4" w:space="0" w:color="auto"/>
              <w:bottom w:val="single" w:sz="4" w:space="0" w:color="auto"/>
              <w:right w:val="single" w:sz="4" w:space="0" w:color="auto"/>
            </w:tcBorders>
            <w:shd w:val="clear" w:color="auto" w:fill="auto"/>
            <w:vAlign w:val="center"/>
            <w:hideMark/>
          </w:tcPr>
          <w:p w14:paraId="251C4EAF" w14:textId="77777777" w:rsidR="00F40727" w:rsidRPr="00960A14" w:rsidRDefault="00F40727" w:rsidP="001C0C32">
            <w:pPr>
              <w:spacing w:after="0" w:line="240" w:lineRule="auto"/>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2025-2029</w:t>
            </w:r>
          </w:p>
        </w:tc>
        <w:tc>
          <w:tcPr>
            <w:tcW w:w="2471" w:type="pct"/>
            <w:tcBorders>
              <w:top w:val="nil"/>
              <w:left w:val="nil"/>
              <w:bottom w:val="single" w:sz="4" w:space="0" w:color="auto"/>
              <w:right w:val="single" w:sz="4" w:space="0" w:color="auto"/>
            </w:tcBorders>
            <w:shd w:val="clear" w:color="auto" w:fill="auto"/>
            <w:noWrap/>
            <w:vAlign w:val="bottom"/>
            <w:hideMark/>
          </w:tcPr>
          <w:p w14:paraId="4A036657" w14:textId="77777777" w:rsidR="00F40727" w:rsidRPr="00960A14" w:rsidRDefault="00F40727" w:rsidP="001C0C32">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0,0497</w:t>
            </w:r>
          </w:p>
        </w:tc>
      </w:tr>
      <w:tr w:rsidR="00F40727" w:rsidRPr="00960A14" w14:paraId="2F04861C" w14:textId="77777777" w:rsidTr="001C0C32">
        <w:trPr>
          <w:trHeight w:val="20"/>
        </w:trPr>
        <w:tc>
          <w:tcPr>
            <w:tcW w:w="2529" w:type="pct"/>
            <w:tcBorders>
              <w:top w:val="nil"/>
              <w:left w:val="single" w:sz="4" w:space="0" w:color="auto"/>
              <w:bottom w:val="single" w:sz="4" w:space="0" w:color="auto"/>
              <w:right w:val="single" w:sz="4" w:space="0" w:color="auto"/>
            </w:tcBorders>
            <w:shd w:val="clear" w:color="auto" w:fill="auto"/>
            <w:vAlign w:val="center"/>
            <w:hideMark/>
          </w:tcPr>
          <w:p w14:paraId="06249D96" w14:textId="77777777" w:rsidR="00F40727" w:rsidRPr="00960A14" w:rsidRDefault="00F40727" w:rsidP="001C0C32">
            <w:pPr>
              <w:spacing w:after="0" w:line="240" w:lineRule="auto"/>
              <w:jc w:val="center"/>
              <w:rPr>
                <w:rFonts w:ascii="Times New Roman" w:eastAsia="Times New Roman" w:hAnsi="Times New Roman" w:cs="Times New Roman"/>
                <w:b/>
                <w:bCs/>
                <w:color w:val="000000"/>
                <w:sz w:val="20"/>
                <w:szCs w:val="20"/>
                <w:lang w:eastAsia="ru-RU"/>
              </w:rPr>
            </w:pPr>
            <w:r w:rsidRPr="00960A14">
              <w:rPr>
                <w:rFonts w:ascii="Times New Roman" w:eastAsia="Times New Roman" w:hAnsi="Times New Roman" w:cs="Times New Roman"/>
                <w:b/>
                <w:bCs/>
                <w:color w:val="000000"/>
                <w:sz w:val="20"/>
                <w:szCs w:val="20"/>
                <w:lang w:eastAsia="ru-RU"/>
              </w:rPr>
              <w:t>Котельная №7</w:t>
            </w:r>
          </w:p>
        </w:tc>
        <w:tc>
          <w:tcPr>
            <w:tcW w:w="2471" w:type="pct"/>
            <w:tcBorders>
              <w:top w:val="nil"/>
              <w:left w:val="nil"/>
              <w:bottom w:val="single" w:sz="4" w:space="0" w:color="auto"/>
              <w:right w:val="single" w:sz="4" w:space="0" w:color="auto"/>
            </w:tcBorders>
            <w:shd w:val="clear" w:color="auto" w:fill="auto"/>
            <w:noWrap/>
            <w:vAlign w:val="bottom"/>
            <w:hideMark/>
          </w:tcPr>
          <w:p w14:paraId="45BE425B" w14:textId="77777777" w:rsidR="00F40727" w:rsidRPr="00960A14" w:rsidRDefault="00F40727" w:rsidP="001C0C32">
            <w:pPr>
              <w:spacing w:after="0" w:line="240" w:lineRule="auto"/>
              <w:rPr>
                <w:rFonts w:ascii="Calibri" w:eastAsia="Times New Roman" w:hAnsi="Calibri" w:cs="Times New Roman"/>
                <w:color w:val="000000"/>
                <w:sz w:val="20"/>
                <w:szCs w:val="20"/>
                <w:lang w:eastAsia="ru-RU"/>
              </w:rPr>
            </w:pPr>
            <w:r w:rsidRPr="00960A14">
              <w:rPr>
                <w:rFonts w:ascii="Calibri" w:eastAsia="Times New Roman" w:hAnsi="Calibri" w:cs="Times New Roman"/>
                <w:color w:val="000000"/>
                <w:sz w:val="20"/>
                <w:szCs w:val="20"/>
                <w:lang w:eastAsia="ru-RU"/>
              </w:rPr>
              <w:t> </w:t>
            </w:r>
          </w:p>
        </w:tc>
      </w:tr>
      <w:tr w:rsidR="00F40727" w:rsidRPr="00960A14" w14:paraId="233CD742" w14:textId="77777777" w:rsidTr="001C0C32">
        <w:trPr>
          <w:trHeight w:val="20"/>
        </w:trPr>
        <w:tc>
          <w:tcPr>
            <w:tcW w:w="2529" w:type="pct"/>
            <w:tcBorders>
              <w:top w:val="nil"/>
              <w:left w:val="single" w:sz="4" w:space="0" w:color="auto"/>
              <w:bottom w:val="single" w:sz="4" w:space="0" w:color="auto"/>
              <w:right w:val="single" w:sz="4" w:space="0" w:color="auto"/>
            </w:tcBorders>
            <w:shd w:val="clear" w:color="auto" w:fill="auto"/>
            <w:vAlign w:val="center"/>
            <w:hideMark/>
          </w:tcPr>
          <w:p w14:paraId="5B99ACF9" w14:textId="77777777" w:rsidR="00F40727" w:rsidRPr="00960A14" w:rsidRDefault="00F40727" w:rsidP="001C0C32">
            <w:pPr>
              <w:spacing w:after="0" w:line="240" w:lineRule="auto"/>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2019</w:t>
            </w:r>
          </w:p>
        </w:tc>
        <w:tc>
          <w:tcPr>
            <w:tcW w:w="2471" w:type="pct"/>
            <w:tcBorders>
              <w:top w:val="nil"/>
              <w:left w:val="nil"/>
              <w:bottom w:val="single" w:sz="4" w:space="0" w:color="auto"/>
              <w:right w:val="single" w:sz="4" w:space="0" w:color="auto"/>
            </w:tcBorders>
            <w:shd w:val="clear" w:color="auto" w:fill="auto"/>
            <w:noWrap/>
            <w:vAlign w:val="bottom"/>
            <w:hideMark/>
          </w:tcPr>
          <w:p w14:paraId="318DAD44" w14:textId="77777777" w:rsidR="00F40727" w:rsidRPr="00960A14" w:rsidRDefault="00F40727" w:rsidP="001C0C32">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0,029</w:t>
            </w:r>
          </w:p>
        </w:tc>
      </w:tr>
      <w:tr w:rsidR="00F40727" w:rsidRPr="00960A14" w14:paraId="0ACFE424" w14:textId="77777777" w:rsidTr="001C0C32">
        <w:trPr>
          <w:trHeight w:val="20"/>
        </w:trPr>
        <w:tc>
          <w:tcPr>
            <w:tcW w:w="2529" w:type="pct"/>
            <w:tcBorders>
              <w:top w:val="nil"/>
              <w:left w:val="single" w:sz="4" w:space="0" w:color="auto"/>
              <w:bottom w:val="single" w:sz="4" w:space="0" w:color="auto"/>
              <w:right w:val="single" w:sz="4" w:space="0" w:color="auto"/>
            </w:tcBorders>
            <w:shd w:val="clear" w:color="auto" w:fill="auto"/>
            <w:vAlign w:val="center"/>
            <w:hideMark/>
          </w:tcPr>
          <w:p w14:paraId="701AB260" w14:textId="77777777" w:rsidR="00F40727" w:rsidRPr="00960A14" w:rsidRDefault="00F40727" w:rsidP="001C0C32">
            <w:pPr>
              <w:spacing w:after="0" w:line="240" w:lineRule="auto"/>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2020</w:t>
            </w:r>
          </w:p>
        </w:tc>
        <w:tc>
          <w:tcPr>
            <w:tcW w:w="2471" w:type="pct"/>
            <w:tcBorders>
              <w:top w:val="nil"/>
              <w:left w:val="nil"/>
              <w:bottom w:val="single" w:sz="4" w:space="0" w:color="auto"/>
              <w:right w:val="single" w:sz="4" w:space="0" w:color="auto"/>
            </w:tcBorders>
            <w:shd w:val="clear" w:color="auto" w:fill="auto"/>
            <w:noWrap/>
            <w:vAlign w:val="bottom"/>
            <w:hideMark/>
          </w:tcPr>
          <w:p w14:paraId="4B39FDF1" w14:textId="77777777" w:rsidR="00F40727" w:rsidRPr="00960A14" w:rsidRDefault="00F40727" w:rsidP="001C0C32">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0,029</w:t>
            </w:r>
          </w:p>
        </w:tc>
      </w:tr>
      <w:tr w:rsidR="00F40727" w:rsidRPr="00960A14" w14:paraId="3ADE67B1" w14:textId="77777777" w:rsidTr="001C0C32">
        <w:trPr>
          <w:trHeight w:val="20"/>
        </w:trPr>
        <w:tc>
          <w:tcPr>
            <w:tcW w:w="2529" w:type="pct"/>
            <w:tcBorders>
              <w:top w:val="nil"/>
              <w:left w:val="single" w:sz="4" w:space="0" w:color="auto"/>
              <w:bottom w:val="single" w:sz="4" w:space="0" w:color="auto"/>
              <w:right w:val="single" w:sz="4" w:space="0" w:color="auto"/>
            </w:tcBorders>
            <w:shd w:val="clear" w:color="auto" w:fill="auto"/>
            <w:vAlign w:val="center"/>
            <w:hideMark/>
          </w:tcPr>
          <w:p w14:paraId="646FE788" w14:textId="77777777" w:rsidR="00F40727" w:rsidRPr="00960A14" w:rsidRDefault="00F40727" w:rsidP="001C0C32">
            <w:pPr>
              <w:spacing w:after="0" w:line="240" w:lineRule="auto"/>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2021</w:t>
            </w:r>
          </w:p>
        </w:tc>
        <w:tc>
          <w:tcPr>
            <w:tcW w:w="2471" w:type="pct"/>
            <w:tcBorders>
              <w:top w:val="nil"/>
              <w:left w:val="nil"/>
              <w:bottom w:val="single" w:sz="4" w:space="0" w:color="auto"/>
              <w:right w:val="single" w:sz="4" w:space="0" w:color="auto"/>
            </w:tcBorders>
            <w:shd w:val="clear" w:color="auto" w:fill="auto"/>
            <w:noWrap/>
            <w:vAlign w:val="bottom"/>
            <w:hideMark/>
          </w:tcPr>
          <w:p w14:paraId="34123DEC" w14:textId="77777777" w:rsidR="00F40727" w:rsidRPr="00960A14" w:rsidRDefault="00F40727" w:rsidP="001C0C32">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0,029</w:t>
            </w:r>
          </w:p>
        </w:tc>
      </w:tr>
      <w:tr w:rsidR="00F40727" w:rsidRPr="00960A14" w14:paraId="6E72B9BC" w14:textId="77777777" w:rsidTr="001C0C32">
        <w:trPr>
          <w:trHeight w:val="20"/>
        </w:trPr>
        <w:tc>
          <w:tcPr>
            <w:tcW w:w="2529" w:type="pct"/>
            <w:tcBorders>
              <w:top w:val="nil"/>
              <w:left w:val="single" w:sz="4" w:space="0" w:color="auto"/>
              <w:bottom w:val="single" w:sz="4" w:space="0" w:color="auto"/>
              <w:right w:val="single" w:sz="4" w:space="0" w:color="auto"/>
            </w:tcBorders>
            <w:shd w:val="clear" w:color="auto" w:fill="auto"/>
            <w:vAlign w:val="center"/>
            <w:hideMark/>
          </w:tcPr>
          <w:p w14:paraId="013CCCCB" w14:textId="77777777" w:rsidR="00F40727" w:rsidRPr="00960A14" w:rsidRDefault="00F40727" w:rsidP="001C0C32">
            <w:pPr>
              <w:spacing w:after="0" w:line="240" w:lineRule="auto"/>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2022</w:t>
            </w:r>
          </w:p>
        </w:tc>
        <w:tc>
          <w:tcPr>
            <w:tcW w:w="2471" w:type="pct"/>
            <w:tcBorders>
              <w:top w:val="nil"/>
              <w:left w:val="nil"/>
              <w:bottom w:val="single" w:sz="4" w:space="0" w:color="auto"/>
              <w:right w:val="single" w:sz="4" w:space="0" w:color="auto"/>
            </w:tcBorders>
            <w:shd w:val="clear" w:color="auto" w:fill="auto"/>
            <w:noWrap/>
            <w:vAlign w:val="bottom"/>
            <w:hideMark/>
          </w:tcPr>
          <w:p w14:paraId="148932E8" w14:textId="77777777" w:rsidR="00F40727" w:rsidRPr="00960A14" w:rsidRDefault="00F40727" w:rsidP="001C0C32">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0,029</w:t>
            </w:r>
          </w:p>
        </w:tc>
      </w:tr>
      <w:tr w:rsidR="00F40727" w:rsidRPr="00960A14" w14:paraId="364E236D" w14:textId="77777777" w:rsidTr="001C0C32">
        <w:trPr>
          <w:trHeight w:val="20"/>
        </w:trPr>
        <w:tc>
          <w:tcPr>
            <w:tcW w:w="2529" w:type="pct"/>
            <w:tcBorders>
              <w:top w:val="nil"/>
              <w:left w:val="single" w:sz="4" w:space="0" w:color="auto"/>
              <w:bottom w:val="single" w:sz="4" w:space="0" w:color="auto"/>
              <w:right w:val="single" w:sz="4" w:space="0" w:color="auto"/>
            </w:tcBorders>
            <w:shd w:val="clear" w:color="auto" w:fill="auto"/>
            <w:vAlign w:val="center"/>
            <w:hideMark/>
          </w:tcPr>
          <w:p w14:paraId="424C4344" w14:textId="77777777" w:rsidR="00F40727" w:rsidRPr="00960A14" w:rsidRDefault="00F40727" w:rsidP="001C0C32">
            <w:pPr>
              <w:spacing w:after="0" w:line="240" w:lineRule="auto"/>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2023</w:t>
            </w:r>
          </w:p>
        </w:tc>
        <w:tc>
          <w:tcPr>
            <w:tcW w:w="2471" w:type="pct"/>
            <w:tcBorders>
              <w:top w:val="nil"/>
              <w:left w:val="nil"/>
              <w:bottom w:val="single" w:sz="4" w:space="0" w:color="auto"/>
              <w:right w:val="single" w:sz="4" w:space="0" w:color="auto"/>
            </w:tcBorders>
            <w:shd w:val="clear" w:color="auto" w:fill="auto"/>
            <w:noWrap/>
            <w:vAlign w:val="bottom"/>
            <w:hideMark/>
          </w:tcPr>
          <w:p w14:paraId="02BD6165" w14:textId="77777777" w:rsidR="00F40727" w:rsidRPr="00960A14" w:rsidRDefault="00F40727" w:rsidP="001C0C32">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0,029</w:t>
            </w:r>
          </w:p>
        </w:tc>
      </w:tr>
      <w:tr w:rsidR="00F40727" w:rsidRPr="00960A14" w14:paraId="0440A7D1" w14:textId="77777777" w:rsidTr="001C0C32">
        <w:trPr>
          <w:trHeight w:val="20"/>
        </w:trPr>
        <w:tc>
          <w:tcPr>
            <w:tcW w:w="2529" w:type="pct"/>
            <w:tcBorders>
              <w:top w:val="nil"/>
              <w:left w:val="single" w:sz="4" w:space="0" w:color="auto"/>
              <w:bottom w:val="single" w:sz="4" w:space="0" w:color="auto"/>
              <w:right w:val="single" w:sz="4" w:space="0" w:color="auto"/>
            </w:tcBorders>
            <w:shd w:val="clear" w:color="auto" w:fill="auto"/>
            <w:vAlign w:val="center"/>
            <w:hideMark/>
          </w:tcPr>
          <w:p w14:paraId="6EB1EE3B" w14:textId="77777777" w:rsidR="00F40727" w:rsidRPr="00960A14" w:rsidRDefault="00F40727" w:rsidP="001C0C32">
            <w:pPr>
              <w:spacing w:after="0" w:line="240" w:lineRule="auto"/>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2024</w:t>
            </w:r>
          </w:p>
        </w:tc>
        <w:tc>
          <w:tcPr>
            <w:tcW w:w="2471" w:type="pct"/>
            <w:tcBorders>
              <w:top w:val="nil"/>
              <w:left w:val="nil"/>
              <w:bottom w:val="single" w:sz="4" w:space="0" w:color="auto"/>
              <w:right w:val="single" w:sz="4" w:space="0" w:color="auto"/>
            </w:tcBorders>
            <w:shd w:val="clear" w:color="auto" w:fill="auto"/>
            <w:noWrap/>
            <w:vAlign w:val="bottom"/>
            <w:hideMark/>
          </w:tcPr>
          <w:p w14:paraId="3B0D31EA" w14:textId="77777777" w:rsidR="00F40727" w:rsidRPr="00960A14" w:rsidRDefault="00F40727" w:rsidP="001C0C32">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0,029</w:t>
            </w:r>
          </w:p>
        </w:tc>
      </w:tr>
      <w:tr w:rsidR="00F40727" w:rsidRPr="00960A14" w14:paraId="6D224F72" w14:textId="77777777" w:rsidTr="001C0C32">
        <w:trPr>
          <w:trHeight w:val="20"/>
        </w:trPr>
        <w:tc>
          <w:tcPr>
            <w:tcW w:w="2529" w:type="pct"/>
            <w:tcBorders>
              <w:top w:val="nil"/>
              <w:left w:val="single" w:sz="4" w:space="0" w:color="auto"/>
              <w:bottom w:val="single" w:sz="4" w:space="0" w:color="auto"/>
              <w:right w:val="single" w:sz="4" w:space="0" w:color="auto"/>
            </w:tcBorders>
            <w:shd w:val="clear" w:color="auto" w:fill="auto"/>
            <w:vAlign w:val="center"/>
            <w:hideMark/>
          </w:tcPr>
          <w:p w14:paraId="3F72AD2E" w14:textId="77777777" w:rsidR="00F40727" w:rsidRPr="00960A14" w:rsidRDefault="00F40727" w:rsidP="001C0C32">
            <w:pPr>
              <w:spacing w:after="0" w:line="240" w:lineRule="auto"/>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2025-2029</w:t>
            </w:r>
          </w:p>
        </w:tc>
        <w:tc>
          <w:tcPr>
            <w:tcW w:w="2471" w:type="pct"/>
            <w:tcBorders>
              <w:top w:val="nil"/>
              <w:left w:val="nil"/>
              <w:bottom w:val="single" w:sz="4" w:space="0" w:color="auto"/>
              <w:right w:val="single" w:sz="4" w:space="0" w:color="auto"/>
            </w:tcBorders>
            <w:shd w:val="clear" w:color="auto" w:fill="auto"/>
            <w:noWrap/>
            <w:vAlign w:val="bottom"/>
            <w:hideMark/>
          </w:tcPr>
          <w:p w14:paraId="2D6A96A7" w14:textId="77777777" w:rsidR="00F40727" w:rsidRPr="00960A14" w:rsidRDefault="00F40727" w:rsidP="001C0C32">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0,029</w:t>
            </w:r>
          </w:p>
        </w:tc>
      </w:tr>
      <w:tr w:rsidR="00F40727" w:rsidRPr="00960A14" w14:paraId="37EC8B41" w14:textId="77777777" w:rsidTr="001C0C32">
        <w:trPr>
          <w:trHeight w:val="20"/>
        </w:trPr>
        <w:tc>
          <w:tcPr>
            <w:tcW w:w="2529" w:type="pct"/>
            <w:tcBorders>
              <w:top w:val="nil"/>
              <w:left w:val="single" w:sz="4" w:space="0" w:color="auto"/>
              <w:bottom w:val="single" w:sz="4" w:space="0" w:color="auto"/>
              <w:right w:val="single" w:sz="4" w:space="0" w:color="auto"/>
            </w:tcBorders>
            <w:shd w:val="clear" w:color="auto" w:fill="auto"/>
            <w:vAlign w:val="center"/>
            <w:hideMark/>
          </w:tcPr>
          <w:p w14:paraId="584EACE4" w14:textId="77777777" w:rsidR="00F40727" w:rsidRPr="00960A14" w:rsidRDefault="00F40727" w:rsidP="001C0C32">
            <w:pPr>
              <w:spacing w:after="0" w:line="240" w:lineRule="auto"/>
              <w:jc w:val="center"/>
              <w:rPr>
                <w:rFonts w:ascii="Times New Roman" w:eastAsia="Times New Roman" w:hAnsi="Times New Roman" w:cs="Times New Roman"/>
                <w:b/>
                <w:bCs/>
                <w:color w:val="000000"/>
                <w:sz w:val="20"/>
                <w:szCs w:val="20"/>
                <w:lang w:eastAsia="ru-RU"/>
              </w:rPr>
            </w:pPr>
            <w:r w:rsidRPr="00960A14">
              <w:rPr>
                <w:rFonts w:ascii="Times New Roman" w:eastAsia="Times New Roman" w:hAnsi="Times New Roman" w:cs="Times New Roman"/>
                <w:b/>
                <w:bCs/>
                <w:color w:val="000000"/>
                <w:sz w:val="20"/>
                <w:szCs w:val="20"/>
                <w:lang w:eastAsia="ru-RU"/>
              </w:rPr>
              <w:t>Котельная №8</w:t>
            </w:r>
          </w:p>
        </w:tc>
        <w:tc>
          <w:tcPr>
            <w:tcW w:w="2471" w:type="pct"/>
            <w:tcBorders>
              <w:top w:val="nil"/>
              <w:left w:val="nil"/>
              <w:bottom w:val="single" w:sz="4" w:space="0" w:color="auto"/>
              <w:right w:val="single" w:sz="4" w:space="0" w:color="auto"/>
            </w:tcBorders>
            <w:shd w:val="clear" w:color="auto" w:fill="auto"/>
            <w:noWrap/>
            <w:vAlign w:val="bottom"/>
            <w:hideMark/>
          </w:tcPr>
          <w:p w14:paraId="5D4B96FF" w14:textId="77777777" w:rsidR="00F40727" w:rsidRPr="00960A14" w:rsidRDefault="00F40727" w:rsidP="001C0C32">
            <w:pPr>
              <w:spacing w:after="0" w:line="240" w:lineRule="auto"/>
              <w:rPr>
                <w:rFonts w:ascii="Calibri" w:eastAsia="Times New Roman" w:hAnsi="Calibri" w:cs="Times New Roman"/>
                <w:color w:val="000000"/>
                <w:sz w:val="20"/>
                <w:szCs w:val="20"/>
                <w:lang w:eastAsia="ru-RU"/>
              </w:rPr>
            </w:pPr>
            <w:r w:rsidRPr="00960A14">
              <w:rPr>
                <w:rFonts w:ascii="Calibri" w:eastAsia="Times New Roman" w:hAnsi="Calibri" w:cs="Times New Roman"/>
                <w:color w:val="000000"/>
                <w:sz w:val="20"/>
                <w:szCs w:val="20"/>
                <w:lang w:eastAsia="ru-RU"/>
              </w:rPr>
              <w:t> </w:t>
            </w:r>
          </w:p>
        </w:tc>
      </w:tr>
      <w:tr w:rsidR="00F40727" w:rsidRPr="00960A14" w14:paraId="55D7DB43" w14:textId="77777777" w:rsidTr="001C0C32">
        <w:trPr>
          <w:trHeight w:val="20"/>
        </w:trPr>
        <w:tc>
          <w:tcPr>
            <w:tcW w:w="2529" w:type="pct"/>
            <w:tcBorders>
              <w:top w:val="nil"/>
              <w:left w:val="single" w:sz="4" w:space="0" w:color="auto"/>
              <w:bottom w:val="single" w:sz="4" w:space="0" w:color="auto"/>
              <w:right w:val="single" w:sz="4" w:space="0" w:color="auto"/>
            </w:tcBorders>
            <w:shd w:val="clear" w:color="auto" w:fill="auto"/>
            <w:vAlign w:val="center"/>
            <w:hideMark/>
          </w:tcPr>
          <w:p w14:paraId="08A7158F" w14:textId="77777777" w:rsidR="00F40727" w:rsidRPr="00960A14" w:rsidRDefault="00F40727" w:rsidP="001C0C32">
            <w:pPr>
              <w:spacing w:after="0" w:line="240" w:lineRule="auto"/>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2019</w:t>
            </w:r>
          </w:p>
        </w:tc>
        <w:tc>
          <w:tcPr>
            <w:tcW w:w="2471" w:type="pct"/>
            <w:tcBorders>
              <w:top w:val="nil"/>
              <w:left w:val="nil"/>
              <w:bottom w:val="single" w:sz="4" w:space="0" w:color="auto"/>
              <w:right w:val="single" w:sz="4" w:space="0" w:color="auto"/>
            </w:tcBorders>
            <w:shd w:val="clear" w:color="auto" w:fill="auto"/>
            <w:noWrap/>
            <w:vAlign w:val="bottom"/>
            <w:hideMark/>
          </w:tcPr>
          <w:p w14:paraId="0CF2B35E" w14:textId="77777777" w:rsidR="00F40727" w:rsidRPr="00960A14" w:rsidRDefault="00F40727" w:rsidP="001C0C32">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0,0154</w:t>
            </w:r>
          </w:p>
        </w:tc>
      </w:tr>
      <w:tr w:rsidR="00F40727" w:rsidRPr="00960A14" w14:paraId="6695CB84" w14:textId="77777777" w:rsidTr="001C0C32">
        <w:trPr>
          <w:trHeight w:val="20"/>
        </w:trPr>
        <w:tc>
          <w:tcPr>
            <w:tcW w:w="2529" w:type="pct"/>
            <w:tcBorders>
              <w:top w:val="nil"/>
              <w:left w:val="single" w:sz="4" w:space="0" w:color="auto"/>
              <w:bottom w:val="single" w:sz="4" w:space="0" w:color="auto"/>
              <w:right w:val="single" w:sz="4" w:space="0" w:color="auto"/>
            </w:tcBorders>
            <w:shd w:val="clear" w:color="auto" w:fill="auto"/>
            <w:vAlign w:val="center"/>
            <w:hideMark/>
          </w:tcPr>
          <w:p w14:paraId="5503896E" w14:textId="77777777" w:rsidR="00F40727" w:rsidRPr="00960A14" w:rsidRDefault="00F40727" w:rsidP="001C0C32">
            <w:pPr>
              <w:spacing w:after="0" w:line="240" w:lineRule="auto"/>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2020</w:t>
            </w:r>
          </w:p>
        </w:tc>
        <w:tc>
          <w:tcPr>
            <w:tcW w:w="2471" w:type="pct"/>
            <w:tcBorders>
              <w:top w:val="nil"/>
              <w:left w:val="nil"/>
              <w:bottom w:val="single" w:sz="4" w:space="0" w:color="auto"/>
              <w:right w:val="single" w:sz="4" w:space="0" w:color="auto"/>
            </w:tcBorders>
            <w:shd w:val="clear" w:color="auto" w:fill="auto"/>
            <w:noWrap/>
            <w:vAlign w:val="bottom"/>
            <w:hideMark/>
          </w:tcPr>
          <w:p w14:paraId="03BC36FA" w14:textId="77777777" w:rsidR="00F40727" w:rsidRPr="00960A14" w:rsidRDefault="00F40727" w:rsidP="001C0C32">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0,0154</w:t>
            </w:r>
          </w:p>
        </w:tc>
      </w:tr>
      <w:tr w:rsidR="00F40727" w:rsidRPr="00960A14" w14:paraId="100AFDCF" w14:textId="77777777" w:rsidTr="001C0C32">
        <w:trPr>
          <w:trHeight w:val="20"/>
        </w:trPr>
        <w:tc>
          <w:tcPr>
            <w:tcW w:w="2529" w:type="pct"/>
            <w:tcBorders>
              <w:top w:val="nil"/>
              <w:left w:val="single" w:sz="4" w:space="0" w:color="auto"/>
              <w:bottom w:val="single" w:sz="4" w:space="0" w:color="auto"/>
              <w:right w:val="single" w:sz="4" w:space="0" w:color="auto"/>
            </w:tcBorders>
            <w:shd w:val="clear" w:color="auto" w:fill="auto"/>
            <w:vAlign w:val="center"/>
            <w:hideMark/>
          </w:tcPr>
          <w:p w14:paraId="1BAD77B9" w14:textId="77777777" w:rsidR="00F40727" w:rsidRPr="00960A14" w:rsidRDefault="00F40727" w:rsidP="001C0C32">
            <w:pPr>
              <w:spacing w:after="0" w:line="240" w:lineRule="auto"/>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2021</w:t>
            </w:r>
          </w:p>
        </w:tc>
        <w:tc>
          <w:tcPr>
            <w:tcW w:w="2471" w:type="pct"/>
            <w:tcBorders>
              <w:top w:val="nil"/>
              <w:left w:val="nil"/>
              <w:bottom w:val="single" w:sz="4" w:space="0" w:color="auto"/>
              <w:right w:val="single" w:sz="4" w:space="0" w:color="auto"/>
            </w:tcBorders>
            <w:shd w:val="clear" w:color="auto" w:fill="auto"/>
            <w:noWrap/>
            <w:vAlign w:val="bottom"/>
            <w:hideMark/>
          </w:tcPr>
          <w:p w14:paraId="68D6B5D8" w14:textId="77777777" w:rsidR="00F40727" w:rsidRPr="00960A14" w:rsidRDefault="00F40727" w:rsidP="001C0C32">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0,0154</w:t>
            </w:r>
          </w:p>
        </w:tc>
      </w:tr>
      <w:tr w:rsidR="00F40727" w:rsidRPr="00960A14" w14:paraId="2F299E4F" w14:textId="77777777" w:rsidTr="001C0C32">
        <w:trPr>
          <w:trHeight w:val="20"/>
        </w:trPr>
        <w:tc>
          <w:tcPr>
            <w:tcW w:w="2529" w:type="pct"/>
            <w:tcBorders>
              <w:top w:val="nil"/>
              <w:left w:val="single" w:sz="4" w:space="0" w:color="auto"/>
              <w:bottom w:val="single" w:sz="4" w:space="0" w:color="auto"/>
              <w:right w:val="single" w:sz="4" w:space="0" w:color="auto"/>
            </w:tcBorders>
            <w:shd w:val="clear" w:color="auto" w:fill="auto"/>
            <w:vAlign w:val="center"/>
            <w:hideMark/>
          </w:tcPr>
          <w:p w14:paraId="10B7959D" w14:textId="77777777" w:rsidR="00F40727" w:rsidRPr="00960A14" w:rsidRDefault="00F40727" w:rsidP="001C0C32">
            <w:pPr>
              <w:spacing w:after="0" w:line="240" w:lineRule="auto"/>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2022</w:t>
            </w:r>
          </w:p>
        </w:tc>
        <w:tc>
          <w:tcPr>
            <w:tcW w:w="2471" w:type="pct"/>
            <w:tcBorders>
              <w:top w:val="nil"/>
              <w:left w:val="nil"/>
              <w:bottom w:val="single" w:sz="4" w:space="0" w:color="auto"/>
              <w:right w:val="single" w:sz="4" w:space="0" w:color="auto"/>
            </w:tcBorders>
            <w:shd w:val="clear" w:color="auto" w:fill="auto"/>
            <w:noWrap/>
            <w:vAlign w:val="bottom"/>
            <w:hideMark/>
          </w:tcPr>
          <w:p w14:paraId="6DF37057" w14:textId="77777777" w:rsidR="00F40727" w:rsidRPr="00960A14" w:rsidRDefault="00F40727" w:rsidP="001C0C32">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0,0154</w:t>
            </w:r>
          </w:p>
        </w:tc>
      </w:tr>
      <w:tr w:rsidR="00F40727" w:rsidRPr="00960A14" w14:paraId="7A5D9A39" w14:textId="77777777" w:rsidTr="001C0C32">
        <w:trPr>
          <w:trHeight w:val="20"/>
        </w:trPr>
        <w:tc>
          <w:tcPr>
            <w:tcW w:w="2529" w:type="pct"/>
            <w:tcBorders>
              <w:top w:val="nil"/>
              <w:left w:val="single" w:sz="4" w:space="0" w:color="auto"/>
              <w:bottom w:val="single" w:sz="4" w:space="0" w:color="auto"/>
              <w:right w:val="single" w:sz="4" w:space="0" w:color="auto"/>
            </w:tcBorders>
            <w:shd w:val="clear" w:color="auto" w:fill="auto"/>
            <w:vAlign w:val="center"/>
            <w:hideMark/>
          </w:tcPr>
          <w:p w14:paraId="6AAB1B55" w14:textId="77777777" w:rsidR="00F40727" w:rsidRPr="00960A14" w:rsidRDefault="00F40727" w:rsidP="001C0C32">
            <w:pPr>
              <w:spacing w:after="0" w:line="240" w:lineRule="auto"/>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2023</w:t>
            </w:r>
          </w:p>
        </w:tc>
        <w:tc>
          <w:tcPr>
            <w:tcW w:w="2471" w:type="pct"/>
            <w:tcBorders>
              <w:top w:val="nil"/>
              <w:left w:val="nil"/>
              <w:bottom w:val="single" w:sz="4" w:space="0" w:color="auto"/>
              <w:right w:val="single" w:sz="4" w:space="0" w:color="auto"/>
            </w:tcBorders>
            <w:shd w:val="clear" w:color="auto" w:fill="auto"/>
            <w:noWrap/>
            <w:vAlign w:val="bottom"/>
            <w:hideMark/>
          </w:tcPr>
          <w:p w14:paraId="41447587" w14:textId="77777777" w:rsidR="00F40727" w:rsidRPr="00960A14" w:rsidRDefault="00F40727" w:rsidP="001C0C32">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0,0154</w:t>
            </w:r>
          </w:p>
        </w:tc>
      </w:tr>
      <w:tr w:rsidR="00F40727" w:rsidRPr="00960A14" w14:paraId="37A9E4DA" w14:textId="77777777" w:rsidTr="001C0C32">
        <w:trPr>
          <w:trHeight w:val="20"/>
        </w:trPr>
        <w:tc>
          <w:tcPr>
            <w:tcW w:w="2529" w:type="pct"/>
            <w:tcBorders>
              <w:top w:val="nil"/>
              <w:left w:val="single" w:sz="4" w:space="0" w:color="auto"/>
              <w:bottom w:val="single" w:sz="4" w:space="0" w:color="auto"/>
              <w:right w:val="single" w:sz="4" w:space="0" w:color="auto"/>
            </w:tcBorders>
            <w:shd w:val="clear" w:color="auto" w:fill="auto"/>
            <w:vAlign w:val="center"/>
            <w:hideMark/>
          </w:tcPr>
          <w:p w14:paraId="73F28945" w14:textId="77777777" w:rsidR="00F40727" w:rsidRPr="00960A14" w:rsidRDefault="00F40727" w:rsidP="001C0C32">
            <w:pPr>
              <w:spacing w:after="0" w:line="240" w:lineRule="auto"/>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2024</w:t>
            </w:r>
          </w:p>
        </w:tc>
        <w:tc>
          <w:tcPr>
            <w:tcW w:w="2471" w:type="pct"/>
            <w:tcBorders>
              <w:top w:val="nil"/>
              <w:left w:val="nil"/>
              <w:bottom w:val="single" w:sz="4" w:space="0" w:color="auto"/>
              <w:right w:val="single" w:sz="4" w:space="0" w:color="auto"/>
            </w:tcBorders>
            <w:shd w:val="clear" w:color="auto" w:fill="auto"/>
            <w:noWrap/>
            <w:vAlign w:val="bottom"/>
            <w:hideMark/>
          </w:tcPr>
          <w:p w14:paraId="3A8912FA" w14:textId="77777777" w:rsidR="00F40727" w:rsidRPr="00960A14" w:rsidRDefault="00F40727" w:rsidP="001C0C32">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0,0154</w:t>
            </w:r>
          </w:p>
        </w:tc>
      </w:tr>
      <w:tr w:rsidR="00F40727" w:rsidRPr="00960A14" w14:paraId="0528247B" w14:textId="77777777" w:rsidTr="001C0C32">
        <w:trPr>
          <w:trHeight w:val="20"/>
        </w:trPr>
        <w:tc>
          <w:tcPr>
            <w:tcW w:w="2529" w:type="pct"/>
            <w:tcBorders>
              <w:top w:val="nil"/>
              <w:left w:val="single" w:sz="4" w:space="0" w:color="auto"/>
              <w:bottom w:val="single" w:sz="4" w:space="0" w:color="auto"/>
              <w:right w:val="single" w:sz="4" w:space="0" w:color="auto"/>
            </w:tcBorders>
            <w:shd w:val="clear" w:color="auto" w:fill="auto"/>
            <w:vAlign w:val="center"/>
            <w:hideMark/>
          </w:tcPr>
          <w:p w14:paraId="0BBD457B" w14:textId="77777777" w:rsidR="00F40727" w:rsidRPr="00960A14" w:rsidRDefault="00F40727" w:rsidP="001C0C32">
            <w:pPr>
              <w:spacing w:after="0" w:line="240" w:lineRule="auto"/>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2025-2029</w:t>
            </w:r>
          </w:p>
        </w:tc>
        <w:tc>
          <w:tcPr>
            <w:tcW w:w="2471" w:type="pct"/>
            <w:tcBorders>
              <w:top w:val="nil"/>
              <w:left w:val="nil"/>
              <w:bottom w:val="single" w:sz="4" w:space="0" w:color="auto"/>
              <w:right w:val="single" w:sz="4" w:space="0" w:color="auto"/>
            </w:tcBorders>
            <w:shd w:val="clear" w:color="auto" w:fill="auto"/>
            <w:noWrap/>
            <w:vAlign w:val="bottom"/>
            <w:hideMark/>
          </w:tcPr>
          <w:p w14:paraId="771F41B1" w14:textId="77777777" w:rsidR="00F40727" w:rsidRPr="00960A14" w:rsidRDefault="00F40727" w:rsidP="001C0C32">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0,0154</w:t>
            </w:r>
          </w:p>
        </w:tc>
      </w:tr>
      <w:tr w:rsidR="00F40727" w:rsidRPr="00960A14" w14:paraId="45E5C7E8" w14:textId="77777777" w:rsidTr="001C0C32">
        <w:trPr>
          <w:trHeight w:val="20"/>
        </w:trPr>
        <w:tc>
          <w:tcPr>
            <w:tcW w:w="2529" w:type="pct"/>
            <w:tcBorders>
              <w:top w:val="nil"/>
              <w:left w:val="single" w:sz="4" w:space="0" w:color="auto"/>
              <w:bottom w:val="single" w:sz="4" w:space="0" w:color="auto"/>
              <w:right w:val="single" w:sz="4" w:space="0" w:color="auto"/>
            </w:tcBorders>
            <w:shd w:val="clear" w:color="auto" w:fill="auto"/>
            <w:vAlign w:val="center"/>
            <w:hideMark/>
          </w:tcPr>
          <w:p w14:paraId="700C3BDA" w14:textId="77777777" w:rsidR="00F40727" w:rsidRPr="00960A14" w:rsidRDefault="00F40727" w:rsidP="001C0C32">
            <w:pPr>
              <w:spacing w:after="0" w:line="240" w:lineRule="auto"/>
              <w:jc w:val="center"/>
              <w:rPr>
                <w:rFonts w:ascii="Times New Roman" w:eastAsia="Times New Roman" w:hAnsi="Times New Roman" w:cs="Times New Roman"/>
                <w:b/>
                <w:bCs/>
                <w:color w:val="000000"/>
                <w:sz w:val="20"/>
                <w:szCs w:val="20"/>
                <w:lang w:eastAsia="ru-RU"/>
              </w:rPr>
            </w:pPr>
            <w:r w:rsidRPr="00960A14">
              <w:rPr>
                <w:rFonts w:ascii="Times New Roman" w:eastAsia="Times New Roman" w:hAnsi="Times New Roman" w:cs="Times New Roman"/>
                <w:b/>
                <w:bCs/>
                <w:color w:val="000000"/>
                <w:sz w:val="20"/>
                <w:szCs w:val="20"/>
                <w:lang w:eastAsia="ru-RU"/>
              </w:rPr>
              <w:t>Котельная №10</w:t>
            </w:r>
          </w:p>
        </w:tc>
        <w:tc>
          <w:tcPr>
            <w:tcW w:w="2471" w:type="pct"/>
            <w:tcBorders>
              <w:top w:val="nil"/>
              <w:left w:val="nil"/>
              <w:bottom w:val="single" w:sz="4" w:space="0" w:color="auto"/>
              <w:right w:val="single" w:sz="4" w:space="0" w:color="auto"/>
            </w:tcBorders>
            <w:shd w:val="clear" w:color="auto" w:fill="auto"/>
            <w:noWrap/>
            <w:vAlign w:val="bottom"/>
            <w:hideMark/>
          </w:tcPr>
          <w:p w14:paraId="20610ABD" w14:textId="77777777" w:rsidR="00F40727" w:rsidRPr="00960A14" w:rsidRDefault="00F40727" w:rsidP="001C0C32">
            <w:pPr>
              <w:spacing w:after="0" w:line="240" w:lineRule="auto"/>
              <w:rPr>
                <w:rFonts w:ascii="Calibri" w:eastAsia="Times New Roman" w:hAnsi="Calibri" w:cs="Times New Roman"/>
                <w:color w:val="000000"/>
                <w:sz w:val="20"/>
                <w:szCs w:val="20"/>
                <w:lang w:eastAsia="ru-RU"/>
              </w:rPr>
            </w:pPr>
            <w:r w:rsidRPr="00960A14">
              <w:rPr>
                <w:rFonts w:ascii="Calibri" w:eastAsia="Times New Roman" w:hAnsi="Calibri" w:cs="Times New Roman"/>
                <w:color w:val="000000"/>
                <w:sz w:val="20"/>
                <w:szCs w:val="20"/>
                <w:lang w:eastAsia="ru-RU"/>
              </w:rPr>
              <w:t> </w:t>
            </w:r>
          </w:p>
        </w:tc>
      </w:tr>
      <w:tr w:rsidR="00F40727" w:rsidRPr="00960A14" w14:paraId="4E42B242" w14:textId="77777777" w:rsidTr="001C0C32">
        <w:trPr>
          <w:trHeight w:val="20"/>
        </w:trPr>
        <w:tc>
          <w:tcPr>
            <w:tcW w:w="2529" w:type="pct"/>
            <w:tcBorders>
              <w:top w:val="nil"/>
              <w:left w:val="single" w:sz="4" w:space="0" w:color="auto"/>
              <w:bottom w:val="single" w:sz="4" w:space="0" w:color="auto"/>
              <w:right w:val="single" w:sz="4" w:space="0" w:color="auto"/>
            </w:tcBorders>
            <w:shd w:val="clear" w:color="auto" w:fill="auto"/>
            <w:vAlign w:val="center"/>
            <w:hideMark/>
          </w:tcPr>
          <w:p w14:paraId="1B32E18E" w14:textId="77777777" w:rsidR="00F40727" w:rsidRPr="00960A14" w:rsidRDefault="00F40727" w:rsidP="001C0C32">
            <w:pPr>
              <w:spacing w:after="0" w:line="240" w:lineRule="auto"/>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2019</w:t>
            </w:r>
          </w:p>
        </w:tc>
        <w:tc>
          <w:tcPr>
            <w:tcW w:w="2471" w:type="pct"/>
            <w:tcBorders>
              <w:top w:val="nil"/>
              <w:left w:val="nil"/>
              <w:bottom w:val="single" w:sz="4" w:space="0" w:color="auto"/>
              <w:right w:val="single" w:sz="4" w:space="0" w:color="auto"/>
            </w:tcBorders>
            <w:shd w:val="clear" w:color="auto" w:fill="auto"/>
            <w:noWrap/>
            <w:vAlign w:val="bottom"/>
            <w:hideMark/>
          </w:tcPr>
          <w:p w14:paraId="0A03C900" w14:textId="77777777" w:rsidR="00F40727" w:rsidRPr="00960A14" w:rsidRDefault="00F40727" w:rsidP="001C0C32">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0,0078</w:t>
            </w:r>
          </w:p>
        </w:tc>
      </w:tr>
      <w:tr w:rsidR="00F40727" w:rsidRPr="00960A14" w14:paraId="306A254E" w14:textId="77777777" w:rsidTr="001C0C32">
        <w:trPr>
          <w:trHeight w:val="20"/>
        </w:trPr>
        <w:tc>
          <w:tcPr>
            <w:tcW w:w="2529" w:type="pct"/>
            <w:tcBorders>
              <w:top w:val="nil"/>
              <w:left w:val="single" w:sz="4" w:space="0" w:color="auto"/>
              <w:bottom w:val="single" w:sz="4" w:space="0" w:color="auto"/>
              <w:right w:val="single" w:sz="4" w:space="0" w:color="auto"/>
            </w:tcBorders>
            <w:shd w:val="clear" w:color="auto" w:fill="auto"/>
            <w:vAlign w:val="center"/>
            <w:hideMark/>
          </w:tcPr>
          <w:p w14:paraId="6FBD5CB9" w14:textId="77777777" w:rsidR="00F40727" w:rsidRPr="00960A14" w:rsidRDefault="00F40727" w:rsidP="001C0C32">
            <w:pPr>
              <w:spacing w:after="0" w:line="240" w:lineRule="auto"/>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2020</w:t>
            </w:r>
          </w:p>
        </w:tc>
        <w:tc>
          <w:tcPr>
            <w:tcW w:w="2471" w:type="pct"/>
            <w:tcBorders>
              <w:top w:val="nil"/>
              <w:left w:val="nil"/>
              <w:bottom w:val="single" w:sz="4" w:space="0" w:color="auto"/>
              <w:right w:val="single" w:sz="4" w:space="0" w:color="auto"/>
            </w:tcBorders>
            <w:shd w:val="clear" w:color="auto" w:fill="auto"/>
            <w:noWrap/>
            <w:vAlign w:val="bottom"/>
            <w:hideMark/>
          </w:tcPr>
          <w:p w14:paraId="4E9B21BD" w14:textId="77777777" w:rsidR="00F40727" w:rsidRPr="00960A14" w:rsidRDefault="00F40727" w:rsidP="001C0C32">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0,0078</w:t>
            </w:r>
          </w:p>
        </w:tc>
      </w:tr>
      <w:tr w:rsidR="00F40727" w:rsidRPr="00960A14" w14:paraId="347A7FD2" w14:textId="77777777" w:rsidTr="001C0C32">
        <w:trPr>
          <w:trHeight w:val="20"/>
        </w:trPr>
        <w:tc>
          <w:tcPr>
            <w:tcW w:w="2529" w:type="pct"/>
            <w:tcBorders>
              <w:top w:val="nil"/>
              <w:left w:val="single" w:sz="4" w:space="0" w:color="auto"/>
              <w:bottom w:val="single" w:sz="4" w:space="0" w:color="auto"/>
              <w:right w:val="single" w:sz="4" w:space="0" w:color="auto"/>
            </w:tcBorders>
            <w:shd w:val="clear" w:color="auto" w:fill="auto"/>
            <w:vAlign w:val="center"/>
            <w:hideMark/>
          </w:tcPr>
          <w:p w14:paraId="7325EC69" w14:textId="77777777" w:rsidR="00F40727" w:rsidRPr="00960A14" w:rsidRDefault="00F40727" w:rsidP="001C0C32">
            <w:pPr>
              <w:spacing w:after="0" w:line="240" w:lineRule="auto"/>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2021</w:t>
            </w:r>
          </w:p>
        </w:tc>
        <w:tc>
          <w:tcPr>
            <w:tcW w:w="2471" w:type="pct"/>
            <w:tcBorders>
              <w:top w:val="nil"/>
              <w:left w:val="nil"/>
              <w:bottom w:val="single" w:sz="4" w:space="0" w:color="auto"/>
              <w:right w:val="single" w:sz="4" w:space="0" w:color="auto"/>
            </w:tcBorders>
            <w:shd w:val="clear" w:color="auto" w:fill="auto"/>
            <w:noWrap/>
            <w:vAlign w:val="bottom"/>
            <w:hideMark/>
          </w:tcPr>
          <w:p w14:paraId="10EB7880" w14:textId="77777777" w:rsidR="00F40727" w:rsidRPr="00960A14" w:rsidRDefault="00F40727" w:rsidP="001C0C32">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0,0078</w:t>
            </w:r>
          </w:p>
        </w:tc>
      </w:tr>
      <w:tr w:rsidR="00F40727" w:rsidRPr="00960A14" w14:paraId="4E2B5D4C" w14:textId="77777777" w:rsidTr="001C0C32">
        <w:trPr>
          <w:trHeight w:val="20"/>
        </w:trPr>
        <w:tc>
          <w:tcPr>
            <w:tcW w:w="2529" w:type="pct"/>
            <w:tcBorders>
              <w:top w:val="nil"/>
              <w:left w:val="single" w:sz="4" w:space="0" w:color="auto"/>
              <w:bottom w:val="single" w:sz="4" w:space="0" w:color="auto"/>
              <w:right w:val="single" w:sz="4" w:space="0" w:color="auto"/>
            </w:tcBorders>
            <w:shd w:val="clear" w:color="auto" w:fill="auto"/>
            <w:vAlign w:val="center"/>
            <w:hideMark/>
          </w:tcPr>
          <w:p w14:paraId="5A867367" w14:textId="77777777" w:rsidR="00F40727" w:rsidRPr="00960A14" w:rsidRDefault="00F40727" w:rsidP="001C0C32">
            <w:pPr>
              <w:spacing w:after="0" w:line="240" w:lineRule="auto"/>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2022</w:t>
            </w:r>
          </w:p>
        </w:tc>
        <w:tc>
          <w:tcPr>
            <w:tcW w:w="2471" w:type="pct"/>
            <w:tcBorders>
              <w:top w:val="nil"/>
              <w:left w:val="nil"/>
              <w:bottom w:val="single" w:sz="4" w:space="0" w:color="auto"/>
              <w:right w:val="single" w:sz="4" w:space="0" w:color="auto"/>
            </w:tcBorders>
            <w:shd w:val="clear" w:color="auto" w:fill="auto"/>
            <w:noWrap/>
            <w:vAlign w:val="bottom"/>
            <w:hideMark/>
          </w:tcPr>
          <w:p w14:paraId="730627A2" w14:textId="77777777" w:rsidR="00F40727" w:rsidRPr="00960A14" w:rsidRDefault="00F40727" w:rsidP="001C0C32">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0,0078</w:t>
            </w:r>
          </w:p>
        </w:tc>
      </w:tr>
      <w:tr w:rsidR="00F40727" w:rsidRPr="00960A14" w14:paraId="42A571A3" w14:textId="77777777" w:rsidTr="001C0C32">
        <w:trPr>
          <w:trHeight w:val="20"/>
        </w:trPr>
        <w:tc>
          <w:tcPr>
            <w:tcW w:w="2529" w:type="pct"/>
            <w:tcBorders>
              <w:top w:val="nil"/>
              <w:left w:val="single" w:sz="4" w:space="0" w:color="auto"/>
              <w:bottom w:val="single" w:sz="4" w:space="0" w:color="auto"/>
              <w:right w:val="single" w:sz="4" w:space="0" w:color="auto"/>
            </w:tcBorders>
            <w:shd w:val="clear" w:color="auto" w:fill="auto"/>
            <w:vAlign w:val="center"/>
            <w:hideMark/>
          </w:tcPr>
          <w:p w14:paraId="70A718BA" w14:textId="77777777" w:rsidR="00F40727" w:rsidRPr="00960A14" w:rsidRDefault="00F40727" w:rsidP="001C0C32">
            <w:pPr>
              <w:spacing w:after="0" w:line="240" w:lineRule="auto"/>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2023</w:t>
            </w:r>
          </w:p>
        </w:tc>
        <w:tc>
          <w:tcPr>
            <w:tcW w:w="2471" w:type="pct"/>
            <w:tcBorders>
              <w:top w:val="nil"/>
              <w:left w:val="nil"/>
              <w:bottom w:val="single" w:sz="4" w:space="0" w:color="auto"/>
              <w:right w:val="single" w:sz="4" w:space="0" w:color="auto"/>
            </w:tcBorders>
            <w:shd w:val="clear" w:color="auto" w:fill="auto"/>
            <w:noWrap/>
            <w:vAlign w:val="bottom"/>
            <w:hideMark/>
          </w:tcPr>
          <w:p w14:paraId="556C9BE5" w14:textId="77777777" w:rsidR="00F40727" w:rsidRPr="00960A14" w:rsidRDefault="00F40727" w:rsidP="001C0C32">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0,0078</w:t>
            </w:r>
          </w:p>
        </w:tc>
      </w:tr>
      <w:tr w:rsidR="00F40727" w:rsidRPr="00960A14" w14:paraId="6DF3C70B" w14:textId="77777777" w:rsidTr="001C0C32">
        <w:trPr>
          <w:trHeight w:val="20"/>
        </w:trPr>
        <w:tc>
          <w:tcPr>
            <w:tcW w:w="2529" w:type="pct"/>
            <w:tcBorders>
              <w:top w:val="nil"/>
              <w:left w:val="single" w:sz="4" w:space="0" w:color="auto"/>
              <w:bottom w:val="single" w:sz="4" w:space="0" w:color="auto"/>
              <w:right w:val="single" w:sz="4" w:space="0" w:color="auto"/>
            </w:tcBorders>
            <w:shd w:val="clear" w:color="auto" w:fill="auto"/>
            <w:vAlign w:val="center"/>
            <w:hideMark/>
          </w:tcPr>
          <w:p w14:paraId="60056510" w14:textId="77777777" w:rsidR="00F40727" w:rsidRPr="00960A14" w:rsidRDefault="00F40727" w:rsidP="001C0C32">
            <w:pPr>
              <w:spacing w:after="0" w:line="240" w:lineRule="auto"/>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2024</w:t>
            </w:r>
          </w:p>
        </w:tc>
        <w:tc>
          <w:tcPr>
            <w:tcW w:w="2471" w:type="pct"/>
            <w:tcBorders>
              <w:top w:val="nil"/>
              <w:left w:val="nil"/>
              <w:bottom w:val="single" w:sz="4" w:space="0" w:color="auto"/>
              <w:right w:val="single" w:sz="4" w:space="0" w:color="auto"/>
            </w:tcBorders>
            <w:shd w:val="clear" w:color="auto" w:fill="auto"/>
            <w:noWrap/>
            <w:vAlign w:val="bottom"/>
            <w:hideMark/>
          </w:tcPr>
          <w:p w14:paraId="4A02F167" w14:textId="77777777" w:rsidR="00F40727" w:rsidRPr="00960A14" w:rsidRDefault="00F40727" w:rsidP="001C0C32">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0,0078</w:t>
            </w:r>
          </w:p>
        </w:tc>
      </w:tr>
      <w:tr w:rsidR="00F40727" w:rsidRPr="00960A14" w14:paraId="0E39419A" w14:textId="77777777" w:rsidTr="001C0C32">
        <w:trPr>
          <w:trHeight w:val="20"/>
        </w:trPr>
        <w:tc>
          <w:tcPr>
            <w:tcW w:w="2529" w:type="pct"/>
            <w:tcBorders>
              <w:top w:val="nil"/>
              <w:left w:val="single" w:sz="4" w:space="0" w:color="auto"/>
              <w:bottom w:val="single" w:sz="4" w:space="0" w:color="auto"/>
              <w:right w:val="single" w:sz="4" w:space="0" w:color="auto"/>
            </w:tcBorders>
            <w:shd w:val="clear" w:color="auto" w:fill="auto"/>
            <w:vAlign w:val="center"/>
            <w:hideMark/>
          </w:tcPr>
          <w:p w14:paraId="3C27EDE7" w14:textId="77777777" w:rsidR="00F40727" w:rsidRPr="00960A14" w:rsidRDefault="00F40727" w:rsidP="001C0C32">
            <w:pPr>
              <w:spacing w:after="0" w:line="240" w:lineRule="auto"/>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2025-2029</w:t>
            </w:r>
          </w:p>
        </w:tc>
        <w:tc>
          <w:tcPr>
            <w:tcW w:w="2471" w:type="pct"/>
            <w:tcBorders>
              <w:top w:val="nil"/>
              <w:left w:val="nil"/>
              <w:bottom w:val="single" w:sz="4" w:space="0" w:color="auto"/>
              <w:right w:val="single" w:sz="4" w:space="0" w:color="auto"/>
            </w:tcBorders>
            <w:shd w:val="clear" w:color="auto" w:fill="auto"/>
            <w:noWrap/>
            <w:vAlign w:val="bottom"/>
            <w:hideMark/>
          </w:tcPr>
          <w:p w14:paraId="62DE88F6" w14:textId="77777777" w:rsidR="00F40727" w:rsidRPr="00960A14" w:rsidRDefault="00F40727" w:rsidP="001C0C32">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0,0078</w:t>
            </w:r>
          </w:p>
        </w:tc>
      </w:tr>
      <w:tr w:rsidR="00F40727" w:rsidRPr="00960A14" w14:paraId="5C2F0CB4" w14:textId="77777777" w:rsidTr="001C0C32">
        <w:trPr>
          <w:trHeight w:val="20"/>
        </w:trPr>
        <w:tc>
          <w:tcPr>
            <w:tcW w:w="2529" w:type="pct"/>
            <w:tcBorders>
              <w:top w:val="nil"/>
              <w:left w:val="single" w:sz="4" w:space="0" w:color="auto"/>
              <w:bottom w:val="single" w:sz="4" w:space="0" w:color="auto"/>
              <w:right w:val="single" w:sz="4" w:space="0" w:color="auto"/>
            </w:tcBorders>
            <w:shd w:val="clear" w:color="auto" w:fill="auto"/>
            <w:vAlign w:val="center"/>
            <w:hideMark/>
          </w:tcPr>
          <w:p w14:paraId="45966A91" w14:textId="77777777" w:rsidR="00F40727" w:rsidRPr="00960A14" w:rsidRDefault="00F40727" w:rsidP="001C0C32">
            <w:pPr>
              <w:spacing w:after="0" w:line="240" w:lineRule="auto"/>
              <w:jc w:val="center"/>
              <w:rPr>
                <w:rFonts w:ascii="Times New Roman" w:eastAsia="Times New Roman" w:hAnsi="Times New Roman" w:cs="Times New Roman"/>
                <w:b/>
                <w:bCs/>
                <w:color w:val="000000"/>
                <w:sz w:val="20"/>
                <w:szCs w:val="20"/>
                <w:lang w:eastAsia="ru-RU"/>
              </w:rPr>
            </w:pPr>
            <w:r w:rsidRPr="00960A14">
              <w:rPr>
                <w:rFonts w:ascii="Times New Roman" w:eastAsia="Times New Roman" w:hAnsi="Times New Roman" w:cs="Times New Roman"/>
                <w:b/>
                <w:bCs/>
                <w:color w:val="000000"/>
                <w:sz w:val="20"/>
                <w:szCs w:val="20"/>
                <w:lang w:eastAsia="ru-RU"/>
              </w:rPr>
              <w:t>Котельная №11</w:t>
            </w:r>
          </w:p>
        </w:tc>
        <w:tc>
          <w:tcPr>
            <w:tcW w:w="2471" w:type="pct"/>
            <w:tcBorders>
              <w:top w:val="nil"/>
              <w:left w:val="nil"/>
              <w:bottom w:val="single" w:sz="4" w:space="0" w:color="auto"/>
              <w:right w:val="single" w:sz="4" w:space="0" w:color="auto"/>
            </w:tcBorders>
            <w:shd w:val="clear" w:color="auto" w:fill="auto"/>
            <w:noWrap/>
            <w:vAlign w:val="bottom"/>
            <w:hideMark/>
          </w:tcPr>
          <w:p w14:paraId="36830A4D" w14:textId="77777777" w:rsidR="00F40727" w:rsidRPr="00960A14" w:rsidRDefault="00F40727" w:rsidP="001C0C32">
            <w:pPr>
              <w:spacing w:after="0" w:line="240" w:lineRule="auto"/>
              <w:rPr>
                <w:rFonts w:ascii="Calibri" w:eastAsia="Times New Roman" w:hAnsi="Calibri" w:cs="Times New Roman"/>
                <w:color w:val="000000"/>
                <w:sz w:val="20"/>
                <w:szCs w:val="20"/>
                <w:lang w:eastAsia="ru-RU"/>
              </w:rPr>
            </w:pPr>
            <w:r w:rsidRPr="00960A14">
              <w:rPr>
                <w:rFonts w:ascii="Calibri" w:eastAsia="Times New Roman" w:hAnsi="Calibri" w:cs="Times New Roman"/>
                <w:color w:val="000000"/>
                <w:sz w:val="20"/>
                <w:szCs w:val="20"/>
                <w:lang w:eastAsia="ru-RU"/>
              </w:rPr>
              <w:t> </w:t>
            </w:r>
          </w:p>
        </w:tc>
      </w:tr>
      <w:tr w:rsidR="00F40727" w:rsidRPr="00960A14" w14:paraId="197FAB52" w14:textId="77777777" w:rsidTr="001C0C32">
        <w:trPr>
          <w:trHeight w:val="20"/>
        </w:trPr>
        <w:tc>
          <w:tcPr>
            <w:tcW w:w="2529" w:type="pct"/>
            <w:tcBorders>
              <w:top w:val="nil"/>
              <w:left w:val="single" w:sz="4" w:space="0" w:color="auto"/>
              <w:bottom w:val="single" w:sz="4" w:space="0" w:color="auto"/>
              <w:right w:val="single" w:sz="4" w:space="0" w:color="auto"/>
            </w:tcBorders>
            <w:shd w:val="clear" w:color="auto" w:fill="auto"/>
            <w:vAlign w:val="center"/>
            <w:hideMark/>
          </w:tcPr>
          <w:p w14:paraId="14074257" w14:textId="77777777" w:rsidR="00F40727" w:rsidRPr="00960A14" w:rsidRDefault="00F40727" w:rsidP="001C0C32">
            <w:pPr>
              <w:spacing w:after="0" w:line="240" w:lineRule="auto"/>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2019</w:t>
            </w:r>
          </w:p>
        </w:tc>
        <w:tc>
          <w:tcPr>
            <w:tcW w:w="2471" w:type="pct"/>
            <w:tcBorders>
              <w:top w:val="nil"/>
              <w:left w:val="nil"/>
              <w:bottom w:val="single" w:sz="4" w:space="0" w:color="auto"/>
              <w:right w:val="single" w:sz="4" w:space="0" w:color="auto"/>
            </w:tcBorders>
            <w:shd w:val="clear" w:color="auto" w:fill="auto"/>
            <w:noWrap/>
            <w:vAlign w:val="bottom"/>
            <w:hideMark/>
          </w:tcPr>
          <w:p w14:paraId="7588BB20" w14:textId="77777777" w:rsidR="00F40727" w:rsidRPr="00960A14" w:rsidRDefault="00F40727" w:rsidP="001C0C32">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0,009</w:t>
            </w:r>
          </w:p>
        </w:tc>
      </w:tr>
      <w:tr w:rsidR="00F40727" w:rsidRPr="00960A14" w14:paraId="61A8A7C4" w14:textId="77777777" w:rsidTr="001C0C32">
        <w:trPr>
          <w:trHeight w:val="20"/>
        </w:trPr>
        <w:tc>
          <w:tcPr>
            <w:tcW w:w="2529" w:type="pct"/>
            <w:tcBorders>
              <w:top w:val="nil"/>
              <w:left w:val="single" w:sz="4" w:space="0" w:color="auto"/>
              <w:bottom w:val="single" w:sz="4" w:space="0" w:color="auto"/>
              <w:right w:val="single" w:sz="4" w:space="0" w:color="auto"/>
            </w:tcBorders>
            <w:shd w:val="clear" w:color="auto" w:fill="auto"/>
            <w:vAlign w:val="center"/>
            <w:hideMark/>
          </w:tcPr>
          <w:p w14:paraId="51DC2375" w14:textId="77777777" w:rsidR="00F40727" w:rsidRPr="00960A14" w:rsidRDefault="00F40727" w:rsidP="001C0C32">
            <w:pPr>
              <w:spacing w:after="0" w:line="240" w:lineRule="auto"/>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2020</w:t>
            </w:r>
          </w:p>
        </w:tc>
        <w:tc>
          <w:tcPr>
            <w:tcW w:w="2471" w:type="pct"/>
            <w:tcBorders>
              <w:top w:val="nil"/>
              <w:left w:val="nil"/>
              <w:bottom w:val="single" w:sz="4" w:space="0" w:color="auto"/>
              <w:right w:val="single" w:sz="4" w:space="0" w:color="auto"/>
            </w:tcBorders>
            <w:shd w:val="clear" w:color="auto" w:fill="auto"/>
            <w:noWrap/>
            <w:vAlign w:val="bottom"/>
            <w:hideMark/>
          </w:tcPr>
          <w:p w14:paraId="054921F7" w14:textId="77777777" w:rsidR="00F40727" w:rsidRPr="00960A14" w:rsidRDefault="00F40727" w:rsidP="001C0C32">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0,009</w:t>
            </w:r>
          </w:p>
        </w:tc>
      </w:tr>
      <w:tr w:rsidR="00F40727" w:rsidRPr="00960A14" w14:paraId="6B7526F9" w14:textId="77777777" w:rsidTr="001C0C32">
        <w:trPr>
          <w:trHeight w:val="20"/>
        </w:trPr>
        <w:tc>
          <w:tcPr>
            <w:tcW w:w="2529" w:type="pct"/>
            <w:tcBorders>
              <w:top w:val="nil"/>
              <w:left w:val="single" w:sz="4" w:space="0" w:color="auto"/>
              <w:bottom w:val="single" w:sz="4" w:space="0" w:color="auto"/>
              <w:right w:val="single" w:sz="4" w:space="0" w:color="auto"/>
            </w:tcBorders>
            <w:shd w:val="clear" w:color="auto" w:fill="auto"/>
            <w:vAlign w:val="center"/>
            <w:hideMark/>
          </w:tcPr>
          <w:p w14:paraId="1E38FC65" w14:textId="77777777" w:rsidR="00F40727" w:rsidRPr="00960A14" w:rsidRDefault="00F40727" w:rsidP="001C0C32">
            <w:pPr>
              <w:spacing w:after="0" w:line="240" w:lineRule="auto"/>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2021</w:t>
            </w:r>
          </w:p>
        </w:tc>
        <w:tc>
          <w:tcPr>
            <w:tcW w:w="2471" w:type="pct"/>
            <w:tcBorders>
              <w:top w:val="nil"/>
              <w:left w:val="nil"/>
              <w:bottom w:val="single" w:sz="4" w:space="0" w:color="auto"/>
              <w:right w:val="single" w:sz="4" w:space="0" w:color="auto"/>
            </w:tcBorders>
            <w:shd w:val="clear" w:color="auto" w:fill="auto"/>
            <w:noWrap/>
            <w:vAlign w:val="bottom"/>
            <w:hideMark/>
          </w:tcPr>
          <w:p w14:paraId="0B3781A4" w14:textId="77777777" w:rsidR="00F40727" w:rsidRPr="00960A14" w:rsidRDefault="00F40727" w:rsidP="001C0C32">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0,009</w:t>
            </w:r>
          </w:p>
        </w:tc>
      </w:tr>
      <w:tr w:rsidR="00F40727" w:rsidRPr="00960A14" w14:paraId="53CEF7A7" w14:textId="77777777" w:rsidTr="001C0C32">
        <w:trPr>
          <w:trHeight w:val="20"/>
        </w:trPr>
        <w:tc>
          <w:tcPr>
            <w:tcW w:w="2529" w:type="pct"/>
            <w:tcBorders>
              <w:top w:val="nil"/>
              <w:left w:val="single" w:sz="4" w:space="0" w:color="auto"/>
              <w:bottom w:val="single" w:sz="4" w:space="0" w:color="auto"/>
              <w:right w:val="single" w:sz="4" w:space="0" w:color="auto"/>
            </w:tcBorders>
            <w:shd w:val="clear" w:color="auto" w:fill="auto"/>
            <w:vAlign w:val="center"/>
            <w:hideMark/>
          </w:tcPr>
          <w:p w14:paraId="086519B8" w14:textId="77777777" w:rsidR="00F40727" w:rsidRPr="00960A14" w:rsidRDefault="00F40727" w:rsidP="001C0C32">
            <w:pPr>
              <w:spacing w:after="0" w:line="240" w:lineRule="auto"/>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2022</w:t>
            </w:r>
          </w:p>
        </w:tc>
        <w:tc>
          <w:tcPr>
            <w:tcW w:w="2471" w:type="pct"/>
            <w:tcBorders>
              <w:top w:val="nil"/>
              <w:left w:val="nil"/>
              <w:bottom w:val="single" w:sz="4" w:space="0" w:color="auto"/>
              <w:right w:val="single" w:sz="4" w:space="0" w:color="auto"/>
            </w:tcBorders>
            <w:shd w:val="clear" w:color="auto" w:fill="auto"/>
            <w:noWrap/>
            <w:vAlign w:val="bottom"/>
            <w:hideMark/>
          </w:tcPr>
          <w:p w14:paraId="299853AE" w14:textId="77777777" w:rsidR="00F40727" w:rsidRPr="00960A14" w:rsidRDefault="00F40727" w:rsidP="001C0C32">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0,009</w:t>
            </w:r>
          </w:p>
        </w:tc>
      </w:tr>
      <w:tr w:rsidR="00F40727" w:rsidRPr="00960A14" w14:paraId="019F0B02" w14:textId="77777777" w:rsidTr="001C0C32">
        <w:trPr>
          <w:trHeight w:val="20"/>
        </w:trPr>
        <w:tc>
          <w:tcPr>
            <w:tcW w:w="2529" w:type="pct"/>
            <w:tcBorders>
              <w:top w:val="nil"/>
              <w:left w:val="single" w:sz="4" w:space="0" w:color="auto"/>
              <w:bottom w:val="single" w:sz="4" w:space="0" w:color="auto"/>
              <w:right w:val="single" w:sz="4" w:space="0" w:color="auto"/>
            </w:tcBorders>
            <w:shd w:val="clear" w:color="auto" w:fill="auto"/>
            <w:vAlign w:val="center"/>
            <w:hideMark/>
          </w:tcPr>
          <w:p w14:paraId="45FF9969" w14:textId="77777777" w:rsidR="00F40727" w:rsidRPr="00960A14" w:rsidRDefault="00F40727" w:rsidP="001C0C32">
            <w:pPr>
              <w:spacing w:after="0" w:line="240" w:lineRule="auto"/>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2023</w:t>
            </w:r>
          </w:p>
        </w:tc>
        <w:tc>
          <w:tcPr>
            <w:tcW w:w="2471" w:type="pct"/>
            <w:tcBorders>
              <w:top w:val="nil"/>
              <w:left w:val="nil"/>
              <w:bottom w:val="single" w:sz="4" w:space="0" w:color="auto"/>
              <w:right w:val="single" w:sz="4" w:space="0" w:color="auto"/>
            </w:tcBorders>
            <w:shd w:val="clear" w:color="auto" w:fill="auto"/>
            <w:noWrap/>
            <w:vAlign w:val="bottom"/>
            <w:hideMark/>
          </w:tcPr>
          <w:p w14:paraId="79AD1F84" w14:textId="77777777" w:rsidR="00F40727" w:rsidRPr="00960A14" w:rsidRDefault="00F40727" w:rsidP="001C0C32">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0,009</w:t>
            </w:r>
          </w:p>
        </w:tc>
      </w:tr>
      <w:tr w:rsidR="00F40727" w:rsidRPr="00960A14" w14:paraId="18A58855" w14:textId="77777777" w:rsidTr="001C0C32">
        <w:trPr>
          <w:trHeight w:val="20"/>
        </w:trPr>
        <w:tc>
          <w:tcPr>
            <w:tcW w:w="2529" w:type="pct"/>
            <w:tcBorders>
              <w:top w:val="nil"/>
              <w:left w:val="single" w:sz="4" w:space="0" w:color="auto"/>
              <w:bottom w:val="single" w:sz="4" w:space="0" w:color="auto"/>
              <w:right w:val="single" w:sz="4" w:space="0" w:color="auto"/>
            </w:tcBorders>
            <w:shd w:val="clear" w:color="auto" w:fill="auto"/>
            <w:vAlign w:val="center"/>
            <w:hideMark/>
          </w:tcPr>
          <w:p w14:paraId="4D760F89" w14:textId="77777777" w:rsidR="00F40727" w:rsidRPr="00960A14" w:rsidRDefault="00F40727" w:rsidP="001C0C32">
            <w:pPr>
              <w:spacing w:after="0" w:line="240" w:lineRule="auto"/>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2024</w:t>
            </w:r>
          </w:p>
        </w:tc>
        <w:tc>
          <w:tcPr>
            <w:tcW w:w="2471" w:type="pct"/>
            <w:tcBorders>
              <w:top w:val="nil"/>
              <w:left w:val="nil"/>
              <w:bottom w:val="single" w:sz="4" w:space="0" w:color="auto"/>
              <w:right w:val="single" w:sz="4" w:space="0" w:color="auto"/>
            </w:tcBorders>
            <w:shd w:val="clear" w:color="auto" w:fill="auto"/>
            <w:noWrap/>
            <w:vAlign w:val="bottom"/>
            <w:hideMark/>
          </w:tcPr>
          <w:p w14:paraId="453EE35F" w14:textId="77777777" w:rsidR="00F40727" w:rsidRPr="00960A14" w:rsidRDefault="00F40727" w:rsidP="001C0C32">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0,009</w:t>
            </w:r>
          </w:p>
        </w:tc>
      </w:tr>
      <w:tr w:rsidR="00F40727" w:rsidRPr="00960A14" w14:paraId="040C50C7" w14:textId="77777777" w:rsidTr="001C0C32">
        <w:trPr>
          <w:trHeight w:val="20"/>
        </w:trPr>
        <w:tc>
          <w:tcPr>
            <w:tcW w:w="2529" w:type="pct"/>
            <w:tcBorders>
              <w:top w:val="nil"/>
              <w:left w:val="single" w:sz="4" w:space="0" w:color="auto"/>
              <w:bottom w:val="single" w:sz="4" w:space="0" w:color="auto"/>
              <w:right w:val="single" w:sz="4" w:space="0" w:color="auto"/>
            </w:tcBorders>
            <w:shd w:val="clear" w:color="auto" w:fill="auto"/>
            <w:vAlign w:val="center"/>
            <w:hideMark/>
          </w:tcPr>
          <w:p w14:paraId="216BF009" w14:textId="77777777" w:rsidR="00F40727" w:rsidRPr="00960A14" w:rsidRDefault="00F40727" w:rsidP="001C0C32">
            <w:pPr>
              <w:spacing w:after="0" w:line="240" w:lineRule="auto"/>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2025-2029</w:t>
            </w:r>
          </w:p>
        </w:tc>
        <w:tc>
          <w:tcPr>
            <w:tcW w:w="2471" w:type="pct"/>
            <w:tcBorders>
              <w:top w:val="nil"/>
              <w:left w:val="nil"/>
              <w:bottom w:val="single" w:sz="4" w:space="0" w:color="auto"/>
              <w:right w:val="single" w:sz="4" w:space="0" w:color="auto"/>
            </w:tcBorders>
            <w:shd w:val="clear" w:color="auto" w:fill="auto"/>
            <w:noWrap/>
            <w:vAlign w:val="bottom"/>
            <w:hideMark/>
          </w:tcPr>
          <w:p w14:paraId="44E443DD" w14:textId="77777777" w:rsidR="00F40727" w:rsidRPr="00960A14" w:rsidRDefault="00F40727" w:rsidP="001C0C32">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0,009</w:t>
            </w:r>
          </w:p>
        </w:tc>
      </w:tr>
      <w:tr w:rsidR="00F40727" w:rsidRPr="00960A14" w14:paraId="082AABB1" w14:textId="77777777" w:rsidTr="001C0C32">
        <w:trPr>
          <w:trHeight w:val="20"/>
        </w:trPr>
        <w:tc>
          <w:tcPr>
            <w:tcW w:w="2529" w:type="pct"/>
            <w:tcBorders>
              <w:top w:val="nil"/>
              <w:left w:val="single" w:sz="4" w:space="0" w:color="auto"/>
              <w:bottom w:val="single" w:sz="4" w:space="0" w:color="auto"/>
              <w:right w:val="single" w:sz="4" w:space="0" w:color="auto"/>
            </w:tcBorders>
            <w:shd w:val="clear" w:color="auto" w:fill="auto"/>
            <w:vAlign w:val="center"/>
            <w:hideMark/>
          </w:tcPr>
          <w:p w14:paraId="67838D73" w14:textId="77777777" w:rsidR="00F40727" w:rsidRPr="00960A14" w:rsidRDefault="00F40727" w:rsidP="001C0C32">
            <w:pPr>
              <w:spacing w:after="0" w:line="240" w:lineRule="auto"/>
              <w:jc w:val="center"/>
              <w:rPr>
                <w:rFonts w:ascii="Times New Roman" w:eastAsia="Times New Roman" w:hAnsi="Times New Roman" w:cs="Times New Roman"/>
                <w:b/>
                <w:bCs/>
                <w:color w:val="000000"/>
                <w:sz w:val="20"/>
                <w:szCs w:val="20"/>
                <w:lang w:eastAsia="ru-RU"/>
              </w:rPr>
            </w:pPr>
            <w:r w:rsidRPr="00960A14">
              <w:rPr>
                <w:rFonts w:ascii="Times New Roman" w:eastAsia="Times New Roman" w:hAnsi="Times New Roman" w:cs="Times New Roman"/>
                <w:b/>
                <w:bCs/>
                <w:color w:val="000000"/>
                <w:sz w:val="20"/>
                <w:szCs w:val="20"/>
                <w:lang w:eastAsia="ru-RU"/>
              </w:rPr>
              <w:t>Котельная №12</w:t>
            </w:r>
          </w:p>
        </w:tc>
        <w:tc>
          <w:tcPr>
            <w:tcW w:w="2471" w:type="pct"/>
            <w:tcBorders>
              <w:top w:val="nil"/>
              <w:left w:val="nil"/>
              <w:bottom w:val="single" w:sz="4" w:space="0" w:color="auto"/>
              <w:right w:val="single" w:sz="4" w:space="0" w:color="auto"/>
            </w:tcBorders>
            <w:shd w:val="clear" w:color="auto" w:fill="auto"/>
            <w:noWrap/>
            <w:vAlign w:val="bottom"/>
            <w:hideMark/>
          </w:tcPr>
          <w:p w14:paraId="3CD66698" w14:textId="77777777" w:rsidR="00F40727" w:rsidRPr="00960A14" w:rsidRDefault="00F40727" w:rsidP="001C0C32">
            <w:pPr>
              <w:spacing w:after="0" w:line="240" w:lineRule="auto"/>
              <w:rPr>
                <w:rFonts w:ascii="Calibri" w:eastAsia="Times New Roman" w:hAnsi="Calibri" w:cs="Times New Roman"/>
                <w:color w:val="000000"/>
                <w:sz w:val="20"/>
                <w:szCs w:val="20"/>
                <w:lang w:eastAsia="ru-RU"/>
              </w:rPr>
            </w:pPr>
            <w:r w:rsidRPr="00960A14">
              <w:rPr>
                <w:rFonts w:ascii="Calibri" w:eastAsia="Times New Roman" w:hAnsi="Calibri" w:cs="Times New Roman"/>
                <w:color w:val="000000"/>
                <w:sz w:val="20"/>
                <w:szCs w:val="20"/>
                <w:lang w:eastAsia="ru-RU"/>
              </w:rPr>
              <w:t> </w:t>
            </w:r>
          </w:p>
        </w:tc>
      </w:tr>
      <w:tr w:rsidR="00F40727" w:rsidRPr="00960A14" w14:paraId="40B945C5" w14:textId="77777777" w:rsidTr="001C0C32">
        <w:trPr>
          <w:trHeight w:val="20"/>
        </w:trPr>
        <w:tc>
          <w:tcPr>
            <w:tcW w:w="2529" w:type="pct"/>
            <w:tcBorders>
              <w:top w:val="nil"/>
              <w:left w:val="single" w:sz="4" w:space="0" w:color="auto"/>
              <w:bottom w:val="single" w:sz="4" w:space="0" w:color="auto"/>
              <w:right w:val="single" w:sz="4" w:space="0" w:color="auto"/>
            </w:tcBorders>
            <w:shd w:val="clear" w:color="auto" w:fill="auto"/>
            <w:vAlign w:val="center"/>
            <w:hideMark/>
          </w:tcPr>
          <w:p w14:paraId="680949F0" w14:textId="77777777" w:rsidR="00F40727" w:rsidRPr="00960A14" w:rsidRDefault="00F40727" w:rsidP="001C0C32">
            <w:pPr>
              <w:spacing w:after="0" w:line="240" w:lineRule="auto"/>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2019</w:t>
            </w:r>
          </w:p>
        </w:tc>
        <w:tc>
          <w:tcPr>
            <w:tcW w:w="2471" w:type="pct"/>
            <w:tcBorders>
              <w:top w:val="nil"/>
              <w:left w:val="nil"/>
              <w:bottom w:val="single" w:sz="4" w:space="0" w:color="auto"/>
              <w:right w:val="single" w:sz="4" w:space="0" w:color="auto"/>
            </w:tcBorders>
            <w:shd w:val="clear" w:color="auto" w:fill="auto"/>
            <w:noWrap/>
            <w:vAlign w:val="bottom"/>
            <w:hideMark/>
          </w:tcPr>
          <w:p w14:paraId="47667592" w14:textId="77777777" w:rsidR="00F40727" w:rsidRPr="00960A14" w:rsidRDefault="00F40727" w:rsidP="001C0C32">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0,0076</w:t>
            </w:r>
          </w:p>
        </w:tc>
      </w:tr>
      <w:tr w:rsidR="00F40727" w:rsidRPr="00960A14" w14:paraId="6A5F89C2" w14:textId="77777777" w:rsidTr="001C0C32">
        <w:trPr>
          <w:trHeight w:val="20"/>
        </w:trPr>
        <w:tc>
          <w:tcPr>
            <w:tcW w:w="2529" w:type="pct"/>
            <w:tcBorders>
              <w:top w:val="nil"/>
              <w:left w:val="single" w:sz="4" w:space="0" w:color="auto"/>
              <w:bottom w:val="single" w:sz="4" w:space="0" w:color="auto"/>
              <w:right w:val="single" w:sz="4" w:space="0" w:color="auto"/>
            </w:tcBorders>
            <w:shd w:val="clear" w:color="auto" w:fill="auto"/>
            <w:vAlign w:val="center"/>
            <w:hideMark/>
          </w:tcPr>
          <w:p w14:paraId="1EB66757" w14:textId="77777777" w:rsidR="00F40727" w:rsidRPr="00960A14" w:rsidRDefault="00F40727" w:rsidP="001C0C32">
            <w:pPr>
              <w:spacing w:after="0" w:line="240" w:lineRule="auto"/>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2020</w:t>
            </w:r>
          </w:p>
        </w:tc>
        <w:tc>
          <w:tcPr>
            <w:tcW w:w="2471" w:type="pct"/>
            <w:tcBorders>
              <w:top w:val="nil"/>
              <w:left w:val="nil"/>
              <w:bottom w:val="single" w:sz="4" w:space="0" w:color="auto"/>
              <w:right w:val="single" w:sz="4" w:space="0" w:color="auto"/>
            </w:tcBorders>
            <w:shd w:val="clear" w:color="auto" w:fill="auto"/>
            <w:noWrap/>
            <w:vAlign w:val="bottom"/>
            <w:hideMark/>
          </w:tcPr>
          <w:p w14:paraId="56A7471A" w14:textId="77777777" w:rsidR="00F40727" w:rsidRPr="00960A14" w:rsidRDefault="00F40727" w:rsidP="001C0C32">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0,0076</w:t>
            </w:r>
          </w:p>
        </w:tc>
      </w:tr>
      <w:tr w:rsidR="00F40727" w:rsidRPr="00960A14" w14:paraId="5D28C5C1" w14:textId="77777777" w:rsidTr="001C0C32">
        <w:trPr>
          <w:trHeight w:val="20"/>
        </w:trPr>
        <w:tc>
          <w:tcPr>
            <w:tcW w:w="2529" w:type="pct"/>
            <w:tcBorders>
              <w:top w:val="nil"/>
              <w:left w:val="single" w:sz="4" w:space="0" w:color="auto"/>
              <w:bottom w:val="single" w:sz="4" w:space="0" w:color="auto"/>
              <w:right w:val="single" w:sz="4" w:space="0" w:color="auto"/>
            </w:tcBorders>
            <w:shd w:val="clear" w:color="auto" w:fill="auto"/>
            <w:vAlign w:val="center"/>
            <w:hideMark/>
          </w:tcPr>
          <w:p w14:paraId="6E34C518" w14:textId="77777777" w:rsidR="00F40727" w:rsidRPr="00960A14" w:rsidRDefault="00F40727" w:rsidP="001C0C32">
            <w:pPr>
              <w:spacing w:after="0" w:line="240" w:lineRule="auto"/>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2021</w:t>
            </w:r>
          </w:p>
        </w:tc>
        <w:tc>
          <w:tcPr>
            <w:tcW w:w="2471" w:type="pct"/>
            <w:tcBorders>
              <w:top w:val="nil"/>
              <w:left w:val="nil"/>
              <w:bottom w:val="single" w:sz="4" w:space="0" w:color="auto"/>
              <w:right w:val="single" w:sz="4" w:space="0" w:color="auto"/>
            </w:tcBorders>
            <w:shd w:val="clear" w:color="auto" w:fill="auto"/>
            <w:noWrap/>
            <w:vAlign w:val="bottom"/>
            <w:hideMark/>
          </w:tcPr>
          <w:p w14:paraId="797A1FF4" w14:textId="77777777" w:rsidR="00F40727" w:rsidRPr="00960A14" w:rsidRDefault="00F40727" w:rsidP="001C0C32">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0,0076</w:t>
            </w:r>
          </w:p>
        </w:tc>
      </w:tr>
      <w:tr w:rsidR="00F40727" w:rsidRPr="00960A14" w14:paraId="4ABDA297" w14:textId="77777777" w:rsidTr="001C0C32">
        <w:trPr>
          <w:trHeight w:val="20"/>
        </w:trPr>
        <w:tc>
          <w:tcPr>
            <w:tcW w:w="2529" w:type="pct"/>
            <w:tcBorders>
              <w:top w:val="nil"/>
              <w:left w:val="single" w:sz="4" w:space="0" w:color="auto"/>
              <w:bottom w:val="single" w:sz="4" w:space="0" w:color="auto"/>
              <w:right w:val="single" w:sz="4" w:space="0" w:color="auto"/>
            </w:tcBorders>
            <w:shd w:val="clear" w:color="auto" w:fill="auto"/>
            <w:vAlign w:val="center"/>
            <w:hideMark/>
          </w:tcPr>
          <w:p w14:paraId="00376F88" w14:textId="77777777" w:rsidR="00F40727" w:rsidRPr="00960A14" w:rsidRDefault="00F40727" w:rsidP="001C0C32">
            <w:pPr>
              <w:spacing w:after="0" w:line="240" w:lineRule="auto"/>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2022</w:t>
            </w:r>
          </w:p>
        </w:tc>
        <w:tc>
          <w:tcPr>
            <w:tcW w:w="2471" w:type="pct"/>
            <w:tcBorders>
              <w:top w:val="nil"/>
              <w:left w:val="nil"/>
              <w:bottom w:val="single" w:sz="4" w:space="0" w:color="auto"/>
              <w:right w:val="single" w:sz="4" w:space="0" w:color="auto"/>
            </w:tcBorders>
            <w:shd w:val="clear" w:color="auto" w:fill="auto"/>
            <w:noWrap/>
            <w:vAlign w:val="bottom"/>
            <w:hideMark/>
          </w:tcPr>
          <w:p w14:paraId="69BE75E4" w14:textId="77777777" w:rsidR="00F40727" w:rsidRPr="00960A14" w:rsidRDefault="00F40727" w:rsidP="001C0C32">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0,0076</w:t>
            </w:r>
          </w:p>
        </w:tc>
      </w:tr>
      <w:tr w:rsidR="00F40727" w:rsidRPr="00960A14" w14:paraId="3A1FC937" w14:textId="77777777" w:rsidTr="001C0C32">
        <w:trPr>
          <w:trHeight w:val="20"/>
        </w:trPr>
        <w:tc>
          <w:tcPr>
            <w:tcW w:w="2529" w:type="pct"/>
            <w:tcBorders>
              <w:top w:val="nil"/>
              <w:left w:val="single" w:sz="4" w:space="0" w:color="auto"/>
              <w:bottom w:val="single" w:sz="4" w:space="0" w:color="auto"/>
              <w:right w:val="single" w:sz="4" w:space="0" w:color="auto"/>
            </w:tcBorders>
            <w:shd w:val="clear" w:color="auto" w:fill="auto"/>
            <w:vAlign w:val="center"/>
            <w:hideMark/>
          </w:tcPr>
          <w:p w14:paraId="68135F42" w14:textId="77777777" w:rsidR="00F40727" w:rsidRPr="00960A14" w:rsidRDefault="00F40727" w:rsidP="001C0C32">
            <w:pPr>
              <w:spacing w:after="0" w:line="240" w:lineRule="auto"/>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2023</w:t>
            </w:r>
          </w:p>
        </w:tc>
        <w:tc>
          <w:tcPr>
            <w:tcW w:w="2471" w:type="pct"/>
            <w:tcBorders>
              <w:top w:val="nil"/>
              <w:left w:val="nil"/>
              <w:bottom w:val="single" w:sz="4" w:space="0" w:color="auto"/>
              <w:right w:val="single" w:sz="4" w:space="0" w:color="auto"/>
            </w:tcBorders>
            <w:shd w:val="clear" w:color="auto" w:fill="auto"/>
            <w:noWrap/>
            <w:vAlign w:val="bottom"/>
            <w:hideMark/>
          </w:tcPr>
          <w:p w14:paraId="4A3A501A" w14:textId="77777777" w:rsidR="00F40727" w:rsidRPr="00960A14" w:rsidRDefault="00F40727" w:rsidP="001C0C32">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0,0076</w:t>
            </w:r>
          </w:p>
        </w:tc>
      </w:tr>
      <w:tr w:rsidR="00F40727" w:rsidRPr="00960A14" w14:paraId="0CC2EF9B" w14:textId="77777777" w:rsidTr="001C0C32">
        <w:trPr>
          <w:trHeight w:val="20"/>
        </w:trPr>
        <w:tc>
          <w:tcPr>
            <w:tcW w:w="2529" w:type="pct"/>
            <w:tcBorders>
              <w:top w:val="nil"/>
              <w:left w:val="single" w:sz="4" w:space="0" w:color="auto"/>
              <w:bottom w:val="single" w:sz="4" w:space="0" w:color="auto"/>
              <w:right w:val="single" w:sz="4" w:space="0" w:color="auto"/>
            </w:tcBorders>
            <w:shd w:val="clear" w:color="auto" w:fill="auto"/>
            <w:vAlign w:val="center"/>
            <w:hideMark/>
          </w:tcPr>
          <w:p w14:paraId="70771FAA" w14:textId="77777777" w:rsidR="00F40727" w:rsidRPr="00960A14" w:rsidRDefault="00F40727" w:rsidP="001C0C32">
            <w:pPr>
              <w:spacing w:after="0" w:line="240" w:lineRule="auto"/>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2024</w:t>
            </w:r>
          </w:p>
        </w:tc>
        <w:tc>
          <w:tcPr>
            <w:tcW w:w="2471" w:type="pct"/>
            <w:tcBorders>
              <w:top w:val="nil"/>
              <w:left w:val="nil"/>
              <w:bottom w:val="single" w:sz="4" w:space="0" w:color="auto"/>
              <w:right w:val="single" w:sz="4" w:space="0" w:color="auto"/>
            </w:tcBorders>
            <w:shd w:val="clear" w:color="auto" w:fill="auto"/>
            <w:noWrap/>
            <w:vAlign w:val="bottom"/>
            <w:hideMark/>
          </w:tcPr>
          <w:p w14:paraId="2506B10C" w14:textId="77777777" w:rsidR="00F40727" w:rsidRPr="00960A14" w:rsidRDefault="00F40727" w:rsidP="001C0C32">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0,0076</w:t>
            </w:r>
          </w:p>
        </w:tc>
      </w:tr>
      <w:tr w:rsidR="00F40727" w:rsidRPr="00960A14" w14:paraId="1CB5C9DE" w14:textId="77777777" w:rsidTr="001C0C32">
        <w:trPr>
          <w:trHeight w:val="20"/>
        </w:trPr>
        <w:tc>
          <w:tcPr>
            <w:tcW w:w="2529" w:type="pct"/>
            <w:tcBorders>
              <w:top w:val="nil"/>
              <w:left w:val="single" w:sz="4" w:space="0" w:color="auto"/>
              <w:bottom w:val="single" w:sz="4" w:space="0" w:color="auto"/>
              <w:right w:val="single" w:sz="4" w:space="0" w:color="auto"/>
            </w:tcBorders>
            <w:shd w:val="clear" w:color="auto" w:fill="auto"/>
            <w:vAlign w:val="center"/>
            <w:hideMark/>
          </w:tcPr>
          <w:p w14:paraId="2D6EC369" w14:textId="77777777" w:rsidR="00F40727" w:rsidRPr="00960A14" w:rsidRDefault="00F40727" w:rsidP="001C0C32">
            <w:pPr>
              <w:spacing w:after="0" w:line="240" w:lineRule="auto"/>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2025-2029</w:t>
            </w:r>
          </w:p>
        </w:tc>
        <w:tc>
          <w:tcPr>
            <w:tcW w:w="2471" w:type="pct"/>
            <w:tcBorders>
              <w:top w:val="nil"/>
              <w:left w:val="nil"/>
              <w:bottom w:val="single" w:sz="4" w:space="0" w:color="auto"/>
              <w:right w:val="single" w:sz="4" w:space="0" w:color="auto"/>
            </w:tcBorders>
            <w:shd w:val="clear" w:color="auto" w:fill="auto"/>
            <w:noWrap/>
            <w:vAlign w:val="bottom"/>
            <w:hideMark/>
          </w:tcPr>
          <w:p w14:paraId="0D4B4C2B" w14:textId="77777777" w:rsidR="00F40727" w:rsidRPr="00960A14" w:rsidRDefault="00F40727" w:rsidP="001C0C32">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0,0076</w:t>
            </w:r>
          </w:p>
        </w:tc>
      </w:tr>
      <w:tr w:rsidR="00F40727" w:rsidRPr="00960A14" w14:paraId="3A1130D0" w14:textId="77777777" w:rsidTr="001C0C32">
        <w:trPr>
          <w:trHeight w:val="20"/>
        </w:trPr>
        <w:tc>
          <w:tcPr>
            <w:tcW w:w="2529" w:type="pct"/>
            <w:tcBorders>
              <w:top w:val="nil"/>
              <w:left w:val="single" w:sz="4" w:space="0" w:color="auto"/>
              <w:bottom w:val="single" w:sz="4" w:space="0" w:color="auto"/>
              <w:right w:val="single" w:sz="4" w:space="0" w:color="auto"/>
            </w:tcBorders>
            <w:shd w:val="clear" w:color="auto" w:fill="auto"/>
            <w:vAlign w:val="center"/>
            <w:hideMark/>
          </w:tcPr>
          <w:p w14:paraId="050DFEA0" w14:textId="77777777" w:rsidR="00F40727" w:rsidRPr="00960A14" w:rsidRDefault="00F40727" w:rsidP="001C0C32">
            <w:pPr>
              <w:spacing w:after="0" w:line="240" w:lineRule="auto"/>
              <w:jc w:val="center"/>
              <w:rPr>
                <w:rFonts w:ascii="Times New Roman" w:eastAsia="Times New Roman" w:hAnsi="Times New Roman" w:cs="Times New Roman"/>
                <w:b/>
                <w:bCs/>
                <w:color w:val="000000"/>
                <w:sz w:val="20"/>
                <w:szCs w:val="20"/>
                <w:lang w:eastAsia="ru-RU"/>
              </w:rPr>
            </w:pPr>
            <w:r w:rsidRPr="00960A14">
              <w:rPr>
                <w:rFonts w:ascii="Times New Roman" w:eastAsia="Times New Roman" w:hAnsi="Times New Roman" w:cs="Times New Roman"/>
                <w:b/>
                <w:bCs/>
                <w:color w:val="000000"/>
                <w:sz w:val="20"/>
                <w:szCs w:val="20"/>
                <w:lang w:eastAsia="ru-RU"/>
              </w:rPr>
              <w:t>Котельная №17</w:t>
            </w:r>
          </w:p>
        </w:tc>
        <w:tc>
          <w:tcPr>
            <w:tcW w:w="2471" w:type="pct"/>
            <w:tcBorders>
              <w:top w:val="nil"/>
              <w:left w:val="nil"/>
              <w:bottom w:val="single" w:sz="4" w:space="0" w:color="auto"/>
              <w:right w:val="single" w:sz="4" w:space="0" w:color="auto"/>
            </w:tcBorders>
            <w:shd w:val="clear" w:color="auto" w:fill="auto"/>
            <w:noWrap/>
            <w:vAlign w:val="bottom"/>
            <w:hideMark/>
          </w:tcPr>
          <w:p w14:paraId="04EE03B7" w14:textId="77777777" w:rsidR="00F40727" w:rsidRPr="00960A14" w:rsidRDefault="00F40727" w:rsidP="001C0C32">
            <w:pPr>
              <w:spacing w:after="0" w:line="240" w:lineRule="auto"/>
              <w:rPr>
                <w:rFonts w:ascii="Calibri" w:eastAsia="Times New Roman" w:hAnsi="Calibri" w:cs="Times New Roman"/>
                <w:color w:val="000000"/>
                <w:sz w:val="20"/>
                <w:szCs w:val="20"/>
                <w:lang w:eastAsia="ru-RU"/>
              </w:rPr>
            </w:pPr>
            <w:r w:rsidRPr="00960A14">
              <w:rPr>
                <w:rFonts w:ascii="Calibri" w:eastAsia="Times New Roman" w:hAnsi="Calibri" w:cs="Times New Roman"/>
                <w:color w:val="000000"/>
                <w:sz w:val="20"/>
                <w:szCs w:val="20"/>
                <w:lang w:eastAsia="ru-RU"/>
              </w:rPr>
              <w:t> </w:t>
            </w:r>
          </w:p>
        </w:tc>
      </w:tr>
      <w:tr w:rsidR="00F40727" w:rsidRPr="00960A14" w14:paraId="24F005C3" w14:textId="77777777" w:rsidTr="001C0C32">
        <w:trPr>
          <w:trHeight w:val="20"/>
        </w:trPr>
        <w:tc>
          <w:tcPr>
            <w:tcW w:w="2529" w:type="pct"/>
            <w:tcBorders>
              <w:top w:val="nil"/>
              <w:left w:val="single" w:sz="4" w:space="0" w:color="auto"/>
              <w:bottom w:val="single" w:sz="4" w:space="0" w:color="auto"/>
              <w:right w:val="single" w:sz="4" w:space="0" w:color="auto"/>
            </w:tcBorders>
            <w:shd w:val="clear" w:color="auto" w:fill="auto"/>
            <w:vAlign w:val="center"/>
            <w:hideMark/>
          </w:tcPr>
          <w:p w14:paraId="408A7148" w14:textId="77777777" w:rsidR="00F40727" w:rsidRPr="00960A14" w:rsidRDefault="00F40727" w:rsidP="001C0C32">
            <w:pPr>
              <w:spacing w:after="0" w:line="240" w:lineRule="auto"/>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lastRenderedPageBreak/>
              <w:t>2019</w:t>
            </w:r>
          </w:p>
        </w:tc>
        <w:tc>
          <w:tcPr>
            <w:tcW w:w="2471" w:type="pct"/>
            <w:tcBorders>
              <w:top w:val="nil"/>
              <w:left w:val="nil"/>
              <w:bottom w:val="single" w:sz="4" w:space="0" w:color="auto"/>
              <w:right w:val="single" w:sz="4" w:space="0" w:color="auto"/>
            </w:tcBorders>
            <w:shd w:val="clear" w:color="auto" w:fill="auto"/>
            <w:noWrap/>
            <w:vAlign w:val="bottom"/>
            <w:hideMark/>
          </w:tcPr>
          <w:p w14:paraId="1A28A935" w14:textId="77777777" w:rsidR="00F40727" w:rsidRPr="00960A14" w:rsidRDefault="00F40727" w:rsidP="001C0C32">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0,0265</w:t>
            </w:r>
          </w:p>
        </w:tc>
      </w:tr>
      <w:tr w:rsidR="00F40727" w:rsidRPr="00960A14" w14:paraId="30CBE982" w14:textId="77777777" w:rsidTr="001C0C32">
        <w:trPr>
          <w:trHeight w:val="20"/>
        </w:trPr>
        <w:tc>
          <w:tcPr>
            <w:tcW w:w="2529" w:type="pct"/>
            <w:tcBorders>
              <w:top w:val="nil"/>
              <w:left w:val="single" w:sz="4" w:space="0" w:color="auto"/>
              <w:bottom w:val="single" w:sz="4" w:space="0" w:color="auto"/>
              <w:right w:val="single" w:sz="4" w:space="0" w:color="auto"/>
            </w:tcBorders>
            <w:shd w:val="clear" w:color="auto" w:fill="auto"/>
            <w:vAlign w:val="center"/>
            <w:hideMark/>
          </w:tcPr>
          <w:p w14:paraId="2719C376" w14:textId="77777777" w:rsidR="00F40727" w:rsidRPr="00960A14" w:rsidRDefault="00F40727" w:rsidP="001C0C32">
            <w:pPr>
              <w:spacing w:after="0" w:line="240" w:lineRule="auto"/>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2020</w:t>
            </w:r>
          </w:p>
        </w:tc>
        <w:tc>
          <w:tcPr>
            <w:tcW w:w="2471" w:type="pct"/>
            <w:tcBorders>
              <w:top w:val="nil"/>
              <w:left w:val="nil"/>
              <w:bottom w:val="single" w:sz="4" w:space="0" w:color="auto"/>
              <w:right w:val="single" w:sz="4" w:space="0" w:color="auto"/>
            </w:tcBorders>
            <w:shd w:val="clear" w:color="auto" w:fill="auto"/>
            <w:noWrap/>
            <w:vAlign w:val="bottom"/>
            <w:hideMark/>
          </w:tcPr>
          <w:p w14:paraId="226C537F" w14:textId="77777777" w:rsidR="00F40727" w:rsidRPr="00960A14" w:rsidRDefault="00F40727" w:rsidP="001C0C32">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0,0265</w:t>
            </w:r>
          </w:p>
        </w:tc>
      </w:tr>
      <w:tr w:rsidR="00F40727" w:rsidRPr="00960A14" w14:paraId="66072352" w14:textId="77777777" w:rsidTr="001C0C32">
        <w:trPr>
          <w:trHeight w:val="20"/>
        </w:trPr>
        <w:tc>
          <w:tcPr>
            <w:tcW w:w="2529" w:type="pct"/>
            <w:tcBorders>
              <w:top w:val="nil"/>
              <w:left w:val="single" w:sz="4" w:space="0" w:color="auto"/>
              <w:bottom w:val="single" w:sz="4" w:space="0" w:color="auto"/>
              <w:right w:val="single" w:sz="4" w:space="0" w:color="auto"/>
            </w:tcBorders>
            <w:shd w:val="clear" w:color="auto" w:fill="auto"/>
            <w:vAlign w:val="center"/>
            <w:hideMark/>
          </w:tcPr>
          <w:p w14:paraId="19C9E6D0" w14:textId="77777777" w:rsidR="00F40727" w:rsidRPr="00960A14" w:rsidRDefault="00F40727" w:rsidP="001C0C32">
            <w:pPr>
              <w:spacing w:after="0" w:line="240" w:lineRule="auto"/>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2021</w:t>
            </w:r>
          </w:p>
        </w:tc>
        <w:tc>
          <w:tcPr>
            <w:tcW w:w="2471" w:type="pct"/>
            <w:tcBorders>
              <w:top w:val="nil"/>
              <w:left w:val="nil"/>
              <w:bottom w:val="single" w:sz="4" w:space="0" w:color="auto"/>
              <w:right w:val="single" w:sz="4" w:space="0" w:color="auto"/>
            </w:tcBorders>
            <w:shd w:val="clear" w:color="auto" w:fill="auto"/>
            <w:noWrap/>
            <w:vAlign w:val="bottom"/>
            <w:hideMark/>
          </w:tcPr>
          <w:p w14:paraId="71A87115" w14:textId="77777777" w:rsidR="00F40727" w:rsidRPr="00960A14" w:rsidRDefault="00F40727" w:rsidP="001C0C32">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0,0265</w:t>
            </w:r>
          </w:p>
        </w:tc>
      </w:tr>
      <w:tr w:rsidR="00F40727" w:rsidRPr="00960A14" w14:paraId="2AE1C7CA" w14:textId="77777777" w:rsidTr="001C0C32">
        <w:trPr>
          <w:trHeight w:val="20"/>
        </w:trPr>
        <w:tc>
          <w:tcPr>
            <w:tcW w:w="2529" w:type="pct"/>
            <w:tcBorders>
              <w:top w:val="nil"/>
              <w:left w:val="single" w:sz="4" w:space="0" w:color="auto"/>
              <w:bottom w:val="single" w:sz="4" w:space="0" w:color="auto"/>
              <w:right w:val="single" w:sz="4" w:space="0" w:color="auto"/>
            </w:tcBorders>
            <w:shd w:val="clear" w:color="auto" w:fill="auto"/>
            <w:vAlign w:val="center"/>
            <w:hideMark/>
          </w:tcPr>
          <w:p w14:paraId="3AE2E1D2" w14:textId="77777777" w:rsidR="00F40727" w:rsidRPr="00960A14" w:rsidRDefault="00F40727" w:rsidP="001C0C32">
            <w:pPr>
              <w:spacing w:after="0" w:line="240" w:lineRule="auto"/>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2022</w:t>
            </w:r>
          </w:p>
        </w:tc>
        <w:tc>
          <w:tcPr>
            <w:tcW w:w="2471" w:type="pct"/>
            <w:tcBorders>
              <w:top w:val="nil"/>
              <w:left w:val="nil"/>
              <w:bottom w:val="single" w:sz="4" w:space="0" w:color="auto"/>
              <w:right w:val="single" w:sz="4" w:space="0" w:color="auto"/>
            </w:tcBorders>
            <w:shd w:val="clear" w:color="auto" w:fill="auto"/>
            <w:noWrap/>
            <w:vAlign w:val="bottom"/>
            <w:hideMark/>
          </w:tcPr>
          <w:p w14:paraId="2CFE17BF" w14:textId="77777777" w:rsidR="00F40727" w:rsidRPr="00960A14" w:rsidRDefault="00F40727" w:rsidP="001C0C32">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0,0265</w:t>
            </w:r>
          </w:p>
        </w:tc>
      </w:tr>
      <w:tr w:rsidR="00F40727" w:rsidRPr="00960A14" w14:paraId="1AB5AF14" w14:textId="77777777" w:rsidTr="001C0C32">
        <w:trPr>
          <w:trHeight w:val="20"/>
        </w:trPr>
        <w:tc>
          <w:tcPr>
            <w:tcW w:w="2529" w:type="pct"/>
            <w:tcBorders>
              <w:top w:val="nil"/>
              <w:left w:val="single" w:sz="4" w:space="0" w:color="auto"/>
              <w:bottom w:val="single" w:sz="4" w:space="0" w:color="auto"/>
              <w:right w:val="single" w:sz="4" w:space="0" w:color="auto"/>
            </w:tcBorders>
            <w:shd w:val="clear" w:color="auto" w:fill="auto"/>
            <w:vAlign w:val="center"/>
            <w:hideMark/>
          </w:tcPr>
          <w:p w14:paraId="32BA5C36" w14:textId="77777777" w:rsidR="00F40727" w:rsidRPr="00960A14" w:rsidRDefault="00F40727" w:rsidP="001C0C32">
            <w:pPr>
              <w:spacing w:after="0" w:line="240" w:lineRule="auto"/>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2023</w:t>
            </w:r>
          </w:p>
        </w:tc>
        <w:tc>
          <w:tcPr>
            <w:tcW w:w="2471" w:type="pct"/>
            <w:tcBorders>
              <w:top w:val="nil"/>
              <w:left w:val="nil"/>
              <w:bottom w:val="single" w:sz="4" w:space="0" w:color="auto"/>
              <w:right w:val="single" w:sz="4" w:space="0" w:color="auto"/>
            </w:tcBorders>
            <w:shd w:val="clear" w:color="auto" w:fill="auto"/>
            <w:noWrap/>
            <w:vAlign w:val="bottom"/>
            <w:hideMark/>
          </w:tcPr>
          <w:p w14:paraId="32705690" w14:textId="77777777" w:rsidR="00F40727" w:rsidRPr="00960A14" w:rsidRDefault="00F40727" w:rsidP="001C0C32">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0,0265</w:t>
            </w:r>
          </w:p>
        </w:tc>
      </w:tr>
      <w:tr w:rsidR="00F40727" w:rsidRPr="00960A14" w14:paraId="02FD4846" w14:textId="77777777" w:rsidTr="001C0C32">
        <w:trPr>
          <w:trHeight w:val="20"/>
        </w:trPr>
        <w:tc>
          <w:tcPr>
            <w:tcW w:w="2529" w:type="pct"/>
            <w:tcBorders>
              <w:top w:val="nil"/>
              <w:left w:val="single" w:sz="4" w:space="0" w:color="auto"/>
              <w:bottom w:val="single" w:sz="4" w:space="0" w:color="auto"/>
              <w:right w:val="single" w:sz="4" w:space="0" w:color="auto"/>
            </w:tcBorders>
            <w:shd w:val="clear" w:color="auto" w:fill="auto"/>
            <w:vAlign w:val="center"/>
            <w:hideMark/>
          </w:tcPr>
          <w:p w14:paraId="470A40CC" w14:textId="77777777" w:rsidR="00F40727" w:rsidRPr="00960A14" w:rsidRDefault="00F40727" w:rsidP="001C0C32">
            <w:pPr>
              <w:spacing w:after="0" w:line="240" w:lineRule="auto"/>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2024</w:t>
            </w:r>
          </w:p>
        </w:tc>
        <w:tc>
          <w:tcPr>
            <w:tcW w:w="2471" w:type="pct"/>
            <w:tcBorders>
              <w:top w:val="nil"/>
              <w:left w:val="nil"/>
              <w:bottom w:val="single" w:sz="4" w:space="0" w:color="auto"/>
              <w:right w:val="single" w:sz="4" w:space="0" w:color="auto"/>
            </w:tcBorders>
            <w:shd w:val="clear" w:color="auto" w:fill="auto"/>
            <w:noWrap/>
            <w:vAlign w:val="bottom"/>
            <w:hideMark/>
          </w:tcPr>
          <w:p w14:paraId="6F64A43A" w14:textId="77777777" w:rsidR="00F40727" w:rsidRPr="00960A14" w:rsidRDefault="00F40727" w:rsidP="001C0C32">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0,0265</w:t>
            </w:r>
          </w:p>
        </w:tc>
      </w:tr>
      <w:tr w:rsidR="00F40727" w:rsidRPr="00960A14" w14:paraId="16234EF9" w14:textId="77777777" w:rsidTr="001C0C32">
        <w:trPr>
          <w:trHeight w:val="20"/>
        </w:trPr>
        <w:tc>
          <w:tcPr>
            <w:tcW w:w="2529" w:type="pct"/>
            <w:tcBorders>
              <w:top w:val="nil"/>
              <w:left w:val="single" w:sz="4" w:space="0" w:color="auto"/>
              <w:bottom w:val="single" w:sz="4" w:space="0" w:color="auto"/>
              <w:right w:val="single" w:sz="4" w:space="0" w:color="auto"/>
            </w:tcBorders>
            <w:shd w:val="clear" w:color="auto" w:fill="auto"/>
            <w:vAlign w:val="center"/>
            <w:hideMark/>
          </w:tcPr>
          <w:p w14:paraId="49CA5B01" w14:textId="77777777" w:rsidR="00F40727" w:rsidRPr="00960A14" w:rsidRDefault="00F40727" w:rsidP="001C0C32">
            <w:pPr>
              <w:spacing w:after="0" w:line="240" w:lineRule="auto"/>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2025-2029</w:t>
            </w:r>
          </w:p>
        </w:tc>
        <w:tc>
          <w:tcPr>
            <w:tcW w:w="2471" w:type="pct"/>
            <w:tcBorders>
              <w:top w:val="nil"/>
              <w:left w:val="nil"/>
              <w:bottom w:val="single" w:sz="4" w:space="0" w:color="auto"/>
              <w:right w:val="single" w:sz="4" w:space="0" w:color="auto"/>
            </w:tcBorders>
            <w:shd w:val="clear" w:color="auto" w:fill="auto"/>
            <w:noWrap/>
            <w:vAlign w:val="bottom"/>
            <w:hideMark/>
          </w:tcPr>
          <w:p w14:paraId="73120A55" w14:textId="77777777" w:rsidR="00F40727" w:rsidRPr="00960A14" w:rsidRDefault="00F40727" w:rsidP="001C0C32">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0,0265</w:t>
            </w:r>
          </w:p>
        </w:tc>
      </w:tr>
      <w:tr w:rsidR="00F40727" w:rsidRPr="00960A14" w14:paraId="7C5E236A" w14:textId="77777777" w:rsidTr="001C0C32">
        <w:trPr>
          <w:trHeight w:val="20"/>
        </w:trPr>
        <w:tc>
          <w:tcPr>
            <w:tcW w:w="2529" w:type="pct"/>
            <w:tcBorders>
              <w:top w:val="nil"/>
              <w:left w:val="single" w:sz="4" w:space="0" w:color="auto"/>
              <w:bottom w:val="single" w:sz="4" w:space="0" w:color="auto"/>
              <w:right w:val="single" w:sz="4" w:space="0" w:color="auto"/>
            </w:tcBorders>
            <w:shd w:val="clear" w:color="auto" w:fill="auto"/>
            <w:vAlign w:val="center"/>
            <w:hideMark/>
          </w:tcPr>
          <w:p w14:paraId="6399761B" w14:textId="77777777" w:rsidR="00F40727" w:rsidRPr="00960A14" w:rsidRDefault="00F40727" w:rsidP="001C0C32">
            <w:pPr>
              <w:spacing w:after="0" w:line="240" w:lineRule="auto"/>
              <w:jc w:val="center"/>
              <w:rPr>
                <w:rFonts w:ascii="Times New Roman" w:eastAsia="Times New Roman" w:hAnsi="Times New Roman" w:cs="Times New Roman"/>
                <w:b/>
                <w:bCs/>
                <w:color w:val="000000"/>
                <w:sz w:val="20"/>
                <w:szCs w:val="20"/>
                <w:lang w:eastAsia="ru-RU"/>
              </w:rPr>
            </w:pPr>
            <w:r w:rsidRPr="00960A14">
              <w:rPr>
                <w:rFonts w:ascii="Times New Roman" w:eastAsia="Times New Roman" w:hAnsi="Times New Roman" w:cs="Times New Roman"/>
                <w:b/>
                <w:bCs/>
                <w:color w:val="000000"/>
                <w:sz w:val="20"/>
                <w:szCs w:val="20"/>
                <w:lang w:eastAsia="ru-RU"/>
              </w:rPr>
              <w:t>Котельная №23</w:t>
            </w:r>
          </w:p>
        </w:tc>
        <w:tc>
          <w:tcPr>
            <w:tcW w:w="2471" w:type="pct"/>
            <w:tcBorders>
              <w:top w:val="nil"/>
              <w:left w:val="nil"/>
              <w:bottom w:val="single" w:sz="4" w:space="0" w:color="auto"/>
              <w:right w:val="single" w:sz="4" w:space="0" w:color="auto"/>
            </w:tcBorders>
            <w:shd w:val="clear" w:color="auto" w:fill="auto"/>
            <w:noWrap/>
            <w:vAlign w:val="bottom"/>
            <w:hideMark/>
          </w:tcPr>
          <w:p w14:paraId="1154C6DF" w14:textId="77777777" w:rsidR="00F40727" w:rsidRPr="00960A14" w:rsidRDefault="00F40727" w:rsidP="001C0C32">
            <w:pPr>
              <w:spacing w:after="0" w:line="240" w:lineRule="auto"/>
              <w:rPr>
                <w:rFonts w:ascii="Calibri" w:eastAsia="Times New Roman" w:hAnsi="Calibri" w:cs="Times New Roman"/>
                <w:color w:val="000000"/>
                <w:sz w:val="20"/>
                <w:szCs w:val="20"/>
                <w:lang w:eastAsia="ru-RU"/>
              </w:rPr>
            </w:pPr>
            <w:r w:rsidRPr="00960A14">
              <w:rPr>
                <w:rFonts w:ascii="Calibri" w:eastAsia="Times New Roman" w:hAnsi="Calibri" w:cs="Times New Roman"/>
                <w:color w:val="000000"/>
                <w:sz w:val="20"/>
                <w:szCs w:val="20"/>
                <w:lang w:eastAsia="ru-RU"/>
              </w:rPr>
              <w:t> </w:t>
            </w:r>
          </w:p>
        </w:tc>
      </w:tr>
      <w:tr w:rsidR="00F40727" w:rsidRPr="00960A14" w14:paraId="56040016" w14:textId="77777777" w:rsidTr="001C0C32">
        <w:trPr>
          <w:trHeight w:val="20"/>
        </w:trPr>
        <w:tc>
          <w:tcPr>
            <w:tcW w:w="2529" w:type="pct"/>
            <w:tcBorders>
              <w:top w:val="nil"/>
              <w:left w:val="single" w:sz="4" w:space="0" w:color="auto"/>
              <w:bottom w:val="single" w:sz="4" w:space="0" w:color="auto"/>
              <w:right w:val="single" w:sz="4" w:space="0" w:color="auto"/>
            </w:tcBorders>
            <w:shd w:val="clear" w:color="auto" w:fill="auto"/>
            <w:vAlign w:val="center"/>
            <w:hideMark/>
          </w:tcPr>
          <w:p w14:paraId="42818182" w14:textId="77777777" w:rsidR="00F40727" w:rsidRPr="00960A14" w:rsidRDefault="00F40727" w:rsidP="001C0C32">
            <w:pPr>
              <w:spacing w:after="0" w:line="240" w:lineRule="auto"/>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2019</w:t>
            </w:r>
          </w:p>
        </w:tc>
        <w:tc>
          <w:tcPr>
            <w:tcW w:w="2471" w:type="pct"/>
            <w:tcBorders>
              <w:top w:val="nil"/>
              <w:left w:val="nil"/>
              <w:bottom w:val="single" w:sz="4" w:space="0" w:color="auto"/>
              <w:right w:val="single" w:sz="4" w:space="0" w:color="auto"/>
            </w:tcBorders>
            <w:shd w:val="clear" w:color="auto" w:fill="auto"/>
            <w:noWrap/>
            <w:vAlign w:val="bottom"/>
            <w:hideMark/>
          </w:tcPr>
          <w:p w14:paraId="7D52368F" w14:textId="77777777" w:rsidR="00F40727" w:rsidRPr="00960A14" w:rsidRDefault="00F40727" w:rsidP="001C0C32">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0,0128</w:t>
            </w:r>
          </w:p>
        </w:tc>
      </w:tr>
      <w:tr w:rsidR="00F40727" w:rsidRPr="00960A14" w14:paraId="4F7353A6" w14:textId="77777777" w:rsidTr="001C0C32">
        <w:trPr>
          <w:trHeight w:val="20"/>
        </w:trPr>
        <w:tc>
          <w:tcPr>
            <w:tcW w:w="2529" w:type="pct"/>
            <w:tcBorders>
              <w:top w:val="nil"/>
              <w:left w:val="single" w:sz="4" w:space="0" w:color="auto"/>
              <w:bottom w:val="single" w:sz="4" w:space="0" w:color="auto"/>
              <w:right w:val="single" w:sz="4" w:space="0" w:color="auto"/>
            </w:tcBorders>
            <w:shd w:val="clear" w:color="auto" w:fill="auto"/>
            <w:vAlign w:val="center"/>
            <w:hideMark/>
          </w:tcPr>
          <w:p w14:paraId="72843ACF" w14:textId="77777777" w:rsidR="00F40727" w:rsidRPr="00960A14" w:rsidRDefault="00F40727" w:rsidP="001C0C32">
            <w:pPr>
              <w:spacing w:after="0" w:line="240" w:lineRule="auto"/>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2020</w:t>
            </w:r>
          </w:p>
        </w:tc>
        <w:tc>
          <w:tcPr>
            <w:tcW w:w="2471" w:type="pct"/>
            <w:tcBorders>
              <w:top w:val="nil"/>
              <w:left w:val="nil"/>
              <w:bottom w:val="single" w:sz="4" w:space="0" w:color="auto"/>
              <w:right w:val="single" w:sz="4" w:space="0" w:color="auto"/>
            </w:tcBorders>
            <w:shd w:val="clear" w:color="auto" w:fill="auto"/>
            <w:noWrap/>
            <w:vAlign w:val="bottom"/>
            <w:hideMark/>
          </w:tcPr>
          <w:p w14:paraId="55D109D7" w14:textId="77777777" w:rsidR="00F40727" w:rsidRPr="00960A14" w:rsidRDefault="00F40727" w:rsidP="001C0C32">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0,0128</w:t>
            </w:r>
          </w:p>
        </w:tc>
      </w:tr>
      <w:tr w:rsidR="00F40727" w:rsidRPr="00960A14" w14:paraId="6FB33567" w14:textId="77777777" w:rsidTr="001C0C32">
        <w:trPr>
          <w:trHeight w:val="20"/>
        </w:trPr>
        <w:tc>
          <w:tcPr>
            <w:tcW w:w="2529" w:type="pct"/>
            <w:tcBorders>
              <w:top w:val="nil"/>
              <w:left w:val="single" w:sz="4" w:space="0" w:color="auto"/>
              <w:bottom w:val="single" w:sz="4" w:space="0" w:color="auto"/>
              <w:right w:val="single" w:sz="4" w:space="0" w:color="auto"/>
            </w:tcBorders>
            <w:shd w:val="clear" w:color="auto" w:fill="auto"/>
            <w:vAlign w:val="center"/>
            <w:hideMark/>
          </w:tcPr>
          <w:p w14:paraId="165CD947" w14:textId="77777777" w:rsidR="00F40727" w:rsidRPr="00960A14" w:rsidRDefault="00F40727" w:rsidP="001C0C32">
            <w:pPr>
              <w:spacing w:after="0" w:line="240" w:lineRule="auto"/>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2021</w:t>
            </w:r>
          </w:p>
        </w:tc>
        <w:tc>
          <w:tcPr>
            <w:tcW w:w="2471" w:type="pct"/>
            <w:tcBorders>
              <w:top w:val="nil"/>
              <w:left w:val="nil"/>
              <w:bottom w:val="single" w:sz="4" w:space="0" w:color="auto"/>
              <w:right w:val="single" w:sz="4" w:space="0" w:color="auto"/>
            </w:tcBorders>
            <w:shd w:val="clear" w:color="auto" w:fill="auto"/>
            <w:noWrap/>
            <w:vAlign w:val="bottom"/>
            <w:hideMark/>
          </w:tcPr>
          <w:p w14:paraId="030847B2" w14:textId="77777777" w:rsidR="00F40727" w:rsidRPr="00960A14" w:rsidRDefault="00F40727" w:rsidP="001C0C32">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0,0128</w:t>
            </w:r>
          </w:p>
        </w:tc>
      </w:tr>
      <w:tr w:rsidR="00F40727" w:rsidRPr="00960A14" w14:paraId="04569762" w14:textId="77777777" w:rsidTr="001C0C32">
        <w:trPr>
          <w:trHeight w:val="20"/>
        </w:trPr>
        <w:tc>
          <w:tcPr>
            <w:tcW w:w="2529" w:type="pct"/>
            <w:tcBorders>
              <w:top w:val="nil"/>
              <w:left w:val="single" w:sz="4" w:space="0" w:color="auto"/>
              <w:bottom w:val="single" w:sz="4" w:space="0" w:color="auto"/>
              <w:right w:val="single" w:sz="4" w:space="0" w:color="auto"/>
            </w:tcBorders>
            <w:shd w:val="clear" w:color="auto" w:fill="auto"/>
            <w:vAlign w:val="center"/>
            <w:hideMark/>
          </w:tcPr>
          <w:p w14:paraId="4914A409" w14:textId="77777777" w:rsidR="00F40727" w:rsidRPr="00960A14" w:rsidRDefault="00F40727" w:rsidP="001C0C32">
            <w:pPr>
              <w:spacing w:after="0" w:line="240" w:lineRule="auto"/>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2022</w:t>
            </w:r>
          </w:p>
        </w:tc>
        <w:tc>
          <w:tcPr>
            <w:tcW w:w="2471" w:type="pct"/>
            <w:tcBorders>
              <w:top w:val="nil"/>
              <w:left w:val="nil"/>
              <w:bottom w:val="single" w:sz="4" w:space="0" w:color="auto"/>
              <w:right w:val="single" w:sz="4" w:space="0" w:color="auto"/>
            </w:tcBorders>
            <w:shd w:val="clear" w:color="auto" w:fill="auto"/>
            <w:noWrap/>
            <w:vAlign w:val="bottom"/>
            <w:hideMark/>
          </w:tcPr>
          <w:p w14:paraId="37E5C22A" w14:textId="77777777" w:rsidR="00F40727" w:rsidRPr="00960A14" w:rsidRDefault="00F40727" w:rsidP="001C0C32">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0,0128</w:t>
            </w:r>
          </w:p>
        </w:tc>
      </w:tr>
      <w:tr w:rsidR="00F40727" w:rsidRPr="00960A14" w14:paraId="12109A35" w14:textId="77777777" w:rsidTr="001C0C32">
        <w:trPr>
          <w:trHeight w:val="20"/>
        </w:trPr>
        <w:tc>
          <w:tcPr>
            <w:tcW w:w="2529" w:type="pct"/>
            <w:tcBorders>
              <w:top w:val="nil"/>
              <w:left w:val="single" w:sz="4" w:space="0" w:color="auto"/>
              <w:bottom w:val="single" w:sz="4" w:space="0" w:color="auto"/>
              <w:right w:val="single" w:sz="4" w:space="0" w:color="auto"/>
            </w:tcBorders>
            <w:shd w:val="clear" w:color="auto" w:fill="auto"/>
            <w:vAlign w:val="center"/>
            <w:hideMark/>
          </w:tcPr>
          <w:p w14:paraId="08FA4114" w14:textId="77777777" w:rsidR="00F40727" w:rsidRPr="00960A14" w:rsidRDefault="00F40727" w:rsidP="001C0C32">
            <w:pPr>
              <w:spacing w:after="0" w:line="240" w:lineRule="auto"/>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2023</w:t>
            </w:r>
          </w:p>
        </w:tc>
        <w:tc>
          <w:tcPr>
            <w:tcW w:w="2471" w:type="pct"/>
            <w:tcBorders>
              <w:top w:val="nil"/>
              <w:left w:val="nil"/>
              <w:bottom w:val="single" w:sz="4" w:space="0" w:color="auto"/>
              <w:right w:val="single" w:sz="4" w:space="0" w:color="auto"/>
            </w:tcBorders>
            <w:shd w:val="clear" w:color="auto" w:fill="auto"/>
            <w:noWrap/>
            <w:vAlign w:val="bottom"/>
            <w:hideMark/>
          </w:tcPr>
          <w:p w14:paraId="039F51C5" w14:textId="77777777" w:rsidR="00F40727" w:rsidRPr="00960A14" w:rsidRDefault="00F40727" w:rsidP="001C0C32">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0,0128</w:t>
            </w:r>
          </w:p>
        </w:tc>
      </w:tr>
      <w:tr w:rsidR="00F40727" w:rsidRPr="00960A14" w14:paraId="083091C8" w14:textId="77777777" w:rsidTr="001C0C32">
        <w:trPr>
          <w:trHeight w:val="20"/>
        </w:trPr>
        <w:tc>
          <w:tcPr>
            <w:tcW w:w="2529" w:type="pct"/>
            <w:tcBorders>
              <w:top w:val="nil"/>
              <w:left w:val="single" w:sz="4" w:space="0" w:color="auto"/>
              <w:bottom w:val="single" w:sz="4" w:space="0" w:color="auto"/>
              <w:right w:val="single" w:sz="4" w:space="0" w:color="auto"/>
            </w:tcBorders>
            <w:shd w:val="clear" w:color="auto" w:fill="auto"/>
            <w:vAlign w:val="center"/>
            <w:hideMark/>
          </w:tcPr>
          <w:p w14:paraId="21F89A1B" w14:textId="77777777" w:rsidR="00F40727" w:rsidRPr="00960A14" w:rsidRDefault="00F40727" w:rsidP="001C0C32">
            <w:pPr>
              <w:spacing w:after="0" w:line="240" w:lineRule="auto"/>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2024</w:t>
            </w:r>
          </w:p>
        </w:tc>
        <w:tc>
          <w:tcPr>
            <w:tcW w:w="2471" w:type="pct"/>
            <w:tcBorders>
              <w:top w:val="nil"/>
              <w:left w:val="nil"/>
              <w:bottom w:val="single" w:sz="4" w:space="0" w:color="auto"/>
              <w:right w:val="single" w:sz="4" w:space="0" w:color="auto"/>
            </w:tcBorders>
            <w:shd w:val="clear" w:color="auto" w:fill="auto"/>
            <w:noWrap/>
            <w:vAlign w:val="bottom"/>
            <w:hideMark/>
          </w:tcPr>
          <w:p w14:paraId="593CAFC9" w14:textId="77777777" w:rsidR="00F40727" w:rsidRPr="00960A14" w:rsidRDefault="00F40727" w:rsidP="001C0C32">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0,0128</w:t>
            </w:r>
          </w:p>
        </w:tc>
      </w:tr>
      <w:tr w:rsidR="00F40727" w:rsidRPr="00960A14" w14:paraId="074496EB" w14:textId="77777777" w:rsidTr="001C0C32">
        <w:trPr>
          <w:trHeight w:val="20"/>
        </w:trPr>
        <w:tc>
          <w:tcPr>
            <w:tcW w:w="2529" w:type="pct"/>
            <w:tcBorders>
              <w:top w:val="nil"/>
              <w:left w:val="single" w:sz="4" w:space="0" w:color="auto"/>
              <w:bottom w:val="single" w:sz="4" w:space="0" w:color="auto"/>
              <w:right w:val="single" w:sz="4" w:space="0" w:color="auto"/>
            </w:tcBorders>
            <w:shd w:val="clear" w:color="auto" w:fill="auto"/>
            <w:vAlign w:val="center"/>
            <w:hideMark/>
          </w:tcPr>
          <w:p w14:paraId="4A555E60" w14:textId="77777777" w:rsidR="00F40727" w:rsidRPr="00960A14" w:rsidRDefault="00F40727" w:rsidP="001C0C32">
            <w:pPr>
              <w:spacing w:after="0" w:line="240" w:lineRule="auto"/>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2025-2029</w:t>
            </w:r>
          </w:p>
        </w:tc>
        <w:tc>
          <w:tcPr>
            <w:tcW w:w="2471" w:type="pct"/>
            <w:tcBorders>
              <w:top w:val="nil"/>
              <w:left w:val="nil"/>
              <w:bottom w:val="single" w:sz="4" w:space="0" w:color="auto"/>
              <w:right w:val="single" w:sz="4" w:space="0" w:color="auto"/>
            </w:tcBorders>
            <w:shd w:val="clear" w:color="auto" w:fill="auto"/>
            <w:noWrap/>
            <w:vAlign w:val="bottom"/>
            <w:hideMark/>
          </w:tcPr>
          <w:p w14:paraId="481275F8" w14:textId="77777777" w:rsidR="00F40727" w:rsidRPr="00960A14" w:rsidRDefault="00F40727" w:rsidP="001C0C32">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0,0128</w:t>
            </w:r>
          </w:p>
        </w:tc>
      </w:tr>
      <w:tr w:rsidR="00F40727" w:rsidRPr="00960A14" w14:paraId="5EE6BD01" w14:textId="77777777" w:rsidTr="001C0C32">
        <w:trPr>
          <w:trHeight w:val="20"/>
        </w:trPr>
        <w:tc>
          <w:tcPr>
            <w:tcW w:w="2529" w:type="pct"/>
            <w:tcBorders>
              <w:top w:val="nil"/>
              <w:left w:val="single" w:sz="4" w:space="0" w:color="auto"/>
              <w:bottom w:val="single" w:sz="4" w:space="0" w:color="auto"/>
              <w:right w:val="single" w:sz="4" w:space="0" w:color="auto"/>
            </w:tcBorders>
            <w:shd w:val="clear" w:color="auto" w:fill="auto"/>
            <w:vAlign w:val="center"/>
            <w:hideMark/>
          </w:tcPr>
          <w:p w14:paraId="6D5E7775" w14:textId="77777777" w:rsidR="00F40727" w:rsidRPr="00960A14" w:rsidRDefault="00F40727" w:rsidP="001C0C32">
            <w:pPr>
              <w:spacing w:after="0" w:line="240" w:lineRule="auto"/>
              <w:jc w:val="center"/>
              <w:rPr>
                <w:rFonts w:ascii="Times New Roman" w:eastAsia="Times New Roman" w:hAnsi="Times New Roman" w:cs="Times New Roman"/>
                <w:b/>
                <w:bCs/>
                <w:color w:val="000000"/>
                <w:sz w:val="20"/>
                <w:szCs w:val="20"/>
                <w:lang w:eastAsia="ru-RU"/>
              </w:rPr>
            </w:pPr>
            <w:r w:rsidRPr="00960A14">
              <w:rPr>
                <w:rFonts w:ascii="Times New Roman" w:eastAsia="Times New Roman" w:hAnsi="Times New Roman" w:cs="Times New Roman"/>
                <w:b/>
                <w:bCs/>
                <w:color w:val="000000"/>
                <w:sz w:val="20"/>
                <w:szCs w:val="20"/>
                <w:lang w:eastAsia="ru-RU"/>
              </w:rPr>
              <w:t>Котельная База</w:t>
            </w:r>
          </w:p>
        </w:tc>
        <w:tc>
          <w:tcPr>
            <w:tcW w:w="2471" w:type="pct"/>
            <w:tcBorders>
              <w:top w:val="nil"/>
              <w:left w:val="nil"/>
              <w:bottom w:val="single" w:sz="4" w:space="0" w:color="auto"/>
              <w:right w:val="single" w:sz="4" w:space="0" w:color="auto"/>
            </w:tcBorders>
            <w:shd w:val="clear" w:color="auto" w:fill="auto"/>
            <w:noWrap/>
            <w:vAlign w:val="bottom"/>
            <w:hideMark/>
          </w:tcPr>
          <w:p w14:paraId="5C19A549" w14:textId="77777777" w:rsidR="00F40727" w:rsidRPr="00960A14" w:rsidRDefault="00F40727" w:rsidP="001C0C32">
            <w:pPr>
              <w:spacing w:after="0" w:line="240" w:lineRule="auto"/>
              <w:rPr>
                <w:rFonts w:ascii="Calibri" w:eastAsia="Times New Roman" w:hAnsi="Calibri" w:cs="Times New Roman"/>
                <w:color w:val="000000"/>
                <w:sz w:val="20"/>
                <w:szCs w:val="20"/>
                <w:lang w:eastAsia="ru-RU"/>
              </w:rPr>
            </w:pPr>
            <w:r w:rsidRPr="00960A14">
              <w:rPr>
                <w:rFonts w:ascii="Calibri" w:eastAsia="Times New Roman" w:hAnsi="Calibri" w:cs="Times New Roman"/>
                <w:color w:val="000000"/>
                <w:sz w:val="20"/>
                <w:szCs w:val="20"/>
                <w:lang w:eastAsia="ru-RU"/>
              </w:rPr>
              <w:t> </w:t>
            </w:r>
          </w:p>
        </w:tc>
      </w:tr>
      <w:tr w:rsidR="00F40727" w:rsidRPr="00960A14" w14:paraId="7871A8DB" w14:textId="77777777" w:rsidTr="001C0C32">
        <w:trPr>
          <w:trHeight w:val="20"/>
        </w:trPr>
        <w:tc>
          <w:tcPr>
            <w:tcW w:w="2529" w:type="pct"/>
            <w:tcBorders>
              <w:top w:val="nil"/>
              <w:left w:val="single" w:sz="4" w:space="0" w:color="auto"/>
              <w:bottom w:val="single" w:sz="4" w:space="0" w:color="auto"/>
              <w:right w:val="single" w:sz="4" w:space="0" w:color="auto"/>
            </w:tcBorders>
            <w:shd w:val="clear" w:color="auto" w:fill="auto"/>
            <w:vAlign w:val="center"/>
            <w:hideMark/>
          </w:tcPr>
          <w:p w14:paraId="54EDC73F" w14:textId="77777777" w:rsidR="00F40727" w:rsidRPr="00960A14" w:rsidRDefault="00F40727" w:rsidP="001C0C32">
            <w:pPr>
              <w:spacing w:after="0" w:line="240" w:lineRule="auto"/>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2019</w:t>
            </w:r>
          </w:p>
        </w:tc>
        <w:tc>
          <w:tcPr>
            <w:tcW w:w="2471" w:type="pct"/>
            <w:tcBorders>
              <w:top w:val="nil"/>
              <w:left w:val="nil"/>
              <w:bottom w:val="single" w:sz="4" w:space="0" w:color="auto"/>
              <w:right w:val="single" w:sz="4" w:space="0" w:color="auto"/>
            </w:tcBorders>
            <w:shd w:val="clear" w:color="auto" w:fill="auto"/>
            <w:noWrap/>
            <w:vAlign w:val="bottom"/>
            <w:hideMark/>
          </w:tcPr>
          <w:p w14:paraId="4101ADB4" w14:textId="77777777" w:rsidR="00F40727" w:rsidRPr="00960A14" w:rsidRDefault="00F40727" w:rsidP="001C0C32">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0,0012</w:t>
            </w:r>
          </w:p>
        </w:tc>
      </w:tr>
      <w:tr w:rsidR="00F40727" w:rsidRPr="00960A14" w14:paraId="232D7780" w14:textId="77777777" w:rsidTr="001C0C32">
        <w:trPr>
          <w:trHeight w:val="20"/>
        </w:trPr>
        <w:tc>
          <w:tcPr>
            <w:tcW w:w="2529" w:type="pct"/>
            <w:tcBorders>
              <w:top w:val="nil"/>
              <w:left w:val="single" w:sz="4" w:space="0" w:color="auto"/>
              <w:bottom w:val="single" w:sz="4" w:space="0" w:color="auto"/>
              <w:right w:val="single" w:sz="4" w:space="0" w:color="auto"/>
            </w:tcBorders>
            <w:shd w:val="clear" w:color="auto" w:fill="auto"/>
            <w:vAlign w:val="center"/>
            <w:hideMark/>
          </w:tcPr>
          <w:p w14:paraId="3B67CAED" w14:textId="77777777" w:rsidR="00F40727" w:rsidRPr="00960A14" w:rsidRDefault="00F40727" w:rsidP="001C0C32">
            <w:pPr>
              <w:spacing w:after="0" w:line="240" w:lineRule="auto"/>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2020</w:t>
            </w:r>
          </w:p>
        </w:tc>
        <w:tc>
          <w:tcPr>
            <w:tcW w:w="2471" w:type="pct"/>
            <w:tcBorders>
              <w:top w:val="nil"/>
              <w:left w:val="nil"/>
              <w:bottom w:val="single" w:sz="4" w:space="0" w:color="auto"/>
              <w:right w:val="single" w:sz="4" w:space="0" w:color="auto"/>
            </w:tcBorders>
            <w:shd w:val="clear" w:color="auto" w:fill="auto"/>
            <w:noWrap/>
            <w:vAlign w:val="bottom"/>
            <w:hideMark/>
          </w:tcPr>
          <w:p w14:paraId="17E0B932" w14:textId="77777777" w:rsidR="00F40727" w:rsidRPr="00960A14" w:rsidRDefault="00F40727" w:rsidP="001C0C32">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0,0012</w:t>
            </w:r>
          </w:p>
        </w:tc>
      </w:tr>
      <w:tr w:rsidR="00F40727" w:rsidRPr="00960A14" w14:paraId="2D7EDA6D" w14:textId="77777777" w:rsidTr="001C0C32">
        <w:trPr>
          <w:trHeight w:val="20"/>
        </w:trPr>
        <w:tc>
          <w:tcPr>
            <w:tcW w:w="2529" w:type="pct"/>
            <w:tcBorders>
              <w:top w:val="nil"/>
              <w:left w:val="single" w:sz="4" w:space="0" w:color="auto"/>
              <w:bottom w:val="single" w:sz="4" w:space="0" w:color="auto"/>
              <w:right w:val="single" w:sz="4" w:space="0" w:color="auto"/>
            </w:tcBorders>
            <w:shd w:val="clear" w:color="auto" w:fill="auto"/>
            <w:vAlign w:val="center"/>
            <w:hideMark/>
          </w:tcPr>
          <w:p w14:paraId="224E3627" w14:textId="77777777" w:rsidR="00F40727" w:rsidRPr="00960A14" w:rsidRDefault="00F40727" w:rsidP="001C0C32">
            <w:pPr>
              <w:spacing w:after="0" w:line="240" w:lineRule="auto"/>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2021</w:t>
            </w:r>
          </w:p>
        </w:tc>
        <w:tc>
          <w:tcPr>
            <w:tcW w:w="2471" w:type="pct"/>
            <w:tcBorders>
              <w:top w:val="nil"/>
              <w:left w:val="nil"/>
              <w:bottom w:val="single" w:sz="4" w:space="0" w:color="auto"/>
              <w:right w:val="single" w:sz="4" w:space="0" w:color="auto"/>
            </w:tcBorders>
            <w:shd w:val="clear" w:color="auto" w:fill="auto"/>
            <w:noWrap/>
            <w:vAlign w:val="bottom"/>
            <w:hideMark/>
          </w:tcPr>
          <w:p w14:paraId="2D80490A" w14:textId="77777777" w:rsidR="00F40727" w:rsidRPr="00960A14" w:rsidRDefault="00F40727" w:rsidP="001C0C32">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0,0012</w:t>
            </w:r>
          </w:p>
        </w:tc>
      </w:tr>
      <w:tr w:rsidR="00F40727" w:rsidRPr="00960A14" w14:paraId="2F183117" w14:textId="77777777" w:rsidTr="001C0C32">
        <w:trPr>
          <w:trHeight w:val="20"/>
        </w:trPr>
        <w:tc>
          <w:tcPr>
            <w:tcW w:w="2529" w:type="pct"/>
            <w:tcBorders>
              <w:top w:val="nil"/>
              <w:left w:val="single" w:sz="4" w:space="0" w:color="auto"/>
              <w:bottom w:val="single" w:sz="4" w:space="0" w:color="auto"/>
              <w:right w:val="single" w:sz="4" w:space="0" w:color="auto"/>
            </w:tcBorders>
            <w:shd w:val="clear" w:color="auto" w:fill="auto"/>
            <w:vAlign w:val="center"/>
            <w:hideMark/>
          </w:tcPr>
          <w:p w14:paraId="768E609C" w14:textId="77777777" w:rsidR="00F40727" w:rsidRPr="00960A14" w:rsidRDefault="00F40727" w:rsidP="001C0C32">
            <w:pPr>
              <w:spacing w:after="0" w:line="240" w:lineRule="auto"/>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2022</w:t>
            </w:r>
          </w:p>
        </w:tc>
        <w:tc>
          <w:tcPr>
            <w:tcW w:w="2471" w:type="pct"/>
            <w:tcBorders>
              <w:top w:val="nil"/>
              <w:left w:val="nil"/>
              <w:bottom w:val="single" w:sz="4" w:space="0" w:color="auto"/>
              <w:right w:val="single" w:sz="4" w:space="0" w:color="auto"/>
            </w:tcBorders>
            <w:shd w:val="clear" w:color="auto" w:fill="auto"/>
            <w:noWrap/>
            <w:vAlign w:val="bottom"/>
            <w:hideMark/>
          </w:tcPr>
          <w:p w14:paraId="4F1D38C8" w14:textId="77777777" w:rsidR="00F40727" w:rsidRPr="00960A14" w:rsidRDefault="00F40727" w:rsidP="001C0C32">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0,0012</w:t>
            </w:r>
          </w:p>
        </w:tc>
      </w:tr>
      <w:tr w:rsidR="00F40727" w:rsidRPr="00960A14" w14:paraId="3FC1D9ED" w14:textId="77777777" w:rsidTr="001C0C32">
        <w:trPr>
          <w:trHeight w:val="20"/>
        </w:trPr>
        <w:tc>
          <w:tcPr>
            <w:tcW w:w="2529" w:type="pct"/>
            <w:tcBorders>
              <w:top w:val="nil"/>
              <w:left w:val="single" w:sz="4" w:space="0" w:color="auto"/>
              <w:bottom w:val="single" w:sz="4" w:space="0" w:color="auto"/>
              <w:right w:val="single" w:sz="4" w:space="0" w:color="auto"/>
            </w:tcBorders>
            <w:shd w:val="clear" w:color="auto" w:fill="auto"/>
            <w:vAlign w:val="center"/>
            <w:hideMark/>
          </w:tcPr>
          <w:p w14:paraId="4E20106D" w14:textId="77777777" w:rsidR="00F40727" w:rsidRPr="00960A14" w:rsidRDefault="00F40727" w:rsidP="001C0C32">
            <w:pPr>
              <w:spacing w:after="0" w:line="240" w:lineRule="auto"/>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2023</w:t>
            </w:r>
          </w:p>
        </w:tc>
        <w:tc>
          <w:tcPr>
            <w:tcW w:w="2471" w:type="pct"/>
            <w:tcBorders>
              <w:top w:val="nil"/>
              <w:left w:val="nil"/>
              <w:bottom w:val="single" w:sz="4" w:space="0" w:color="auto"/>
              <w:right w:val="single" w:sz="4" w:space="0" w:color="auto"/>
            </w:tcBorders>
            <w:shd w:val="clear" w:color="auto" w:fill="auto"/>
            <w:noWrap/>
            <w:vAlign w:val="bottom"/>
            <w:hideMark/>
          </w:tcPr>
          <w:p w14:paraId="3F2313F8" w14:textId="77777777" w:rsidR="00F40727" w:rsidRPr="00960A14" w:rsidRDefault="00F40727" w:rsidP="001C0C32">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0,0012</w:t>
            </w:r>
          </w:p>
        </w:tc>
      </w:tr>
      <w:tr w:rsidR="00F40727" w:rsidRPr="00960A14" w14:paraId="7ED36C3D" w14:textId="77777777" w:rsidTr="001C0C32">
        <w:trPr>
          <w:trHeight w:val="20"/>
        </w:trPr>
        <w:tc>
          <w:tcPr>
            <w:tcW w:w="2529" w:type="pct"/>
            <w:tcBorders>
              <w:top w:val="nil"/>
              <w:left w:val="single" w:sz="4" w:space="0" w:color="auto"/>
              <w:bottom w:val="single" w:sz="4" w:space="0" w:color="auto"/>
              <w:right w:val="single" w:sz="4" w:space="0" w:color="auto"/>
            </w:tcBorders>
            <w:shd w:val="clear" w:color="auto" w:fill="auto"/>
            <w:vAlign w:val="center"/>
            <w:hideMark/>
          </w:tcPr>
          <w:p w14:paraId="0AD221DB" w14:textId="77777777" w:rsidR="00F40727" w:rsidRPr="00960A14" w:rsidRDefault="00F40727" w:rsidP="001C0C32">
            <w:pPr>
              <w:spacing w:after="0" w:line="240" w:lineRule="auto"/>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2024</w:t>
            </w:r>
          </w:p>
        </w:tc>
        <w:tc>
          <w:tcPr>
            <w:tcW w:w="2471" w:type="pct"/>
            <w:tcBorders>
              <w:top w:val="nil"/>
              <w:left w:val="nil"/>
              <w:bottom w:val="single" w:sz="4" w:space="0" w:color="auto"/>
              <w:right w:val="single" w:sz="4" w:space="0" w:color="auto"/>
            </w:tcBorders>
            <w:shd w:val="clear" w:color="auto" w:fill="auto"/>
            <w:noWrap/>
            <w:vAlign w:val="bottom"/>
            <w:hideMark/>
          </w:tcPr>
          <w:p w14:paraId="3A699059" w14:textId="77777777" w:rsidR="00F40727" w:rsidRPr="00960A14" w:rsidRDefault="00F40727" w:rsidP="001C0C32">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0,0012</w:t>
            </w:r>
          </w:p>
        </w:tc>
      </w:tr>
      <w:tr w:rsidR="00F40727" w:rsidRPr="00960A14" w14:paraId="5369C686" w14:textId="77777777" w:rsidTr="001C0C32">
        <w:trPr>
          <w:trHeight w:val="20"/>
        </w:trPr>
        <w:tc>
          <w:tcPr>
            <w:tcW w:w="2529" w:type="pct"/>
            <w:tcBorders>
              <w:top w:val="nil"/>
              <w:left w:val="single" w:sz="4" w:space="0" w:color="auto"/>
              <w:bottom w:val="single" w:sz="4" w:space="0" w:color="auto"/>
              <w:right w:val="single" w:sz="4" w:space="0" w:color="auto"/>
            </w:tcBorders>
            <w:shd w:val="clear" w:color="auto" w:fill="auto"/>
            <w:vAlign w:val="center"/>
            <w:hideMark/>
          </w:tcPr>
          <w:p w14:paraId="0FEC4C0F" w14:textId="77777777" w:rsidR="00F40727" w:rsidRPr="00960A14" w:rsidRDefault="00F40727" w:rsidP="001C0C32">
            <w:pPr>
              <w:spacing w:after="0" w:line="240" w:lineRule="auto"/>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2025-2029</w:t>
            </w:r>
          </w:p>
        </w:tc>
        <w:tc>
          <w:tcPr>
            <w:tcW w:w="2471" w:type="pct"/>
            <w:tcBorders>
              <w:top w:val="nil"/>
              <w:left w:val="nil"/>
              <w:bottom w:val="single" w:sz="4" w:space="0" w:color="auto"/>
              <w:right w:val="single" w:sz="4" w:space="0" w:color="auto"/>
            </w:tcBorders>
            <w:shd w:val="clear" w:color="auto" w:fill="auto"/>
            <w:noWrap/>
            <w:vAlign w:val="bottom"/>
            <w:hideMark/>
          </w:tcPr>
          <w:p w14:paraId="772EA480" w14:textId="0A52791A" w:rsidR="00F40727" w:rsidRPr="00960A14" w:rsidRDefault="00112899" w:rsidP="001C0C32">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0,0012</w:t>
            </w:r>
          </w:p>
        </w:tc>
      </w:tr>
      <w:tr w:rsidR="00785ED6" w:rsidRPr="00960A14" w14:paraId="03CB562E" w14:textId="77777777" w:rsidTr="00785ED6">
        <w:trPr>
          <w:trHeight w:val="20"/>
        </w:trPr>
        <w:tc>
          <w:tcPr>
            <w:tcW w:w="2529" w:type="pct"/>
            <w:tcBorders>
              <w:top w:val="nil"/>
              <w:left w:val="single" w:sz="4" w:space="0" w:color="auto"/>
              <w:bottom w:val="single" w:sz="4" w:space="0" w:color="auto"/>
              <w:right w:val="single" w:sz="4" w:space="0" w:color="auto"/>
            </w:tcBorders>
            <w:shd w:val="clear" w:color="auto" w:fill="auto"/>
            <w:vAlign w:val="center"/>
            <w:hideMark/>
          </w:tcPr>
          <w:p w14:paraId="6A182756" w14:textId="62E7C54A" w:rsidR="00785ED6" w:rsidRPr="00785ED6" w:rsidRDefault="00785ED6" w:rsidP="00785ED6">
            <w:pPr>
              <w:spacing w:after="0" w:line="240" w:lineRule="auto"/>
              <w:jc w:val="center"/>
              <w:rPr>
                <w:rFonts w:ascii="Times New Roman" w:eastAsia="Times New Roman" w:hAnsi="Times New Roman" w:cs="Times New Roman"/>
                <w:b/>
                <w:color w:val="000000"/>
                <w:sz w:val="20"/>
                <w:szCs w:val="20"/>
                <w:lang w:eastAsia="ru-RU"/>
              </w:rPr>
            </w:pPr>
            <w:r w:rsidRPr="00785ED6">
              <w:rPr>
                <w:rFonts w:ascii="Times New Roman" w:eastAsia="Times New Roman" w:hAnsi="Times New Roman" w:cs="Times New Roman"/>
                <w:b/>
                <w:color w:val="000000"/>
                <w:sz w:val="20"/>
                <w:szCs w:val="20"/>
                <w:lang w:eastAsia="ru-RU"/>
              </w:rPr>
              <w:t>АМК Школа</w:t>
            </w:r>
          </w:p>
        </w:tc>
        <w:tc>
          <w:tcPr>
            <w:tcW w:w="2471" w:type="pct"/>
            <w:tcBorders>
              <w:top w:val="nil"/>
              <w:left w:val="nil"/>
              <w:bottom w:val="single" w:sz="4" w:space="0" w:color="auto"/>
              <w:right w:val="single" w:sz="4" w:space="0" w:color="auto"/>
            </w:tcBorders>
            <w:shd w:val="clear" w:color="auto" w:fill="auto"/>
            <w:noWrap/>
            <w:vAlign w:val="bottom"/>
            <w:hideMark/>
          </w:tcPr>
          <w:p w14:paraId="3BA9FFE9" w14:textId="7BA87229" w:rsidR="00785ED6" w:rsidRPr="00785ED6" w:rsidRDefault="00785ED6" w:rsidP="00785ED6">
            <w:pPr>
              <w:spacing w:after="0" w:line="240" w:lineRule="auto"/>
              <w:jc w:val="center"/>
              <w:rPr>
                <w:rFonts w:ascii="Times New Roman" w:eastAsia="Times New Roman" w:hAnsi="Times New Roman" w:cs="Times New Roman"/>
                <w:b/>
                <w:color w:val="000000"/>
                <w:sz w:val="20"/>
                <w:szCs w:val="20"/>
                <w:lang w:eastAsia="ru-RU"/>
              </w:rPr>
            </w:pPr>
          </w:p>
        </w:tc>
      </w:tr>
      <w:tr w:rsidR="00785ED6" w:rsidRPr="00960A14" w14:paraId="7356C22E" w14:textId="77777777" w:rsidTr="00785ED6">
        <w:trPr>
          <w:trHeight w:val="20"/>
        </w:trPr>
        <w:tc>
          <w:tcPr>
            <w:tcW w:w="2529" w:type="pct"/>
            <w:tcBorders>
              <w:top w:val="nil"/>
              <w:left w:val="single" w:sz="4" w:space="0" w:color="auto"/>
              <w:bottom w:val="single" w:sz="4" w:space="0" w:color="auto"/>
              <w:right w:val="single" w:sz="4" w:space="0" w:color="auto"/>
            </w:tcBorders>
            <w:shd w:val="clear" w:color="auto" w:fill="auto"/>
            <w:vAlign w:val="center"/>
            <w:hideMark/>
          </w:tcPr>
          <w:p w14:paraId="2AB5CF98" w14:textId="77777777" w:rsidR="00785ED6" w:rsidRPr="00960A14" w:rsidRDefault="00785ED6" w:rsidP="00277229">
            <w:pPr>
              <w:spacing w:after="0" w:line="240" w:lineRule="auto"/>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2019</w:t>
            </w:r>
          </w:p>
        </w:tc>
        <w:tc>
          <w:tcPr>
            <w:tcW w:w="2471" w:type="pct"/>
            <w:tcBorders>
              <w:top w:val="nil"/>
              <w:left w:val="nil"/>
              <w:bottom w:val="single" w:sz="4" w:space="0" w:color="auto"/>
              <w:right w:val="single" w:sz="4" w:space="0" w:color="auto"/>
            </w:tcBorders>
            <w:shd w:val="clear" w:color="auto" w:fill="auto"/>
            <w:noWrap/>
            <w:vAlign w:val="bottom"/>
            <w:hideMark/>
          </w:tcPr>
          <w:p w14:paraId="1BE9CC7E" w14:textId="77777777" w:rsidR="00785ED6" w:rsidRPr="00960A14" w:rsidRDefault="00785ED6" w:rsidP="00277229">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0</w:t>
            </w:r>
          </w:p>
        </w:tc>
      </w:tr>
      <w:tr w:rsidR="00785ED6" w:rsidRPr="00960A14" w14:paraId="52777FAD" w14:textId="77777777" w:rsidTr="00785ED6">
        <w:trPr>
          <w:trHeight w:val="20"/>
        </w:trPr>
        <w:tc>
          <w:tcPr>
            <w:tcW w:w="2529" w:type="pct"/>
            <w:tcBorders>
              <w:top w:val="nil"/>
              <w:left w:val="single" w:sz="4" w:space="0" w:color="auto"/>
              <w:bottom w:val="single" w:sz="4" w:space="0" w:color="auto"/>
              <w:right w:val="single" w:sz="4" w:space="0" w:color="auto"/>
            </w:tcBorders>
            <w:shd w:val="clear" w:color="auto" w:fill="auto"/>
            <w:vAlign w:val="center"/>
            <w:hideMark/>
          </w:tcPr>
          <w:p w14:paraId="626458B1" w14:textId="77777777" w:rsidR="00785ED6" w:rsidRPr="00960A14" w:rsidRDefault="00785ED6" w:rsidP="00277229">
            <w:pPr>
              <w:spacing w:after="0" w:line="240" w:lineRule="auto"/>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2020</w:t>
            </w:r>
          </w:p>
        </w:tc>
        <w:tc>
          <w:tcPr>
            <w:tcW w:w="2471" w:type="pct"/>
            <w:tcBorders>
              <w:top w:val="nil"/>
              <w:left w:val="nil"/>
              <w:bottom w:val="single" w:sz="4" w:space="0" w:color="auto"/>
              <w:right w:val="single" w:sz="4" w:space="0" w:color="auto"/>
            </w:tcBorders>
            <w:shd w:val="clear" w:color="auto" w:fill="auto"/>
            <w:noWrap/>
            <w:vAlign w:val="bottom"/>
            <w:hideMark/>
          </w:tcPr>
          <w:p w14:paraId="3EAB736A" w14:textId="77777777" w:rsidR="00785ED6" w:rsidRPr="00960A14" w:rsidRDefault="00785ED6" w:rsidP="00277229">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0</w:t>
            </w:r>
          </w:p>
        </w:tc>
      </w:tr>
      <w:tr w:rsidR="00785ED6" w:rsidRPr="00960A14" w14:paraId="1DDFFA68" w14:textId="77777777" w:rsidTr="00785ED6">
        <w:trPr>
          <w:trHeight w:val="20"/>
        </w:trPr>
        <w:tc>
          <w:tcPr>
            <w:tcW w:w="2529" w:type="pct"/>
            <w:tcBorders>
              <w:top w:val="nil"/>
              <w:left w:val="single" w:sz="4" w:space="0" w:color="auto"/>
              <w:bottom w:val="single" w:sz="4" w:space="0" w:color="auto"/>
              <w:right w:val="single" w:sz="4" w:space="0" w:color="auto"/>
            </w:tcBorders>
            <w:shd w:val="clear" w:color="auto" w:fill="auto"/>
            <w:vAlign w:val="center"/>
            <w:hideMark/>
          </w:tcPr>
          <w:p w14:paraId="4D69E557" w14:textId="77777777" w:rsidR="00785ED6" w:rsidRPr="00960A14" w:rsidRDefault="00785ED6" w:rsidP="00277229">
            <w:pPr>
              <w:spacing w:after="0" w:line="240" w:lineRule="auto"/>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2021</w:t>
            </w:r>
          </w:p>
        </w:tc>
        <w:tc>
          <w:tcPr>
            <w:tcW w:w="2471" w:type="pct"/>
            <w:tcBorders>
              <w:top w:val="nil"/>
              <w:left w:val="nil"/>
              <w:bottom w:val="single" w:sz="4" w:space="0" w:color="auto"/>
              <w:right w:val="single" w:sz="4" w:space="0" w:color="auto"/>
            </w:tcBorders>
            <w:shd w:val="clear" w:color="auto" w:fill="auto"/>
            <w:noWrap/>
            <w:vAlign w:val="bottom"/>
            <w:hideMark/>
          </w:tcPr>
          <w:p w14:paraId="72901E1C" w14:textId="77777777" w:rsidR="00785ED6" w:rsidRPr="00960A14" w:rsidRDefault="00785ED6" w:rsidP="00277229">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0</w:t>
            </w:r>
          </w:p>
        </w:tc>
      </w:tr>
      <w:tr w:rsidR="00785ED6" w:rsidRPr="00960A14" w14:paraId="5CC1CE42" w14:textId="77777777" w:rsidTr="00785ED6">
        <w:trPr>
          <w:trHeight w:val="20"/>
        </w:trPr>
        <w:tc>
          <w:tcPr>
            <w:tcW w:w="2529" w:type="pct"/>
            <w:tcBorders>
              <w:top w:val="nil"/>
              <w:left w:val="single" w:sz="4" w:space="0" w:color="auto"/>
              <w:bottom w:val="single" w:sz="4" w:space="0" w:color="auto"/>
              <w:right w:val="single" w:sz="4" w:space="0" w:color="auto"/>
            </w:tcBorders>
            <w:shd w:val="clear" w:color="auto" w:fill="auto"/>
            <w:vAlign w:val="center"/>
            <w:hideMark/>
          </w:tcPr>
          <w:p w14:paraId="3496205A" w14:textId="77777777" w:rsidR="00785ED6" w:rsidRPr="00960A14" w:rsidRDefault="00785ED6" w:rsidP="00277229">
            <w:pPr>
              <w:spacing w:after="0" w:line="240" w:lineRule="auto"/>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2022</w:t>
            </w:r>
          </w:p>
        </w:tc>
        <w:tc>
          <w:tcPr>
            <w:tcW w:w="2471" w:type="pct"/>
            <w:tcBorders>
              <w:top w:val="nil"/>
              <w:left w:val="nil"/>
              <w:bottom w:val="single" w:sz="4" w:space="0" w:color="auto"/>
              <w:right w:val="single" w:sz="4" w:space="0" w:color="auto"/>
            </w:tcBorders>
            <w:shd w:val="clear" w:color="auto" w:fill="auto"/>
            <w:noWrap/>
            <w:vAlign w:val="bottom"/>
            <w:hideMark/>
          </w:tcPr>
          <w:p w14:paraId="7E63FBDA" w14:textId="77777777" w:rsidR="00785ED6" w:rsidRPr="00960A14" w:rsidRDefault="00785ED6" w:rsidP="00277229">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0</w:t>
            </w:r>
          </w:p>
        </w:tc>
      </w:tr>
      <w:tr w:rsidR="00785ED6" w:rsidRPr="00960A14" w14:paraId="3AA3D8A3" w14:textId="77777777" w:rsidTr="00785ED6">
        <w:trPr>
          <w:trHeight w:val="20"/>
        </w:trPr>
        <w:tc>
          <w:tcPr>
            <w:tcW w:w="2529" w:type="pct"/>
            <w:tcBorders>
              <w:top w:val="nil"/>
              <w:left w:val="single" w:sz="4" w:space="0" w:color="auto"/>
              <w:bottom w:val="single" w:sz="4" w:space="0" w:color="auto"/>
              <w:right w:val="single" w:sz="4" w:space="0" w:color="auto"/>
            </w:tcBorders>
            <w:shd w:val="clear" w:color="auto" w:fill="auto"/>
            <w:vAlign w:val="center"/>
            <w:hideMark/>
          </w:tcPr>
          <w:p w14:paraId="1212A1C1" w14:textId="77777777" w:rsidR="00785ED6" w:rsidRPr="00960A14" w:rsidRDefault="00785ED6" w:rsidP="00277229">
            <w:pPr>
              <w:spacing w:after="0" w:line="240" w:lineRule="auto"/>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2023</w:t>
            </w:r>
          </w:p>
        </w:tc>
        <w:tc>
          <w:tcPr>
            <w:tcW w:w="2471" w:type="pct"/>
            <w:tcBorders>
              <w:top w:val="nil"/>
              <w:left w:val="nil"/>
              <w:bottom w:val="single" w:sz="4" w:space="0" w:color="auto"/>
              <w:right w:val="single" w:sz="4" w:space="0" w:color="auto"/>
            </w:tcBorders>
            <w:shd w:val="clear" w:color="auto" w:fill="auto"/>
            <w:noWrap/>
            <w:vAlign w:val="bottom"/>
            <w:hideMark/>
          </w:tcPr>
          <w:p w14:paraId="6FD4328A" w14:textId="77777777" w:rsidR="00785ED6" w:rsidRPr="00960A14" w:rsidRDefault="00785ED6" w:rsidP="00277229">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0</w:t>
            </w:r>
          </w:p>
        </w:tc>
      </w:tr>
      <w:tr w:rsidR="00785ED6" w:rsidRPr="00960A14" w14:paraId="4EBD4FFB" w14:textId="77777777" w:rsidTr="00785ED6">
        <w:trPr>
          <w:trHeight w:val="20"/>
        </w:trPr>
        <w:tc>
          <w:tcPr>
            <w:tcW w:w="2529" w:type="pct"/>
            <w:tcBorders>
              <w:top w:val="nil"/>
              <w:left w:val="single" w:sz="4" w:space="0" w:color="auto"/>
              <w:bottom w:val="single" w:sz="4" w:space="0" w:color="auto"/>
              <w:right w:val="single" w:sz="4" w:space="0" w:color="auto"/>
            </w:tcBorders>
            <w:shd w:val="clear" w:color="auto" w:fill="auto"/>
            <w:vAlign w:val="center"/>
            <w:hideMark/>
          </w:tcPr>
          <w:p w14:paraId="3ABAAC79" w14:textId="77777777" w:rsidR="00785ED6" w:rsidRPr="00960A14" w:rsidRDefault="00785ED6" w:rsidP="00277229">
            <w:pPr>
              <w:spacing w:after="0" w:line="240" w:lineRule="auto"/>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2024</w:t>
            </w:r>
          </w:p>
        </w:tc>
        <w:tc>
          <w:tcPr>
            <w:tcW w:w="2471" w:type="pct"/>
            <w:tcBorders>
              <w:top w:val="nil"/>
              <w:left w:val="nil"/>
              <w:bottom w:val="single" w:sz="4" w:space="0" w:color="auto"/>
              <w:right w:val="single" w:sz="4" w:space="0" w:color="auto"/>
            </w:tcBorders>
            <w:shd w:val="clear" w:color="auto" w:fill="auto"/>
            <w:noWrap/>
            <w:vAlign w:val="bottom"/>
            <w:hideMark/>
          </w:tcPr>
          <w:p w14:paraId="26776DD5" w14:textId="77777777" w:rsidR="00785ED6" w:rsidRPr="00960A14" w:rsidRDefault="00785ED6" w:rsidP="00277229">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0</w:t>
            </w:r>
          </w:p>
        </w:tc>
      </w:tr>
      <w:tr w:rsidR="00785ED6" w:rsidRPr="00960A14" w14:paraId="27004C2C" w14:textId="77777777" w:rsidTr="00785ED6">
        <w:trPr>
          <w:trHeight w:val="20"/>
        </w:trPr>
        <w:tc>
          <w:tcPr>
            <w:tcW w:w="2529" w:type="pct"/>
            <w:tcBorders>
              <w:top w:val="nil"/>
              <w:left w:val="single" w:sz="4" w:space="0" w:color="auto"/>
              <w:bottom w:val="single" w:sz="4" w:space="0" w:color="auto"/>
              <w:right w:val="single" w:sz="4" w:space="0" w:color="auto"/>
            </w:tcBorders>
            <w:shd w:val="clear" w:color="auto" w:fill="auto"/>
            <w:vAlign w:val="center"/>
            <w:hideMark/>
          </w:tcPr>
          <w:p w14:paraId="4FB23496" w14:textId="77777777" w:rsidR="00785ED6" w:rsidRPr="00960A14" w:rsidRDefault="00785ED6" w:rsidP="00277229">
            <w:pPr>
              <w:spacing w:after="0" w:line="240" w:lineRule="auto"/>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2025-2029</w:t>
            </w:r>
          </w:p>
        </w:tc>
        <w:tc>
          <w:tcPr>
            <w:tcW w:w="2471" w:type="pct"/>
            <w:tcBorders>
              <w:top w:val="nil"/>
              <w:left w:val="nil"/>
              <w:bottom w:val="single" w:sz="4" w:space="0" w:color="auto"/>
              <w:right w:val="single" w:sz="4" w:space="0" w:color="auto"/>
            </w:tcBorders>
            <w:shd w:val="clear" w:color="auto" w:fill="auto"/>
            <w:noWrap/>
            <w:vAlign w:val="bottom"/>
            <w:hideMark/>
          </w:tcPr>
          <w:p w14:paraId="0298479F" w14:textId="77523F60" w:rsidR="00785ED6" w:rsidRPr="00960A14" w:rsidRDefault="00785ED6" w:rsidP="00277229">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r>
    </w:tbl>
    <w:p w14:paraId="54FC666B" w14:textId="4CC9489A" w:rsidR="0036023D" w:rsidRPr="00960A14" w:rsidRDefault="0036023D">
      <w:pPr>
        <w:rPr>
          <w:rFonts w:ascii="Times New Roman" w:eastAsia="Times New Roman" w:hAnsi="Times New Roman" w:cs="Times New Roman"/>
          <w:color w:val="000000" w:themeColor="text1"/>
          <w:sz w:val="24"/>
          <w:szCs w:val="24"/>
          <w:lang w:eastAsia="ru-RU"/>
        </w:rPr>
      </w:pPr>
    </w:p>
    <w:p w14:paraId="252A7E72" w14:textId="2D47BBA1" w:rsidR="001A798D" w:rsidRPr="00960A14" w:rsidRDefault="006D6A64" w:rsidP="000554BE">
      <w:pPr>
        <w:pStyle w:val="2"/>
        <w:spacing w:before="200" w:line="360" w:lineRule="auto"/>
        <w:jc w:val="both"/>
        <w:rPr>
          <w:rFonts w:ascii="Times New Roman" w:eastAsia="Times New Roman" w:hAnsi="Times New Roman" w:cs="Times New Roman"/>
          <w:b/>
          <w:i/>
          <w:color w:val="000000" w:themeColor="text1"/>
          <w:sz w:val="24"/>
          <w:szCs w:val="24"/>
          <w:lang w:eastAsia="ru-RU"/>
        </w:rPr>
      </w:pPr>
      <w:bookmarkStart w:id="73" w:name="_Toc525894700"/>
      <w:bookmarkStart w:id="74" w:name="_Toc535417863"/>
      <w:bookmarkStart w:id="75" w:name="_Toc8577827"/>
      <w:bookmarkStart w:id="76" w:name="_Toc20384613"/>
      <w:bookmarkStart w:id="77" w:name="_Toc50451662"/>
      <w:r w:rsidRPr="00960A14">
        <w:rPr>
          <w:rFonts w:ascii="Times New Roman" w:eastAsia="Times New Roman" w:hAnsi="Times New Roman" w:cs="Times New Roman"/>
          <w:b/>
          <w:i/>
          <w:color w:val="000000" w:themeColor="text1"/>
          <w:sz w:val="24"/>
          <w:szCs w:val="24"/>
          <w:lang w:eastAsia="ru-RU"/>
        </w:rPr>
        <w:t>2.11</w:t>
      </w:r>
      <w:r w:rsidR="001A798D" w:rsidRPr="00960A14">
        <w:rPr>
          <w:rFonts w:ascii="Times New Roman" w:eastAsia="Times New Roman" w:hAnsi="Times New Roman" w:cs="Times New Roman"/>
          <w:b/>
          <w:i/>
          <w:color w:val="000000" w:themeColor="text1"/>
          <w:sz w:val="24"/>
          <w:szCs w:val="24"/>
          <w:lang w:eastAsia="ru-RU"/>
        </w:rPr>
        <w:t>.</w:t>
      </w:r>
      <w:r w:rsidR="001A798D" w:rsidRPr="00960A14">
        <w:rPr>
          <w:rFonts w:ascii="Times New Roman" w:eastAsia="Times New Roman" w:hAnsi="Times New Roman" w:cs="Times New Roman"/>
          <w:b/>
          <w:i/>
          <w:color w:val="000000" w:themeColor="text1"/>
          <w:sz w:val="24"/>
          <w:szCs w:val="24"/>
          <w:lang w:eastAsia="ru-RU"/>
        </w:rPr>
        <w:tab/>
      </w:r>
      <w:bookmarkEnd w:id="73"/>
      <w:bookmarkEnd w:id="74"/>
      <w:bookmarkEnd w:id="75"/>
      <w:r w:rsidRPr="00960A14">
        <w:rPr>
          <w:rFonts w:ascii="Times New Roman" w:eastAsia="Times New Roman" w:hAnsi="Times New Roman" w:cs="Times New Roman"/>
          <w:b/>
          <w:i/>
          <w:color w:val="000000" w:themeColor="text1"/>
          <w:sz w:val="24"/>
          <w:szCs w:val="24"/>
          <w:lang w:eastAsia="ru-RU"/>
        </w:rPr>
        <w:t>Значения существующей и перспективной резервной тепловой мощности источников теплоснабжения, в том числе источников тепловой энергии, принадлежащих потребителям, и источников тепловой энергии теплоснабжающих организаций, с выделением аварийного резерва и резерва по договорам на поддержание резервной тепловой мощности</w:t>
      </w:r>
      <w:bookmarkEnd w:id="76"/>
      <w:bookmarkEnd w:id="77"/>
    </w:p>
    <w:p w14:paraId="6A41ABA9" w14:textId="3B8C225E" w:rsidR="004022E9" w:rsidRPr="00960A14" w:rsidRDefault="004022E9" w:rsidP="00AB201D">
      <w:pPr>
        <w:spacing w:after="0" w:line="360" w:lineRule="auto"/>
        <w:ind w:firstLine="709"/>
        <w:jc w:val="both"/>
        <w:rPr>
          <w:rFonts w:ascii="Times New Roman" w:eastAsia="Times New Roman" w:hAnsi="Times New Roman" w:cs="Times New Roman"/>
          <w:color w:val="000000" w:themeColor="text1"/>
          <w:sz w:val="24"/>
          <w:szCs w:val="24"/>
          <w:lang w:eastAsia="ru-RU"/>
        </w:rPr>
      </w:pPr>
      <w:r w:rsidRPr="00960A14">
        <w:rPr>
          <w:rFonts w:ascii="Times New Roman" w:eastAsia="Times New Roman" w:hAnsi="Times New Roman" w:cs="Times New Roman"/>
          <w:color w:val="000000" w:themeColor="text1"/>
          <w:sz w:val="24"/>
          <w:szCs w:val="24"/>
          <w:lang w:eastAsia="ru-RU"/>
        </w:rPr>
        <w:t>Указанные сведения представлены в таблице</w:t>
      </w:r>
      <w:r w:rsidR="00C12CD7" w:rsidRPr="00960A14">
        <w:rPr>
          <w:rFonts w:ascii="Times New Roman" w:eastAsia="Times New Roman" w:hAnsi="Times New Roman" w:cs="Times New Roman"/>
          <w:color w:val="000000" w:themeColor="text1"/>
          <w:sz w:val="24"/>
          <w:szCs w:val="24"/>
          <w:lang w:eastAsia="ru-RU"/>
        </w:rPr>
        <w:t xml:space="preserve"> 1</w:t>
      </w:r>
      <w:r w:rsidR="00785ED6">
        <w:rPr>
          <w:rFonts w:ascii="Times New Roman" w:eastAsia="Times New Roman" w:hAnsi="Times New Roman" w:cs="Times New Roman"/>
          <w:color w:val="000000" w:themeColor="text1"/>
          <w:sz w:val="24"/>
          <w:szCs w:val="24"/>
          <w:lang w:eastAsia="ru-RU"/>
        </w:rPr>
        <w:t>3</w:t>
      </w:r>
      <w:r w:rsidRPr="00960A14">
        <w:rPr>
          <w:rFonts w:ascii="Times New Roman" w:eastAsia="Times New Roman" w:hAnsi="Times New Roman" w:cs="Times New Roman"/>
          <w:color w:val="000000" w:themeColor="text1"/>
          <w:sz w:val="24"/>
          <w:szCs w:val="24"/>
          <w:lang w:eastAsia="ru-RU"/>
        </w:rPr>
        <w:t>.</w:t>
      </w:r>
    </w:p>
    <w:p w14:paraId="0EA453A9" w14:textId="7926ACA1" w:rsidR="003341F7" w:rsidRPr="00960A14" w:rsidRDefault="003341F7" w:rsidP="008322A0">
      <w:pPr>
        <w:spacing w:after="0" w:line="276" w:lineRule="auto"/>
        <w:jc w:val="both"/>
        <w:rPr>
          <w:rFonts w:ascii="Times New Roman" w:eastAsia="Times New Roman" w:hAnsi="Times New Roman" w:cs="Times New Roman"/>
          <w:color w:val="000000" w:themeColor="text1"/>
          <w:sz w:val="24"/>
          <w:szCs w:val="24"/>
          <w:lang w:eastAsia="ru-RU"/>
        </w:rPr>
      </w:pPr>
      <w:r w:rsidRPr="00960A14">
        <w:rPr>
          <w:rFonts w:ascii="Times New Roman" w:eastAsia="Times New Roman" w:hAnsi="Times New Roman" w:cs="Times New Roman"/>
          <w:b/>
          <w:color w:val="000000" w:themeColor="text1"/>
          <w:sz w:val="24"/>
          <w:szCs w:val="24"/>
          <w:lang w:eastAsia="ru-RU"/>
        </w:rPr>
        <w:t xml:space="preserve">Таблица </w:t>
      </w:r>
      <w:r w:rsidRPr="00960A14">
        <w:rPr>
          <w:rFonts w:ascii="Times New Roman" w:eastAsia="Times New Roman" w:hAnsi="Times New Roman" w:cs="Times New Roman"/>
          <w:b/>
          <w:color w:val="000000" w:themeColor="text1"/>
          <w:sz w:val="24"/>
          <w:szCs w:val="24"/>
          <w:lang w:eastAsia="ru-RU"/>
        </w:rPr>
        <w:fldChar w:fldCharType="begin"/>
      </w:r>
      <w:r w:rsidRPr="00960A14">
        <w:rPr>
          <w:rFonts w:ascii="Times New Roman" w:eastAsia="Times New Roman" w:hAnsi="Times New Roman" w:cs="Times New Roman"/>
          <w:b/>
          <w:color w:val="000000" w:themeColor="text1"/>
          <w:sz w:val="24"/>
          <w:szCs w:val="24"/>
          <w:lang w:eastAsia="ru-RU"/>
        </w:rPr>
        <w:instrText xml:space="preserve"> SEQ Таблица \* ARABIC </w:instrText>
      </w:r>
      <w:r w:rsidRPr="00960A14">
        <w:rPr>
          <w:rFonts w:ascii="Times New Roman" w:eastAsia="Times New Roman" w:hAnsi="Times New Roman" w:cs="Times New Roman"/>
          <w:b/>
          <w:color w:val="000000" w:themeColor="text1"/>
          <w:sz w:val="24"/>
          <w:szCs w:val="24"/>
          <w:lang w:eastAsia="ru-RU"/>
        </w:rPr>
        <w:fldChar w:fldCharType="separate"/>
      </w:r>
      <w:r w:rsidR="00785ED6">
        <w:rPr>
          <w:rFonts w:ascii="Times New Roman" w:eastAsia="Times New Roman" w:hAnsi="Times New Roman" w:cs="Times New Roman"/>
          <w:b/>
          <w:noProof/>
          <w:color w:val="000000" w:themeColor="text1"/>
          <w:sz w:val="24"/>
          <w:szCs w:val="24"/>
          <w:lang w:eastAsia="ru-RU"/>
        </w:rPr>
        <w:t>13</w:t>
      </w:r>
      <w:r w:rsidRPr="00960A14">
        <w:rPr>
          <w:rFonts w:ascii="Times New Roman" w:eastAsia="Times New Roman" w:hAnsi="Times New Roman" w:cs="Times New Roman"/>
          <w:b/>
          <w:color w:val="000000" w:themeColor="text1"/>
          <w:sz w:val="24"/>
          <w:szCs w:val="24"/>
          <w:lang w:eastAsia="ru-RU"/>
        </w:rPr>
        <w:fldChar w:fldCharType="end"/>
      </w:r>
      <w:r w:rsidRPr="00960A14">
        <w:rPr>
          <w:rFonts w:ascii="Times New Roman" w:eastAsia="Times New Roman" w:hAnsi="Times New Roman" w:cs="Times New Roman"/>
          <w:color w:val="000000" w:themeColor="text1"/>
          <w:sz w:val="24"/>
          <w:szCs w:val="24"/>
          <w:lang w:eastAsia="ru-RU"/>
        </w:rPr>
        <w:t xml:space="preserve"> – Значения существующей и перспективной резервной тепловой мощности источников теплоснабжения</w:t>
      </w:r>
    </w:p>
    <w:tbl>
      <w:tblPr>
        <w:tblW w:w="5000" w:type="pct"/>
        <w:tblLook w:val="04A0" w:firstRow="1" w:lastRow="0" w:firstColumn="1" w:lastColumn="0" w:noHBand="0" w:noVBand="1"/>
      </w:tblPr>
      <w:tblGrid>
        <w:gridCol w:w="5456"/>
        <w:gridCol w:w="3889"/>
      </w:tblGrid>
      <w:tr w:rsidR="00F40727" w:rsidRPr="00960A14" w14:paraId="45AD9F1F" w14:textId="77777777" w:rsidTr="00F40727">
        <w:trPr>
          <w:trHeight w:val="230"/>
          <w:tblHeader/>
        </w:trPr>
        <w:tc>
          <w:tcPr>
            <w:tcW w:w="291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1D2C583" w14:textId="77777777" w:rsidR="00F40727" w:rsidRPr="00960A14" w:rsidRDefault="00F40727" w:rsidP="00F40727">
            <w:pPr>
              <w:spacing w:after="0" w:line="240" w:lineRule="auto"/>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Наименование источника теплоснабжения, период</w:t>
            </w:r>
          </w:p>
        </w:tc>
        <w:tc>
          <w:tcPr>
            <w:tcW w:w="208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DEFDAE8" w14:textId="77777777" w:rsidR="00F40727" w:rsidRPr="00960A14" w:rsidRDefault="00F40727" w:rsidP="00F40727">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Резерв (+)/Дефицит (-)</w:t>
            </w:r>
          </w:p>
        </w:tc>
      </w:tr>
      <w:tr w:rsidR="00F40727" w:rsidRPr="00960A14" w14:paraId="4C339C08" w14:textId="77777777" w:rsidTr="00F40727">
        <w:trPr>
          <w:trHeight w:val="230"/>
          <w:tblHeader/>
        </w:trPr>
        <w:tc>
          <w:tcPr>
            <w:tcW w:w="2919" w:type="pct"/>
            <w:vMerge/>
            <w:tcBorders>
              <w:top w:val="single" w:sz="4" w:space="0" w:color="auto"/>
              <w:left w:val="single" w:sz="4" w:space="0" w:color="auto"/>
              <w:bottom w:val="single" w:sz="4" w:space="0" w:color="auto"/>
              <w:right w:val="single" w:sz="4" w:space="0" w:color="auto"/>
            </w:tcBorders>
            <w:vAlign w:val="center"/>
            <w:hideMark/>
          </w:tcPr>
          <w:p w14:paraId="30BE3284" w14:textId="77777777" w:rsidR="00F40727" w:rsidRPr="00960A14" w:rsidRDefault="00F40727" w:rsidP="00F40727">
            <w:pPr>
              <w:spacing w:after="0" w:line="240" w:lineRule="auto"/>
              <w:rPr>
                <w:rFonts w:ascii="Times New Roman" w:eastAsia="Times New Roman" w:hAnsi="Times New Roman" w:cs="Times New Roman"/>
                <w:color w:val="000000"/>
                <w:sz w:val="20"/>
                <w:szCs w:val="20"/>
                <w:lang w:eastAsia="ru-RU"/>
              </w:rPr>
            </w:pPr>
          </w:p>
        </w:tc>
        <w:tc>
          <w:tcPr>
            <w:tcW w:w="2081" w:type="pct"/>
            <w:vMerge/>
            <w:tcBorders>
              <w:top w:val="single" w:sz="4" w:space="0" w:color="auto"/>
              <w:left w:val="single" w:sz="4" w:space="0" w:color="auto"/>
              <w:bottom w:val="single" w:sz="4" w:space="0" w:color="auto"/>
              <w:right w:val="single" w:sz="4" w:space="0" w:color="auto"/>
            </w:tcBorders>
            <w:vAlign w:val="center"/>
            <w:hideMark/>
          </w:tcPr>
          <w:p w14:paraId="0BA4CC05" w14:textId="77777777" w:rsidR="00F40727" w:rsidRPr="00960A14" w:rsidRDefault="00F40727" w:rsidP="00F40727">
            <w:pPr>
              <w:spacing w:after="0" w:line="240" w:lineRule="auto"/>
              <w:rPr>
                <w:rFonts w:ascii="Times New Roman" w:eastAsia="Times New Roman" w:hAnsi="Times New Roman" w:cs="Times New Roman"/>
                <w:color w:val="000000"/>
                <w:sz w:val="20"/>
                <w:szCs w:val="20"/>
                <w:lang w:eastAsia="ru-RU"/>
              </w:rPr>
            </w:pPr>
          </w:p>
        </w:tc>
      </w:tr>
      <w:tr w:rsidR="00F40727" w:rsidRPr="00960A14" w14:paraId="55D1BF2C" w14:textId="77777777" w:rsidTr="00F40727">
        <w:trPr>
          <w:trHeight w:val="20"/>
        </w:trPr>
        <w:tc>
          <w:tcPr>
            <w:tcW w:w="500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2F5ABEE" w14:textId="77777777" w:rsidR="00F40727" w:rsidRPr="00960A14" w:rsidRDefault="00F40727" w:rsidP="00F40727">
            <w:pPr>
              <w:spacing w:after="0" w:line="240" w:lineRule="auto"/>
              <w:jc w:val="center"/>
              <w:rPr>
                <w:rFonts w:ascii="Times New Roman" w:eastAsia="Times New Roman" w:hAnsi="Times New Roman" w:cs="Times New Roman"/>
                <w:b/>
                <w:bCs/>
                <w:color w:val="000000"/>
                <w:sz w:val="20"/>
                <w:szCs w:val="20"/>
                <w:lang w:eastAsia="ru-RU"/>
              </w:rPr>
            </w:pPr>
            <w:proofErr w:type="spellStart"/>
            <w:r w:rsidRPr="00960A14">
              <w:rPr>
                <w:rFonts w:ascii="Times New Roman" w:eastAsia="Times New Roman" w:hAnsi="Times New Roman" w:cs="Times New Roman"/>
                <w:b/>
                <w:bCs/>
                <w:color w:val="000000"/>
                <w:sz w:val="20"/>
                <w:szCs w:val="20"/>
                <w:lang w:eastAsia="ru-RU"/>
              </w:rPr>
              <w:t>Kотельная</w:t>
            </w:r>
            <w:proofErr w:type="spellEnd"/>
            <w:r w:rsidRPr="00960A14">
              <w:rPr>
                <w:rFonts w:ascii="Times New Roman" w:eastAsia="Times New Roman" w:hAnsi="Times New Roman" w:cs="Times New Roman"/>
                <w:b/>
                <w:bCs/>
                <w:color w:val="000000"/>
                <w:sz w:val="20"/>
                <w:szCs w:val="20"/>
                <w:lang w:eastAsia="ru-RU"/>
              </w:rPr>
              <w:t xml:space="preserve"> №2</w:t>
            </w:r>
          </w:p>
        </w:tc>
      </w:tr>
      <w:tr w:rsidR="00F40727" w:rsidRPr="00960A14" w14:paraId="387B896D" w14:textId="77777777" w:rsidTr="00F40727">
        <w:trPr>
          <w:trHeight w:val="20"/>
        </w:trPr>
        <w:tc>
          <w:tcPr>
            <w:tcW w:w="2919" w:type="pct"/>
            <w:tcBorders>
              <w:top w:val="nil"/>
              <w:left w:val="single" w:sz="4" w:space="0" w:color="auto"/>
              <w:bottom w:val="single" w:sz="4" w:space="0" w:color="auto"/>
              <w:right w:val="single" w:sz="4" w:space="0" w:color="auto"/>
            </w:tcBorders>
            <w:shd w:val="clear" w:color="auto" w:fill="auto"/>
            <w:vAlign w:val="center"/>
            <w:hideMark/>
          </w:tcPr>
          <w:p w14:paraId="6A9FE29C" w14:textId="77777777" w:rsidR="00F40727" w:rsidRPr="00960A14" w:rsidRDefault="00F40727" w:rsidP="00F40727">
            <w:pPr>
              <w:spacing w:after="0" w:line="240" w:lineRule="auto"/>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2019</w:t>
            </w:r>
          </w:p>
        </w:tc>
        <w:tc>
          <w:tcPr>
            <w:tcW w:w="2081" w:type="pct"/>
            <w:tcBorders>
              <w:top w:val="nil"/>
              <w:left w:val="nil"/>
              <w:bottom w:val="single" w:sz="4" w:space="0" w:color="auto"/>
              <w:right w:val="single" w:sz="4" w:space="0" w:color="auto"/>
            </w:tcBorders>
            <w:shd w:val="clear" w:color="auto" w:fill="auto"/>
            <w:noWrap/>
            <w:vAlign w:val="bottom"/>
            <w:hideMark/>
          </w:tcPr>
          <w:p w14:paraId="12C55C88" w14:textId="77777777" w:rsidR="00F40727" w:rsidRPr="00960A14" w:rsidRDefault="00F40727" w:rsidP="00F40727">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2,1624</w:t>
            </w:r>
          </w:p>
        </w:tc>
      </w:tr>
      <w:tr w:rsidR="00F40727" w:rsidRPr="00960A14" w14:paraId="37890735" w14:textId="77777777" w:rsidTr="00F40727">
        <w:trPr>
          <w:trHeight w:val="20"/>
        </w:trPr>
        <w:tc>
          <w:tcPr>
            <w:tcW w:w="2919" w:type="pct"/>
            <w:tcBorders>
              <w:top w:val="nil"/>
              <w:left w:val="single" w:sz="4" w:space="0" w:color="auto"/>
              <w:bottom w:val="single" w:sz="4" w:space="0" w:color="auto"/>
              <w:right w:val="single" w:sz="4" w:space="0" w:color="auto"/>
            </w:tcBorders>
            <w:shd w:val="clear" w:color="auto" w:fill="auto"/>
            <w:vAlign w:val="center"/>
            <w:hideMark/>
          </w:tcPr>
          <w:p w14:paraId="7653E107" w14:textId="77777777" w:rsidR="00F40727" w:rsidRPr="00960A14" w:rsidRDefault="00F40727" w:rsidP="00F40727">
            <w:pPr>
              <w:spacing w:after="0" w:line="240" w:lineRule="auto"/>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2020</w:t>
            </w:r>
          </w:p>
        </w:tc>
        <w:tc>
          <w:tcPr>
            <w:tcW w:w="2081" w:type="pct"/>
            <w:tcBorders>
              <w:top w:val="nil"/>
              <w:left w:val="nil"/>
              <w:bottom w:val="single" w:sz="4" w:space="0" w:color="auto"/>
              <w:right w:val="single" w:sz="4" w:space="0" w:color="auto"/>
            </w:tcBorders>
            <w:shd w:val="clear" w:color="auto" w:fill="auto"/>
            <w:noWrap/>
            <w:vAlign w:val="bottom"/>
            <w:hideMark/>
          </w:tcPr>
          <w:p w14:paraId="0AECBFDC" w14:textId="77777777" w:rsidR="00F40727" w:rsidRPr="00960A14" w:rsidRDefault="00F40727" w:rsidP="00F40727">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2,1624</w:t>
            </w:r>
          </w:p>
        </w:tc>
      </w:tr>
      <w:tr w:rsidR="00F40727" w:rsidRPr="00960A14" w14:paraId="688E2020" w14:textId="77777777" w:rsidTr="00F40727">
        <w:trPr>
          <w:trHeight w:val="20"/>
        </w:trPr>
        <w:tc>
          <w:tcPr>
            <w:tcW w:w="2919" w:type="pct"/>
            <w:tcBorders>
              <w:top w:val="nil"/>
              <w:left w:val="single" w:sz="4" w:space="0" w:color="auto"/>
              <w:bottom w:val="single" w:sz="4" w:space="0" w:color="auto"/>
              <w:right w:val="single" w:sz="4" w:space="0" w:color="auto"/>
            </w:tcBorders>
            <w:shd w:val="clear" w:color="auto" w:fill="auto"/>
            <w:vAlign w:val="center"/>
            <w:hideMark/>
          </w:tcPr>
          <w:p w14:paraId="1EE63D25" w14:textId="77777777" w:rsidR="00F40727" w:rsidRPr="00960A14" w:rsidRDefault="00F40727" w:rsidP="00F40727">
            <w:pPr>
              <w:spacing w:after="0" w:line="240" w:lineRule="auto"/>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2021</w:t>
            </w:r>
          </w:p>
        </w:tc>
        <w:tc>
          <w:tcPr>
            <w:tcW w:w="2081" w:type="pct"/>
            <w:tcBorders>
              <w:top w:val="nil"/>
              <w:left w:val="nil"/>
              <w:bottom w:val="single" w:sz="4" w:space="0" w:color="auto"/>
              <w:right w:val="single" w:sz="4" w:space="0" w:color="auto"/>
            </w:tcBorders>
            <w:shd w:val="clear" w:color="auto" w:fill="auto"/>
            <w:noWrap/>
            <w:vAlign w:val="bottom"/>
            <w:hideMark/>
          </w:tcPr>
          <w:p w14:paraId="01C47376" w14:textId="77777777" w:rsidR="00F40727" w:rsidRPr="00960A14" w:rsidRDefault="00F40727" w:rsidP="00F40727">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2,1624</w:t>
            </w:r>
          </w:p>
        </w:tc>
      </w:tr>
      <w:tr w:rsidR="00F40727" w:rsidRPr="00960A14" w14:paraId="1290B9AE" w14:textId="77777777" w:rsidTr="00F40727">
        <w:trPr>
          <w:trHeight w:val="20"/>
        </w:trPr>
        <w:tc>
          <w:tcPr>
            <w:tcW w:w="2919" w:type="pct"/>
            <w:tcBorders>
              <w:top w:val="nil"/>
              <w:left w:val="single" w:sz="4" w:space="0" w:color="auto"/>
              <w:bottom w:val="single" w:sz="4" w:space="0" w:color="auto"/>
              <w:right w:val="single" w:sz="4" w:space="0" w:color="auto"/>
            </w:tcBorders>
            <w:shd w:val="clear" w:color="auto" w:fill="auto"/>
            <w:vAlign w:val="center"/>
            <w:hideMark/>
          </w:tcPr>
          <w:p w14:paraId="2F73568D" w14:textId="77777777" w:rsidR="00F40727" w:rsidRPr="00960A14" w:rsidRDefault="00F40727" w:rsidP="00F40727">
            <w:pPr>
              <w:spacing w:after="0" w:line="240" w:lineRule="auto"/>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2022</w:t>
            </w:r>
          </w:p>
        </w:tc>
        <w:tc>
          <w:tcPr>
            <w:tcW w:w="2081" w:type="pct"/>
            <w:tcBorders>
              <w:top w:val="nil"/>
              <w:left w:val="nil"/>
              <w:bottom w:val="single" w:sz="4" w:space="0" w:color="auto"/>
              <w:right w:val="single" w:sz="4" w:space="0" w:color="auto"/>
            </w:tcBorders>
            <w:shd w:val="clear" w:color="auto" w:fill="auto"/>
            <w:noWrap/>
            <w:vAlign w:val="bottom"/>
            <w:hideMark/>
          </w:tcPr>
          <w:p w14:paraId="76CC316A" w14:textId="77777777" w:rsidR="00F40727" w:rsidRPr="00960A14" w:rsidRDefault="00F40727" w:rsidP="00F40727">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2,1624</w:t>
            </w:r>
          </w:p>
        </w:tc>
      </w:tr>
      <w:tr w:rsidR="00F40727" w:rsidRPr="00960A14" w14:paraId="4DEE851F" w14:textId="77777777" w:rsidTr="00F40727">
        <w:trPr>
          <w:trHeight w:val="20"/>
        </w:trPr>
        <w:tc>
          <w:tcPr>
            <w:tcW w:w="2919" w:type="pct"/>
            <w:tcBorders>
              <w:top w:val="nil"/>
              <w:left w:val="single" w:sz="4" w:space="0" w:color="auto"/>
              <w:bottom w:val="single" w:sz="4" w:space="0" w:color="auto"/>
              <w:right w:val="single" w:sz="4" w:space="0" w:color="auto"/>
            </w:tcBorders>
            <w:shd w:val="clear" w:color="auto" w:fill="auto"/>
            <w:vAlign w:val="center"/>
            <w:hideMark/>
          </w:tcPr>
          <w:p w14:paraId="552FF996" w14:textId="77777777" w:rsidR="00F40727" w:rsidRPr="00960A14" w:rsidRDefault="00F40727" w:rsidP="00F40727">
            <w:pPr>
              <w:spacing w:after="0" w:line="240" w:lineRule="auto"/>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2023</w:t>
            </w:r>
          </w:p>
        </w:tc>
        <w:tc>
          <w:tcPr>
            <w:tcW w:w="2081" w:type="pct"/>
            <w:tcBorders>
              <w:top w:val="nil"/>
              <w:left w:val="nil"/>
              <w:bottom w:val="single" w:sz="4" w:space="0" w:color="auto"/>
              <w:right w:val="single" w:sz="4" w:space="0" w:color="auto"/>
            </w:tcBorders>
            <w:shd w:val="clear" w:color="auto" w:fill="auto"/>
            <w:noWrap/>
            <w:vAlign w:val="bottom"/>
            <w:hideMark/>
          </w:tcPr>
          <w:p w14:paraId="2C86E43B" w14:textId="77777777" w:rsidR="00F40727" w:rsidRPr="00960A14" w:rsidRDefault="00F40727" w:rsidP="00F40727">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2,1844</w:t>
            </w:r>
          </w:p>
        </w:tc>
      </w:tr>
      <w:tr w:rsidR="00F40727" w:rsidRPr="00960A14" w14:paraId="4E0DE590" w14:textId="77777777" w:rsidTr="00F40727">
        <w:trPr>
          <w:trHeight w:val="20"/>
        </w:trPr>
        <w:tc>
          <w:tcPr>
            <w:tcW w:w="2919" w:type="pct"/>
            <w:tcBorders>
              <w:top w:val="nil"/>
              <w:left w:val="single" w:sz="4" w:space="0" w:color="auto"/>
              <w:bottom w:val="single" w:sz="4" w:space="0" w:color="auto"/>
              <w:right w:val="single" w:sz="4" w:space="0" w:color="auto"/>
            </w:tcBorders>
            <w:shd w:val="clear" w:color="auto" w:fill="auto"/>
            <w:vAlign w:val="center"/>
            <w:hideMark/>
          </w:tcPr>
          <w:p w14:paraId="5275E05C" w14:textId="77777777" w:rsidR="00F40727" w:rsidRPr="00960A14" w:rsidRDefault="00F40727" w:rsidP="00F40727">
            <w:pPr>
              <w:spacing w:after="0" w:line="240" w:lineRule="auto"/>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2024</w:t>
            </w:r>
          </w:p>
        </w:tc>
        <w:tc>
          <w:tcPr>
            <w:tcW w:w="2081" w:type="pct"/>
            <w:tcBorders>
              <w:top w:val="nil"/>
              <w:left w:val="nil"/>
              <w:bottom w:val="single" w:sz="4" w:space="0" w:color="auto"/>
              <w:right w:val="single" w:sz="4" w:space="0" w:color="auto"/>
            </w:tcBorders>
            <w:shd w:val="clear" w:color="auto" w:fill="auto"/>
            <w:noWrap/>
            <w:vAlign w:val="bottom"/>
            <w:hideMark/>
          </w:tcPr>
          <w:p w14:paraId="0F2D0B0F" w14:textId="77777777" w:rsidR="00F40727" w:rsidRPr="00960A14" w:rsidRDefault="00F40727" w:rsidP="00F40727">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2,2042</w:t>
            </w:r>
          </w:p>
        </w:tc>
      </w:tr>
      <w:tr w:rsidR="00F40727" w:rsidRPr="00960A14" w14:paraId="239B6BC6" w14:textId="77777777" w:rsidTr="00F40727">
        <w:trPr>
          <w:trHeight w:val="20"/>
        </w:trPr>
        <w:tc>
          <w:tcPr>
            <w:tcW w:w="2919" w:type="pct"/>
            <w:tcBorders>
              <w:top w:val="nil"/>
              <w:left w:val="single" w:sz="4" w:space="0" w:color="auto"/>
              <w:bottom w:val="single" w:sz="4" w:space="0" w:color="auto"/>
              <w:right w:val="single" w:sz="4" w:space="0" w:color="auto"/>
            </w:tcBorders>
            <w:shd w:val="clear" w:color="auto" w:fill="auto"/>
            <w:vAlign w:val="center"/>
            <w:hideMark/>
          </w:tcPr>
          <w:p w14:paraId="062C981D" w14:textId="77777777" w:rsidR="00F40727" w:rsidRPr="00960A14" w:rsidRDefault="00F40727" w:rsidP="00F40727">
            <w:pPr>
              <w:spacing w:after="0" w:line="240" w:lineRule="auto"/>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2025-2029</w:t>
            </w:r>
          </w:p>
        </w:tc>
        <w:tc>
          <w:tcPr>
            <w:tcW w:w="2081" w:type="pct"/>
            <w:tcBorders>
              <w:top w:val="nil"/>
              <w:left w:val="nil"/>
              <w:bottom w:val="single" w:sz="4" w:space="0" w:color="auto"/>
              <w:right w:val="single" w:sz="4" w:space="0" w:color="auto"/>
            </w:tcBorders>
            <w:shd w:val="clear" w:color="auto" w:fill="auto"/>
            <w:noWrap/>
            <w:vAlign w:val="bottom"/>
            <w:hideMark/>
          </w:tcPr>
          <w:p w14:paraId="77D438FE" w14:textId="77777777" w:rsidR="00F40727" w:rsidRPr="00960A14" w:rsidRDefault="00F40727" w:rsidP="00F40727">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2,2220</w:t>
            </w:r>
          </w:p>
        </w:tc>
      </w:tr>
      <w:tr w:rsidR="00F40727" w:rsidRPr="00960A14" w14:paraId="501EB9B9" w14:textId="77777777" w:rsidTr="00F40727">
        <w:trPr>
          <w:trHeight w:val="20"/>
        </w:trPr>
        <w:tc>
          <w:tcPr>
            <w:tcW w:w="500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C825C61" w14:textId="77777777" w:rsidR="00F40727" w:rsidRPr="00960A14" w:rsidRDefault="00F40727" w:rsidP="00F40727">
            <w:pPr>
              <w:spacing w:after="0" w:line="240" w:lineRule="auto"/>
              <w:jc w:val="center"/>
              <w:rPr>
                <w:rFonts w:ascii="Times New Roman" w:eastAsia="Times New Roman" w:hAnsi="Times New Roman" w:cs="Times New Roman"/>
                <w:b/>
                <w:bCs/>
                <w:color w:val="000000"/>
                <w:sz w:val="20"/>
                <w:szCs w:val="20"/>
                <w:lang w:eastAsia="ru-RU"/>
              </w:rPr>
            </w:pPr>
            <w:r w:rsidRPr="00960A14">
              <w:rPr>
                <w:rFonts w:ascii="Times New Roman" w:eastAsia="Times New Roman" w:hAnsi="Times New Roman" w:cs="Times New Roman"/>
                <w:b/>
                <w:bCs/>
                <w:color w:val="000000"/>
                <w:sz w:val="20"/>
                <w:szCs w:val="20"/>
                <w:lang w:eastAsia="ru-RU"/>
              </w:rPr>
              <w:lastRenderedPageBreak/>
              <w:t>Котельная №3</w:t>
            </w:r>
          </w:p>
        </w:tc>
      </w:tr>
      <w:tr w:rsidR="00F40727" w:rsidRPr="00960A14" w14:paraId="6A159D33" w14:textId="77777777" w:rsidTr="00F40727">
        <w:trPr>
          <w:trHeight w:val="20"/>
        </w:trPr>
        <w:tc>
          <w:tcPr>
            <w:tcW w:w="2919" w:type="pct"/>
            <w:tcBorders>
              <w:top w:val="nil"/>
              <w:left w:val="single" w:sz="4" w:space="0" w:color="auto"/>
              <w:bottom w:val="single" w:sz="4" w:space="0" w:color="auto"/>
              <w:right w:val="single" w:sz="4" w:space="0" w:color="auto"/>
            </w:tcBorders>
            <w:shd w:val="clear" w:color="auto" w:fill="auto"/>
            <w:vAlign w:val="center"/>
            <w:hideMark/>
          </w:tcPr>
          <w:p w14:paraId="45C7C8CC" w14:textId="77777777" w:rsidR="00F40727" w:rsidRPr="00960A14" w:rsidRDefault="00F40727" w:rsidP="00F40727">
            <w:pPr>
              <w:spacing w:after="0" w:line="240" w:lineRule="auto"/>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2019</w:t>
            </w:r>
          </w:p>
        </w:tc>
        <w:tc>
          <w:tcPr>
            <w:tcW w:w="2081" w:type="pct"/>
            <w:tcBorders>
              <w:top w:val="nil"/>
              <w:left w:val="nil"/>
              <w:bottom w:val="single" w:sz="4" w:space="0" w:color="auto"/>
              <w:right w:val="single" w:sz="4" w:space="0" w:color="auto"/>
            </w:tcBorders>
            <w:shd w:val="clear" w:color="auto" w:fill="auto"/>
            <w:noWrap/>
            <w:vAlign w:val="bottom"/>
            <w:hideMark/>
          </w:tcPr>
          <w:p w14:paraId="1C6F04BE" w14:textId="77777777" w:rsidR="00F40727" w:rsidRPr="00960A14" w:rsidRDefault="00F40727" w:rsidP="00F40727">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1,2565</w:t>
            </w:r>
          </w:p>
        </w:tc>
      </w:tr>
      <w:tr w:rsidR="00F40727" w:rsidRPr="00960A14" w14:paraId="065F952F" w14:textId="77777777" w:rsidTr="00F40727">
        <w:trPr>
          <w:trHeight w:val="20"/>
        </w:trPr>
        <w:tc>
          <w:tcPr>
            <w:tcW w:w="2919" w:type="pct"/>
            <w:tcBorders>
              <w:top w:val="nil"/>
              <w:left w:val="single" w:sz="4" w:space="0" w:color="auto"/>
              <w:bottom w:val="single" w:sz="4" w:space="0" w:color="auto"/>
              <w:right w:val="single" w:sz="4" w:space="0" w:color="auto"/>
            </w:tcBorders>
            <w:shd w:val="clear" w:color="auto" w:fill="auto"/>
            <w:vAlign w:val="center"/>
            <w:hideMark/>
          </w:tcPr>
          <w:p w14:paraId="5A3CA5DC" w14:textId="77777777" w:rsidR="00F40727" w:rsidRPr="00960A14" w:rsidRDefault="00F40727" w:rsidP="00F40727">
            <w:pPr>
              <w:spacing w:after="0" w:line="240" w:lineRule="auto"/>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2020</w:t>
            </w:r>
          </w:p>
        </w:tc>
        <w:tc>
          <w:tcPr>
            <w:tcW w:w="2081" w:type="pct"/>
            <w:tcBorders>
              <w:top w:val="nil"/>
              <w:left w:val="nil"/>
              <w:bottom w:val="single" w:sz="4" w:space="0" w:color="auto"/>
              <w:right w:val="single" w:sz="4" w:space="0" w:color="auto"/>
            </w:tcBorders>
            <w:shd w:val="clear" w:color="auto" w:fill="auto"/>
            <w:noWrap/>
            <w:vAlign w:val="bottom"/>
            <w:hideMark/>
          </w:tcPr>
          <w:p w14:paraId="63B3DE2F" w14:textId="77777777" w:rsidR="00F40727" w:rsidRPr="00960A14" w:rsidRDefault="00F40727" w:rsidP="00F40727">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1,2565</w:t>
            </w:r>
          </w:p>
        </w:tc>
      </w:tr>
      <w:tr w:rsidR="00F40727" w:rsidRPr="00960A14" w14:paraId="5546ADF3" w14:textId="77777777" w:rsidTr="00F40727">
        <w:trPr>
          <w:trHeight w:val="20"/>
        </w:trPr>
        <w:tc>
          <w:tcPr>
            <w:tcW w:w="2919" w:type="pct"/>
            <w:tcBorders>
              <w:top w:val="nil"/>
              <w:left w:val="single" w:sz="4" w:space="0" w:color="auto"/>
              <w:bottom w:val="single" w:sz="4" w:space="0" w:color="auto"/>
              <w:right w:val="single" w:sz="4" w:space="0" w:color="auto"/>
            </w:tcBorders>
            <w:shd w:val="clear" w:color="auto" w:fill="auto"/>
            <w:vAlign w:val="center"/>
            <w:hideMark/>
          </w:tcPr>
          <w:p w14:paraId="1BEAD2F7" w14:textId="77777777" w:rsidR="00F40727" w:rsidRPr="00960A14" w:rsidRDefault="00F40727" w:rsidP="00F40727">
            <w:pPr>
              <w:spacing w:after="0" w:line="240" w:lineRule="auto"/>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2021</w:t>
            </w:r>
          </w:p>
        </w:tc>
        <w:tc>
          <w:tcPr>
            <w:tcW w:w="2081" w:type="pct"/>
            <w:tcBorders>
              <w:top w:val="nil"/>
              <w:left w:val="nil"/>
              <w:bottom w:val="single" w:sz="4" w:space="0" w:color="auto"/>
              <w:right w:val="single" w:sz="4" w:space="0" w:color="auto"/>
            </w:tcBorders>
            <w:shd w:val="clear" w:color="auto" w:fill="auto"/>
            <w:noWrap/>
            <w:vAlign w:val="bottom"/>
            <w:hideMark/>
          </w:tcPr>
          <w:p w14:paraId="1AAC0BA0" w14:textId="77777777" w:rsidR="00F40727" w:rsidRPr="00960A14" w:rsidRDefault="00F40727" w:rsidP="00F40727">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1,2565</w:t>
            </w:r>
          </w:p>
        </w:tc>
      </w:tr>
      <w:tr w:rsidR="00F40727" w:rsidRPr="00960A14" w14:paraId="6DB28E41" w14:textId="77777777" w:rsidTr="00F40727">
        <w:trPr>
          <w:trHeight w:val="20"/>
        </w:trPr>
        <w:tc>
          <w:tcPr>
            <w:tcW w:w="2919" w:type="pct"/>
            <w:tcBorders>
              <w:top w:val="nil"/>
              <w:left w:val="single" w:sz="4" w:space="0" w:color="auto"/>
              <w:bottom w:val="single" w:sz="4" w:space="0" w:color="auto"/>
              <w:right w:val="single" w:sz="4" w:space="0" w:color="auto"/>
            </w:tcBorders>
            <w:shd w:val="clear" w:color="auto" w:fill="auto"/>
            <w:vAlign w:val="center"/>
            <w:hideMark/>
          </w:tcPr>
          <w:p w14:paraId="138C1F4B" w14:textId="77777777" w:rsidR="00F40727" w:rsidRPr="00960A14" w:rsidRDefault="00F40727" w:rsidP="00F40727">
            <w:pPr>
              <w:spacing w:after="0" w:line="240" w:lineRule="auto"/>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2022</w:t>
            </w:r>
          </w:p>
        </w:tc>
        <w:tc>
          <w:tcPr>
            <w:tcW w:w="2081" w:type="pct"/>
            <w:tcBorders>
              <w:top w:val="nil"/>
              <w:left w:val="nil"/>
              <w:bottom w:val="single" w:sz="4" w:space="0" w:color="auto"/>
              <w:right w:val="single" w:sz="4" w:space="0" w:color="auto"/>
            </w:tcBorders>
            <w:shd w:val="clear" w:color="auto" w:fill="auto"/>
            <w:noWrap/>
            <w:vAlign w:val="bottom"/>
            <w:hideMark/>
          </w:tcPr>
          <w:p w14:paraId="019935D3" w14:textId="77777777" w:rsidR="00F40727" w:rsidRPr="00960A14" w:rsidRDefault="00F40727" w:rsidP="00F40727">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1,2565</w:t>
            </w:r>
          </w:p>
        </w:tc>
      </w:tr>
      <w:tr w:rsidR="00F40727" w:rsidRPr="00960A14" w14:paraId="792C1217" w14:textId="77777777" w:rsidTr="00F40727">
        <w:trPr>
          <w:trHeight w:val="20"/>
        </w:trPr>
        <w:tc>
          <w:tcPr>
            <w:tcW w:w="2919" w:type="pct"/>
            <w:tcBorders>
              <w:top w:val="nil"/>
              <w:left w:val="single" w:sz="4" w:space="0" w:color="auto"/>
              <w:bottom w:val="single" w:sz="4" w:space="0" w:color="auto"/>
              <w:right w:val="single" w:sz="4" w:space="0" w:color="auto"/>
            </w:tcBorders>
            <w:shd w:val="clear" w:color="auto" w:fill="auto"/>
            <w:vAlign w:val="center"/>
            <w:hideMark/>
          </w:tcPr>
          <w:p w14:paraId="76085311" w14:textId="77777777" w:rsidR="00F40727" w:rsidRPr="00960A14" w:rsidRDefault="00F40727" w:rsidP="00F40727">
            <w:pPr>
              <w:spacing w:after="0" w:line="240" w:lineRule="auto"/>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2023</w:t>
            </w:r>
          </w:p>
        </w:tc>
        <w:tc>
          <w:tcPr>
            <w:tcW w:w="2081" w:type="pct"/>
            <w:tcBorders>
              <w:top w:val="nil"/>
              <w:left w:val="nil"/>
              <w:bottom w:val="single" w:sz="4" w:space="0" w:color="auto"/>
              <w:right w:val="single" w:sz="4" w:space="0" w:color="auto"/>
            </w:tcBorders>
            <w:shd w:val="clear" w:color="auto" w:fill="auto"/>
            <w:noWrap/>
            <w:vAlign w:val="bottom"/>
            <w:hideMark/>
          </w:tcPr>
          <w:p w14:paraId="38679781" w14:textId="77777777" w:rsidR="00F40727" w:rsidRPr="00960A14" w:rsidRDefault="00F40727" w:rsidP="00F40727">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1,2646</w:t>
            </w:r>
          </w:p>
        </w:tc>
      </w:tr>
      <w:tr w:rsidR="00F40727" w:rsidRPr="00960A14" w14:paraId="7C62E290" w14:textId="77777777" w:rsidTr="00F40727">
        <w:trPr>
          <w:trHeight w:val="20"/>
        </w:trPr>
        <w:tc>
          <w:tcPr>
            <w:tcW w:w="2919" w:type="pct"/>
            <w:tcBorders>
              <w:top w:val="nil"/>
              <w:left w:val="single" w:sz="4" w:space="0" w:color="auto"/>
              <w:bottom w:val="single" w:sz="4" w:space="0" w:color="auto"/>
              <w:right w:val="single" w:sz="4" w:space="0" w:color="auto"/>
            </w:tcBorders>
            <w:shd w:val="clear" w:color="auto" w:fill="auto"/>
            <w:vAlign w:val="center"/>
            <w:hideMark/>
          </w:tcPr>
          <w:p w14:paraId="2ABF0194" w14:textId="77777777" w:rsidR="00F40727" w:rsidRPr="00960A14" w:rsidRDefault="00F40727" w:rsidP="00F40727">
            <w:pPr>
              <w:spacing w:after="0" w:line="240" w:lineRule="auto"/>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2024</w:t>
            </w:r>
          </w:p>
        </w:tc>
        <w:tc>
          <w:tcPr>
            <w:tcW w:w="2081" w:type="pct"/>
            <w:tcBorders>
              <w:top w:val="nil"/>
              <w:left w:val="nil"/>
              <w:bottom w:val="single" w:sz="4" w:space="0" w:color="auto"/>
              <w:right w:val="single" w:sz="4" w:space="0" w:color="auto"/>
            </w:tcBorders>
            <w:shd w:val="clear" w:color="auto" w:fill="auto"/>
            <w:noWrap/>
            <w:vAlign w:val="bottom"/>
            <w:hideMark/>
          </w:tcPr>
          <w:p w14:paraId="7CAC631A" w14:textId="77777777" w:rsidR="00F40727" w:rsidRPr="00960A14" w:rsidRDefault="00F40727" w:rsidP="00F40727">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1,2720</w:t>
            </w:r>
          </w:p>
        </w:tc>
      </w:tr>
      <w:tr w:rsidR="00F40727" w:rsidRPr="00960A14" w14:paraId="066BAE97" w14:textId="77777777" w:rsidTr="00F40727">
        <w:trPr>
          <w:trHeight w:val="20"/>
        </w:trPr>
        <w:tc>
          <w:tcPr>
            <w:tcW w:w="2919" w:type="pct"/>
            <w:tcBorders>
              <w:top w:val="nil"/>
              <w:left w:val="single" w:sz="4" w:space="0" w:color="auto"/>
              <w:bottom w:val="single" w:sz="4" w:space="0" w:color="auto"/>
              <w:right w:val="single" w:sz="4" w:space="0" w:color="auto"/>
            </w:tcBorders>
            <w:shd w:val="clear" w:color="auto" w:fill="auto"/>
            <w:vAlign w:val="center"/>
            <w:hideMark/>
          </w:tcPr>
          <w:p w14:paraId="789AB3E8" w14:textId="77777777" w:rsidR="00F40727" w:rsidRPr="00960A14" w:rsidRDefault="00F40727" w:rsidP="00F40727">
            <w:pPr>
              <w:spacing w:after="0" w:line="240" w:lineRule="auto"/>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2025-2029</w:t>
            </w:r>
          </w:p>
        </w:tc>
        <w:tc>
          <w:tcPr>
            <w:tcW w:w="2081" w:type="pct"/>
            <w:tcBorders>
              <w:top w:val="nil"/>
              <w:left w:val="nil"/>
              <w:bottom w:val="single" w:sz="4" w:space="0" w:color="auto"/>
              <w:right w:val="single" w:sz="4" w:space="0" w:color="auto"/>
            </w:tcBorders>
            <w:shd w:val="clear" w:color="auto" w:fill="auto"/>
            <w:noWrap/>
            <w:vAlign w:val="bottom"/>
            <w:hideMark/>
          </w:tcPr>
          <w:p w14:paraId="61F4C663" w14:textId="77777777" w:rsidR="00F40727" w:rsidRPr="00960A14" w:rsidRDefault="00F40727" w:rsidP="00F40727">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2,6466</w:t>
            </w:r>
          </w:p>
        </w:tc>
      </w:tr>
      <w:tr w:rsidR="00F40727" w:rsidRPr="00960A14" w14:paraId="14233121" w14:textId="77777777" w:rsidTr="00F40727">
        <w:trPr>
          <w:trHeight w:val="20"/>
        </w:trPr>
        <w:tc>
          <w:tcPr>
            <w:tcW w:w="500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C159C89" w14:textId="77777777" w:rsidR="00F40727" w:rsidRPr="00960A14" w:rsidRDefault="00F40727" w:rsidP="00F40727">
            <w:pPr>
              <w:spacing w:after="0" w:line="240" w:lineRule="auto"/>
              <w:jc w:val="center"/>
              <w:rPr>
                <w:rFonts w:ascii="Times New Roman" w:eastAsia="Times New Roman" w:hAnsi="Times New Roman" w:cs="Times New Roman"/>
                <w:b/>
                <w:bCs/>
                <w:color w:val="000000"/>
                <w:sz w:val="20"/>
                <w:szCs w:val="20"/>
                <w:lang w:eastAsia="ru-RU"/>
              </w:rPr>
            </w:pPr>
            <w:r w:rsidRPr="00960A14">
              <w:rPr>
                <w:rFonts w:ascii="Times New Roman" w:eastAsia="Times New Roman" w:hAnsi="Times New Roman" w:cs="Times New Roman"/>
                <w:b/>
                <w:bCs/>
                <w:color w:val="000000"/>
                <w:sz w:val="20"/>
                <w:szCs w:val="20"/>
                <w:lang w:eastAsia="ru-RU"/>
              </w:rPr>
              <w:t>Котельная №4</w:t>
            </w:r>
          </w:p>
        </w:tc>
      </w:tr>
      <w:tr w:rsidR="00F40727" w:rsidRPr="00960A14" w14:paraId="2EA549A6" w14:textId="77777777" w:rsidTr="00F40727">
        <w:trPr>
          <w:trHeight w:val="20"/>
        </w:trPr>
        <w:tc>
          <w:tcPr>
            <w:tcW w:w="2919" w:type="pct"/>
            <w:tcBorders>
              <w:top w:val="nil"/>
              <w:left w:val="single" w:sz="4" w:space="0" w:color="auto"/>
              <w:bottom w:val="single" w:sz="4" w:space="0" w:color="auto"/>
              <w:right w:val="single" w:sz="4" w:space="0" w:color="auto"/>
            </w:tcBorders>
            <w:shd w:val="clear" w:color="auto" w:fill="auto"/>
            <w:vAlign w:val="center"/>
            <w:hideMark/>
          </w:tcPr>
          <w:p w14:paraId="25206E1F" w14:textId="77777777" w:rsidR="00F40727" w:rsidRPr="00960A14" w:rsidRDefault="00F40727" w:rsidP="00F40727">
            <w:pPr>
              <w:spacing w:after="0" w:line="240" w:lineRule="auto"/>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2019</w:t>
            </w:r>
          </w:p>
        </w:tc>
        <w:tc>
          <w:tcPr>
            <w:tcW w:w="2081" w:type="pct"/>
            <w:tcBorders>
              <w:top w:val="nil"/>
              <w:left w:val="nil"/>
              <w:bottom w:val="single" w:sz="4" w:space="0" w:color="auto"/>
              <w:right w:val="single" w:sz="4" w:space="0" w:color="auto"/>
            </w:tcBorders>
            <w:shd w:val="clear" w:color="auto" w:fill="auto"/>
            <w:noWrap/>
            <w:vAlign w:val="bottom"/>
            <w:hideMark/>
          </w:tcPr>
          <w:p w14:paraId="682D5867" w14:textId="77777777" w:rsidR="00F40727" w:rsidRPr="00960A14" w:rsidRDefault="00F40727" w:rsidP="00F40727">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0,1908</w:t>
            </w:r>
          </w:p>
        </w:tc>
      </w:tr>
      <w:tr w:rsidR="00F40727" w:rsidRPr="00960A14" w14:paraId="2D2C289A" w14:textId="77777777" w:rsidTr="00F40727">
        <w:trPr>
          <w:trHeight w:val="20"/>
        </w:trPr>
        <w:tc>
          <w:tcPr>
            <w:tcW w:w="2919" w:type="pct"/>
            <w:tcBorders>
              <w:top w:val="nil"/>
              <w:left w:val="single" w:sz="4" w:space="0" w:color="auto"/>
              <w:bottom w:val="single" w:sz="4" w:space="0" w:color="auto"/>
              <w:right w:val="single" w:sz="4" w:space="0" w:color="auto"/>
            </w:tcBorders>
            <w:shd w:val="clear" w:color="auto" w:fill="auto"/>
            <w:vAlign w:val="center"/>
            <w:hideMark/>
          </w:tcPr>
          <w:p w14:paraId="1607442B" w14:textId="77777777" w:rsidR="00F40727" w:rsidRPr="00960A14" w:rsidRDefault="00F40727" w:rsidP="00F40727">
            <w:pPr>
              <w:spacing w:after="0" w:line="240" w:lineRule="auto"/>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2020</w:t>
            </w:r>
          </w:p>
        </w:tc>
        <w:tc>
          <w:tcPr>
            <w:tcW w:w="2081" w:type="pct"/>
            <w:tcBorders>
              <w:top w:val="nil"/>
              <w:left w:val="nil"/>
              <w:bottom w:val="single" w:sz="4" w:space="0" w:color="auto"/>
              <w:right w:val="single" w:sz="4" w:space="0" w:color="auto"/>
            </w:tcBorders>
            <w:shd w:val="clear" w:color="auto" w:fill="auto"/>
            <w:noWrap/>
            <w:vAlign w:val="bottom"/>
            <w:hideMark/>
          </w:tcPr>
          <w:p w14:paraId="2FCED773" w14:textId="77777777" w:rsidR="00F40727" w:rsidRPr="00960A14" w:rsidRDefault="00F40727" w:rsidP="00F40727">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0,1908</w:t>
            </w:r>
          </w:p>
        </w:tc>
      </w:tr>
      <w:tr w:rsidR="00F40727" w:rsidRPr="00960A14" w14:paraId="575A18FD" w14:textId="77777777" w:rsidTr="00F40727">
        <w:trPr>
          <w:trHeight w:val="20"/>
        </w:trPr>
        <w:tc>
          <w:tcPr>
            <w:tcW w:w="2919" w:type="pct"/>
            <w:tcBorders>
              <w:top w:val="nil"/>
              <w:left w:val="single" w:sz="4" w:space="0" w:color="auto"/>
              <w:bottom w:val="single" w:sz="4" w:space="0" w:color="auto"/>
              <w:right w:val="single" w:sz="4" w:space="0" w:color="auto"/>
            </w:tcBorders>
            <w:shd w:val="clear" w:color="auto" w:fill="auto"/>
            <w:vAlign w:val="center"/>
            <w:hideMark/>
          </w:tcPr>
          <w:p w14:paraId="121E5CE9" w14:textId="77777777" w:rsidR="00F40727" w:rsidRPr="00960A14" w:rsidRDefault="00F40727" w:rsidP="00F40727">
            <w:pPr>
              <w:spacing w:after="0" w:line="240" w:lineRule="auto"/>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2021</w:t>
            </w:r>
          </w:p>
        </w:tc>
        <w:tc>
          <w:tcPr>
            <w:tcW w:w="2081" w:type="pct"/>
            <w:tcBorders>
              <w:top w:val="nil"/>
              <w:left w:val="nil"/>
              <w:bottom w:val="single" w:sz="4" w:space="0" w:color="auto"/>
              <w:right w:val="single" w:sz="4" w:space="0" w:color="auto"/>
            </w:tcBorders>
            <w:shd w:val="clear" w:color="auto" w:fill="auto"/>
            <w:noWrap/>
            <w:vAlign w:val="bottom"/>
            <w:hideMark/>
          </w:tcPr>
          <w:p w14:paraId="31DF1CA1" w14:textId="77777777" w:rsidR="00F40727" w:rsidRPr="00960A14" w:rsidRDefault="00F40727" w:rsidP="00F40727">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0,1908</w:t>
            </w:r>
          </w:p>
        </w:tc>
      </w:tr>
      <w:tr w:rsidR="00F40727" w:rsidRPr="00960A14" w14:paraId="350DD726" w14:textId="77777777" w:rsidTr="00F40727">
        <w:trPr>
          <w:trHeight w:val="20"/>
        </w:trPr>
        <w:tc>
          <w:tcPr>
            <w:tcW w:w="2919" w:type="pct"/>
            <w:tcBorders>
              <w:top w:val="nil"/>
              <w:left w:val="single" w:sz="4" w:space="0" w:color="auto"/>
              <w:bottom w:val="single" w:sz="4" w:space="0" w:color="auto"/>
              <w:right w:val="single" w:sz="4" w:space="0" w:color="auto"/>
            </w:tcBorders>
            <w:shd w:val="clear" w:color="auto" w:fill="auto"/>
            <w:vAlign w:val="center"/>
            <w:hideMark/>
          </w:tcPr>
          <w:p w14:paraId="367D8D35" w14:textId="77777777" w:rsidR="00F40727" w:rsidRPr="00960A14" w:rsidRDefault="00F40727" w:rsidP="00F40727">
            <w:pPr>
              <w:spacing w:after="0" w:line="240" w:lineRule="auto"/>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2022</w:t>
            </w:r>
          </w:p>
        </w:tc>
        <w:tc>
          <w:tcPr>
            <w:tcW w:w="2081" w:type="pct"/>
            <w:tcBorders>
              <w:top w:val="nil"/>
              <w:left w:val="nil"/>
              <w:bottom w:val="single" w:sz="4" w:space="0" w:color="auto"/>
              <w:right w:val="single" w:sz="4" w:space="0" w:color="auto"/>
            </w:tcBorders>
            <w:shd w:val="clear" w:color="auto" w:fill="auto"/>
            <w:noWrap/>
            <w:vAlign w:val="bottom"/>
            <w:hideMark/>
          </w:tcPr>
          <w:p w14:paraId="099F084B" w14:textId="77777777" w:rsidR="00F40727" w:rsidRPr="00960A14" w:rsidRDefault="00F40727" w:rsidP="00F40727">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0,1908</w:t>
            </w:r>
          </w:p>
        </w:tc>
      </w:tr>
      <w:tr w:rsidR="00F40727" w:rsidRPr="00960A14" w14:paraId="37FB6AF5" w14:textId="77777777" w:rsidTr="00F40727">
        <w:trPr>
          <w:trHeight w:val="20"/>
        </w:trPr>
        <w:tc>
          <w:tcPr>
            <w:tcW w:w="2919" w:type="pct"/>
            <w:tcBorders>
              <w:top w:val="nil"/>
              <w:left w:val="single" w:sz="4" w:space="0" w:color="auto"/>
              <w:bottom w:val="single" w:sz="4" w:space="0" w:color="auto"/>
              <w:right w:val="single" w:sz="4" w:space="0" w:color="auto"/>
            </w:tcBorders>
            <w:shd w:val="clear" w:color="auto" w:fill="auto"/>
            <w:vAlign w:val="center"/>
            <w:hideMark/>
          </w:tcPr>
          <w:p w14:paraId="6F03A598" w14:textId="77777777" w:rsidR="00F40727" w:rsidRPr="00960A14" w:rsidRDefault="00F40727" w:rsidP="00F40727">
            <w:pPr>
              <w:spacing w:after="0" w:line="240" w:lineRule="auto"/>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2023</w:t>
            </w:r>
          </w:p>
        </w:tc>
        <w:tc>
          <w:tcPr>
            <w:tcW w:w="2081" w:type="pct"/>
            <w:tcBorders>
              <w:top w:val="nil"/>
              <w:left w:val="nil"/>
              <w:bottom w:val="single" w:sz="4" w:space="0" w:color="auto"/>
              <w:right w:val="single" w:sz="4" w:space="0" w:color="auto"/>
            </w:tcBorders>
            <w:shd w:val="clear" w:color="auto" w:fill="auto"/>
            <w:noWrap/>
            <w:vAlign w:val="bottom"/>
            <w:hideMark/>
          </w:tcPr>
          <w:p w14:paraId="79F49B6C" w14:textId="77777777" w:rsidR="00F40727" w:rsidRPr="00960A14" w:rsidRDefault="00F40727" w:rsidP="00F40727">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0,4014</w:t>
            </w:r>
          </w:p>
        </w:tc>
      </w:tr>
      <w:tr w:rsidR="00F40727" w:rsidRPr="00960A14" w14:paraId="73F328F5" w14:textId="77777777" w:rsidTr="00F40727">
        <w:trPr>
          <w:trHeight w:val="20"/>
        </w:trPr>
        <w:tc>
          <w:tcPr>
            <w:tcW w:w="2919" w:type="pct"/>
            <w:tcBorders>
              <w:top w:val="nil"/>
              <w:left w:val="single" w:sz="4" w:space="0" w:color="auto"/>
              <w:bottom w:val="single" w:sz="4" w:space="0" w:color="auto"/>
              <w:right w:val="single" w:sz="4" w:space="0" w:color="auto"/>
            </w:tcBorders>
            <w:shd w:val="clear" w:color="auto" w:fill="auto"/>
            <w:vAlign w:val="center"/>
            <w:hideMark/>
          </w:tcPr>
          <w:p w14:paraId="4343020F" w14:textId="77777777" w:rsidR="00F40727" w:rsidRPr="00960A14" w:rsidRDefault="00F40727" w:rsidP="00F40727">
            <w:pPr>
              <w:spacing w:after="0" w:line="240" w:lineRule="auto"/>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2024</w:t>
            </w:r>
          </w:p>
        </w:tc>
        <w:tc>
          <w:tcPr>
            <w:tcW w:w="2081" w:type="pct"/>
            <w:tcBorders>
              <w:top w:val="nil"/>
              <w:left w:val="nil"/>
              <w:bottom w:val="single" w:sz="4" w:space="0" w:color="auto"/>
              <w:right w:val="single" w:sz="4" w:space="0" w:color="auto"/>
            </w:tcBorders>
            <w:shd w:val="clear" w:color="auto" w:fill="auto"/>
            <w:noWrap/>
            <w:vAlign w:val="bottom"/>
            <w:hideMark/>
          </w:tcPr>
          <w:p w14:paraId="7CB2D71B" w14:textId="77777777" w:rsidR="00F40727" w:rsidRPr="00960A14" w:rsidRDefault="00F40727" w:rsidP="00F40727">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0,5910</w:t>
            </w:r>
          </w:p>
        </w:tc>
      </w:tr>
      <w:tr w:rsidR="00F40727" w:rsidRPr="00960A14" w14:paraId="1FE9C5B2" w14:textId="77777777" w:rsidTr="00F40727">
        <w:trPr>
          <w:trHeight w:val="20"/>
        </w:trPr>
        <w:tc>
          <w:tcPr>
            <w:tcW w:w="2919" w:type="pct"/>
            <w:tcBorders>
              <w:top w:val="nil"/>
              <w:left w:val="single" w:sz="4" w:space="0" w:color="auto"/>
              <w:bottom w:val="single" w:sz="4" w:space="0" w:color="auto"/>
              <w:right w:val="single" w:sz="4" w:space="0" w:color="auto"/>
            </w:tcBorders>
            <w:shd w:val="clear" w:color="auto" w:fill="auto"/>
            <w:vAlign w:val="center"/>
            <w:hideMark/>
          </w:tcPr>
          <w:p w14:paraId="52772C79" w14:textId="77777777" w:rsidR="00F40727" w:rsidRPr="00960A14" w:rsidRDefault="00F40727" w:rsidP="00F40727">
            <w:pPr>
              <w:spacing w:after="0" w:line="240" w:lineRule="auto"/>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2025-2029</w:t>
            </w:r>
          </w:p>
        </w:tc>
        <w:tc>
          <w:tcPr>
            <w:tcW w:w="2081" w:type="pct"/>
            <w:tcBorders>
              <w:top w:val="nil"/>
              <w:left w:val="nil"/>
              <w:bottom w:val="single" w:sz="4" w:space="0" w:color="auto"/>
              <w:right w:val="single" w:sz="4" w:space="0" w:color="auto"/>
            </w:tcBorders>
            <w:shd w:val="clear" w:color="auto" w:fill="auto"/>
            <w:noWrap/>
            <w:vAlign w:val="bottom"/>
            <w:hideMark/>
          </w:tcPr>
          <w:p w14:paraId="40F20655" w14:textId="77777777" w:rsidR="00F40727" w:rsidRPr="00960A14" w:rsidRDefault="00F40727" w:rsidP="00F40727">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0,7616</w:t>
            </w:r>
          </w:p>
        </w:tc>
      </w:tr>
      <w:tr w:rsidR="00F40727" w:rsidRPr="00960A14" w14:paraId="717739EB" w14:textId="77777777" w:rsidTr="00F40727">
        <w:trPr>
          <w:trHeight w:val="20"/>
        </w:trPr>
        <w:tc>
          <w:tcPr>
            <w:tcW w:w="500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651F6D5" w14:textId="77777777" w:rsidR="00F40727" w:rsidRPr="00960A14" w:rsidRDefault="00F40727" w:rsidP="00F40727">
            <w:pPr>
              <w:spacing w:after="0" w:line="240" w:lineRule="auto"/>
              <w:jc w:val="center"/>
              <w:rPr>
                <w:rFonts w:ascii="Times New Roman" w:eastAsia="Times New Roman" w:hAnsi="Times New Roman" w:cs="Times New Roman"/>
                <w:b/>
                <w:bCs/>
                <w:color w:val="000000"/>
                <w:sz w:val="20"/>
                <w:szCs w:val="20"/>
                <w:lang w:eastAsia="ru-RU"/>
              </w:rPr>
            </w:pPr>
            <w:r w:rsidRPr="00960A14">
              <w:rPr>
                <w:rFonts w:ascii="Times New Roman" w:eastAsia="Times New Roman" w:hAnsi="Times New Roman" w:cs="Times New Roman"/>
                <w:b/>
                <w:bCs/>
                <w:color w:val="000000"/>
                <w:sz w:val="20"/>
                <w:szCs w:val="20"/>
                <w:lang w:eastAsia="ru-RU"/>
              </w:rPr>
              <w:t>Котельная №5</w:t>
            </w:r>
          </w:p>
        </w:tc>
      </w:tr>
      <w:tr w:rsidR="00F40727" w:rsidRPr="00960A14" w14:paraId="2F827901" w14:textId="77777777" w:rsidTr="00F40727">
        <w:trPr>
          <w:trHeight w:val="20"/>
        </w:trPr>
        <w:tc>
          <w:tcPr>
            <w:tcW w:w="2919" w:type="pct"/>
            <w:tcBorders>
              <w:top w:val="nil"/>
              <w:left w:val="single" w:sz="4" w:space="0" w:color="auto"/>
              <w:bottom w:val="single" w:sz="4" w:space="0" w:color="auto"/>
              <w:right w:val="single" w:sz="4" w:space="0" w:color="auto"/>
            </w:tcBorders>
            <w:shd w:val="clear" w:color="auto" w:fill="auto"/>
            <w:vAlign w:val="center"/>
            <w:hideMark/>
          </w:tcPr>
          <w:p w14:paraId="05F5E5D5" w14:textId="77777777" w:rsidR="00F40727" w:rsidRPr="00960A14" w:rsidRDefault="00F40727" w:rsidP="00F40727">
            <w:pPr>
              <w:spacing w:after="0" w:line="240" w:lineRule="auto"/>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2019</w:t>
            </w:r>
          </w:p>
        </w:tc>
        <w:tc>
          <w:tcPr>
            <w:tcW w:w="2081" w:type="pct"/>
            <w:tcBorders>
              <w:top w:val="nil"/>
              <w:left w:val="nil"/>
              <w:bottom w:val="single" w:sz="4" w:space="0" w:color="auto"/>
              <w:right w:val="single" w:sz="4" w:space="0" w:color="auto"/>
            </w:tcBorders>
            <w:shd w:val="clear" w:color="auto" w:fill="auto"/>
            <w:noWrap/>
            <w:vAlign w:val="bottom"/>
            <w:hideMark/>
          </w:tcPr>
          <w:p w14:paraId="457EE0CA" w14:textId="77777777" w:rsidR="00F40727" w:rsidRPr="00960A14" w:rsidRDefault="00F40727" w:rsidP="00F40727">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0,802</w:t>
            </w:r>
          </w:p>
        </w:tc>
      </w:tr>
      <w:tr w:rsidR="00F40727" w:rsidRPr="00960A14" w14:paraId="2D5B3EE3" w14:textId="77777777" w:rsidTr="00F40727">
        <w:trPr>
          <w:trHeight w:val="20"/>
        </w:trPr>
        <w:tc>
          <w:tcPr>
            <w:tcW w:w="2919" w:type="pct"/>
            <w:tcBorders>
              <w:top w:val="nil"/>
              <w:left w:val="single" w:sz="4" w:space="0" w:color="auto"/>
              <w:bottom w:val="single" w:sz="4" w:space="0" w:color="auto"/>
              <w:right w:val="single" w:sz="4" w:space="0" w:color="auto"/>
            </w:tcBorders>
            <w:shd w:val="clear" w:color="auto" w:fill="auto"/>
            <w:vAlign w:val="center"/>
            <w:hideMark/>
          </w:tcPr>
          <w:p w14:paraId="3B68EA1D" w14:textId="77777777" w:rsidR="00F40727" w:rsidRPr="00960A14" w:rsidRDefault="00F40727" w:rsidP="00F40727">
            <w:pPr>
              <w:spacing w:after="0" w:line="240" w:lineRule="auto"/>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2020</w:t>
            </w:r>
          </w:p>
        </w:tc>
        <w:tc>
          <w:tcPr>
            <w:tcW w:w="2081" w:type="pct"/>
            <w:tcBorders>
              <w:top w:val="nil"/>
              <w:left w:val="nil"/>
              <w:bottom w:val="single" w:sz="4" w:space="0" w:color="auto"/>
              <w:right w:val="single" w:sz="4" w:space="0" w:color="auto"/>
            </w:tcBorders>
            <w:shd w:val="clear" w:color="auto" w:fill="auto"/>
            <w:noWrap/>
            <w:vAlign w:val="bottom"/>
            <w:hideMark/>
          </w:tcPr>
          <w:p w14:paraId="42EA30B4" w14:textId="77777777" w:rsidR="00F40727" w:rsidRPr="00960A14" w:rsidRDefault="00F40727" w:rsidP="00F40727">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0,802</w:t>
            </w:r>
          </w:p>
        </w:tc>
      </w:tr>
      <w:tr w:rsidR="00F40727" w:rsidRPr="00960A14" w14:paraId="73D277FD" w14:textId="77777777" w:rsidTr="00F40727">
        <w:trPr>
          <w:trHeight w:val="20"/>
        </w:trPr>
        <w:tc>
          <w:tcPr>
            <w:tcW w:w="2919" w:type="pct"/>
            <w:tcBorders>
              <w:top w:val="nil"/>
              <w:left w:val="single" w:sz="4" w:space="0" w:color="auto"/>
              <w:bottom w:val="single" w:sz="4" w:space="0" w:color="auto"/>
              <w:right w:val="single" w:sz="4" w:space="0" w:color="auto"/>
            </w:tcBorders>
            <w:shd w:val="clear" w:color="auto" w:fill="auto"/>
            <w:vAlign w:val="center"/>
            <w:hideMark/>
          </w:tcPr>
          <w:p w14:paraId="2088479C" w14:textId="77777777" w:rsidR="00F40727" w:rsidRPr="00960A14" w:rsidRDefault="00F40727" w:rsidP="00F40727">
            <w:pPr>
              <w:spacing w:after="0" w:line="240" w:lineRule="auto"/>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2021</w:t>
            </w:r>
          </w:p>
        </w:tc>
        <w:tc>
          <w:tcPr>
            <w:tcW w:w="2081" w:type="pct"/>
            <w:tcBorders>
              <w:top w:val="nil"/>
              <w:left w:val="nil"/>
              <w:bottom w:val="single" w:sz="4" w:space="0" w:color="auto"/>
              <w:right w:val="single" w:sz="4" w:space="0" w:color="auto"/>
            </w:tcBorders>
            <w:shd w:val="clear" w:color="auto" w:fill="auto"/>
            <w:noWrap/>
            <w:vAlign w:val="bottom"/>
            <w:hideMark/>
          </w:tcPr>
          <w:p w14:paraId="272FE78B" w14:textId="77777777" w:rsidR="00F40727" w:rsidRPr="00960A14" w:rsidRDefault="00F40727" w:rsidP="00F40727">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0,802</w:t>
            </w:r>
          </w:p>
        </w:tc>
      </w:tr>
      <w:tr w:rsidR="00F40727" w:rsidRPr="00960A14" w14:paraId="4F52DFFE" w14:textId="77777777" w:rsidTr="00F40727">
        <w:trPr>
          <w:trHeight w:val="20"/>
        </w:trPr>
        <w:tc>
          <w:tcPr>
            <w:tcW w:w="2919" w:type="pct"/>
            <w:tcBorders>
              <w:top w:val="nil"/>
              <w:left w:val="single" w:sz="4" w:space="0" w:color="auto"/>
              <w:bottom w:val="single" w:sz="4" w:space="0" w:color="auto"/>
              <w:right w:val="single" w:sz="4" w:space="0" w:color="auto"/>
            </w:tcBorders>
            <w:shd w:val="clear" w:color="auto" w:fill="auto"/>
            <w:vAlign w:val="center"/>
            <w:hideMark/>
          </w:tcPr>
          <w:p w14:paraId="6C522376" w14:textId="77777777" w:rsidR="00F40727" w:rsidRPr="00960A14" w:rsidRDefault="00F40727" w:rsidP="00F40727">
            <w:pPr>
              <w:spacing w:after="0" w:line="240" w:lineRule="auto"/>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2022</w:t>
            </w:r>
          </w:p>
        </w:tc>
        <w:tc>
          <w:tcPr>
            <w:tcW w:w="2081" w:type="pct"/>
            <w:tcBorders>
              <w:top w:val="nil"/>
              <w:left w:val="nil"/>
              <w:bottom w:val="single" w:sz="4" w:space="0" w:color="auto"/>
              <w:right w:val="single" w:sz="4" w:space="0" w:color="auto"/>
            </w:tcBorders>
            <w:shd w:val="clear" w:color="auto" w:fill="auto"/>
            <w:noWrap/>
            <w:vAlign w:val="bottom"/>
            <w:hideMark/>
          </w:tcPr>
          <w:p w14:paraId="26275E21" w14:textId="77777777" w:rsidR="00F40727" w:rsidRPr="00960A14" w:rsidRDefault="00F40727" w:rsidP="00F40727">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0,6253</w:t>
            </w:r>
          </w:p>
        </w:tc>
      </w:tr>
      <w:tr w:rsidR="00F40727" w:rsidRPr="00960A14" w14:paraId="6083047B" w14:textId="77777777" w:rsidTr="00F40727">
        <w:trPr>
          <w:trHeight w:val="20"/>
        </w:trPr>
        <w:tc>
          <w:tcPr>
            <w:tcW w:w="2919" w:type="pct"/>
            <w:tcBorders>
              <w:top w:val="nil"/>
              <w:left w:val="single" w:sz="4" w:space="0" w:color="auto"/>
              <w:bottom w:val="single" w:sz="4" w:space="0" w:color="auto"/>
              <w:right w:val="single" w:sz="4" w:space="0" w:color="auto"/>
            </w:tcBorders>
            <w:shd w:val="clear" w:color="auto" w:fill="auto"/>
            <w:vAlign w:val="center"/>
            <w:hideMark/>
          </w:tcPr>
          <w:p w14:paraId="39680278" w14:textId="77777777" w:rsidR="00F40727" w:rsidRPr="00960A14" w:rsidRDefault="00F40727" w:rsidP="00F40727">
            <w:pPr>
              <w:spacing w:after="0" w:line="240" w:lineRule="auto"/>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2023</w:t>
            </w:r>
          </w:p>
        </w:tc>
        <w:tc>
          <w:tcPr>
            <w:tcW w:w="2081" w:type="pct"/>
            <w:tcBorders>
              <w:top w:val="nil"/>
              <w:left w:val="nil"/>
              <w:bottom w:val="single" w:sz="4" w:space="0" w:color="auto"/>
              <w:right w:val="single" w:sz="4" w:space="0" w:color="auto"/>
            </w:tcBorders>
            <w:shd w:val="clear" w:color="auto" w:fill="auto"/>
            <w:noWrap/>
            <w:vAlign w:val="bottom"/>
            <w:hideMark/>
          </w:tcPr>
          <w:p w14:paraId="66337E59" w14:textId="77777777" w:rsidR="00F40727" w:rsidRPr="00960A14" w:rsidRDefault="00F40727" w:rsidP="00F40727">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0,6528</w:t>
            </w:r>
          </w:p>
        </w:tc>
      </w:tr>
      <w:tr w:rsidR="00F40727" w:rsidRPr="00960A14" w14:paraId="7542412F" w14:textId="77777777" w:rsidTr="00F40727">
        <w:trPr>
          <w:trHeight w:val="20"/>
        </w:trPr>
        <w:tc>
          <w:tcPr>
            <w:tcW w:w="2919" w:type="pct"/>
            <w:tcBorders>
              <w:top w:val="nil"/>
              <w:left w:val="single" w:sz="4" w:space="0" w:color="auto"/>
              <w:bottom w:val="single" w:sz="4" w:space="0" w:color="auto"/>
              <w:right w:val="single" w:sz="4" w:space="0" w:color="auto"/>
            </w:tcBorders>
            <w:shd w:val="clear" w:color="auto" w:fill="auto"/>
            <w:vAlign w:val="center"/>
            <w:hideMark/>
          </w:tcPr>
          <w:p w14:paraId="1D4FCEF5" w14:textId="77777777" w:rsidR="00F40727" w:rsidRPr="00960A14" w:rsidRDefault="00F40727" w:rsidP="00F40727">
            <w:pPr>
              <w:spacing w:after="0" w:line="240" w:lineRule="auto"/>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2024</w:t>
            </w:r>
          </w:p>
        </w:tc>
        <w:tc>
          <w:tcPr>
            <w:tcW w:w="2081" w:type="pct"/>
            <w:tcBorders>
              <w:top w:val="nil"/>
              <w:left w:val="nil"/>
              <w:bottom w:val="single" w:sz="4" w:space="0" w:color="auto"/>
              <w:right w:val="single" w:sz="4" w:space="0" w:color="auto"/>
            </w:tcBorders>
            <w:shd w:val="clear" w:color="auto" w:fill="auto"/>
            <w:noWrap/>
            <w:vAlign w:val="bottom"/>
            <w:hideMark/>
          </w:tcPr>
          <w:p w14:paraId="19C3528A" w14:textId="77777777" w:rsidR="00F40727" w:rsidRPr="00960A14" w:rsidRDefault="00F40727" w:rsidP="00F40727">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0,6776</w:t>
            </w:r>
          </w:p>
        </w:tc>
      </w:tr>
      <w:tr w:rsidR="00F40727" w:rsidRPr="00960A14" w14:paraId="49FDEFC9" w14:textId="77777777" w:rsidTr="00F40727">
        <w:trPr>
          <w:trHeight w:val="20"/>
        </w:trPr>
        <w:tc>
          <w:tcPr>
            <w:tcW w:w="2919" w:type="pct"/>
            <w:tcBorders>
              <w:top w:val="nil"/>
              <w:left w:val="single" w:sz="4" w:space="0" w:color="auto"/>
              <w:bottom w:val="single" w:sz="4" w:space="0" w:color="auto"/>
              <w:right w:val="single" w:sz="4" w:space="0" w:color="auto"/>
            </w:tcBorders>
            <w:shd w:val="clear" w:color="auto" w:fill="auto"/>
            <w:vAlign w:val="center"/>
            <w:hideMark/>
          </w:tcPr>
          <w:p w14:paraId="09CBAC1A" w14:textId="77777777" w:rsidR="00F40727" w:rsidRPr="00960A14" w:rsidRDefault="00F40727" w:rsidP="00F40727">
            <w:pPr>
              <w:spacing w:after="0" w:line="240" w:lineRule="auto"/>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2025-2029</w:t>
            </w:r>
          </w:p>
        </w:tc>
        <w:tc>
          <w:tcPr>
            <w:tcW w:w="2081" w:type="pct"/>
            <w:tcBorders>
              <w:top w:val="nil"/>
              <w:left w:val="nil"/>
              <w:bottom w:val="single" w:sz="4" w:space="0" w:color="auto"/>
              <w:right w:val="single" w:sz="4" w:space="0" w:color="auto"/>
            </w:tcBorders>
            <w:shd w:val="clear" w:color="auto" w:fill="auto"/>
            <w:noWrap/>
            <w:vAlign w:val="bottom"/>
            <w:hideMark/>
          </w:tcPr>
          <w:p w14:paraId="65961704" w14:textId="77777777" w:rsidR="00F40727" w:rsidRPr="00960A14" w:rsidRDefault="00F40727" w:rsidP="00F40727">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2,4099</w:t>
            </w:r>
          </w:p>
        </w:tc>
      </w:tr>
      <w:tr w:rsidR="00F40727" w:rsidRPr="00960A14" w14:paraId="3D50C9E3" w14:textId="77777777" w:rsidTr="00F40727">
        <w:trPr>
          <w:trHeight w:val="20"/>
        </w:trPr>
        <w:tc>
          <w:tcPr>
            <w:tcW w:w="500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DE4CB1C" w14:textId="77777777" w:rsidR="00F40727" w:rsidRPr="00960A14" w:rsidRDefault="00F40727" w:rsidP="00F40727">
            <w:pPr>
              <w:spacing w:after="0" w:line="240" w:lineRule="auto"/>
              <w:jc w:val="center"/>
              <w:rPr>
                <w:rFonts w:ascii="Times New Roman" w:eastAsia="Times New Roman" w:hAnsi="Times New Roman" w:cs="Times New Roman"/>
                <w:b/>
                <w:bCs/>
                <w:color w:val="000000"/>
                <w:sz w:val="20"/>
                <w:szCs w:val="20"/>
                <w:lang w:eastAsia="ru-RU"/>
              </w:rPr>
            </w:pPr>
            <w:r w:rsidRPr="00960A14">
              <w:rPr>
                <w:rFonts w:ascii="Times New Roman" w:eastAsia="Times New Roman" w:hAnsi="Times New Roman" w:cs="Times New Roman"/>
                <w:b/>
                <w:bCs/>
                <w:color w:val="000000"/>
                <w:sz w:val="20"/>
                <w:szCs w:val="20"/>
                <w:lang w:eastAsia="ru-RU"/>
              </w:rPr>
              <w:t>Котельная №6</w:t>
            </w:r>
          </w:p>
        </w:tc>
      </w:tr>
      <w:tr w:rsidR="00F40727" w:rsidRPr="00960A14" w14:paraId="6D5BD79D" w14:textId="77777777" w:rsidTr="00F40727">
        <w:trPr>
          <w:trHeight w:val="20"/>
        </w:trPr>
        <w:tc>
          <w:tcPr>
            <w:tcW w:w="2919" w:type="pct"/>
            <w:tcBorders>
              <w:top w:val="nil"/>
              <w:left w:val="single" w:sz="4" w:space="0" w:color="auto"/>
              <w:bottom w:val="single" w:sz="4" w:space="0" w:color="auto"/>
              <w:right w:val="single" w:sz="4" w:space="0" w:color="auto"/>
            </w:tcBorders>
            <w:shd w:val="clear" w:color="auto" w:fill="auto"/>
            <w:vAlign w:val="center"/>
            <w:hideMark/>
          </w:tcPr>
          <w:p w14:paraId="5F5DE5B3" w14:textId="77777777" w:rsidR="00F40727" w:rsidRPr="00960A14" w:rsidRDefault="00F40727" w:rsidP="00F40727">
            <w:pPr>
              <w:spacing w:after="0" w:line="240" w:lineRule="auto"/>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2019</w:t>
            </w:r>
          </w:p>
        </w:tc>
        <w:tc>
          <w:tcPr>
            <w:tcW w:w="2081" w:type="pct"/>
            <w:tcBorders>
              <w:top w:val="nil"/>
              <w:left w:val="nil"/>
              <w:bottom w:val="single" w:sz="4" w:space="0" w:color="auto"/>
              <w:right w:val="single" w:sz="4" w:space="0" w:color="auto"/>
            </w:tcBorders>
            <w:shd w:val="clear" w:color="auto" w:fill="auto"/>
            <w:noWrap/>
            <w:vAlign w:val="bottom"/>
            <w:hideMark/>
          </w:tcPr>
          <w:p w14:paraId="3041F4DF" w14:textId="77777777" w:rsidR="00F40727" w:rsidRPr="00960A14" w:rsidRDefault="00F40727" w:rsidP="00F40727">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2,7307</w:t>
            </w:r>
          </w:p>
        </w:tc>
      </w:tr>
      <w:tr w:rsidR="00F40727" w:rsidRPr="00960A14" w14:paraId="7401094B" w14:textId="77777777" w:rsidTr="00F40727">
        <w:trPr>
          <w:trHeight w:val="20"/>
        </w:trPr>
        <w:tc>
          <w:tcPr>
            <w:tcW w:w="2919" w:type="pct"/>
            <w:tcBorders>
              <w:top w:val="nil"/>
              <w:left w:val="single" w:sz="4" w:space="0" w:color="auto"/>
              <w:bottom w:val="single" w:sz="4" w:space="0" w:color="auto"/>
              <w:right w:val="single" w:sz="4" w:space="0" w:color="auto"/>
            </w:tcBorders>
            <w:shd w:val="clear" w:color="auto" w:fill="auto"/>
            <w:vAlign w:val="center"/>
            <w:hideMark/>
          </w:tcPr>
          <w:p w14:paraId="776BA29C" w14:textId="77777777" w:rsidR="00F40727" w:rsidRPr="00960A14" w:rsidRDefault="00F40727" w:rsidP="00F40727">
            <w:pPr>
              <w:spacing w:after="0" w:line="240" w:lineRule="auto"/>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2020</w:t>
            </w:r>
          </w:p>
        </w:tc>
        <w:tc>
          <w:tcPr>
            <w:tcW w:w="2081" w:type="pct"/>
            <w:tcBorders>
              <w:top w:val="nil"/>
              <w:left w:val="nil"/>
              <w:bottom w:val="single" w:sz="4" w:space="0" w:color="auto"/>
              <w:right w:val="single" w:sz="4" w:space="0" w:color="auto"/>
            </w:tcBorders>
            <w:shd w:val="clear" w:color="auto" w:fill="auto"/>
            <w:noWrap/>
            <w:vAlign w:val="bottom"/>
            <w:hideMark/>
          </w:tcPr>
          <w:p w14:paraId="774A2F2F" w14:textId="77777777" w:rsidR="00F40727" w:rsidRPr="00960A14" w:rsidRDefault="00F40727" w:rsidP="00F40727">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2,7307</w:t>
            </w:r>
          </w:p>
        </w:tc>
      </w:tr>
      <w:tr w:rsidR="00F40727" w:rsidRPr="00960A14" w14:paraId="1530DBFA" w14:textId="77777777" w:rsidTr="00F40727">
        <w:trPr>
          <w:trHeight w:val="20"/>
        </w:trPr>
        <w:tc>
          <w:tcPr>
            <w:tcW w:w="2919" w:type="pct"/>
            <w:tcBorders>
              <w:top w:val="nil"/>
              <w:left w:val="single" w:sz="4" w:space="0" w:color="auto"/>
              <w:bottom w:val="single" w:sz="4" w:space="0" w:color="auto"/>
              <w:right w:val="single" w:sz="4" w:space="0" w:color="auto"/>
            </w:tcBorders>
            <w:shd w:val="clear" w:color="auto" w:fill="auto"/>
            <w:vAlign w:val="center"/>
            <w:hideMark/>
          </w:tcPr>
          <w:p w14:paraId="66CE7FC0" w14:textId="77777777" w:rsidR="00F40727" w:rsidRPr="00960A14" w:rsidRDefault="00F40727" w:rsidP="00F40727">
            <w:pPr>
              <w:spacing w:after="0" w:line="240" w:lineRule="auto"/>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2021</w:t>
            </w:r>
          </w:p>
        </w:tc>
        <w:tc>
          <w:tcPr>
            <w:tcW w:w="2081" w:type="pct"/>
            <w:tcBorders>
              <w:top w:val="nil"/>
              <w:left w:val="nil"/>
              <w:bottom w:val="single" w:sz="4" w:space="0" w:color="auto"/>
              <w:right w:val="single" w:sz="4" w:space="0" w:color="auto"/>
            </w:tcBorders>
            <w:shd w:val="clear" w:color="auto" w:fill="auto"/>
            <w:noWrap/>
            <w:vAlign w:val="bottom"/>
            <w:hideMark/>
          </w:tcPr>
          <w:p w14:paraId="1B07CC2F" w14:textId="77777777" w:rsidR="00F40727" w:rsidRPr="00960A14" w:rsidRDefault="00F40727" w:rsidP="00F40727">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2,7307</w:t>
            </w:r>
          </w:p>
        </w:tc>
      </w:tr>
      <w:tr w:rsidR="00F40727" w:rsidRPr="00960A14" w14:paraId="67C09C34" w14:textId="77777777" w:rsidTr="00F40727">
        <w:trPr>
          <w:trHeight w:val="20"/>
        </w:trPr>
        <w:tc>
          <w:tcPr>
            <w:tcW w:w="2919" w:type="pct"/>
            <w:tcBorders>
              <w:top w:val="nil"/>
              <w:left w:val="single" w:sz="4" w:space="0" w:color="auto"/>
              <w:bottom w:val="single" w:sz="4" w:space="0" w:color="auto"/>
              <w:right w:val="single" w:sz="4" w:space="0" w:color="auto"/>
            </w:tcBorders>
            <w:shd w:val="clear" w:color="auto" w:fill="auto"/>
            <w:vAlign w:val="center"/>
            <w:hideMark/>
          </w:tcPr>
          <w:p w14:paraId="0E73C271" w14:textId="77777777" w:rsidR="00F40727" w:rsidRPr="00960A14" w:rsidRDefault="00F40727" w:rsidP="00F40727">
            <w:pPr>
              <w:spacing w:after="0" w:line="240" w:lineRule="auto"/>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2022</w:t>
            </w:r>
          </w:p>
        </w:tc>
        <w:tc>
          <w:tcPr>
            <w:tcW w:w="2081" w:type="pct"/>
            <w:tcBorders>
              <w:top w:val="nil"/>
              <w:left w:val="nil"/>
              <w:bottom w:val="single" w:sz="4" w:space="0" w:color="auto"/>
              <w:right w:val="single" w:sz="4" w:space="0" w:color="auto"/>
            </w:tcBorders>
            <w:shd w:val="clear" w:color="auto" w:fill="auto"/>
            <w:noWrap/>
            <w:vAlign w:val="bottom"/>
            <w:hideMark/>
          </w:tcPr>
          <w:p w14:paraId="09F71A82" w14:textId="77777777" w:rsidR="00F40727" w:rsidRPr="00960A14" w:rsidRDefault="00F40727" w:rsidP="00F40727">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2,7307</w:t>
            </w:r>
          </w:p>
        </w:tc>
      </w:tr>
      <w:tr w:rsidR="00F40727" w:rsidRPr="00960A14" w14:paraId="78F632F2" w14:textId="77777777" w:rsidTr="00F40727">
        <w:trPr>
          <w:trHeight w:val="20"/>
        </w:trPr>
        <w:tc>
          <w:tcPr>
            <w:tcW w:w="2919" w:type="pct"/>
            <w:tcBorders>
              <w:top w:val="nil"/>
              <w:left w:val="single" w:sz="4" w:space="0" w:color="auto"/>
              <w:bottom w:val="single" w:sz="4" w:space="0" w:color="auto"/>
              <w:right w:val="single" w:sz="4" w:space="0" w:color="auto"/>
            </w:tcBorders>
            <w:shd w:val="clear" w:color="auto" w:fill="auto"/>
            <w:vAlign w:val="center"/>
            <w:hideMark/>
          </w:tcPr>
          <w:p w14:paraId="633572D2" w14:textId="77777777" w:rsidR="00F40727" w:rsidRPr="00960A14" w:rsidRDefault="00F40727" w:rsidP="00F40727">
            <w:pPr>
              <w:spacing w:after="0" w:line="240" w:lineRule="auto"/>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2023</w:t>
            </w:r>
          </w:p>
        </w:tc>
        <w:tc>
          <w:tcPr>
            <w:tcW w:w="2081" w:type="pct"/>
            <w:tcBorders>
              <w:top w:val="nil"/>
              <w:left w:val="nil"/>
              <w:bottom w:val="single" w:sz="4" w:space="0" w:color="auto"/>
              <w:right w:val="single" w:sz="4" w:space="0" w:color="auto"/>
            </w:tcBorders>
            <w:shd w:val="clear" w:color="auto" w:fill="auto"/>
            <w:noWrap/>
            <w:vAlign w:val="bottom"/>
            <w:hideMark/>
          </w:tcPr>
          <w:p w14:paraId="1482CCC4" w14:textId="77777777" w:rsidR="00F40727" w:rsidRPr="00960A14" w:rsidRDefault="00F40727" w:rsidP="00F40727">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2,7457</w:t>
            </w:r>
          </w:p>
        </w:tc>
      </w:tr>
      <w:tr w:rsidR="00F40727" w:rsidRPr="00960A14" w14:paraId="64DED06D" w14:textId="77777777" w:rsidTr="00F40727">
        <w:trPr>
          <w:trHeight w:val="20"/>
        </w:trPr>
        <w:tc>
          <w:tcPr>
            <w:tcW w:w="2919" w:type="pct"/>
            <w:tcBorders>
              <w:top w:val="nil"/>
              <w:left w:val="single" w:sz="4" w:space="0" w:color="auto"/>
              <w:bottom w:val="single" w:sz="4" w:space="0" w:color="auto"/>
              <w:right w:val="single" w:sz="4" w:space="0" w:color="auto"/>
            </w:tcBorders>
            <w:shd w:val="clear" w:color="auto" w:fill="auto"/>
            <w:vAlign w:val="center"/>
            <w:hideMark/>
          </w:tcPr>
          <w:p w14:paraId="180D7384" w14:textId="77777777" w:rsidR="00F40727" w:rsidRPr="00960A14" w:rsidRDefault="00F40727" w:rsidP="00F40727">
            <w:pPr>
              <w:spacing w:after="0" w:line="240" w:lineRule="auto"/>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2024</w:t>
            </w:r>
          </w:p>
        </w:tc>
        <w:tc>
          <w:tcPr>
            <w:tcW w:w="2081" w:type="pct"/>
            <w:tcBorders>
              <w:top w:val="nil"/>
              <w:left w:val="nil"/>
              <w:bottom w:val="single" w:sz="4" w:space="0" w:color="auto"/>
              <w:right w:val="single" w:sz="4" w:space="0" w:color="auto"/>
            </w:tcBorders>
            <w:shd w:val="clear" w:color="auto" w:fill="auto"/>
            <w:noWrap/>
            <w:vAlign w:val="bottom"/>
            <w:hideMark/>
          </w:tcPr>
          <w:p w14:paraId="57153D55" w14:textId="77777777" w:rsidR="00F40727" w:rsidRPr="00960A14" w:rsidRDefault="00F40727" w:rsidP="00F40727">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2,7592</w:t>
            </w:r>
          </w:p>
        </w:tc>
      </w:tr>
      <w:tr w:rsidR="00F40727" w:rsidRPr="00960A14" w14:paraId="58709769" w14:textId="77777777" w:rsidTr="00F40727">
        <w:trPr>
          <w:trHeight w:val="20"/>
        </w:trPr>
        <w:tc>
          <w:tcPr>
            <w:tcW w:w="2919" w:type="pct"/>
            <w:tcBorders>
              <w:top w:val="nil"/>
              <w:left w:val="single" w:sz="4" w:space="0" w:color="auto"/>
              <w:bottom w:val="single" w:sz="4" w:space="0" w:color="auto"/>
              <w:right w:val="single" w:sz="4" w:space="0" w:color="auto"/>
            </w:tcBorders>
            <w:shd w:val="clear" w:color="auto" w:fill="auto"/>
            <w:vAlign w:val="center"/>
            <w:hideMark/>
          </w:tcPr>
          <w:p w14:paraId="52EECAAD" w14:textId="77777777" w:rsidR="00F40727" w:rsidRPr="00960A14" w:rsidRDefault="00F40727" w:rsidP="00F40727">
            <w:pPr>
              <w:spacing w:after="0" w:line="240" w:lineRule="auto"/>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2025-2029</w:t>
            </w:r>
          </w:p>
        </w:tc>
        <w:tc>
          <w:tcPr>
            <w:tcW w:w="2081" w:type="pct"/>
            <w:tcBorders>
              <w:top w:val="nil"/>
              <w:left w:val="nil"/>
              <w:bottom w:val="single" w:sz="4" w:space="0" w:color="auto"/>
              <w:right w:val="single" w:sz="4" w:space="0" w:color="auto"/>
            </w:tcBorders>
            <w:shd w:val="clear" w:color="auto" w:fill="auto"/>
            <w:noWrap/>
            <w:vAlign w:val="bottom"/>
            <w:hideMark/>
          </w:tcPr>
          <w:p w14:paraId="2DE229F6" w14:textId="77777777" w:rsidR="00F40727" w:rsidRPr="00960A14" w:rsidRDefault="00F40727" w:rsidP="00F40727">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2,7714</w:t>
            </w:r>
          </w:p>
        </w:tc>
      </w:tr>
      <w:tr w:rsidR="00F40727" w:rsidRPr="00960A14" w14:paraId="6C82DA7B" w14:textId="77777777" w:rsidTr="00F40727">
        <w:trPr>
          <w:trHeight w:val="20"/>
        </w:trPr>
        <w:tc>
          <w:tcPr>
            <w:tcW w:w="500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26D7733" w14:textId="77777777" w:rsidR="00F40727" w:rsidRPr="00960A14" w:rsidRDefault="00F40727" w:rsidP="00F40727">
            <w:pPr>
              <w:spacing w:after="0" w:line="240" w:lineRule="auto"/>
              <w:jc w:val="center"/>
              <w:rPr>
                <w:rFonts w:ascii="Times New Roman" w:eastAsia="Times New Roman" w:hAnsi="Times New Roman" w:cs="Times New Roman"/>
                <w:b/>
                <w:bCs/>
                <w:color w:val="000000"/>
                <w:sz w:val="20"/>
                <w:szCs w:val="20"/>
                <w:lang w:eastAsia="ru-RU"/>
              </w:rPr>
            </w:pPr>
            <w:r w:rsidRPr="00960A14">
              <w:rPr>
                <w:rFonts w:ascii="Times New Roman" w:eastAsia="Times New Roman" w:hAnsi="Times New Roman" w:cs="Times New Roman"/>
                <w:b/>
                <w:bCs/>
                <w:color w:val="000000"/>
                <w:sz w:val="20"/>
                <w:szCs w:val="20"/>
                <w:lang w:eastAsia="ru-RU"/>
              </w:rPr>
              <w:t>Котельная №7</w:t>
            </w:r>
          </w:p>
        </w:tc>
      </w:tr>
      <w:tr w:rsidR="00F40727" w:rsidRPr="00960A14" w14:paraId="66120DE5" w14:textId="77777777" w:rsidTr="00F40727">
        <w:trPr>
          <w:trHeight w:val="20"/>
        </w:trPr>
        <w:tc>
          <w:tcPr>
            <w:tcW w:w="2919" w:type="pct"/>
            <w:tcBorders>
              <w:top w:val="nil"/>
              <w:left w:val="single" w:sz="4" w:space="0" w:color="auto"/>
              <w:bottom w:val="single" w:sz="4" w:space="0" w:color="auto"/>
              <w:right w:val="single" w:sz="4" w:space="0" w:color="auto"/>
            </w:tcBorders>
            <w:shd w:val="clear" w:color="auto" w:fill="auto"/>
            <w:vAlign w:val="center"/>
            <w:hideMark/>
          </w:tcPr>
          <w:p w14:paraId="7304A3BB" w14:textId="77777777" w:rsidR="00F40727" w:rsidRPr="00960A14" w:rsidRDefault="00F40727" w:rsidP="00F40727">
            <w:pPr>
              <w:spacing w:after="0" w:line="240" w:lineRule="auto"/>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2019</w:t>
            </w:r>
          </w:p>
        </w:tc>
        <w:tc>
          <w:tcPr>
            <w:tcW w:w="2081" w:type="pct"/>
            <w:tcBorders>
              <w:top w:val="nil"/>
              <w:left w:val="nil"/>
              <w:bottom w:val="single" w:sz="4" w:space="0" w:color="auto"/>
              <w:right w:val="single" w:sz="4" w:space="0" w:color="auto"/>
            </w:tcBorders>
            <w:shd w:val="clear" w:color="auto" w:fill="auto"/>
            <w:noWrap/>
            <w:vAlign w:val="bottom"/>
            <w:hideMark/>
          </w:tcPr>
          <w:p w14:paraId="140A314D" w14:textId="77777777" w:rsidR="00F40727" w:rsidRPr="00960A14" w:rsidRDefault="00F40727" w:rsidP="00F40727">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0,2896</w:t>
            </w:r>
          </w:p>
        </w:tc>
      </w:tr>
      <w:tr w:rsidR="00F40727" w:rsidRPr="00960A14" w14:paraId="0530B12D" w14:textId="77777777" w:rsidTr="00F40727">
        <w:trPr>
          <w:trHeight w:val="20"/>
        </w:trPr>
        <w:tc>
          <w:tcPr>
            <w:tcW w:w="2919" w:type="pct"/>
            <w:tcBorders>
              <w:top w:val="nil"/>
              <w:left w:val="single" w:sz="4" w:space="0" w:color="auto"/>
              <w:bottom w:val="single" w:sz="4" w:space="0" w:color="auto"/>
              <w:right w:val="single" w:sz="4" w:space="0" w:color="auto"/>
            </w:tcBorders>
            <w:shd w:val="clear" w:color="auto" w:fill="auto"/>
            <w:vAlign w:val="center"/>
            <w:hideMark/>
          </w:tcPr>
          <w:p w14:paraId="5DABE980" w14:textId="77777777" w:rsidR="00F40727" w:rsidRPr="00960A14" w:rsidRDefault="00F40727" w:rsidP="00F40727">
            <w:pPr>
              <w:spacing w:after="0" w:line="240" w:lineRule="auto"/>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2020</w:t>
            </w:r>
          </w:p>
        </w:tc>
        <w:tc>
          <w:tcPr>
            <w:tcW w:w="2081" w:type="pct"/>
            <w:tcBorders>
              <w:top w:val="nil"/>
              <w:left w:val="nil"/>
              <w:bottom w:val="single" w:sz="4" w:space="0" w:color="auto"/>
              <w:right w:val="single" w:sz="4" w:space="0" w:color="auto"/>
            </w:tcBorders>
            <w:shd w:val="clear" w:color="auto" w:fill="auto"/>
            <w:noWrap/>
            <w:vAlign w:val="bottom"/>
            <w:hideMark/>
          </w:tcPr>
          <w:p w14:paraId="2729AF24" w14:textId="77777777" w:rsidR="00F40727" w:rsidRPr="00960A14" w:rsidRDefault="00F40727" w:rsidP="00F40727">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0,2896</w:t>
            </w:r>
          </w:p>
        </w:tc>
      </w:tr>
      <w:tr w:rsidR="00F40727" w:rsidRPr="00960A14" w14:paraId="7B8D0494" w14:textId="77777777" w:rsidTr="00F40727">
        <w:trPr>
          <w:trHeight w:val="20"/>
        </w:trPr>
        <w:tc>
          <w:tcPr>
            <w:tcW w:w="2919" w:type="pct"/>
            <w:tcBorders>
              <w:top w:val="nil"/>
              <w:left w:val="single" w:sz="4" w:space="0" w:color="auto"/>
              <w:bottom w:val="single" w:sz="4" w:space="0" w:color="auto"/>
              <w:right w:val="single" w:sz="4" w:space="0" w:color="auto"/>
            </w:tcBorders>
            <w:shd w:val="clear" w:color="auto" w:fill="auto"/>
            <w:vAlign w:val="center"/>
            <w:hideMark/>
          </w:tcPr>
          <w:p w14:paraId="3809CE8F" w14:textId="77777777" w:rsidR="00F40727" w:rsidRPr="00960A14" w:rsidRDefault="00F40727" w:rsidP="00F40727">
            <w:pPr>
              <w:spacing w:after="0" w:line="240" w:lineRule="auto"/>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2021</w:t>
            </w:r>
          </w:p>
        </w:tc>
        <w:tc>
          <w:tcPr>
            <w:tcW w:w="2081" w:type="pct"/>
            <w:tcBorders>
              <w:top w:val="nil"/>
              <w:left w:val="nil"/>
              <w:bottom w:val="single" w:sz="4" w:space="0" w:color="auto"/>
              <w:right w:val="single" w:sz="4" w:space="0" w:color="auto"/>
            </w:tcBorders>
            <w:shd w:val="clear" w:color="auto" w:fill="auto"/>
            <w:noWrap/>
            <w:vAlign w:val="bottom"/>
            <w:hideMark/>
          </w:tcPr>
          <w:p w14:paraId="6B461B2A" w14:textId="77777777" w:rsidR="00F40727" w:rsidRPr="00960A14" w:rsidRDefault="00F40727" w:rsidP="00F40727">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0,2896</w:t>
            </w:r>
          </w:p>
        </w:tc>
      </w:tr>
      <w:tr w:rsidR="00F40727" w:rsidRPr="00960A14" w14:paraId="7F1ABE88" w14:textId="77777777" w:rsidTr="00F40727">
        <w:trPr>
          <w:trHeight w:val="20"/>
        </w:trPr>
        <w:tc>
          <w:tcPr>
            <w:tcW w:w="2919" w:type="pct"/>
            <w:tcBorders>
              <w:top w:val="nil"/>
              <w:left w:val="single" w:sz="4" w:space="0" w:color="auto"/>
              <w:bottom w:val="single" w:sz="4" w:space="0" w:color="auto"/>
              <w:right w:val="single" w:sz="4" w:space="0" w:color="auto"/>
            </w:tcBorders>
            <w:shd w:val="clear" w:color="auto" w:fill="auto"/>
            <w:vAlign w:val="center"/>
            <w:hideMark/>
          </w:tcPr>
          <w:p w14:paraId="6BF59860" w14:textId="77777777" w:rsidR="00F40727" w:rsidRPr="00960A14" w:rsidRDefault="00F40727" w:rsidP="00F40727">
            <w:pPr>
              <w:spacing w:after="0" w:line="240" w:lineRule="auto"/>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2022</w:t>
            </w:r>
          </w:p>
        </w:tc>
        <w:tc>
          <w:tcPr>
            <w:tcW w:w="2081" w:type="pct"/>
            <w:tcBorders>
              <w:top w:val="nil"/>
              <w:left w:val="nil"/>
              <w:bottom w:val="single" w:sz="4" w:space="0" w:color="auto"/>
              <w:right w:val="single" w:sz="4" w:space="0" w:color="auto"/>
            </w:tcBorders>
            <w:shd w:val="clear" w:color="auto" w:fill="auto"/>
            <w:noWrap/>
            <w:vAlign w:val="bottom"/>
            <w:hideMark/>
          </w:tcPr>
          <w:p w14:paraId="47E38965" w14:textId="77777777" w:rsidR="00F40727" w:rsidRPr="00960A14" w:rsidRDefault="00F40727" w:rsidP="00F40727">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0,2896</w:t>
            </w:r>
          </w:p>
        </w:tc>
      </w:tr>
      <w:tr w:rsidR="00F40727" w:rsidRPr="00960A14" w14:paraId="18167AE4" w14:textId="77777777" w:rsidTr="00F40727">
        <w:trPr>
          <w:trHeight w:val="20"/>
        </w:trPr>
        <w:tc>
          <w:tcPr>
            <w:tcW w:w="2919" w:type="pct"/>
            <w:tcBorders>
              <w:top w:val="nil"/>
              <w:left w:val="single" w:sz="4" w:space="0" w:color="auto"/>
              <w:bottom w:val="single" w:sz="4" w:space="0" w:color="auto"/>
              <w:right w:val="single" w:sz="4" w:space="0" w:color="auto"/>
            </w:tcBorders>
            <w:shd w:val="clear" w:color="auto" w:fill="auto"/>
            <w:vAlign w:val="center"/>
            <w:hideMark/>
          </w:tcPr>
          <w:p w14:paraId="400C5540" w14:textId="77777777" w:rsidR="00F40727" w:rsidRPr="00960A14" w:rsidRDefault="00F40727" w:rsidP="00F40727">
            <w:pPr>
              <w:spacing w:after="0" w:line="240" w:lineRule="auto"/>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2023</w:t>
            </w:r>
          </w:p>
        </w:tc>
        <w:tc>
          <w:tcPr>
            <w:tcW w:w="2081" w:type="pct"/>
            <w:tcBorders>
              <w:top w:val="nil"/>
              <w:left w:val="nil"/>
              <w:bottom w:val="single" w:sz="4" w:space="0" w:color="auto"/>
              <w:right w:val="single" w:sz="4" w:space="0" w:color="auto"/>
            </w:tcBorders>
            <w:shd w:val="clear" w:color="auto" w:fill="auto"/>
            <w:noWrap/>
            <w:vAlign w:val="bottom"/>
            <w:hideMark/>
          </w:tcPr>
          <w:p w14:paraId="342F5D2E" w14:textId="77777777" w:rsidR="00F40727" w:rsidRPr="00960A14" w:rsidRDefault="00F40727" w:rsidP="00F40727">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0,3026</w:t>
            </w:r>
          </w:p>
        </w:tc>
      </w:tr>
      <w:tr w:rsidR="00F40727" w:rsidRPr="00960A14" w14:paraId="105A1717" w14:textId="77777777" w:rsidTr="00F40727">
        <w:trPr>
          <w:trHeight w:val="20"/>
        </w:trPr>
        <w:tc>
          <w:tcPr>
            <w:tcW w:w="2919" w:type="pct"/>
            <w:tcBorders>
              <w:top w:val="nil"/>
              <w:left w:val="single" w:sz="4" w:space="0" w:color="auto"/>
              <w:bottom w:val="single" w:sz="4" w:space="0" w:color="auto"/>
              <w:right w:val="single" w:sz="4" w:space="0" w:color="auto"/>
            </w:tcBorders>
            <w:shd w:val="clear" w:color="auto" w:fill="auto"/>
            <w:vAlign w:val="center"/>
            <w:hideMark/>
          </w:tcPr>
          <w:p w14:paraId="317533C0" w14:textId="77777777" w:rsidR="00F40727" w:rsidRPr="00960A14" w:rsidRDefault="00F40727" w:rsidP="00F40727">
            <w:pPr>
              <w:spacing w:after="0" w:line="240" w:lineRule="auto"/>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2024</w:t>
            </w:r>
          </w:p>
        </w:tc>
        <w:tc>
          <w:tcPr>
            <w:tcW w:w="2081" w:type="pct"/>
            <w:tcBorders>
              <w:top w:val="nil"/>
              <w:left w:val="nil"/>
              <w:bottom w:val="single" w:sz="4" w:space="0" w:color="auto"/>
              <w:right w:val="single" w:sz="4" w:space="0" w:color="auto"/>
            </w:tcBorders>
            <w:shd w:val="clear" w:color="auto" w:fill="auto"/>
            <w:noWrap/>
            <w:vAlign w:val="bottom"/>
            <w:hideMark/>
          </w:tcPr>
          <w:p w14:paraId="784F2C0E" w14:textId="77777777" w:rsidR="00F40727" w:rsidRPr="00960A14" w:rsidRDefault="00F40727" w:rsidP="00F40727">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0,3144</w:t>
            </w:r>
          </w:p>
        </w:tc>
      </w:tr>
      <w:tr w:rsidR="00F40727" w:rsidRPr="00960A14" w14:paraId="49FD64F4" w14:textId="77777777" w:rsidTr="00F40727">
        <w:trPr>
          <w:trHeight w:val="20"/>
        </w:trPr>
        <w:tc>
          <w:tcPr>
            <w:tcW w:w="2919" w:type="pct"/>
            <w:tcBorders>
              <w:top w:val="nil"/>
              <w:left w:val="single" w:sz="4" w:space="0" w:color="auto"/>
              <w:bottom w:val="single" w:sz="4" w:space="0" w:color="auto"/>
              <w:right w:val="single" w:sz="4" w:space="0" w:color="auto"/>
            </w:tcBorders>
            <w:shd w:val="clear" w:color="auto" w:fill="auto"/>
            <w:vAlign w:val="center"/>
            <w:hideMark/>
          </w:tcPr>
          <w:p w14:paraId="6B348686" w14:textId="77777777" w:rsidR="00F40727" w:rsidRPr="00960A14" w:rsidRDefault="00F40727" w:rsidP="00F40727">
            <w:pPr>
              <w:spacing w:after="0" w:line="240" w:lineRule="auto"/>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2025-2029</w:t>
            </w:r>
          </w:p>
        </w:tc>
        <w:tc>
          <w:tcPr>
            <w:tcW w:w="2081" w:type="pct"/>
            <w:tcBorders>
              <w:top w:val="nil"/>
              <w:left w:val="nil"/>
              <w:bottom w:val="single" w:sz="4" w:space="0" w:color="auto"/>
              <w:right w:val="single" w:sz="4" w:space="0" w:color="auto"/>
            </w:tcBorders>
            <w:shd w:val="clear" w:color="auto" w:fill="auto"/>
            <w:noWrap/>
            <w:vAlign w:val="bottom"/>
            <w:hideMark/>
          </w:tcPr>
          <w:p w14:paraId="5919B339" w14:textId="77777777" w:rsidR="00F40727" w:rsidRPr="00960A14" w:rsidRDefault="00F40727" w:rsidP="00F40727">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0,3249</w:t>
            </w:r>
          </w:p>
        </w:tc>
      </w:tr>
      <w:tr w:rsidR="00F40727" w:rsidRPr="00960A14" w14:paraId="1773F36C" w14:textId="77777777" w:rsidTr="00F40727">
        <w:trPr>
          <w:trHeight w:val="20"/>
        </w:trPr>
        <w:tc>
          <w:tcPr>
            <w:tcW w:w="500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916B6EA" w14:textId="77777777" w:rsidR="00F40727" w:rsidRPr="00960A14" w:rsidRDefault="00F40727" w:rsidP="00F40727">
            <w:pPr>
              <w:spacing w:after="0" w:line="240" w:lineRule="auto"/>
              <w:jc w:val="center"/>
              <w:rPr>
                <w:rFonts w:ascii="Times New Roman" w:eastAsia="Times New Roman" w:hAnsi="Times New Roman" w:cs="Times New Roman"/>
                <w:b/>
                <w:bCs/>
                <w:color w:val="000000"/>
                <w:sz w:val="20"/>
                <w:szCs w:val="20"/>
                <w:lang w:eastAsia="ru-RU"/>
              </w:rPr>
            </w:pPr>
            <w:r w:rsidRPr="00960A14">
              <w:rPr>
                <w:rFonts w:ascii="Times New Roman" w:eastAsia="Times New Roman" w:hAnsi="Times New Roman" w:cs="Times New Roman"/>
                <w:b/>
                <w:bCs/>
                <w:color w:val="000000"/>
                <w:sz w:val="20"/>
                <w:szCs w:val="20"/>
                <w:lang w:eastAsia="ru-RU"/>
              </w:rPr>
              <w:t>Котельная №8</w:t>
            </w:r>
          </w:p>
        </w:tc>
      </w:tr>
      <w:tr w:rsidR="00F40727" w:rsidRPr="00960A14" w14:paraId="39F455D9" w14:textId="77777777" w:rsidTr="00F40727">
        <w:trPr>
          <w:trHeight w:val="20"/>
        </w:trPr>
        <w:tc>
          <w:tcPr>
            <w:tcW w:w="2919" w:type="pct"/>
            <w:tcBorders>
              <w:top w:val="nil"/>
              <w:left w:val="single" w:sz="4" w:space="0" w:color="auto"/>
              <w:bottom w:val="single" w:sz="4" w:space="0" w:color="auto"/>
              <w:right w:val="single" w:sz="4" w:space="0" w:color="auto"/>
            </w:tcBorders>
            <w:shd w:val="clear" w:color="auto" w:fill="auto"/>
            <w:vAlign w:val="center"/>
            <w:hideMark/>
          </w:tcPr>
          <w:p w14:paraId="564E237D" w14:textId="77777777" w:rsidR="00F40727" w:rsidRPr="00960A14" w:rsidRDefault="00F40727" w:rsidP="00F40727">
            <w:pPr>
              <w:spacing w:after="0" w:line="240" w:lineRule="auto"/>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2019</w:t>
            </w:r>
          </w:p>
        </w:tc>
        <w:tc>
          <w:tcPr>
            <w:tcW w:w="2081" w:type="pct"/>
            <w:tcBorders>
              <w:top w:val="nil"/>
              <w:left w:val="nil"/>
              <w:bottom w:val="single" w:sz="4" w:space="0" w:color="auto"/>
              <w:right w:val="single" w:sz="4" w:space="0" w:color="auto"/>
            </w:tcBorders>
            <w:shd w:val="clear" w:color="auto" w:fill="auto"/>
            <w:noWrap/>
            <w:vAlign w:val="bottom"/>
            <w:hideMark/>
          </w:tcPr>
          <w:p w14:paraId="0EB46787" w14:textId="77777777" w:rsidR="00F40727" w:rsidRPr="00960A14" w:rsidRDefault="00F40727" w:rsidP="00F40727">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1,5239</w:t>
            </w:r>
          </w:p>
        </w:tc>
      </w:tr>
      <w:tr w:rsidR="00F40727" w:rsidRPr="00960A14" w14:paraId="40E68943" w14:textId="77777777" w:rsidTr="00F40727">
        <w:trPr>
          <w:trHeight w:val="20"/>
        </w:trPr>
        <w:tc>
          <w:tcPr>
            <w:tcW w:w="2919" w:type="pct"/>
            <w:tcBorders>
              <w:top w:val="nil"/>
              <w:left w:val="single" w:sz="4" w:space="0" w:color="auto"/>
              <w:bottom w:val="single" w:sz="4" w:space="0" w:color="auto"/>
              <w:right w:val="single" w:sz="4" w:space="0" w:color="auto"/>
            </w:tcBorders>
            <w:shd w:val="clear" w:color="auto" w:fill="auto"/>
            <w:vAlign w:val="center"/>
            <w:hideMark/>
          </w:tcPr>
          <w:p w14:paraId="6D8E3B53" w14:textId="77777777" w:rsidR="00F40727" w:rsidRPr="00960A14" w:rsidRDefault="00F40727" w:rsidP="00F40727">
            <w:pPr>
              <w:spacing w:after="0" w:line="240" w:lineRule="auto"/>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2020</w:t>
            </w:r>
          </w:p>
        </w:tc>
        <w:tc>
          <w:tcPr>
            <w:tcW w:w="2081" w:type="pct"/>
            <w:tcBorders>
              <w:top w:val="nil"/>
              <w:left w:val="nil"/>
              <w:bottom w:val="single" w:sz="4" w:space="0" w:color="auto"/>
              <w:right w:val="single" w:sz="4" w:space="0" w:color="auto"/>
            </w:tcBorders>
            <w:shd w:val="clear" w:color="auto" w:fill="auto"/>
            <w:noWrap/>
            <w:vAlign w:val="bottom"/>
            <w:hideMark/>
          </w:tcPr>
          <w:p w14:paraId="0486C2A9" w14:textId="77777777" w:rsidR="00F40727" w:rsidRPr="00960A14" w:rsidRDefault="00F40727" w:rsidP="00F40727">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1,5239</w:t>
            </w:r>
          </w:p>
        </w:tc>
      </w:tr>
      <w:tr w:rsidR="00F40727" w:rsidRPr="00960A14" w14:paraId="4C8C0EAA" w14:textId="77777777" w:rsidTr="00F40727">
        <w:trPr>
          <w:trHeight w:val="20"/>
        </w:trPr>
        <w:tc>
          <w:tcPr>
            <w:tcW w:w="2919" w:type="pct"/>
            <w:tcBorders>
              <w:top w:val="nil"/>
              <w:left w:val="single" w:sz="4" w:space="0" w:color="auto"/>
              <w:bottom w:val="single" w:sz="4" w:space="0" w:color="auto"/>
              <w:right w:val="single" w:sz="4" w:space="0" w:color="auto"/>
            </w:tcBorders>
            <w:shd w:val="clear" w:color="auto" w:fill="auto"/>
            <w:vAlign w:val="center"/>
            <w:hideMark/>
          </w:tcPr>
          <w:p w14:paraId="672CAE32" w14:textId="77777777" w:rsidR="00F40727" w:rsidRPr="00960A14" w:rsidRDefault="00F40727" w:rsidP="00F40727">
            <w:pPr>
              <w:spacing w:after="0" w:line="240" w:lineRule="auto"/>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2021</w:t>
            </w:r>
          </w:p>
        </w:tc>
        <w:tc>
          <w:tcPr>
            <w:tcW w:w="2081" w:type="pct"/>
            <w:tcBorders>
              <w:top w:val="nil"/>
              <w:left w:val="nil"/>
              <w:bottom w:val="single" w:sz="4" w:space="0" w:color="auto"/>
              <w:right w:val="single" w:sz="4" w:space="0" w:color="auto"/>
            </w:tcBorders>
            <w:shd w:val="clear" w:color="auto" w:fill="auto"/>
            <w:noWrap/>
            <w:vAlign w:val="bottom"/>
            <w:hideMark/>
          </w:tcPr>
          <w:p w14:paraId="3823B2B8" w14:textId="77777777" w:rsidR="00F40727" w:rsidRPr="00960A14" w:rsidRDefault="00F40727" w:rsidP="00F40727">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1,5239</w:t>
            </w:r>
          </w:p>
        </w:tc>
      </w:tr>
      <w:tr w:rsidR="00F40727" w:rsidRPr="00960A14" w14:paraId="4BF9DF52" w14:textId="77777777" w:rsidTr="00F40727">
        <w:trPr>
          <w:trHeight w:val="20"/>
        </w:trPr>
        <w:tc>
          <w:tcPr>
            <w:tcW w:w="2919" w:type="pct"/>
            <w:tcBorders>
              <w:top w:val="nil"/>
              <w:left w:val="single" w:sz="4" w:space="0" w:color="auto"/>
              <w:bottom w:val="single" w:sz="4" w:space="0" w:color="auto"/>
              <w:right w:val="single" w:sz="4" w:space="0" w:color="auto"/>
            </w:tcBorders>
            <w:shd w:val="clear" w:color="auto" w:fill="auto"/>
            <w:vAlign w:val="center"/>
            <w:hideMark/>
          </w:tcPr>
          <w:p w14:paraId="341B7716" w14:textId="77777777" w:rsidR="00F40727" w:rsidRPr="00960A14" w:rsidRDefault="00F40727" w:rsidP="00F40727">
            <w:pPr>
              <w:spacing w:after="0" w:line="240" w:lineRule="auto"/>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2022</w:t>
            </w:r>
          </w:p>
        </w:tc>
        <w:tc>
          <w:tcPr>
            <w:tcW w:w="2081" w:type="pct"/>
            <w:tcBorders>
              <w:top w:val="nil"/>
              <w:left w:val="nil"/>
              <w:bottom w:val="single" w:sz="4" w:space="0" w:color="auto"/>
              <w:right w:val="single" w:sz="4" w:space="0" w:color="auto"/>
            </w:tcBorders>
            <w:shd w:val="clear" w:color="auto" w:fill="auto"/>
            <w:noWrap/>
            <w:vAlign w:val="bottom"/>
            <w:hideMark/>
          </w:tcPr>
          <w:p w14:paraId="1CB44CFA" w14:textId="77777777" w:rsidR="00F40727" w:rsidRPr="00960A14" w:rsidRDefault="00F40727" w:rsidP="00F40727">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1,5239</w:t>
            </w:r>
          </w:p>
        </w:tc>
      </w:tr>
      <w:tr w:rsidR="00F40727" w:rsidRPr="00960A14" w14:paraId="432E1ECF" w14:textId="77777777" w:rsidTr="00F40727">
        <w:trPr>
          <w:trHeight w:val="20"/>
        </w:trPr>
        <w:tc>
          <w:tcPr>
            <w:tcW w:w="2919" w:type="pct"/>
            <w:tcBorders>
              <w:top w:val="nil"/>
              <w:left w:val="single" w:sz="4" w:space="0" w:color="auto"/>
              <w:bottom w:val="single" w:sz="4" w:space="0" w:color="auto"/>
              <w:right w:val="single" w:sz="4" w:space="0" w:color="auto"/>
            </w:tcBorders>
            <w:shd w:val="clear" w:color="auto" w:fill="auto"/>
            <w:vAlign w:val="center"/>
            <w:hideMark/>
          </w:tcPr>
          <w:p w14:paraId="4BF93816" w14:textId="77777777" w:rsidR="00F40727" w:rsidRPr="00960A14" w:rsidRDefault="00F40727" w:rsidP="00F40727">
            <w:pPr>
              <w:spacing w:after="0" w:line="240" w:lineRule="auto"/>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2023</w:t>
            </w:r>
          </w:p>
        </w:tc>
        <w:tc>
          <w:tcPr>
            <w:tcW w:w="2081" w:type="pct"/>
            <w:tcBorders>
              <w:top w:val="nil"/>
              <w:left w:val="nil"/>
              <w:bottom w:val="single" w:sz="4" w:space="0" w:color="auto"/>
              <w:right w:val="single" w:sz="4" w:space="0" w:color="auto"/>
            </w:tcBorders>
            <w:shd w:val="clear" w:color="auto" w:fill="auto"/>
            <w:noWrap/>
            <w:vAlign w:val="bottom"/>
            <w:hideMark/>
          </w:tcPr>
          <w:p w14:paraId="32E98207" w14:textId="77777777" w:rsidR="00F40727" w:rsidRPr="00960A14" w:rsidRDefault="00F40727" w:rsidP="00F40727">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1,5343</w:t>
            </w:r>
          </w:p>
        </w:tc>
      </w:tr>
      <w:tr w:rsidR="00F40727" w:rsidRPr="00960A14" w14:paraId="32E3D942" w14:textId="77777777" w:rsidTr="00F40727">
        <w:trPr>
          <w:trHeight w:val="20"/>
        </w:trPr>
        <w:tc>
          <w:tcPr>
            <w:tcW w:w="2919" w:type="pct"/>
            <w:tcBorders>
              <w:top w:val="nil"/>
              <w:left w:val="single" w:sz="4" w:space="0" w:color="auto"/>
              <w:bottom w:val="single" w:sz="4" w:space="0" w:color="auto"/>
              <w:right w:val="single" w:sz="4" w:space="0" w:color="auto"/>
            </w:tcBorders>
            <w:shd w:val="clear" w:color="auto" w:fill="auto"/>
            <w:vAlign w:val="center"/>
            <w:hideMark/>
          </w:tcPr>
          <w:p w14:paraId="5B60C3FD" w14:textId="77777777" w:rsidR="00F40727" w:rsidRPr="00960A14" w:rsidRDefault="00F40727" w:rsidP="00F40727">
            <w:pPr>
              <w:spacing w:after="0" w:line="240" w:lineRule="auto"/>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2024</w:t>
            </w:r>
          </w:p>
        </w:tc>
        <w:tc>
          <w:tcPr>
            <w:tcW w:w="2081" w:type="pct"/>
            <w:tcBorders>
              <w:top w:val="nil"/>
              <w:left w:val="nil"/>
              <w:bottom w:val="single" w:sz="4" w:space="0" w:color="auto"/>
              <w:right w:val="single" w:sz="4" w:space="0" w:color="auto"/>
            </w:tcBorders>
            <w:shd w:val="clear" w:color="auto" w:fill="auto"/>
            <w:noWrap/>
            <w:vAlign w:val="bottom"/>
            <w:hideMark/>
          </w:tcPr>
          <w:p w14:paraId="2A4BA41E" w14:textId="77777777" w:rsidR="00F40727" w:rsidRPr="00960A14" w:rsidRDefault="00F40727" w:rsidP="00F40727">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1,5436</w:t>
            </w:r>
          </w:p>
        </w:tc>
      </w:tr>
      <w:tr w:rsidR="00F40727" w:rsidRPr="00960A14" w14:paraId="07DA0E93" w14:textId="77777777" w:rsidTr="00F40727">
        <w:trPr>
          <w:trHeight w:val="20"/>
        </w:trPr>
        <w:tc>
          <w:tcPr>
            <w:tcW w:w="2919" w:type="pct"/>
            <w:tcBorders>
              <w:top w:val="nil"/>
              <w:left w:val="single" w:sz="4" w:space="0" w:color="auto"/>
              <w:bottom w:val="single" w:sz="4" w:space="0" w:color="auto"/>
              <w:right w:val="single" w:sz="4" w:space="0" w:color="auto"/>
            </w:tcBorders>
            <w:shd w:val="clear" w:color="auto" w:fill="auto"/>
            <w:vAlign w:val="center"/>
            <w:hideMark/>
          </w:tcPr>
          <w:p w14:paraId="6A1281F4" w14:textId="77777777" w:rsidR="00F40727" w:rsidRPr="00960A14" w:rsidRDefault="00F40727" w:rsidP="00F40727">
            <w:pPr>
              <w:spacing w:after="0" w:line="240" w:lineRule="auto"/>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2025-2029</w:t>
            </w:r>
          </w:p>
        </w:tc>
        <w:tc>
          <w:tcPr>
            <w:tcW w:w="2081" w:type="pct"/>
            <w:tcBorders>
              <w:top w:val="nil"/>
              <w:left w:val="nil"/>
              <w:bottom w:val="single" w:sz="4" w:space="0" w:color="auto"/>
              <w:right w:val="single" w:sz="4" w:space="0" w:color="auto"/>
            </w:tcBorders>
            <w:shd w:val="clear" w:color="auto" w:fill="auto"/>
            <w:noWrap/>
            <w:vAlign w:val="bottom"/>
            <w:hideMark/>
          </w:tcPr>
          <w:p w14:paraId="63106AB2" w14:textId="77777777" w:rsidR="00F40727" w:rsidRPr="00960A14" w:rsidRDefault="00F40727" w:rsidP="00F40727">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2,9200</w:t>
            </w:r>
          </w:p>
        </w:tc>
      </w:tr>
      <w:tr w:rsidR="00F40727" w:rsidRPr="00960A14" w14:paraId="39D2F84E" w14:textId="77777777" w:rsidTr="00F40727">
        <w:trPr>
          <w:trHeight w:val="20"/>
        </w:trPr>
        <w:tc>
          <w:tcPr>
            <w:tcW w:w="500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36DE40F" w14:textId="77777777" w:rsidR="00F40727" w:rsidRPr="00960A14" w:rsidRDefault="00F40727" w:rsidP="00F40727">
            <w:pPr>
              <w:spacing w:after="0" w:line="240" w:lineRule="auto"/>
              <w:jc w:val="center"/>
              <w:rPr>
                <w:rFonts w:ascii="Times New Roman" w:eastAsia="Times New Roman" w:hAnsi="Times New Roman" w:cs="Times New Roman"/>
                <w:b/>
                <w:bCs/>
                <w:color w:val="000000"/>
                <w:sz w:val="20"/>
                <w:szCs w:val="20"/>
                <w:lang w:eastAsia="ru-RU"/>
              </w:rPr>
            </w:pPr>
            <w:r w:rsidRPr="00960A14">
              <w:rPr>
                <w:rFonts w:ascii="Times New Roman" w:eastAsia="Times New Roman" w:hAnsi="Times New Roman" w:cs="Times New Roman"/>
                <w:b/>
                <w:bCs/>
                <w:color w:val="000000"/>
                <w:sz w:val="20"/>
                <w:szCs w:val="20"/>
                <w:lang w:eastAsia="ru-RU"/>
              </w:rPr>
              <w:t>Котельная №10</w:t>
            </w:r>
          </w:p>
        </w:tc>
      </w:tr>
      <w:tr w:rsidR="00F40727" w:rsidRPr="00960A14" w14:paraId="317DBBDA" w14:textId="77777777" w:rsidTr="00F40727">
        <w:trPr>
          <w:trHeight w:val="20"/>
        </w:trPr>
        <w:tc>
          <w:tcPr>
            <w:tcW w:w="2919" w:type="pct"/>
            <w:tcBorders>
              <w:top w:val="nil"/>
              <w:left w:val="single" w:sz="4" w:space="0" w:color="auto"/>
              <w:bottom w:val="single" w:sz="4" w:space="0" w:color="auto"/>
              <w:right w:val="single" w:sz="4" w:space="0" w:color="auto"/>
            </w:tcBorders>
            <w:shd w:val="clear" w:color="auto" w:fill="auto"/>
            <w:vAlign w:val="center"/>
            <w:hideMark/>
          </w:tcPr>
          <w:p w14:paraId="6D8C8E8B" w14:textId="77777777" w:rsidR="00F40727" w:rsidRPr="00960A14" w:rsidRDefault="00F40727" w:rsidP="00F40727">
            <w:pPr>
              <w:spacing w:after="0" w:line="240" w:lineRule="auto"/>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2019</w:t>
            </w:r>
          </w:p>
        </w:tc>
        <w:tc>
          <w:tcPr>
            <w:tcW w:w="2081" w:type="pct"/>
            <w:tcBorders>
              <w:top w:val="nil"/>
              <w:left w:val="nil"/>
              <w:bottom w:val="single" w:sz="4" w:space="0" w:color="auto"/>
              <w:right w:val="single" w:sz="4" w:space="0" w:color="auto"/>
            </w:tcBorders>
            <w:shd w:val="clear" w:color="auto" w:fill="auto"/>
            <w:noWrap/>
            <w:vAlign w:val="bottom"/>
            <w:hideMark/>
          </w:tcPr>
          <w:p w14:paraId="44454BE7" w14:textId="77777777" w:rsidR="00F40727" w:rsidRPr="00960A14" w:rsidRDefault="00F40727" w:rsidP="00F40727">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0,0113</w:t>
            </w:r>
          </w:p>
        </w:tc>
      </w:tr>
      <w:tr w:rsidR="00F40727" w:rsidRPr="00960A14" w14:paraId="1E94AB2E" w14:textId="77777777" w:rsidTr="00F40727">
        <w:trPr>
          <w:trHeight w:val="20"/>
        </w:trPr>
        <w:tc>
          <w:tcPr>
            <w:tcW w:w="2919" w:type="pct"/>
            <w:tcBorders>
              <w:top w:val="nil"/>
              <w:left w:val="single" w:sz="4" w:space="0" w:color="auto"/>
              <w:bottom w:val="single" w:sz="4" w:space="0" w:color="auto"/>
              <w:right w:val="single" w:sz="4" w:space="0" w:color="auto"/>
            </w:tcBorders>
            <w:shd w:val="clear" w:color="auto" w:fill="auto"/>
            <w:vAlign w:val="center"/>
            <w:hideMark/>
          </w:tcPr>
          <w:p w14:paraId="3F9C795B" w14:textId="77777777" w:rsidR="00F40727" w:rsidRPr="00960A14" w:rsidRDefault="00F40727" w:rsidP="00F40727">
            <w:pPr>
              <w:spacing w:after="0" w:line="240" w:lineRule="auto"/>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2020</w:t>
            </w:r>
          </w:p>
        </w:tc>
        <w:tc>
          <w:tcPr>
            <w:tcW w:w="2081" w:type="pct"/>
            <w:tcBorders>
              <w:top w:val="nil"/>
              <w:left w:val="nil"/>
              <w:bottom w:val="single" w:sz="4" w:space="0" w:color="auto"/>
              <w:right w:val="single" w:sz="4" w:space="0" w:color="auto"/>
            </w:tcBorders>
            <w:shd w:val="clear" w:color="auto" w:fill="auto"/>
            <w:noWrap/>
            <w:vAlign w:val="bottom"/>
            <w:hideMark/>
          </w:tcPr>
          <w:p w14:paraId="70E865C2" w14:textId="77777777" w:rsidR="00F40727" w:rsidRPr="00960A14" w:rsidRDefault="00F40727" w:rsidP="00F40727">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0,0113</w:t>
            </w:r>
          </w:p>
        </w:tc>
      </w:tr>
      <w:tr w:rsidR="00F40727" w:rsidRPr="00960A14" w14:paraId="61E48BB1" w14:textId="77777777" w:rsidTr="00F40727">
        <w:trPr>
          <w:trHeight w:val="20"/>
        </w:trPr>
        <w:tc>
          <w:tcPr>
            <w:tcW w:w="2919" w:type="pct"/>
            <w:tcBorders>
              <w:top w:val="nil"/>
              <w:left w:val="single" w:sz="4" w:space="0" w:color="auto"/>
              <w:bottom w:val="single" w:sz="4" w:space="0" w:color="auto"/>
              <w:right w:val="single" w:sz="4" w:space="0" w:color="auto"/>
            </w:tcBorders>
            <w:shd w:val="clear" w:color="auto" w:fill="auto"/>
            <w:vAlign w:val="center"/>
            <w:hideMark/>
          </w:tcPr>
          <w:p w14:paraId="4877C62C" w14:textId="77777777" w:rsidR="00F40727" w:rsidRPr="00960A14" w:rsidRDefault="00F40727" w:rsidP="00F40727">
            <w:pPr>
              <w:spacing w:after="0" w:line="240" w:lineRule="auto"/>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2021</w:t>
            </w:r>
          </w:p>
        </w:tc>
        <w:tc>
          <w:tcPr>
            <w:tcW w:w="2081" w:type="pct"/>
            <w:tcBorders>
              <w:top w:val="nil"/>
              <w:left w:val="nil"/>
              <w:bottom w:val="single" w:sz="4" w:space="0" w:color="auto"/>
              <w:right w:val="single" w:sz="4" w:space="0" w:color="auto"/>
            </w:tcBorders>
            <w:shd w:val="clear" w:color="auto" w:fill="auto"/>
            <w:noWrap/>
            <w:vAlign w:val="bottom"/>
            <w:hideMark/>
          </w:tcPr>
          <w:p w14:paraId="35FA643F" w14:textId="77777777" w:rsidR="00F40727" w:rsidRPr="00960A14" w:rsidRDefault="00F40727" w:rsidP="00F40727">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0,0113</w:t>
            </w:r>
          </w:p>
        </w:tc>
      </w:tr>
      <w:tr w:rsidR="00F40727" w:rsidRPr="00960A14" w14:paraId="213C11BC" w14:textId="77777777" w:rsidTr="00F40727">
        <w:trPr>
          <w:trHeight w:val="20"/>
        </w:trPr>
        <w:tc>
          <w:tcPr>
            <w:tcW w:w="2919" w:type="pct"/>
            <w:tcBorders>
              <w:top w:val="nil"/>
              <w:left w:val="single" w:sz="4" w:space="0" w:color="auto"/>
              <w:bottom w:val="single" w:sz="4" w:space="0" w:color="auto"/>
              <w:right w:val="single" w:sz="4" w:space="0" w:color="auto"/>
            </w:tcBorders>
            <w:shd w:val="clear" w:color="auto" w:fill="auto"/>
            <w:vAlign w:val="center"/>
            <w:hideMark/>
          </w:tcPr>
          <w:p w14:paraId="17CFF818" w14:textId="77777777" w:rsidR="00F40727" w:rsidRPr="00960A14" w:rsidRDefault="00F40727" w:rsidP="00F40727">
            <w:pPr>
              <w:spacing w:after="0" w:line="240" w:lineRule="auto"/>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2022</w:t>
            </w:r>
          </w:p>
        </w:tc>
        <w:tc>
          <w:tcPr>
            <w:tcW w:w="2081" w:type="pct"/>
            <w:tcBorders>
              <w:top w:val="nil"/>
              <w:left w:val="nil"/>
              <w:bottom w:val="single" w:sz="4" w:space="0" w:color="auto"/>
              <w:right w:val="single" w:sz="4" w:space="0" w:color="auto"/>
            </w:tcBorders>
            <w:shd w:val="clear" w:color="auto" w:fill="auto"/>
            <w:noWrap/>
            <w:vAlign w:val="bottom"/>
            <w:hideMark/>
          </w:tcPr>
          <w:p w14:paraId="206D6EB0" w14:textId="77777777" w:rsidR="00F40727" w:rsidRPr="00960A14" w:rsidRDefault="00F40727" w:rsidP="00F40727">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0,0113</w:t>
            </w:r>
          </w:p>
        </w:tc>
      </w:tr>
      <w:tr w:rsidR="00F40727" w:rsidRPr="00960A14" w14:paraId="0C29012E" w14:textId="77777777" w:rsidTr="00F40727">
        <w:trPr>
          <w:trHeight w:val="20"/>
        </w:trPr>
        <w:tc>
          <w:tcPr>
            <w:tcW w:w="2919" w:type="pct"/>
            <w:tcBorders>
              <w:top w:val="nil"/>
              <w:left w:val="single" w:sz="4" w:space="0" w:color="auto"/>
              <w:bottom w:val="single" w:sz="4" w:space="0" w:color="auto"/>
              <w:right w:val="single" w:sz="4" w:space="0" w:color="auto"/>
            </w:tcBorders>
            <w:shd w:val="clear" w:color="auto" w:fill="auto"/>
            <w:vAlign w:val="center"/>
            <w:hideMark/>
          </w:tcPr>
          <w:p w14:paraId="18810AD4" w14:textId="77777777" w:rsidR="00F40727" w:rsidRPr="00960A14" w:rsidRDefault="00F40727" w:rsidP="00F40727">
            <w:pPr>
              <w:spacing w:after="0" w:line="240" w:lineRule="auto"/>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2023</w:t>
            </w:r>
          </w:p>
        </w:tc>
        <w:tc>
          <w:tcPr>
            <w:tcW w:w="2081" w:type="pct"/>
            <w:tcBorders>
              <w:top w:val="nil"/>
              <w:left w:val="nil"/>
              <w:bottom w:val="single" w:sz="4" w:space="0" w:color="auto"/>
              <w:right w:val="single" w:sz="4" w:space="0" w:color="auto"/>
            </w:tcBorders>
            <w:shd w:val="clear" w:color="auto" w:fill="auto"/>
            <w:noWrap/>
            <w:vAlign w:val="bottom"/>
            <w:hideMark/>
          </w:tcPr>
          <w:p w14:paraId="29891CF7" w14:textId="77777777" w:rsidR="00F40727" w:rsidRPr="00960A14" w:rsidRDefault="00F40727" w:rsidP="00F40727">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0,0153</w:t>
            </w:r>
          </w:p>
        </w:tc>
      </w:tr>
      <w:tr w:rsidR="00F40727" w:rsidRPr="00960A14" w14:paraId="6C6764BD" w14:textId="77777777" w:rsidTr="00F40727">
        <w:trPr>
          <w:trHeight w:val="20"/>
        </w:trPr>
        <w:tc>
          <w:tcPr>
            <w:tcW w:w="2919" w:type="pct"/>
            <w:tcBorders>
              <w:top w:val="nil"/>
              <w:left w:val="single" w:sz="4" w:space="0" w:color="auto"/>
              <w:bottom w:val="single" w:sz="4" w:space="0" w:color="auto"/>
              <w:right w:val="single" w:sz="4" w:space="0" w:color="auto"/>
            </w:tcBorders>
            <w:shd w:val="clear" w:color="auto" w:fill="auto"/>
            <w:vAlign w:val="center"/>
            <w:hideMark/>
          </w:tcPr>
          <w:p w14:paraId="1C1F0633" w14:textId="77777777" w:rsidR="00F40727" w:rsidRPr="00960A14" w:rsidRDefault="00F40727" w:rsidP="00F40727">
            <w:pPr>
              <w:spacing w:after="0" w:line="240" w:lineRule="auto"/>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2024</w:t>
            </w:r>
          </w:p>
        </w:tc>
        <w:tc>
          <w:tcPr>
            <w:tcW w:w="2081" w:type="pct"/>
            <w:tcBorders>
              <w:top w:val="nil"/>
              <w:left w:val="nil"/>
              <w:bottom w:val="single" w:sz="4" w:space="0" w:color="auto"/>
              <w:right w:val="single" w:sz="4" w:space="0" w:color="auto"/>
            </w:tcBorders>
            <w:shd w:val="clear" w:color="auto" w:fill="auto"/>
            <w:noWrap/>
            <w:vAlign w:val="bottom"/>
            <w:hideMark/>
          </w:tcPr>
          <w:p w14:paraId="6D3D86C0" w14:textId="77777777" w:rsidR="00F40727" w:rsidRPr="00960A14" w:rsidRDefault="00F40727" w:rsidP="00F40727">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0,0189</w:t>
            </w:r>
          </w:p>
        </w:tc>
      </w:tr>
      <w:tr w:rsidR="00F40727" w:rsidRPr="00960A14" w14:paraId="2B646614" w14:textId="77777777" w:rsidTr="00F40727">
        <w:trPr>
          <w:trHeight w:val="20"/>
        </w:trPr>
        <w:tc>
          <w:tcPr>
            <w:tcW w:w="2919" w:type="pct"/>
            <w:tcBorders>
              <w:top w:val="nil"/>
              <w:left w:val="single" w:sz="4" w:space="0" w:color="auto"/>
              <w:bottom w:val="single" w:sz="4" w:space="0" w:color="auto"/>
              <w:right w:val="single" w:sz="4" w:space="0" w:color="auto"/>
            </w:tcBorders>
            <w:shd w:val="clear" w:color="auto" w:fill="auto"/>
            <w:vAlign w:val="center"/>
            <w:hideMark/>
          </w:tcPr>
          <w:p w14:paraId="5590A391" w14:textId="77777777" w:rsidR="00F40727" w:rsidRPr="00960A14" w:rsidRDefault="00F40727" w:rsidP="00F40727">
            <w:pPr>
              <w:spacing w:after="0" w:line="240" w:lineRule="auto"/>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2025-2029</w:t>
            </w:r>
          </w:p>
        </w:tc>
        <w:tc>
          <w:tcPr>
            <w:tcW w:w="2081" w:type="pct"/>
            <w:tcBorders>
              <w:top w:val="nil"/>
              <w:left w:val="nil"/>
              <w:bottom w:val="single" w:sz="4" w:space="0" w:color="auto"/>
              <w:right w:val="single" w:sz="4" w:space="0" w:color="auto"/>
            </w:tcBorders>
            <w:shd w:val="clear" w:color="auto" w:fill="auto"/>
            <w:noWrap/>
            <w:vAlign w:val="bottom"/>
            <w:hideMark/>
          </w:tcPr>
          <w:p w14:paraId="28DFC3B9" w14:textId="77777777" w:rsidR="00F40727" w:rsidRPr="00960A14" w:rsidRDefault="00F40727" w:rsidP="00F40727">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0,0221</w:t>
            </w:r>
          </w:p>
        </w:tc>
      </w:tr>
      <w:tr w:rsidR="00F40727" w:rsidRPr="00960A14" w14:paraId="1056C018" w14:textId="77777777" w:rsidTr="00F40727">
        <w:trPr>
          <w:trHeight w:val="20"/>
        </w:trPr>
        <w:tc>
          <w:tcPr>
            <w:tcW w:w="500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5ACC6E3" w14:textId="77777777" w:rsidR="00F40727" w:rsidRPr="00960A14" w:rsidRDefault="00F40727" w:rsidP="00F40727">
            <w:pPr>
              <w:spacing w:after="0" w:line="240" w:lineRule="auto"/>
              <w:jc w:val="center"/>
              <w:rPr>
                <w:rFonts w:ascii="Times New Roman" w:eastAsia="Times New Roman" w:hAnsi="Times New Roman" w:cs="Times New Roman"/>
                <w:b/>
                <w:bCs/>
                <w:color w:val="000000"/>
                <w:sz w:val="20"/>
                <w:szCs w:val="20"/>
                <w:lang w:eastAsia="ru-RU"/>
              </w:rPr>
            </w:pPr>
            <w:r w:rsidRPr="00960A14">
              <w:rPr>
                <w:rFonts w:ascii="Times New Roman" w:eastAsia="Times New Roman" w:hAnsi="Times New Roman" w:cs="Times New Roman"/>
                <w:b/>
                <w:bCs/>
                <w:color w:val="000000"/>
                <w:sz w:val="20"/>
                <w:szCs w:val="20"/>
                <w:lang w:eastAsia="ru-RU"/>
              </w:rPr>
              <w:t>Котельная №11</w:t>
            </w:r>
          </w:p>
        </w:tc>
      </w:tr>
      <w:tr w:rsidR="00F40727" w:rsidRPr="00960A14" w14:paraId="6A2F1838" w14:textId="77777777" w:rsidTr="00F40727">
        <w:trPr>
          <w:trHeight w:val="20"/>
        </w:trPr>
        <w:tc>
          <w:tcPr>
            <w:tcW w:w="2919" w:type="pct"/>
            <w:tcBorders>
              <w:top w:val="nil"/>
              <w:left w:val="single" w:sz="4" w:space="0" w:color="auto"/>
              <w:bottom w:val="single" w:sz="4" w:space="0" w:color="auto"/>
              <w:right w:val="single" w:sz="4" w:space="0" w:color="auto"/>
            </w:tcBorders>
            <w:shd w:val="clear" w:color="auto" w:fill="auto"/>
            <w:vAlign w:val="center"/>
            <w:hideMark/>
          </w:tcPr>
          <w:p w14:paraId="6B141316" w14:textId="77777777" w:rsidR="00F40727" w:rsidRPr="00960A14" w:rsidRDefault="00F40727" w:rsidP="00F40727">
            <w:pPr>
              <w:spacing w:after="0" w:line="240" w:lineRule="auto"/>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lastRenderedPageBreak/>
              <w:t>2019</w:t>
            </w:r>
          </w:p>
        </w:tc>
        <w:tc>
          <w:tcPr>
            <w:tcW w:w="2081" w:type="pct"/>
            <w:tcBorders>
              <w:top w:val="nil"/>
              <w:left w:val="nil"/>
              <w:bottom w:val="single" w:sz="4" w:space="0" w:color="auto"/>
              <w:right w:val="single" w:sz="4" w:space="0" w:color="auto"/>
            </w:tcBorders>
            <w:shd w:val="clear" w:color="auto" w:fill="auto"/>
            <w:noWrap/>
            <w:vAlign w:val="bottom"/>
            <w:hideMark/>
          </w:tcPr>
          <w:p w14:paraId="7C2D1FEF" w14:textId="77777777" w:rsidR="00F40727" w:rsidRPr="00960A14" w:rsidRDefault="00F40727" w:rsidP="00F40727">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0,2283</w:t>
            </w:r>
          </w:p>
        </w:tc>
      </w:tr>
      <w:tr w:rsidR="00F40727" w:rsidRPr="00960A14" w14:paraId="2D7B0CFC" w14:textId="77777777" w:rsidTr="00F40727">
        <w:trPr>
          <w:trHeight w:val="20"/>
        </w:trPr>
        <w:tc>
          <w:tcPr>
            <w:tcW w:w="2919" w:type="pct"/>
            <w:tcBorders>
              <w:top w:val="nil"/>
              <w:left w:val="single" w:sz="4" w:space="0" w:color="auto"/>
              <w:bottom w:val="single" w:sz="4" w:space="0" w:color="auto"/>
              <w:right w:val="single" w:sz="4" w:space="0" w:color="auto"/>
            </w:tcBorders>
            <w:shd w:val="clear" w:color="auto" w:fill="auto"/>
            <w:vAlign w:val="center"/>
            <w:hideMark/>
          </w:tcPr>
          <w:p w14:paraId="2BC11B0D" w14:textId="77777777" w:rsidR="00F40727" w:rsidRPr="00960A14" w:rsidRDefault="00F40727" w:rsidP="00F40727">
            <w:pPr>
              <w:spacing w:after="0" w:line="240" w:lineRule="auto"/>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2020</w:t>
            </w:r>
          </w:p>
        </w:tc>
        <w:tc>
          <w:tcPr>
            <w:tcW w:w="2081" w:type="pct"/>
            <w:tcBorders>
              <w:top w:val="nil"/>
              <w:left w:val="nil"/>
              <w:bottom w:val="single" w:sz="4" w:space="0" w:color="auto"/>
              <w:right w:val="single" w:sz="4" w:space="0" w:color="auto"/>
            </w:tcBorders>
            <w:shd w:val="clear" w:color="auto" w:fill="auto"/>
            <w:noWrap/>
            <w:vAlign w:val="bottom"/>
            <w:hideMark/>
          </w:tcPr>
          <w:p w14:paraId="2A377B1F" w14:textId="77777777" w:rsidR="00F40727" w:rsidRPr="00960A14" w:rsidRDefault="00F40727" w:rsidP="00F40727">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0,2283</w:t>
            </w:r>
          </w:p>
        </w:tc>
      </w:tr>
      <w:tr w:rsidR="00F40727" w:rsidRPr="00960A14" w14:paraId="7B44F87B" w14:textId="77777777" w:rsidTr="00F40727">
        <w:trPr>
          <w:trHeight w:val="20"/>
        </w:trPr>
        <w:tc>
          <w:tcPr>
            <w:tcW w:w="2919" w:type="pct"/>
            <w:tcBorders>
              <w:top w:val="nil"/>
              <w:left w:val="single" w:sz="4" w:space="0" w:color="auto"/>
              <w:bottom w:val="single" w:sz="4" w:space="0" w:color="auto"/>
              <w:right w:val="single" w:sz="4" w:space="0" w:color="auto"/>
            </w:tcBorders>
            <w:shd w:val="clear" w:color="auto" w:fill="auto"/>
            <w:vAlign w:val="center"/>
            <w:hideMark/>
          </w:tcPr>
          <w:p w14:paraId="64ADE647" w14:textId="77777777" w:rsidR="00F40727" w:rsidRPr="00960A14" w:rsidRDefault="00F40727" w:rsidP="00F40727">
            <w:pPr>
              <w:spacing w:after="0" w:line="240" w:lineRule="auto"/>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2021</w:t>
            </w:r>
          </w:p>
        </w:tc>
        <w:tc>
          <w:tcPr>
            <w:tcW w:w="2081" w:type="pct"/>
            <w:tcBorders>
              <w:top w:val="nil"/>
              <w:left w:val="nil"/>
              <w:bottom w:val="single" w:sz="4" w:space="0" w:color="auto"/>
              <w:right w:val="single" w:sz="4" w:space="0" w:color="auto"/>
            </w:tcBorders>
            <w:shd w:val="clear" w:color="auto" w:fill="auto"/>
            <w:noWrap/>
            <w:vAlign w:val="bottom"/>
            <w:hideMark/>
          </w:tcPr>
          <w:p w14:paraId="7E681D9C" w14:textId="77777777" w:rsidR="00F40727" w:rsidRPr="00960A14" w:rsidRDefault="00F40727" w:rsidP="00F40727">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0,2283</w:t>
            </w:r>
          </w:p>
        </w:tc>
      </w:tr>
      <w:tr w:rsidR="00F40727" w:rsidRPr="00960A14" w14:paraId="388D982B" w14:textId="77777777" w:rsidTr="00F40727">
        <w:trPr>
          <w:trHeight w:val="20"/>
        </w:trPr>
        <w:tc>
          <w:tcPr>
            <w:tcW w:w="2919" w:type="pct"/>
            <w:tcBorders>
              <w:top w:val="nil"/>
              <w:left w:val="single" w:sz="4" w:space="0" w:color="auto"/>
              <w:bottom w:val="single" w:sz="4" w:space="0" w:color="auto"/>
              <w:right w:val="single" w:sz="4" w:space="0" w:color="auto"/>
            </w:tcBorders>
            <w:shd w:val="clear" w:color="auto" w:fill="auto"/>
            <w:vAlign w:val="center"/>
            <w:hideMark/>
          </w:tcPr>
          <w:p w14:paraId="1FFD8EFB" w14:textId="77777777" w:rsidR="00F40727" w:rsidRPr="00960A14" w:rsidRDefault="00F40727" w:rsidP="00F40727">
            <w:pPr>
              <w:spacing w:after="0" w:line="240" w:lineRule="auto"/>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2022</w:t>
            </w:r>
          </w:p>
        </w:tc>
        <w:tc>
          <w:tcPr>
            <w:tcW w:w="2081" w:type="pct"/>
            <w:tcBorders>
              <w:top w:val="nil"/>
              <w:left w:val="nil"/>
              <w:bottom w:val="single" w:sz="4" w:space="0" w:color="auto"/>
              <w:right w:val="single" w:sz="4" w:space="0" w:color="auto"/>
            </w:tcBorders>
            <w:shd w:val="clear" w:color="auto" w:fill="auto"/>
            <w:noWrap/>
            <w:vAlign w:val="bottom"/>
            <w:hideMark/>
          </w:tcPr>
          <w:p w14:paraId="5D62F63E" w14:textId="77777777" w:rsidR="00F40727" w:rsidRPr="00960A14" w:rsidRDefault="00F40727" w:rsidP="00F40727">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0,2283</w:t>
            </w:r>
          </w:p>
        </w:tc>
      </w:tr>
      <w:tr w:rsidR="00F40727" w:rsidRPr="00960A14" w14:paraId="0D2F9A6D" w14:textId="77777777" w:rsidTr="00F40727">
        <w:trPr>
          <w:trHeight w:val="20"/>
        </w:trPr>
        <w:tc>
          <w:tcPr>
            <w:tcW w:w="2919" w:type="pct"/>
            <w:tcBorders>
              <w:top w:val="nil"/>
              <w:left w:val="single" w:sz="4" w:space="0" w:color="auto"/>
              <w:bottom w:val="single" w:sz="4" w:space="0" w:color="auto"/>
              <w:right w:val="single" w:sz="4" w:space="0" w:color="auto"/>
            </w:tcBorders>
            <w:shd w:val="clear" w:color="auto" w:fill="auto"/>
            <w:vAlign w:val="center"/>
            <w:hideMark/>
          </w:tcPr>
          <w:p w14:paraId="2B1375D3" w14:textId="77777777" w:rsidR="00F40727" w:rsidRPr="00960A14" w:rsidRDefault="00F40727" w:rsidP="00F40727">
            <w:pPr>
              <w:spacing w:after="0" w:line="240" w:lineRule="auto"/>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2023</w:t>
            </w:r>
          </w:p>
        </w:tc>
        <w:tc>
          <w:tcPr>
            <w:tcW w:w="2081" w:type="pct"/>
            <w:tcBorders>
              <w:top w:val="nil"/>
              <w:left w:val="nil"/>
              <w:bottom w:val="single" w:sz="4" w:space="0" w:color="auto"/>
              <w:right w:val="single" w:sz="4" w:space="0" w:color="auto"/>
            </w:tcBorders>
            <w:shd w:val="clear" w:color="auto" w:fill="auto"/>
            <w:noWrap/>
            <w:vAlign w:val="bottom"/>
            <w:hideMark/>
          </w:tcPr>
          <w:p w14:paraId="249BEF14" w14:textId="77777777" w:rsidR="00F40727" w:rsidRPr="00960A14" w:rsidRDefault="00F40727" w:rsidP="00F40727">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0,2316</w:t>
            </w:r>
          </w:p>
        </w:tc>
      </w:tr>
      <w:tr w:rsidR="00F40727" w:rsidRPr="00960A14" w14:paraId="6A77C059" w14:textId="77777777" w:rsidTr="00F40727">
        <w:trPr>
          <w:trHeight w:val="20"/>
        </w:trPr>
        <w:tc>
          <w:tcPr>
            <w:tcW w:w="2919" w:type="pct"/>
            <w:tcBorders>
              <w:top w:val="nil"/>
              <w:left w:val="single" w:sz="4" w:space="0" w:color="auto"/>
              <w:bottom w:val="single" w:sz="4" w:space="0" w:color="auto"/>
              <w:right w:val="single" w:sz="4" w:space="0" w:color="auto"/>
            </w:tcBorders>
            <w:shd w:val="clear" w:color="auto" w:fill="auto"/>
            <w:vAlign w:val="center"/>
            <w:hideMark/>
          </w:tcPr>
          <w:p w14:paraId="7643F800" w14:textId="77777777" w:rsidR="00F40727" w:rsidRPr="00960A14" w:rsidRDefault="00F40727" w:rsidP="00F40727">
            <w:pPr>
              <w:spacing w:after="0" w:line="240" w:lineRule="auto"/>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2024</w:t>
            </w:r>
          </w:p>
        </w:tc>
        <w:tc>
          <w:tcPr>
            <w:tcW w:w="2081" w:type="pct"/>
            <w:tcBorders>
              <w:top w:val="nil"/>
              <w:left w:val="nil"/>
              <w:bottom w:val="single" w:sz="4" w:space="0" w:color="auto"/>
              <w:right w:val="single" w:sz="4" w:space="0" w:color="auto"/>
            </w:tcBorders>
            <w:shd w:val="clear" w:color="auto" w:fill="auto"/>
            <w:noWrap/>
            <w:vAlign w:val="bottom"/>
            <w:hideMark/>
          </w:tcPr>
          <w:p w14:paraId="288DFEE1" w14:textId="77777777" w:rsidR="00F40727" w:rsidRPr="00960A14" w:rsidRDefault="00F40727" w:rsidP="00F40727">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0,2346</w:t>
            </w:r>
          </w:p>
        </w:tc>
      </w:tr>
      <w:tr w:rsidR="00F40727" w:rsidRPr="00960A14" w14:paraId="2B82F2A2" w14:textId="77777777" w:rsidTr="00F40727">
        <w:trPr>
          <w:trHeight w:val="20"/>
        </w:trPr>
        <w:tc>
          <w:tcPr>
            <w:tcW w:w="2919" w:type="pct"/>
            <w:tcBorders>
              <w:top w:val="nil"/>
              <w:left w:val="single" w:sz="4" w:space="0" w:color="auto"/>
              <w:bottom w:val="single" w:sz="4" w:space="0" w:color="auto"/>
              <w:right w:val="single" w:sz="4" w:space="0" w:color="auto"/>
            </w:tcBorders>
            <w:shd w:val="clear" w:color="auto" w:fill="auto"/>
            <w:vAlign w:val="center"/>
            <w:hideMark/>
          </w:tcPr>
          <w:p w14:paraId="0F1B0288" w14:textId="77777777" w:rsidR="00F40727" w:rsidRPr="00960A14" w:rsidRDefault="00F40727" w:rsidP="00F40727">
            <w:pPr>
              <w:spacing w:after="0" w:line="240" w:lineRule="auto"/>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2025-2029</w:t>
            </w:r>
          </w:p>
        </w:tc>
        <w:tc>
          <w:tcPr>
            <w:tcW w:w="2081" w:type="pct"/>
            <w:tcBorders>
              <w:top w:val="nil"/>
              <w:left w:val="nil"/>
              <w:bottom w:val="single" w:sz="4" w:space="0" w:color="auto"/>
              <w:right w:val="single" w:sz="4" w:space="0" w:color="auto"/>
            </w:tcBorders>
            <w:shd w:val="clear" w:color="auto" w:fill="auto"/>
            <w:noWrap/>
            <w:vAlign w:val="bottom"/>
            <w:hideMark/>
          </w:tcPr>
          <w:p w14:paraId="1A3CD9F9" w14:textId="77777777" w:rsidR="00F40727" w:rsidRPr="00960A14" w:rsidRDefault="00F40727" w:rsidP="00F40727">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0,6350</w:t>
            </w:r>
          </w:p>
        </w:tc>
      </w:tr>
      <w:tr w:rsidR="00F40727" w:rsidRPr="00960A14" w14:paraId="5F623406" w14:textId="77777777" w:rsidTr="00F40727">
        <w:trPr>
          <w:trHeight w:val="20"/>
        </w:trPr>
        <w:tc>
          <w:tcPr>
            <w:tcW w:w="500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9A30E23" w14:textId="77777777" w:rsidR="00F40727" w:rsidRPr="00960A14" w:rsidRDefault="00F40727" w:rsidP="00F40727">
            <w:pPr>
              <w:spacing w:after="0" w:line="240" w:lineRule="auto"/>
              <w:jc w:val="center"/>
              <w:rPr>
                <w:rFonts w:ascii="Times New Roman" w:eastAsia="Times New Roman" w:hAnsi="Times New Roman" w:cs="Times New Roman"/>
                <w:b/>
                <w:bCs/>
                <w:color w:val="000000"/>
                <w:sz w:val="20"/>
                <w:szCs w:val="20"/>
                <w:lang w:eastAsia="ru-RU"/>
              </w:rPr>
            </w:pPr>
            <w:r w:rsidRPr="00960A14">
              <w:rPr>
                <w:rFonts w:ascii="Times New Roman" w:eastAsia="Times New Roman" w:hAnsi="Times New Roman" w:cs="Times New Roman"/>
                <w:b/>
                <w:bCs/>
                <w:color w:val="000000"/>
                <w:sz w:val="20"/>
                <w:szCs w:val="20"/>
                <w:lang w:eastAsia="ru-RU"/>
              </w:rPr>
              <w:t>Котельная №12</w:t>
            </w:r>
          </w:p>
        </w:tc>
      </w:tr>
      <w:tr w:rsidR="00F40727" w:rsidRPr="00960A14" w14:paraId="5F43F32D" w14:textId="77777777" w:rsidTr="00F40727">
        <w:trPr>
          <w:trHeight w:val="20"/>
        </w:trPr>
        <w:tc>
          <w:tcPr>
            <w:tcW w:w="2919" w:type="pct"/>
            <w:tcBorders>
              <w:top w:val="nil"/>
              <w:left w:val="single" w:sz="4" w:space="0" w:color="auto"/>
              <w:bottom w:val="single" w:sz="4" w:space="0" w:color="auto"/>
              <w:right w:val="single" w:sz="4" w:space="0" w:color="auto"/>
            </w:tcBorders>
            <w:shd w:val="clear" w:color="auto" w:fill="auto"/>
            <w:vAlign w:val="center"/>
            <w:hideMark/>
          </w:tcPr>
          <w:p w14:paraId="5572A5D1" w14:textId="77777777" w:rsidR="00F40727" w:rsidRPr="00960A14" w:rsidRDefault="00F40727" w:rsidP="00F40727">
            <w:pPr>
              <w:spacing w:after="0" w:line="240" w:lineRule="auto"/>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2019</w:t>
            </w:r>
          </w:p>
        </w:tc>
        <w:tc>
          <w:tcPr>
            <w:tcW w:w="2081" w:type="pct"/>
            <w:tcBorders>
              <w:top w:val="nil"/>
              <w:left w:val="nil"/>
              <w:bottom w:val="single" w:sz="4" w:space="0" w:color="auto"/>
              <w:right w:val="single" w:sz="4" w:space="0" w:color="auto"/>
            </w:tcBorders>
            <w:shd w:val="clear" w:color="auto" w:fill="auto"/>
            <w:noWrap/>
            <w:vAlign w:val="bottom"/>
            <w:hideMark/>
          </w:tcPr>
          <w:p w14:paraId="2A502263" w14:textId="77777777" w:rsidR="00F40727" w:rsidRPr="00960A14" w:rsidRDefault="00F40727" w:rsidP="00F40727">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0,5068</w:t>
            </w:r>
          </w:p>
        </w:tc>
      </w:tr>
      <w:tr w:rsidR="00F40727" w:rsidRPr="00960A14" w14:paraId="32EDBF64" w14:textId="77777777" w:rsidTr="00F40727">
        <w:trPr>
          <w:trHeight w:val="20"/>
        </w:trPr>
        <w:tc>
          <w:tcPr>
            <w:tcW w:w="2919" w:type="pct"/>
            <w:tcBorders>
              <w:top w:val="nil"/>
              <w:left w:val="single" w:sz="4" w:space="0" w:color="auto"/>
              <w:bottom w:val="single" w:sz="4" w:space="0" w:color="auto"/>
              <w:right w:val="single" w:sz="4" w:space="0" w:color="auto"/>
            </w:tcBorders>
            <w:shd w:val="clear" w:color="auto" w:fill="auto"/>
            <w:vAlign w:val="center"/>
            <w:hideMark/>
          </w:tcPr>
          <w:p w14:paraId="4CD4DC90" w14:textId="77777777" w:rsidR="00F40727" w:rsidRPr="00960A14" w:rsidRDefault="00F40727" w:rsidP="00F40727">
            <w:pPr>
              <w:spacing w:after="0" w:line="240" w:lineRule="auto"/>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2020</w:t>
            </w:r>
          </w:p>
        </w:tc>
        <w:tc>
          <w:tcPr>
            <w:tcW w:w="2081" w:type="pct"/>
            <w:tcBorders>
              <w:top w:val="nil"/>
              <w:left w:val="nil"/>
              <w:bottom w:val="single" w:sz="4" w:space="0" w:color="auto"/>
              <w:right w:val="single" w:sz="4" w:space="0" w:color="auto"/>
            </w:tcBorders>
            <w:shd w:val="clear" w:color="auto" w:fill="auto"/>
            <w:noWrap/>
            <w:vAlign w:val="bottom"/>
            <w:hideMark/>
          </w:tcPr>
          <w:p w14:paraId="1D1E6AA3" w14:textId="77777777" w:rsidR="00F40727" w:rsidRPr="00960A14" w:rsidRDefault="00F40727" w:rsidP="00F40727">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0,5068</w:t>
            </w:r>
          </w:p>
        </w:tc>
      </w:tr>
      <w:tr w:rsidR="00F40727" w:rsidRPr="00960A14" w14:paraId="4EFAAEB7" w14:textId="77777777" w:rsidTr="00F40727">
        <w:trPr>
          <w:trHeight w:val="20"/>
        </w:trPr>
        <w:tc>
          <w:tcPr>
            <w:tcW w:w="2919" w:type="pct"/>
            <w:tcBorders>
              <w:top w:val="nil"/>
              <w:left w:val="single" w:sz="4" w:space="0" w:color="auto"/>
              <w:bottom w:val="single" w:sz="4" w:space="0" w:color="auto"/>
              <w:right w:val="single" w:sz="4" w:space="0" w:color="auto"/>
            </w:tcBorders>
            <w:shd w:val="clear" w:color="auto" w:fill="auto"/>
            <w:vAlign w:val="center"/>
            <w:hideMark/>
          </w:tcPr>
          <w:p w14:paraId="65D42070" w14:textId="77777777" w:rsidR="00F40727" w:rsidRPr="00960A14" w:rsidRDefault="00F40727" w:rsidP="00F40727">
            <w:pPr>
              <w:spacing w:after="0" w:line="240" w:lineRule="auto"/>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2021</w:t>
            </w:r>
          </w:p>
        </w:tc>
        <w:tc>
          <w:tcPr>
            <w:tcW w:w="2081" w:type="pct"/>
            <w:tcBorders>
              <w:top w:val="nil"/>
              <w:left w:val="nil"/>
              <w:bottom w:val="single" w:sz="4" w:space="0" w:color="auto"/>
              <w:right w:val="single" w:sz="4" w:space="0" w:color="auto"/>
            </w:tcBorders>
            <w:shd w:val="clear" w:color="auto" w:fill="auto"/>
            <w:noWrap/>
            <w:vAlign w:val="bottom"/>
            <w:hideMark/>
          </w:tcPr>
          <w:p w14:paraId="15ED62F9" w14:textId="77777777" w:rsidR="00F40727" w:rsidRPr="00960A14" w:rsidRDefault="00F40727" w:rsidP="00F40727">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0,5068</w:t>
            </w:r>
          </w:p>
        </w:tc>
      </w:tr>
      <w:tr w:rsidR="00F40727" w:rsidRPr="00960A14" w14:paraId="6F3836B0" w14:textId="77777777" w:rsidTr="00F40727">
        <w:trPr>
          <w:trHeight w:val="20"/>
        </w:trPr>
        <w:tc>
          <w:tcPr>
            <w:tcW w:w="2919" w:type="pct"/>
            <w:tcBorders>
              <w:top w:val="nil"/>
              <w:left w:val="single" w:sz="4" w:space="0" w:color="auto"/>
              <w:bottom w:val="single" w:sz="4" w:space="0" w:color="auto"/>
              <w:right w:val="single" w:sz="4" w:space="0" w:color="auto"/>
            </w:tcBorders>
            <w:shd w:val="clear" w:color="auto" w:fill="auto"/>
            <w:vAlign w:val="center"/>
            <w:hideMark/>
          </w:tcPr>
          <w:p w14:paraId="020D8E88" w14:textId="77777777" w:rsidR="00F40727" w:rsidRPr="00960A14" w:rsidRDefault="00F40727" w:rsidP="00F40727">
            <w:pPr>
              <w:spacing w:after="0" w:line="240" w:lineRule="auto"/>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2022</w:t>
            </w:r>
          </w:p>
        </w:tc>
        <w:tc>
          <w:tcPr>
            <w:tcW w:w="2081" w:type="pct"/>
            <w:tcBorders>
              <w:top w:val="nil"/>
              <w:left w:val="nil"/>
              <w:bottom w:val="single" w:sz="4" w:space="0" w:color="auto"/>
              <w:right w:val="single" w:sz="4" w:space="0" w:color="auto"/>
            </w:tcBorders>
            <w:shd w:val="clear" w:color="auto" w:fill="auto"/>
            <w:noWrap/>
            <w:vAlign w:val="bottom"/>
            <w:hideMark/>
          </w:tcPr>
          <w:p w14:paraId="5D21A809" w14:textId="77777777" w:rsidR="00F40727" w:rsidRPr="00960A14" w:rsidRDefault="00F40727" w:rsidP="00F40727">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0,5068</w:t>
            </w:r>
          </w:p>
        </w:tc>
      </w:tr>
      <w:tr w:rsidR="00F40727" w:rsidRPr="00960A14" w14:paraId="7468835B" w14:textId="77777777" w:rsidTr="00F40727">
        <w:trPr>
          <w:trHeight w:val="20"/>
        </w:trPr>
        <w:tc>
          <w:tcPr>
            <w:tcW w:w="2919" w:type="pct"/>
            <w:tcBorders>
              <w:top w:val="nil"/>
              <w:left w:val="single" w:sz="4" w:space="0" w:color="auto"/>
              <w:bottom w:val="single" w:sz="4" w:space="0" w:color="auto"/>
              <w:right w:val="single" w:sz="4" w:space="0" w:color="auto"/>
            </w:tcBorders>
            <w:shd w:val="clear" w:color="auto" w:fill="auto"/>
            <w:vAlign w:val="center"/>
            <w:hideMark/>
          </w:tcPr>
          <w:p w14:paraId="5A96F17A" w14:textId="77777777" w:rsidR="00F40727" w:rsidRPr="00960A14" w:rsidRDefault="00F40727" w:rsidP="00F40727">
            <w:pPr>
              <w:spacing w:after="0" w:line="240" w:lineRule="auto"/>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2023</w:t>
            </w:r>
          </w:p>
        </w:tc>
        <w:tc>
          <w:tcPr>
            <w:tcW w:w="2081" w:type="pct"/>
            <w:tcBorders>
              <w:top w:val="nil"/>
              <w:left w:val="nil"/>
              <w:bottom w:val="single" w:sz="4" w:space="0" w:color="auto"/>
              <w:right w:val="single" w:sz="4" w:space="0" w:color="auto"/>
            </w:tcBorders>
            <w:shd w:val="clear" w:color="auto" w:fill="auto"/>
            <w:noWrap/>
            <w:vAlign w:val="bottom"/>
            <w:hideMark/>
          </w:tcPr>
          <w:p w14:paraId="6BBAB2C1" w14:textId="77777777" w:rsidR="00F40727" w:rsidRPr="00960A14" w:rsidRDefault="00F40727" w:rsidP="00F40727">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0,5097</w:t>
            </w:r>
          </w:p>
        </w:tc>
      </w:tr>
      <w:tr w:rsidR="00F40727" w:rsidRPr="00960A14" w14:paraId="1C8EE389" w14:textId="77777777" w:rsidTr="00F40727">
        <w:trPr>
          <w:trHeight w:val="20"/>
        </w:trPr>
        <w:tc>
          <w:tcPr>
            <w:tcW w:w="2919" w:type="pct"/>
            <w:tcBorders>
              <w:top w:val="nil"/>
              <w:left w:val="single" w:sz="4" w:space="0" w:color="auto"/>
              <w:bottom w:val="single" w:sz="4" w:space="0" w:color="auto"/>
              <w:right w:val="single" w:sz="4" w:space="0" w:color="auto"/>
            </w:tcBorders>
            <w:shd w:val="clear" w:color="auto" w:fill="auto"/>
            <w:vAlign w:val="center"/>
            <w:hideMark/>
          </w:tcPr>
          <w:p w14:paraId="688433F7" w14:textId="77777777" w:rsidR="00F40727" w:rsidRPr="00960A14" w:rsidRDefault="00F40727" w:rsidP="00F40727">
            <w:pPr>
              <w:spacing w:after="0" w:line="240" w:lineRule="auto"/>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2024</w:t>
            </w:r>
          </w:p>
        </w:tc>
        <w:tc>
          <w:tcPr>
            <w:tcW w:w="2081" w:type="pct"/>
            <w:tcBorders>
              <w:top w:val="nil"/>
              <w:left w:val="nil"/>
              <w:bottom w:val="single" w:sz="4" w:space="0" w:color="auto"/>
              <w:right w:val="single" w:sz="4" w:space="0" w:color="auto"/>
            </w:tcBorders>
            <w:shd w:val="clear" w:color="auto" w:fill="auto"/>
            <w:noWrap/>
            <w:vAlign w:val="bottom"/>
            <w:hideMark/>
          </w:tcPr>
          <w:p w14:paraId="32CA78F3" w14:textId="77777777" w:rsidR="00F40727" w:rsidRPr="00960A14" w:rsidRDefault="00F40727" w:rsidP="00F40727">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0,5122</w:t>
            </w:r>
          </w:p>
        </w:tc>
      </w:tr>
      <w:tr w:rsidR="00F40727" w:rsidRPr="00960A14" w14:paraId="1C2BFC43" w14:textId="77777777" w:rsidTr="00F40727">
        <w:trPr>
          <w:trHeight w:val="20"/>
        </w:trPr>
        <w:tc>
          <w:tcPr>
            <w:tcW w:w="2919" w:type="pct"/>
            <w:tcBorders>
              <w:top w:val="nil"/>
              <w:left w:val="single" w:sz="4" w:space="0" w:color="auto"/>
              <w:bottom w:val="single" w:sz="4" w:space="0" w:color="auto"/>
              <w:right w:val="single" w:sz="4" w:space="0" w:color="auto"/>
            </w:tcBorders>
            <w:shd w:val="clear" w:color="auto" w:fill="auto"/>
            <w:vAlign w:val="center"/>
            <w:hideMark/>
          </w:tcPr>
          <w:p w14:paraId="30BBCFC5" w14:textId="77777777" w:rsidR="00F40727" w:rsidRPr="00960A14" w:rsidRDefault="00F40727" w:rsidP="00F40727">
            <w:pPr>
              <w:spacing w:after="0" w:line="240" w:lineRule="auto"/>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2025-2029</w:t>
            </w:r>
          </w:p>
        </w:tc>
        <w:tc>
          <w:tcPr>
            <w:tcW w:w="2081" w:type="pct"/>
            <w:tcBorders>
              <w:top w:val="nil"/>
              <w:left w:val="nil"/>
              <w:bottom w:val="single" w:sz="4" w:space="0" w:color="auto"/>
              <w:right w:val="single" w:sz="4" w:space="0" w:color="auto"/>
            </w:tcBorders>
            <w:shd w:val="clear" w:color="auto" w:fill="auto"/>
            <w:noWrap/>
            <w:vAlign w:val="bottom"/>
            <w:hideMark/>
          </w:tcPr>
          <w:p w14:paraId="301E799B" w14:textId="77777777" w:rsidR="00F40727" w:rsidRPr="00960A14" w:rsidRDefault="00F40727" w:rsidP="00F40727">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0,5146</w:t>
            </w:r>
          </w:p>
        </w:tc>
      </w:tr>
      <w:tr w:rsidR="00F40727" w:rsidRPr="00960A14" w14:paraId="7133A483" w14:textId="77777777" w:rsidTr="00F40727">
        <w:trPr>
          <w:trHeight w:val="20"/>
        </w:trPr>
        <w:tc>
          <w:tcPr>
            <w:tcW w:w="500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E795EB8" w14:textId="77777777" w:rsidR="00F40727" w:rsidRPr="00960A14" w:rsidRDefault="00F40727" w:rsidP="00F40727">
            <w:pPr>
              <w:spacing w:after="0" w:line="240" w:lineRule="auto"/>
              <w:jc w:val="center"/>
              <w:rPr>
                <w:rFonts w:ascii="Times New Roman" w:eastAsia="Times New Roman" w:hAnsi="Times New Roman" w:cs="Times New Roman"/>
                <w:b/>
                <w:bCs/>
                <w:color w:val="000000"/>
                <w:sz w:val="20"/>
                <w:szCs w:val="20"/>
                <w:lang w:eastAsia="ru-RU"/>
              </w:rPr>
            </w:pPr>
            <w:r w:rsidRPr="00960A14">
              <w:rPr>
                <w:rFonts w:ascii="Times New Roman" w:eastAsia="Times New Roman" w:hAnsi="Times New Roman" w:cs="Times New Roman"/>
                <w:b/>
                <w:bCs/>
                <w:color w:val="000000"/>
                <w:sz w:val="20"/>
                <w:szCs w:val="20"/>
                <w:lang w:eastAsia="ru-RU"/>
              </w:rPr>
              <w:t>Котельная №17</w:t>
            </w:r>
          </w:p>
        </w:tc>
      </w:tr>
      <w:tr w:rsidR="00F40727" w:rsidRPr="00960A14" w14:paraId="01F76148" w14:textId="77777777" w:rsidTr="00F40727">
        <w:trPr>
          <w:trHeight w:val="20"/>
        </w:trPr>
        <w:tc>
          <w:tcPr>
            <w:tcW w:w="2919" w:type="pct"/>
            <w:tcBorders>
              <w:top w:val="nil"/>
              <w:left w:val="single" w:sz="4" w:space="0" w:color="auto"/>
              <w:bottom w:val="single" w:sz="4" w:space="0" w:color="auto"/>
              <w:right w:val="single" w:sz="4" w:space="0" w:color="auto"/>
            </w:tcBorders>
            <w:shd w:val="clear" w:color="auto" w:fill="auto"/>
            <w:vAlign w:val="center"/>
            <w:hideMark/>
          </w:tcPr>
          <w:p w14:paraId="653B3677" w14:textId="77777777" w:rsidR="00F40727" w:rsidRPr="00960A14" w:rsidRDefault="00F40727" w:rsidP="00F40727">
            <w:pPr>
              <w:spacing w:after="0" w:line="240" w:lineRule="auto"/>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2019</w:t>
            </w:r>
          </w:p>
        </w:tc>
        <w:tc>
          <w:tcPr>
            <w:tcW w:w="2081" w:type="pct"/>
            <w:tcBorders>
              <w:top w:val="nil"/>
              <w:left w:val="nil"/>
              <w:bottom w:val="single" w:sz="4" w:space="0" w:color="auto"/>
              <w:right w:val="single" w:sz="4" w:space="0" w:color="auto"/>
            </w:tcBorders>
            <w:shd w:val="clear" w:color="auto" w:fill="auto"/>
            <w:noWrap/>
            <w:vAlign w:val="bottom"/>
            <w:hideMark/>
          </w:tcPr>
          <w:p w14:paraId="2BA55D41" w14:textId="77777777" w:rsidR="00F40727" w:rsidRPr="00960A14" w:rsidRDefault="00F40727" w:rsidP="00F40727">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0,9082</w:t>
            </w:r>
          </w:p>
        </w:tc>
      </w:tr>
      <w:tr w:rsidR="00F40727" w:rsidRPr="00960A14" w14:paraId="37404717" w14:textId="77777777" w:rsidTr="00F40727">
        <w:trPr>
          <w:trHeight w:val="20"/>
        </w:trPr>
        <w:tc>
          <w:tcPr>
            <w:tcW w:w="2919" w:type="pct"/>
            <w:tcBorders>
              <w:top w:val="nil"/>
              <w:left w:val="single" w:sz="4" w:space="0" w:color="auto"/>
              <w:bottom w:val="single" w:sz="4" w:space="0" w:color="auto"/>
              <w:right w:val="single" w:sz="4" w:space="0" w:color="auto"/>
            </w:tcBorders>
            <w:shd w:val="clear" w:color="auto" w:fill="auto"/>
            <w:vAlign w:val="center"/>
            <w:hideMark/>
          </w:tcPr>
          <w:p w14:paraId="0A5BB265" w14:textId="77777777" w:rsidR="00F40727" w:rsidRPr="00960A14" w:rsidRDefault="00F40727" w:rsidP="00F40727">
            <w:pPr>
              <w:spacing w:after="0" w:line="240" w:lineRule="auto"/>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2020</w:t>
            </w:r>
          </w:p>
        </w:tc>
        <w:tc>
          <w:tcPr>
            <w:tcW w:w="2081" w:type="pct"/>
            <w:tcBorders>
              <w:top w:val="nil"/>
              <w:left w:val="nil"/>
              <w:bottom w:val="single" w:sz="4" w:space="0" w:color="auto"/>
              <w:right w:val="single" w:sz="4" w:space="0" w:color="auto"/>
            </w:tcBorders>
            <w:shd w:val="clear" w:color="auto" w:fill="auto"/>
            <w:noWrap/>
            <w:vAlign w:val="bottom"/>
            <w:hideMark/>
          </w:tcPr>
          <w:p w14:paraId="7AD778C0" w14:textId="77777777" w:rsidR="00F40727" w:rsidRPr="00960A14" w:rsidRDefault="00F40727" w:rsidP="00F40727">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0,9082</w:t>
            </w:r>
          </w:p>
        </w:tc>
      </w:tr>
      <w:tr w:rsidR="00F40727" w:rsidRPr="00960A14" w14:paraId="08CF0593" w14:textId="77777777" w:rsidTr="00F40727">
        <w:trPr>
          <w:trHeight w:val="20"/>
        </w:trPr>
        <w:tc>
          <w:tcPr>
            <w:tcW w:w="2919" w:type="pct"/>
            <w:tcBorders>
              <w:top w:val="nil"/>
              <w:left w:val="single" w:sz="4" w:space="0" w:color="auto"/>
              <w:bottom w:val="single" w:sz="4" w:space="0" w:color="auto"/>
              <w:right w:val="single" w:sz="4" w:space="0" w:color="auto"/>
            </w:tcBorders>
            <w:shd w:val="clear" w:color="auto" w:fill="auto"/>
            <w:vAlign w:val="center"/>
            <w:hideMark/>
          </w:tcPr>
          <w:p w14:paraId="37F416E5" w14:textId="77777777" w:rsidR="00F40727" w:rsidRPr="00960A14" w:rsidRDefault="00F40727" w:rsidP="00F40727">
            <w:pPr>
              <w:spacing w:after="0" w:line="240" w:lineRule="auto"/>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2021</w:t>
            </w:r>
          </w:p>
        </w:tc>
        <w:tc>
          <w:tcPr>
            <w:tcW w:w="2081" w:type="pct"/>
            <w:tcBorders>
              <w:top w:val="nil"/>
              <w:left w:val="nil"/>
              <w:bottom w:val="single" w:sz="4" w:space="0" w:color="auto"/>
              <w:right w:val="single" w:sz="4" w:space="0" w:color="auto"/>
            </w:tcBorders>
            <w:shd w:val="clear" w:color="auto" w:fill="auto"/>
            <w:noWrap/>
            <w:vAlign w:val="bottom"/>
            <w:hideMark/>
          </w:tcPr>
          <w:p w14:paraId="2A1F2B5B" w14:textId="77777777" w:rsidR="00F40727" w:rsidRPr="00960A14" w:rsidRDefault="00F40727" w:rsidP="00F40727">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0,9082</w:t>
            </w:r>
          </w:p>
        </w:tc>
      </w:tr>
      <w:tr w:rsidR="00F40727" w:rsidRPr="00960A14" w14:paraId="3FC11AAB" w14:textId="77777777" w:rsidTr="00F40727">
        <w:trPr>
          <w:trHeight w:val="20"/>
        </w:trPr>
        <w:tc>
          <w:tcPr>
            <w:tcW w:w="2919" w:type="pct"/>
            <w:tcBorders>
              <w:top w:val="nil"/>
              <w:left w:val="single" w:sz="4" w:space="0" w:color="auto"/>
              <w:bottom w:val="single" w:sz="4" w:space="0" w:color="auto"/>
              <w:right w:val="single" w:sz="4" w:space="0" w:color="auto"/>
            </w:tcBorders>
            <w:shd w:val="clear" w:color="auto" w:fill="auto"/>
            <w:vAlign w:val="center"/>
            <w:hideMark/>
          </w:tcPr>
          <w:p w14:paraId="09157EC5" w14:textId="77777777" w:rsidR="00F40727" w:rsidRPr="00960A14" w:rsidRDefault="00F40727" w:rsidP="00F40727">
            <w:pPr>
              <w:spacing w:after="0" w:line="240" w:lineRule="auto"/>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2022</w:t>
            </w:r>
          </w:p>
        </w:tc>
        <w:tc>
          <w:tcPr>
            <w:tcW w:w="2081" w:type="pct"/>
            <w:tcBorders>
              <w:top w:val="nil"/>
              <w:left w:val="nil"/>
              <w:bottom w:val="single" w:sz="4" w:space="0" w:color="auto"/>
              <w:right w:val="single" w:sz="4" w:space="0" w:color="auto"/>
            </w:tcBorders>
            <w:shd w:val="clear" w:color="auto" w:fill="auto"/>
            <w:noWrap/>
            <w:vAlign w:val="bottom"/>
            <w:hideMark/>
          </w:tcPr>
          <w:p w14:paraId="18ACFF0B" w14:textId="77777777" w:rsidR="00F40727" w:rsidRPr="00960A14" w:rsidRDefault="00F40727" w:rsidP="00F40727">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0,9082</w:t>
            </w:r>
          </w:p>
        </w:tc>
      </w:tr>
      <w:tr w:rsidR="00F40727" w:rsidRPr="00960A14" w14:paraId="4F0DF3AD" w14:textId="77777777" w:rsidTr="00F40727">
        <w:trPr>
          <w:trHeight w:val="20"/>
        </w:trPr>
        <w:tc>
          <w:tcPr>
            <w:tcW w:w="2919" w:type="pct"/>
            <w:tcBorders>
              <w:top w:val="nil"/>
              <w:left w:val="single" w:sz="4" w:space="0" w:color="auto"/>
              <w:bottom w:val="single" w:sz="4" w:space="0" w:color="auto"/>
              <w:right w:val="single" w:sz="4" w:space="0" w:color="auto"/>
            </w:tcBorders>
            <w:shd w:val="clear" w:color="auto" w:fill="auto"/>
            <w:vAlign w:val="center"/>
            <w:hideMark/>
          </w:tcPr>
          <w:p w14:paraId="6E28EB82" w14:textId="77777777" w:rsidR="00F40727" w:rsidRPr="00960A14" w:rsidRDefault="00F40727" w:rsidP="00F40727">
            <w:pPr>
              <w:spacing w:after="0" w:line="240" w:lineRule="auto"/>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2023</w:t>
            </w:r>
          </w:p>
        </w:tc>
        <w:tc>
          <w:tcPr>
            <w:tcW w:w="2081" w:type="pct"/>
            <w:tcBorders>
              <w:top w:val="nil"/>
              <w:left w:val="nil"/>
              <w:bottom w:val="single" w:sz="4" w:space="0" w:color="auto"/>
              <w:right w:val="single" w:sz="4" w:space="0" w:color="auto"/>
            </w:tcBorders>
            <w:shd w:val="clear" w:color="auto" w:fill="auto"/>
            <w:noWrap/>
            <w:vAlign w:val="bottom"/>
            <w:hideMark/>
          </w:tcPr>
          <w:p w14:paraId="32DFCED1" w14:textId="77777777" w:rsidR="00F40727" w:rsidRPr="00960A14" w:rsidRDefault="00F40727" w:rsidP="00F40727">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0,91793</w:t>
            </w:r>
          </w:p>
        </w:tc>
      </w:tr>
      <w:tr w:rsidR="00F40727" w:rsidRPr="00960A14" w14:paraId="0B557E50" w14:textId="77777777" w:rsidTr="00F40727">
        <w:trPr>
          <w:trHeight w:val="20"/>
        </w:trPr>
        <w:tc>
          <w:tcPr>
            <w:tcW w:w="2919" w:type="pct"/>
            <w:tcBorders>
              <w:top w:val="nil"/>
              <w:left w:val="single" w:sz="4" w:space="0" w:color="auto"/>
              <w:bottom w:val="single" w:sz="4" w:space="0" w:color="auto"/>
              <w:right w:val="single" w:sz="4" w:space="0" w:color="auto"/>
            </w:tcBorders>
            <w:shd w:val="clear" w:color="auto" w:fill="auto"/>
            <w:vAlign w:val="center"/>
            <w:hideMark/>
          </w:tcPr>
          <w:p w14:paraId="654A2630" w14:textId="77777777" w:rsidR="00F40727" w:rsidRPr="00960A14" w:rsidRDefault="00F40727" w:rsidP="00F40727">
            <w:pPr>
              <w:spacing w:after="0" w:line="240" w:lineRule="auto"/>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2024</w:t>
            </w:r>
          </w:p>
        </w:tc>
        <w:tc>
          <w:tcPr>
            <w:tcW w:w="2081" w:type="pct"/>
            <w:tcBorders>
              <w:top w:val="nil"/>
              <w:left w:val="nil"/>
              <w:bottom w:val="single" w:sz="4" w:space="0" w:color="auto"/>
              <w:right w:val="single" w:sz="4" w:space="0" w:color="auto"/>
            </w:tcBorders>
            <w:shd w:val="clear" w:color="auto" w:fill="auto"/>
            <w:noWrap/>
            <w:vAlign w:val="bottom"/>
            <w:hideMark/>
          </w:tcPr>
          <w:p w14:paraId="68A7E051" w14:textId="77777777" w:rsidR="00F40727" w:rsidRPr="00960A14" w:rsidRDefault="00F40727" w:rsidP="00F40727">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0,9267</w:t>
            </w:r>
          </w:p>
        </w:tc>
      </w:tr>
      <w:tr w:rsidR="00F40727" w:rsidRPr="00960A14" w14:paraId="7D375758" w14:textId="77777777" w:rsidTr="00F40727">
        <w:trPr>
          <w:trHeight w:val="20"/>
        </w:trPr>
        <w:tc>
          <w:tcPr>
            <w:tcW w:w="2919" w:type="pct"/>
            <w:tcBorders>
              <w:top w:val="nil"/>
              <w:left w:val="single" w:sz="4" w:space="0" w:color="auto"/>
              <w:bottom w:val="single" w:sz="4" w:space="0" w:color="auto"/>
              <w:right w:val="single" w:sz="4" w:space="0" w:color="auto"/>
            </w:tcBorders>
            <w:shd w:val="clear" w:color="auto" w:fill="auto"/>
            <w:vAlign w:val="center"/>
            <w:hideMark/>
          </w:tcPr>
          <w:p w14:paraId="69DB7257" w14:textId="77777777" w:rsidR="00F40727" w:rsidRPr="00960A14" w:rsidRDefault="00F40727" w:rsidP="00F40727">
            <w:pPr>
              <w:spacing w:after="0" w:line="240" w:lineRule="auto"/>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2025-2029</w:t>
            </w:r>
          </w:p>
        </w:tc>
        <w:tc>
          <w:tcPr>
            <w:tcW w:w="2081" w:type="pct"/>
            <w:tcBorders>
              <w:top w:val="nil"/>
              <w:left w:val="nil"/>
              <w:bottom w:val="single" w:sz="4" w:space="0" w:color="auto"/>
              <w:right w:val="single" w:sz="4" w:space="0" w:color="auto"/>
            </w:tcBorders>
            <w:shd w:val="clear" w:color="auto" w:fill="auto"/>
            <w:noWrap/>
            <w:vAlign w:val="bottom"/>
            <w:hideMark/>
          </w:tcPr>
          <w:p w14:paraId="22BE650D" w14:textId="77777777" w:rsidR="00F40727" w:rsidRPr="00960A14" w:rsidRDefault="00F40727" w:rsidP="00F40727">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2,3026</w:t>
            </w:r>
          </w:p>
        </w:tc>
      </w:tr>
      <w:tr w:rsidR="00F40727" w:rsidRPr="00960A14" w14:paraId="6C427EB2" w14:textId="77777777" w:rsidTr="00F40727">
        <w:trPr>
          <w:trHeight w:val="20"/>
        </w:trPr>
        <w:tc>
          <w:tcPr>
            <w:tcW w:w="500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F1ED0F1" w14:textId="77777777" w:rsidR="00F40727" w:rsidRPr="00960A14" w:rsidRDefault="00F40727" w:rsidP="00F40727">
            <w:pPr>
              <w:spacing w:after="0" w:line="240" w:lineRule="auto"/>
              <w:jc w:val="center"/>
              <w:rPr>
                <w:rFonts w:ascii="Times New Roman" w:eastAsia="Times New Roman" w:hAnsi="Times New Roman" w:cs="Times New Roman"/>
                <w:b/>
                <w:bCs/>
                <w:color w:val="000000"/>
                <w:sz w:val="20"/>
                <w:szCs w:val="20"/>
                <w:lang w:eastAsia="ru-RU"/>
              </w:rPr>
            </w:pPr>
            <w:r w:rsidRPr="00960A14">
              <w:rPr>
                <w:rFonts w:ascii="Times New Roman" w:eastAsia="Times New Roman" w:hAnsi="Times New Roman" w:cs="Times New Roman"/>
                <w:b/>
                <w:bCs/>
                <w:color w:val="000000"/>
                <w:sz w:val="20"/>
                <w:szCs w:val="20"/>
                <w:lang w:eastAsia="ru-RU"/>
              </w:rPr>
              <w:t>Котельная №23</w:t>
            </w:r>
          </w:p>
        </w:tc>
      </w:tr>
      <w:tr w:rsidR="00F40727" w:rsidRPr="00960A14" w14:paraId="361D68C6" w14:textId="77777777" w:rsidTr="00F40727">
        <w:trPr>
          <w:trHeight w:val="20"/>
        </w:trPr>
        <w:tc>
          <w:tcPr>
            <w:tcW w:w="2919" w:type="pct"/>
            <w:tcBorders>
              <w:top w:val="nil"/>
              <w:left w:val="single" w:sz="4" w:space="0" w:color="auto"/>
              <w:bottom w:val="single" w:sz="4" w:space="0" w:color="auto"/>
              <w:right w:val="single" w:sz="4" w:space="0" w:color="auto"/>
            </w:tcBorders>
            <w:shd w:val="clear" w:color="auto" w:fill="auto"/>
            <w:vAlign w:val="center"/>
            <w:hideMark/>
          </w:tcPr>
          <w:p w14:paraId="4E036800" w14:textId="77777777" w:rsidR="00F40727" w:rsidRPr="00960A14" w:rsidRDefault="00F40727" w:rsidP="00F40727">
            <w:pPr>
              <w:spacing w:after="0" w:line="240" w:lineRule="auto"/>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2019</w:t>
            </w:r>
          </w:p>
        </w:tc>
        <w:tc>
          <w:tcPr>
            <w:tcW w:w="2081" w:type="pct"/>
            <w:tcBorders>
              <w:top w:val="nil"/>
              <w:left w:val="nil"/>
              <w:bottom w:val="single" w:sz="4" w:space="0" w:color="auto"/>
              <w:right w:val="single" w:sz="4" w:space="0" w:color="auto"/>
            </w:tcBorders>
            <w:shd w:val="clear" w:color="auto" w:fill="auto"/>
            <w:noWrap/>
            <w:vAlign w:val="bottom"/>
            <w:hideMark/>
          </w:tcPr>
          <w:p w14:paraId="73B9B338" w14:textId="77777777" w:rsidR="00F40727" w:rsidRPr="00960A14" w:rsidRDefault="00F40727" w:rsidP="00F40727">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-0,1225</w:t>
            </w:r>
          </w:p>
        </w:tc>
      </w:tr>
      <w:tr w:rsidR="00F40727" w:rsidRPr="00960A14" w14:paraId="77AEF19C" w14:textId="77777777" w:rsidTr="00F40727">
        <w:trPr>
          <w:trHeight w:val="20"/>
        </w:trPr>
        <w:tc>
          <w:tcPr>
            <w:tcW w:w="2919" w:type="pct"/>
            <w:tcBorders>
              <w:top w:val="nil"/>
              <w:left w:val="single" w:sz="4" w:space="0" w:color="auto"/>
              <w:bottom w:val="single" w:sz="4" w:space="0" w:color="auto"/>
              <w:right w:val="single" w:sz="4" w:space="0" w:color="auto"/>
            </w:tcBorders>
            <w:shd w:val="clear" w:color="auto" w:fill="auto"/>
            <w:vAlign w:val="center"/>
            <w:hideMark/>
          </w:tcPr>
          <w:p w14:paraId="21495078" w14:textId="77777777" w:rsidR="00F40727" w:rsidRPr="00960A14" w:rsidRDefault="00F40727" w:rsidP="00F40727">
            <w:pPr>
              <w:spacing w:after="0" w:line="240" w:lineRule="auto"/>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2020</w:t>
            </w:r>
          </w:p>
        </w:tc>
        <w:tc>
          <w:tcPr>
            <w:tcW w:w="2081" w:type="pct"/>
            <w:tcBorders>
              <w:top w:val="nil"/>
              <w:left w:val="nil"/>
              <w:bottom w:val="single" w:sz="4" w:space="0" w:color="auto"/>
              <w:right w:val="single" w:sz="4" w:space="0" w:color="auto"/>
            </w:tcBorders>
            <w:shd w:val="clear" w:color="auto" w:fill="auto"/>
            <w:noWrap/>
            <w:vAlign w:val="bottom"/>
            <w:hideMark/>
          </w:tcPr>
          <w:p w14:paraId="14A0CB96" w14:textId="77777777" w:rsidR="00F40727" w:rsidRPr="00960A14" w:rsidRDefault="00F40727" w:rsidP="00F40727">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-0,1225</w:t>
            </w:r>
          </w:p>
        </w:tc>
      </w:tr>
      <w:tr w:rsidR="00F40727" w:rsidRPr="00960A14" w14:paraId="129D0905" w14:textId="77777777" w:rsidTr="00F40727">
        <w:trPr>
          <w:trHeight w:val="20"/>
        </w:trPr>
        <w:tc>
          <w:tcPr>
            <w:tcW w:w="2919" w:type="pct"/>
            <w:tcBorders>
              <w:top w:val="nil"/>
              <w:left w:val="single" w:sz="4" w:space="0" w:color="auto"/>
              <w:bottom w:val="single" w:sz="4" w:space="0" w:color="auto"/>
              <w:right w:val="single" w:sz="4" w:space="0" w:color="auto"/>
            </w:tcBorders>
            <w:shd w:val="clear" w:color="auto" w:fill="auto"/>
            <w:vAlign w:val="center"/>
            <w:hideMark/>
          </w:tcPr>
          <w:p w14:paraId="0D77EFC0" w14:textId="77777777" w:rsidR="00F40727" w:rsidRPr="00960A14" w:rsidRDefault="00F40727" w:rsidP="00F40727">
            <w:pPr>
              <w:spacing w:after="0" w:line="240" w:lineRule="auto"/>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2021</w:t>
            </w:r>
          </w:p>
        </w:tc>
        <w:tc>
          <w:tcPr>
            <w:tcW w:w="2081" w:type="pct"/>
            <w:tcBorders>
              <w:top w:val="nil"/>
              <w:left w:val="nil"/>
              <w:bottom w:val="single" w:sz="4" w:space="0" w:color="auto"/>
              <w:right w:val="single" w:sz="4" w:space="0" w:color="auto"/>
            </w:tcBorders>
            <w:shd w:val="clear" w:color="auto" w:fill="auto"/>
            <w:noWrap/>
            <w:vAlign w:val="bottom"/>
            <w:hideMark/>
          </w:tcPr>
          <w:p w14:paraId="4D3558D0" w14:textId="77777777" w:rsidR="00F40727" w:rsidRPr="00960A14" w:rsidRDefault="00F40727" w:rsidP="00F40727">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-0,1225</w:t>
            </w:r>
          </w:p>
        </w:tc>
      </w:tr>
      <w:tr w:rsidR="00F40727" w:rsidRPr="00960A14" w14:paraId="0850360B" w14:textId="77777777" w:rsidTr="00F40727">
        <w:trPr>
          <w:trHeight w:val="20"/>
        </w:trPr>
        <w:tc>
          <w:tcPr>
            <w:tcW w:w="2919" w:type="pct"/>
            <w:tcBorders>
              <w:top w:val="nil"/>
              <w:left w:val="single" w:sz="4" w:space="0" w:color="auto"/>
              <w:bottom w:val="single" w:sz="4" w:space="0" w:color="auto"/>
              <w:right w:val="single" w:sz="4" w:space="0" w:color="auto"/>
            </w:tcBorders>
            <w:shd w:val="clear" w:color="auto" w:fill="auto"/>
            <w:vAlign w:val="center"/>
            <w:hideMark/>
          </w:tcPr>
          <w:p w14:paraId="2D6FB60C" w14:textId="77777777" w:rsidR="00F40727" w:rsidRPr="00960A14" w:rsidRDefault="00F40727" w:rsidP="00F40727">
            <w:pPr>
              <w:spacing w:after="0" w:line="240" w:lineRule="auto"/>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2022</w:t>
            </w:r>
          </w:p>
        </w:tc>
        <w:tc>
          <w:tcPr>
            <w:tcW w:w="2081" w:type="pct"/>
            <w:tcBorders>
              <w:top w:val="nil"/>
              <w:left w:val="nil"/>
              <w:bottom w:val="single" w:sz="4" w:space="0" w:color="auto"/>
              <w:right w:val="single" w:sz="4" w:space="0" w:color="auto"/>
            </w:tcBorders>
            <w:shd w:val="clear" w:color="auto" w:fill="auto"/>
            <w:noWrap/>
            <w:vAlign w:val="bottom"/>
            <w:hideMark/>
          </w:tcPr>
          <w:p w14:paraId="31A7AACD" w14:textId="77777777" w:rsidR="00F40727" w:rsidRPr="00960A14" w:rsidRDefault="00F40727" w:rsidP="00F40727">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-0,1225</w:t>
            </w:r>
          </w:p>
        </w:tc>
      </w:tr>
      <w:tr w:rsidR="00F40727" w:rsidRPr="00960A14" w14:paraId="4B1ECF3F" w14:textId="77777777" w:rsidTr="00F40727">
        <w:trPr>
          <w:trHeight w:val="20"/>
        </w:trPr>
        <w:tc>
          <w:tcPr>
            <w:tcW w:w="2919" w:type="pct"/>
            <w:tcBorders>
              <w:top w:val="nil"/>
              <w:left w:val="single" w:sz="4" w:space="0" w:color="auto"/>
              <w:bottom w:val="single" w:sz="4" w:space="0" w:color="auto"/>
              <w:right w:val="single" w:sz="4" w:space="0" w:color="auto"/>
            </w:tcBorders>
            <w:shd w:val="clear" w:color="auto" w:fill="auto"/>
            <w:vAlign w:val="center"/>
            <w:hideMark/>
          </w:tcPr>
          <w:p w14:paraId="083606FC" w14:textId="77777777" w:rsidR="00F40727" w:rsidRPr="00960A14" w:rsidRDefault="00F40727" w:rsidP="00F40727">
            <w:pPr>
              <w:spacing w:after="0" w:line="240" w:lineRule="auto"/>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2023</w:t>
            </w:r>
          </w:p>
        </w:tc>
        <w:tc>
          <w:tcPr>
            <w:tcW w:w="2081" w:type="pct"/>
            <w:tcBorders>
              <w:top w:val="nil"/>
              <w:left w:val="nil"/>
              <w:bottom w:val="single" w:sz="4" w:space="0" w:color="auto"/>
              <w:right w:val="single" w:sz="4" w:space="0" w:color="auto"/>
            </w:tcBorders>
            <w:shd w:val="clear" w:color="auto" w:fill="auto"/>
            <w:noWrap/>
            <w:vAlign w:val="bottom"/>
            <w:hideMark/>
          </w:tcPr>
          <w:p w14:paraId="1BB6B3DC" w14:textId="77777777" w:rsidR="00F40727" w:rsidRPr="00960A14" w:rsidRDefault="00F40727" w:rsidP="00F40727">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0,1914</w:t>
            </w:r>
          </w:p>
        </w:tc>
      </w:tr>
      <w:tr w:rsidR="00F40727" w:rsidRPr="00960A14" w14:paraId="10FD05CF" w14:textId="77777777" w:rsidTr="00F40727">
        <w:trPr>
          <w:trHeight w:val="20"/>
        </w:trPr>
        <w:tc>
          <w:tcPr>
            <w:tcW w:w="2919" w:type="pct"/>
            <w:tcBorders>
              <w:top w:val="nil"/>
              <w:left w:val="single" w:sz="4" w:space="0" w:color="auto"/>
              <w:bottom w:val="single" w:sz="4" w:space="0" w:color="auto"/>
              <w:right w:val="single" w:sz="4" w:space="0" w:color="auto"/>
            </w:tcBorders>
            <w:shd w:val="clear" w:color="auto" w:fill="auto"/>
            <w:vAlign w:val="center"/>
            <w:hideMark/>
          </w:tcPr>
          <w:p w14:paraId="780172EF" w14:textId="77777777" w:rsidR="00F40727" w:rsidRPr="00960A14" w:rsidRDefault="00F40727" w:rsidP="00F40727">
            <w:pPr>
              <w:spacing w:after="0" w:line="240" w:lineRule="auto"/>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2024</w:t>
            </w:r>
          </w:p>
        </w:tc>
        <w:tc>
          <w:tcPr>
            <w:tcW w:w="2081" w:type="pct"/>
            <w:tcBorders>
              <w:top w:val="nil"/>
              <w:left w:val="nil"/>
              <w:bottom w:val="single" w:sz="4" w:space="0" w:color="auto"/>
              <w:right w:val="single" w:sz="4" w:space="0" w:color="auto"/>
            </w:tcBorders>
            <w:shd w:val="clear" w:color="auto" w:fill="auto"/>
            <w:noWrap/>
            <w:vAlign w:val="bottom"/>
            <w:hideMark/>
          </w:tcPr>
          <w:p w14:paraId="6AA32CDD" w14:textId="77777777" w:rsidR="00F40727" w:rsidRPr="00960A14" w:rsidRDefault="00F40727" w:rsidP="00F40727">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0,2003</w:t>
            </w:r>
          </w:p>
        </w:tc>
      </w:tr>
      <w:tr w:rsidR="00F40727" w:rsidRPr="00960A14" w14:paraId="0A90F015" w14:textId="77777777" w:rsidTr="00F40727">
        <w:trPr>
          <w:trHeight w:val="20"/>
        </w:trPr>
        <w:tc>
          <w:tcPr>
            <w:tcW w:w="2919" w:type="pct"/>
            <w:tcBorders>
              <w:top w:val="nil"/>
              <w:left w:val="single" w:sz="4" w:space="0" w:color="auto"/>
              <w:bottom w:val="single" w:sz="4" w:space="0" w:color="auto"/>
              <w:right w:val="single" w:sz="4" w:space="0" w:color="auto"/>
            </w:tcBorders>
            <w:shd w:val="clear" w:color="auto" w:fill="auto"/>
            <w:vAlign w:val="center"/>
            <w:hideMark/>
          </w:tcPr>
          <w:p w14:paraId="55D4A2C6" w14:textId="77777777" w:rsidR="00F40727" w:rsidRPr="00960A14" w:rsidRDefault="00F40727" w:rsidP="00F40727">
            <w:pPr>
              <w:spacing w:after="0" w:line="240" w:lineRule="auto"/>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2025-2029</w:t>
            </w:r>
          </w:p>
        </w:tc>
        <w:tc>
          <w:tcPr>
            <w:tcW w:w="2081" w:type="pct"/>
            <w:tcBorders>
              <w:top w:val="nil"/>
              <w:left w:val="nil"/>
              <w:bottom w:val="single" w:sz="4" w:space="0" w:color="auto"/>
              <w:right w:val="single" w:sz="4" w:space="0" w:color="auto"/>
            </w:tcBorders>
            <w:shd w:val="clear" w:color="auto" w:fill="auto"/>
            <w:noWrap/>
            <w:vAlign w:val="bottom"/>
            <w:hideMark/>
          </w:tcPr>
          <w:p w14:paraId="59757832" w14:textId="77777777" w:rsidR="00F40727" w:rsidRPr="00960A14" w:rsidRDefault="00F40727" w:rsidP="00F40727">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0,2082</w:t>
            </w:r>
          </w:p>
        </w:tc>
      </w:tr>
      <w:tr w:rsidR="00F40727" w:rsidRPr="00960A14" w14:paraId="26D7248D" w14:textId="77777777" w:rsidTr="00F40727">
        <w:trPr>
          <w:trHeight w:val="20"/>
        </w:trPr>
        <w:tc>
          <w:tcPr>
            <w:tcW w:w="500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55707E7" w14:textId="77777777" w:rsidR="00F40727" w:rsidRPr="00960A14" w:rsidRDefault="00F40727" w:rsidP="00F40727">
            <w:pPr>
              <w:spacing w:after="0" w:line="240" w:lineRule="auto"/>
              <w:jc w:val="center"/>
              <w:rPr>
                <w:rFonts w:ascii="Times New Roman" w:eastAsia="Times New Roman" w:hAnsi="Times New Roman" w:cs="Times New Roman"/>
                <w:b/>
                <w:bCs/>
                <w:color w:val="000000"/>
                <w:sz w:val="20"/>
                <w:szCs w:val="20"/>
                <w:lang w:eastAsia="ru-RU"/>
              </w:rPr>
            </w:pPr>
            <w:r w:rsidRPr="00960A14">
              <w:rPr>
                <w:rFonts w:ascii="Times New Roman" w:eastAsia="Times New Roman" w:hAnsi="Times New Roman" w:cs="Times New Roman"/>
                <w:b/>
                <w:bCs/>
                <w:color w:val="000000"/>
                <w:sz w:val="20"/>
                <w:szCs w:val="20"/>
                <w:lang w:eastAsia="ru-RU"/>
              </w:rPr>
              <w:t>Котельная База</w:t>
            </w:r>
          </w:p>
        </w:tc>
      </w:tr>
      <w:tr w:rsidR="00F40727" w:rsidRPr="00960A14" w14:paraId="1C6BF89F" w14:textId="77777777" w:rsidTr="00F40727">
        <w:trPr>
          <w:trHeight w:val="20"/>
        </w:trPr>
        <w:tc>
          <w:tcPr>
            <w:tcW w:w="2919" w:type="pct"/>
            <w:tcBorders>
              <w:top w:val="nil"/>
              <w:left w:val="single" w:sz="4" w:space="0" w:color="auto"/>
              <w:bottom w:val="single" w:sz="4" w:space="0" w:color="auto"/>
              <w:right w:val="single" w:sz="4" w:space="0" w:color="auto"/>
            </w:tcBorders>
            <w:shd w:val="clear" w:color="auto" w:fill="auto"/>
            <w:vAlign w:val="center"/>
            <w:hideMark/>
          </w:tcPr>
          <w:p w14:paraId="26A203F9" w14:textId="77777777" w:rsidR="00F40727" w:rsidRPr="00960A14" w:rsidRDefault="00F40727" w:rsidP="00F40727">
            <w:pPr>
              <w:spacing w:after="0" w:line="240" w:lineRule="auto"/>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2019</w:t>
            </w:r>
          </w:p>
        </w:tc>
        <w:tc>
          <w:tcPr>
            <w:tcW w:w="2081" w:type="pct"/>
            <w:tcBorders>
              <w:top w:val="nil"/>
              <w:left w:val="nil"/>
              <w:bottom w:val="single" w:sz="4" w:space="0" w:color="auto"/>
              <w:right w:val="single" w:sz="4" w:space="0" w:color="auto"/>
            </w:tcBorders>
            <w:shd w:val="clear" w:color="auto" w:fill="auto"/>
            <w:noWrap/>
            <w:vAlign w:val="bottom"/>
            <w:hideMark/>
          </w:tcPr>
          <w:p w14:paraId="307F3DA0" w14:textId="77777777" w:rsidR="00F40727" w:rsidRPr="00960A14" w:rsidRDefault="00F40727" w:rsidP="00F40727">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0,5396</w:t>
            </w:r>
          </w:p>
        </w:tc>
      </w:tr>
      <w:tr w:rsidR="00F40727" w:rsidRPr="00960A14" w14:paraId="1634F8BE" w14:textId="77777777" w:rsidTr="00F40727">
        <w:trPr>
          <w:trHeight w:val="20"/>
        </w:trPr>
        <w:tc>
          <w:tcPr>
            <w:tcW w:w="2919" w:type="pct"/>
            <w:tcBorders>
              <w:top w:val="nil"/>
              <w:left w:val="single" w:sz="4" w:space="0" w:color="auto"/>
              <w:bottom w:val="single" w:sz="4" w:space="0" w:color="auto"/>
              <w:right w:val="single" w:sz="4" w:space="0" w:color="auto"/>
            </w:tcBorders>
            <w:shd w:val="clear" w:color="auto" w:fill="auto"/>
            <w:vAlign w:val="center"/>
            <w:hideMark/>
          </w:tcPr>
          <w:p w14:paraId="752DA8E6" w14:textId="77777777" w:rsidR="00F40727" w:rsidRPr="00960A14" w:rsidRDefault="00F40727" w:rsidP="00F40727">
            <w:pPr>
              <w:spacing w:after="0" w:line="240" w:lineRule="auto"/>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2020</w:t>
            </w:r>
          </w:p>
        </w:tc>
        <w:tc>
          <w:tcPr>
            <w:tcW w:w="2081" w:type="pct"/>
            <w:tcBorders>
              <w:top w:val="nil"/>
              <w:left w:val="nil"/>
              <w:bottom w:val="single" w:sz="4" w:space="0" w:color="auto"/>
              <w:right w:val="single" w:sz="4" w:space="0" w:color="auto"/>
            </w:tcBorders>
            <w:shd w:val="clear" w:color="auto" w:fill="auto"/>
            <w:noWrap/>
            <w:vAlign w:val="bottom"/>
            <w:hideMark/>
          </w:tcPr>
          <w:p w14:paraId="73B58825" w14:textId="77777777" w:rsidR="00F40727" w:rsidRPr="00960A14" w:rsidRDefault="00F40727" w:rsidP="00F40727">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0,5396</w:t>
            </w:r>
          </w:p>
        </w:tc>
      </w:tr>
      <w:tr w:rsidR="00F40727" w:rsidRPr="00960A14" w14:paraId="7F199D80" w14:textId="77777777" w:rsidTr="00F40727">
        <w:trPr>
          <w:trHeight w:val="20"/>
        </w:trPr>
        <w:tc>
          <w:tcPr>
            <w:tcW w:w="2919" w:type="pct"/>
            <w:tcBorders>
              <w:top w:val="nil"/>
              <w:left w:val="single" w:sz="4" w:space="0" w:color="auto"/>
              <w:bottom w:val="single" w:sz="4" w:space="0" w:color="auto"/>
              <w:right w:val="single" w:sz="4" w:space="0" w:color="auto"/>
            </w:tcBorders>
            <w:shd w:val="clear" w:color="auto" w:fill="auto"/>
            <w:vAlign w:val="center"/>
            <w:hideMark/>
          </w:tcPr>
          <w:p w14:paraId="093749E6" w14:textId="77777777" w:rsidR="00F40727" w:rsidRPr="00960A14" w:rsidRDefault="00F40727" w:rsidP="00F40727">
            <w:pPr>
              <w:spacing w:after="0" w:line="240" w:lineRule="auto"/>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2021</w:t>
            </w:r>
          </w:p>
        </w:tc>
        <w:tc>
          <w:tcPr>
            <w:tcW w:w="2081" w:type="pct"/>
            <w:tcBorders>
              <w:top w:val="nil"/>
              <w:left w:val="nil"/>
              <w:bottom w:val="single" w:sz="4" w:space="0" w:color="auto"/>
              <w:right w:val="single" w:sz="4" w:space="0" w:color="auto"/>
            </w:tcBorders>
            <w:shd w:val="clear" w:color="auto" w:fill="auto"/>
            <w:noWrap/>
            <w:vAlign w:val="bottom"/>
            <w:hideMark/>
          </w:tcPr>
          <w:p w14:paraId="291AAADD" w14:textId="77777777" w:rsidR="00F40727" w:rsidRPr="00960A14" w:rsidRDefault="00F40727" w:rsidP="00F40727">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0,5396</w:t>
            </w:r>
          </w:p>
        </w:tc>
      </w:tr>
      <w:tr w:rsidR="00F40727" w:rsidRPr="00960A14" w14:paraId="679730C4" w14:textId="77777777" w:rsidTr="00F40727">
        <w:trPr>
          <w:trHeight w:val="20"/>
        </w:trPr>
        <w:tc>
          <w:tcPr>
            <w:tcW w:w="2919" w:type="pct"/>
            <w:tcBorders>
              <w:top w:val="nil"/>
              <w:left w:val="single" w:sz="4" w:space="0" w:color="auto"/>
              <w:bottom w:val="single" w:sz="4" w:space="0" w:color="auto"/>
              <w:right w:val="single" w:sz="4" w:space="0" w:color="auto"/>
            </w:tcBorders>
            <w:shd w:val="clear" w:color="auto" w:fill="auto"/>
            <w:vAlign w:val="center"/>
            <w:hideMark/>
          </w:tcPr>
          <w:p w14:paraId="14BC20B4" w14:textId="77777777" w:rsidR="00F40727" w:rsidRPr="00960A14" w:rsidRDefault="00F40727" w:rsidP="00F40727">
            <w:pPr>
              <w:spacing w:after="0" w:line="240" w:lineRule="auto"/>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2022</w:t>
            </w:r>
          </w:p>
        </w:tc>
        <w:tc>
          <w:tcPr>
            <w:tcW w:w="2081" w:type="pct"/>
            <w:tcBorders>
              <w:top w:val="nil"/>
              <w:left w:val="nil"/>
              <w:bottom w:val="single" w:sz="4" w:space="0" w:color="auto"/>
              <w:right w:val="single" w:sz="4" w:space="0" w:color="auto"/>
            </w:tcBorders>
            <w:shd w:val="clear" w:color="auto" w:fill="auto"/>
            <w:noWrap/>
            <w:vAlign w:val="bottom"/>
            <w:hideMark/>
          </w:tcPr>
          <w:p w14:paraId="103F4DC5" w14:textId="77777777" w:rsidR="00F40727" w:rsidRPr="00960A14" w:rsidRDefault="00F40727" w:rsidP="00F40727">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0,5396</w:t>
            </w:r>
          </w:p>
        </w:tc>
      </w:tr>
      <w:tr w:rsidR="00F40727" w:rsidRPr="00960A14" w14:paraId="06397A5F" w14:textId="77777777" w:rsidTr="00F40727">
        <w:trPr>
          <w:trHeight w:val="20"/>
        </w:trPr>
        <w:tc>
          <w:tcPr>
            <w:tcW w:w="2919" w:type="pct"/>
            <w:tcBorders>
              <w:top w:val="nil"/>
              <w:left w:val="single" w:sz="4" w:space="0" w:color="auto"/>
              <w:bottom w:val="single" w:sz="4" w:space="0" w:color="auto"/>
              <w:right w:val="single" w:sz="4" w:space="0" w:color="auto"/>
            </w:tcBorders>
            <w:shd w:val="clear" w:color="auto" w:fill="auto"/>
            <w:vAlign w:val="center"/>
            <w:hideMark/>
          </w:tcPr>
          <w:p w14:paraId="2E36C3DE" w14:textId="77777777" w:rsidR="00F40727" w:rsidRPr="00960A14" w:rsidRDefault="00F40727" w:rsidP="00F40727">
            <w:pPr>
              <w:spacing w:after="0" w:line="240" w:lineRule="auto"/>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2023</w:t>
            </w:r>
          </w:p>
        </w:tc>
        <w:tc>
          <w:tcPr>
            <w:tcW w:w="2081" w:type="pct"/>
            <w:tcBorders>
              <w:top w:val="nil"/>
              <w:left w:val="nil"/>
              <w:bottom w:val="single" w:sz="4" w:space="0" w:color="auto"/>
              <w:right w:val="single" w:sz="4" w:space="0" w:color="auto"/>
            </w:tcBorders>
            <w:shd w:val="clear" w:color="auto" w:fill="auto"/>
            <w:noWrap/>
            <w:vAlign w:val="bottom"/>
            <w:hideMark/>
          </w:tcPr>
          <w:p w14:paraId="0604EE60" w14:textId="77777777" w:rsidR="00F40727" w:rsidRPr="00960A14" w:rsidRDefault="00F40727" w:rsidP="00F40727">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0,5403</w:t>
            </w:r>
          </w:p>
        </w:tc>
      </w:tr>
      <w:tr w:rsidR="00F40727" w:rsidRPr="00960A14" w14:paraId="399618B2" w14:textId="77777777" w:rsidTr="00F40727">
        <w:trPr>
          <w:trHeight w:val="20"/>
        </w:trPr>
        <w:tc>
          <w:tcPr>
            <w:tcW w:w="2919" w:type="pct"/>
            <w:tcBorders>
              <w:top w:val="nil"/>
              <w:left w:val="single" w:sz="4" w:space="0" w:color="auto"/>
              <w:bottom w:val="single" w:sz="4" w:space="0" w:color="auto"/>
              <w:right w:val="single" w:sz="4" w:space="0" w:color="auto"/>
            </w:tcBorders>
            <w:shd w:val="clear" w:color="auto" w:fill="auto"/>
            <w:vAlign w:val="center"/>
            <w:hideMark/>
          </w:tcPr>
          <w:p w14:paraId="66184967" w14:textId="77777777" w:rsidR="00F40727" w:rsidRPr="00960A14" w:rsidRDefault="00F40727" w:rsidP="00F40727">
            <w:pPr>
              <w:spacing w:after="0" w:line="240" w:lineRule="auto"/>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2024</w:t>
            </w:r>
          </w:p>
        </w:tc>
        <w:tc>
          <w:tcPr>
            <w:tcW w:w="2081" w:type="pct"/>
            <w:tcBorders>
              <w:top w:val="nil"/>
              <w:left w:val="nil"/>
              <w:bottom w:val="single" w:sz="4" w:space="0" w:color="auto"/>
              <w:right w:val="single" w:sz="4" w:space="0" w:color="auto"/>
            </w:tcBorders>
            <w:shd w:val="clear" w:color="auto" w:fill="auto"/>
            <w:noWrap/>
            <w:vAlign w:val="bottom"/>
            <w:hideMark/>
          </w:tcPr>
          <w:p w14:paraId="4CC4EBC7" w14:textId="77777777" w:rsidR="00F40727" w:rsidRPr="00960A14" w:rsidRDefault="00F40727" w:rsidP="00F40727">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0,5410</w:t>
            </w:r>
          </w:p>
        </w:tc>
      </w:tr>
      <w:tr w:rsidR="00F40727" w:rsidRPr="00960A14" w14:paraId="48C8B7F7" w14:textId="77777777" w:rsidTr="00F40727">
        <w:trPr>
          <w:trHeight w:val="20"/>
        </w:trPr>
        <w:tc>
          <w:tcPr>
            <w:tcW w:w="2919" w:type="pct"/>
            <w:tcBorders>
              <w:top w:val="nil"/>
              <w:left w:val="single" w:sz="4" w:space="0" w:color="auto"/>
              <w:bottom w:val="single" w:sz="4" w:space="0" w:color="auto"/>
              <w:right w:val="single" w:sz="4" w:space="0" w:color="auto"/>
            </w:tcBorders>
            <w:shd w:val="clear" w:color="auto" w:fill="auto"/>
            <w:vAlign w:val="center"/>
            <w:hideMark/>
          </w:tcPr>
          <w:p w14:paraId="4E3E319D" w14:textId="77777777" w:rsidR="00F40727" w:rsidRPr="00960A14" w:rsidRDefault="00F40727" w:rsidP="00F40727">
            <w:pPr>
              <w:spacing w:after="0" w:line="240" w:lineRule="auto"/>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2025-2029</w:t>
            </w:r>
          </w:p>
        </w:tc>
        <w:tc>
          <w:tcPr>
            <w:tcW w:w="2081" w:type="pct"/>
            <w:tcBorders>
              <w:top w:val="nil"/>
              <w:left w:val="nil"/>
              <w:bottom w:val="single" w:sz="4" w:space="0" w:color="auto"/>
              <w:right w:val="single" w:sz="4" w:space="0" w:color="auto"/>
            </w:tcBorders>
            <w:shd w:val="clear" w:color="auto" w:fill="auto"/>
            <w:noWrap/>
            <w:vAlign w:val="bottom"/>
            <w:hideMark/>
          </w:tcPr>
          <w:p w14:paraId="430242C8" w14:textId="65071F2E" w:rsidR="00F40727" w:rsidRPr="00960A14" w:rsidRDefault="00112899" w:rsidP="00F40727">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0,5410</w:t>
            </w:r>
          </w:p>
        </w:tc>
      </w:tr>
      <w:tr w:rsidR="00785ED6" w:rsidRPr="00960A14" w14:paraId="65AA0FF0" w14:textId="77777777" w:rsidTr="00277229">
        <w:trPr>
          <w:trHeight w:val="20"/>
        </w:trPr>
        <w:tc>
          <w:tcPr>
            <w:tcW w:w="500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56959E1" w14:textId="02C61704" w:rsidR="00785ED6" w:rsidRPr="00960A14" w:rsidRDefault="00785ED6" w:rsidP="00785ED6">
            <w:pPr>
              <w:spacing w:after="0" w:line="240" w:lineRule="auto"/>
              <w:jc w:val="center"/>
              <w:rPr>
                <w:rFonts w:ascii="Times New Roman" w:eastAsia="Times New Roman" w:hAnsi="Times New Roman" w:cs="Times New Roman"/>
                <w:b/>
                <w:bCs/>
                <w:color w:val="000000"/>
                <w:sz w:val="20"/>
                <w:szCs w:val="20"/>
                <w:lang w:eastAsia="ru-RU"/>
              </w:rPr>
            </w:pPr>
            <w:r w:rsidRPr="00960A14">
              <w:rPr>
                <w:rFonts w:ascii="Times New Roman" w:eastAsia="Times New Roman" w:hAnsi="Times New Roman" w:cs="Times New Roman"/>
                <w:b/>
                <w:bCs/>
                <w:color w:val="000000"/>
                <w:sz w:val="20"/>
                <w:szCs w:val="20"/>
                <w:lang w:eastAsia="ru-RU"/>
              </w:rPr>
              <w:t xml:space="preserve">АМК </w:t>
            </w:r>
            <w:r>
              <w:rPr>
                <w:rFonts w:ascii="Times New Roman" w:eastAsia="Times New Roman" w:hAnsi="Times New Roman" w:cs="Times New Roman"/>
                <w:b/>
                <w:bCs/>
                <w:color w:val="000000"/>
                <w:sz w:val="20"/>
                <w:szCs w:val="20"/>
                <w:lang w:eastAsia="ru-RU"/>
              </w:rPr>
              <w:t>Школа</w:t>
            </w:r>
          </w:p>
        </w:tc>
      </w:tr>
      <w:tr w:rsidR="00785ED6" w:rsidRPr="00960A14" w14:paraId="1571B650" w14:textId="77777777" w:rsidTr="00277229">
        <w:trPr>
          <w:trHeight w:val="20"/>
        </w:trPr>
        <w:tc>
          <w:tcPr>
            <w:tcW w:w="2919" w:type="pct"/>
            <w:tcBorders>
              <w:top w:val="nil"/>
              <w:left w:val="single" w:sz="4" w:space="0" w:color="auto"/>
              <w:bottom w:val="single" w:sz="4" w:space="0" w:color="auto"/>
              <w:right w:val="single" w:sz="4" w:space="0" w:color="auto"/>
            </w:tcBorders>
            <w:shd w:val="clear" w:color="auto" w:fill="auto"/>
            <w:vAlign w:val="center"/>
            <w:hideMark/>
          </w:tcPr>
          <w:p w14:paraId="48324620" w14:textId="77777777" w:rsidR="00785ED6" w:rsidRPr="00960A14" w:rsidRDefault="00785ED6" w:rsidP="00277229">
            <w:pPr>
              <w:spacing w:after="0" w:line="240" w:lineRule="auto"/>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2019</w:t>
            </w:r>
          </w:p>
        </w:tc>
        <w:tc>
          <w:tcPr>
            <w:tcW w:w="2081" w:type="pct"/>
            <w:tcBorders>
              <w:top w:val="nil"/>
              <w:left w:val="nil"/>
              <w:bottom w:val="single" w:sz="4" w:space="0" w:color="auto"/>
              <w:right w:val="single" w:sz="4" w:space="0" w:color="auto"/>
            </w:tcBorders>
            <w:shd w:val="clear" w:color="auto" w:fill="auto"/>
            <w:noWrap/>
            <w:vAlign w:val="bottom"/>
            <w:hideMark/>
          </w:tcPr>
          <w:p w14:paraId="4BB90E98" w14:textId="77777777" w:rsidR="00785ED6" w:rsidRPr="00960A14" w:rsidRDefault="00785ED6" w:rsidP="00277229">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0</w:t>
            </w:r>
          </w:p>
        </w:tc>
      </w:tr>
      <w:tr w:rsidR="00785ED6" w:rsidRPr="00960A14" w14:paraId="0CCB64DE" w14:textId="77777777" w:rsidTr="00277229">
        <w:trPr>
          <w:trHeight w:val="20"/>
        </w:trPr>
        <w:tc>
          <w:tcPr>
            <w:tcW w:w="2919" w:type="pct"/>
            <w:tcBorders>
              <w:top w:val="nil"/>
              <w:left w:val="single" w:sz="4" w:space="0" w:color="auto"/>
              <w:bottom w:val="single" w:sz="4" w:space="0" w:color="auto"/>
              <w:right w:val="single" w:sz="4" w:space="0" w:color="auto"/>
            </w:tcBorders>
            <w:shd w:val="clear" w:color="auto" w:fill="auto"/>
            <w:vAlign w:val="center"/>
            <w:hideMark/>
          </w:tcPr>
          <w:p w14:paraId="466BCD6A" w14:textId="77777777" w:rsidR="00785ED6" w:rsidRPr="00960A14" w:rsidRDefault="00785ED6" w:rsidP="00277229">
            <w:pPr>
              <w:spacing w:after="0" w:line="240" w:lineRule="auto"/>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2020</w:t>
            </w:r>
          </w:p>
        </w:tc>
        <w:tc>
          <w:tcPr>
            <w:tcW w:w="2081" w:type="pct"/>
            <w:tcBorders>
              <w:top w:val="nil"/>
              <w:left w:val="nil"/>
              <w:bottom w:val="single" w:sz="4" w:space="0" w:color="auto"/>
              <w:right w:val="single" w:sz="4" w:space="0" w:color="auto"/>
            </w:tcBorders>
            <w:shd w:val="clear" w:color="auto" w:fill="auto"/>
            <w:noWrap/>
            <w:vAlign w:val="bottom"/>
            <w:hideMark/>
          </w:tcPr>
          <w:p w14:paraId="30B437BF" w14:textId="77777777" w:rsidR="00785ED6" w:rsidRPr="00960A14" w:rsidRDefault="00785ED6" w:rsidP="00277229">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0</w:t>
            </w:r>
          </w:p>
        </w:tc>
      </w:tr>
      <w:tr w:rsidR="00785ED6" w:rsidRPr="00960A14" w14:paraId="68A5972A" w14:textId="77777777" w:rsidTr="00277229">
        <w:trPr>
          <w:trHeight w:val="20"/>
        </w:trPr>
        <w:tc>
          <w:tcPr>
            <w:tcW w:w="2919" w:type="pct"/>
            <w:tcBorders>
              <w:top w:val="nil"/>
              <w:left w:val="single" w:sz="4" w:space="0" w:color="auto"/>
              <w:bottom w:val="single" w:sz="4" w:space="0" w:color="auto"/>
              <w:right w:val="single" w:sz="4" w:space="0" w:color="auto"/>
            </w:tcBorders>
            <w:shd w:val="clear" w:color="auto" w:fill="auto"/>
            <w:vAlign w:val="center"/>
            <w:hideMark/>
          </w:tcPr>
          <w:p w14:paraId="71E96140" w14:textId="77777777" w:rsidR="00785ED6" w:rsidRPr="00960A14" w:rsidRDefault="00785ED6" w:rsidP="00277229">
            <w:pPr>
              <w:spacing w:after="0" w:line="240" w:lineRule="auto"/>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2021</w:t>
            </w:r>
          </w:p>
        </w:tc>
        <w:tc>
          <w:tcPr>
            <w:tcW w:w="2081" w:type="pct"/>
            <w:tcBorders>
              <w:top w:val="nil"/>
              <w:left w:val="nil"/>
              <w:bottom w:val="single" w:sz="4" w:space="0" w:color="auto"/>
              <w:right w:val="single" w:sz="4" w:space="0" w:color="auto"/>
            </w:tcBorders>
            <w:shd w:val="clear" w:color="auto" w:fill="auto"/>
            <w:noWrap/>
            <w:vAlign w:val="bottom"/>
            <w:hideMark/>
          </w:tcPr>
          <w:p w14:paraId="2144D4D4" w14:textId="77777777" w:rsidR="00785ED6" w:rsidRPr="00960A14" w:rsidRDefault="00785ED6" w:rsidP="00277229">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0</w:t>
            </w:r>
          </w:p>
        </w:tc>
      </w:tr>
      <w:tr w:rsidR="00785ED6" w:rsidRPr="00960A14" w14:paraId="44A4A23F" w14:textId="77777777" w:rsidTr="00277229">
        <w:trPr>
          <w:trHeight w:val="20"/>
        </w:trPr>
        <w:tc>
          <w:tcPr>
            <w:tcW w:w="2919" w:type="pct"/>
            <w:tcBorders>
              <w:top w:val="nil"/>
              <w:left w:val="single" w:sz="4" w:space="0" w:color="auto"/>
              <w:bottom w:val="single" w:sz="4" w:space="0" w:color="auto"/>
              <w:right w:val="single" w:sz="4" w:space="0" w:color="auto"/>
            </w:tcBorders>
            <w:shd w:val="clear" w:color="auto" w:fill="auto"/>
            <w:vAlign w:val="center"/>
            <w:hideMark/>
          </w:tcPr>
          <w:p w14:paraId="33A51168" w14:textId="77777777" w:rsidR="00785ED6" w:rsidRPr="00960A14" w:rsidRDefault="00785ED6" w:rsidP="00277229">
            <w:pPr>
              <w:spacing w:after="0" w:line="240" w:lineRule="auto"/>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2022</w:t>
            </w:r>
          </w:p>
        </w:tc>
        <w:tc>
          <w:tcPr>
            <w:tcW w:w="2081" w:type="pct"/>
            <w:tcBorders>
              <w:top w:val="nil"/>
              <w:left w:val="nil"/>
              <w:bottom w:val="single" w:sz="4" w:space="0" w:color="auto"/>
              <w:right w:val="single" w:sz="4" w:space="0" w:color="auto"/>
            </w:tcBorders>
            <w:shd w:val="clear" w:color="auto" w:fill="auto"/>
            <w:noWrap/>
            <w:vAlign w:val="bottom"/>
            <w:hideMark/>
          </w:tcPr>
          <w:p w14:paraId="5E9992E1" w14:textId="77777777" w:rsidR="00785ED6" w:rsidRPr="00960A14" w:rsidRDefault="00785ED6" w:rsidP="00277229">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0</w:t>
            </w:r>
          </w:p>
        </w:tc>
      </w:tr>
      <w:tr w:rsidR="00785ED6" w:rsidRPr="00960A14" w14:paraId="1773C7B1" w14:textId="77777777" w:rsidTr="00277229">
        <w:trPr>
          <w:trHeight w:val="20"/>
        </w:trPr>
        <w:tc>
          <w:tcPr>
            <w:tcW w:w="2919" w:type="pct"/>
            <w:tcBorders>
              <w:top w:val="nil"/>
              <w:left w:val="single" w:sz="4" w:space="0" w:color="auto"/>
              <w:bottom w:val="single" w:sz="4" w:space="0" w:color="auto"/>
              <w:right w:val="single" w:sz="4" w:space="0" w:color="auto"/>
            </w:tcBorders>
            <w:shd w:val="clear" w:color="auto" w:fill="auto"/>
            <w:vAlign w:val="center"/>
            <w:hideMark/>
          </w:tcPr>
          <w:p w14:paraId="7AF122ED" w14:textId="77777777" w:rsidR="00785ED6" w:rsidRPr="00960A14" w:rsidRDefault="00785ED6" w:rsidP="00277229">
            <w:pPr>
              <w:spacing w:after="0" w:line="240" w:lineRule="auto"/>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2023</w:t>
            </w:r>
          </w:p>
        </w:tc>
        <w:tc>
          <w:tcPr>
            <w:tcW w:w="2081" w:type="pct"/>
            <w:tcBorders>
              <w:top w:val="nil"/>
              <w:left w:val="nil"/>
              <w:bottom w:val="single" w:sz="4" w:space="0" w:color="auto"/>
              <w:right w:val="single" w:sz="4" w:space="0" w:color="auto"/>
            </w:tcBorders>
            <w:shd w:val="clear" w:color="auto" w:fill="auto"/>
            <w:noWrap/>
            <w:vAlign w:val="bottom"/>
            <w:hideMark/>
          </w:tcPr>
          <w:p w14:paraId="0FD5C859" w14:textId="72696738" w:rsidR="00785ED6" w:rsidRPr="00960A14" w:rsidRDefault="00785ED6" w:rsidP="00277229">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0</w:t>
            </w:r>
            <w:r>
              <w:rPr>
                <w:rFonts w:ascii="Times New Roman" w:eastAsia="Times New Roman" w:hAnsi="Times New Roman" w:cs="Times New Roman"/>
                <w:color w:val="000000"/>
                <w:sz w:val="20"/>
                <w:szCs w:val="20"/>
                <w:lang w:eastAsia="ru-RU"/>
              </w:rPr>
              <w:t>,059</w:t>
            </w:r>
          </w:p>
        </w:tc>
      </w:tr>
      <w:tr w:rsidR="00785ED6" w:rsidRPr="00960A14" w14:paraId="3301E7DA" w14:textId="77777777" w:rsidTr="009C620A">
        <w:trPr>
          <w:trHeight w:val="20"/>
        </w:trPr>
        <w:tc>
          <w:tcPr>
            <w:tcW w:w="2919" w:type="pct"/>
            <w:tcBorders>
              <w:top w:val="nil"/>
              <w:left w:val="single" w:sz="4" w:space="0" w:color="auto"/>
              <w:bottom w:val="single" w:sz="4" w:space="0" w:color="auto"/>
              <w:right w:val="single" w:sz="4" w:space="0" w:color="auto"/>
            </w:tcBorders>
            <w:shd w:val="clear" w:color="auto" w:fill="auto"/>
            <w:vAlign w:val="center"/>
            <w:hideMark/>
          </w:tcPr>
          <w:p w14:paraId="4FC07E1B" w14:textId="77777777" w:rsidR="00785ED6" w:rsidRPr="00960A14" w:rsidRDefault="00785ED6" w:rsidP="00785ED6">
            <w:pPr>
              <w:spacing w:after="0" w:line="240" w:lineRule="auto"/>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2024</w:t>
            </w:r>
          </w:p>
        </w:tc>
        <w:tc>
          <w:tcPr>
            <w:tcW w:w="2081" w:type="pct"/>
            <w:tcBorders>
              <w:top w:val="nil"/>
              <w:left w:val="nil"/>
              <w:bottom w:val="single" w:sz="4" w:space="0" w:color="auto"/>
              <w:right w:val="single" w:sz="4" w:space="0" w:color="auto"/>
            </w:tcBorders>
            <w:shd w:val="clear" w:color="auto" w:fill="auto"/>
            <w:noWrap/>
            <w:hideMark/>
          </w:tcPr>
          <w:p w14:paraId="26B2C37A" w14:textId="1FB2F006" w:rsidR="00785ED6" w:rsidRPr="00960A14" w:rsidRDefault="00785ED6" w:rsidP="00785ED6">
            <w:pPr>
              <w:spacing w:after="0" w:line="240" w:lineRule="auto"/>
              <w:jc w:val="center"/>
              <w:rPr>
                <w:rFonts w:ascii="Times New Roman" w:eastAsia="Times New Roman" w:hAnsi="Times New Roman" w:cs="Times New Roman"/>
                <w:color w:val="000000"/>
                <w:sz w:val="20"/>
                <w:szCs w:val="20"/>
                <w:lang w:eastAsia="ru-RU"/>
              </w:rPr>
            </w:pPr>
            <w:r w:rsidRPr="00AE191E">
              <w:rPr>
                <w:rFonts w:ascii="Times New Roman" w:eastAsia="Times New Roman" w:hAnsi="Times New Roman" w:cs="Times New Roman"/>
                <w:color w:val="000000"/>
                <w:sz w:val="20"/>
                <w:szCs w:val="20"/>
                <w:lang w:eastAsia="ru-RU"/>
              </w:rPr>
              <w:t>0,059</w:t>
            </w:r>
          </w:p>
        </w:tc>
      </w:tr>
      <w:tr w:rsidR="00785ED6" w:rsidRPr="00960A14" w14:paraId="2ECDC2B7" w14:textId="77777777" w:rsidTr="009C620A">
        <w:trPr>
          <w:trHeight w:val="20"/>
        </w:trPr>
        <w:tc>
          <w:tcPr>
            <w:tcW w:w="2919" w:type="pct"/>
            <w:tcBorders>
              <w:top w:val="nil"/>
              <w:left w:val="single" w:sz="4" w:space="0" w:color="auto"/>
              <w:bottom w:val="single" w:sz="4" w:space="0" w:color="auto"/>
              <w:right w:val="single" w:sz="4" w:space="0" w:color="auto"/>
            </w:tcBorders>
            <w:shd w:val="clear" w:color="auto" w:fill="auto"/>
            <w:vAlign w:val="center"/>
            <w:hideMark/>
          </w:tcPr>
          <w:p w14:paraId="6B286970" w14:textId="77777777" w:rsidR="00785ED6" w:rsidRPr="00960A14" w:rsidRDefault="00785ED6" w:rsidP="00785ED6">
            <w:pPr>
              <w:spacing w:after="0" w:line="240" w:lineRule="auto"/>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2025-2029</w:t>
            </w:r>
          </w:p>
        </w:tc>
        <w:tc>
          <w:tcPr>
            <w:tcW w:w="2081" w:type="pct"/>
            <w:tcBorders>
              <w:top w:val="nil"/>
              <w:left w:val="nil"/>
              <w:bottom w:val="single" w:sz="4" w:space="0" w:color="auto"/>
              <w:right w:val="single" w:sz="4" w:space="0" w:color="auto"/>
            </w:tcBorders>
            <w:shd w:val="clear" w:color="auto" w:fill="auto"/>
            <w:noWrap/>
            <w:hideMark/>
          </w:tcPr>
          <w:p w14:paraId="0861E653" w14:textId="2EAECA68" w:rsidR="00785ED6" w:rsidRPr="00960A14" w:rsidRDefault="00785ED6" w:rsidP="00785ED6">
            <w:pPr>
              <w:spacing w:after="0" w:line="240" w:lineRule="auto"/>
              <w:jc w:val="center"/>
              <w:rPr>
                <w:rFonts w:ascii="Times New Roman" w:eastAsia="Times New Roman" w:hAnsi="Times New Roman" w:cs="Times New Roman"/>
                <w:color w:val="000000"/>
                <w:sz w:val="20"/>
                <w:szCs w:val="20"/>
                <w:lang w:eastAsia="ru-RU"/>
              </w:rPr>
            </w:pPr>
            <w:r w:rsidRPr="00AE191E">
              <w:rPr>
                <w:rFonts w:ascii="Times New Roman" w:eastAsia="Times New Roman" w:hAnsi="Times New Roman" w:cs="Times New Roman"/>
                <w:color w:val="000000"/>
                <w:sz w:val="20"/>
                <w:szCs w:val="20"/>
                <w:lang w:eastAsia="ru-RU"/>
              </w:rPr>
              <w:t>0,059</w:t>
            </w:r>
          </w:p>
        </w:tc>
      </w:tr>
    </w:tbl>
    <w:p w14:paraId="069D397B" w14:textId="77777777" w:rsidR="008322A0" w:rsidRPr="00960A14" w:rsidRDefault="008322A0" w:rsidP="008322A0">
      <w:pPr>
        <w:spacing w:after="0" w:line="276" w:lineRule="auto"/>
        <w:jc w:val="both"/>
        <w:rPr>
          <w:rFonts w:ascii="Times New Roman" w:eastAsia="Times New Roman" w:hAnsi="Times New Roman" w:cs="Times New Roman"/>
          <w:color w:val="000000" w:themeColor="text1"/>
          <w:sz w:val="24"/>
          <w:szCs w:val="24"/>
          <w:lang w:eastAsia="ru-RU"/>
        </w:rPr>
      </w:pPr>
    </w:p>
    <w:p w14:paraId="314874DF" w14:textId="6FB6D539" w:rsidR="00DD7653" w:rsidRPr="00960A14" w:rsidRDefault="003341F7" w:rsidP="00665880">
      <w:pPr>
        <w:spacing w:after="0" w:line="360" w:lineRule="auto"/>
        <w:ind w:firstLine="567"/>
        <w:jc w:val="both"/>
        <w:rPr>
          <w:rFonts w:ascii="Times New Roman" w:eastAsia="Times New Roman" w:hAnsi="Times New Roman" w:cs="Times New Roman"/>
          <w:color w:val="000000" w:themeColor="text1"/>
          <w:sz w:val="24"/>
          <w:szCs w:val="24"/>
          <w:lang w:eastAsia="ru-RU"/>
        </w:rPr>
      </w:pPr>
      <w:r w:rsidRPr="00960A14">
        <w:rPr>
          <w:rFonts w:ascii="Times New Roman" w:eastAsia="Times New Roman" w:hAnsi="Times New Roman" w:cs="Times New Roman"/>
          <w:color w:val="000000" w:themeColor="text1"/>
          <w:sz w:val="24"/>
          <w:szCs w:val="24"/>
          <w:lang w:eastAsia="ru-RU"/>
        </w:rPr>
        <w:t xml:space="preserve"> </w:t>
      </w:r>
      <w:r w:rsidR="004022E9" w:rsidRPr="00960A14">
        <w:rPr>
          <w:rFonts w:ascii="Times New Roman" w:eastAsia="Times New Roman" w:hAnsi="Times New Roman" w:cs="Times New Roman"/>
          <w:color w:val="000000" w:themeColor="text1"/>
          <w:sz w:val="24"/>
          <w:szCs w:val="24"/>
          <w:lang w:eastAsia="ru-RU"/>
        </w:rPr>
        <w:t>В связи с тем, что между теплоснабжающей организацией и потребителями тепловой энергии отсутствуют договоры на поддержание резервной тепловой мощности, аварийный резерв и резерв по договорам на поддержание резервной тепловой мощности не выделяются.</w:t>
      </w:r>
    </w:p>
    <w:p w14:paraId="43B85478" w14:textId="41BE5738" w:rsidR="001A798D" w:rsidRPr="00960A14" w:rsidRDefault="006D6A64" w:rsidP="001A798D">
      <w:pPr>
        <w:pStyle w:val="2"/>
        <w:spacing w:line="360" w:lineRule="auto"/>
        <w:jc w:val="both"/>
        <w:rPr>
          <w:rFonts w:ascii="Times New Roman" w:eastAsia="Times New Roman" w:hAnsi="Times New Roman" w:cs="Times New Roman"/>
          <w:b/>
          <w:i/>
          <w:color w:val="000000" w:themeColor="text1"/>
          <w:sz w:val="24"/>
          <w:szCs w:val="24"/>
          <w:lang w:eastAsia="ru-RU"/>
        </w:rPr>
      </w:pPr>
      <w:bookmarkStart w:id="78" w:name="_Toc525894701"/>
      <w:bookmarkStart w:id="79" w:name="_Toc535417864"/>
      <w:bookmarkStart w:id="80" w:name="_Toc8577828"/>
      <w:bookmarkStart w:id="81" w:name="_Toc20384614"/>
      <w:bookmarkStart w:id="82" w:name="_Toc50451663"/>
      <w:r w:rsidRPr="00960A14">
        <w:rPr>
          <w:rFonts w:ascii="Times New Roman" w:eastAsia="Times New Roman" w:hAnsi="Times New Roman" w:cs="Times New Roman"/>
          <w:b/>
          <w:i/>
          <w:color w:val="000000" w:themeColor="text1"/>
          <w:sz w:val="24"/>
          <w:szCs w:val="24"/>
          <w:lang w:eastAsia="ru-RU"/>
        </w:rPr>
        <w:lastRenderedPageBreak/>
        <w:t>2.12</w:t>
      </w:r>
      <w:r w:rsidR="001A798D" w:rsidRPr="00960A14">
        <w:rPr>
          <w:rFonts w:ascii="Times New Roman" w:eastAsia="Times New Roman" w:hAnsi="Times New Roman" w:cs="Times New Roman"/>
          <w:b/>
          <w:i/>
          <w:color w:val="000000" w:themeColor="text1"/>
          <w:sz w:val="24"/>
          <w:szCs w:val="24"/>
          <w:lang w:eastAsia="ru-RU"/>
        </w:rPr>
        <w:t>.</w:t>
      </w:r>
      <w:r w:rsidR="001A798D" w:rsidRPr="00960A14">
        <w:rPr>
          <w:rFonts w:ascii="Times New Roman" w:eastAsia="Times New Roman" w:hAnsi="Times New Roman" w:cs="Times New Roman"/>
          <w:b/>
          <w:i/>
          <w:color w:val="000000" w:themeColor="text1"/>
          <w:sz w:val="24"/>
          <w:szCs w:val="24"/>
          <w:lang w:eastAsia="ru-RU"/>
        </w:rPr>
        <w:tab/>
      </w:r>
      <w:bookmarkEnd w:id="78"/>
      <w:bookmarkEnd w:id="79"/>
      <w:bookmarkEnd w:id="80"/>
      <w:r w:rsidRPr="00960A14">
        <w:rPr>
          <w:rFonts w:ascii="Times New Roman" w:eastAsia="Times New Roman" w:hAnsi="Times New Roman" w:cs="Times New Roman"/>
          <w:b/>
          <w:i/>
          <w:color w:val="000000" w:themeColor="text1"/>
          <w:sz w:val="24"/>
          <w:szCs w:val="24"/>
          <w:lang w:eastAsia="ru-RU"/>
        </w:rPr>
        <w:t>Значения существующей и перспективной тепловой нагрузки потребителей, устанавливаемые с учетом расчетной тепловой нагрузки</w:t>
      </w:r>
      <w:bookmarkEnd w:id="81"/>
      <w:bookmarkEnd w:id="82"/>
    </w:p>
    <w:p w14:paraId="118D680C" w14:textId="7643AA78" w:rsidR="004022E9" w:rsidRPr="00960A14" w:rsidRDefault="004022E9" w:rsidP="004022E9">
      <w:pPr>
        <w:spacing w:after="0" w:line="360" w:lineRule="auto"/>
        <w:ind w:firstLine="567"/>
        <w:jc w:val="both"/>
        <w:rPr>
          <w:rFonts w:ascii="Times New Roman" w:eastAsia="Times New Roman" w:hAnsi="Times New Roman" w:cs="Times New Roman"/>
          <w:color w:val="000000" w:themeColor="text1"/>
          <w:sz w:val="24"/>
          <w:szCs w:val="24"/>
          <w:lang w:eastAsia="ru-RU"/>
        </w:rPr>
      </w:pPr>
      <w:r w:rsidRPr="00960A14">
        <w:rPr>
          <w:rFonts w:ascii="Times New Roman" w:eastAsia="Times New Roman" w:hAnsi="Times New Roman" w:cs="Times New Roman"/>
          <w:color w:val="000000" w:themeColor="text1"/>
          <w:sz w:val="24"/>
          <w:szCs w:val="24"/>
          <w:lang w:eastAsia="ru-RU"/>
        </w:rPr>
        <w:t>Долгосрочные тарифы не установлены, поэтому значения существующей и перспективной тепловой нагрузки потребителей, устанавливаемые по договорам теплоснабжения, договорам на поддержание резервной тепловой мощности, долгосрочным договорам теплоснабжения, в соответствии с которыми цена определяется по соглашению сторон, и по долгосрочным договорам</w:t>
      </w:r>
      <w:r w:rsidR="004B5B2D" w:rsidRPr="00960A14">
        <w:rPr>
          <w:rFonts w:ascii="Times New Roman" w:eastAsia="Times New Roman" w:hAnsi="Times New Roman" w:cs="Times New Roman"/>
          <w:color w:val="000000" w:themeColor="text1"/>
          <w:sz w:val="24"/>
          <w:szCs w:val="24"/>
          <w:lang w:eastAsia="ru-RU"/>
        </w:rPr>
        <w:t>,</w:t>
      </w:r>
      <w:r w:rsidRPr="00960A14">
        <w:rPr>
          <w:rFonts w:ascii="Times New Roman" w:eastAsia="Times New Roman" w:hAnsi="Times New Roman" w:cs="Times New Roman"/>
          <w:color w:val="000000" w:themeColor="text1"/>
          <w:sz w:val="24"/>
          <w:szCs w:val="24"/>
          <w:lang w:eastAsia="ru-RU"/>
        </w:rPr>
        <w:t xml:space="preserve"> отсутствуют.</w:t>
      </w:r>
    </w:p>
    <w:p w14:paraId="78DD4FC6" w14:textId="35F9D333" w:rsidR="001A798D" w:rsidRPr="00960A14" w:rsidRDefault="006D6A64" w:rsidP="001A798D">
      <w:pPr>
        <w:pStyle w:val="2"/>
        <w:spacing w:line="360" w:lineRule="auto"/>
        <w:jc w:val="both"/>
        <w:rPr>
          <w:rFonts w:ascii="Times New Roman" w:eastAsia="Times New Roman" w:hAnsi="Times New Roman" w:cs="Times New Roman"/>
          <w:b/>
          <w:i/>
          <w:color w:val="000000" w:themeColor="text1"/>
          <w:sz w:val="24"/>
          <w:szCs w:val="24"/>
          <w:lang w:eastAsia="ru-RU"/>
        </w:rPr>
      </w:pPr>
      <w:bookmarkStart w:id="83" w:name="_Toc525894702"/>
      <w:bookmarkStart w:id="84" w:name="_Toc535417865"/>
      <w:bookmarkStart w:id="85" w:name="_Toc8577829"/>
      <w:bookmarkStart w:id="86" w:name="_Toc20384615"/>
      <w:bookmarkStart w:id="87" w:name="_Toc50451664"/>
      <w:r w:rsidRPr="00960A14">
        <w:rPr>
          <w:rFonts w:ascii="Times New Roman" w:eastAsia="Times New Roman" w:hAnsi="Times New Roman" w:cs="Times New Roman"/>
          <w:b/>
          <w:i/>
          <w:color w:val="000000" w:themeColor="text1"/>
          <w:sz w:val="24"/>
          <w:szCs w:val="24"/>
          <w:lang w:eastAsia="ru-RU"/>
        </w:rPr>
        <w:t>2.13</w:t>
      </w:r>
      <w:r w:rsidR="001A798D" w:rsidRPr="00960A14">
        <w:rPr>
          <w:rFonts w:ascii="Times New Roman" w:eastAsia="Times New Roman" w:hAnsi="Times New Roman" w:cs="Times New Roman"/>
          <w:b/>
          <w:i/>
          <w:color w:val="000000" w:themeColor="text1"/>
          <w:sz w:val="24"/>
          <w:szCs w:val="24"/>
          <w:lang w:eastAsia="ru-RU"/>
        </w:rPr>
        <w:t>.</w:t>
      </w:r>
      <w:r w:rsidR="001A798D" w:rsidRPr="00960A14">
        <w:rPr>
          <w:rFonts w:ascii="Times New Roman" w:eastAsia="Times New Roman" w:hAnsi="Times New Roman" w:cs="Times New Roman"/>
          <w:b/>
          <w:i/>
          <w:color w:val="000000" w:themeColor="text1"/>
          <w:sz w:val="24"/>
          <w:szCs w:val="24"/>
          <w:lang w:eastAsia="ru-RU"/>
        </w:rPr>
        <w:tab/>
      </w:r>
      <w:bookmarkEnd w:id="83"/>
      <w:bookmarkEnd w:id="84"/>
      <w:bookmarkEnd w:id="85"/>
      <w:r w:rsidRPr="00960A14">
        <w:rPr>
          <w:rFonts w:ascii="Times New Roman" w:eastAsia="Times New Roman" w:hAnsi="Times New Roman" w:cs="Times New Roman"/>
          <w:b/>
          <w:i/>
          <w:color w:val="000000" w:themeColor="text1"/>
          <w:sz w:val="24"/>
          <w:szCs w:val="24"/>
          <w:lang w:eastAsia="ru-RU"/>
        </w:rPr>
        <w:t>Радиус эффективного теплоснабжения источников тепловой энергии в целом и по каждой системе отдельно</w:t>
      </w:r>
      <w:bookmarkEnd w:id="86"/>
      <w:bookmarkEnd w:id="87"/>
    </w:p>
    <w:p w14:paraId="4008E2E4" w14:textId="689C42A3" w:rsidR="00896E4A" w:rsidRPr="00960A14" w:rsidRDefault="00896E4A" w:rsidP="00896E4A">
      <w:pPr>
        <w:pStyle w:val="a8"/>
        <w:spacing w:line="360" w:lineRule="auto"/>
        <w:ind w:left="0" w:firstLine="567"/>
        <w:jc w:val="both"/>
        <w:rPr>
          <w:rFonts w:ascii="Times New Roman" w:hAnsi="Times New Roman" w:cs="Times New Roman"/>
          <w:color w:val="000000" w:themeColor="text1"/>
          <w:sz w:val="24"/>
          <w:szCs w:val="24"/>
        </w:rPr>
      </w:pPr>
      <w:r w:rsidRPr="00960A14">
        <w:rPr>
          <w:rFonts w:ascii="Times New Roman" w:hAnsi="Times New Roman" w:cs="Times New Roman"/>
          <w:color w:val="000000" w:themeColor="text1"/>
          <w:sz w:val="24"/>
          <w:szCs w:val="24"/>
        </w:rPr>
        <w:t>В Федеральном законе от 27 июля 2010 г №190</w:t>
      </w:r>
      <w:r w:rsidR="00F0538E" w:rsidRPr="00960A14">
        <w:rPr>
          <w:rFonts w:ascii="Times New Roman" w:hAnsi="Times New Roman" w:cs="Times New Roman"/>
          <w:color w:val="000000" w:themeColor="text1"/>
          <w:sz w:val="24"/>
          <w:szCs w:val="24"/>
        </w:rPr>
        <w:t>-ФЗ «О теплоснабжении» использу</w:t>
      </w:r>
      <w:r w:rsidRPr="00960A14">
        <w:rPr>
          <w:rFonts w:ascii="Times New Roman" w:hAnsi="Times New Roman" w:cs="Times New Roman"/>
          <w:color w:val="000000" w:themeColor="text1"/>
          <w:sz w:val="24"/>
          <w:szCs w:val="24"/>
        </w:rPr>
        <w:t xml:space="preserve">ется понятие: </w:t>
      </w:r>
    </w:p>
    <w:p w14:paraId="2FF5227D" w14:textId="14625E48" w:rsidR="00896E4A" w:rsidRPr="00960A14" w:rsidRDefault="00896E4A" w:rsidP="00896E4A">
      <w:pPr>
        <w:pStyle w:val="a8"/>
        <w:spacing w:line="360" w:lineRule="auto"/>
        <w:ind w:left="0" w:firstLine="567"/>
        <w:jc w:val="both"/>
        <w:rPr>
          <w:rFonts w:ascii="Times New Roman" w:hAnsi="Times New Roman" w:cs="Times New Roman"/>
          <w:color w:val="000000" w:themeColor="text1"/>
          <w:sz w:val="24"/>
          <w:szCs w:val="24"/>
        </w:rPr>
      </w:pPr>
      <w:r w:rsidRPr="00960A14">
        <w:rPr>
          <w:rFonts w:ascii="Times New Roman" w:hAnsi="Times New Roman" w:cs="Times New Roman"/>
          <w:color w:val="000000" w:themeColor="text1"/>
          <w:sz w:val="24"/>
          <w:szCs w:val="24"/>
        </w:rPr>
        <w:t>«радиус эффективного теплоснабжения – мак</w:t>
      </w:r>
      <w:r w:rsidR="00F0538E" w:rsidRPr="00960A14">
        <w:rPr>
          <w:rFonts w:ascii="Times New Roman" w:hAnsi="Times New Roman" w:cs="Times New Roman"/>
          <w:color w:val="000000" w:themeColor="text1"/>
          <w:sz w:val="24"/>
          <w:szCs w:val="24"/>
        </w:rPr>
        <w:t xml:space="preserve">симальное расстояние от </w:t>
      </w:r>
      <w:proofErr w:type="spellStart"/>
      <w:r w:rsidR="00F0538E" w:rsidRPr="00960A14">
        <w:rPr>
          <w:rFonts w:ascii="Times New Roman" w:hAnsi="Times New Roman" w:cs="Times New Roman"/>
          <w:color w:val="000000" w:themeColor="text1"/>
          <w:sz w:val="24"/>
          <w:szCs w:val="24"/>
        </w:rPr>
        <w:t>теплопо</w:t>
      </w:r>
      <w:r w:rsidRPr="00960A14">
        <w:rPr>
          <w:rFonts w:ascii="Times New Roman" w:hAnsi="Times New Roman" w:cs="Times New Roman"/>
          <w:color w:val="000000" w:themeColor="text1"/>
          <w:sz w:val="24"/>
          <w:szCs w:val="24"/>
        </w:rPr>
        <w:t>требляющей</w:t>
      </w:r>
      <w:proofErr w:type="spellEnd"/>
      <w:r w:rsidRPr="00960A14">
        <w:rPr>
          <w:rFonts w:ascii="Times New Roman" w:hAnsi="Times New Roman" w:cs="Times New Roman"/>
          <w:color w:val="000000" w:themeColor="text1"/>
          <w:sz w:val="24"/>
          <w:szCs w:val="24"/>
        </w:rPr>
        <w:t xml:space="preserve"> установки до ближайшего источника тепл</w:t>
      </w:r>
      <w:r w:rsidR="00F0538E" w:rsidRPr="00960A14">
        <w:rPr>
          <w:rFonts w:ascii="Times New Roman" w:hAnsi="Times New Roman" w:cs="Times New Roman"/>
          <w:color w:val="000000" w:themeColor="text1"/>
          <w:sz w:val="24"/>
          <w:szCs w:val="24"/>
        </w:rPr>
        <w:t>овой энергии в системе централи</w:t>
      </w:r>
      <w:r w:rsidRPr="00960A14">
        <w:rPr>
          <w:rFonts w:ascii="Times New Roman" w:hAnsi="Times New Roman" w:cs="Times New Roman"/>
          <w:color w:val="000000" w:themeColor="text1"/>
          <w:sz w:val="24"/>
          <w:szCs w:val="24"/>
        </w:rPr>
        <w:t xml:space="preserve">зованного теплоснабжения, при превышении которого подключение (технологическое присоединение) </w:t>
      </w:r>
      <w:proofErr w:type="spellStart"/>
      <w:r w:rsidRPr="00960A14">
        <w:rPr>
          <w:rFonts w:ascii="Times New Roman" w:hAnsi="Times New Roman" w:cs="Times New Roman"/>
          <w:color w:val="000000" w:themeColor="text1"/>
          <w:sz w:val="24"/>
          <w:szCs w:val="24"/>
        </w:rPr>
        <w:t>теплопотребляющей</w:t>
      </w:r>
      <w:proofErr w:type="spellEnd"/>
      <w:r w:rsidRPr="00960A14">
        <w:rPr>
          <w:rFonts w:ascii="Times New Roman" w:hAnsi="Times New Roman" w:cs="Times New Roman"/>
          <w:color w:val="000000" w:themeColor="text1"/>
          <w:sz w:val="24"/>
          <w:szCs w:val="24"/>
        </w:rPr>
        <w:t xml:space="preserve"> установки к дан</w:t>
      </w:r>
      <w:r w:rsidR="00F0538E" w:rsidRPr="00960A14">
        <w:rPr>
          <w:rFonts w:ascii="Times New Roman" w:hAnsi="Times New Roman" w:cs="Times New Roman"/>
          <w:color w:val="000000" w:themeColor="text1"/>
          <w:sz w:val="24"/>
          <w:szCs w:val="24"/>
        </w:rPr>
        <w:t>ной системе теплоснабжения неце</w:t>
      </w:r>
      <w:r w:rsidRPr="00960A14">
        <w:rPr>
          <w:rFonts w:ascii="Times New Roman" w:hAnsi="Times New Roman" w:cs="Times New Roman"/>
          <w:color w:val="000000" w:themeColor="text1"/>
          <w:sz w:val="24"/>
          <w:szCs w:val="24"/>
        </w:rPr>
        <w:t>лесообразно по причине увеличения совокупных расходов в системе теплоснабжения».</w:t>
      </w:r>
    </w:p>
    <w:p w14:paraId="6A38F132" w14:textId="72EDE447" w:rsidR="00896E4A" w:rsidRPr="00960A14" w:rsidRDefault="00896E4A" w:rsidP="00896E4A">
      <w:pPr>
        <w:pStyle w:val="a8"/>
        <w:spacing w:line="360" w:lineRule="auto"/>
        <w:ind w:left="0" w:firstLine="567"/>
        <w:jc w:val="both"/>
        <w:rPr>
          <w:rFonts w:ascii="Times New Roman" w:hAnsi="Times New Roman" w:cs="Times New Roman"/>
          <w:color w:val="000000" w:themeColor="text1"/>
          <w:sz w:val="24"/>
          <w:szCs w:val="24"/>
        </w:rPr>
      </w:pPr>
      <w:r w:rsidRPr="00960A14">
        <w:rPr>
          <w:rFonts w:ascii="Times New Roman" w:hAnsi="Times New Roman" w:cs="Times New Roman"/>
          <w:color w:val="000000" w:themeColor="text1"/>
          <w:sz w:val="24"/>
          <w:szCs w:val="24"/>
        </w:rPr>
        <w:t>До настоящего момента не разработаны и не вве</w:t>
      </w:r>
      <w:r w:rsidR="00F0538E" w:rsidRPr="00960A14">
        <w:rPr>
          <w:rFonts w:ascii="Times New Roman" w:hAnsi="Times New Roman" w:cs="Times New Roman"/>
          <w:color w:val="000000" w:themeColor="text1"/>
          <w:sz w:val="24"/>
          <w:szCs w:val="24"/>
        </w:rPr>
        <w:t>дены в действие методические ре</w:t>
      </w:r>
      <w:r w:rsidRPr="00960A14">
        <w:rPr>
          <w:rFonts w:ascii="Times New Roman" w:hAnsi="Times New Roman" w:cs="Times New Roman"/>
          <w:color w:val="000000" w:themeColor="text1"/>
          <w:sz w:val="24"/>
          <w:szCs w:val="24"/>
        </w:rPr>
        <w:t xml:space="preserve">комендации и разъяснения по трактовке, определению и расчету «радиуса эффективного теплоснабжения». Учитывая данное обстоятельство, в Схеме теплоснабжения, предложен вариант расчета радиуса эффективного теплоснабжения, выполненный в соответствии с нижеприведенными формулами и зависимостями. </w:t>
      </w:r>
    </w:p>
    <w:p w14:paraId="2589F890" w14:textId="33F82A5A" w:rsidR="00896E4A" w:rsidRPr="00960A14" w:rsidRDefault="00896E4A" w:rsidP="00896E4A">
      <w:pPr>
        <w:pStyle w:val="a8"/>
        <w:spacing w:line="360" w:lineRule="auto"/>
        <w:ind w:left="0" w:firstLine="567"/>
        <w:jc w:val="both"/>
        <w:rPr>
          <w:rFonts w:ascii="Times New Roman" w:hAnsi="Times New Roman" w:cs="Times New Roman"/>
          <w:color w:val="000000" w:themeColor="text1"/>
          <w:sz w:val="24"/>
          <w:szCs w:val="24"/>
        </w:rPr>
      </w:pPr>
      <w:r w:rsidRPr="00960A14">
        <w:rPr>
          <w:rFonts w:ascii="Times New Roman" w:hAnsi="Times New Roman" w:cs="Times New Roman"/>
          <w:color w:val="000000" w:themeColor="text1"/>
          <w:sz w:val="24"/>
          <w:szCs w:val="24"/>
        </w:rPr>
        <w:t>Расчет оптимального радиуса теплоснабжения,</w:t>
      </w:r>
      <w:r w:rsidR="00F0538E" w:rsidRPr="00960A14">
        <w:rPr>
          <w:rFonts w:ascii="Times New Roman" w:hAnsi="Times New Roman" w:cs="Times New Roman"/>
          <w:color w:val="000000" w:themeColor="text1"/>
          <w:sz w:val="24"/>
          <w:szCs w:val="24"/>
        </w:rPr>
        <w:t xml:space="preserve"> применяемого в качестве опреде</w:t>
      </w:r>
      <w:r w:rsidRPr="00960A14">
        <w:rPr>
          <w:rFonts w:ascii="Times New Roman" w:hAnsi="Times New Roman" w:cs="Times New Roman"/>
          <w:color w:val="000000" w:themeColor="text1"/>
          <w:sz w:val="24"/>
          <w:szCs w:val="24"/>
        </w:rPr>
        <w:t>ляющего параметра, позволяет ограничить зону центр</w:t>
      </w:r>
      <w:r w:rsidR="00F0538E" w:rsidRPr="00960A14">
        <w:rPr>
          <w:rFonts w:ascii="Times New Roman" w:hAnsi="Times New Roman" w:cs="Times New Roman"/>
          <w:color w:val="000000" w:themeColor="text1"/>
          <w:sz w:val="24"/>
          <w:szCs w:val="24"/>
        </w:rPr>
        <w:t>ализованного теплоснабжения теп</w:t>
      </w:r>
      <w:r w:rsidRPr="00960A14">
        <w:rPr>
          <w:rFonts w:ascii="Times New Roman" w:hAnsi="Times New Roman" w:cs="Times New Roman"/>
          <w:color w:val="000000" w:themeColor="text1"/>
          <w:sz w:val="24"/>
          <w:szCs w:val="24"/>
        </w:rPr>
        <w:t>лоисточника по основной функции - минимума себест</w:t>
      </w:r>
      <w:r w:rsidR="00F0538E" w:rsidRPr="00960A14">
        <w:rPr>
          <w:rFonts w:ascii="Times New Roman" w:hAnsi="Times New Roman" w:cs="Times New Roman"/>
          <w:color w:val="000000" w:themeColor="text1"/>
          <w:sz w:val="24"/>
          <w:szCs w:val="24"/>
        </w:rPr>
        <w:t>оимости на транспорт реализован</w:t>
      </w:r>
      <w:r w:rsidRPr="00960A14">
        <w:rPr>
          <w:rFonts w:ascii="Times New Roman" w:hAnsi="Times New Roman" w:cs="Times New Roman"/>
          <w:color w:val="000000" w:themeColor="text1"/>
          <w:sz w:val="24"/>
          <w:szCs w:val="24"/>
        </w:rPr>
        <w:t>ного тепла.</w:t>
      </w:r>
    </w:p>
    <w:p w14:paraId="39116748" w14:textId="0D8B56D2" w:rsidR="00896E4A" w:rsidRPr="00960A14" w:rsidRDefault="00896E4A" w:rsidP="00896E4A">
      <w:pPr>
        <w:pStyle w:val="a8"/>
        <w:spacing w:line="360" w:lineRule="auto"/>
        <w:ind w:left="0" w:firstLine="567"/>
        <w:jc w:val="both"/>
        <w:rPr>
          <w:rFonts w:ascii="Times New Roman" w:hAnsi="Times New Roman" w:cs="Times New Roman"/>
          <w:color w:val="000000" w:themeColor="text1"/>
          <w:sz w:val="24"/>
          <w:szCs w:val="24"/>
        </w:rPr>
      </w:pPr>
      <w:r w:rsidRPr="00960A14">
        <w:rPr>
          <w:rFonts w:ascii="Times New Roman" w:hAnsi="Times New Roman" w:cs="Times New Roman"/>
          <w:color w:val="000000" w:themeColor="text1"/>
          <w:sz w:val="24"/>
          <w:szCs w:val="24"/>
        </w:rPr>
        <w:t>Экономически целесообразный радиус тепло</w:t>
      </w:r>
      <w:r w:rsidR="00F0538E" w:rsidRPr="00960A14">
        <w:rPr>
          <w:rFonts w:ascii="Times New Roman" w:hAnsi="Times New Roman" w:cs="Times New Roman"/>
          <w:color w:val="000000" w:themeColor="text1"/>
          <w:sz w:val="24"/>
          <w:szCs w:val="24"/>
        </w:rPr>
        <w:t>снабжения должен формировать ре</w:t>
      </w:r>
      <w:r w:rsidRPr="00960A14">
        <w:rPr>
          <w:rFonts w:ascii="Times New Roman" w:hAnsi="Times New Roman" w:cs="Times New Roman"/>
          <w:color w:val="000000" w:themeColor="text1"/>
          <w:sz w:val="24"/>
          <w:szCs w:val="24"/>
        </w:rPr>
        <w:t>шения при реконструкции существующих систем т</w:t>
      </w:r>
      <w:r w:rsidR="00F0538E" w:rsidRPr="00960A14">
        <w:rPr>
          <w:rFonts w:ascii="Times New Roman" w:hAnsi="Times New Roman" w:cs="Times New Roman"/>
          <w:color w:val="000000" w:themeColor="text1"/>
          <w:sz w:val="24"/>
          <w:szCs w:val="24"/>
        </w:rPr>
        <w:t>еплоснабжения в направлении цен</w:t>
      </w:r>
      <w:r w:rsidRPr="00960A14">
        <w:rPr>
          <w:rFonts w:ascii="Times New Roman" w:hAnsi="Times New Roman" w:cs="Times New Roman"/>
          <w:color w:val="000000" w:themeColor="text1"/>
          <w:sz w:val="24"/>
          <w:szCs w:val="24"/>
        </w:rPr>
        <w:t>трализации или частичной децентрализации зон теплоснабжения и организации новых систем теплоснабжения. Оптимальный радиус теплоснабжения определялся из условия минимума «удельных стоимостей сооружения тепловых сетей».</w:t>
      </w:r>
    </w:p>
    <w:p w14:paraId="6BB40D1F" w14:textId="77777777" w:rsidR="00896E4A" w:rsidRPr="00960A14" w:rsidRDefault="00896E4A" w:rsidP="00896E4A">
      <w:pPr>
        <w:pStyle w:val="a8"/>
        <w:spacing w:line="360" w:lineRule="auto"/>
        <w:ind w:left="0" w:firstLine="567"/>
        <w:jc w:val="both"/>
        <w:rPr>
          <w:rFonts w:ascii="Times New Roman" w:hAnsi="Times New Roman" w:cs="Times New Roman"/>
          <w:color w:val="000000" w:themeColor="text1"/>
          <w:sz w:val="24"/>
          <w:szCs w:val="24"/>
        </w:rPr>
      </w:pPr>
      <w:r w:rsidRPr="00960A14">
        <w:rPr>
          <w:rFonts w:ascii="Times New Roman" w:hAnsi="Times New Roman" w:cs="Times New Roman"/>
          <w:color w:val="000000" w:themeColor="text1"/>
          <w:sz w:val="24"/>
          <w:szCs w:val="24"/>
        </w:rPr>
        <w:t>S=</w:t>
      </w:r>
      <w:proofErr w:type="spellStart"/>
      <w:r w:rsidRPr="00960A14">
        <w:rPr>
          <w:rFonts w:ascii="Times New Roman" w:hAnsi="Times New Roman" w:cs="Times New Roman"/>
          <w:color w:val="000000" w:themeColor="text1"/>
          <w:sz w:val="24"/>
          <w:szCs w:val="24"/>
        </w:rPr>
        <w:t>A+Z→min</w:t>
      </w:r>
      <w:proofErr w:type="spellEnd"/>
      <w:r w:rsidRPr="00960A14">
        <w:rPr>
          <w:rFonts w:ascii="Times New Roman" w:hAnsi="Times New Roman" w:cs="Times New Roman"/>
          <w:color w:val="000000" w:themeColor="text1"/>
          <w:sz w:val="24"/>
          <w:szCs w:val="24"/>
        </w:rPr>
        <w:t xml:space="preserve"> (руб./Гкал/ч), где:</w:t>
      </w:r>
    </w:p>
    <w:p w14:paraId="7568418A" w14:textId="77777777" w:rsidR="00896E4A" w:rsidRPr="00960A14" w:rsidRDefault="00896E4A" w:rsidP="00896E4A">
      <w:pPr>
        <w:pStyle w:val="a8"/>
        <w:spacing w:line="360" w:lineRule="auto"/>
        <w:ind w:left="0" w:firstLine="567"/>
        <w:jc w:val="both"/>
        <w:rPr>
          <w:rFonts w:ascii="Times New Roman" w:hAnsi="Times New Roman" w:cs="Times New Roman"/>
          <w:color w:val="000000" w:themeColor="text1"/>
          <w:sz w:val="24"/>
          <w:szCs w:val="24"/>
        </w:rPr>
      </w:pPr>
      <w:r w:rsidRPr="00960A14">
        <w:rPr>
          <w:rFonts w:ascii="Times New Roman" w:hAnsi="Times New Roman" w:cs="Times New Roman"/>
          <w:color w:val="000000" w:themeColor="text1"/>
          <w:sz w:val="24"/>
          <w:szCs w:val="24"/>
        </w:rPr>
        <w:t xml:space="preserve">A – удельная стоимость сооружения тепловой сети, руб./Гкал/ч; </w:t>
      </w:r>
    </w:p>
    <w:p w14:paraId="3BA73EE6" w14:textId="77777777" w:rsidR="00896E4A" w:rsidRPr="00960A14" w:rsidRDefault="00896E4A" w:rsidP="00896E4A">
      <w:pPr>
        <w:pStyle w:val="a8"/>
        <w:spacing w:line="360" w:lineRule="auto"/>
        <w:ind w:left="0" w:firstLine="567"/>
        <w:jc w:val="both"/>
        <w:rPr>
          <w:rFonts w:ascii="Times New Roman" w:hAnsi="Times New Roman" w:cs="Times New Roman"/>
          <w:color w:val="000000" w:themeColor="text1"/>
          <w:sz w:val="24"/>
          <w:szCs w:val="24"/>
        </w:rPr>
      </w:pPr>
      <w:r w:rsidRPr="00960A14">
        <w:rPr>
          <w:rFonts w:ascii="Times New Roman" w:hAnsi="Times New Roman" w:cs="Times New Roman"/>
          <w:color w:val="000000" w:themeColor="text1"/>
          <w:sz w:val="24"/>
          <w:szCs w:val="24"/>
        </w:rPr>
        <w:t>Z – удельная стоимость сооружения котельной, руб./Гкал/ч.</w:t>
      </w:r>
    </w:p>
    <w:p w14:paraId="1A24C976" w14:textId="64824A5D" w:rsidR="00896E4A" w:rsidRPr="00960A14" w:rsidRDefault="00896E4A" w:rsidP="00896E4A">
      <w:pPr>
        <w:pStyle w:val="a8"/>
        <w:spacing w:line="360" w:lineRule="auto"/>
        <w:ind w:left="0" w:firstLine="567"/>
        <w:jc w:val="both"/>
        <w:rPr>
          <w:rFonts w:ascii="Times New Roman" w:hAnsi="Times New Roman" w:cs="Times New Roman"/>
          <w:color w:val="000000" w:themeColor="text1"/>
          <w:sz w:val="24"/>
          <w:szCs w:val="24"/>
        </w:rPr>
      </w:pPr>
      <w:r w:rsidRPr="00960A14">
        <w:rPr>
          <w:rFonts w:ascii="Times New Roman" w:hAnsi="Times New Roman" w:cs="Times New Roman"/>
          <w:color w:val="000000" w:themeColor="text1"/>
          <w:sz w:val="24"/>
          <w:szCs w:val="24"/>
        </w:rPr>
        <w:lastRenderedPageBreak/>
        <w:t>При этом использовались следующие аналити</w:t>
      </w:r>
      <w:r w:rsidR="00F0538E" w:rsidRPr="00960A14">
        <w:rPr>
          <w:rFonts w:ascii="Times New Roman" w:hAnsi="Times New Roman" w:cs="Times New Roman"/>
          <w:color w:val="000000" w:themeColor="text1"/>
          <w:sz w:val="24"/>
          <w:szCs w:val="24"/>
        </w:rPr>
        <w:t>ческие выражения для связи себе</w:t>
      </w:r>
      <w:r w:rsidRPr="00960A14">
        <w:rPr>
          <w:rFonts w:ascii="Times New Roman" w:hAnsi="Times New Roman" w:cs="Times New Roman"/>
          <w:color w:val="000000" w:themeColor="text1"/>
          <w:sz w:val="24"/>
          <w:szCs w:val="24"/>
        </w:rPr>
        <w:t>стоимости производства и транспорта теплоты с предельным радиусом теплоснабжения:</w:t>
      </w:r>
    </w:p>
    <w:p w14:paraId="1051676C" w14:textId="77777777" w:rsidR="00896E4A" w:rsidRPr="00960A14" w:rsidRDefault="00896E4A" w:rsidP="00896E4A">
      <w:pPr>
        <w:pStyle w:val="a8"/>
        <w:spacing w:line="360" w:lineRule="auto"/>
        <w:ind w:left="0" w:firstLine="567"/>
        <w:jc w:val="both"/>
        <w:rPr>
          <w:rFonts w:ascii="Times New Roman" w:hAnsi="Times New Roman" w:cs="Times New Roman"/>
          <w:color w:val="000000" w:themeColor="text1"/>
          <w:sz w:val="24"/>
          <w:szCs w:val="24"/>
          <w:lang w:val="en-US"/>
        </w:rPr>
      </w:pPr>
      <w:r w:rsidRPr="00960A14">
        <w:rPr>
          <w:rFonts w:ascii="Times New Roman" w:hAnsi="Times New Roman" w:cs="Times New Roman"/>
          <w:color w:val="000000" w:themeColor="text1"/>
          <w:sz w:val="24"/>
          <w:szCs w:val="24"/>
          <w:lang w:val="en-US"/>
        </w:rPr>
        <w:t>A=1050R0,48·B0,26·s/(</w:t>
      </w:r>
      <w:r w:rsidRPr="00960A14">
        <w:rPr>
          <w:rFonts w:ascii="Times New Roman" w:hAnsi="Times New Roman" w:cs="Times New Roman"/>
          <w:color w:val="000000" w:themeColor="text1"/>
          <w:sz w:val="24"/>
          <w:szCs w:val="24"/>
        </w:rPr>
        <w:t>П</w:t>
      </w:r>
      <w:r w:rsidRPr="00960A14">
        <w:rPr>
          <w:rFonts w:ascii="Times New Roman" w:hAnsi="Times New Roman" w:cs="Times New Roman"/>
          <w:color w:val="000000" w:themeColor="text1"/>
          <w:sz w:val="24"/>
          <w:szCs w:val="24"/>
          <w:lang w:val="en-US"/>
        </w:rPr>
        <w:t>0,62·H0,19·</w:t>
      </w:r>
      <w:proofErr w:type="spellStart"/>
      <w:r w:rsidRPr="00960A14">
        <w:rPr>
          <w:rFonts w:ascii="Times New Roman" w:hAnsi="Times New Roman" w:cs="Times New Roman"/>
          <w:color w:val="000000" w:themeColor="text1"/>
          <w:sz w:val="24"/>
          <w:szCs w:val="24"/>
        </w:rPr>
        <w:t>Δτ</w:t>
      </w:r>
      <w:proofErr w:type="spellEnd"/>
      <w:r w:rsidRPr="00960A14">
        <w:rPr>
          <w:rFonts w:ascii="Times New Roman" w:hAnsi="Times New Roman" w:cs="Times New Roman"/>
          <w:color w:val="000000" w:themeColor="text1"/>
          <w:sz w:val="24"/>
          <w:szCs w:val="24"/>
          <w:lang w:val="en-US"/>
        </w:rPr>
        <w:t xml:space="preserve">0,38), </w:t>
      </w:r>
      <w:proofErr w:type="spellStart"/>
      <w:r w:rsidRPr="00960A14">
        <w:rPr>
          <w:rFonts w:ascii="Times New Roman" w:hAnsi="Times New Roman" w:cs="Times New Roman"/>
          <w:color w:val="000000" w:themeColor="text1"/>
          <w:sz w:val="24"/>
          <w:szCs w:val="24"/>
        </w:rPr>
        <w:t>руб</w:t>
      </w:r>
      <w:proofErr w:type="spellEnd"/>
      <w:r w:rsidRPr="00960A14">
        <w:rPr>
          <w:rFonts w:ascii="Times New Roman" w:hAnsi="Times New Roman" w:cs="Times New Roman"/>
          <w:color w:val="000000" w:themeColor="text1"/>
          <w:sz w:val="24"/>
          <w:szCs w:val="24"/>
          <w:lang w:val="en-US"/>
        </w:rPr>
        <w:t>./</w:t>
      </w:r>
      <w:r w:rsidRPr="00960A14">
        <w:rPr>
          <w:rFonts w:ascii="Times New Roman" w:hAnsi="Times New Roman" w:cs="Times New Roman"/>
          <w:color w:val="000000" w:themeColor="text1"/>
          <w:sz w:val="24"/>
          <w:szCs w:val="24"/>
        </w:rPr>
        <w:t>Гкал</w:t>
      </w:r>
      <w:r w:rsidRPr="00960A14">
        <w:rPr>
          <w:rFonts w:ascii="Times New Roman" w:hAnsi="Times New Roman" w:cs="Times New Roman"/>
          <w:color w:val="000000" w:themeColor="text1"/>
          <w:sz w:val="24"/>
          <w:szCs w:val="24"/>
          <w:lang w:val="en-US"/>
        </w:rPr>
        <w:t>/</w:t>
      </w:r>
      <w:r w:rsidRPr="00960A14">
        <w:rPr>
          <w:rFonts w:ascii="Times New Roman" w:hAnsi="Times New Roman" w:cs="Times New Roman"/>
          <w:color w:val="000000" w:themeColor="text1"/>
          <w:sz w:val="24"/>
          <w:szCs w:val="24"/>
        </w:rPr>
        <w:t>ч</w:t>
      </w:r>
    </w:p>
    <w:p w14:paraId="1DF94C83" w14:textId="77777777" w:rsidR="00896E4A" w:rsidRPr="00960A14" w:rsidRDefault="00896E4A" w:rsidP="00896E4A">
      <w:pPr>
        <w:pStyle w:val="a8"/>
        <w:spacing w:line="360" w:lineRule="auto"/>
        <w:ind w:left="0" w:firstLine="567"/>
        <w:jc w:val="both"/>
        <w:rPr>
          <w:rFonts w:ascii="Times New Roman" w:hAnsi="Times New Roman" w:cs="Times New Roman"/>
          <w:color w:val="000000" w:themeColor="text1"/>
          <w:sz w:val="24"/>
          <w:szCs w:val="24"/>
        </w:rPr>
      </w:pPr>
      <w:r w:rsidRPr="00960A14">
        <w:rPr>
          <w:rFonts w:ascii="Times New Roman" w:hAnsi="Times New Roman" w:cs="Times New Roman"/>
          <w:color w:val="000000" w:themeColor="text1"/>
          <w:sz w:val="24"/>
          <w:szCs w:val="24"/>
        </w:rPr>
        <w:t>Z=a/3+30·106φ/(R2·П), руб./Гкал/ч, где:</w:t>
      </w:r>
    </w:p>
    <w:p w14:paraId="7FF912DB" w14:textId="77777777" w:rsidR="00896E4A" w:rsidRPr="00960A14" w:rsidRDefault="00896E4A" w:rsidP="00896E4A">
      <w:pPr>
        <w:pStyle w:val="a8"/>
        <w:spacing w:line="360" w:lineRule="auto"/>
        <w:ind w:left="0" w:firstLine="567"/>
        <w:jc w:val="both"/>
        <w:rPr>
          <w:rFonts w:ascii="Times New Roman" w:hAnsi="Times New Roman" w:cs="Times New Roman"/>
          <w:color w:val="000000" w:themeColor="text1"/>
          <w:sz w:val="24"/>
          <w:szCs w:val="24"/>
        </w:rPr>
      </w:pPr>
      <w:r w:rsidRPr="00960A14">
        <w:rPr>
          <w:rFonts w:ascii="Times New Roman" w:hAnsi="Times New Roman" w:cs="Times New Roman"/>
          <w:color w:val="000000" w:themeColor="text1"/>
          <w:sz w:val="24"/>
          <w:szCs w:val="24"/>
        </w:rPr>
        <w:t xml:space="preserve">R – радиус действия тепловой сети (протяженность главной тепловой магистрали самого протяженного вывода от источника), км; </w:t>
      </w:r>
    </w:p>
    <w:p w14:paraId="11555086" w14:textId="77777777" w:rsidR="00896E4A" w:rsidRPr="00960A14" w:rsidRDefault="00896E4A" w:rsidP="00896E4A">
      <w:pPr>
        <w:pStyle w:val="a8"/>
        <w:spacing w:line="360" w:lineRule="auto"/>
        <w:ind w:left="0" w:firstLine="567"/>
        <w:jc w:val="both"/>
        <w:rPr>
          <w:rFonts w:ascii="Times New Roman" w:hAnsi="Times New Roman" w:cs="Times New Roman"/>
          <w:color w:val="000000" w:themeColor="text1"/>
          <w:sz w:val="24"/>
          <w:szCs w:val="24"/>
        </w:rPr>
      </w:pPr>
      <w:r w:rsidRPr="00960A14">
        <w:rPr>
          <w:rFonts w:ascii="Times New Roman" w:hAnsi="Times New Roman" w:cs="Times New Roman"/>
          <w:color w:val="000000" w:themeColor="text1"/>
          <w:sz w:val="24"/>
          <w:szCs w:val="24"/>
        </w:rPr>
        <w:t xml:space="preserve">B – среднее число абонентов на 1 км2; </w:t>
      </w:r>
    </w:p>
    <w:p w14:paraId="10FEECFD" w14:textId="77777777" w:rsidR="00896E4A" w:rsidRPr="00960A14" w:rsidRDefault="00896E4A" w:rsidP="00896E4A">
      <w:pPr>
        <w:pStyle w:val="a8"/>
        <w:spacing w:line="360" w:lineRule="auto"/>
        <w:ind w:left="0" w:firstLine="567"/>
        <w:jc w:val="both"/>
        <w:rPr>
          <w:rFonts w:ascii="Times New Roman" w:hAnsi="Times New Roman" w:cs="Times New Roman"/>
          <w:color w:val="000000" w:themeColor="text1"/>
          <w:sz w:val="24"/>
          <w:szCs w:val="24"/>
        </w:rPr>
      </w:pPr>
      <w:r w:rsidRPr="00960A14">
        <w:rPr>
          <w:rFonts w:ascii="Times New Roman" w:hAnsi="Times New Roman" w:cs="Times New Roman"/>
          <w:color w:val="000000" w:themeColor="text1"/>
          <w:sz w:val="24"/>
          <w:szCs w:val="24"/>
        </w:rPr>
        <w:t xml:space="preserve">s – удельная стоимость материальной характеристики тепловой сети, руб./м2; </w:t>
      </w:r>
    </w:p>
    <w:p w14:paraId="1ED66441" w14:textId="77777777" w:rsidR="00896E4A" w:rsidRPr="00960A14" w:rsidRDefault="00896E4A" w:rsidP="00896E4A">
      <w:pPr>
        <w:pStyle w:val="a8"/>
        <w:spacing w:line="360" w:lineRule="auto"/>
        <w:ind w:left="0" w:firstLine="567"/>
        <w:jc w:val="both"/>
        <w:rPr>
          <w:rFonts w:ascii="Times New Roman" w:hAnsi="Times New Roman" w:cs="Times New Roman"/>
          <w:color w:val="000000" w:themeColor="text1"/>
          <w:sz w:val="24"/>
          <w:szCs w:val="24"/>
        </w:rPr>
      </w:pPr>
      <w:r w:rsidRPr="00960A14">
        <w:rPr>
          <w:rFonts w:ascii="Times New Roman" w:hAnsi="Times New Roman" w:cs="Times New Roman"/>
          <w:color w:val="000000" w:themeColor="text1"/>
          <w:sz w:val="24"/>
          <w:szCs w:val="24"/>
        </w:rPr>
        <w:t xml:space="preserve">П – </w:t>
      </w:r>
      <w:proofErr w:type="spellStart"/>
      <w:r w:rsidRPr="00960A14">
        <w:rPr>
          <w:rFonts w:ascii="Times New Roman" w:hAnsi="Times New Roman" w:cs="Times New Roman"/>
          <w:color w:val="000000" w:themeColor="text1"/>
          <w:sz w:val="24"/>
          <w:szCs w:val="24"/>
        </w:rPr>
        <w:t>теплоплотность</w:t>
      </w:r>
      <w:proofErr w:type="spellEnd"/>
      <w:r w:rsidRPr="00960A14">
        <w:rPr>
          <w:rFonts w:ascii="Times New Roman" w:hAnsi="Times New Roman" w:cs="Times New Roman"/>
          <w:color w:val="000000" w:themeColor="text1"/>
          <w:sz w:val="24"/>
          <w:szCs w:val="24"/>
        </w:rPr>
        <w:t xml:space="preserve"> района, Гкал/</w:t>
      </w:r>
      <w:proofErr w:type="gramStart"/>
      <w:r w:rsidRPr="00960A14">
        <w:rPr>
          <w:rFonts w:ascii="Times New Roman" w:hAnsi="Times New Roman" w:cs="Times New Roman"/>
          <w:color w:val="000000" w:themeColor="text1"/>
          <w:sz w:val="24"/>
          <w:szCs w:val="24"/>
        </w:rPr>
        <w:t>ч.км</w:t>
      </w:r>
      <w:proofErr w:type="gramEnd"/>
      <w:r w:rsidRPr="00960A14">
        <w:rPr>
          <w:rFonts w:ascii="Times New Roman" w:hAnsi="Times New Roman" w:cs="Times New Roman"/>
          <w:color w:val="000000" w:themeColor="text1"/>
          <w:sz w:val="24"/>
          <w:szCs w:val="24"/>
        </w:rPr>
        <w:t xml:space="preserve">2; </w:t>
      </w:r>
    </w:p>
    <w:p w14:paraId="21D0C9E3" w14:textId="77777777" w:rsidR="00896E4A" w:rsidRPr="00960A14" w:rsidRDefault="00896E4A" w:rsidP="00896E4A">
      <w:pPr>
        <w:pStyle w:val="a8"/>
        <w:spacing w:line="360" w:lineRule="auto"/>
        <w:ind w:left="0" w:firstLine="567"/>
        <w:jc w:val="both"/>
        <w:rPr>
          <w:rFonts w:ascii="Times New Roman" w:hAnsi="Times New Roman" w:cs="Times New Roman"/>
          <w:color w:val="000000" w:themeColor="text1"/>
          <w:sz w:val="24"/>
          <w:szCs w:val="24"/>
        </w:rPr>
      </w:pPr>
      <w:r w:rsidRPr="00960A14">
        <w:rPr>
          <w:rFonts w:ascii="Times New Roman" w:hAnsi="Times New Roman" w:cs="Times New Roman"/>
          <w:color w:val="000000" w:themeColor="text1"/>
          <w:sz w:val="24"/>
          <w:szCs w:val="24"/>
        </w:rPr>
        <w:t xml:space="preserve">H – потеря напора на трение при транспорте теплоносителя по главной тепловой магистрали, м вод. ст.; </w:t>
      </w:r>
    </w:p>
    <w:p w14:paraId="61DDCCC0" w14:textId="77777777" w:rsidR="00896E4A" w:rsidRPr="00960A14" w:rsidRDefault="00896E4A" w:rsidP="00896E4A">
      <w:pPr>
        <w:pStyle w:val="a8"/>
        <w:spacing w:line="360" w:lineRule="auto"/>
        <w:ind w:left="0" w:firstLine="567"/>
        <w:jc w:val="both"/>
        <w:rPr>
          <w:rFonts w:ascii="Times New Roman" w:hAnsi="Times New Roman" w:cs="Times New Roman"/>
          <w:color w:val="000000" w:themeColor="text1"/>
          <w:sz w:val="24"/>
          <w:szCs w:val="24"/>
        </w:rPr>
      </w:pPr>
      <w:proofErr w:type="spellStart"/>
      <w:r w:rsidRPr="00960A14">
        <w:rPr>
          <w:rFonts w:ascii="Times New Roman" w:hAnsi="Times New Roman" w:cs="Times New Roman"/>
          <w:color w:val="000000" w:themeColor="text1"/>
          <w:sz w:val="24"/>
          <w:szCs w:val="24"/>
        </w:rPr>
        <w:t>Δτ</w:t>
      </w:r>
      <w:proofErr w:type="spellEnd"/>
      <w:r w:rsidRPr="00960A14">
        <w:rPr>
          <w:rFonts w:ascii="Times New Roman" w:hAnsi="Times New Roman" w:cs="Times New Roman"/>
          <w:color w:val="000000" w:themeColor="text1"/>
          <w:sz w:val="24"/>
          <w:szCs w:val="24"/>
        </w:rPr>
        <w:t xml:space="preserve"> – расчетный перепад температур теплоносителя в тепловой сети, ОC;</w:t>
      </w:r>
    </w:p>
    <w:p w14:paraId="1504BFF0" w14:textId="77777777" w:rsidR="00896E4A" w:rsidRPr="00960A14" w:rsidRDefault="00896E4A" w:rsidP="00896E4A">
      <w:pPr>
        <w:pStyle w:val="a8"/>
        <w:spacing w:line="360" w:lineRule="auto"/>
        <w:ind w:left="0" w:firstLine="567"/>
        <w:jc w:val="both"/>
        <w:rPr>
          <w:rFonts w:ascii="Times New Roman" w:hAnsi="Times New Roman" w:cs="Times New Roman"/>
          <w:color w:val="000000" w:themeColor="text1"/>
          <w:sz w:val="24"/>
          <w:szCs w:val="24"/>
        </w:rPr>
      </w:pPr>
      <w:r w:rsidRPr="00960A14">
        <w:rPr>
          <w:rFonts w:ascii="Times New Roman" w:hAnsi="Times New Roman" w:cs="Times New Roman"/>
          <w:color w:val="000000" w:themeColor="text1"/>
          <w:sz w:val="24"/>
          <w:szCs w:val="24"/>
        </w:rPr>
        <w:t xml:space="preserve">a – постоянная часть удельной начальной стоимости котельной, руб./Гкал; </w:t>
      </w:r>
    </w:p>
    <w:p w14:paraId="72441A06" w14:textId="77777777" w:rsidR="00896E4A" w:rsidRPr="00960A14" w:rsidRDefault="00896E4A" w:rsidP="00896E4A">
      <w:pPr>
        <w:pStyle w:val="a8"/>
        <w:spacing w:line="360" w:lineRule="auto"/>
        <w:ind w:left="0" w:firstLine="567"/>
        <w:jc w:val="both"/>
        <w:rPr>
          <w:rFonts w:ascii="Times New Roman" w:hAnsi="Times New Roman" w:cs="Times New Roman"/>
          <w:color w:val="000000" w:themeColor="text1"/>
          <w:sz w:val="24"/>
          <w:szCs w:val="24"/>
        </w:rPr>
      </w:pPr>
      <w:r w:rsidRPr="00960A14">
        <w:rPr>
          <w:rFonts w:ascii="Times New Roman" w:hAnsi="Times New Roman" w:cs="Times New Roman"/>
          <w:color w:val="000000" w:themeColor="text1"/>
          <w:sz w:val="24"/>
          <w:szCs w:val="24"/>
        </w:rPr>
        <w:t>Аналитическое выражение для оптимального радиуса теплоснабжения полученное дифференцированием по R выше приведённых формул представлено в следующем виде:</w:t>
      </w:r>
    </w:p>
    <w:p w14:paraId="39A74F17" w14:textId="77777777" w:rsidR="00896E4A" w:rsidRPr="00960A14" w:rsidRDefault="00896E4A" w:rsidP="00896E4A">
      <w:pPr>
        <w:pStyle w:val="a8"/>
        <w:spacing w:line="360" w:lineRule="auto"/>
        <w:ind w:left="0" w:firstLine="567"/>
        <w:jc w:val="both"/>
        <w:rPr>
          <w:rFonts w:ascii="Times New Roman" w:hAnsi="Times New Roman" w:cs="Times New Roman"/>
          <w:color w:val="000000" w:themeColor="text1"/>
          <w:sz w:val="24"/>
          <w:szCs w:val="24"/>
          <w:lang w:val="en-US"/>
        </w:rPr>
      </w:pPr>
      <w:r w:rsidRPr="00960A14">
        <w:rPr>
          <w:rFonts w:ascii="Times New Roman" w:hAnsi="Times New Roman" w:cs="Times New Roman"/>
          <w:color w:val="000000" w:themeColor="text1"/>
          <w:sz w:val="24"/>
          <w:szCs w:val="24"/>
          <w:lang w:val="en-US"/>
        </w:rPr>
        <w:t>R</w:t>
      </w:r>
      <w:r w:rsidRPr="00960A14">
        <w:rPr>
          <w:rFonts w:ascii="Times New Roman" w:hAnsi="Times New Roman" w:cs="Times New Roman"/>
          <w:color w:val="000000" w:themeColor="text1"/>
          <w:sz w:val="24"/>
          <w:szCs w:val="24"/>
        </w:rPr>
        <w:t>опт</w:t>
      </w:r>
      <w:r w:rsidRPr="00960A14">
        <w:rPr>
          <w:rFonts w:ascii="Times New Roman" w:hAnsi="Times New Roman" w:cs="Times New Roman"/>
          <w:color w:val="000000" w:themeColor="text1"/>
          <w:sz w:val="24"/>
          <w:szCs w:val="24"/>
          <w:lang w:val="en-US"/>
        </w:rPr>
        <w:t>=(140/s0,</w:t>
      </w:r>
      <w:proofErr w:type="gramStart"/>
      <w:r w:rsidRPr="00960A14">
        <w:rPr>
          <w:rFonts w:ascii="Times New Roman" w:hAnsi="Times New Roman" w:cs="Times New Roman"/>
          <w:color w:val="000000" w:themeColor="text1"/>
          <w:sz w:val="24"/>
          <w:szCs w:val="24"/>
          <w:lang w:val="en-US"/>
        </w:rPr>
        <w:t>4)·</w:t>
      </w:r>
      <w:proofErr w:type="gramEnd"/>
      <w:r w:rsidRPr="00960A14">
        <w:rPr>
          <w:rFonts w:ascii="Times New Roman" w:hAnsi="Times New Roman" w:cs="Times New Roman"/>
          <w:color w:val="000000" w:themeColor="text1"/>
          <w:sz w:val="24"/>
          <w:szCs w:val="24"/>
          <w:lang w:val="en-US"/>
        </w:rPr>
        <w:t>(1/B0,1)·(</w:t>
      </w:r>
      <w:proofErr w:type="spellStart"/>
      <w:r w:rsidRPr="00960A14">
        <w:rPr>
          <w:rFonts w:ascii="Times New Roman" w:hAnsi="Times New Roman" w:cs="Times New Roman"/>
          <w:color w:val="000000" w:themeColor="text1"/>
          <w:sz w:val="24"/>
          <w:szCs w:val="24"/>
        </w:rPr>
        <w:t>Δτ</w:t>
      </w:r>
      <w:proofErr w:type="spellEnd"/>
      <w:r w:rsidRPr="00960A14">
        <w:rPr>
          <w:rFonts w:ascii="Times New Roman" w:hAnsi="Times New Roman" w:cs="Times New Roman"/>
          <w:color w:val="000000" w:themeColor="text1"/>
          <w:sz w:val="24"/>
          <w:szCs w:val="24"/>
          <w:lang w:val="en-US"/>
        </w:rPr>
        <w:t>/</w:t>
      </w:r>
      <w:r w:rsidRPr="00960A14">
        <w:rPr>
          <w:rFonts w:ascii="Times New Roman" w:hAnsi="Times New Roman" w:cs="Times New Roman"/>
          <w:color w:val="000000" w:themeColor="text1"/>
          <w:sz w:val="24"/>
          <w:szCs w:val="24"/>
        </w:rPr>
        <w:t>П</w:t>
      </w:r>
      <w:r w:rsidRPr="00960A14">
        <w:rPr>
          <w:rFonts w:ascii="Times New Roman" w:hAnsi="Times New Roman" w:cs="Times New Roman"/>
          <w:color w:val="000000" w:themeColor="text1"/>
          <w:sz w:val="24"/>
          <w:szCs w:val="24"/>
          <w:lang w:val="en-US"/>
        </w:rPr>
        <w:t xml:space="preserve">)0,15, </w:t>
      </w:r>
      <w:r w:rsidRPr="00960A14">
        <w:rPr>
          <w:rFonts w:ascii="Times New Roman" w:hAnsi="Times New Roman" w:cs="Times New Roman"/>
          <w:color w:val="000000" w:themeColor="text1"/>
          <w:sz w:val="24"/>
          <w:szCs w:val="24"/>
        </w:rPr>
        <w:t>км</w:t>
      </w:r>
    </w:p>
    <w:p w14:paraId="62920962" w14:textId="1513432B" w:rsidR="00896E4A" w:rsidRPr="00960A14" w:rsidRDefault="00896E4A" w:rsidP="00896E4A">
      <w:pPr>
        <w:pStyle w:val="a8"/>
        <w:spacing w:line="360" w:lineRule="auto"/>
        <w:ind w:left="0" w:firstLine="567"/>
        <w:jc w:val="both"/>
        <w:rPr>
          <w:rFonts w:ascii="Times New Roman" w:hAnsi="Times New Roman" w:cs="Times New Roman"/>
          <w:color w:val="000000" w:themeColor="text1"/>
          <w:sz w:val="24"/>
          <w:szCs w:val="24"/>
        </w:rPr>
      </w:pPr>
      <w:r w:rsidRPr="00960A14">
        <w:rPr>
          <w:rFonts w:ascii="Times New Roman" w:hAnsi="Times New Roman" w:cs="Times New Roman"/>
          <w:color w:val="000000" w:themeColor="text1"/>
          <w:sz w:val="24"/>
          <w:szCs w:val="24"/>
        </w:rPr>
        <w:t>При этом некоторое значение предельного рад</w:t>
      </w:r>
      <w:r w:rsidR="00785ED6">
        <w:rPr>
          <w:rFonts w:ascii="Times New Roman" w:hAnsi="Times New Roman" w:cs="Times New Roman"/>
          <w:color w:val="000000" w:themeColor="text1"/>
          <w:sz w:val="24"/>
          <w:szCs w:val="24"/>
        </w:rPr>
        <w:t>иуса действия тепловых сетей вы</w:t>
      </w:r>
      <w:r w:rsidRPr="00960A14">
        <w:rPr>
          <w:rFonts w:ascii="Times New Roman" w:hAnsi="Times New Roman" w:cs="Times New Roman"/>
          <w:color w:val="000000" w:themeColor="text1"/>
          <w:sz w:val="24"/>
          <w:szCs w:val="24"/>
        </w:rPr>
        <w:t xml:space="preserve">ражается формулой: </w:t>
      </w:r>
    </w:p>
    <w:p w14:paraId="177EE140" w14:textId="77777777" w:rsidR="00896E4A" w:rsidRPr="00960A14" w:rsidRDefault="00896E4A" w:rsidP="00896E4A">
      <w:pPr>
        <w:pStyle w:val="a8"/>
        <w:spacing w:line="360" w:lineRule="auto"/>
        <w:ind w:left="0" w:firstLine="567"/>
        <w:jc w:val="both"/>
        <w:rPr>
          <w:rFonts w:ascii="Times New Roman" w:hAnsi="Times New Roman" w:cs="Times New Roman"/>
          <w:color w:val="000000" w:themeColor="text1"/>
          <w:sz w:val="24"/>
          <w:szCs w:val="24"/>
        </w:rPr>
      </w:pPr>
      <w:r w:rsidRPr="00960A14">
        <w:rPr>
          <w:rFonts w:ascii="Times New Roman" w:hAnsi="Times New Roman" w:cs="Times New Roman"/>
          <w:color w:val="000000" w:themeColor="text1"/>
          <w:sz w:val="24"/>
          <w:szCs w:val="24"/>
        </w:rPr>
        <w:t xml:space="preserve"> </w:t>
      </w:r>
      <w:proofErr w:type="spellStart"/>
      <w:r w:rsidRPr="00960A14">
        <w:rPr>
          <w:rFonts w:ascii="Times New Roman" w:hAnsi="Times New Roman" w:cs="Times New Roman"/>
          <w:color w:val="000000" w:themeColor="text1"/>
          <w:sz w:val="24"/>
          <w:szCs w:val="24"/>
        </w:rPr>
        <w:t>Rпред</w:t>
      </w:r>
      <w:proofErr w:type="spellEnd"/>
      <w:r w:rsidRPr="00960A14">
        <w:rPr>
          <w:rFonts w:ascii="Times New Roman" w:hAnsi="Times New Roman" w:cs="Times New Roman"/>
          <w:color w:val="000000" w:themeColor="text1"/>
          <w:sz w:val="24"/>
          <w:szCs w:val="24"/>
        </w:rPr>
        <w:t xml:space="preserve">=[(p–C)/1,2K]2,5, </w:t>
      </w:r>
    </w:p>
    <w:p w14:paraId="79941642" w14:textId="77777777" w:rsidR="00896E4A" w:rsidRPr="00960A14" w:rsidRDefault="00896E4A" w:rsidP="00896E4A">
      <w:pPr>
        <w:pStyle w:val="a8"/>
        <w:spacing w:line="360" w:lineRule="auto"/>
        <w:ind w:left="0" w:firstLine="567"/>
        <w:jc w:val="both"/>
        <w:rPr>
          <w:rFonts w:ascii="Times New Roman" w:hAnsi="Times New Roman" w:cs="Times New Roman"/>
          <w:color w:val="000000" w:themeColor="text1"/>
          <w:sz w:val="24"/>
          <w:szCs w:val="24"/>
        </w:rPr>
      </w:pPr>
      <w:r w:rsidRPr="00960A14">
        <w:rPr>
          <w:rFonts w:ascii="Times New Roman" w:hAnsi="Times New Roman" w:cs="Times New Roman"/>
          <w:color w:val="000000" w:themeColor="text1"/>
          <w:sz w:val="24"/>
          <w:szCs w:val="24"/>
        </w:rPr>
        <w:t>где:</w:t>
      </w:r>
    </w:p>
    <w:p w14:paraId="4126E327" w14:textId="77777777" w:rsidR="00896E4A" w:rsidRPr="00960A14" w:rsidRDefault="00896E4A" w:rsidP="00896E4A">
      <w:pPr>
        <w:pStyle w:val="a8"/>
        <w:spacing w:line="360" w:lineRule="auto"/>
        <w:ind w:left="0" w:firstLine="567"/>
        <w:jc w:val="both"/>
        <w:rPr>
          <w:rFonts w:ascii="Times New Roman" w:hAnsi="Times New Roman" w:cs="Times New Roman"/>
          <w:color w:val="000000" w:themeColor="text1"/>
          <w:sz w:val="24"/>
          <w:szCs w:val="24"/>
        </w:rPr>
      </w:pPr>
      <w:proofErr w:type="spellStart"/>
      <w:r w:rsidRPr="00960A14">
        <w:rPr>
          <w:rFonts w:ascii="Times New Roman" w:hAnsi="Times New Roman" w:cs="Times New Roman"/>
          <w:color w:val="000000" w:themeColor="text1"/>
          <w:sz w:val="24"/>
          <w:szCs w:val="24"/>
        </w:rPr>
        <w:t>Rпред</w:t>
      </w:r>
      <w:proofErr w:type="spellEnd"/>
      <w:r w:rsidRPr="00960A14">
        <w:rPr>
          <w:rFonts w:ascii="Times New Roman" w:hAnsi="Times New Roman" w:cs="Times New Roman"/>
          <w:color w:val="000000" w:themeColor="text1"/>
          <w:sz w:val="24"/>
          <w:szCs w:val="24"/>
        </w:rPr>
        <w:t xml:space="preserve"> – предельный радиус действия тепловой сети, км; </w:t>
      </w:r>
    </w:p>
    <w:p w14:paraId="0BE52EB4" w14:textId="77777777" w:rsidR="00896E4A" w:rsidRPr="00960A14" w:rsidRDefault="00896E4A" w:rsidP="00896E4A">
      <w:pPr>
        <w:pStyle w:val="a8"/>
        <w:spacing w:line="360" w:lineRule="auto"/>
        <w:ind w:left="0" w:firstLine="567"/>
        <w:jc w:val="both"/>
        <w:rPr>
          <w:rFonts w:ascii="Times New Roman" w:hAnsi="Times New Roman" w:cs="Times New Roman"/>
          <w:color w:val="000000" w:themeColor="text1"/>
          <w:sz w:val="24"/>
          <w:szCs w:val="24"/>
        </w:rPr>
      </w:pPr>
      <w:r w:rsidRPr="00960A14">
        <w:rPr>
          <w:rFonts w:ascii="Times New Roman" w:hAnsi="Times New Roman" w:cs="Times New Roman"/>
          <w:color w:val="000000" w:themeColor="text1"/>
          <w:sz w:val="24"/>
          <w:szCs w:val="24"/>
        </w:rPr>
        <w:t xml:space="preserve">p – разница себестоимости тепла, выработанного на котельной и </w:t>
      </w:r>
      <w:proofErr w:type="gramStart"/>
      <w:r w:rsidRPr="00960A14">
        <w:rPr>
          <w:rFonts w:ascii="Times New Roman" w:hAnsi="Times New Roman" w:cs="Times New Roman"/>
          <w:color w:val="000000" w:themeColor="text1"/>
          <w:sz w:val="24"/>
          <w:szCs w:val="24"/>
        </w:rPr>
        <w:t>в собственных теплоисточника</w:t>
      </w:r>
      <w:proofErr w:type="gramEnd"/>
      <w:r w:rsidRPr="00960A14">
        <w:rPr>
          <w:rFonts w:ascii="Times New Roman" w:hAnsi="Times New Roman" w:cs="Times New Roman"/>
          <w:color w:val="000000" w:themeColor="text1"/>
          <w:sz w:val="24"/>
          <w:szCs w:val="24"/>
        </w:rPr>
        <w:t xml:space="preserve"> абонентов, руб./Гкал; </w:t>
      </w:r>
    </w:p>
    <w:p w14:paraId="723D7991" w14:textId="77777777" w:rsidR="00896E4A" w:rsidRPr="00960A14" w:rsidRDefault="00896E4A" w:rsidP="00896E4A">
      <w:pPr>
        <w:pStyle w:val="a8"/>
        <w:spacing w:line="360" w:lineRule="auto"/>
        <w:ind w:left="0" w:firstLine="567"/>
        <w:jc w:val="both"/>
        <w:rPr>
          <w:rFonts w:ascii="Times New Roman" w:hAnsi="Times New Roman" w:cs="Times New Roman"/>
          <w:color w:val="000000" w:themeColor="text1"/>
          <w:sz w:val="24"/>
          <w:szCs w:val="24"/>
        </w:rPr>
      </w:pPr>
      <w:r w:rsidRPr="00960A14">
        <w:rPr>
          <w:rFonts w:ascii="Times New Roman" w:hAnsi="Times New Roman" w:cs="Times New Roman"/>
          <w:color w:val="000000" w:themeColor="text1"/>
          <w:sz w:val="24"/>
          <w:szCs w:val="24"/>
        </w:rPr>
        <w:t xml:space="preserve">C – переменная часть удельных эксплуатационных расходов на транспорт тепла, руб./Гкал; </w:t>
      </w:r>
    </w:p>
    <w:p w14:paraId="3B6DA923" w14:textId="77777777" w:rsidR="00896E4A" w:rsidRPr="00960A14" w:rsidRDefault="00896E4A" w:rsidP="00896E4A">
      <w:pPr>
        <w:pStyle w:val="a8"/>
        <w:spacing w:line="360" w:lineRule="auto"/>
        <w:ind w:left="0" w:firstLine="567"/>
        <w:jc w:val="both"/>
        <w:rPr>
          <w:rFonts w:ascii="Times New Roman" w:hAnsi="Times New Roman" w:cs="Times New Roman"/>
          <w:color w:val="000000" w:themeColor="text1"/>
          <w:sz w:val="24"/>
          <w:szCs w:val="24"/>
        </w:rPr>
      </w:pPr>
      <w:r w:rsidRPr="00960A14">
        <w:rPr>
          <w:rFonts w:ascii="Times New Roman" w:hAnsi="Times New Roman" w:cs="Times New Roman"/>
          <w:color w:val="000000" w:themeColor="text1"/>
          <w:sz w:val="24"/>
          <w:szCs w:val="24"/>
        </w:rPr>
        <w:t>K – постоянная часть удельных эксплуатационных расходов на транспорт тепла при радиусе действия тепловой сети, равном 1 км, руб./Гкал/км.</w:t>
      </w:r>
    </w:p>
    <w:p w14:paraId="78FE681F" w14:textId="56A285D7" w:rsidR="00896E4A" w:rsidRPr="00960A14" w:rsidRDefault="00896E4A" w:rsidP="00DB3E87">
      <w:pPr>
        <w:spacing w:after="0" w:line="360" w:lineRule="auto"/>
        <w:jc w:val="both"/>
        <w:rPr>
          <w:rFonts w:ascii="Times New Roman" w:eastAsia="Times New Roman" w:hAnsi="Times New Roman" w:cs="Times New Roman"/>
          <w:color w:val="000000" w:themeColor="text1"/>
          <w:sz w:val="24"/>
          <w:szCs w:val="24"/>
          <w:lang w:eastAsia="ru-RU"/>
        </w:rPr>
      </w:pPr>
      <w:r w:rsidRPr="00960A14">
        <w:rPr>
          <w:rFonts w:ascii="Times New Roman" w:eastAsia="Times New Roman" w:hAnsi="Times New Roman" w:cs="Times New Roman"/>
          <w:b/>
          <w:color w:val="000000" w:themeColor="text1"/>
          <w:sz w:val="24"/>
          <w:szCs w:val="24"/>
          <w:lang w:eastAsia="ru-RU"/>
        </w:rPr>
        <w:t xml:space="preserve">Таблица </w:t>
      </w:r>
      <w:r w:rsidRPr="00960A14">
        <w:rPr>
          <w:rFonts w:ascii="Times New Roman" w:eastAsia="Times New Roman" w:hAnsi="Times New Roman" w:cs="Times New Roman"/>
          <w:b/>
          <w:color w:val="000000" w:themeColor="text1"/>
          <w:sz w:val="24"/>
          <w:szCs w:val="24"/>
          <w:lang w:eastAsia="ru-RU"/>
        </w:rPr>
        <w:fldChar w:fldCharType="begin"/>
      </w:r>
      <w:r w:rsidRPr="00960A14">
        <w:rPr>
          <w:rFonts w:ascii="Times New Roman" w:eastAsia="Times New Roman" w:hAnsi="Times New Roman" w:cs="Times New Roman"/>
          <w:b/>
          <w:color w:val="000000" w:themeColor="text1"/>
          <w:sz w:val="24"/>
          <w:szCs w:val="24"/>
          <w:lang w:eastAsia="ru-RU"/>
        </w:rPr>
        <w:instrText xml:space="preserve"> SEQ Таблица \* ARABIC </w:instrText>
      </w:r>
      <w:r w:rsidRPr="00960A14">
        <w:rPr>
          <w:rFonts w:ascii="Times New Roman" w:eastAsia="Times New Roman" w:hAnsi="Times New Roman" w:cs="Times New Roman"/>
          <w:b/>
          <w:color w:val="000000" w:themeColor="text1"/>
          <w:sz w:val="24"/>
          <w:szCs w:val="24"/>
          <w:lang w:eastAsia="ru-RU"/>
        </w:rPr>
        <w:fldChar w:fldCharType="separate"/>
      </w:r>
      <w:r w:rsidR="00785ED6">
        <w:rPr>
          <w:rFonts w:ascii="Times New Roman" w:eastAsia="Times New Roman" w:hAnsi="Times New Roman" w:cs="Times New Roman"/>
          <w:b/>
          <w:noProof/>
          <w:color w:val="000000" w:themeColor="text1"/>
          <w:sz w:val="24"/>
          <w:szCs w:val="24"/>
          <w:lang w:eastAsia="ru-RU"/>
        </w:rPr>
        <w:t>14</w:t>
      </w:r>
      <w:r w:rsidRPr="00960A14">
        <w:rPr>
          <w:rFonts w:ascii="Times New Roman" w:eastAsia="Times New Roman" w:hAnsi="Times New Roman" w:cs="Times New Roman"/>
          <w:b/>
          <w:color w:val="000000" w:themeColor="text1"/>
          <w:sz w:val="24"/>
          <w:szCs w:val="24"/>
          <w:lang w:eastAsia="ru-RU"/>
        </w:rPr>
        <w:fldChar w:fldCharType="end"/>
      </w:r>
      <w:r w:rsidRPr="00960A14">
        <w:rPr>
          <w:rFonts w:ascii="Times New Roman" w:eastAsia="Times New Roman" w:hAnsi="Times New Roman" w:cs="Times New Roman"/>
          <w:color w:val="000000" w:themeColor="text1"/>
          <w:sz w:val="24"/>
          <w:szCs w:val="24"/>
          <w:lang w:eastAsia="ru-RU"/>
        </w:rPr>
        <w:t xml:space="preserve"> – Результаты расчета радиуса эффективного теплоснабжения</w:t>
      </w:r>
    </w:p>
    <w:tbl>
      <w:tblPr>
        <w:tblW w:w="5000" w:type="pct"/>
        <w:tblLook w:val="04A0" w:firstRow="1" w:lastRow="0" w:firstColumn="1" w:lastColumn="0" w:noHBand="0" w:noVBand="1"/>
      </w:tblPr>
      <w:tblGrid>
        <w:gridCol w:w="727"/>
        <w:gridCol w:w="3850"/>
        <w:gridCol w:w="2536"/>
        <w:gridCol w:w="2232"/>
      </w:tblGrid>
      <w:tr w:rsidR="00F0538E" w:rsidRPr="00960A14" w14:paraId="637C6742" w14:textId="77777777" w:rsidTr="001C0C32">
        <w:trPr>
          <w:trHeight w:val="20"/>
          <w:tblHeader/>
        </w:trPr>
        <w:tc>
          <w:tcPr>
            <w:tcW w:w="38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02DCBB" w14:textId="77777777" w:rsidR="00F0538E" w:rsidRPr="00960A14" w:rsidRDefault="00F0538E" w:rsidP="001C0C32">
            <w:pPr>
              <w:spacing w:after="0" w:line="240" w:lineRule="auto"/>
              <w:rPr>
                <w:rFonts w:ascii="Times New Roman" w:eastAsia="Times New Roman" w:hAnsi="Times New Roman" w:cs="Times New Roman"/>
                <w:color w:val="000000" w:themeColor="text1"/>
                <w:sz w:val="20"/>
                <w:szCs w:val="20"/>
                <w:lang w:eastAsia="ru-RU"/>
              </w:rPr>
            </w:pPr>
            <w:r w:rsidRPr="00960A14">
              <w:rPr>
                <w:rFonts w:ascii="Times New Roman" w:eastAsia="Times New Roman" w:hAnsi="Times New Roman" w:cs="Times New Roman"/>
                <w:color w:val="000000" w:themeColor="text1"/>
                <w:sz w:val="20"/>
                <w:szCs w:val="20"/>
                <w:lang w:eastAsia="ru-RU"/>
              </w:rPr>
              <w:t>№ п/п</w:t>
            </w:r>
          </w:p>
        </w:tc>
        <w:tc>
          <w:tcPr>
            <w:tcW w:w="2060" w:type="pct"/>
            <w:tcBorders>
              <w:top w:val="single" w:sz="4" w:space="0" w:color="auto"/>
              <w:left w:val="nil"/>
              <w:bottom w:val="single" w:sz="4" w:space="0" w:color="auto"/>
              <w:right w:val="single" w:sz="4" w:space="0" w:color="auto"/>
            </w:tcBorders>
            <w:shd w:val="clear" w:color="auto" w:fill="auto"/>
            <w:vAlign w:val="center"/>
            <w:hideMark/>
          </w:tcPr>
          <w:p w14:paraId="11DAC628" w14:textId="77777777" w:rsidR="00F0538E" w:rsidRPr="00960A14" w:rsidRDefault="00F0538E" w:rsidP="001C0C32">
            <w:pPr>
              <w:spacing w:after="0" w:line="240" w:lineRule="auto"/>
              <w:rPr>
                <w:rFonts w:ascii="Times New Roman" w:eastAsia="Times New Roman" w:hAnsi="Times New Roman" w:cs="Times New Roman"/>
                <w:color w:val="000000" w:themeColor="text1"/>
                <w:sz w:val="20"/>
                <w:szCs w:val="20"/>
                <w:lang w:eastAsia="ru-RU"/>
              </w:rPr>
            </w:pPr>
            <w:r w:rsidRPr="00960A14">
              <w:rPr>
                <w:rFonts w:ascii="Times New Roman" w:eastAsia="Times New Roman" w:hAnsi="Times New Roman" w:cs="Times New Roman"/>
                <w:color w:val="000000" w:themeColor="text1"/>
                <w:sz w:val="20"/>
                <w:szCs w:val="20"/>
                <w:lang w:eastAsia="ru-RU"/>
              </w:rPr>
              <w:t>Наименование источника</w:t>
            </w:r>
          </w:p>
        </w:tc>
        <w:tc>
          <w:tcPr>
            <w:tcW w:w="1357" w:type="pct"/>
            <w:tcBorders>
              <w:top w:val="single" w:sz="4" w:space="0" w:color="auto"/>
              <w:left w:val="nil"/>
              <w:bottom w:val="single" w:sz="4" w:space="0" w:color="auto"/>
              <w:right w:val="single" w:sz="4" w:space="0" w:color="auto"/>
            </w:tcBorders>
            <w:shd w:val="clear" w:color="auto" w:fill="auto"/>
            <w:vAlign w:val="center"/>
            <w:hideMark/>
          </w:tcPr>
          <w:p w14:paraId="10F0A64E" w14:textId="77777777" w:rsidR="00F0538E" w:rsidRPr="00960A14" w:rsidRDefault="00F0538E" w:rsidP="001C0C32">
            <w:pPr>
              <w:spacing w:after="0" w:line="240" w:lineRule="auto"/>
              <w:rPr>
                <w:rFonts w:ascii="Times New Roman" w:eastAsia="Times New Roman" w:hAnsi="Times New Roman" w:cs="Times New Roman"/>
                <w:color w:val="000000" w:themeColor="text1"/>
                <w:sz w:val="20"/>
                <w:szCs w:val="20"/>
                <w:lang w:eastAsia="ru-RU"/>
              </w:rPr>
            </w:pPr>
            <w:r w:rsidRPr="00960A14">
              <w:rPr>
                <w:rFonts w:ascii="Times New Roman" w:eastAsia="Times New Roman" w:hAnsi="Times New Roman" w:cs="Times New Roman"/>
                <w:color w:val="000000" w:themeColor="text1"/>
                <w:sz w:val="20"/>
                <w:szCs w:val="20"/>
                <w:lang w:eastAsia="ru-RU"/>
              </w:rPr>
              <w:t>Максимальный радиус теплоснабжения, км</w:t>
            </w:r>
          </w:p>
        </w:tc>
        <w:tc>
          <w:tcPr>
            <w:tcW w:w="1194" w:type="pct"/>
            <w:tcBorders>
              <w:top w:val="single" w:sz="4" w:space="0" w:color="auto"/>
              <w:left w:val="nil"/>
              <w:bottom w:val="single" w:sz="4" w:space="0" w:color="auto"/>
              <w:right w:val="single" w:sz="4" w:space="0" w:color="auto"/>
            </w:tcBorders>
            <w:shd w:val="clear" w:color="auto" w:fill="auto"/>
            <w:vAlign w:val="center"/>
            <w:hideMark/>
          </w:tcPr>
          <w:p w14:paraId="7B28B388" w14:textId="77777777" w:rsidR="00F0538E" w:rsidRPr="00960A14" w:rsidRDefault="00F0538E" w:rsidP="001C0C32">
            <w:pPr>
              <w:spacing w:after="0" w:line="240" w:lineRule="auto"/>
              <w:rPr>
                <w:rFonts w:ascii="Times New Roman" w:eastAsia="Times New Roman" w:hAnsi="Times New Roman" w:cs="Times New Roman"/>
                <w:color w:val="000000" w:themeColor="text1"/>
                <w:sz w:val="20"/>
                <w:szCs w:val="20"/>
                <w:lang w:eastAsia="ru-RU"/>
              </w:rPr>
            </w:pPr>
            <w:r w:rsidRPr="00960A14">
              <w:rPr>
                <w:rFonts w:ascii="Times New Roman" w:eastAsia="Times New Roman" w:hAnsi="Times New Roman" w:cs="Times New Roman"/>
                <w:color w:val="000000" w:themeColor="text1"/>
                <w:sz w:val="20"/>
                <w:szCs w:val="20"/>
                <w:lang w:eastAsia="ru-RU"/>
              </w:rPr>
              <w:t xml:space="preserve">Радиус эффективного теплоснабжения, км </w:t>
            </w:r>
          </w:p>
        </w:tc>
      </w:tr>
      <w:tr w:rsidR="00F0538E" w:rsidRPr="00960A14" w14:paraId="79D3807A" w14:textId="77777777" w:rsidTr="001C0C32">
        <w:trPr>
          <w:trHeight w:val="20"/>
        </w:trPr>
        <w:tc>
          <w:tcPr>
            <w:tcW w:w="389" w:type="pct"/>
            <w:tcBorders>
              <w:top w:val="nil"/>
              <w:left w:val="single" w:sz="4" w:space="0" w:color="auto"/>
              <w:bottom w:val="single" w:sz="4" w:space="0" w:color="auto"/>
              <w:right w:val="single" w:sz="4" w:space="0" w:color="auto"/>
            </w:tcBorders>
            <w:shd w:val="clear" w:color="auto" w:fill="auto"/>
            <w:noWrap/>
            <w:vAlign w:val="center"/>
            <w:hideMark/>
          </w:tcPr>
          <w:p w14:paraId="36923CBF" w14:textId="77777777" w:rsidR="00F0538E" w:rsidRPr="00960A14" w:rsidRDefault="00F0538E" w:rsidP="001C0C32">
            <w:pPr>
              <w:spacing w:after="0" w:line="240" w:lineRule="auto"/>
              <w:rPr>
                <w:rFonts w:ascii="Times New Roman" w:eastAsia="Times New Roman" w:hAnsi="Times New Roman" w:cs="Times New Roman"/>
                <w:color w:val="000000" w:themeColor="text1"/>
                <w:sz w:val="20"/>
                <w:szCs w:val="20"/>
                <w:lang w:eastAsia="ru-RU"/>
              </w:rPr>
            </w:pPr>
            <w:r w:rsidRPr="00960A14">
              <w:rPr>
                <w:rFonts w:ascii="Times New Roman" w:eastAsia="Times New Roman" w:hAnsi="Times New Roman" w:cs="Times New Roman"/>
                <w:color w:val="000000" w:themeColor="text1"/>
                <w:sz w:val="20"/>
                <w:szCs w:val="20"/>
                <w:lang w:eastAsia="ru-RU"/>
              </w:rPr>
              <w:t>1</w:t>
            </w:r>
          </w:p>
        </w:tc>
        <w:tc>
          <w:tcPr>
            <w:tcW w:w="2060" w:type="pct"/>
            <w:tcBorders>
              <w:top w:val="nil"/>
              <w:left w:val="nil"/>
              <w:bottom w:val="single" w:sz="4" w:space="0" w:color="auto"/>
              <w:right w:val="single" w:sz="4" w:space="0" w:color="auto"/>
            </w:tcBorders>
            <w:shd w:val="clear" w:color="auto" w:fill="auto"/>
            <w:vAlign w:val="center"/>
            <w:hideMark/>
          </w:tcPr>
          <w:p w14:paraId="23314933" w14:textId="77777777" w:rsidR="00F0538E" w:rsidRPr="00960A14" w:rsidRDefault="00F0538E" w:rsidP="001C0C32">
            <w:pPr>
              <w:spacing w:after="0" w:line="240" w:lineRule="auto"/>
              <w:rPr>
                <w:rFonts w:ascii="Times New Roman" w:eastAsia="Times New Roman" w:hAnsi="Times New Roman" w:cs="Times New Roman"/>
                <w:color w:val="000000" w:themeColor="text1"/>
                <w:sz w:val="20"/>
                <w:szCs w:val="20"/>
                <w:lang w:eastAsia="ru-RU"/>
              </w:rPr>
            </w:pPr>
            <w:r w:rsidRPr="00960A14">
              <w:rPr>
                <w:rFonts w:ascii="Times New Roman" w:eastAsia="Times New Roman" w:hAnsi="Times New Roman" w:cs="Times New Roman"/>
                <w:color w:val="000000"/>
                <w:sz w:val="20"/>
                <w:szCs w:val="20"/>
                <w:lang w:eastAsia="ru-RU"/>
              </w:rPr>
              <w:t xml:space="preserve">Котельная №2 </w:t>
            </w:r>
          </w:p>
        </w:tc>
        <w:tc>
          <w:tcPr>
            <w:tcW w:w="1357" w:type="pct"/>
            <w:tcBorders>
              <w:top w:val="nil"/>
              <w:left w:val="nil"/>
              <w:bottom w:val="single" w:sz="4" w:space="0" w:color="auto"/>
              <w:right w:val="single" w:sz="4" w:space="0" w:color="auto"/>
            </w:tcBorders>
            <w:shd w:val="clear" w:color="auto" w:fill="auto"/>
            <w:noWrap/>
            <w:vAlign w:val="center"/>
            <w:hideMark/>
          </w:tcPr>
          <w:p w14:paraId="34D1ECE4" w14:textId="77777777" w:rsidR="00F0538E" w:rsidRPr="00960A14" w:rsidRDefault="00F0538E" w:rsidP="001C0C32">
            <w:pPr>
              <w:spacing w:after="0" w:line="240" w:lineRule="auto"/>
              <w:rPr>
                <w:rFonts w:ascii="Times New Roman" w:eastAsia="Times New Roman" w:hAnsi="Times New Roman" w:cs="Times New Roman"/>
                <w:color w:val="000000" w:themeColor="text1"/>
                <w:sz w:val="20"/>
                <w:szCs w:val="20"/>
                <w:lang w:eastAsia="ru-RU"/>
              </w:rPr>
            </w:pPr>
            <w:r w:rsidRPr="00960A14">
              <w:rPr>
                <w:rFonts w:ascii="Times New Roman" w:eastAsia="Times New Roman" w:hAnsi="Times New Roman" w:cs="Times New Roman"/>
                <w:color w:val="000000" w:themeColor="text1"/>
                <w:sz w:val="20"/>
                <w:szCs w:val="20"/>
                <w:lang w:eastAsia="ru-RU"/>
              </w:rPr>
              <w:t>0,636</w:t>
            </w:r>
          </w:p>
        </w:tc>
        <w:tc>
          <w:tcPr>
            <w:tcW w:w="1194" w:type="pct"/>
            <w:tcBorders>
              <w:top w:val="nil"/>
              <w:left w:val="nil"/>
              <w:bottom w:val="single" w:sz="4" w:space="0" w:color="auto"/>
              <w:right w:val="single" w:sz="4" w:space="0" w:color="auto"/>
            </w:tcBorders>
            <w:shd w:val="clear" w:color="auto" w:fill="auto"/>
            <w:noWrap/>
            <w:vAlign w:val="center"/>
            <w:hideMark/>
          </w:tcPr>
          <w:p w14:paraId="7479A59D" w14:textId="77777777" w:rsidR="00F0538E" w:rsidRPr="00960A14" w:rsidRDefault="00F0538E" w:rsidP="001C0C32">
            <w:pPr>
              <w:spacing w:after="0" w:line="240" w:lineRule="auto"/>
              <w:rPr>
                <w:rFonts w:ascii="Times New Roman" w:eastAsia="Times New Roman" w:hAnsi="Times New Roman" w:cs="Times New Roman"/>
                <w:color w:val="000000" w:themeColor="text1"/>
                <w:sz w:val="20"/>
                <w:szCs w:val="20"/>
                <w:lang w:eastAsia="ru-RU"/>
              </w:rPr>
            </w:pPr>
            <w:r w:rsidRPr="00960A14">
              <w:rPr>
                <w:rFonts w:ascii="Times New Roman" w:eastAsia="Times New Roman" w:hAnsi="Times New Roman" w:cs="Times New Roman"/>
                <w:color w:val="000000" w:themeColor="text1"/>
                <w:sz w:val="20"/>
                <w:szCs w:val="20"/>
                <w:lang w:eastAsia="ru-RU"/>
              </w:rPr>
              <w:t>0,76</w:t>
            </w:r>
          </w:p>
        </w:tc>
      </w:tr>
      <w:tr w:rsidR="00F0538E" w:rsidRPr="00960A14" w14:paraId="4EC2F8C2" w14:textId="77777777" w:rsidTr="001C0C32">
        <w:trPr>
          <w:trHeight w:val="20"/>
        </w:trPr>
        <w:tc>
          <w:tcPr>
            <w:tcW w:w="389" w:type="pct"/>
            <w:tcBorders>
              <w:top w:val="nil"/>
              <w:left w:val="single" w:sz="4" w:space="0" w:color="auto"/>
              <w:bottom w:val="single" w:sz="4" w:space="0" w:color="auto"/>
              <w:right w:val="single" w:sz="4" w:space="0" w:color="auto"/>
            </w:tcBorders>
            <w:shd w:val="clear" w:color="auto" w:fill="auto"/>
            <w:noWrap/>
            <w:vAlign w:val="center"/>
            <w:hideMark/>
          </w:tcPr>
          <w:p w14:paraId="41F4BFAE" w14:textId="77777777" w:rsidR="00F0538E" w:rsidRPr="00960A14" w:rsidRDefault="00F0538E" w:rsidP="001C0C32">
            <w:pPr>
              <w:spacing w:after="0" w:line="240" w:lineRule="auto"/>
              <w:rPr>
                <w:rFonts w:ascii="Times New Roman" w:eastAsia="Times New Roman" w:hAnsi="Times New Roman" w:cs="Times New Roman"/>
                <w:color w:val="000000" w:themeColor="text1"/>
                <w:sz w:val="20"/>
                <w:szCs w:val="20"/>
                <w:lang w:eastAsia="ru-RU"/>
              </w:rPr>
            </w:pPr>
            <w:r w:rsidRPr="00960A14">
              <w:rPr>
                <w:rFonts w:ascii="Times New Roman" w:eastAsia="Times New Roman" w:hAnsi="Times New Roman" w:cs="Times New Roman"/>
                <w:color w:val="000000" w:themeColor="text1"/>
                <w:sz w:val="20"/>
                <w:szCs w:val="20"/>
                <w:lang w:eastAsia="ru-RU"/>
              </w:rPr>
              <w:t>2</w:t>
            </w:r>
          </w:p>
        </w:tc>
        <w:tc>
          <w:tcPr>
            <w:tcW w:w="2060" w:type="pct"/>
            <w:tcBorders>
              <w:top w:val="nil"/>
              <w:left w:val="nil"/>
              <w:bottom w:val="single" w:sz="4" w:space="0" w:color="auto"/>
              <w:right w:val="single" w:sz="4" w:space="0" w:color="auto"/>
            </w:tcBorders>
            <w:shd w:val="clear" w:color="auto" w:fill="auto"/>
            <w:vAlign w:val="center"/>
            <w:hideMark/>
          </w:tcPr>
          <w:p w14:paraId="656A5DAF" w14:textId="77777777" w:rsidR="00F0538E" w:rsidRPr="00960A14" w:rsidRDefault="00F0538E" w:rsidP="001C0C32">
            <w:pPr>
              <w:spacing w:after="0" w:line="240" w:lineRule="auto"/>
              <w:rPr>
                <w:rFonts w:ascii="Times New Roman" w:eastAsia="Times New Roman" w:hAnsi="Times New Roman" w:cs="Times New Roman"/>
                <w:color w:val="000000" w:themeColor="text1"/>
                <w:sz w:val="20"/>
                <w:szCs w:val="20"/>
                <w:lang w:eastAsia="ru-RU"/>
              </w:rPr>
            </w:pPr>
            <w:r w:rsidRPr="00960A14">
              <w:rPr>
                <w:rFonts w:ascii="Times New Roman" w:eastAsia="Times New Roman" w:hAnsi="Times New Roman" w:cs="Times New Roman"/>
                <w:color w:val="000000"/>
                <w:sz w:val="20"/>
                <w:szCs w:val="20"/>
                <w:lang w:eastAsia="ru-RU"/>
              </w:rPr>
              <w:t>Котельная №3</w:t>
            </w:r>
          </w:p>
        </w:tc>
        <w:tc>
          <w:tcPr>
            <w:tcW w:w="1357" w:type="pct"/>
            <w:tcBorders>
              <w:top w:val="nil"/>
              <w:left w:val="nil"/>
              <w:bottom w:val="single" w:sz="4" w:space="0" w:color="auto"/>
              <w:right w:val="single" w:sz="4" w:space="0" w:color="auto"/>
            </w:tcBorders>
            <w:shd w:val="clear" w:color="auto" w:fill="auto"/>
            <w:noWrap/>
            <w:vAlign w:val="center"/>
          </w:tcPr>
          <w:p w14:paraId="3C98FCDC" w14:textId="77777777" w:rsidR="00F0538E" w:rsidRPr="00960A14" w:rsidRDefault="00F0538E" w:rsidP="001C0C32">
            <w:pPr>
              <w:spacing w:after="0" w:line="240" w:lineRule="auto"/>
              <w:rPr>
                <w:rFonts w:ascii="Times New Roman" w:eastAsia="Times New Roman" w:hAnsi="Times New Roman" w:cs="Times New Roman"/>
                <w:color w:val="000000" w:themeColor="text1"/>
                <w:sz w:val="20"/>
                <w:szCs w:val="20"/>
                <w:lang w:eastAsia="ru-RU"/>
              </w:rPr>
            </w:pPr>
            <w:r w:rsidRPr="00960A14">
              <w:rPr>
                <w:rFonts w:ascii="Times New Roman" w:eastAsia="Times New Roman" w:hAnsi="Times New Roman" w:cs="Times New Roman"/>
                <w:color w:val="000000" w:themeColor="text1"/>
                <w:sz w:val="20"/>
                <w:szCs w:val="20"/>
                <w:lang w:eastAsia="ru-RU"/>
              </w:rPr>
              <w:t>0,281</w:t>
            </w:r>
          </w:p>
        </w:tc>
        <w:tc>
          <w:tcPr>
            <w:tcW w:w="1194" w:type="pct"/>
            <w:tcBorders>
              <w:top w:val="nil"/>
              <w:left w:val="nil"/>
              <w:bottom w:val="single" w:sz="4" w:space="0" w:color="auto"/>
              <w:right w:val="single" w:sz="4" w:space="0" w:color="auto"/>
            </w:tcBorders>
            <w:shd w:val="clear" w:color="auto" w:fill="auto"/>
            <w:noWrap/>
            <w:vAlign w:val="center"/>
          </w:tcPr>
          <w:p w14:paraId="5429482E" w14:textId="77777777" w:rsidR="00F0538E" w:rsidRPr="00960A14" w:rsidRDefault="00F0538E" w:rsidP="001C0C32">
            <w:pPr>
              <w:spacing w:after="0" w:line="240" w:lineRule="auto"/>
              <w:rPr>
                <w:rFonts w:ascii="Times New Roman" w:eastAsia="Times New Roman" w:hAnsi="Times New Roman" w:cs="Times New Roman"/>
                <w:color w:val="000000" w:themeColor="text1"/>
                <w:sz w:val="20"/>
                <w:szCs w:val="20"/>
                <w:lang w:eastAsia="ru-RU"/>
              </w:rPr>
            </w:pPr>
            <w:r w:rsidRPr="00960A14">
              <w:rPr>
                <w:rFonts w:ascii="Times New Roman" w:eastAsia="Times New Roman" w:hAnsi="Times New Roman" w:cs="Times New Roman"/>
                <w:color w:val="000000" w:themeColor="text1"/>
                <w:sz w:val="20"/>
                <w:szCs w:val="20"/>
                <w:lang w:eastAsia="ru-RU"/>
              </w:rPr>
              <w:t>0,294</w:t>
            </w:r>
          </w:p>
        </w:tc>
      </w:tr>
      <w:tr w:rsidR="00F0538E" w:rsidRPr="00960A14" w14:paraId="23028ACF" w14:textId="77777777" w:rsidTr="001C0C32">
        <w:trPr>
          <w:trHeight w:val="20"/>
        </w:trPr>
        <w:tc>
          <w:tcPr>
            <w:tcW w:w="389" w:type="pct"/>
            <w:tcBorders>
              <w:top w:val="nil"/>
              <w:left w:val="single" w:sz="4" w:space="0" w:color="auto"/>
              <w:bottom w:val="single" w:sz="4" w:space="0" w:color="auto"/>
              <w:right w:val="single" w:sz="4" w:space="0" w:color="auto"/>
            </w:tcBorders>
            <w:shd w:val="clear" w:color="auto" w:fill="auto"/>
            <w:noWrap/>
            <w:vAlign w:val="center"/>
            <w:hideMark/>
          </w:tcPr>
          <w:p w14:paraId="28CE0178" w14:textId="77777777" w:rsidR="00F0538E" w:rsidRPr="00960A14" w:rsidRDefault="00F0538E" w:rsidP="001C0C32">
            <w:pPr>
              <w:spacing w:after="0" w:line="240" w:lineRule="auto"/>
              <w:rPr>
                <w:rFonts w:ascii="Times New Roman" w:eastAsia="Times New Roman" w:hAnsi="Times New Roman" w:cs="Times New Roman"/>
                <w:color w:val="000000" w:themeColor="text1"/>
                <w:sz w:val="20"/>
                <w:szCs w:val="20"/>
                <w:lang w:eastAsia="ru-RU"/>
              </w:rPr>
            </w:pPr>
            <w:r w:rsidRPr="00960A14">
              <w:rPr>
                <w:rFonts w:ascii="Times New Roman" w:eastAsia="Times New Roman" w:hAnsi="Times New Roman" w:cs="Times New Roman"/>
                <w:color w:val="000000" w:themeColor="text1"/>
                <w:sz w:val="20"/>
                <w:szCs w:val="20"/>
                <w:lang w:eastAsia="ru-RU"/>
              </w:rPr>
              <w:t>3</w:t>
            </w:r>
          </w:p>
        </w:tc>
        <w:tc>
          <w:tcPr>
            <w:tcW w:w="2060" w:type="pct"/>
            <w:tcBorders>
              <w:top w:val="nil"/>
              <w:left w:val="nil"/>
              <w:bottom w:val="single" w:sz="4" w:space="0" w:color="auto"/>
              <w:right w:val="single" w:sz="4" w:space="0" w:color="auto"/>
            </w:tcBorders>
            <w:shd w:val="clear" w:color="auto" w:fill="auto"/>
            <w:vAlign w:val="center"/>
            <w:hideMark/>
          </w:tcPr>
          <w:p w14:paraId="021B2E04" w14:textId="77777777" w:rsidR="00F0538E" w:rsidRPr="00960A14" w:rsidRDefault="00F0538E" w:rsidP="001C0C32">
            <w:pPr>
              <w:spacing w:after="0" w:line="240" w:lineRule="auto"/>
              <w:rPr>
                <w:rFonts w:ascii="Times New Roman" w:eastAsia="Times New Roman" w:hAnsi="Times New Roman" w:cs="Times New Roman"/>
                <w:color w:val="000000" w:themeColor="text1"/>
                <w:sz w:val="20"/>
                <w:szCs w:val="20"/>
                <w:lang w:eastAsia="ru-RU"/>
              </w:rPr>
            </w:pPr>
            <w:r w:rsidRPr="00960A14">
              <w:rPr>
                <w:rFonts w:ascii="Times New Roman" w:eastAsia="Times New Roman" w:hAnsi="Times New Roman" w:cs="Times New Roman"/>
                <w:color w:val="000000"/>
                <w:sz w:val="20"/>
                <w:szCs w:val="20"/>
                <w:lang w:eastAsia="ru-RU"/>
              </w:rPr>
              <w:t>Котельная №4</w:t>
            </w:r>
          </w:p>
        </w:tc>
        <w:tc>
          <w:tcPr>
            <w:tcW w:w="1357" w:type="pct"/>
            <w:tcBorders>
              <w:top w:val="nil"/>
              <w:left w:val="nil"/>
              <w:bottom w:val="single" w:sz="4" w:space="0" w:color="auto"/>
              <w:right w:val="single" w:sz="4" w:space="0" w:color="auto"/>
            </w:tcBorders>
            <w:shd w:val="clear" w:color="auto" w:fill="auto"/>
            <w:noWrap/>
            <w:vAlign w:val="center"/>
          </w:tcPr>
          <w:p w14:paraId="67C105A0" w14:textId="77777777" w:rsidR="00F0538E" w:rsidRPr="00960A14" w:rsidRDefault="00F0538E" w:rsidP="001C0C32">
            <w:pPr>
              <w:spacing w:after="0" w:line="240" w:lineRule="auto"/>
              <w:rPr>
                <w:rFonts w:ascii="Times New Roman" w:eastAsia="Times New Roman" w:hAnsi="Times New Roman" w:cs="Times New Roman"/>
                <w:color w:val="000000" w:themeColor="text1"/>
                <w:sz w:val="20"/>
                <w:szCs w:val="20"/>
                <w:lang w:eastAsia="ru-RU"/>
              </w:rPr>
            </w:pPr>
            <w:r w:rsidRPr="00960A14">
              <w:rPr>
                <w:rFonts w:ascii="Times New Roman" w:eastAsia="Times New Roman" w:hAnsi="Times New Roman" w:cs="Times New Roman"/>
                <w:color w:val="000000" w:themeColor="text1"/>
                <w:sz w:val="20"/>
                <w:szCs w:val="20"/>
                <w:lang w:eastAsia="ru-RU"/>
              </w:rPr>
              <w:t>0,718</w:t>
            </w:r>
          </w:p>
        </w:tc>
        <w:tc>
          <w:tcPr>
            <w:tcW w:w="1194" w:type="pct"/>
            <w:tcBorders>
              <w:top w:val="nil"/>
              <w:left w:val="nil"/>
              <w:bottom w:val="single" w:sz="4" w:space="0" w:color="auto"/>
              <w:right w:val="single" w:sz="4" w:space="0" w:color="auto"/>
            </w:tcBorders>
            <w:shd w:val="clear" w:color="auto" w:fill="auto"/>
            <w:noWrap/>
            <w:vAlign w:val="center"/>
          </w:tcPr>
          <w:p w14:paraId="7301B17A" w14:textId="77777777" w:rsidR="00F0538E" w:rsidRPr="00960A14" w:rsidRDefault="00F0538E" w:rsidP="001C0C32">
            <w:pPr>
              <w:spacing w:after="0" w:line="240" w:lineRule="auto"/>
              <w:rPr>
                <w:rFonts w:ascii="Times New Roman" w:eastAsia="Times New Roman" w:hAnsi="Times New Roman" w:cs="Times New Roman"/>
                <w:color w:val="000000" w:themeColor="text1"/>
                <w:sz w:val="20"/>
                <w:szCs w:val="20"/>
                <w:lang w:eastAsia="ru-RU"/>
              </w:rPr>
            </w:pPr>
            <w:r w:rsidRPr="00960A14">
              <w:rPr>
                <w:rFonts w:ascii="Times New Roman" w:eastAsia="Times New Roman" w:hAnsi="Times New Roman" w:cs="Times New Roman"/>
                <w:color w:val="000000" w:themeColor="text1"/>
                <w:sz w:val="20"/>
                <w:szCs w:val="20"/>
                <w:lang w:eastAsia="ru-RU"/>
              </w:rPr>
              <w:t>0,689</w:t>
            </w:r>
          </w:p>
        </w:tc>
      </w:tr>
      <w:tr w:rsidR="00F0538E" w:rsidRPr="00960A14" w14:paraId="62836A70" w14:textId="77777777" w:rsidTr="001C0C32">
        <w:trPr>
          <w:trHeight w:val="20"/>
        </w:trPr>
        <w:tc>
          <w:tcPr>
            <w:tcW w:w="389" w:type="pct"/>
            <w:tcBorders>
              <w:top w:val="nil"/>
              <w:left w:val="single" w:sz="4" w:space="0" w:color="auto"/>
              <w:bottom w:val="single" w:sz="4" w:space="0" w:color="auto"/>
              <w:right w:val="single" w:sz="4" w:space="0" w:color="auto"/>
            </w:tcBorders>
            <w:shd w:val="clear" w:color="auto" w:fill="auto"/>
            <w:noWrap/>
            <w:vAlign w:val="center"/>
            <w:hideMark/>
          </w:tcPr>
          <w:p w14:paraId="3393F9D9" w14:textId="77777777" w:rsidR="00F0538E" w:rsidRPr="00960A14" w:rsidRDefault="00F0538E" w:rsidP="001C0C32">
            <w:pPr>
              <w:spacing w:after="0" w:line="240" w:lineRule="auto"/>
              <w:rPr>
                <w:rFonts w:ascii="Times New Roman" w:eastAsia="Times New Roman" w:hAnsi="Times New Roman" w:cs="Times New Roman"/>
                <w:color w:val="000000" w:themeColor="text1"/>
                <w:sz w:val="20"/>
                <w:szCs w:val="20"/>
                <w:lang w:eastAsia="ru-RU"/>
              </w:rPr>
            </w:pPr>
            <w:r w:rsidRPr="00960A14">
              <w:rPr>
                <w:rFonts w:ascii="Times New Roman" w:eastAsia="Times New Roman" w:hAnsi="Times New Roman" w:cs="Times New Roman"/>
                <w:color w:val="000000" w:themeColor="text1"/>
                <w:sz w:val="20"/>
                <w:szCs w:val="20"/>
                <w:lang w:eastAsia="ru-RU"/>
              </w:rPr>
              <w:t>4</w:t>
            </w:r>
          </w:p>
        </w:tc>
        <w:tc>
          <w:tcPr>
            <w:tcW w:w="2060" w:type="pct"/>
            <w:tcBorders>
              <w:top w:val="nil"/>
              <w:left w:val="nil"/>
              <w:bottom w:val="single" w:sz="4" w:space="0" w:color="auto"/>
              <w:right w:val="single" w:sz="4" w:space="0" w:color="auto"/>
            </w:tcBorders>
            <w:shd w:val="clear" w:color="auto" w:fill="auto"/>
            <w:vAlign w:val="center"/>
            <w:hideMark/>
          </w:tcPr>
          <w:p w14:paraId="4EE4BAB8" w14:textId="77777777" w:rsidR="00F0538E" w:rsidRPr="00960A14" w:rsidRDefault="00F0538E" w:rsidP="001C0C32">
            <w:pPr>
              <w:spacing w:after="0" w:line="240" w:lineRule="auto"/>
              <w:rPr>
                <w:rFonts w:ascii="Times New Roman" w:eastAsia="Times New Roman" w:hAnsi="Times New Roman" w:cs="Times New Roman"/>
                <w:color w:val="000000" w:themeColor="text1"/>
                <w:sz w:val="20"/>
                <w:szCs w:val="20"/>
                <w:lang w:eastAsia="ru-RU"/>
              </w:rPr>
            </w:pPr>
            <w:r w:rsidRPr="00960A14">
              <w:rPr>
                <w:rFonts w:ascii="Times New Roman" w:eastAsia="Times New Roman" w:hAnsi="Times New Roman" w:cs="Times New Roman"/>
                <w:color w:val="000000"/>
                <w:sz w:val="20"/>
                <w:szCs w:val="20"/>
                <w:lang w:eastAsia="ru-RU"/>
              </w:rPr>
              <w:t>Котельная №5</w:t>
            </w:r>
          </w:p>
        </w:tc>
        <w:tc>
          <w:tcPr>
            <w:tcW w:w="1357" w:type="pct"/>
            <w:tcBorders>
              <w:top w:val="nil"/>
              <w:left w:val="nil"/>
              <w:bottom w:val="single" w:sz="4" w:space="0" w:color="auto"/>
              <w:right w:val="single" w:sz="4" w:space="0" w:color="auto"/>
            </w:tcBorders>
            <w:shd w:val="clear" w:color="auto" w:fill="auto"/>
            <w:noWrap/>
            <w:vAlign w:val="center"/>
          </w:tcPr>
          <w:p w14:paraId="37DC0A39" w14:textId="77777777" w:rsidR="00F0538E" w:rsidRPr="00960A14" w:rsidRDefault="00F0538E" w:rsidP="001C0C32">
            <w:pPr>
              <w:spacing w:after="0" w:line="240" w:lineRule="auto"/>
              <w:rPr>
                <w:rFonts w:ascii="Times New Roman" w:eastAsia="Times New Roman" w:hAnsi="Times New Roman" w:cs="Times New Roman"/>
                <w:color w:val="000000" w:themeColor="text1"/>
                <w:sz w:val="20"/>
                <w:szCs w:val="20"/>
                <w:lang w:eastAsia="ru-RU"/>
              </w:rPr>
            </w:pPr>
            <w:r w:rsidRPr="00960A14">
              <w:rPr>
                <w:rFonts w:ascii="Times New Roman" w:eastAsia="Times New Roman" w:hAnsi="Times New Roman" w:cs="Times New Roman"/>
                <w:color w:val="000000" w:themeColor="text1"/>
                <w:sz w:val="20"/>
                <w:szCs w:val="20"/>
                <w:lang w:eastAsia="ru-RU"/>
              </w:rPr>
              <w:t>0,646</w:t>
            </w:r>
          </w:p>
        </w:tc>
        <w:tc>
          <w:tcPr>
            <w:tcW w:w="1194" w:type="pct"/>
            <w:tcBorders>
              <w:top w:val="nil"/>
              <w:left w:val="nil"/>
              <w:bottom w:val="single" w:sz="4" w:space="0" w:color="auto"/>
              <w:right w:val="single" w:sz="4" w:space="0" w:color="auto"/>
            </w:tcBorders>
            <w:shd w:val="clear" w:color="auto" w:fill="auto"/>
            <w:noWrap/>
            <w:vAlign w:val="center"/>
          </w:tcPr>
          <w:p w14:paraId="0F80FD55" w14:textId="77777777" w:rsidR="00F0538E" w:rsidRPr="00960A14" w:rsidRDefault="00F0538E" w:rsidP="001C0C32">
            <w:pPr>
              <w:spacing w:after="0" w:line="240" w:lineRule="auto"/>
              <w:rPr>
                <w:rFonts w:ascii="Times New Roman" w:eastAsia="Times New Roman" w:hAnsi="Times New Roman" w:cs="Times New Roman"/>
                <w:color w:val="000000" w:themeColor="text1"/>
                <w:sz w:val="20"/>
                <w:szCs w:val="20"/>
                <w:lang w:eastAsia="ru-RU"/>
              </w:rPr>
            </w:pPr>
            <w:r w:rsidRPr="00960A14">
              <w:rPr>
                <w:rFonts w:ascii="Times New Roman" w:eastAsia="Times New Roman" w:hAnsi="Times New Roman" w:cs="Times New Roman"/>
                <w:color w:val="000000" w:themeColor="text1"/>
                <w:sz w:val="20"/>
                <w:szCs w:val="20"/>
                <w:lang w:eastAsia="ru-RU"/>
              </w:rPr>
              <w:t>0,592</w:t>
            </w:r>
          </w:p>
        </w:tc>
      </w:tr>
      <w:tr w:rsidR="00F0538E" w:rsidRPr="00960A14" w14:paraId="588218EB" w14:textId="77777777" w:rsidTr="001C0C32">
        <w:trPr>
          <w:trHeight w:val="20"/>
        </w:trPr>
        <w:tc>
          <w:tcPr>
            <w:tcW w:w="389" w:type="pct"/>
            <w:tcBorders>
              <w:top w:val="nil"/>
              <w:left w:val="single" w:sz="4" w:space="0" w:color="auto"/>
              <w:bottom w:val="single" w:sz="4" w:space="0" w:color="auto"/>
              <w:right w:val="single" w:sz="4" w:space="0" w:color="auto"/>
            </w:tcBorders>
            <w:shd w:val="clear" w:color="auto" w:fill="auto"/>
            <w:noWrap/>
            <w:vAlign w:val="center"/>
            <w:hideMark/>
          </w:tcPr>
          <w:p w14:paraId="66972C3E" w14:textId="77777777" w:rsidR="00F0538E" w:rsidRPr="00960A14" w:rsidRDefault="00F0538E" w:rsidP="001C0C32">
            <w:pPr>
              <w:spacing w:after="0" w:line="240" w:lineRule="auto"/>
              <w:rPr>
                <w:rFonts w:ascii="Times New Roman" w:eastAsia="Times New Roman" w:hAnsi="Times New Roman" w:cs="Times New Roman"/>
                <w:color w:val="000000" w:themeColor="text1"/>
                <w:sz w:val="20"/>
                <w:szCs w:val="20"/>
                <w:lang w:eastAsia="ru-RU"/>
              </w:rPr>
            </w:pPr>
            <w:r w:rsidRPr="00960A14">
              <w:rPr>
                <w:rFonts w:ascii="Times New Roman" w:eastAsia="Times New Roman" w:hAnsi="Times New Roman" w:cs="Times New Roman"/>
                <w:color w:val="000000" w:themeColor="text1"/>
                <w:sz w:val="20"/>
                <w:szCs w:val="20"/>
                <w:lang w:eastAsia="ru-RU"/>
              </w:rPr>
              <w:t>5</w:t>
            </w:r>
          </w:p>
        </w:tc>
        <w:tc>
          <w:tcPr>
            <w:tcW w:w="2060" w:type="pct"/>
            <w:tcBorders>
              <w:top w:val="nil"/>
              <w:left w:val="nil"/>
              <w:bottom w:val="single" w:sz="4" w:space="0" w:color="auto"/>
              <w:right w:val="single" w:sz="4" w:space="0" w:color="auto"/>
            </w:tcBorders>
            <w:shd w:val="clear" w:color="auto" w:fill="auto"/>
            <w:vAlign w:val="center"/>
            <w:hideMark/>
          </w:tcPr>
          <w:p w14:paraId="50893365" w14:textId="77777777" w:rsidR="00F0538E" w:rsidRPr="00960A14" w:rsidRDefault="00F0538E" w:rsidP="001C0C32">
            <w:pPr>
              <w:spacing w:after="0" w:line="240" w:lineRule="auto"/>
              <w:rPr>
                <w:rFonts w:ascii="Times New Roman" w:eastAsia="Times New Roman" w:hAnsi="Times New Roman" w:cs="Times New Roman"/>
                <w:color w:val="000000" w:themeColor="text1"/>
                <w:sz w:val="20"/>
                <w:szCs w:val="20"/>
                <w:lang w:eastAsia="ru-RU"/>
              </w:rPr>
            </w:pPr>
            <w:r w:rsidRPr="00960A14">
              <w:rPr>
                <w:rFonts w:ascii="Times New Roman" w:eastAsia="Times New Roman" w:hAnsi="Times New Roman" w:cs="Times New Roman"/>
                <w:color w:val="000000"/>
                <w:sz w:val="20"/>
                <w:szCs w:val="20"/>
                <w:lang w:eastAsia="ru-RU"/>
              </w:rPr>
              <w:t>Котельная №6</w:t>
            </w:r>
          </w:p>
        </w:tc>
        <w:tc>
          <w:tcPr>
            <w:tcW w:w="1357" w:type="pct"/>
            <w:tcBorders>
              <w:top w:val="nil"/>
              <w:left w:val="nil"/>
              <w:bottom w:val="single" w:sz="4" w:space="0" w:color="auto"/>
              <w:right w:val="single" w:sz="4" w:space="0" w:color="auto"/>
            </w:tcBorders>
            <w:shd w:val="clear" w:color="auto" w:fill="auto"/>
            <w:noWrap/>
            <w:vAlign w:val="center"/>
          </w:tcPr>
          <w:p w14:paraId="3A85809C" w14:textId="77777777" w:rsidR="00F0538E" w:rsidRPr="00960A14" w:rsidRDefault="00F0538E" w:rsidP="001C0C32">
            <w:pPr>
              <w:spacing w:after="0" w:line="240" w:lineRule="auto"/>
              <w:rPr>
                <w:rFonts w:ascii="Times New Roman" w:eastAsia="Times New Roman" w:hAnsi="Times New Roman" w:cs="Times New Roman"/>
                <w:color w:val="000000" w:themeColor="text1"/>
                <w:sz w:val="20"/>
                <w:szCs w:val="20"/>
                <w:lang w:eastAsia="ru-RU"/>
              </w:rPr>
            </w:pPr>
            <w:r w:rsidRPr="00960A14">
              <w:rPr>
                <w:rFonts w:ascii="Times New Roman" w:eastAsia="Times New Roman" w:hAnsi="Times New Roman" w:cs="Times New Roman"/>
                <w:color w:val="000000" w:themeColor="text1"/>
                <w:sz w:val="20"/>
                <w:szCs w:val="20"/>
                <w:lang w:eastAsia="ru-RU"/>
              </w:rPr>
              <w:t>0,739</w:t>
            </w:r>
          </w:p>
        </w:tc>
        <w:tc>
          <w:tcPr>
            <w:tcW w:w="1194" w:type="pct"/>
            <w:tcBorders>
              <w:top w:val="nil"/>
              <w:left w:val="nil"/>
              <w:bottom w:val="single" w:sz="4" w:space="0" w:color="auto"/>
              <w:right w:val="single" w:sz="4" w:space="0" w:color="auto"/>
            </w:tcBorders>
            <w:shd w:val="clear" w:color="auto" w:fill="auto"/>
            <w:noWrap/>
            <w:vAlign w:val="center"/>
          </w:tcPr>
          <w:p w14:paraId="2EA3AF20" w14:textId="77777777" w:rsidR="00F0538E" w:rsidRPr="00960A14" w:rsidRDefault="00F0538E" w:rsidP="001C0C32">
            <w:pPr>
              <w:spacing w:after="0" w:line="240" w:lineRule="auto"/>
              <w:rPr>
                <w:rFonts w:ascii="Times New Roman" w:eastAsia="Times New Roman" w:hAnsi="Times New Roman" w:cs="Times New Roman"/>
                <w:color w:val="000000" w:themeColor="text1"/>
                <w:sz w:val="20"/>
                <w:szCs w:val="20"/>
                <w:lang w:eastAsia="ru-RU"/>
              </w:rPr>
            </w:pPr>
            <w:r w:rsidRPr="00960A14">
              <w:rPr>
                <w:rFonts w:ascii="Times New Roman" w:eastAsia="Times New Roman" w:hAnsi="Times New Roman" w:cs="Times New Roman"/>
                <w:color w:val="000000" w:themeColor="text1"/>
                <w:sz w:val="20"/>
                <w:szCs w:val="20"/>
                <w:lang w:eastAsia="ru-RU"/>
              </w:rPr>
              <w:t>0,773</w:t>
            </w:r>
          </w:p>
        </w:tc>
      </w:tr>
      <w:tr w:rsidR="00F0538E" w:rsidRPr="00960A14" w14:paraId="771797B5" w14:textId="77777777" w:rsidTr="001C0C32">
        <w:trPr>
          <w:trHeight w:val="20"/>
        </w:trPr>
        <w:tc>
          <w:tcPr>
            <w:tcW w:w="389" w:type="pct"/>
            <w:tcBorders>
              <w:top w:val="nil"/>
              <w:left w:val="single" w:sz="4" w:space="0" w:color="auto"/>
              <w:bottom w:val="single" w:sz="4" w:space="0" w:color="auto"/>
              <w:right w:val="single" w:sz="4" w:space="0" w:color="auto"/>
            </w:tcBorders>
            <w:shd w:val="clear" w:color="auto" w:fill="auto"/>
            <w:noWrap/>
            <w:vAlign w:val="center"/>
            <w:hideMark/>
          </w:tcPr>
          <w:p w14:paraId="1202D55A" w14:textId="77777777" w:rsidR="00F0538E" w:rsidRPr="00960A14" w:rsidRDefault="00F0538E" w:rsidP="001C0C32">
            <w:pPr>
              <w:spacing w:after="0" w:line="240" w:lineRule="auto"/>
              <w:rPr>
                <w:rFonts w:ascii="Times New Roman" w:eastAsia="Times New Roman" w:hAnsi="Times New Roman" w:cs="Times New Roman"/>
                <w:color w:val="000000" w:themeColor="text1"/>
                <w:sz w:val="20"/>
                <w:szCs w:val="20"/>
                <w:lang w:eastAsia="ru-RU"/>
              </w:rPr>
            </w:pPr>
            <w:r w:rsidRPr="00960A14">
              <w:rPr>
                <w:rFonts w:ascii="Times New Roman" w:eastAsia="Times New Roman" w:hAnsi="Times New Roman" w:cs="Times New Roman"/>
                <w:color w:val="000000" w:themeColor="text1"/>
                <w:sz w:val="20"/>
                <w:szCs w:val="20"/>
                <w:lang w:eastAsia="ru-RU"/>
              </w:rPr>
              <w:t>6</w:t>
            </w:r>
          </w:p>
        </w:tc>
        <w:tc>
          <w:tcPr>
            <w:tcW w:w="2060" w:type="pct"/>
            <w:tcBorders>
              <w:top w:val="nil"/>
              <w:left w:val="nil"/>
              <w:bottom w:val="single" w:sz="4" w:space="0" w:color="auto"/>
              <w:right w:val="single" w:sz="4" w:space="0" w:color="auto"/>
            </w:tcBorders>
            <w:shd w:val="clear" w:color="auto" w:fill="auto"/>
            <w:vAlign w:val="center"/>
            <w:hideMark/>
          </w:tcPr>
          <w:p w14:paraId="11BF9957" w14:textId="77777777" w:rsidR="00F0538E" w:rsidRPr="00960A14" w:rsidRDefault="00F0538E" w:rsidP="001C0C32">
            <w:pPr>
              <w:spacing w:after="0" w:line="240" w:lineRule="auto"/>
              <w:rPr>
                <w:rFonts w:ascii="Times New Roman" w:eastAsia="Times New Roman" w:hAnsi="Times New Roman" w:cs="Times New Roman"/>
                <w:color w:val="000000" w:themeColor="text1"/>
                <w:sz w:val="20"/>
                <w:szCs w:val="20"/>
                <w:lang w:eastAsia="ru-RU"/>
              </w:rPr>
            </w:pPr>
            <w:r w:rsidRPr="00960A14">
              <w:rPr>
                <w:rFonts w:ascii="Times New Roman" w:eastAsia="Times New Roman" w:hAnsi="Times New Roman" w:cs="Times New Roman"/>
                <w:color w:val="000000"/>
                <w:sz w:val="20"/>
                <w:szCs w:val="20"/>
                <w:lang w:eastAsia="ru-RU"/>
              </w:rPr>
              <w:t>Котельная №7</w:t>
            </w:r>
          </w:p>
        </w:tc>
        <w:tc>
          <w:tcPr>
            <w:tcW w:w="1357" w:type="pct"/>
            <w:tcBorders>
              <w:top w:val="nil"/>
              <w:left w:val="nil"/>
              <w:bottom w:val="single" w:sz="4" w:space="0" w:color="auto"/>
              <w:right w:val="single" w:sz="4" w:space="0" w:color="auto"/>
            </w:tcBorders>
            <w:shd w:val="clear" w:color="auto" w:fill="auto"/>
            <w:noWrap/>
            <w:vAlign w:val="center"/>
          </w:tcPr>
          <w:p w14:paraId="7E6A688E" w14:textId="77777777" w:rsidR="00F0538E" w:rsidRPr="00960A14" w:rsidRDefault="00F0538E" w:rsidP="001C0C32">
            <w:pPr>
              <w:spacing w:after="0" w:line="240" w:lineRule="auto"/>
              <w:rPr>
                <w:rFonts w:ascii="Times New Roman" w:eastAsia="Times New Roman" w:hAnsi="Times New Roman" w:cs="Times New Roman"/>
                <w:color w:val="000000" w:themeColor="text1"/>
                <w:sz w:val="20"/>
                <w:szCs w:val="20"/>
                <w:lang w:eastAsia="ru-RU"/>
              </w:rPr>
            </w:pPr>
            <w:r w:rsidRPr="00960A14">
              <w:rPr>
                <w:rFonts w:ascii="Times New Roman" w:eastAsia="Times New Roman" w:hAnsi="Times New Roman" w:cs="Times New Roman"/>
                <w:color w:val="000000" w:themeColor="text1"/>
                <w:sz w:val="20"/>
                <w:szCs w:val="20"/>
                <w:lang w:eastAsia="ru-RU"/>
              </w:rPr>
              <w:t>0,603</w:t>
            </w:r>
          </w:p>
        </w:tc>
        <w:tc>
          <w:tcPr>
            <w:tcW w:w="1194" w:type="pct"/>
            <w:tcBorders>
              <w:top w:val="nil"/>
              <w:left w:val="nil"/>
              <w:bottom w:val="single" w:sz="4" w:space="0" w:color="auto"/>
              <w:right w:val="single" w:sz="4" w:space="0" w:color="auto"/>
            </w:tcBorders>
            <w:shd w:val="clear" w:color="auto" w:fill="auto"/>
            <w:noWrap/>
            <w:vAlign w:val="center"/>
          </w:tcPr>
          <w:p w14:paraId="533A1A81" w14:textId="77777777" w:rsidR="00F0538E" w:rsidRPr="00960A14" w:rsidRDefault="00F0538E" w:rsidP="001C0C32">
            <w:pPr>
              <w:spacing w:after="0" w:line="240" w:lineRule="auto"/>
              <w:rPr>
                <w:rFonts w:ascii="Times New Roman" w:eastAsia="Times New Roman" w:hAnsi="Times New Roman" w:cs="Times New Roman"/>
                <w:color w:val="000000" w:themeColor="text1"/>
                <w:sz w:val="20"/>
                <w:szCs w:val="20"/>
                <w:lang w:eastAsia="ru-RU"/>
              </w:rPr>
            </w:pPr>
            <w:r w:rsidRPr="00960A14">
              <w:rPr>
                <w:rFonts w:ascii="Times New Roman" w:eastAsia="Times New Roman" w:hAnsi="Times New Roman" w:cs="Times New Roman"/>
                <w:color w:val="000000" w:themeColor="text1"/>
                <w:sz w:val="20"/>
                <w:szCs w:val="20"/>
                <w:lang w:eastAsia="ru-RU"/>
              </w:rPr>
              <w:t>0,536</w:t>
            </w:r>
          </w:p>
        </w:tc>
      </w:tr>
      <w:tr w:rsidR="00F0538E" w:rsidRPr="00960A14" w14:paraId="7D414647" w14:textId="77777777" w:rsidTr="001C0C32">
        <w:trPr>
          <w:trHeight w:val="20"/>
        </w:trPr>
        <w:tc>
          <w:tcPr>
            <w:tcW w:w="389" w:type="pct"/>
            <w:tcBorders>
              <w:top w:val="nil"/>
              <w:left w:val="single" w:sz="4" w:space="0" w:color="auto"/>
              <w:bottom w:val="single" w:sz="4" w:space="0" w:color="auto"/>
              <w:right w:val="single" w:sz="4" w:space="0" w:color="auto"/>
            </w:tcBorders>
            <w:shd w:val="clear" w:color="auto" w:fill="auto"/>
            <w:noWrap/>
            <w:vAlign w:val="center"/>
            <w:hideMark/>
          </w:tcPr>
          <w:p w14:paraId="5F23FA94" w14:textId="77777777" w:rsidR="00F0538E" w:rsidRPr="00960A14" w:rsidRDefault="00F0538E" w:rsidP="001C0C32">
            <w:pPr>
              <w:spacing w:after="0" w:line="240" w:lineRule="auto"/>
              <w:rPr>
                <w:rFonts w:ascii="Times New Roman" w:eastAsia="Times New Roman" w:hAnsi="Times New Roman" w:cs="Times New Roman"/>
                <w:color w:val="000000" w:themeColor="text1"/>
                <w:sz w:val="20"/>
                <w:szCs w:val="20"/>
                <w:lang w:eastAsia="ru-RU"/>
              </w:rPr>
            </w:pPr>
            <w:r w:rsidRPr="00960A14">
              <w:rPr>
                <w:rFonts w:ascii="Times New Roman" w:eastAsia="Times New Roman" w:hAnsi="Times New Roman" w:cs="Times New Roman"/>
                <w:color w:val="000000" w:themeColor="text1"/>
                <w:sz w:val="20"/>
                <w:szCs w:val="20"/>
                <w:lang w:eastAsia="ru-RU"/>
              </w:rPr>
              <w:lastRenderedPageBreak/>
              <w:t>7</w:t>
            </w:r>
          </w:p>
        </w:tc>
        <w:tc>
          <w:tcPr>
            <w:tcW w:w="2060" w:type="pct"/>
            <w:tcBorders>
              <w:top w:val="nil"/>
              <w:left w:val="nil"/>
              <w:bottom w:val="single" w:sz="4" w:space="0" w:color="auto"/>
              <w:right w:val="single" w:sz="4" w:space="0" w:color="auto"/>
            </w:tcBorders>
            <w:shd w:val="clear" w:color="auto" w:fill="auto"/>
            <w:vAlign w:val="center"/>
            <w:hideMark/>
          </w:tcPr>
          <w:p w14:paraId="0250FB7A" w14:textId="77777777" w:rsidR="00F0538E" w:rsidRPr="00960A14" w:rsidRDefault="00F0538E" w:rsidP="001C0C32">
            <w:pPr>
              <w:spacing w:after="0" w:line="240" w:lineRule="auto"/>
              <w:rPr>
                <w:rFonts w:ascii="Times New Roman" w:eastAsia="Times New Roman" w:hAnsi="Times New Roman" w:cs="Times New Roman"/>
                <w:color w:val="000000" w:themeColor="text1"/>
                <w:sz w:val="20"/>
                <w:szCs w:val="20"/>
                <w:lang w:eastAsia="ru-RU"/>
              </w:rPr>
            </w:pPr>
            <w:r w:rsidRPr="00960A14">
              <w:rPr>
                <w:rFonts w:ascii="Times New Roman" w:eastAsia="Times New Roman" w:hAnsi="Times New Roman" w:cs="Times New Roman"/>
                <w:color w:val="000000"/>
                <w:sz w:val="20"/>
                <w:szCs w:val="20"/>
                <w:lang w:eastAsia="ru-RU"/>
              </w:rPr>
              <w:t>Котельная №8</w:t>
            </w:r>
          </w:p>
        </w:tc>
        <w:tc>
          <w:tcPr>
            <w:tcW w:w="1357" w:type="pct"/>
            <w:tcBorders>
              <w:top w:val="nil"/>
              <w:left w:val="nil"/>
              <w:bottom w:val="single" w:sz="4" w:space="0" w:color="auto"/>
              <w:right w:val="single" w:sz="4" w:space="0" w:color="auto"/>
            </w:tcBorders>
            <w:shd w:val="clear" w:color="auto" w:fill="auto"/>
            <w:noWrap/>
            <w:vAlign w:val="center"/>
          </w:tcPr>
          <w:p w14:paraId="77CC2686" w14:textId="77777777" w:rsidR="00F0538E" w:rsidRPr="00960A14" w:rsidRDefault="00F0538E" w:rsidP="001C0C32">
            <w:pPr>
              <w:spacing w:after="0" w:line="240" w:lineRule="auto"/>
              <w:rPr>
                <w:rFonts w:ascii="Times New Roman" w:eastAsia="Times New Roman" w:hAnsi="Times New Roman" w:cs="Times New Roman"/>
                <w:color w:val="000000" w:themeColor="text1"/>
                <w:sz w:val="20"/>
                <w:szCs w:val="20"/>
                <w:lang w:eastAsia="ru-RU"/>
              </w:rPr>
            </w:pPr>
            <w:r w:rsidRPr="00960A14">
              <w:rPr>
                <w:rFonts w:ascii="Times New Roman" w:eastAsia="Times New Roman" w:hAnsi="Times New Roman" w:cs="Times New Roman"/>
                <w:color w:val="000000" w:themeColor="text1"/>
                <w:sz w:val="20"/>
                <w:szCs w:val="20"/>
                <w:lang w:eastAsia="ru-RU"/>
              </w:rPr>
              <w:t>0,647</w:t>
            </w:r>
          </w:p>
        </w:tc>
        <w:tc>
          <w:tcPr>
            <w:tcW w:w="1194" w:type="pct"/>
            <w:tcBorders>
              <w:top w:val="nil"/>
              <w:left w:val="nil"/>
              <w:bottom w:val="single" w:sz="4" w:space="0" w:color="auto"/>
              <w:right w:val="single" w:sz="4" w:space="0" w:color="auto"/>
            </w:tcBorders>
            <w:shd w:val="clear" w:color="auto" w:fill="auto"/>
            <w:noWrap/>
            <w:vAlign w:val="center"/>
          </w:tcPr>
          <w:p w14:paraId="6DEECD27" w14:textId="77777777" w:rsidR="00F0538E" w:rsidRPr="00960A14" w:rsidRDefault="00F0538E" w:rsidP="001C0C32">
            <w:pPr>
              <w:spacing w:after="0" w:line="240" w:lineRule="auto"/>
              <w:rPr>
                <w:rFonts w:ascii="Times New Roman" w:eastAsia="Times New Roman" w:hAnsi="Times New Roman" w:cs="Times New Roman"/>
                <w:color w:val="000000" w:themeColor="text1"/>
                <w:sz w:val="20"/>
                <w:szCs w:val="20"/>
                <w:lang w:eastAsia="ru-RU"/>
              </w:rPr>
            </w:pPr>
            <w:r w:rsidRPr="00960A14">
              <w:rPr>
                <w:rFonts w:ascii="Times New Roman" w:eastAsia="Times New Roman" w:hAnsi="Times New Roman" w:cs="Times New Roman"/>
                <w:color w:val="000000" w:themeColor="text1"/>
                <w:sz w:val="20"/>
                <w:szCs w:val="20"/>
                <w:lang w:eastAsia="ru-RU"/>
              </w:rPr>
              <w:t>0,414</w:t>
            </w:r>
          </w:p>
        </w:tc>
      </w:tr>
      <w:tr w:rsidR="00F0538E" w:rsidRPr="00960A14" w14:paraId="66F6875F" w14:textId="77777777" w:rsidTr="001C0C32">
        <w:trPr>
          <w:trHeight w:val="20"/>
        </w:trPr>
        <w:tc>
          <w:tcPr>
            <w:tcW w:w="389" w:type="pct"/>
            <w:tcBorders>
              <w:top w:val="nil"/>
              <w:left w:val="single" w:sz="4" w:space="0" w:color="auto"/>
              <w:bottom w:val="single" w:sz="4" w:space="0" w:color="auto"/>
              <w:right w:val="single" w:sz="4" w:space="0" w:color="auto"/>
            </w:tcBorders>
            <w:shd w:val="clear" w:color="auto" w:fill="auto"/>
            <w:noWrap/>
            <w:vAlign w:val="center"/>
            <w:hideMark/>
          </w:tcPr>
          <w:p w14:paraId="4C320E66" w14:textId="77777777" w:rsidR="00F0538E" w:rsidRPr="00960A14" w:rsidRDefault="00F0538E" w:rsidP="001C0C32">
            <w:pPr>
              <w:spacing w:after="0" w:line="240" w:lineRule="auto"/>
              <w:rPr>
                <w:rFonts w:ascii="Times New Roman" w:eastAsia="Times New Roman" w:hAnsi="Times New Roman" w:cs="Times New Roman"/>
                <w:color w:val="000000" w:themeColor="text1"/>
                <w:sz w:val="20"/>
                <w:szCs w:val="20"/>
                <w:lang w:eastAsia="ru-RU"/>
              </w:rPr>
            </w:pPr>
            <w:r w:rsidRPr="00960A14">
              <w:rPr>
                <w:rFonts w:ascii="Times New Roman" w:eastAsia="Times New Roman" w:hAnsi="Times New Roman" w:cs="Times New Roman"/>
                <w:color w:val="000000" w:themeColor="text1"/>
                <w:sz w:val="20"/>
                <w:szCs w:val="20"/>
                <w:lang w:eastAsia="ru-RU"/>
              </w:rPr>
              <w:t>8</w:t>
            </w:r>
          </w:p>
        </w:tc>
        <w:tc>
          <w:tcPr>
            <w:tcW w:w="2060" w:type="pct"/>
            <w:tcBorders>
              <w:top w:val="nil"/>
              <w:left w:val="nil"/>
              <w:bottom w:val="single" w:sz="4" w:space="0" w:color="auto"/>
              <w:right w:val="single" w:sz="4" w:space="0" w:color="auto"/>
            </w:tcBorders>
            <w:shd w:val="clear" w:color="auto" w:fill="auto"/>
            <w:vAlign w:val="center"/>
            <w:hideMark/>
          </w:tcPr>
          <w:p w14:paraId="375F3B98" w14:textId="77777777" w:rsidR="00F0538E" w:rsidRPr="00960A14" w:rsidRDefault="00F0538E" w:rsidP="001C0C32">
            <w:pPr>
              <w:spacing w:after="0" w:line="240" w:lineRule="auto"/>
              <w:rPr>
                <w:rFonts w:ascii="Times New Roman" w:eastAsia="Times New Roman" w:hAnsi="Times New Roman" w:cs="Times New Roman"/>
                <w:color w:val="000000" w:themeColor="text1"/>
                <w:sz w:val="20"/>
                <w:szCs w:val="20"/>
                <w:lang w:eastAsia="ru-RU"/>
              </w:rPr>
            </w:pPr>
            <w:r w:rsidRPr="00960A14">
              <w:rPr>
                <w:rFonts w:ascii="Times New Roman" w:eastAsia="Times New Roman" w:hAnsi="Times New Roman" w:cs="Times New Roman"/>
                <w:color w:val="000000"/>
                <w:sz w:val="20"/>
                <w:szCs w:val="20"/>
                <w:lang w:eastAsia="ru-RU"/>
              </w:rPr>
              <w:t>Котельная №10</w:t>
            </w:r>
          </w:p>
        </w:tc>
        <w:tc>
          <w:tcPr>
            <w:tcW w:w="1357" w:type="pct"/>
            <w:tcBorders>
              <w:top w:val="nil"/>
              <w:left w:val="nil"/>
              <w:bottom w:val="single" w:sz="4" w:space="0" w:color="auto"/>
              <w:right w:val="single" w:sz="4" w:space="0" w:color="auto"/>
            </w:tcBorders>
            <w:shd w:val="clear" w:color="auto" w:fill="auto"/>
            <w:noWrap/>
            <w:vAlign w:val="center"/>
          </w:tcPr>
          <w:p w14:paraId="5B7DF635" w14:textId="77777777" w:rsidR="00F0538E" w:rsidRPr="00960A14" w:rsidRDefault="00F0538E" w:rsidP="001C0C32">
            <w:pPr>
              <w:spacing w:after="0" w:line="240" w:lineRule="auto"/>
              <w:rPr>
                <w:rFonts w:ascii="Times New Roman" w:eastAsia="Times New Roman" w:hAnsi="Times New Roman" w:cs="Times New Roman"/>
                <w:color w:val="000000" w:themeColor="text1"/>
                <w:sz w:val="20"/>
                <w:szCs w:val="20"/>
                <w:lang w:eastAsia="ru-RU"/>
              </w:rPr>
            </w:pPr>
            <w:r w:rsidRPr="00960A14">
              <w:rPr>
                <w:rFonts w:ascii="Times New Roman" w:eastAsia="Times New Roman" w:hAnsi="Times New Roman" w:cs="Times New Roman"/>
                <w:color w:val="000000" w:themeColor="text1"/>
                <w:sz w:val="20"/>
                <w:szCs w:val="20"/>
                <w:lang w:eastAsia="ru-RU"/>
              </w:rPr>
              <w:t>0,200</w:t>
            </w:r>
          </w:p>
        </w:tc>
        <w:tc>
          <w:tcPr>
            <w:tcW w:w="1194" w:type="pct"/>
            <w:tcBorders>
              <w:top w:val="nil"/>
              <w:left w:val="nil"/>
              <w:bottom w:val="single" w:sz="4" w:space="0" w:color="auto"/>
              <w:right w:val="single" w:sz="4" w:space="0" w:color="auto"/>
            </w:tcBorders>
            <w:shd w:val="clear" w:color="auto" w:fill="auto"/>
            <w:noWrap/>
            <w:vAlign w:val="center"/>
          </w:tcPr>
          <w:p w14:paraId="0A5B2DBE" w14:textId="77777777" w:rsidR="00F0538E" w:rsidRPr="00960A14" w:rsidRDefault="00F0538E" w:rsidP="001C0C32">
            <w:pPr>
              <w:spacing w:after="0" w:line="240" w:lineRule="auto"/>
              <w:rPr>
                <w:rFonts w:ascii="Times New Roman" w:eastAsia="Times New Roman" w:hAnsi="Times New Roman" w:cs="Times New Roman"/>
                <w:color w:val="000000" w:themeColor="text1"/>
                <w:sz w:val="20"/>
                <w:szCs w:val="20"/>
                <w:lang w:eastAsia="ru-RU"/>
              </w:rPr>
            </w:pPr>
            <w:r w:rsidRPr="00960A14">
              <w:rPr>
                <w:rFonts w:ascii="Times New Roman" w:eastAsia="Times New Roman" w:hAnsi="Times New Roman" w:cs="Times New Roman"/>
                <w:color w:val="000000" w:themeColor="text1"/>
                <w:sz w:val="20"/>
                <w:szCs w:val="20"/>
                <w:lang w:eastAsia="ru-RU"/>
              </w:rPr>
              <w:t>0,279</w:t>
            </w:r>
          </w:p>
        </w:tc>
      </w:tr>
      <w:tr w:rsidR="00F0538E" w:rsidRPr="00960A14" w14:paraId="089C152B" w14:textId="77777777" w:rsidTr="001C0C32">
        <w:trPr>
          <w:trHeight w:val="20"/>
        </w:trPr>
        <w:tc>
          <w:tcPr>
            <w:tcW w:w="389" w:type="pct"/>
            <w:tcBorders>
              <w:top w:val="nil"/>
              <w:left w:val="single" w:sz="4" w:space="0" w:color="auto"/>
              <w:bottom w:val="single" w:sz="4" w:space="0" w:color="auto"/>
              <w:right w:val="single" w:sz="4" w:space="0" w:color="auto"/>
            </w:tcBorders>
            <w:shd w:val="clear" w:color="auto" w:fill="auto"/>
            <w:noWrap/>
            <w:vAlign w:val="center"/>
            <w:hideMark/>
          </w:tcPr>
          <w:p w14:paraId="1AB42DF1" w14:textId="77777777" w:rsidR="00F0538E" w:rsidRPr="00960A14" w:rsidRDefault="00F0538E" w:rsidP="001C0C32">
            <w:pPr>
              <w:spacing w:after="0" w:line="240" w:lineRule="auto"/>
              <w:rPr>
                <w:rFonts w:ascii="Times New Roman" w:eastAsia="Times New Roman" w:hAnsi="Times New Roman" w:cs="Times New Roman"/>
                <w:color w:val="000000" w:themeColor="text1"/>
                <w:sz w:val="20"/>
                <w:szCs w:val="20"/>
                <w:lang w:eastAsia="ru-RU"/>
              </w:rPr>
            </w:pPr>
            <w:r w:rsidRPr="00960A14">
              <w:rPr>
                <w:rFonts w:ascii="Times New Roman" w:eastAsia="Times New Roman" w:hAnsi="Times New Roman" w:cs="Times New Roman"/>
                <w:color w:val="000000" w:themeColor="text1"/>
                <w:sz w:val="20"/>
                <w:szCs w:val="20"/>
                <w:lang w:eastAsia="ru-RU"/>
              </w:rPr>
              <w:t>9</w:t>
            </w:r>
          </w:p>
        </w:tc>
        <w:tc>
          <w:tcPr>
            <w:tcW w:w="2060" w:type="pct"/>
            <w:tcBorders>
              <w:top w:val="nil"/>
              <w:left w:val="nil"/>
              <w:bottom w:val="single" w:sz="4" w:space="0" w:color="auto"/>
              <w:right w:val="single" w:sz="4" w:space="0" w:color="auto"/>
            </w:tcBorders>
            <w:shd w:val="clear" w:color="auto" w:fill="auto"/>
            <w:vAlign w:val="center"/>
            <w:hideMark/>
          </w:tcPr>
          <w:p w14:paraId="0D5335A5" w14:textId="77777777" w:rsidR="00F0538E" w:rsidRPr="00960A14" w:rsidRDefault="00F0538E" w:rsidP="001C0C32">
            <w:pPr>
              <w:spacing w:after="0" w:line="240" w:lineRule="auto"/>
              <w:rPr>
                <w:rFonts w:ascii="Times New Roman" w:eastAsia="Times New Roman" w:hAnsi="Times New Roman" w:cs="Times New Roman"/>
                <w:color w:val="000000" w:themeColor="text1"/>
                <w:sz w:val="20"/>
                <w:szCs w:val="20"/>
                <w:lang w:eastAsia="ru-RU"/>
              </w:rPr>
            </w:pPr>
            <w:r w:rsidRPr="00960A14">
              <w:rPr>
                <w:rFonts w:ascii="Times New Roman" w:eastAsia="Times New Roman" w:hAnsi="Times New Roman" w:cs="Times New Roman"/>
                <w:color w:val="000000"/>
                <w:sz w:val="20"/>
                <w:szCs w:val="20"/>
                <w:lang w:eastAsia="ru-RU"/>
              </w:rPr>
              <w:t>Котельная №11</w:t>
            </w:r>
          </w:p>
        </w:tc>
        <w:tc>
          <w:tcPr>
            <w:tcW w:w="1357" w:type="pct"/>
            <w:tcBorders>
              <w:top w:val="nil"/>
              <w:left w:val="nil"/>
              <w:bottom w:val="single" w:sz="4" w:space="0" w:color="auto"/>
              <w:right w:val="single" w:sz="4" w:space="0" w:color="auto"/>
            </w:tcBorders>
            <w:shd w:val="clear" w:color="auto" w:fill="auto"/>
            <w:noWrap/>
            <w:vAlign w:val="center"/>
          </w:tcPr>
          <w:p w14:paraId="4C3DAC2B" w14:textId="77777777" w:rsidR="00F0538E" w:rsidRPr="00960A14" w:rsidRDefault="00F0538E" w:rsidP="001C0C32">
            <w:pPr>
              <w:spacing w:after="0" w:line="240" w:lineRule="auto"/>
              <w:rPr>
                <w:rFonts w:ascii="Times New Roman" w:eastAsia="Times New Roman" w:hAnsi="Times New Roman" w:cs="Times New Roman"/>
                <w:color w:val="000000" w:themeColor="text1"/>
                <w:sz w:val="20"/>
                <w:szCs w:val="20"/>
                <w:lang w:eastAsia="ru-RU"/>
              </w:rPr>
            </w:pPr>
            <w:r w:rsidRPr="00960A14">
              <w:rPr>
                <w:rFonts w:ascii="Times New Roman" w:eastAsia="Times New Roman" w:hAnsi="Times New Roman" w:cs="Times New Roman"/>
                <w:color w:val="000000" w:themeColor="text1"/>
                <w:sz w:val="20"/>
                <w:szCs w:val="20"/>
                <w:lang w:eastAsia="ru-RU"/>
              </w:rPr>
              <w:t>0,177</w:t>
            </w:r>
          </w:p>
        </w:tc>
        <w:tc>
          <w:tcPr>
            <w:tcW w:w="1194" w:type="pct"/>
            <w:tcBorders>
              <w:top w:val="nil"/>
              <w:left w:val="nil"/>
              <w:bottom w:val="single" w:sz="4" w:space="0" w:color="auto"/>
              <w:right w:val="single" w:sz="4" w:space="0" w:color="auto"/>
            </w:tcBorders>
            <w:shd w:val="clear" w:color="auto" w:fill="auto"/>
            <w:noWrap/>
            <w:vAlign w:val="center"/>
          </w:tcPr>
          <w:p w14:paraId="7502D46B" w14:textId="77777777" w:rsidR="00F0538E" w:rsidRPr="00960A14" w:rsidRDefault="00F0538E" w:rsidP="001C0C32">
            <w:pPr>
              <w:spacing w:after="0" w:line="240" w:lineRule="auto"/>
              <w:rPr>
                <w:rFonts w:ascii="Times New Roman" w:eastAsia="Times New Roman" w:hAnsi="Times New Roman" w:cs="Times New Roman"/>
                <w:color w:val="000000" w:themeColor="text1"/>
                <w:sz w:val="20"/>
                <w:szCs w:val="20"/>
                <w:lang w:eastAsia="ru-RU"/>
              </w:rPr>
            </w:pPr>
            <w:r w:rsidRPr="00960A14">
              <w:rPr>
                <w:rFonts w:ascii="Times New Roman" w:eastAsia="Times New Roman" w:hAnsi="Times New Roman" w:cs="Times New Roman"/>
                <w:color w:val="000000" w:themeColor="text1"/>
                <w:sz w:val="20"/>
                <w:szCs w:val="20"/>
                <w:lang w:eastAsia="ru-RU"/>
              </w:rPr>
              <w:t>0,215</w:t>
            </w:r>
          </w:p>
        </w:tc>
      </w:tr>
      <w:tr w:rsidR="00F0538E" w:rsidRPr="00960A14" w14:paraId="371FF4BB" w14:textId="77777777" w:rsidTr="001C0C32">
        <w:trPr>
          <w:trHeight w:val="20"/>
        </w:trPr>
        <w:tc>
          <w:tcPr>
            <w:tcW w:w="389" w:type="pct"/>
            <w:tcBorders>
              <w:top w:val="nil"/>
              <w:left w:val="single" w:sz="4" w:space="0" w:color="auto"/>
              <w:bottom w:val="single" w:sz="4" w:space="0" w:color="auto"/>
              <w:right w:val="single" w:sz="4" w:space="0" w:color="auto"/>
            </w:tcBorders>
            <w:shd w:val="clear" w:color="auto" w:fill="auto"/>
            <w:noWrap/>
            <w:vAlign w:val="center"/>
            <w:hideMark/>
          </w:tcPr>
          <w:p w14:paraId="66E4D5AE" w14:textId="77777777" w:rsidR="00F0538E" w:rsidRPr="00960A14" w:rsidRDefault="00F0538E" w:rsidP="001C0C32">
            <w:pPr>
              <w:spacing w:after="0" w:line="240" w:lineRule="auto"/>
              <w:rPr>
                <w:rFonts w:ascii="Times New Roman" w:eastAsia="Times New Roman" w:hAnsi="Times New Roman" w:cs="Times New Roman"/>
                <w:color w:val="000000" w:themeColor="text1"/>
                <w:sz w:val="20"/>
                <w:szCs w:val="20"/>
                <w:lang w:eastAsia="ru-RU"/>
              </w:rPr>
            </w:pPr>
            <w:r w:rsidRPr="00960A14">
              <w:rPr>
                <w:rFonts w:ascii="Times New Roman" w:eastAsia="Times New Roman" w:hAnsi="Times New Roman" w:cs="Times New Roman"/>
                <w:color w:val="000000" w:themeColor="text1"/>
                <w:sz w:val="20"/>
                <w:szCs w:val="20"/>
                <w:lang w:eastAsia="ru-RU"/>
              </w:rPr>
              <w:t>10</w:t>
            </w:r>
          </w:p>
        </w:tc>
        <w:tc>
          <w:tcPr>
            <w:tcW w:w="2060" w:type="pct"/>
            <w:tcBorders>
              <w:top w:val="nil"/>
              <w:left w:val="nil"/>
              <w:bottom w:val="single" w:sz="4" w:space="0" w:color="auto"/>
              <w:right w:val="single" w:sz="4" w:space="0" w:color="auto"/>
            </w:tcBorders>
            <w:shd w:val="clear" w:color="auto" w:fill="auto"/>
            <w:vAlign w:val="center"/>
            <w:hideMark/>
          </w:tcPr>
          <w:p w14:paraId="73E663DA" w14:textId="77777777" w:rsidR="00F0538E" w:rsidRPr="00960A14" w:rsidRDefault="00F0538E" w:rsidP="001C0C32">
            <w:pPr>
              <w:spacing w:after="0" w:line="240" w:lineRule="auto"/>
              <w:rPr>
                <w:rFonts w:ascii="Times New Roman" w:eastAsia="Times New Roman" w:hAnsi="Times New Roman" w:cs="Times New Roman"/>
                <w:color w:val="000000" w:themeColor="text1"/>
                <w:sz w:val="20"/>
                <w:szCs w:val="20"/>
                <w:lang w:eastAsia="ru-RU"/>
              </w:rPr>
            </w:pPr>
            <w:r w:rsidRPr="00960A14">
              <w:rPr>
                <w:rFonts w:ascii="Times New Roman" w:eastAsia="Times New Roman" w:hAnsi="Times New Roman" w:cs="Times New Roman"/>
                <w:color w:val="000000"/>
                <w:sz w:val="20"/>
                <w:szCs w:val="20"/>
                <w:lang w:eastAsia="ru-RU"/>
              </w:rPr>
              <w:t>Котельная №12</w:t>
            </w:r>
          </w:p>
        </w:tc>
        <w:tc>
          <w:tcPr>
            <w:tcW w:w="1357" w:type="pct"/>
            <w:tcBorders>
              <w:top w:val="nil"/>
              <w:left w:val="nil"/>
              <w:bottom w:val="single" w:sz="4" w:space="0" w:color="auto"/>
              <w:right w:val="single" w:sz="4" w:space="0" w:color="auto"/>
            </w:tcBorders>
            <w:shd w:val="clear" w:color="auto" w:fill="auto"/>
            <w:noWrap/>
            <w:vAlign w:val="center"/>
          </w:tcPr>
          <w:p w14:paraId="689194C2" w14:textId="77777777" w:rsidR="00F0538E" w:rsidRPr="00960A14" w:rsidRDefault="00F0538E" w:rsidP="001C0C32">
            <w:pPr>
              <w:spacing w:after="0" w:line="240" w:lineRule="auto"/>
              <w:rPr>
                <w:rFonts w:ascii="Times New Roman" w:eastAsia="Times New Roman" w:hAnsi="Times New Roman" w:cs="Times New Roman"/>
                <w:color w:val="000000" w:themeColor="text1"/>
                <w:sz w:val="20"/>
                <w:szCs w:val="20"/>
                <w:lang w:eastAsia="ru-RU"/>
              </w:rPr>
            </w:pPr>
            <w:r w:rsidRPr="00960A14">
              <w:rPr>
                <w:rFonts w:ascii="Times New Roman" w:eastAsia="Times New Roman" w:hAnsi="Times New Roman" w:cs="Times New Roman"/>
                <w:color w:val="000000" w:themeColor="text1"/>
                <w:sz w:val="20"/>
                <w:szCs w:val="20"/>
                <w:lang w:eastAsia="ru-RU"/>
              </w:rPr>
              <w:t>0,330</w:t>
            </w:r>
          </w:p>
        </w:tc>
        <w:tc>
          <w:tcPr>
            <w:tcW w:w="1194" w:type="pct"/>
            <w:tcBorders>
              <w:top w:val="nil"/>
              <w:left w:val="nil"/>
              <w:bottom w:val="single" w:sz="4" w:space="0" w:color="auto"/>
              <w:right w:val="single" w:sz="4" w:space="0" w:color="auto"/>
            </w:tcBorders>
            <w:shd w:val="clear" w:color="auto" w:fill="auto"/>
            <w:noWrap/>
            <w:vAlign w:val="center"/>
          </w:tcPr>
          <w:p w14:paraId="3404CC57" w14:textId="77777777" w:rsidR="00F0538E" w:rsidRPr="00960A14" w:rsidRDefault="00F0538E" w:rsidP="001C0C32">
            <w:pPr>
              <w:spacing w:after="0" w:line="240" w:lineRule="auto"/>
              <w:rPr>
                <w:rFonts w:ascii="Times New Roman" w:eastAsia="Times New Roman" w:hAnsi="Times New Roman" w:cs="Times New Roman"/>
                <w:color w:val="000000" w:themeColor="text1"/>
                <w:sz w:val="20"/>
                <w:szCs w:val="20"/>
                <w:lang w:eastAsia="ru-RU"/>
              </w:rPr>
            </w:pPr>
            <w:r w:rsidRPr="00960A14">
              <w:rPr>
                <w:rFonts w:ascii="Times New Roman" w:eastAsia="Times New Roman" w:hAnsi="Times New Roman" w:cs="Times New Roman"/>
                <w:color w:val="000000" w:themeColor="text1"/>
                <w:sz w:val="20"/>
                <w:szCs w:val="20"/>
                <w:lang w:eastAsia="ru-RU"/>
              </w:rPr>
              <w:t>0,352</w:t>
            </w:r>
          </w:p>
        </w:tc>
      </w:tr>
      <w:tr w:rsidR="00F0538E" w:rsidRPr="00960A14" w14:paraId="05F2A9DF" w14:textId="77777777" w:rsidTr="001C0C32">
        <w:trPr>
          <w:trHeight w:val="20"/>
        </w:trPr>
        <w:tc>
          <w:tcPr>
            <w:tcW w:w="389" w:type="pct"/>
            <w:tcBorders>
              <w:top w:val="nil"/>
              <w:left w:val="single" w:sz="4" w:space="0" w:color="auto"/>
              <w:bottom w:val="single" w:sz="4" w:space="0" w:color="auto"/>
              <w:right w:val="single" w:sz="4" w:space="0" w:color="auto"/>
            </w:tcBorders>
            <w:shd w:val="clear" w:color="auto" w:fill="auto"/>
            <w:noWrap/>
            <w:vAlign w:val="center"/>
            <w:hideMark/>
          </w:tcPr>
          <w:p w14:paraId="5FFC7C94" w14:textId="77777777" w:rsidR="00F0538E" w:rsidRPr="00960A14" w:rsidRDefault="00F0538E" w:rsidP="001C0C32">
            <w:pPr>
              <w:spacing w:after="0" w:line="240" w:lineRule="auto"/>
              <w:rPr>
                <w:rFonts w:ascii="Times New Roman" w:eastAsia="Times New Roman" w:hAnsi="Times New Roman" w:cs="Times New Roman"/>
                <w:color w:val="000000" w:themeColor="text1"/>
                <w:sz w:val="20"/>
                <w:szCs w:val="20"/>
                <w:lang w:eastAsia="ru-RU"/>
              </w:rPr>
            </w:pPr>
            <w:r w:rsidRPr="00960A14">
              <w:rPr>
                <w:rFonts w:ascii="Times New Roman" w:eastAsia="Times New Roman" w:hAnsi="Times New Roman" w:cs="Times New Roman"/>
                <w:color w:val="000000" w:themeColor="text1"/>
                <w:sz w:val="20"/>
                <w:szCs w:val="20"/>
                <w:lang w:eastAsia="ru-RU"/>
              </w:rPr>
              <w:t>11</w:t>
            </w:r>
          </w:p>
        </w:tc>
        <w:tc>
          <w:tcPr>
            <w:tcW w:w="2060" w:type="pct"/>
            <w:tcBorders>
              <w:top w:val="nil"/>
              <w:left w:val="nil"/>
              <w:bottom w:val="single" w:sz="4" w:space="0" w:color="auto"/>
              <w:right w:val="single" w:sz="4" w:space="0" w:color="auto"/>
            </w:tcBorders>
            <w:shd w:val="clear" w:color="auto" w:fill="auto"/>
            <w:vAlign w:val="center"/>
            <w:hideMark/>
          </w:tcPr>
          <w:p w14:paraId="74442104" w14:textId="77777777" w:rsidR="00F0538E" w:rsidRPr="00960A14" w:rsidRDefault="00F0538E" w:rsidP="001C0C32">
            <w:pPr>
              <w:spacing w:after="0" w:line="240" w:lineRule="auto"/>
              <w:rPr>
                <w:rFonts w:ascii="Times New Roman" w:eastAsia="Times New Roman" w:hAnsi="Times New Roman" w:cs="Times New Roman"/>
                <w:color w:val="000000" w:themeColor="text1"/>
                <w:sz w:val="20"/>
                <w:szCs w:val="20"/>
                <w:lang w:eastAsia="ru-RU"/>
              </w:rPr>
            </w:pPr>
            <w:r w:rsidRPr="00960A14">
              <w:rPr>
                <w:rFonts w:ascii="Times New Roman" w:eastAsia="Times New Roman" w:hAnsi="Times New Roman" w:cs="Times New Roman"/>
                <w:color w:val="000000"/>
                <w:sz w:val="20"/>
                <w:szCs w:val="20"/>
                <w:lang w:eastAsia="ru-RU"/>
              </w:rPr>
              <w:t>Котельная №17</w:t>
            </w:r>
          </w:p>
        </w:tc>
        <w:tc>
          <w:tcPr>
            <w:tcW w:w="1357" w:type="pct"/>
            <w:tcBorders>
              <w:top w:val="nil"/>
              <w:left w:val="nil"/>
              <w:bottom w:val="single" w:sz="4" w:space="0" w:color="auto"/>
              <w:right w:val="single" w:sz="4" w:space="0" w:color="auto"/>
            </w:tcBorders>
            <w:shd w:val="clear" w:color="auto" w:fill="auto"/>
            <w:noWrap/>
            <w:vAlign w:val="center"/>
          </w:tcPr>
          <w:p w14:paraId="74B37BD4" w14:textId="77777777" w:rsidR="00F0538E" w:rsidRPr="00960A14" w:rsidRDefault="00F0538E" w:rsidP="001C0C32">
            <w:pPr>
              <w:spacing w:after="0" w:line="240" w:lineRule="auto"/>
              <w:rPr>
                <w:rFonts w:ascii="Times New Roman" w:eastAsia="Times New Roman" w:hAnsi="Times New Roman" w:cs="Times New Roman"/>
                <w:color w:val="000000" w:themeColor="text1"/>
                <w:sz w:val="20"/>
                <w:szCs w:val="20"/>
                <w:lang w:eastAsia="ru-RU"/>
              </w:rPr>
            </w:pPr>
            <w:r w:rsidRPr="00960A14">
              <w:rPr>
                <w:rFonts w:ascii="Times New Roman" w:eastAsia="Times New Roman" w:hAnsi="Times New Roman" w:cs="Times New Roman"/>
                <w:color w:val="000000" w:themeColor="text1"/>
                <w:sz w:val="20"/>
                <w:szCs w:val="20"/>
                <w:lang w:eastAsia="ru-RU"/>
              </w:rPr>
              <w:t>0,349</w:t>
            </w:r>
          </w:p>
        </w:tc>
        <w:tc>
          <w:tcPr>
            <w:tcW w:w="1194" w:type="pct"/>
            <w:tcBorders>
              <w:top w:val="nil"/>
              <w:left w:val="nil"/>
              <w:bottom w:val="single" w:sz="4" w:space="0" w:color="auto"/>
              <w:right w:val="single" w:sz="4" w:space="0" w:color="auto"/>
            </w:tcBorders>
            <w:shd w:val="clear" w:color="auto" w:fill="auto"/>
            <w:noWrap/>
            <w:vAlign w:val="center"/>
          </w:tcPr>
          <w:p w14:paraId="24A26B14" w14:textId="77777777" w:rsidR="00F0538E" w:rsidRPr="00960A14" w:rsidRDefault="00F0538E" w:rsidP="001C0C32">
            <w:pPr>
              <w:spacing w:after="0" w:line="240" w:lineRule="auto"/>
              <w:rPr>
                <w:rFonts w:ascii="Times New Roman" w:eastAsia="Times New Roman" w:hAnsi="Times New Roman" w:cs="Times New Roman"/>
                <w:color w:val="000000" w:themeColor="text1"/>
                <w:sz w:val="20"/>
                <w:szCs w:val="20"/>
                <w:lang w:eastAsia="ru-RU"/>
              </w:rPr>
            </w:pPr>
            <w:r w:rsidRPr="00960A14">
              <w:rPr>
                <w:rFonts w:ascii="Times New Roman" w:eastAsia="Times New Roman" w:hAnsi="Times New Roman" w:cs="Times New Roman"/>
                <w:color w:val="000000" w:themeColor="text1"/>
                <w:sz w:val="20"/>
                <w:szCs w:val="20"/>
                <w:lang w:eastAsia="ru-RU"/>
              </w:rPr>
              <w:t>0,392</w:t>
            </w:r>
          </w:p>
        </w:tc>
      </w:tr>
      <w:tr w:rsidR="00F0538E" w:rsidRPr="00960A14" w14:paraId="5FB891C6" w14:textId="77777777" w:rsidTr="001C0C32">
        <w:trPr>
          <w:trHeight w:val="20"/>
        </w:trPr>
        <w:tc>
          <w:tcPr>
            <w:tcW w:w="389" w:type="pct"/>
            <w:tcBorders>
              <w:top w:val="nil"/>
              <w:left w:val="single" w:sz="4" w:space="0" w:color="auto"/>
              <w:bottom w:val="single" w:sz="4" w:space="0" w:color="auto"/>
              <w:right w:val="single" w:sz="4" w:space="0" w:color="auto"/>
            </w:tcBorders>
            <w:shd w:val="clear" w:color="auto" w:fill="auto"/>
            <w:noWrap/>
            <w:vAlign w:val="center"/>
            <w:hideMark/>
          </w:tcPr>
          <w:p w14:paraId="496B8E0D" w14:textId="77777777" w:rsidR="00F0538E" w:rsidRPr="00960A14" w:rsidRDefault="00F0538E" w:rsidP="001C0C32">
            <w:pPr>
              <w:spacing w:after="0" w:line="240" w:lineRule="auto"/>
              <w:rPr>
                <w:rFonts w:ascii="Times New Roman" w:eastAsia="Times New Roman" w:hAnsi="Times New Roman" w:cs="Times New Roman"/>
                <w:color w:val="000000" w:themeColor="text1"/>
                <w:sz w:val="20"/>
                <w:szCs w:val="20"/>
                <w:lang w:eastAsia="ru-RU"/>
              </w:rPr>
            </w:pPr>
            <w:r w:rsidRPr="00960A14">
              <w:rPr>
                <w:rFonts w:ascii="Times New Roman" w:eastAsia="Times New Roman" w:hAnsi="Times New Roman" w:cs="Times New Roman"/>
                <w:color w:val="000000" w:themeColor="text1"/>
                <w:sz w:val="20"/>
                <w:szCs w:val="20"/>
                <w:lang w:eastAsia="ru-RU"/>
              </w:rPr>
              <w:t>12</w:t>
            </w:r>
          </w:p>
        </w:tc>
        <w:tc>
          <w:tcPr>
            <w:tcW w:w="2060" w:type="pct"/>
            <w:tcBorders>
              <w:top w:val="nil"/>
              <w:left w:val="nil"/>
              <w:bottom w:val="single" w:sz="4" w:space="0" w:color="auto"/>
              <w:right w:val="single" w:sz="4" w:space="0" w:color="auto"/>
            </w:tcBorders>
            <w:shd w:val="clear" w:color="auto" w:fill="auto"/>
            <w:vAlign w:val="center"/>
            <w:hideMark/>
          </w:tcPr>
          <w:p w14:paraId="3E3571D9" w14:textId="77777777" w:rsidR="00F0538E" w:rsidRPr="00960A14" w:rsidRDefault="00F0538E" w:rsidP="001C0C32">
            <w:pPr>
              <w:spacing w:after="0" w:line="240" w:lineRule="auto"/>
              <w:rPr>
                <w:rFonts w:ascii="Times New Roman" w:eastAsia="Times New Roman" w:hAnsi="Times New Roman" w:cs="Times New Roman"/>
                <w:color w:val="000000" w:themeColor="text1"/>
                <w:sz w:val="20"/>
                <w:szCs w:val="20"/>
                <w:lang w:eastAsia="ru-RU"/>
              </w:rPr>
            </w:pPr>
            <w:r w:rsidRPr="00960A14">
              <w:rPr>
                <w:rFonts w:ascii="Times New Roman" w:eastAsia="Times New Roman" w:hAnsi="Times New Roman" w:cs="Times New Roman"/>
                <w:color w:val="000000"/>
                <w:sz w:val="20"/>
                <w:szCs w:val="20"/>
                <w:lang w:eastAsia="ru-RU"/>
              </w:rPr>
              <w:t>Котельная №23</w:t>
            </w:r>
          </w:p>
        </w:tc>
        <w:tc>
          <w:tcPr>
            <w:tcW w:w="1357" w:type="pct"/>
            <w:tcBorders>
              <w:top w:val="nil"/>
              <w:left w:val="nil"/>
              <w:bottom w:val="single" w:sz="4" w:space="0" w:color="auto"/>
              <w:right w:val="single" w:sz="4" w:space="0" w:color="auto"/>
            </w:tcBorders>
            <w:shd w:val="clear" w:color="auto" w:fill="auto"/>
            <w:noWrap/>
            <w:vAlign w:val="center"/>
          </w:tcPr>
          <w:p w14:paraId="235D659B" w14:textId="77777777" w:rsidR="00F0538E" w:rsidRPr="00960A14" w:rsidRDefault="00F0538E" w:rsidP="001C0C32">
            <w:pPr>
              <w:spacing w:after="0" w:line="240" w:lineRule="auto"/>
              <w:rPr>
                <w:rFonts w:ascii="Times New Roman" w:eastAsia="Times New Roman" w:hAnsi="Times New Roman" w:cs="Times New Roman"/>
                <w:color w:val="000000" w:themeColor="text1"/>
                <w:sz w:val="20"/>
                <w:szCs w:val="20"/>
                <w:lang w:eastAsia="ru-RU"/>
              </w:rPr>
            </w:pPr>
            <w:r w:rsidRPr="00960A14">
              <w:rPr>
                <w:rFonts w:ascii="Times New Roman" w:eastAsia="Times New Roman" w:hAnsi="Times New Roman" w:cs="Times New Roman"/>
                <w:color w:val="000000" w:themeColor="text1"/>
                <w:sz w:val="20"/>
                <w:szCs w:val="20"/>
                <w:lang w:eastAsia="ru-RU"/>
              </w:rPr>
              <w:t>0,576</w:t>
            </w:r>
          </w:p>
        </w:tc>
        <w:tc>
          <w:tcPr>
            <w:tcW w:w="1194" w:type="pct"/>
            <w:tcBorders>
              <w:top w:val="nil"/>
              <w:left w:val="nil"/>
              <w:bottom w:val="single" w:sz="4" w:space="0" w:color="auto"/>
              <w:right w:val="single" w:sz="4" w:space="0" w:color="auto"/>
            </w:tcBorders>
            <w:shd w:val="clear" w:color="auto" w:fill="auto"/>
            <w:noWrap/>
            <w:vAlign w:val="center"/>
          </w:tcPr>
          <w:p w14:paraId="510FA1A2" w14:textId="77777777" w:rsidR="00F0538E" w:rsidRPr="00960A14" w:rsidRDefault="00F0538E" w:rsidP="001C0C32">
            <w:pPr>
              <w:spacing w:after="0" w:line="240" w:lineRule="auto"/>
              <w:rPr>
                <w:rFonts w:ascii="Times New Roman" w:eastAsia="Times New Roman" w:hAnsi="Times New Roman" w:cs="Times New Roman"/>
                <w:color w:val="000000" w:themeColor="text1"/>
                <w:sz w:val="20"/>
                <w:szCs w:val="20"/>
                <w:lang w:eastAsia="ru-RU"/>
              </w:rPr>
            </w:pPr>
            <w:r w:rsidRPr="00960A14">
              <w:rPr>
                <w:rFonts w:ascii="Times New Roman" w:eastAsia="Times New Roman" w:hAnsi="Times New Roman" w:cs="Times New Roman"/>
                <w:color w:val="000000" w:themeColor="text1"/>
                <w:sz w:val="20"/>
                <w:szCs w:val="20"/>
                <w:lang w:eastAsia="ru-RU"/>
              </w:rPr>
              <w:t>0,530</w:t>
            </w:r>
          </w:p>
        </w:tc>
      </w:tr>
      <w:tr w:rsidR="00F0538E" w:rsidRPr="00960A14" w14:paraId="36DE5FBF" w14:textId="77777777" w:rsidTr="001C0C32">
        <w:trPr>
          <w:trHeight w:val="20"/>
        </w:trPr>
        <w:tc>
          <w:tcPr>
            <w:tcW w:w="389" w:type="pct"/>
            <w:tcBorders>
              <w:top w:val="nil"/>
              <w:left w:val="single" w:sz="4" w:space="0" w:color="auto"/>
              <w:bottom w:val="single" w:sz="4" w:space="0" w:color="auto"/>
              <w:right w:val="single" w:sz="4" w:space="0" w:color="auto"/>
            </w:tcBorders>
            <w:shd w:val="clear" w:color="auto" w:fill="auto"/>
            <w:noWrap/>
            <w:vAlign w:val="center"/>
            <w:hideMark/>
          </w:tcPr>
          <w:p w14:paraId="46BD5589" w14:textId="77777777" w:rsidR="00F0538E" w:rsidRPr="00960A14" w:rsidRDefault="00F0538E" w:rsidP="001C0C32">
            <w:pPr>
              <w:spacing w:after="0" w:line="240" w:lineRule="auto"/>
              <w:rPr>
                <w:rFonts w:ascii="Times New Roman" w:eastAsia="Times New Roman" w:hAnsi="Times New Roman" w:cs="Times New Roman"/>
                <w:color w:val="000000" w:themeColor="text1"/>
                <w:sz w:val="20"/>
                <w:szCs w:val="20"/>
                <w:lang w:eastAsia="ru-RU"/>
              </w:rPr>
            </w:pPr>
            <w:r w:rsidRPr="00960A14">
              <w:rPr>
                <w:rFonts w:ascii="Times New Roman" w:eastAsia="Times New Roman" w:hAnsi="Times New Roman" w:cs="Times New Roman"/>
                <w:color w:val="000000" w:themeColor="text1"/>
                <w:sz w:val="20"/>
                <w:szCs w:val="20"/>
                <w:lang w:eastAsia="ru-RU"/>
              </w:rPr>
              <w:t>13</w:t>
            </w:r>
          </w:p>
        </w:tc>
        <w:tc>
          <w:tcPr>
            <w:tcW w:w="2060" w:type="pct"/>
            <w:tcBorders>
              <w:top w:val="nil"/>
              <w:left w:val="nil"/>
              <w:bottom w:val="single" w:sz="4" w:space="0" w:color="auto"/>
              <w:right w:val="single" w:sz="4" w:space="0" w:color="auto"/>
            </w:tcBorders>
            <w:shd w:val="clear" w:color="auto" w:fill="auto"/>
            <w:vAlign w:val="center"/>
            <w:hideMark/>
          </w:tcPr>
          <w:p w14:paraId="6887453B" w14:textId="77777777" w:rsidR="00F0538E" w:rsidRPr="00960A14" w:rsidRDefault="00F0538E" w:rsidP="001C0C32">
            <w:pPr>
              <w:spacing w:after="0" w:line="240" w:lineRule="auto"/>
              <w:rPr>
                <w:rFonts w:ascii="Times New Roman" w:eastAsia="Times New Roman" w:hAnsi="Times New Roman" w:cs="Times New Roman"/>
                <w:color w:val="000000" w:themeColor="text1"/>
                <w:sz w:val="20"/>
                <w:szCs w:val="20"/>
                <w:lang w:eastAsia="ru-RU"/>
              </w:rPr>
            </w:pPr>
            <w:r w:rsidRPr="00960A14">
              <w:rPr>
                <w:rFonts w:ascii="Times New Roman" w:eastAsia="Times New Roman" w:hAnsi="Times New Roman" w:cs="Times New Roman"/>
                <w:color w:val="000000"/>
                <w:sz w:val="20"/>
                <w:szCs w:val="20"/>
                <w:lang w:eastAsia="ru-RU"/>
              </w:rPr>
              <w:t>Котельная База</w:t>
            </w:r>
          </w:p>
        </w:tc>
        <w:tc>
          <w:tcPr>
            <w:tcW w:w="1357" w:type="pct"/>
            <w:tcBorders>
              <w:top w:val="nil"/>
              <w:left w:val="nil"/>
              <w:bottom w:val="single" w:sz="4" w:space="0" w:color="auto"/>
              <w:right w:val="single" w:sz="4" w:space="0" w:color="auto"/>
            </w:tcBorders>
            <w:shd w:val="clear" w:color="auto" w:fill="auto"/>
            <w:noWrap/>
            <w:vAlign w:val="center"/>
          </w:tcPr>
          <w:p w14:paraId="2877C7D2" w14:textId="77777777" w:rsidR="00F0538E" w:rsidRPr="00960A14" w:rsidRDefault="00F0538E" w:rsidP="001C0C32">
            <w:pPr>
              <w:spacing w:after="0" w:line="240" w:lineRule="auto"/>
              <w:rPr>
                <w:rFonts w:ascii="Times New Roman" w:eastAsia="Times New Roman" w:hAnsi="Times New Roman" w:cs="Times New Roman"/>
                <w:color w:val="000000" w:themeColor="text1"/>
                <w:sz w:val="20"/>
                <w:szCs w:val="20"/>
                <w:lang w:eastAsia="ru-RU"/>
              </w:rPr>
            </w:pPr>
            <w:r w:rsidRPr="00960A14">
              <w:rPr>
                <w:rFonts w:ascii="Times New Roman" w:eastAsia="Times New Roman" w:hAnsi="Times New Roman" w:cs="Times New Roman"/>
                <w:color w:val="000000" w:themeColor="text1"/>
                <w:sz w:val="20"/>
                <w:szCs w:val="20"/>
                <w:lang w:eastAsia="ru-RU"/>
              </w:rPr>
              <w:t>-</w:t>
            </w:r>
          </w:p>
        </w:tc>
        <w:tc>
          <w:tcPr>
            <w:tcW w:w="1194" w:type="pct"/>
            <w:tcBorders>
              <w:top w:val="nil"/>
              <w:left w:val="nil"/>
              <w:bottom w:val="single" w:sz="4" w:space="0" w:color="auto"/>
              <w:right w:val="single" w:sz="4" w:space="0" w:color="auto"/>
            </w:tcBorders>
            <w:shd w:val="clear" w:color="auto" w:fill="auto"/>
            <w:noWrap/>
            <w:vAlign w:val="center"/>
          </w:tcPr>
          <w:p w14:paraId="16397F89" w14:textId="77777777" w:rsidR="00F0538E" w:rsidRPr="00960A14" w:rsidRDefault="00F0538E" w:rsidP="001C0C32">
            <w:pPr>
              <w:spacing w:after="0" w:line="240" w:lineRule="auto"/>
              <w:rPr>
                <w:rFonts w:ascii="Times New Roman" w:eastAsia="Times New Roman" w:hAnsi="Times New Roman" w:cs="Times New Roman"/>
                <w:color w:val="000000" w:themeColor="text1"/>
                <w:sz w:val="20"/>
                <w:szCs w:val="20"/>
                <w:lang w:eastAsia="ru-RU"/>
              </w:rPr>
            </w:pPr>
            <w:r w:rsidRPr="00960A14">
              <w:rPr>
                <w:rFonts w:ascii="Times New Roman" w:eastAsia="Times New Roman" w:hAnsi="Times New Roman" w:cs="Times New Roman"/>
                <w:color w:val="000000" w:themeColor="text1"/>
                <w:sz w:val="20"/>
                <w:szCs w:val="20"/>
                <w:lang w:eastAsia="ru-RU"/>
              </w:rPr>
              <w:t>-</w:t>
            </w:r>
          </w:p>
        </w:tc>
      </w:tr>
    </w:tbl>
    <w:p w14:paraId="476888B8" w14:textId="77777777" w:rsidR="00DB3E87" w:rsidRPr="00960A14" w:rsidRDefault="00DB3E87" w:rsidP="00DB3E87">
      <w:pPr>
        <w:spacing w:after="0" w:line="360" w:lineRule="auto"/>
        <w:jc w:val="both"/>
        <w:rPr>
          <w:rFonts w:ascii="Times New Roman" w:eastAsia="Times New Roman" w:hAnsi="Times New Roman" w:cs="Times New Roman"/>
          <w:color w:val="000000" w:themeColor="text1"/>
          <w:sz w:val="24"/>
          <w:szCs w:val="24"/>
          <w:lang w:eastAsia="ru-RU"/>
        </w:rPr>
      </w:pPr>
    </w:p>
    <w:p w14:paraId="4A1D269D" w14:textId="30E58AC5" w:rsidR="004B5B2D" w:rsidRPr="00960A14" w:rsidRDefault="004B5B2D" w:rsidP="004B5B2D">
      <w:pPr>
        <w:tabs>
          <w:tab w:val="left" w:pos="539"/>
          <w:tab w:val="left" w:pos="993"/>
        </w:tabs>
        <w:adjustRightInd w:val="0"/>
        <w:spacing w:line="360" w:lineRule="auto"/>
        <w:ind w:firstLine="709"/>
        <w:jc w:val="both"/>
        <w:textAlignment w:val="baseline"/>
        <w:rPr>
          <w:rFonts w:ascii="Times New Roman" w:hAnsi="Times New Roman" w:cs="Times New Roman"/>
          <w:color w:val="000000" w:themeColor="text1"/>
          <w:sz w:val="24"/>
          <w:szCs w:val="24"/>
        </w:rPr>
      </w:pPr>
    </w:p>
    <w:p w14:paraId="0C003831" w14:textId="77777777" w:rsidR="00F0538E" w:rsidRPr="00960A14" w:rsidRDefault="00F0538E">
      <w:pPr>
        <w:rPr>
          <w:rFonts w:ascii="Times New Roman" w:eastAsiaTheme="majorEastAsia" w:hAnsi="Times New Roman" w:cs="Times New Roman"/>
          <w:b/>
          <w:bCs/>
          <w:color w:val="000000" w:themeColor="text1"/>
          <w:sz w:val="26"/>
          <w:szCs w:val="26"/>
        </w:rPr>
      </w:pPr>
      <w:r w:rsidRPr="00960A14">
        <w:rPr>
          <w:rFonts w:cs="Times New Roman"/>
          <w:color w:val="000000" w:themeColor="text1"/>
          <w:sz w:val="26"/>
          <w:szCs w:val="26"/>
        </w:rPr>
        <w:br w:type="page"/>
      </w:r>
    </w:p>
    <w:p w14:paraId="72241517" w14:textId="2820C3B1" w:rsidR="001A798D" w:rsidRPr="00960A14" w:rsidRDefault="000554BE" w:rsidP="001A798D">
      <w:pPr>
        <w:pStyle w:val="10"/>
        <w:spacing w:line="360" w:lineRule="auto"/>
        <w:rPr>
          <w:rFonts w:cs="Times New Roman"/>
          <w:b w:val="0"/>
          <w:color w:val="000000" w:themeColor="text1"/>
          <w:sz w:val="26"/>
          <w:szCs w:val="26"/>
        </w:rPr>
      </w:pPr>
      <w:bookmarkStart w:id="88" w:name="_Toc50451665"/>
      <w:r w:rsidRPr="00960A14">
        <w:rPr>
          <w:rFonts w:cs="Times New Roman"/>
          <w:color w:val="000000" w:themeColor="text1"/>
          <w:sz w:val="26"/>
          <w:szCs w:val="26"/>
          <w:lang w:eastAsia="en-US"/>
        </w:rPr>
        <w:lastRenderedPageBreak/>
        <w:t>Раздел 3 «</w:t>
      </w:r>
      <w:r w:rsidR="001A798D" w:rsidRPr="00960A14">
        <w:rPr>
          <w:rFonts w:cs="Times New Roman"/>
          <w:color w:val="000000" w:themeColor="text1"/>
          <w:sz w:val="26"/>
          <w:szCs w:val="26"/>
          <w:lang w:eastAsia="en-US"/>
        </w:rPr>
        <w:t>Существующие и перспективные балансы теплоносителя</w:t>
      </w:r>
      <w:r w:rsidRPr="00960A14">
        <w:rPr>
          <w:rFonts w:cs="Times New Roman"/>
          <w:color w:val="000000" w:themeColor="text1"/>
          <w:sz w:val="26"/>
          <w:szCs w:val="26"/>
          <w:lang w:eastAsia="en-US"/>
        </w:rPr>
        <w:t>»</w:t>
      </w:r>
      <w:bookmarkEnd w:id="88"/>
    </w:p>
    <w:p w14:paraId="6D49F968" w14:textId="267B2CBC" w:rsidR="001A798D" w:rsidRPr="00960A14" w:rsidRDefault="001A798D" w:rsidP="001A798D">
      <w:pPr>
        <w:pStyle w:val="2"/>
        <w:spacing w:line="360" w:lineRule="auto"/>
        <w:jc w:val="both"/>
        <w:rPr>
          <w:rFonts w:ascii="Times New Roman" w:eastAsia="Times New Roman" w:hAnsi="Times New Roman" w:cs="Times New Roman"/>
          <w:b/>
          <w:i/>
          <w:color w:val="000000" w:themeColor="text1"/>
          <w:sz w:val="24"/>
          <w:szCs w:val="24"/>
          <w:lang w:eastAsia="ru-RU"/>
        </w:rPr>
      </w:pPr>
      <w:bookmarkStart w:id="89" w:name="_Toc525894704"/>
      <w:bookmarkStart w:id="90" w:name="_Toc535417867"/>
      <w:bookmarkStart w:id="91" w:name="_Toc8577831"/>
      <w:bookmarkStart w:id="92" w:name="_Toc20384617"/>
      <w:bookmarkStart w:id="93" w:name="_Toc50451666"/>
      <w:r w:rsidRPr="00960A14">
        <w:rPr>
          <w:rFonts w:ascii="Times New Roman" w:eastAsia="Times New Roman" w:hAnsi="Times New Roman" w:cs="Times New Roman"/>
          <w:b/>
          <w:i/>
          <w:color w:val="000000" w:themeColor="text1"/>
          <w:sz w:val="24"/>
          <w:szCs w:val="24"/>
          <w:lang w:eastAsia="ru-RU"/>
        </w:rPr>
        <w:t>3.1.</w:t>
      </w:r>
      <w:r w:rsidRPr="00960A14">
        <w:rPr>
          <w:rFonts w:ascii="Times New Roman" w:eastAsia="Times New Roman" w:hAnsi="Times New Roman" w:cs="Times New Roman"/>
          <w:b/>
          <w:i/>
          <w:color w:val="000000" w:themeColor="text1"/>
          <w:sz w:val="24"/>
          <w:szCs w:val="24"/>
          <w:lang w:eastAsia="ru-RU"/>
        </w:rPr>
        <w:tab/>
      </w:r>
      <w:bookmarkEnd w:id="89"/>
      <w:bookmarkEnd w:id="90"/>
      <w:bookmarkEnd w:id="91"/>
      <w:r w:rsidR="006D6A64" w:rsidRPr="00960A14">
        <w:rPr>
          <w:rFonts w:ascii="Times New Roman" w:eastAsia="Times New Roman" w:hAnsi="Times New Roman" w:cs="Times New Roman"/>
          <w:b/>
          <w:i/>
          <w:color w:val="000000" w:themeColor="text1"/>
          <w:sz w:val="24"/>
          <w:szCs w:val="24"/>
          <w:lang w:eastAsia="ru-RU"/>
        </w:rPr>
        <w:t xml:space="preserve">Существующие и перспективные балансы производительности водоподготовительных установок и максимального потребления теплоносителя </w:t>
      </w:r>
      <w:proofErr w:type="spellStart"/>
      <w:r w:rsidR="006D6A64" w:rsidRPr="00960A14">
        <w:rPr>
          <w:rFonts w:ascii="Times New Roman" w:eastAsia="Times New Roman" w:hAnsi="Times New Roman" w:cs="Times New Roman"/>
          <w:b/>
          <w:i/>
          <w:color w:val="000000" w:themeColor="text1"/>
          <w:sz w:val="24"/>
          <w:szCs w:val="24"/>
          <w:lang w:eastAsia="ru-RU"/>
        </w:rPr>
        <w:t>теплопотребляющими</w:t>
      </w:r>
      <w:proofErr w:type="spellEnd"/>
      <w:r w:rsidR="006D6A64" w:rsidRPr="00960A14">
        <w:rPr>
          <w:rFonts w:ascii="Times New Roman" w:eastAsia="Times New Roman" w:hAnsi="Times New Roman" w:cs="Times New Roman"/>
          <w:b/>
          <w:i/>
          <w:color w:val="000000" w:themeColor="text1"/>
          <w:sz w:val="24"/>
          <w:szCs w:val="24"/>
          <w:lang w:eastAsia="ru-RU"/>
        </w:rPr>
        <w:t xml:space="preserve"> установками потребителей по поселению, городскому округу в целом и по каждой системе отдельно</w:t>
      </w:r>
      <w:bookmarkEnd w:id="92"/>
      <w:bookmarkEnd w:id="93"/>
    </w:p>
    <w:p w14:paraId="7166E496" w14:textId="77777777" w:rsidR="00F0538E" w:rsidRPr="00960A14" w:rsidRDefault="00F0538E" w:rsidP="00F0538E">
      <w:pPr>
        <w:spacing w:after="0" w:line="360" w:lineRule="auto"/>
        <w:ind w:firstLine="709"/>
        <w:contextualSpacing/>
        <w:jc w:val="both"/>
        <w:rPr>
          <w:rFonts w:ascii="Times New Roman" w:eastAsia="Times New Roman" w:hAnsi="Times New Roman" w:cs="Times New Roman"/>
          <w:color w:val="000000" w:themeColor="text1"/>
          <w:sz w:val="24"/>
          <w:szCs w:val="24"/>
          <w:lang w:eastAsia="ru-RU"/>
        </w:rPr>
      </w:pPr>
      <w:bookmarkStart w:id="94" w:name="_Toc525894705"/>
      <w:r w:rsidRPr="00960A14">
        <w:rPr>
          <w:rFonts w:ascii="Times New Roman" w:eastAsia="Times New Roman" w:hAnsi="Times New Roman" w:cs="Times New Roman"/>
          <w:color w:val="000000" w:themeColor="text1"/>
          <w:sz w:val="24"/>
          <w:szCs w:val="24"/>
          <w:lang w:eastAsia="ru-RU"/>
        </w:rPr>
        <w:t>Теплоноситель в системе теплоснабжения котельной, предназначен как для передачи теплоты (теплоносителя), так и для восполнения утечек теплоносителя, за счет подпитки тепловой сети.</w:t>
      </w:r>
    </w:p>
    <w:p w14:paraId="135C3B11" w14:textId="77777777" w:rsidR="00F0538E" w:rsidRPr="00960A14" w:rsidRDefault="00F0538E" w:rsidP="00F0538E">
      <w:pPr>
        <w:spacing w:after="0" w:line="360" w:lineRule="auto"/>
        <w:ind w:right="52" w:firstLine="709"/>
        <w:jc w:val="both"/>
        <w:rPr>
          <w:rFonts w:ascii="Times New Roman" w:eastAsia="Times New Roman" w:hAnsi="Times New Roman" w:cs="Times New Roman"/>
          <w:color w:val="000000" w:themeColor="text1"/>
          <w:sz w:val="24"/>
          <w:szCs w:val="24"/>
          <w:lang w:eastAsia="ru-RU"/>
        </w:rPr>
      </w:pPr>
      <w:r w:rsidRPr="00960A14">
        <w:rPr>
          <w:rFonts w:ascii="Times New Roman" w:eastAsia="Times New Roman" w:hAnsi="Times New Roman" w:cs="Times New Roman"/>
          <w:color w:val="000000" w:themeColor="text1"/>
          <w:sz w:val="24"/>
          <w:szCs w:val="24"/>
          <w:lang w:eastAsia="ru-RU"/>
        </w:rPr>
        <w:t>При эксплуатации тепловых сетей утечка теплоносителя не должна превышать норму, которая составляет 0,25% среднегодового объема воды в тепловой сети и присоединенных к ней системах теплопотребления в час.</w:t>
      </w:r>
    </w:p>
    <w:p w14:paraId="5452B64B" w14:textId="77777777" w:rsidR="00F0538E" w:rsidRPr="00960A14" w:rsidRDefault="00F0538E" w:rsidP="00F0538E">
      <w:pPr>
        <w:spacing w:after="0" w:line="360" w:lineRule="auto"/>
        <w:ind w:right="52" w:firstLine="709"/>
        <w:jc w:val="both"/>
        <w:rPr>
          <w:rFonts w:ascii="Times New Roman" w:eastAsia="Times New Roman" w:hAnsi="Times New Roman" w:cs="Times New Roman"/>
          <w:color w:val="000000" w:themeColor="text1"/>
          <w:sz w:val="24"/>
          <w:szCs w:val="24"/>
          <w:lang w:eastAsia="ru-RU"/>
        </w:rPr>
      </w:pPr>
      <w:r w:rsidRPr="00960A14">
        <w:rPr>
          <w:rFonts w:ascii="Times New Roman" w:eastAsia="Times New Roman" w:hAnsi="Times New Roman" w:cs="Times New Roman"/>
          <w:color w:val="000000" w:themeColor="text1"/>
          <w:sz w:val="24"/>
          <w:szCs w:val="24"/>
          <w:lang w:eastAsia="ru-RU"/>
        </w:rPr>
        <w:t xml:space="preserve">Для систем теплоснабжения должна предусматриваться дополнительно аварийная подпитка химически не обработанной и </w:t>
      </w:r>
      <w:proofErr w:type="spellStart"/>
      <w:r w:rsidRPr="00960A14">
        <w:rPr>
          <w:rFonts w:ascii="Times New Roman" w:eastAsia="Times New Roman" w:hAnsi="Times New Roman" w:cs="Times New Roman"/>
          <w:color w:val="000000" w:themeColor="text1"/>
          <w:sz w:val="24"/>
          <w:szCs w:val="24"/>
          <w:lang w:eastAsia="ru-RU"/>
        </w:rPr>
        <w:t>недеаэрированной</w:t>
      </w:r>
      <w:proofErr w:type="spellEnd"/>
      <w:r w:rsidRPr="00960A14">
        <w:rPr>
          <w:rFonts w:ascii="Times New Roman" w:eastAsia="Times New Roman" w:hAnsi="Times New Roman" w:cs="Times New Roman"/>
          <w:color w:val="000000" w:themeColor="text1"/>
          <w:sz w:val="24"/>
          <w:szCs w:val="24"/>
          <w:lang w:eastAsia="ru-RU"/>
        </w:rPr>
        <w:t xml:space="preserve"> водой, расход которой принимается в количестве 2% объема воды в трубопроводах тепловых сетей и присоединенных к ним системах отопления, вентиляции.</w:t>
      </w:r>
    </w:p>
    <w:p w14:paraId="04284127" w14:textId="2C74A7DD" w:rsidR="00F0538E" w:rsidRPr="00960A14" w:rsidRDefault="00F0538E" w:rsidP="00F0538E">
      <w:pPr>
        <w:tabs>
          <w:tab w:val="left" w:pos="539"/>
          <w:tab w:val="left" w:pos="993"/>
        </w:tabs>
        <w:adjustRightInd w:val="0"/>
        <w:spacing w:after="0" w:line="360" w:lineRule="auto"/>
        <w:ind w:firstLine="709"/>
        <w:jc w:val="both"/>
        <w:textAlignment w:val="baseline"/>
        <w:rPr>
          <w:rFonts w:ascii="Times New Roman" w:eastAsia="Times New Roman" w:hAnsi="Times New Roman" w:cs="Times New Roman"/>
          <w:b/>
          <w:color w:val="000000" w:themeColor="text1"/>
          <w:sz w:val="24"/>
          <w:szCs w:val="24"/>
          <w:lang w:eastAsia="ru-RU"/>
        </w:rPr>
      </w:pPr>
      <w:r w:rsidRPr="00960A14">
        <w:rPr>
          <w:rFonts w:ascii="Times New Roman" w:eastAsia="Times New Roman" w:hAnsi="Times New Roman" w:cs="Times New Roman"/>
          <w:color w:val="000000" w:themeColor="text1"/>
          <w:sz w:val="24"/>
          <w:szCs w:val="24"/>
          <w:lang w:eastAsia="ru-RU"/>
        </w:rPr>
        <w:t xml:space="preserve">Выполнен расчет нормативной и аварийной подпитки тепловых сетей котельными </w:t>
      </w:r>
      <w:proofErr w:type="spellStart"/>
      <w:r w:rsidRPr="00960A14">
        <w:rPr>
          <w:rFonts w:ascii="Times New Roman" w:hAnsi="Times New Roman" w:cs="Times New Roman"/>
          <w:color w:val="000000" w:themeColor="text1"/>
          <w:sz w:val="24"/>
          <w:szCs w:val="24"/>
        </w:rPr>
        <w:t>с.п</w:t>
      </w:r>
      <w:proofErr w:type="spellEnd"/>
      <w:r w:rsidRPr="00960A14">
        <w:rPr>
          <w:rFonts w:ascii="Times New Roman" w:hAnsi="Times New Roman" w:cs="Times New Roman"/>
          <w:color w:val="000000" w:themeColor="text1"/>
          <w:sz w:val="24"/>
          <w:szCs w:val="24"/>
        </w:rPr>
        <w:t>. Черниговское</w:t>
      </w:r>
      <w:r w:rsidRPr="00960A14">
        <w:rPr>
          <w:rFonts w:ascii="Times New Roman" w:eastAsia="Times New Roman" w:hAnsi="Times New Roman" w:cs="Times New Roman"/>
          <w:color w:val="000000" w:themeColor="text1"/>
          <w:sz w:val="24"/>
          <w:szCs w:val="24"/>
          <w:lang w:eastAsia="ru-RU"/>
        </w:rPr>
        <w:t>. Расчетные балансы производительности водоподготовительных установок (далее ВПУ) и подпитки тепловых сетей на период 2019 – 2029 гг. представлены в таблице 1</w:t>
      </w:r>
      <w:r w:rsidR="00785ED6">
        <w:rPr>
          <w:rFonts w:ascii="Times New Roman" w:eastAsia="Times New Roman" w:hAnsi="Times New Roman" w:cs="Times New Roman"/>
          <w:color w:val="000000" w:themeColor="text1"/>
          <w:sz w:val="24"/>
          <w:szCs w:val="24"/>
          <w:lang w:eastAsia="ru-RU"/>
        </w:rPr>
        <w:t>5</w:t>
      </w:r>
      <w:r w:rsidRPr="00960A14">
        <w:rPr>
          <w:rFonts w:ascii="Times New Roman" w:eastAsia="Times New Roman" w:hAnsi="Times New Roman" w:cs="Times New Roman"/>
          <w:color w:val="000000" w:themeColor="text1"/>
          <w:sz w:val="24"/>
          <w:szCs w:val="24"/>
          <w:lang w:eastAsia="ru-RU"/>
        </w:rPr>
        <w:t>.</w:t>
      </w:r>
    </w:p>
    <w:p w14:paraId="175829D8" w14:textId="7CD9F996" w:rsidR="00F0538E" w:rsidRPr="00960A14" w:rsidRDefault="00F0538E" w:rsidP="00F0538E">
      <w:pPr>
        <w:tabs>
          <w:tab w:val="left" w:pos="539"/>
          <w:tab w:val="left" w:pos="993"/>
        </w:tabs>
        <w:adjustRightInd w:val="0"/>
        <w:spacing w:after="0" w:line="276" w:lineRule="auto"/>
        <w:jc w:val="both"/>
        <w:textAlignment w:val="baseline"/>
        <w:rPr>
          <w:rFonts w:ascii="Times New Roman" w:eastAsia="Times New Roman" w:hAnsi="Times New Roman" w:cs="Times New Roman"/>
          <w:b/>
          <w:color w:val="000000" w:themeColor="text1"/>
          <w:sz w:val="24"/>
          <w:szCs w:val="24"/>
          <w:lang w:eastAsia="ru-RU"/>
        </w:rPr>
      </w:pPr>
      <w:r w:rsidRPr="00960A14">
        <w:rPr>
          <w:rFonts w:ascii="Times New Roman" w:eastAsia="Times New Roman" w:hAnsi="Times New Roman" w:cs="Times New Roman"/>
          <w:b/>
          <w:color w:val="000000" w:themeColor="text1"/>
          <w:sz w:val="24"/>
          <w:szCs w:val="24"/>
          <w:lang w:eastAsia="ru-RU"/>
        </w:rPr>
        <w:t xml:space="preserve">Таблица </w:t>
      </w:r>
      <w:r w:rsidRPr="00960A14">
        <w:rPr>
          <w:rFonts w:ascii="Times New Roman" w:eastAsia="Times New Roman" w:hAnsi="Times New Roman" w:cs="Times New Roman"/>
          <w:b/>
          <w:color w:val="000000" w:themeColor="text1"/>
          <w:sz w:val="24"/>
          <w:szCs w:val="24"/>
          <w:lang w:eastAsia="ru-RU"/>
        </w:rPr>
        <w:fldChar w:fldCharType="begin"/>
      </w:r>
      <w:r w:rsidRPr="00960A14">
        <w:rPr>
          <w:rFonts w:ascii="Times New Roman" w:eastAsia="Times New Roman" w:hAnsi="Times New Roman" w:cs="Times New Roman"/>
          <w:b/>
          <w:color w:val="000000" w:themeColor="text1"/>
          <w:sz w:val="24"/>
          <w:szCs w:val="24"/>
          <w:lang w:eastAsia="ru-RU"/>
        </w:rPr>
        <w:instrText xml:space="preserve"> SEQ Таблица \* ARABIC </w:instrText>
      </w:r>
      <w:r w:rsidRPr="00960A14">
        <w:rPr>
          <w:rFonts w:ascii="Times New Roman" w:eastAsia="Times New Roman" w:hAnsi="Times New Roman" w:cs="Times New Roman"/>
          <w:b/>
          <w:color w:val="000000" w:themeColor="text1"/>
          <w:sz w:val="24"/>
          <w:szCs w:val="24"/>
          <w:lang w:eastAsia="ru-RU"/>
        </w:rPr>
        <w:fldChar w:fldCharType="separate"/>
      </w:r>
      <w:r w:rsidR="00785ED6">
        <w:rPr>
          <w:rFonts w:ascii="Times New Roman" w:eastAsia="Times New Roman" w:hAnsi="Times New Roman" w:cs="Times New Roman"/>
          <w:b/>
          <w:noProof/>
          <w:color w:val="000000" w:themeColor="text1"/>
          <w:sz w:val="24"/>
          <w:szCs w:val="24"/>
          <w:lang w:eastAsia="ru-RU"/>
        </w:rPr>
        <w:t>15</w:t>
      </w:r>
      <w:r w:rsidRPr="00960A14">
        <w:rPr>
          <w:rFonts w:ascii="Times New Roman" w:eastAsia="Times New Roman" w:hAnsi="Times New Roman" w:cs="Times New Roman"/>
          <w:b/>
          <w:color w:val="000000" w:themeColor="text1"/>
          <w:sz w:val="24"/>
          <w:szCs w:val="24"/>
          <w:lang w:eastAsia="ru-RU"/>
        </w:rPr>
        <w:fldChar w:fldCharType="end"/>
      </w:r>
      <w:r w:rsidRPr="00960A14">
        <w:rPr>
          <w:rFonts w:ascii="Times New Roman" w:eastAsia="Times New Roman" w:hAnsi="Times New Roman" w:cs="Times New Roman"/>
          <w:b/>
          <w:color w:val="000000" w:themeColor="text1"/>
          <w:sz w:val="24"/>
          <w:szCs w:val="24"/>
          <w:lang w:eastAsia="ru-RU"/>
        </w:rPr>
        <w:t xml:space="preserve"> – Расчетные балансы ВПУ и подпитки тепловых сетей на период 2019 – 2029 гг.</w:t>
      </w:r>
    </w:p>
    <w:tbl>
      <w:tblPr>
        <w:tblW w:w="9345" w:type="dxa"/>
        <w:tblLook w:val="04A0" w:firstRow="1" w:lastRow="0" w:firstColumn="1" w:lastColumn="0" w:noHBand="0" w:noVBand="1"/>
      </w:tblPr>
      <w:tblGrid>
        <w:gridCol w:w="2213"/>
        <w:gridCol w:w="1146"/>
        <w:gridCol w:w="2016"/>
        <w:gridCol w:w="1809"/>
        <w:gridCol w:w="2161"/>
      </w:tblGrid>
      <w:tr w:rsidR="00F0538E" w:rsidRPr="00960A14" w14:paraId="5F7A12FA" w14:textId="77777777" w:rsidTr="00785ED6">
        <w:trPr>
          <w:trHeight w:val="20"/>
          <w:tblHead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C4A118C" w14:textId="77777777" w:rsidR="00F0538E" w:rsidRPr="00960A14" w:rsidRDefault="00F0538E" w:rsidP="001C0C32">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Наименование  источника теплоснабжения, период</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08FE5AD" w14:textId="77777777" w:rsidR="00F0538E" w:rsidRPr="00960A14" w:rsidRDefault="00F0538E" w:rsidP="001C0C32">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Объем системы, м³</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B6AF212" w14:textId="77777777" w:rsidR="00F0538E" w:rsidRPr="00960A14" w:rsidRDefault="00F0538E" w:rsidP="001C0C32">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Нормативный объем подпитки тепловых сетей, м³/ч</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0D5564E" w14:textId="77777777" w:rsidR="00F0538E" w:rsidRPr="00960A14" w:rsidRDefault="00F0538E" w:rsidP="001C0C32">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Аварийный объем подпитки тепловых сетей, м³/ч</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35CF043" w14:textId="77777777" w:rsidR="00F0538E" w:rsidRPr="00960A14" w:rsidRDefault="00F0538E" w:rsidP="001C0C32">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Производительность ВПУ, м³/ч</w:t>
            </w:r>
          </w:p>
        </w:tc>
      </w:tr>
      <w:tr w:rsidR="00F0538E" w:rsidRPr="00960A14" w14:paraId="21BE5E45" w14:textId="77777777" w:rsidTr="00785ED6">
        <w:trPr>
          <w:trHeight w:val="20"/>
        </w:trPr>
        <w:tc>
          <w:tcPr>
            <w:tcW w:w="0" w:type="auto"/>
            <w:tcBorders>
              <w:top w:val="nil"/>
              <w:left w:val="single" w:sz="4" w:space="0" w:color="auto"/>
              <w:bottom w:val="single" w:sz="4" w:space="0" w:color="auto"/>
              <w:right w:val="nil"/>
            </w:tcBorders>
            <w:shd w:val="clear" w:color="auto" w:fill="auto"/>
            <w:vAlign w:val="center"/>
            <w:hideMark/>
          </w:tcPr>
          <w:p w14:paraId="6936FC73" w14:textId="77777777" w:rsidR="00F0538E" w:rsidRPr="00960A14" w:rsidRDefault="00F0538E" w:rsidP="001C0C32">
            <w:pPr>
              <w:spacing w:after="0" w:line="240" w:lineRule="auto"/>
              <w:rPr>
                <w:rFonts w:ascii="Times New Roman" w:eastAsia="Times New Roman" w:hAnsi="Times New Roman" w:cs="Times New Roman"/>
                <w:b/>
                <w:bCs/>
                <w:color w:val="000000"/>
                <w:sz w:val="20"/>
                <w:szCs w:val="20"/>
                <w:lang w:eastAsia="ru-RU"/>
              </w:rPr>
            </w:pPr>
            <w:proofErr w:type="spellStart"/>
            <w:r w:rsidRPr="00960A14">
              <w:rPr>
                <w:rFonts w:ascii="Times New Roman" w:eastAsia="Times New Roman" w:hAnsi="Times New Roman" w:cs="Times New Roman"/>
                <w:b/>
                <w:bCs/>
                <w:color w:val="000000"/>
                <w:sz w:val="20"/>
                <w:szCs w:val="20"/>
                <w:lang w:eastAsia="ru-RU"/>
              </w:rPr>
              <w:t>Kотельная</w:t>
            </w:r>
            <w:proofErr w:type="spellEnd"/>
            <w:r w:rsidRPr="00960A14">
              <w:rPr>
                <w:rFonts w:ascii="Times New Roman" w:eastAsia="Times New Roman" w:hAnsi="Times New Roman" w:cs="Times New Roman"/>
                <w:b/>
                <w:bCs/>
                <w:color w:val="000000"/>
                <w:sz w:val="20"/>
                <w:szCs w:val="20"/>
                <w:lang w:eastAsia="ru-RU"/>
              </w:rPr>
              <w:t xml:space="preserve"> №2</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7D7FBCBD" w14:textId="77777777" w:rsidR="00F0538E" w:rsidRPr="00960A14" w:rsidRDefault="00F0538E" w:rsidP="001C0C32">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14:paraId="28788D42" w14:textId="77777777" w:rsidR="00F0538E" w:rsidRPr="00960A14" w:rsidRDefault="00F0538E" w:rsidP="001C0C32">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14:paraId="33CFD45A" w14:textId="77777777" w:rsidR="00F0538E" w:rsidRPr="00960A14" w:rsidRDefault="00F0538E" w:rsidP="001C0C32">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14:paraId="47123D16" w14:textId="77777777" w:rsidR="00F0538E" w:rsidRPr="00960A14" w:rsidRDefault="00F0538E" w:rsidP="001C0C32">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 </w:t>
            </w:r>
          </w:p>
        </w:tc>
      </w:tr>
      <w:tr w:rsidR="00F0538E" w:rsidRPr="00960A14" w14:paraId="52D16ADD" w14:textId="77777777" w:rsidTr="00785ED6">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F333869" w14:textId="77777777" w:rsidR="00F0538E" w:rsidRPr="00960A14" w:rsidRDefault="00F0538E" w:rsidP="001C0C32">
            <w:pPr>
              <w:spacing w:after="0" w:line="240" w:lineRule="auto"/>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2019</w:t>
            </w:r>
          </w:p>
        </w:tc>
        <w:tc>
          <w:tcPr>
            <w:tcW w:w="0" w:type="auto"/>
            <w:tcBorders>
              <w:top w:val="nil"/>
              <w:left w:val="nil"/>
              <w:bottom w:val="single" w:sz="4" w:space="0" w:color="auto"/>
              <w:right w:val="single" w:sz="4" w:space="0" w:color="auto"/>
            </w:tcBorders>
            <w:shd w:val="clear" w:color="auto" w:fill="auto"/>
            <w:noWrap/>
            <w:vAlign w:val="bottom"/>
            <w:hideMark/>
          </w:tcPr>
          <w:p w14:paraId="0B07E898" w14:textId="77777777" w:rsidR="00F0538E" w:rsidRPr="00960A14" w:rsidRDefault="00F0538E" w:rsidP="001C0C32">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76</w:t>
            </w:r>
          </w:p>
        </w:tc>
        <w:tc>
          <w:tcPr>
            <w:tcW w:w="0" w:type="auto"/>
            <w:tcBorders>
              <w:top w:val="nil"/>
              <w:left w:val="nil"/>
              <w:bottom w:val="single" w:sz="4" w:space="0" w:color="auto"/>
              <w:right w:val="single" w:sz="4" w:space="0" w:color="auto"/>
            </w:tcBorders>
            <w:shd w:val="clear" w:color="auto" w:fill="auto"/>
            <w:noWrap/>
            <w:vAlign w:val="bottom"/>
            <w:hideMark/>
          </w:tcPr>
          <w:p w14:paraId="4972B788" w14:textId="77777777" w:rsidR="00F0538E" w:rsidRPr="00960A14" w:rsidRDefault="00F0538E" w:rsidP="001C0C32">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0,57</w:t>
            </w:r>
          </w:p>
        </w:tc>
        <w:tc>
          <w:tcPr>
            <w:tcW w:w="0" w:type="auto"/>
            <w:tcBorders>
              <w:top w:val="nil"/>
              <w:left w:val="nil"/>
              <w:bottom w:val="single" w:sz="4" w:space="0" w:color="auto"/>
              <w:right w:val="single" w:sz="4" w:space="0" w:color="auto"/>
            </w:tcBorders>
            <w:shd w:val="clear" w:color="auto" w:fill="auto"/>
            <w:noWrap/>
            <w:vAlign w:val="bottom"/>
            <w:hideMark/>
          </w:tcPr>
          <w:p w14:paraId="50F7AB9B" w14:textId="77777777" w:rsidR="00F0538E" w:rsidRPr="00960A14" w:rsidRDefault="00F0538E" w:rsidP="001C0C32">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1,52</w:t>
            </w:r>
          </w:p>
        </w:tc>
        <w:tc>
          <w:tcPr>
            <w:tcW w:w="0" w:type="auto"/>
            <w:tcBorders>
              <w:top w:val="nil"/>
              <w:left w:val="nil"/>
              <w:bottom w:val="single" w:sz="4" w:space="0" w:color="auto"/>
              <w:right w:val="single" w:sz="4" w:space="0" w:color="auto"/>
            </w:tcBorders>
            <w:shd w:val="clear" w:color="auto" w:fill="auto"/>
            <w:noWrap/>
            <w:vAlign w:val="bottom"/>
            <w:hideMark/>
          </w:tcPr>
          <w:p w14:paraId="487F32EC" w14:textId="77777777" w:rsidR="00F0538E" w:rsidRPr="00960A14" w:rsidRDefault="00F0538E" w:rsidP="001C0C32">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w:t>
            </w:r>
          </w:p>
        </w:tc>
      </w:tr>
      <w:tr w:rsidR="00F0538E" w:rsidRPr="00960A14" w14:paraId="54FBF2B3" w14:textId="77777777" w:rsidTr="00785ED6">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6FD860A" w14:textId="77777777" w:rsidR="00F0538E" w:rsidRPr="00960A14" w:rsidRDefault="00F0538E" w:rsidP="001C0C32">
            <w:pPr>
              <w:spacing w:after="0" w:line="240" w:lineRule="auto"/>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2020</w:t>
            </w:r>
          </w:p>
        </w:tc>
        <w:tc>
          <w:tcPr>
            <w:tcW w:w="0" w:type="auto"/>
            <w:tcBorders>
              <w:top w:val="nil"/>
              <w:left w:val="nil"/>
              <w:bottom w:val="single" w:sz="4" w:space="0" w:color="auto"/>
              <w:right w:val="single" w:sz="4" w:space="0" w:color="auto"/>
            </w:tcBorders>
            <w:shd w:val="clear" w:color="auto" w:fill="auto"/>
            <w:noWrap/>
            <w:vAlign w:val="bottom"/>
            <w:hideMark/>
          </w:tcPr>
          <w:p w14:paraId="070BFABD" w14:textId="77777777" w:rsidR="00F0538E" w:rsidRPr="00960A14" w:rsidRDefault="00F0538E" w:rsidP="001C0C32">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76</w:t>
            </w:r>
          </w:p>
        </w:tc>
        <w:tc>
          <w:tcPr>
            <w:tcW w:w="0" w:type="auto"/>
            <w:tcBorders>
              <w:top w:val="nil"/>
              <w:left w:val="nil"/>
              <w:bottom w:val="single" w:sz="4" w:space="0" w:color="auto"/>
              <w:right w:val="single" w:sz="4" w:space="0" w:color="auto"/>
            </w:tcBorders>
            <w:shd w:val="clear" w:color="auto" w:fill="auto"/>
            <w:noWrap/>
            <w:vAlign w:val="bottom"/>
            <w:hideMark/>
          </w:tcPr>
          <w:p w14:paraId="719ED49D" w14:textId="77777777" w:rsidR="00F0538E" w:rsidRPr="00960A14" w:rsidRDefault="00F0538E" w:rsidP="001C0C32">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0,57</w:t>
            </w:r>
          </w:p>
        </w:tc>
        <w:tc>
          <w:tcPr>
            <w:tcW w:w="0" w:type="auto"/>
            <w:tcBorders>
              <w:top w:val="nil"/>
              <w:left w:val="nil"/>
              <w:bottom w:val="single" w:sz="4" w:space="0" w:color="auto"/>
              <w:right w:val="single" w:sz="4" w:space="0" w:color="auto"/>
            </w:tcBorders>
            <w:shd w:val="clear" w:color="auto" w:fill="auto"/>
            <w:noWrap/>
            <w:vAlign w:val="bottom"/>
            <w:hideMark/>
          </w:tcPr>
          <w:p w14:paraId="754F6E76" w14:textId="77777777" w:rsidR="00F0538E" w:rsidRPr="00960A14" w:rsidRDefault="00F0538E" w:rsidP="001C0C32">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1,52</w:t>
            </w:r>
          </w:p>
        </w:tc>
        <w:tc>
          <w:tcPr>
            <w:tcW w:w="0" w:type="auto"/>
            <w:tcBorders>
              <w:top w:val="nil"/>
              <w:left w:val="nil"/>
              <w:bottom w:val="single" w:sz="4" w:space="0" w:color="auto"/>
              <w:right w:val="single" w:sz="4" w:space="0" w:color="auto"/>
            </w:tcBorders>
            <w:shd w:val="clear" w:color="auto" w:fill="auto"/>
            <w:noWrap/>
            <w:vAlign w:val="bottom"/>
            <w:hideMark/>
          </w:tcPr>
          <w:p w14:paraId="034DA692" w14:textId="77777777" w:rsidR="00F0538E" w:rsidRPr="00960A14" w:rsidRDefault="00F0538E" w:rsidP="001C0C32">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w:t>
            </w:r>
          </w:p>
        </w:tc>
      </w:tr>
      <w:tr w:rsidR="00F0538E" w:rsidRPr="00960A14" w14:paraId="4B758E86" w14:textId="77777777" w:rsidTr="00785ED6">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09A97B1" w14:textId="77777777" w:rsidR="00F0538E" w:rsidRPr="00960A14" w:rsidRDefault="00F0538E" w:rsidP="001C0C32">
            <w:pPr>
              <w:spacing w:after="0" w:line="240" w:lineRule="auto"/>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2021</w:t>
            </w:r>
          </w:p>
        </w:tc>
        <w:tc>
          <w:tcPr>
            <w:tcW w:w="0" w:type="auto"/>
            <w:tcBorders>
              <w:top w:val="nil"/>
              <w:left w:val="nil"/>
              <w:bottom w:val="single" w:sz="4" w:space="0" w:color="auto"/>
              <w:right w:val="single" w:sz="4" w:space="0" w:color="auto"/>
            </w:tcBorders>
            <w:shd w:val="clear" w:color="auto" w:fill="auto"/>
            <w:noWrap/>
            <w:vAlign w:val="bottom"/>
            <w:hideMark/>
          </w:tcPr>
          <w:p w14:paraId="25BA49E7" w14:textId="77777777" w:rsidR="00F0538E" w:rsidRPr="00960A14" w:rsidRDefault="00F0538E" w:rsidP="001C0C32">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76</w:t>
            </w:r>
          </w:p>
        </w:tc>
        <w:tc>
          <w:tcPr>
            <w:tcW w:w="0" w:type="auto"/>
            <w:tcBorders>
              <w:top w:val="nil"/>
              <w:left w:val="nil"/>
              <w:bottom w:val="single" w:sz="4" w:space="0" w:color="auto"/>
              <w:right w:val="single" w:sz="4" w:space="0" w:color="auto"/>
            </w:tcBorders>
            <w:shd w:val="clear" w:color="auto" w:fill="auto"/>
            <w:noWrap/>
            <w:vAlign w:val="bottom"/>
            <w:hideMark/>
          </w:tcPr>
          <w:p w14:paraId="76B1EC45" w14:textId="77777777" w:rsidR="00F0538E" w:rsidRPr="00960A14" w:rsidRDefault="00F0538E" w:rsidP="001C0C32">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0,57</w:t>
            </w:r>
          </w:p>
        </w:tc>
        <w:tc>
          <w:tcPr>
            <w:tcW w:w="0" w:type="auto"/>
            <w:tcBorders>
              <w:top w:val="nil"/>
              <w:left w:val="nil"/>
              <w:bottom w:val="single" w:sz="4" w:space="0" w:color="auto"/>
              <w:right w:val="single" w:sz="4" w:space="0" w:color="auto"/>
            </w:tcBorders>
            <w:shd w:val="clear" w:color="auto" w:fill="auto"/>
            <w:noWrap/>
            <w:vAlign w:val="bottom"/>
            <w:hideMark/>
          </w:tcPr>
          <w:p w14:paraId="22C20C9A" w14:textId="77777777" w:rsidR="00F0538E" w:rsidRPr="00960A14" w:rsidRDefault="00F0538E" w:rsidP="001C0C32">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1,52</w:t>
            </w:r>
          </w:p>
        </w:tc>
        <w:tc>
          <w:tcPr>
            <w:tcW w:w="0" w:type="auto"/>
            <w:tcBorders>
              <w:top w:val="nil"/>
              <w:left w:val="nil"/>
              <w:bottom w:val="single" w:sz="4" w:space="0" w:color="auto"/>
              <w:right w:val="single" w:sz="4" w:space="0" w:color="auto"/>
            </w:tcBorders>
            <w:shd w:val="clear" w:color="auto" w:fill="auto"/>
            <w:noWrap/>
            <w:vAlign w:val="bottom"/>
            <w:hideMark/>
          </w:tcPr>
          <w:p w14:paraId="096A3B67" w14:textId="77777777" w:rsidR="00F0538E" w:rsidRPr="00960A14" w:rsidRDefault="00F0538E" w:rsidP="001C0C32">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w:t>
            </w:r>
          </w:p>
        </w:tc>
      </w:tr>
      <w:tr w:rsidR="00F0538E" w:rsidRPr="00960A14" w14:paraId="362B90A9" w14:textId="77777777" w:rsidTr="00785ED6">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7E975AE" w14:textId="77777777" w:rsidR="00F0538E" w:rsidRPr="00960A14" w:rsidRDefault="00F0538E" w:rsidP="001C0C32">
            <w:pPr>
              <w:spacing w:after="0" w:line="240" w:lineRule="auto"/>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2022</w:t>
            </w:r>
          </w:p>
        </w:tc>
        <w:tc>
          <w:tcPr>
            <w:tcW w:w="0" w:type="auto"/>
            <w:tcBorders>
              <w:top w:val="nil"/>
              <w:left w:val="nil"/>
              <w:bottom w:val="single" w:sz="4" w:space="0" w:color="auto"/>
              <w:right w:val="single" w:sz="4" w:space="0" w:color="auto"/>
            </w:tcBorders>
            <w:shd w:val="clear" w:color="auto" w:fill="auto"/>
            <w:noWrap/>
            <w:vAlign w:val="bottom"/>
            <w:hideMark/>
          </w:tcPr>
          <w:p w14:paraId="52548D98" w14:textId="77777777" w:rsidR="00F0538E" w:rsidRPr="00960A14" w:rsidRDefault="00F0538E" w:rsidP="001C0C32">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76</w:t>
            </w:r>
          </w:p>
        </w:tc>
        <w:tc>
          <w:tcPr>
            <w:tcW w:w="0" w:type="auto"/>
            <w:tcBorders>
              <w:top w:val="nil"/>
              <w:left w:val="nil"/>
              <w:bottom w:val="single" w:sz="4" w:space="0" w:color="auto"/>
              <w:right w:val="single" w:sz="4" w:space="0" w:color="auto"/>
            </w:tcBorders>
            <w:shd w:val="clear" w:color="auto" w:fill="auto"/>
            <w:noWrap/>
            <w:vAlign w:val="bottom"/>
            <w:hideMark/>
          </w:tcPr>
          <w:p w14:paraId="10C8E3F4" w14:textId="77777777" w:rsidR="00F0538E" w:rsidRPr="00960A14" w:rsidRDefault="00F0538E" w:rsidP="001C0C32">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0,57</w:t>
            </w:r>
          </w:p>
        </w:tc>
        <w:tc>
          <w:tcPr>
            <w:tcW w:w="0" w:type="auto"/>
            <w:tcBorders>
              <w:top w:val="nil"/>
              <w:left w:val="nil"/>
              <w:bottom w:val="single" w:sz="4" w:space="0" w:color="auto"/>
              <w:right w:val="single" w:sz="4" w:space="0" w:color="auto"/>
            </w:tcBorders>
            <w:shd w:val="clear" w:color="auto" w:fill="auto"/>
            <w:noWrap/>
            <w:vAlign w:val="bottom"/>
            <w:hideMark/>
          </w:tcPr>
          <w:p w14:paraId="05DDB20E" w14:textId="77777777" w:rsidR="00F0538E" w:rsidRPr="00960A14" w:rsidRDefault="00F0538E" w:rsidP="001C0C32">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1,52</w:t>
            </w:r>
          </w:p>
        </w:tc>
        <w:tc>
          <w:tcPr>
            <w:tcW w:w="0" w:type="auto"/>
            <w:tcBorders>
              <w:top w:val="nil"/>
              <w:left w:val="nil"/>
              <w:bottom w:val="single" w:sz="4" w:space="0" w:color="auto"/>
              <w:right w:val="single" w:sz="4" w:space="0" w:color="auto"/>
            </w:tcBorders>
            <w:shd w:val="clear" w:color="auto" w:fill="auto"/>
            <w:noWrap/>
            <w:vAlign w:val="bottom"/>
            <w:hideMark/>
          </w:tcPr>
          <w:p w14:paraId="25046F38" w14:textId="77777777" w:rsidR="00F0538E" w:rsidRPr="00960A14" w:rsidRDefault="00F0538E" w:rsidP="001C0C32">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w:t>
            </w:r>
          </w:p>
        </w:tc>
      </w:tr>
      <w:tr w:rsidR="00F0538E" w:rsidRPr="00960A14" w14:paraId="5FE424C1" w14:textId="77777777" w:rsidTr="00785ED6">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0596AA7" w14:textId="77777777" w:rsidR="00F0538E" w:rsidRPr="00960A14" w:rsidRDefault="00F0538E" w:rsidP="001C0C32">
            <w:pPr>
              <w:spacing w:after="0" w:line="240" w:lineRule="auto"/>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2023</w:t>
            </w:r>
          </w:p>
        </w:tc>
        <w:tc>
          <w:tcPr>
            <w:tcW w:w="0" w:type="auto"/>
            <w:tcBorders>
              <w:top w:val="nil"/>
              <w:left w:val="nil"/>
              <w:bottom w:val="single" w:sz="4" w:space="0" w:color="auto"/>
              <w:right w:val="single" w:sz="4" w:space="0" w:color="auto"/>
            </w:tcBorders>
            <w:shd w:val="clear" w:color="auto" w:fill="auto"/>
            <w:noWrap/>
            <w:vAlign w:val="bottom"/>
            <w:hideMark/>
          </w:tcPr>
          <w:p w14:paraId="415D588B" w14:textId="77777777" w:rsidR="00F0538E" w:rsidRPr="00960A14" w:rsidRDefault="00F0538E" w:rsidP="001C0C32">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76</w:t>
            </w:r>
          </w:p>
        </w:tc>
        <w:tc>
          <w:tcPr>
            <w:tcW w:w="0" w:type="auto"/>
            <w:tcBorders>
              <w:top w:val="nil"/>
              <w:left w:val="nil"/>
              <w:bottom w:val="single" w:sz="4" w:space="0" w:color="auto"/>
              <w:right w:val="single" w:sz="4" w:space="0" w:color="auto"/>
            </w:tcBorders>
            <w:shd w:val="clear" w:color="auto" w:fill="auto"/>
            <w:noWrap/>
            <w:vAlign w:val="bottom"/>
            <w:hideMark/>
          </w:tcPr>
          <w:p w14:paraId="351A981A" w14:textId="77777777" w:rsidR="00F0538E" w:rsidRPr="00960A14" w:rsidRDefault="00F0538E" w:rsidP="001C0C32">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0,57</w:t>
            </w:r>
          </w:p>
        </w:tc>
        <w:tc>
          <w:tcPr>
            <w:tcW w:w="0" w:type="auto"/>
            <w:tcBorders>
              <w:top w:val="nil"/>
              <w:left w:val="nil"/>
              <w:bottom w:val="single" w:sz="4" w:space="0" w:color="auto"/>
              <w:right w:val="single" w:sz="4" w:space="0" w:color="auto"/>
            </w:tcBorders>
            <w:shd w:val="clear" w:color="auto" w:fill="auto"/>
            <w:noWrap/>
            <w:vAlign w:val="bottom"/>
            <w:hideMark/>
          </w:tcPr>
          <w:p w14:paraId="5849DB7C" w14:textId="77777777" w:rsidR="00F0538E" w:rsidRPr="00960A14" w:rsidRDefault="00F0538E" w:rsidP="001C0C32">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1,52</w:t>
            </w:r>
          </w:p>
        </w:tc>
        <w:tc>
          <w:tcPr>
            <w:tcW w:w="0" w:type="auto"/>
            <w:tcBorders>
              <w:top w:val="nil"/>
              <w:left w:val="nil"/>
              <w:bottom w:val="single" w:sz="4" w:space="0" w:color="auto"/>
              <w:right w:val="single" w:sz="4" w:space="0" w:color="auto"/>
            </w:tcBorders>
            <w:shd w:val="clear" w:color="auto" w:fill="auto"/>
            <w:noWrap/>
            <w:vAlign w:val="bottom"/>
            <w:hideMark/>
          </w:tcPr>
          <w:p w14:paraId="24760D2C" w14:textId="77777777" w:rsidR="00F0538E" w:rsidRPr="00960A14" w:rsidRDefault="00F0538E" w:rsidP="001C0C32">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w:t>
            </w:r>
          </w:p>
        </w:tc>
      </w:tr>
      <w:tr w:rsidR="00F0538E" w:rsidRPr="00960A14" w14:paraId="5DF4DA57" w14:textId="77777777" w:rsidTr="00785ED6">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E62DCCD" w14:textId="77777777" w:rsidR="00F0538E" w:rsidRPr="00960A14" w:rsidRDefault="00F0538E" w:rsidP="001C0C32">
            <w:pPr>
              <w:spacing w:after="0" w:line="240" w:lineRule="auto"/>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2024</w:t>
            </w:r>
          </w:p>
        </w:tc>
        <w:tc>
          <w:tcPr>
            <w:tcW w:w="0" w:type="auto"/>
            <w:tcBorders>
              <w:top w:val="nil"/>
              <w:left w:val="nil"/>
              <w:bottom w:val="single" w:sz="4" w:space="0" w:color="auto"/>
              <w:right w:val="single" w:sz="4" w:space="0" w:color="auto"/>
            </w:tcBorders>
            <w:shd w:val="clear" w:color="auto" w:fill="auto"/>
            <w:noWrap/>
            <w:vAlign w:val="bottom"/>
            <w:hideMark/>
          </w:tcPr>
          <w:p w14:paraId="41BD7266" w14:textId="77777777" w:rsidR="00F0538E" w:rsidRPr="00960A14" w:rsidRDefault="00F0538E" w:rsidP="001C0C32">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76</w:t>
            </w:r>
          </w:p>
        </w:tc>
        <w:tc>
          <w:tcPr>
            <w:tcW w:w="0" w:type="auto"/>
            <w:tcBorders>
              <w:top w:val="nil"/>
              <w:left w:val="nil"/>
              <w:bottom w:val="single" w:sz="4" w:space="0" w:color="auto"/>
              <w:right w:val="single" w:sz="4" w:space="0" w:color="auto"/>
            </w:tcBorders>
            <w:shd w:val="clear" w:color="auto" w:fill="auto"/>
            <w:noWrap/>
            <w:vAlign w:val="bottom"/>
            <w:hideMark/>
          </w:tcPr>
          <w:p w14:paraId="1BDA894D" w14:textId="77777777" w:rsidR="00F0538E" w:rsidRPr="00960A14" w:rsidRDefault="00F0538E" w:rsidP="001C0C32">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0,57</w:t>
            </w:r>
          </w:p>
        </w:tc>
        <w:tc>
          <w:tcPr>
            <w:tcW w:w="0" w:type="auto"/>
            <w:tcBorders>
              <w:top w:val="nil"/>
              <w:left w:val="nil"/>
              <w:bottom w:val="single" w:sz="4" w:space="0" w:color="auto"/>
              <w:right w:val="single" w:sz="4" w:space="0" w:color="auto"/>
            </w:tcBorders>
            <w:shd w:val="clear" w:color="auto" w:fill="auto"/>
            <w:noWrap/>
            <w:vAlign w:val="bottom"/>
            <w:hideMark/>
          </w:tcPr>
          <w:p w14:paraId="29D20513" w14:textId="77777777" w:rsidR="00F0538E" w:rsidRPr="00960A14" w:rsidRDefault="00F0538E" w:rsidP="001C0C32">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1,52</w:t>
            </w:r>
          </w:p>
        </w:tc>
        <w:tc>
          <w:tcPr>
            <w:tcW w:w="0" w:type="auto"/>
            <w:tcBorders>
              <w:top w:val="nil"/>
              <w:left w:val="nil"/>
              <w:bottom w:val="single" w:sz="4" w:space="0" w:color="auto"/>
              <w:right w:val="single" w:sz="4" w:space="0" w:color="auto"/>
            </w:tcBorders>
            <w:shd w:val="clear" w:color="auto" w:fill="auto"/>
            <w:noWrap/>
            <w:vAlign w:val="bottom"/>
            <w:hideMark/>
          </w:tcPr>
          <w:p w14:paraId="791962EB" w14:textId="77777777" w:rsidR="00F0538E" w:rsidRPr="00960A14" w:rsidRDefault="00F0538E" w:rsidP="001C0C32">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w:t>
            </w:r>
          </w:p>
        </w:tc>
      </w:tr>
      <w:tr w:rsidR="00F0538E" w:rsidRPr="00960A14" w14:paraId="77242B8F" w14:textId="77777777" w:rsidTr="00785ED6">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56916F2" w14:textId="77777777" w:rsidR="00F0538E" w:rsidRPr="00960A14" w:rsidRDefault="00F0538E" w:rsidP="001C0C32">
            <w:pPr>
              <w:spacing w:after="0" w:line="240" w:lineRule="auto"/>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2025-2029</w:t>
            </w:r>
          </w:p>
        </w:tc>
        <w:tc>
          <w:tcPr>
            <w:tcW w:w="0" w:type="auto"/>
            <w:tcBorders>
              <w:top w:val="nil"/>
              <w:left w:val="nil"/>
              <w:bottom w:val="single" w:sz="4" w:space="0" w:color="auto"/>
              <w:right w:val="single" w:sz="4" w:space="0" w:color="auto"/>
            </w:tcBorders>
            <w:shd w:val="clear" w:color="auto" w:fill="auto"/>
            <w:noWrap/>
            <w:vAlign w:val="bottom"/>
            <w:hideMark/>
          </w:tcPr>
          <w:p w14:paraId="7BA2057F" w14:textId="77777777" w:rsidR="00F0538E" w:rsidRPr="00960A14" w:rsidRDefault="00F0538E" w:rsidP="001C0C32">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76</w:t>
            </w:r>
          </w:p>
        </w:tc>
        <w:tc>
          <w:tcPr>
            <w:tcW w:w="0" w:type="auto"/>
            <w:tcBorders>
              <w:top w:val="nil"/>
              <w:left w:val="nil"/>
              <w:bottom w:val="single" w:sz="4" w:space="0" w:color="auto"/>
              <w:right w:val="single" w:sz="4" w:space="0" w:color="auto"/>
            </w:tcBorders>
            <w:shd w:val="clear" w:color="auto" w:fill="auto"/>
            <w:noWrap/>
            <w:vAlign w:val="bottom"/>
            <w:hideMark/>
          </w:tcPr>
          <w:p w14:paraId="11B9D333" w14:textId="77777777" w:rsidR="00F0538E" w:rsidRPr="00960A14" w:rsidRDefault="00F0538E" w:rsidP="001C0C32">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0,57</w:t>
            </w:r>
          </w:p>
        </w:tc>
        <w:tc>
          <w:tcPr>
            <w:tcW w:w="0" w:type="auto"/>
            <w:tcBorders>
              <w:top w:val="nil"/>
              <w:left w:val="nil"/>
              <w:bottom w:val="single" w:sz="4" w:space="0" w:color="auto"/>
              <w:right w:val="single" w:sz="4" w:space="0" w:color="auto"/>
            </w:tcBorders>
            <w:shd w:val="clear" w:color="auto" w:fill="auto"/>
            <w:noWrap/>
            <w:vAlign w:val="bottom"/>
            <w:hideMark/>
          </w:tcPr>
          <w:p w14:paraId="20E7FAF6" w14:textId="77777777" w:rsidR="00F0538E" w:rsidRPr="00960A14" w:rsidRDefault="00F0538E" w:rsidP="001C0C32">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1,52</w:t>
            </w:r>
          </w:p>
        </w:tc>
        <w:tc>
          <w:tcPr>
            <w:tcW w:w="0" w:type="auto"/>
            <w:tcBorders>
              <w:top w:val="nil"/>
              <w:left w:val="nil"/>
              <w:bottom w:val="single" w:sz="4" w:space="0" w:color="auto"/>
              <w:right w:val="single" w:sz="4" w:space="0" w:color="auto"/>
            </w:tcBorders>
            <w:shd w:val="clear" w:color="auto" w:fill="auto"/>
            <w:noWrap/>
            <w:vAlign w:val="bottom"/>
            <w:hideMark/>
          </w:tcPr>
          <w:p w14:paraId="7E936204" w14:textId="77777777" w:rsidR="00F0538E" w:rsidRPr="00960A14" w:rsidRDefault="00F0538E" w:rsidP="001C0C32">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w:t>
            </w:r>
          </w:p>
        </w:tc>
      </w:tr>
      <w:tr w:rsidR="00F0538E" w:rsidRPr="00960A14" w14:paraId="50E57D1E" w14:textId="77777777" w:rsidTr="00785ED6">
        <w:trPr>
          <w:trHeight w:val="20"/>
        </w:trPr>
        <w:tc>
          <w:tcPr>
            <w:tcW w:w="0" w:type="auto"/>
            <w:tcBorders>
              <w:top w:val="nil"/>
              <w:left w:val="single" w:sz="4" w:space="0" w:color="auto"/>
              <w:bottom w:val="single" w:sz="4" w:space="0" w:color="auto"/>
              <w:right w:val="nil"/>
            </w:tcBorders>
            <w:shd w:val="clear" w:color="auto" w:fill="auto"/>
            <w:vAlign w:val="center"/>
            <w:hideMark/>
          </w:tcPr>
          <w:p w14:paraId="41A813BF" w14:textId="77777777" w:rsidR="00F0538E" w:rsidRPr="00960A14" w:rsidRDefault="00F0538E" w:rsidP="001C0C32">
            <w:pPr>
              <w:spacing w:after="0" w:line="240" w:lineRule="auto"/>
              <w:rPr>
                <w:rFonts w:ascii="Times New Roman" w:eastAsia="Times New Roman" w:hAnsi="Times New Roman" w:cs="Times New Roman"/>
                <w:b/>
                <w:bCs/>
                <w:color w:val="000000"/>
                <w:sz w:val="20"/>
                <w:szCs w:val="20"/>
                <w:lang w:eastAsia="ru-RU"/>
              </w:rPr>
            </w:pPr>
            <w:r w:rsidRPr="00960A14">
              <w:rPr>
                <w:rFonts w:ascii="Times New Roman" w:eastAsia="Times New Roman" w:hAnsi="Times New Roman" w:cs="Times New Roman"/>
                <w:b/>
                <w:bCs/>
                <w:color w:val="000000"/>
                <w:sz w:val="20"/>
                <w:szCs w:val="20"/>
                <w:lang w:eastAsia="ru-RU"/>
              </w:rPr>
              <w:t>Котельная №3</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80A5788" w14:textId="77777777" w:rsidR="00F0538E" w:rsidRPr="00960A14" w:rsidRDefault="00F0538E" w:rsidP="001C0C32">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14:paraId="6FCCF1BE" w14:textId="77777777" w:rsidR="00F0538E" w:rsidRPr="00960A14" w:rsidRDefault="00F0538E" w:rsidP="001C0C32">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14:paraId="2462F119" w14:textId="77777777" w:rsidR="00F0538E" w:rsidRPr="00960A14" w:rsidRDefault="00F0538E" w:rsidP="001C0C32">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14:paraId="02C8154B" w14:textId="77777777" w:rsidR="00F0538E" w:rsidRPr="00960A14" w:rsidRDefault="00F0538E" w:rsidP="001C0C32">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 </w:t>
            </w:r>
          </w:p>
        </w:tc>
      </w:tr>
      <w:tr w:rsidR="00F0538E" w:rsidRPr="00960A14" w14:paraId="75596F1D" w14:textId="77777777" w:rsidTr="00785ED6">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EFDBB73" w14:textId="77777777" w:rsidR="00F0538E" w:rsidRPr="00960A14" w:rsidRDefault="00F0538E" w:rsidP="001C0C32">
            <w:pPr>
              <w:spacing w:after="0" w:line="240" w:lineRule="auto"/>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2019</w:t>
            </w:r>
          </w:p>
        </w:tc>
        <w:tc>
          <w:tcPr>
            <w:tcW w:w="0" w:type="auto"/>
            <w:tcBorders>
              <w:top w:val="nil"/>
              <w:left w:val="nil"/>
              <w:bottom w:val="single" w:sz="4" w:space="0" w:color="auto"/>
              <w:right w:val="single" w:sz="4" w:space="0" w:color="auto"/>
            </w:tcBorders>
            <w:shd w:val="clear" w:color="auto" w:fill="auto"/>
            <w:noWrap/>
            <w:vAlign w:val="bottom"/>
            <w:hideMark/>
          </w:tcPr>
          <w:p w14:paraId="370CE333" w14:textId="77777777" w:rsidR="00F0538E" w:rsidRPr="00960A14" w:rsidRDefault="00F0538E" w:rsidP="001C0C32">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31</w:t>
            </w:r>
          </w:p>
        </w:tc>
        <w:tc>
          <w:tcPr>
            <w:tcW w:w="0" w:type="auto"/>
            <w:tcBorders>
              <w:top w:val="nil"/>
              <w:left w:val="nil"/>
              <w:bottom w:val="single" w:sz="4" w:space="0" w:color="auto"/>
              <w:right w:val="single" w:sz="4" w:space="0" w:color="auto"/>
            </w:tcBorders>
            <w:shd w:val="clear" w:color="auto" w:fill="auto"/>
            <w:noWrap/>
            <w:vAlign w:val="bottom"/>
            <w:hideMark/>
          </w:tcPr>
          <w:p w14:paraId="0474ECC1" w14:textId="77777777" w:rsidR="00F0538E" w:rsidRPr="00960A14" w:rsidRDefault="00F0538E" w:rsidP="001C0C32">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0,23</w:t>
            </w:r>
          </w:p>
        </w:tc>
        <w:tc>
          <w:tcPr>
            <w:tcW w:w="0" w:type="auto"/>
            <w:tcBorders>
              <w:top w:val="nil"/>
              <w:left w:val="nil"/>
              <w:bottom w:val="single" w:sz="4" w:space="0" w:color="auto"/>
              <w:right w:val="single" w:sz="4" w:space="0" w:color="auto"/>
            </w:tcBorders>
            <w:shd w:val="clear" w:color="auto" w:fill="auto"/>
            <w:noWrap/>
            <w:vAlign w:val="bottom"/>
            <w:hideMark/>
          </w:tcPr>
          <w:p w14:paraId="14AB57B2" w14:textId="77777777" w:rsidR="00F0538E" w:rsidRPr="00960A14" w:rsidRDefault="00F0538E" w:rsidP="001C0C32">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0,61</w:t>
            </w:r>
          </w:p>
        </w:tc>
        <w:tc>
          <w:tcPr>
            <w:tcW w:w="0" w:type="auto"/>
            <w:tcBorders>
              <w:top w:val="nil"/>
              <w:left w:val="nil"/>
              <w:bottom w:val="single" w:sz="4" w:space="0" w:color="auto"/>
              <w:right w:val="single" w:sz="4" w:space="0" w:color="auto"/>
            </w:tcBorders>
            <w:shd w:val="clear" w:color="auto" w:fill="auto"/>
            <w:noWrap/>
            <w:vAlign w:val="bottom"/>
            <w:hideMark/>
          </w:tcPr>
          <w:p w14:paraId="0C500841" w14:textId="77777777" w:rsidR="00F0538E" w:rsidRPr="00960A14" w:rsidRDefault="00F0538E" w:rsidP="001C0C32">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w:t>
            </w:r>
          </w:p>
        </w:tc>
      </w:tr>
      <w:tr w:rsidR="00F0538E" w:rsidRPr="00960A14" w14:paraId="5D6E7F3A" w14:textId="77777777" w:rsidTr="00785ED6">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308B302" w14:textId="77777777" w:rsidR="00F0538E" w:rsidRPr="00960A14" w:rsidRDefault="00F0538E" w:rsidP="001C0C32">
            <w:pPr>
              <w:spacing w:after="0" w:line="240" w:lineRule="auto"/>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2020</w:t>
            </w:r>
          </w:p>
        </w:tc>
        <w:tc>
          <w:tcPr>
            <w:tcW w:w="0" w:type="auto"/>
            <w:tcBorders>
              <w:top w:val="nil"/>
              <w:left w:val="nil"/>
              <w:bottom w:val="single" w:sz="4" w:space="0" w:color="auto"/>
              <w:right w:val="single" w:sz="4" w:space="0" w:color="auto"/>
            </w:tcBorders>
            <w:shd w:val="clear" w:color="auto" w:fill="auto"/>
            <w:noWrap/>
            <w:vAlign w:val="bottom"/>
            <w:hideMark/>
          </w:tcPr>
          <w:p w14:paraId="7FC816C9" w14:textId="77777777" w:rsidR="00F0538E" w:rsidRPr="00960A14" w:rsidRDefault="00F0538E" w:rsidP="001C0C32">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31</w:t>
            </w:r>
          </w:p>
        </w:tc>
        <w:tc>
          <w:tcPr>
            <w:tcW w:w="0" w:type="auto"/>
            <w:tcBorders>
              <w:top w:val="nil"/>
              <w:left w:val="nil"/>
              <w:bottom w:val="single" w:sz="4" w:space="0" w:color="auto"/>
              <w:right w:val="single" w:sz="4" w:space="0" w:color="auto"/>
            </w:tcBorders>
            <w:shd w:val="clear" w:color="auto" w:fill="auto"/>
            <w:noWrap/>
            <w:vAlign w:val="bottom"/>
            <w:hideMark/>
          </w:tcPr>
          <w:p w14:paraId="3A1F0CAA" w14:textId="77777777" w:rsidR="00F0538E" w:rsidRPr="00960A14" w:rsidRDefault="00F0538E" w:rsidP="001C0C32">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0,23</w:t>
            </w:r>
          </w:p>
        </w:tc>
        <w:tc>
          <w:tcPr>
            <w:tcW w:w="0" w:type="auto"/>
            <w:tcBorders>
              <w:top w:val="nil"/>
              <w:left w:val="nil"/>
              <w:bottom w:val="single" w:sz="4" w:space="0" w:color="auto"/>
              <w:right w:val="single" w:sz="4" w:space="0" w:color="auto"/>
            </w:tcBorders>
            <w:shd w:val="clear" w:color="auto" w:fill="auto"/>
            <w:noWrap/>
            <w:vAlign w:val="bottom"/>
            <w:hideMark/>
          </w:tcPr>
          <w:p w14:paraId="5435B909" w14:textId="77777777" w:rsidR="00F0538E" w:rsidRPr="00960A14" w:rsidRDefault="00F0538E" w:rsidP="001C0C32">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0,61</w:t>
            </w:r>
          </w:p>
        </w:tc>
        <w:tc>
          <w:tcPr>
            <w:tcW w:w="0" w:type="auto"/>
            <w:tcBorders>
              <w:top w:val="nil"/>
              <w:left w:val="nil"/>
              <w:bottom w:val="single" w:sz="4" w:space="0" w:color="auto"/>
              <w:right w:val="single" w:sz="4" w:space="0" w:color="auto"/>
            </w:tcBorders>
            <w:shd w:val="clear" w:color="auto" w:fill="auto"/>
            <w:noWrap/>
            <w:vAlign w:val="bottom"/>
            <w:hideMark/>
          </w:tcPr>
          <w:p w14:paraId="2C0881F6" w14:textId="77777777" w:rsidR="00F0538E" w:rsidRPr="00960A14" w:rsidRDefault="00F0538E" w:rsidP="001C0C32">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w:t>
            </w:r>
          </w:p>
        </w:tc>
      </w:tr>
      <w:tr w:rsidR="00F0538E" w:rsidRPr="00960A14" w14:paraId="442DB660" w14:textId="77777777" w:rsidTr="00785ED6">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313AB22" w14:textId="77777777" w:rsidR="00F0538E" w:rsidRPr="00960A14" w:rsidRDefault="00F0538E" w:rsidP="001C0C32">
            <w:pPr>
              <w:spacing w:after="0" w:line="240" w:lineRule="auto"/>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2021</w:t>
            </w:r>
          </w:p>
        </w:tc>
        <w:tc>
          <w:tcPr>
            <w:tcW w:w="0" w:type="auto"/>
            <w:tcBorders>
              <w:top w:val="nil"/>
              <w:left w:val="nil"/>
              <w:bottom w:val="single" w:sz="4" w:space="0" w:color="auto"/>
              <w:right w:val="single" w:sz="4" w:space="0" w:color="auto"/>
            </w:tcBorders>
            <w:shd w:val="clear" w:color="auto" w:fill="auto"/>
            <w:noWrap/>
            <w:vAlign w:val="bottom"/>
            <w:hideMark/>
          </w:tcPr>
          <w:p w14:paraId="54993A1A" w14:textId="77777777" w:rsidR="00F0538E" w:rsidRPr="00960A14" w:rsidRDefault="00F0538E" w:rsidP="001C0C32">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31</w:t>
            </w:r>
          </w:p>
        </w:tc>
        <w:tc>
          <w:tcPr>
            <w:tcW w:w="0" w:type="auto"/>
            <w:tcBorders>
              <w:top w:val="nil"/>
              <w:left w:val="nil"/>
              <w:bottom w:val="single" w:sz="4" w:space="0" w:color="auto"/>
              <w:right w:val="single" w:sz="4" w:space="0" w:color="auto"/>
            </w:tcBorders>
            <w:shd w:val="clear" w:color="auto" w:fill="auto"/>
            <w:noWrap/>
            <w:vAlign w:val="bottom"/>
            <w:hideMark/>
          </w:tcPr>
          <w:p w14:paraId="1556CFF0" w14:textId="77777777" w:rsidR="00F0538E" w:rsidRPr="00960A14" w:rsidRDefault="00F0538E" w:rsidP="001C0C32">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0,23</w:t>
            </w:r>
          </w:p>
        </w:tc>
        <w:tc>
          <w:tcPr>
            <w:tcW w:w="0" w:type="auto"/>
            <w:tcBorders>
              <w:top w:val="nil"/>
              <w:left w:val="nil"/>
              <w:bottom w:val="single" w:sz="4" w:space="0" w:color="auto"/>
              <w:right w:val="single" w:sz="4" w:space="0" w:color="auto"/>
            </w:tcBorders>
            <w:shd w:val="clear" w:color="auto" w:fill="auto"/>
            <w:noWrap/>
            <w:vAlign w:val="bottom"/>
            <w:hideMark/>
          </w:tcPr>
          <w:p w14:paraId="3E73F185" w14:textId="77777777" w:rsidR="00F0538E" w:rsidRPr="00960A14" w:rsidRDefault="00F0538E" w:rsidP="001C0C32">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0,61</w:t>
            </w:r>
          </w:p>
        </w:tc>
        <w:tc>
          <w:tcPr>
            <w:tcW w:w="0" w:type="auto"/>
            <w:tcBorders>
              <w:top w:val="nil"/>
              <w:left w:val="nil"/>
              <w:bottom w:val="single" w:sz="4" w:space="0" w:color="auto"/>
              <w:right w:val="single" w:sz="4" w:space="0" w:color="auto"/>
            </w:tcBorders>
            <w:shd w:val="clear" w:color="auto" w:fill="auto"/>
            <w:noWrap/>
            <w:vAlign w:val="bottom"/>
            <w:hideMark/>
          </w:tcPr>
          <w:p w14:paraId="0105522A" w14:textId="77777777" w:rsidR="00F0538E" w:rsidRPr="00960A14" w:rsidRDefault="00F0538E" w:rsidP="001C0C32">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w:t>
            </w:r>
          </w:p>
        </w:tc>
      </w:tr>
      <w:tr w:rsidR="00F0538E" w:rsidRPr="00960A14" w14:paraId="4C553438" w14:textId="77777777" w:rsidTr="00785ED6">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8BA65A8" w14:textId="77777777" w:rsidR="00F0538E" w:rsidRPr="00960A14" w:rsidRDefault="00F0538E" w:rsidP="001C0C32">
            <w:pPr>
              <w:spacing w:after="0" w:line="240" w:lineRule="auto"/>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2022</w:t>
            </w:r>
          </w:p>
        </w:tc>
        <w:tc>
          <w:tcPr>
            <w:tcW w:w="0" w:type="auto"/>
            <w:tcBorders>
              <w:top w:val="nil"/>
              <w:left w:val="nil"/>
              <w:bottom w:val="single" w:sz="4" w:space="0" w:color="auto"/>
              <w:right w:val="single" w:sz="4" w:space="0" w:color="auto"/>
            </w:tcBorders>
            <w:shd w:val="clear" w:color="auto" w:fill="auto"/>
            <w:noWrap/>
            <w:vAlign w:val="bottom"/>
            <w:hideMark/>
          </w:tcPr>
          <w:p w14:paraId="11DAA8BD" w14:textId="77777777" w:rsidR="00F0538E" w:rsidRPr="00960A14" w:rsidRDefault="00F0538E" w:rsidP="001C0C32">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31</w:t>
            </w:r>
          </w:p>
        </w:tc>
        <w:tc>
          <w:tcPr>
            <w:tcW w:w="0" w:type="auto"/>
            <w:tcBorders>
              <w:top w:val="nil"/>
              <w:left w:val="nil"/>
              <w:bottom w:val="single" w:sz="4" w:space="0" w:color="auto"/>
              <w:right w:val="single" w:sz="4" w:space="0" w:color="auto"/>
            </w:tcBorders>
            <w:shd w:val="clear" w:color="auto" w:fill="auto"/>
            <w:noWrap/>
            <w:vAlign w:val="bottom"/>
            <w:hideMark/>
          </w:tcPr>
          <w:p w14:paraId="0C8811D0" w14:textId="77777777" w:rsidR="00F0538E" w:rsidRPr="00960A14" w:rsidRDefault="00F0538E" w:rsidP="001C0C32">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0,23</w:t>
            </w:r>
          </w:p>
        </w:tc>
        <w:tc>
          <w:tcPr>
            <w:tcW w:w="0" w:type="auto"/>
            <w:tcBorders>
              <w:top w:val="nil"/>
              <w:left w:val="nil"/>
              <w:bottom w:val="single" w:sz="4" w:space="0" w:color="auto"/>
              <w:right w:val="single" w:sz="4" w:space="0" w:color="auto"/>
            </w:tcBorders>
            <w:shd w:val="clear" w:color="auto" w:fill="auto"/>
            <w:noWrap/>
            <w:vAlign w:val="bottom"/>
            <w:hideMark/>
          </w:tcPr>
          <w:p w14:paraId="5B20000C" w14:textId="77777777" w:rsidR="00F0538E" w:rsidRPr="00960A14" w:rsidRDefault="00F0538E" w:rsidP="001C0C32">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0,61</w:t>
            </w:r>
          </w:p>
        </w:tc>
        <w:tc>
          <w:tcPr>
            <w:tcW w:w="0" w:type="auto"/>
            <w:tcBorders>
              <w:top w:val="nil"/>
              <w:left w:val="nil"/>
              <w:bottom w:val="single" w:sz="4" w:space="0" w:color="auto"/>
              <w:right w:val="single" w:sz="4" w:space="0" w:color="auto"/>
            </w:tcBorders>
            <w:shd w:val="clear" w:color="auto" w:fill="auto"/>
            <w:noWrap/>
            <w:vAlign w:val="bottom"/>
            <w:hideMark/>
          </w:tcPr>
          <w:p w14:paraId="75AEC1FE" w14:textId="77777777" w:rsidR="00F0538E" w:rsidRPr="00960A14" w:rsidRDefault="00F0538E" w:rsidP="001C0C32">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w:t>
            </w:r>
          </w:p>
        </w:tc>
      </w:tr>
      <w:tr w:rsidR="00F0538E" w:rsidRPr="00960A14" w14:paraId="3B2B6A0B" w14:textId="77777777" w:rsidTr="00785ED6">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BC1276D" w14:textId="77777777" w:rsidR="00F0538E" w:rsidRPr="00960A14" w:rsidRDefault="00F0538E" w:rsidP="001C0C32">
            <w:pPr>
              <w:spacing w:after="0" w:line="240" w:lineRule="auto"/>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2023</w:t>
            </w:r>
          </w:p>
        </w:tc>
        <w:tc>
          <w:tcPr>
            <w:tcW w:w="0" w:type="auto"/>
            <w:tcBorders>
              <w:top w:val="nil"/>
              <w:left w:val="nil"/>
              <w:bottom w:val="single" w:sz="4" w:space="0" w:color="auto"/>
              <w:right w:val="single" w:sz="4" w:space="0" w:color="auto"/>
            </w:tcBorders>
            <w:shd w:val="clear" w:color="auto" w:fill="auto"/>
            <w:noWrap/>
            <w:vAlign w:val="bottom"/>
            <w:hideMark/>
          </w:tcPr>
          <w:p w14:paraId="3C126DB2" w14:textId="77777777" w:rsidR="00F0538E" w:rsidRPr="00960A14" w:rsidRDefault="00F0538E" w:rsidP="001C0C32">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31</w:t>
            </w:r>
          </w:p>
        </w:tc>
        <w:tc>
          <w:tcPr>
            <w:tcW w:w="0" w:type="auto"/>
            <w:tcBorders>
              <w:top w:val="nil"/>
              <w:left w:val="nil"/>
              <w:bottom w:val="single" w:sz="4" w:space="0" w:color="auto"/>
              <w:right w:val="single" w:sz="4" w:space="0" w:color="auto"/>
            </w:tcBorders>
            <w:shd w:val="clear" w:color="auto" w:fill="auto"/>
            <w:noWrap/>
            <w:vAlign w:val="bottom"/>
            <w:hideMark/>
          </w:tcPr>
          <w:p w14:paraId="2A070B20" w14:textId="77777777" w:rsidR="00F0538E" w:rsidRPr="00960A14" w:rsidRDefault="00F0538E" w:rsidP="001C0C32">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0,23</w:t>
            </w:r>
          </w:p>
        </w:tc>
        <w:tc>
          <w:tcPr>
            <w:tcW w:w="0" w:type="auto"/>
            <w:tcBorders>
              <w:top w:val="nil"/>
              <w:left w:val="nil"/>
              <w:bottom w:val="single" w:sz="4" w:space="0" w:color="auto"/>
              <w:right w:val="single" w:sz="4" w:space="0" w:color="auto"/>
            </w:tcBorders>
            <w:shd w:val="clear" w:color="auto" w:fill="auto"/>
            <w:noWrap/>
            <w:vAlign w:val="bottom"/>
            <w:hideMark/>
          </w:tcPr>
          <w:p w14:paraId="6B428CB6" w14:textId="77777777" w:rsidR="00F0538E" w:rsidRPr="00960A14" w:rsidRDefault="00F0538E" w:rsidP="001C0C32">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0,61</w:t>
            </w:r>
          </w:p>
        </w:tc>
        <w:tc>
          <w:tcPr>
            <w:tcW w:w="0" w:type="auto"/>
            <w:tcBorders>
              <w:top w:val="nil"/>
              <w:left w:val="nil"/>
              <w:bottom w:val="single" w:sz="4" w:space="0" w:color="auto"/>
              <w:right w:val="single" w:sz="4" w:space="0" w:color="auto"/>
            </w:tcBorders>
            <w:shd w:val="clear" w:color="auto" w:fill="auto"/>
            <w:noWrap/>
            <w:vAlign w:val="bottom"/>
            <w:hideMark/>
          </w:tcPr>
          <w:p w14:paraId="731D03E5" w14:textId="77777777" w:rsidR="00F0538E" w:rsidRPr="00960A14" w:rsidRDefault="00F0538E" w:rsidP="001C0C32">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w:t>
            </w:r>
          </w:p>
        </w:tc>
      </w:tr>
      <w:tr w:rsidR="00F0538E" w:rsidRPr="00960A14" w14:paraId="4C8A106A" w14:textId="77777777" w:rsidTr="00785ED6">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B8FF999" w14:textId="77777777" w:rsidR="00F0538E" w:rsidRPr="00960A14" w:rsidRDefault="00F0538E" w:rsidP="001C0C32">
            <w:pPr>
              <w:spacing w:after="0" w:line="240" w:lineRule="auto"/>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2024</w:t>
            </w:r>
          </w:p>
        </w:tc>
        <w:tc>
          <w:tcPr>
            <w:tcW w:w="0" w:type="auto"/>
            <w:tcBorders>
              <w:top w:val="nil"/>
              <w:left w:val="nil"/>
              <w:bottom w:val="single" w:sz="4" w:space="0" w:color="auto"/>
              <w:right w:val="single" w:sz="4" w:space="0" w:color="auto"/>
            </w:tcBorders>
            <w:shd w:val="clear" w:color="auto" w:fill="auto"/>
            <w:noWrap/>
            <w:vAlign w:val="bottom"/>
            <w:hideMark/>
          </w:tcPr>
          <w:p w14:paraId="2D670EA4" w14:textId="77777777" w:rsidR="00F0538E" w:rsidRPr="00960A14" w:rsidRDefault="00F0538E" w:rsidP="001C0C32">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31</w:t>
            </w:r>
          </w:p>
        </w:tc>
        <w:tc>
          <w:tcPr>
            <w:tcW w:w="0" w:type="auto"/>
            <w:tcBorders>
              <w:top w:val="nil"/>
              <w:left w:val="nil"/>
              <w:bottom w:val="single" w:sz="4" w:space="0" w:color="auto"/>
              <w:right w:val="single" w:sz="4" w:space="0" w:color="auto"/>
            </w:tcBorders>
            <w:shd w:val="clear" w:color="auto" w:fill="auto"/>
            <w:noWrap/>
            <w:vAlign w:val="bottom"/>
            <w:hideMark/>
          </w:tcPr>
          <w:p w14:paraId="65A97BEC" w14:textId="77777777" w:rsidR="00F0538E" w:rsidRPr="00960A14" w:rsidRDefault="00F0538E" w:rsidP="001C0C32">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0,23</w:t>
            </w:r>
          </w:p>
        </w:tc>
        <w:tc>
          <w:tcPr>
            <w:tcW w:w="0" w:type="auto"/>
            <w:tcBorders>
              <w:top w:val="nil"/>
              <w:left w:val="nil"/>
              <w:bottom w:val="single" w:sz="4" w:space="0" w:color="auto"/>
              <w:right w:val="single" w:sz="4" w:space="0" w:color="auto"/>
            </w:tcBorders>
            <w:shd w:val="clear" w:color="auto" w:fill="auto"/>
            <w:noWrap/>
            <w:vAlign w:val="bottom"/>
            <w:hideMark/>
          </w:tcPr>
          <w:p w14:paraId="3203FE7A" w14:textId="77777777" w:rsidR="00F0538E" w:rsidRPr="00960A14" w:rsidRDefault="00F0538E" w:rsidP="001C0C32">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0,61</w:t>
            </w:r>
          </w:p>
        </w:tc>
        <w:tc>
          <w:tcPr>
            <w:tcW w:w="0" w:type="auto"/>
            <w:tcBorders>
              <w:top w:val="nil"/>
              <w:left w:val="nil"/>
              <w:bottom w:val="single" w:sz="4" w:space="0" w:color="auto"/>
              <w:right w:val="single" w:sz="4" w:space="0" w:color="auto"/>
            </w:tcBorders>
            <w:shd w:val="clear" w:color="auto" w:fill="auto"/>
            <w:noWrap/>
            <w:vAlign w:val="bottom"/>
            <w:hideMark/>
          </w:tcPr>
          <w:p w14:paraId="5E465DD1" w14:textId="77777777" w:rsidR="00F0538E" w:rsidRPr="00960A14" w:rsidRDefault="00F0538E" w:rsidP="001C0C32">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w:t>
            </w:r>
          </w:p>
        </w:tc>
      </w:tr>
      <w:tr w:rsidR="00F0538E" w:rsidRPr="00960A14" w14:paraId="7EE82861" w14:textId="77777777" w:rsidTr="00785ED6">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7A48527" w14:textId="77777777" w:rsidR="00F0538E" w:rsidRPr="00960A14" w:rsidRDefault="00F0538E" w:rsidP="001C0C32">
            <w:pPr>
              <w:spacing w:after="0" w:line="240" w:lineRule="auto"/>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2025-2029</w:t>
            </w:r>
          </w:p>
        </w:tc>
        <w:tc>
          <w:tcPr>
            <w:tcW w:w="0" w:type="auto"/>
            <w:tcBorders>
              <w:top w:val="nil"/>
              <w:left w:val="nil"/>
              <w:bottom w:val="single" w:sz="4" w:space="0" w:color="auto"/>
              <w:right w:val="single" w:sz="4" w:space="0" w:color="auto"/>
            </w:tcBorders>
            <w:shd w:val="clear" w:color="auto" w:fill="auto"/>
            <w:noWrap/>
            <w:vAlign w:val="bottom"/>
            <w:hideMark/>
          </w:tcPr>
          <w:p w14:paraId="2D95106C" w14:textId="77777777" w:rsidR="00F0538E" w:rsidRPr="00960A14" w:rsidRDefault="00F0538E" w:rsidP="001C0C32">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31</w:t>
            </w:r>
          </w:p>
        </w:tc>
        <w:tc>
          <w:tcPr>
            <w:tcW w:w="0" w:type="auto"/>
            <w:tcBorders>
              <w:top w:val="nil"/>
              <w:left w:val="nil"/>
              <w:bottom w:val="single" w:sz="4" w:space="0" w:color="auto"/>
              <w:right w:val="single" w:sz="4" w:space="0" w:color="auto"/>
            </w:tcBorders>
            <w:shd w:val="clear" w:color="auto" w:fill="auto"/>
            <w:noWrap/>
            <w:vAlign w:val="bottom"/>
            <w:hideMark/>
          </w:tcPr>
          <w:p w14:paraId="4AA3BE40" w14:textId="77777777" w:rsidR="00F0538E" w:rsidRPr="00960A14" w:rsidRDefault="00F0538E" w:rsidP="001C0C32">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0,23</w:t>
            </w:r>
          </w:p>
        </w:tc>
        <w:tc>
          <w:tcPr>
            <w:tcW w:w="0" w:type="auto"/>
            <w:tcBorders>
              <w:top w:val="nil"/>
              <w:left w:val="nil"/>
              <w:bottom w:val="single" w:sz="4" w:space="0" w:color="auto"/>
              <w:right w:val="single" w:sz="4" w:space="0" w:color="auto"/>
            </w:tcBorders>
            <w:shd w:val="clear" w:color="auto" w:fill="auto"/>
            <w:noWrap/>
            <w:vAlign w:val="bottom"/>
            <w:hideMark/>
          </w:tcPr>
          <w:p w14:paraId="06C66DE0" w14:textId="77777777" w:rsidR="00F0538E" w:rsidRPr="00960A14" w:rsidRDefault="00F0538E" w:rsidP="001C0C32">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0,61</w:t>
            </w:r>
          </w:p>
        </w:tc>
        <w:tc>
          <w:tcPr>
            <w:tcW w:w="0" w:type="auto"/>
            <w:tcBorders>
              <w:top w:val="nil"/>
              <w:left w:val="nil"/>
              <w:bottom w:val="single" w:sz="4" w:space="0" w:color="auto"/>
              <w:right w:val="single" w:sz="4" w:space="0" w:color="auto"/>
            </w:tcBorders>
            <w:shd w:val="clear" w:color="auto" w:fill="auto"/>
            <w:noWrap/>
            <w:vAlign w:val="bottom"/>
            <w:hideMark/>
          </w:tcPr>
          <w:p w14:paraId="0571EEF0" w14:textId="77777777" w:rsidR="00F0538E" w:rsidRPr="00960A14" w:rsidRDefault="00F0538E" w:rsidP="001C0C32">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w:t>
            </w:r>
          </w:p>
        </w:tc>
      </w:tr>
      <w:tr w:rsidR="00F0538E" w:rsidRPr="00960A14" w14:paraId="27548021" w14:textId="77777777" w:rsidTr="00785ED6">
        <w:trPr>
          <w:trHeight w:val="20"/>
        </w:trPr>
        <w:tc>
          <w:tcPr>
            <w:tcW w:w="0" w:type="auto"/>
            <w:tcBorders>
              <w:top w:val="nil"/>
              <w:left w:val="single" w:sz="4" w:space="0" w:color="auto"/>
              <w:bottom w:val="single" w:sz="4" w:space="0" w:color="auto"/>
              <w:right w:val="nil"/>
            </w:tcBorders>
            <w:shd w:val="clear" w:color="auto" w:fill="auto"/>
            <w:vAlign w:val="center"/>
            <w:hideMark/>
          </w:tcPr>
          <w:p w14:paraId="2B61FE1C" w14:textId="77777777" w:rsidR="00F0538E" w:rsidRPr="00960A14" w:rsidRDefault="00F0538E" w:rsidP="001C0C32">
            <w:pPr>
              <w:spacing w:after="0" w:line="240" w:lineRule="auto"/>
              <w:rPr>
                <w:rFonts w:ascii="Times New Roman" w:eastAsia="Times New Roman" w:hAnsi="Times New Roman" w:cs="Times New Roman"/>
                <w:b/>
                <w:bCs/>
                <w:color w:val="000000"/>
                <w:sz w:val="20"/>
                <w:szCs w:val="20"/>
                <w:lang w:eastAsia="ru-RU"/>
              </w:rPr>
            </w:pPr>
            <w:r w:rsidRPr="00960A14">
              <w:rPr>
                <w:rFonts w:ascii="Times New Roman" w:eastAsia="Times New Roman" w:hAnsi="Times New Roman" w:cs="Times New Roman"/>
                <w:b/>
                <w:bCs/>
                <w:color w:val="000000"/>
                <w:sz w:val="20"/>
                <w:szCs w:val="20"/>
                <w:lang w:eastAsia="ru-RU"/>
              </w:rPr>
              <w:t>Котельная №4</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95E4F29" w14:textId="77777777" w:rsidR="00F0538E" w:rsidRPr="00960A14" w:rsidRDefault="00F0538E" w:rsidP="001C0C32">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14:paraId="620FD3AD" w14:textId="77777777" w:rsidR="00F0538E" w:rsidRPr="00960A14" w:rsidRDefault="00F0538E" w:rsidP="001C0C32">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14:paraId="14387063" w14:textId="77777777" w:rsidR="00F0538E" w:rsidRPr="00960A14" w:rsidRDefault="00F0538E" w:rsidP="001C0C32">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14:paraId="543C45F4" w14:textId="77777777" w:rsidR="00F0538E" w:rsidRPr="00960A14" w:rsidRDefault="00F0538E" w:rsidP="001C0C32">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 </w:t>
            </w:r>
          </w:p>
        </w:tc>
      </w:tr>
      <w:tr w:rsidR="00F0538E" w:rsidRPr="00960A14" w14:paraId="24A6A0C8" w14:textId="77777777" w:rsidTr="00785ED6">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FC42756" w14:textId="77777777" w:rsidR="00F0538E" w:rsidRPr="00960A14" w:rsidRDefault="00F0538E" w:rsidP="001C0C32">
            <w:pPr>
              <w:spacing w:after="0" w:line="240" w:lineRule="auto"/>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2019</w:t>
            </w:r>
          </w:p>
        </w:tc>
        <w:tc>
          <w:tcPr>
            <w:tcW w:w="0" w:type="auto"/>
            <w:tcBorders>
              <w:top w:val="nil"/>
              <w:left w:val="nil"/>
              <w:bottom w:val="single" w:sz="4" w:space="0" w:color="auto"/>
              <w:right w:val="single" w:sz="4" w:space="0" w:color="auto"/>
            </w:tcBorders>
            <w:shd w:val="clear" w:color="auto" w:fill="auto"/>
            <w:noWrap/>
            <w:vAlign w:val="bottom"/>
            <w:hideMark/>
          </w:tcPr>
          <w:p w14:paraId="5325F4AB" w14:textId="77777777" w:rsidR="00F0538E" w:rsidRPr="00960A14" w:rsidRDefault="00F0538E" w:rsidP="001C0C32">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109</w:t>
            </w:r>
          </w:p>
        </w:tc>
        <w:tc>
          <w:tcPr>
            <w:tcW w:w="0" w:type="auto"/>
            <w:tcBorders>
              <w:top w:val="nil"/>
              <w:left w:val="nil"/>
              <w:bottom w:val="single" w:sz="4" w:space="0" w:color="auto"/>
              <w:right w:val="single" w:sz="4" w:space="0" w:color="auto"/>
            </w:tcBorders>
            <w:shd w:val="clear" w:color="auto" w:fill="auto"/>
            <w:noWrap/>
            <w:vAlign w:val="bottom"/>
            <w:hideMark/>
          </w:tcPr>
          <w:p w14:paraId="722829A5" w14:textId="77777777" w:rsidR="00F0538E" w:rsidRPr="00960A14" w:rsidRDefault="00F0538E" w:rsidP="001C0C32">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0,82</w:t>
            </w:r>
          </w:p>
        </w:tc>
        <w:tc>
          <w:tcPr>
            <w:tcW w:w="0" w:type="auto"/>
            <w:tcBorders>
              <w:top w:val="nil"/>
              <w:left w:val="nil"/>
              <w:bottom w:val="single" w:sz="4" w:space="0" w:color="auto"/>
              <w:right w:val="single" w:sz="4" w:space="0" w:color="auto"/>
            </w:tcBorders>
            <w:shd w:val="clear" w:color="auto" w:fill="auto"/>
            <w:noWrap/>
            <w:vAlign w:val="bottom"/>
            <w:hideMark/>
          </w:tcPr>
          <w:p w14:paraId="09D2A3DE" w14:textId="77777777" w:rsidR="00F0538E" w:rsidRPr="00960A14" w:rsidRDefault="00F0538E" w:rsidP="001C0C32">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2,19</w:t>
            </w:r>
          </w:p>
        </w:tc>
        <w:tc>
          <w:tcPr>
            <w:tcW w:w="0" w:type="auto"/>
            <w:tcBorders>
              <w:top w:val="nil"/>
              <w:left w:val="nil"/>
              <w:bottom w:val="single" w:sz="4" w:space="0" w:color="auto"/>
              <w:right w:val="single" w:sz="4" w:space="0" w:color="auto"/>
            </w:tcBorders>
            <w:shd w:val="clear" w:color="auto" w:fill="auto"/>
            <w:noWrap/>
            <w:vAlign w:val="bottom"/>
            <w:hideMark/>
          </w:tcPr>
          <w:p w14:paraId="70E5381D" w14:textId="77777777" w:rsidR="00F0538E" w:rsidRPr="00960A14" w:rsidRDefault="00F0538E" w:rsidP="001C0C32">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w:t>
            </w:r>
          </w:p>
        </w:tc>
      </w:tr>
      <w:tr w:rsidR="00F0538E" w:rsidRPr="00960A14" w14:paraId="34B6C961" w14:textId="77777777" w:rsidTr="00785ED6">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772D008" w14:textId="77777777" w:rsidR="00F0538E" w:rsidRPr="00960A14" w:rsidRDefault="00F0538E" w:rsidP="001C0C32">
            <w:pPr>
              <w:spacing w:after="0" w:line="240" w:lineRule="auto"/>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2020</w:t>
            </w:r>
          </w:p>
        </w:tc>
        <w:tc>
          <w:tcPr>
            <w:tcW w:w="0" w:type="auto"/>
            <w:tcBorders>
              <w:top w:val="nil"/>
              <w:left w:val="nil"/>
              <w:bottom w:val="single" w:sz="4" w:space="0" w:color="auto"/>
              <w:right w:val="single" w:sz="4" w:space="0" w:color="auto"/>
            </w:tcBorders>
            <w:shd w:val="clear" w:color="auto" w:fill="auto"/>
            <w:noWrap/>
            <w:vAlign w:val="bottom"/>
            <w:hideMark/>
          </w:tcPr>
          <w:p w14:paraId="7AA37F4C" w14:textId="77777777" w:rsidR="00F0538E" w:rsidRPr="00960A14" w:rsidRDefault="00F0538E" w:rsidP="001C0C32">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109</w:t>
            </w:r>
          </w:p>
        </w:tc>
        <w:tc>
          <w:tcPr>
            <w:tcW w:w="0" w:type="auto"/>
            <w:tcBorders>
              <w:top w:val="nil"/>
              <w:left w:val="nil"/>
              <w:bottom w:val="single" w:sz="4" w:space="0" w:color="auto"/>
              <w:right w:val="single" w:sz="4" w:space="0" w:color="auto"/>
            </w:tcBorders>
            <w:shd w:val="clear" w:color="auto" w:fill="auto"/>
            <w:noWrap/>
            <w:vAlign w:val="bottom"/>
            <w:hideMark/>
          </w:tcPr>
          <w:p w14:paraId="6D576FE2" w14:textId="77777777" w:rsidR="00F0538E" w:rsidRPr="00960A14" w:rsidRDefault="00F0538E" w:rsidP="001C0C32">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0,82</w:t>
            </w:r>
          </w:p>
        </w:tc>
        <w:tc>
          <w:tcPr>
            <w:tcW w:w="0" w:type="auto"/>
            <w:tcBorders>
              <w:top w:val="nil"/>
              <w:left w:val="nil"/>
              <w:bottom w:val="single" w:sz="4" w:space="0" w:color="auto"/>
              <w:right w:val="single" w:sz="4" w:space="0" w:color="auto"/>
            </w:tcBorders>
            <w:shd w:val="clear" w:color="auto" w:fill="auto"/>
            <w:noWrap/>
            <w:vAlign w:val="bottom"/>
            <w:hideMark/>
          </w:tcPr>
          <w:p w14:paraId="4E6C12E2" w14:textId="77777777" w:rsidR="00F0538E" w:rsidRPr="00960A14" w:rsidRDefault="00F0538E" w:rsidP="001C0C32">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2,19</w:t>
            </w:r>
          </w:p>
        </w:tc>
        <w:tc>
          <w:tcPr>
            <w:tcW w:w="0" w:type="auto"/>
            <w:tcBorders>
              <w:top w:val="nil"/>
              <w:left w:val="nil"/>
              <w:bottom w:val="single" w:sz="4" w:space="0" w:color="auto"/>
              <w:right w:val="single" w:sz="4" w:space="0" w:color="auto"/>
            </w:tcBorders>
            <w:shd w:val="clear" w:color="auto" w:fill="auto"/>
            <w:noWrap/>
            <w:vAlign w:val="bottom"/>
            <w:hideMark/>
          </w:tcPr>
          <w:p w14:paraId="231D4397" w14:textId="77777777" w:rsidR="00F0538E" w:rsidRPr="00960A14" w:rsidRDefault="00F0538E" w:rsidP="001C0C32">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w:t>
            </w:r>
          </w:p>
        </w:tc>
      </w:tr>
      <w:tr w:rsidR="00F0538E" w:rsidRPr="00960A14" w14:paraId="4788D17C" w14:textId="77777777" w:rsidTr="00785ED6">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35859B0" w14:textId="77777777" w:rsidR="00F0538E" w:rsidRPr="00960A14" w:rsidRDefault="00F0538E" w:rsidP="001C0C32">
            <w:pPr>
              <w:spacing w:after="0" w:line="240" w:lineRule="auto"/>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lastRenderedPageBreak/>
              <w:t>2021</w:t>
            </w:r>
          </w:p>
        </w:tc>
        <w:tc>
          <w:tcPr>
            <w:tcW w:w="0" w:type="auto"/>
            <w:tcBorders>
              <w:top w:val="nil"/>
              <w:left w:val="nil"/>
              <w:bottom w:val="single" w:sz="4" w:space="0" w:color="auto"/>
              <w:right w:val="single" w:sz="4" w:space="0" w:color="auto"/>
            </w:tcBorders>
            <w:shd w:val="clear" w:color="auto" w:fill="auto"/>
            <w:noWrap/>
            <w:vAlign w:val="bottom"/>
            <w:hideMark/>
          </w:tcPr>
          <w:p w14:paraId="4F75B1C4" w14:textId="77777777" w:rsidR="00F0538E" w:rsidRPr="00960A14" w:rsidRDefault="00F0538E" w:rsidP="001C0C32">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109</w:t>
            </w:r>
          </w:p>
        </w:tc>
        <w:tc>
          <w:tcPr>
            <w:tcW w:w="0" w:type="auto"/>
            <w:tcBorders>
              <w:top w:val="nil"/>
              <w:left w:val="nil"/>
              <w:bottom w:val="single" w:sz="4" w:space="0" w:color="auto"/>
              <w:right w:val="single" w:sz="4" w:space="0" w:color="auto"/>
            </w:tcBorders>
            <w:shd w:val="clear" w:color="auto" w:fill="auto"/>
            <w:noWrap/>
            <w:vAlign w:val="bottom"/>
            <w:hideMark/>
          </w:tcPr>
          <w:p w14:paraId="71319D91" w14:textId="77777777" w:rsidR="00F0538E" w:rsidRPr="00960A14" w:rsidRDefault="00F0538E" w:rsidP="001C0C32">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0,82</w:t>
            </w:r>
          </w:p>
        </w:tc>
        <w:tc>
          <w:tcPr>
            <w:tcW w:w="0" w:type="auto"/>
            <w:tcBorders>
              <w:top w:val="nil"/>
              <w:left w:val="nil"/>
              <w:bottom w:val="single" w:sz="4" w:space="0" w:color="auto"/>
              <w:right w:val="single" w:sz="4" w:space="0" w:color="auto"/>
            </w:tcBorders>
            <w:shd w:val="clear" w:color="auto" w:fill="auto"/>
            <w:noWrap/>
            <w:vAlign w:val="bottom"/>
            <w:hideMark/>
          </w:tcPr>
          <w:p w14:paraId="1776BD10" w14:textId="77777777" w:rsidR="00F0538E" w:rsidRPr="00960A14" w:rsidRDefault="00F0538E" w:rsidP="001C0C32">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2,19</w:t>
            </w:r>
          </w:p>
        </w:tc>
        <w:tc>
          <w:tcPr>
            <w:tcW w:w="0" w:type="auto"/>
            <w:tcBorders>
              <w:top w:val="nil"/>
              <w:left w:val="nil"/>
              <w:bottom w:val="single" w:sz="4" w:space="0" w:color="auto"/>
              <w:right w:val="single" w:sz="4" w:space="0" w:color="auto"/>
            </w:tcBorders>
            <w:shd w:val="clear" w:color="auto" w:fill="auto"/>
            <w:noWrap/>
            <w:vAlign w:val="bottom"/>
            <w:hideMark/>
          </w:tcPr>
          <w:p w14:paraId="413FCC2E" w14:textId="77777777" w:rsidR="00F0538E" w:rsidRPr="00960A14" w:rsidRDefault="00F0538E" w:rsidP="001C0C32">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w:t>
            </w:r>
          </w:p>
        </w:tc>
      </w:tr>
      <w:tr w:rsidR="00F0538E" w:rsidRPr="00960A14" w14:paraId="14351D54" w14:textId="77777777" w:rsidTr="00785ED6">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6D9548A" w14:textId="77777777" w:rsidR="00F0538E" w:rsidRPr="00960A14" w:rsidRDefault="00F0538E" w:rsidP="001C0C32">
            <w:pPr>
              <w:spacing w:after="0" w:line="240" w:lineRule="auto"/>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2022</w:t>
            </w:r>
          </w:p>
        </w:tc>
        <w:tc>
          <w:tcPr>
            <w:tcW w:w="0" w:type="auto"/>
            <w:tcBorders>
              <w:top w:val="nil"/>
              <w:left w:val="nil"/>
              <w:bottom w:val="single" w:sz="4" w:space="0" w:color="auto"/>
              <w:right w:val="single" w:sz="4" w:space="0" w:color="auto"/>
            </w:tcBorders>
            <w:shd w:val="clear" w:color="auto" w:fill="auto"/>
            <w:noWrap/>
            <w:vAlign w:val="bottom"/>
            <w:hideMark/>
          </w:tcPr>
          <w:p w14:paraId="3A8D31D0" w14:textId="77777777" w:rsidR="00F0538E" w:rsidRPr="00960A14" w:rsidRDefault="00F0538E" w:rsidP="001C0C32">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109</w:t>
            </w:r>
          </w:p>
        </w:tc>
        <w:tc>
          <w:tcPr>
            <w:tcW w:w="0" w:type="auto"/>
            <w:tcBorders>
              <w:top w:val="nil"/>
              <w:left w:val="nil"/>
              <w:bottom w:val="single" w:sz="4" w:space="0" w:color="auto"/>
              <w:right w:val="single" w:sz="4" w:space="0" w:color="auto"/>
            </w:tcBorders>
            <w:shd w:val="clear" w:color="auto" w:fill="auto"/>
            <w:noWrap/>
            <w:vAlign w:val="bottom"/>
            <w:hideMark/>
          </w:tcPr>
          <w:p w14:paraId="55BCBFD1" w14:textId="77777777" w:rsidR="00F0538E" w:rsidRPr="00960A14" w:rsidRDefault="00F0538E" w:rsidP="001C0C32">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0,82</w:t>
            </w:r>
          </w:p>
        </w:tc>
        <w:tc>
          <w:tcPr>
            <w:tcW w:w="0" w:type="auto"/>
            <w:tcBorders>
              <w:top w:val="nil"/>
              <w:left w:val="nil"/>
              <w:bottom w:val="single" w:sz="4" w:space="0" w:color="auto"/>
              <w:right w:val="single" w:sz="4" w:space="0" w:color="auto"/>
            </w:tcBorders>
            <w:shd w:val="clear" w:color="auto" w:fill="auto"/>
            <w:noWrap/>
            <w:vAlign w:val="bottom"/>
            <w:hideMark/>
          </w:tcPr>
          <w:p w14:paraId="4517AB2A" w14:textId="77777777" w:rsidR="00F0538E" w:rsidRPr="00960A14" w:rsidRDefault="00F0538E" w:rsidP="001C0C32">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2,19</w:t>
            </w:r>
          </w:p>
        </w:tc>
        <w:tc>
          <w:tcPr>
            <w:tcW w:w="0" w:type="auto"/>
            <w:tcBorders>
              <w:top w:val="nil"/>
              <w:left w:val="nil"/>
              <w:bottom w:val="single" w:sz="4" w:space="0" w:color="auto"/>
              <w:right w:val="single" w:sz="4" w:space="0" w:color="auto"/>
            </w:tcBorders>
            <w:shd w:val="clear" w:color="auto" w:fill="auto"/>
            <w:noWrap/>
            <w:vAlign w:val="bottom"/>
            <w:hideMark/>
          </w:tcPr>
          <w:p w14:paraId="380E35DC" w14:textId="77777777" w:rsidR="00F0538E" w:rsidRPr="00960A14" w:rsidRDefault="00F0538E" w:rsidP="001C0C32">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w:t>
            </w:r>
          </w:p>
        </w:tc>
      </w:tr>
      <w:tr w:rsidR="00F0538E" w:rsidRPr="00960A14" w14:paraId="20438CF6" w14:textId="77777777" w:rsidTr="00785ED6">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4B2E247" w14:textId="77777777" w:rsidR="00F0538E" w:rsidRPr="00960A14" w:rsidRDefault="00F0538E" w:rsidP="001C0C32">
            <w:pPr>
              <w:spacing w:after="0" w:line="240" w:lineRule="auto"/>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2023</w:t>
            </w:r>
          </w:p>
        </w:tc>
        <w:tc>
          <w:tcPr>
            <w:tcW w:w="0" w:type="auto"/>
            <w:tcBorders>
              <w:top w:val="nil"/>
              <w:left w:val="nil"/>
              <w:bottom w:val="single" w:sz="4" w:space="0" w:color="auto"/>
              <w:right w:val="single" w:sz="4" w:space="0" w:color="auto"/>
            </w:tcBorders>
            <w:shd w:val="clear" w:color="auto" w:fill="auto"/>
            <w:noWrap/>
            <w:vAlign w:val="bottom"/>
            <w:hideMark/>
          </w:tcPr>
          <w:p w14:paraId="6D9F918F" w14:textId="77777777" w:rsidR="00F0538E" w:rsidRPr="00960A14" w:rsidRDefault="00F0538E" w:rsidP="001C0C32">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109</w:t>
            </w:r>
          </w:p>
        </w:tc>
        <w:tc>
          <w:tcPr>
            <w:tcW w:w="0" w:type="auto"/>
            <w:tcBorders>
              <w:top w:val="nil"/>
              <w:left w:val="nil"/>
              <w:bottom w:val="single" w:sz="4" w:space="0" w:color="auto"/>
              <w:right w:val="single" w:sz="4" w:space="0" w:color="auto"/>
            </w:tcBorders>
            <w:shd w:val="clear" w:color="auto" w:fill="auto"/>
            <w:noWrap/>
            <w:vAlign w:val="bottom"/>
            <w:hideMark/>
          </w:tcPr>
          <w:p w14:paraId="1DA01E00" w14:textId="77777777" w:rsidR="00F0538E" w:rsidRPr="00960A14" w:rsidRDefault="00F0538E" w:rsidP="001C0C32">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0,82</w:t>
            </w:r>
          </w:p>
        </w:tc>
        <w:tc>
          <w:tcPr>
            <w:tcW w:w="0" w:type="auto"/>
            <w:tcBorders>
              <w:top w:val="nil"/>
              <w:left w:val="nil"/>
              <w:bottom w:val="single" w:sz="4" w:space="0" w:color="auto"/>
              <w:right w:val="single" w:sz="4" w:space="0" w:color="auto"/>
            </w:tcBorders>
            <w:shd w:val="clear" w:color="auto" w:fill="auto"/>
            <w:noWrap/>
            <w:vAlign w:val="bottom"/>
            <w:hideMark/>
          </w:tcPr>
          <w:p w14:paraId="22ABB401" w14:textId="77777777" w:rsidR="00F0538E" w:rsidRPr="00960A14" w:rsidRDefault="00F0538E" w:rsidP="001C0C32">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2,19</w:t>
            </w:r>
          </w:p>
        </w:tc>
        <w:tc>
          <w:tcPr>
            <w:tcW w:w="0" w:type="auto"/>
            <w:tcBorders>
              <w:top w:val="nil"/>
              <w:left w:val="nil"/>
              <w:bottom w:val="single" w:sz="4" w:space="0" w:color="auto"/>
              <w:right w:val="single" w:sz="4" w:space="0" w:color="auto"/>
            </w:tcBorders>
            <w:shd w:val="clear" w:color="auto" w:fill="auto"/>
            <w:noWrap/>
            <w:vAlign w:val="bottom"/>
            <w:hideMark/>
          </w:tcPr>
          <w:p w14:paraId="30254136" w14:textId="77777777" w:rsidR="00F0538E" w:rsidRPr="00960A14" w:rsidRDefault="00F0538E" w:rsidP="001C0C32">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w:t>
            </w:r>
          </w:p>
        </w:tc>
      </w:tr>
      <w:tr w:rsidR="00F0538E" w:rsidRPr="00960A14" w14:paraId="5754FE95" w14:textId="77777777" w:rsidTr="00785ED6">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A8372C3" w14:textId="77777777" w:rsidR="00F0538E" w:rsidRPr="00960A14" w:rsidRDefault="00F0538E" w:rsidP="001C0C32">
            <w:pPr>
              <w:spacing w:after="0" w:line="240" w:lineRule="auto"/>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2024</w:t>
            </w:r>
          </w:p>
        </w:tc>
        <w:tc>
          <w:tcPr>
            <w:tcW w:w="0" w:type="auto"/>
            <w:tcBorders>
              <w:top w:val="nil"/>
              <w:left w:val="nil"/>
              <w:bottom w:val="single" w:sz="4" w:space="0" w:color="auto"/>
              <w:right w:val="single" w:sz="4" w:space="0" w:color="auto"/>
            </w:tcBorders>
            <w:shd w:val="clear" w:color="auto" w:fill="auto"/>
            <w:noWrap/>
            <w:vAlign w:val="bottom"/>
            <w:hideMark/>
          </w:tcPr>
          <w:p w14:paraId="7FD681EC" w14:textId="77777777" w:rsidR="00F0538E" w:rsidRPr="00960A14" w:rsidRDefault="00F0538E" w:rsidP="001C0C32">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109</w:t>
            </w:r>
          </w:p>
        </w:tc>
        <w:tc>
          <w:tcPr>
            <w:tcW w:w="0" w:type="auto"/>
            <w:tcBorders>
              <w:top w:val="nil"/>
              <w:left w:val="nil"/>
              <w:bottom w:val="single" w:sz="4" w:space="0" w:color="auto"/>
              <w:right w:val="single" w:sz="4" w:space="0" w:color="auto"/>
            </w:tcBorders>
            <w:shd w:val="clear" w:color="auto" w:fill="auto"/>
            <w:noWrap/>
            <w:vAlign w:val="bottom"/>
            <w:hideMark/>
          </w:tcPr>
          <w:p w14:paraId="634327D4" w14:textId="77777777" w:rsidR="00F0538E" w:rsidRPr="00960A14" w:rsidRDefault="00F0538E" w:rsidP="001C0C32">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0,82</w:t>
            </w:r>
          </w:p>
        </w:tc>
        <w:tc>
          <w:tcPr>
            <w:tcW w:w="0" w:type="auto"/>
            <w:tcBorders>
              <w:top w:val="nil"/>
              <w:left w:val="nil"/>
              <w:bottom w:val="single" w:sz="4" w:space="0" w:color="auto"/>
              <w:right w:val="single" w:sz="4" w:space="0" w:color="auto"/>
            </w:tcBorders>
            <w:shd w:val="clear" w:color="auto" w:fill="auto"/>
            <w:noWrap/>
            <w:vAlign w:val="bottom"/>
            <w:hideMark/>
          </w:tcPr>
          <w:p w14:paraId="225BDBD7" w14:textId="77777777" w:rsidR="00F0538E" w:rsidRPr="00960A14" w:rsidRDefault="00F0538E" w:rsidP="001C0C32">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2,19</w:t>
            </w:r>
          </w:p>
        </w:tc>
        <w:tc>
          <w:tcPr>
            <w:tcW w:w="0" w:type="auto"/>
            <w:tcBorders>
              <w:top w:val="nil"/>
              <w:left w:val="nil"/>
              <w:bottom w:val="single" w:sz="4" w:space="0" w:color="auto"/>
              <w:right w:val="single" w:sz="4" w:space="0" w:color="auto"/>
            </w:tcBorders>
            <w:shd w:val="clear" w:color="auto" w:fill="auto"/>
            <w:noWrap/>
            <w:vAlign w:val="bottom"/>
            <w:hideMark/>
          </w:tcPr>
          <w:p w14:paraId="390D8931" w14:textId="77777777" w:rsidR="00F0538E" w:rsidRPr="00960A14" w:rsidRDefault="00F0538E" w:rsidP="001C0C32">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w:t>
            </w:r>
          </w:p>
        </w:tc>
      </w:tr>
      <w:tr w:rsidR="00F0538E" w:rsidRPr="00960A14" w14:paraId="0C0EB723" w14:textId="77777777" w:rsidTr="00785ED6">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2B7758A" w14:textId="77777777" w:rsidR="00F0538E" w:rsidRPr="00960A14" w:rsidRDefault="00F0538E" w:rsidP="001C0C32">
            <w:pPr>
              <w:spacing w:after="0" w:line="240" w:lineRule="auto"/>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2025-2029</w:t>
            </w:r>
          </w:p>
        </w:tc>
        <w:tc>
          <w:tcPr>
            <w:tcW w:w="0" w:type="auto"/>
            <w:tcBorders>
              <w:top w:val="nil"/>
              <w:left w:val="nil"/>
              <w:bottom w:val="single" w:sz="4" w:space="0" w:color="auto"/>
              <w:right w:val="single" w:sz="4" w:space="0" w:color="auto"/>
            </w:tcBorders>
            <w:shd w:val="clear" w:color="auto" w:fill="auto"/>
            <w:noWrap/>
            <w:vAlign w:val="bottom"/>
            <w:hideMark/>
          </w:tcPr>
          <w:p w14:paraId="0325200E" w14:textId="77777777" w:rsidR="00F0538E" w:rsidRPr="00960A14" w:rsidRDefault="00F0538E" w:rsidP="001C0C32">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109</w:t>
            </w:r>
          </w:p>
        </w:tc>
        <w:tc>
          <w:tcPr>
            <w:tcW w:w="0" w:type="auto"/>
            <w:tcBorders>
              <w:top w:val="nil"/>
              <w:left w:val="nil"/>
              <w:bottom w:val="single" w:sz="4" w:space="0" w:color="auto"/>
              <w:right w:val="single" w:sz="4" w:space="0" w:color="auto"/>
            </w:tcBorders>
            <w:shd w:val="clear" w:color="auto" w:fill="auto"/>
            <w:noWrap/>
            <w:vAlign w:val="bottom"/>
            <w:hideMark/>
          </w:tcPr>
          <w:p w14:paraId="424B625F" w14:textId="77777777" w:rsidR="00F0538E" w:rsidRPr="00960A14" w:rsidRDefault="00F0538E" w:rsidP="001C0C32">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0,82</w:t>
            </w:r>
          </w:p>
        </w:tc>
        <w:tc>
          <w:tcPr>
            <w:tcW w:w="0" w:type="auto"/>
            <w:tcBorders>
              <w:top w:val="nil"/>
              <w:left w:val="nil"/>
              <w:bottom w:val="single" w:sz="4" w:space="0" w:color="auto"/>
              <w:right w:val="single" w:sz="4" w:space="0" w:color="auto"/>
            </w:tcBorders>
            <w:shd w:val="clear" w:color="auto" w:fill="auto"/>
            <w:noWrap/>
            <w:vAlign w:val="bottom"/>
            <w:hideMark/>
          </w:tcPr>
          <w:p w14:paraId="6109B393" w14:textId="77777777" w:rsidR="00F0538E" w:rsidRPr="00960A14" w:rsidRDefault="00F0538E" w:rsidP="001C0C32">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2,19</w:t>
            </w:r>
          </w:p>
        </w:tc>
        <w:tc>
          <w:tcPr>
            <w:tcW w:w="0" w:type="auto"/>
            <w:tcBorders>
              <w:top w:val="nil"/>
              <w:left w:val="nil"/>
              <w:bottom w:val="single" w:sz="4" w:space="0" w:color="auto"/>
              <w:right w:val="single" w:sz="4" w:space="0" w:color="auto"/>
            </w:tcBorders>
            <w:shd w:val="clear" w:color="auto" w:fill="auto"/>
            <w:noWrap/>
            <w:vAlign w:val="bottom"/>
            <w:hideMark/>
          </w:tcPr>
          <w:p w14:paraId="4C3AEFCF" w14:textId="77777777" w:rsidR="00F0538E" w:rsidRPr="00960A14" w:rsidRDefault="00F0538E" w:rsidP="001C0C32">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w:t>
            </w:r>
          </w:p>
        </w:tc>
      </w:tr>
      <w:tr w:rsidR="00F0538E" w:rsidRPr="00960A14" w14:paraId="729F95B9" w14:textId="77777777" w:rsidTr="00785ED6">
        <w:trPr>
          <w:trHeight w:val="20"/>
        </w:trPr>
        <w:tc>
          <w:tcPr>
            <w:tcW w:w="0" w:type="auto"/>
            <w:tcBorders>
              <w:top w:val="nil"/>
              <w:left w:val="single" w:sz="4" w:space="0" w:color="auto"/>
              <w:bottom w:val="single" w:sz="4" w:space="0" w:color="auto"/>
              <w:right w:val="nil"/>
            </w:tcBorders>
            <w:shd w:val="clear" w:color="auto" w:fill="auto"/>
            <w:vAlign w:val="center"/>
            <w:hideMark/>
          </w:tcPr>
          <w:p w14:paraId="2B947283" w14:textId="77777777" w:rsidR="00F0538E" w:rsidRPr="00960A14" w:rsidRDefault="00F0538E" w:rsidP="001C0C32">
            <w:pPr>
              <w:spacing w:after="0" w:line="240" w:lineRule="auto"/>
              <w:rPr>
                <w:rFonts w:ascii="Times New Roman" w:eastAsia="Times New Roman" w:hAnsi="Times New Roman" w:cs="Times New Roman"/>
                <w:b/>
                <w:bCs/>
                <w:color w:val="000000"/>
                <w:sz w:val="20"/>
                <w:szCs w:val="20"/>
                <w:lang w:eastAsia="ru-RU"/>
              </w:rPr>
            </w:pPr>
            <w:r w:rsidRPr="00960A14">
              <w:rPr>
                <w:rFonts w:ascii="Times New Roman" w:eastAsia="Times New Roman" w:hAnsi="Times New Roman" w:cs="Times New Roman"/>
                <w:b/>
                <w:bCs/>
                <w:color w:val="000000"/>
                <w:sz w:val="20"/>
                <w:szCs w:val="20"/>
                <w:lang w:eastAsia="ru-RU"/>
              </w:rPr>
              <w:t>Котельная №5</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8F9D94A" w14:textId="77777777" w:rsidR="00F0538E" w:rsidRPr="00960A14" w:rsidRDefault="00F0538E" w:rsidP="001C0C32">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14:paraId="2411D396" w14:textId="77777777" w:rsidR="00F0538E" w:rsidRPr="00960A14" w:rsidRDefault="00F0538E" w:rsidP="001C0C32">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14:paraId="5AEEE3F4" w14:textId="77777777" w:rsidR="00F0538E" w:rsidRPr="00960A14" w:rsidRDefault="00F0538E" w:rsidP="001C0C32">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14:paraId="19ABE5E7" w14:textId="77777777" w:rsidR="00F0538E" w:rsidRPr="00960A14" w:rsidRDefault="00F0538E" w:rsidP="001C0C32">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 </w:t>
            </w:r>
          </w:p>
        </w:tc>
      </w:tr>
      <w:tr w:rsidR="00F0538E" w:rsidRPr="00960A14" w14:paraId="2E4E360E" w14:textId="77777777" w:rsidTr="00785ED6">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F3FCCFF" w14:textId="77777777" w:rsidR="00F0538E" w:rsidRPr="00960A14" w:rsidRDefault="00F0538E" w:rsidP="001C0C32">
            <w:pPr>
              <w:spacing w:after="0" w:line="240" w:lineRule="auto"/>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2019</w:t>
            </w:r>
          </w:p>
        </w:tc>
        <w:tc>
          <w:tcPr>
            <w:tcW w:w="0" w:type="auto"/>
            <w:tcBorders>
              <w:top w:val="nil"/>
              <w:left w:val="nil"/>
              <w:bottom w:val="single" w:sz="4" w:space="0" w:color="auto"/>
              <w:right w:val="single" w:sz="4" w:space="0" w:color="auto"/>
            </w:tcBorders>
            <w:shd w:val="clear" w:color="auto" w:fill="auto"/>
            <w:noWrap/>
            <w:vAlign w:val="bottom"/>
            <w:hideMark/>
          </w:tcPr>
          <w:p w14:paraId="7DA836F6" w14:textId="77777777" w:rsidR="00F0538E" w:rsidRPr="00960A14" w:rsidRDefault="00F0538E" w:rsidP="001C0C32">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89</w:t>
            </w:r>
          </w:p>
        </w:tc>
        <w:tc>
          <w:tcPr>
            <w:tcW w:w="0" w:type="auto"/>
            <w:tcBorders>
              <w:top w:val="nil"/>
              <w:left w:val="nil"/>
              <w:bottom w:val="single" w:sz="4" w:space="0" w:color="auto"/>
              <w:right w:val="single" w:sz="4" w:space="0" w:color="auto"/>
            </w:tcBorders>
            <w:shd w:val="clear" w:color="auto" w:fill="auto"/>
            <w:noWrap/>
            <w:vAlign w:val="bottom"/>
            <w:hideMark/>
          </w:tcPr>
          <w:p w14:paraId="395183F6" w14:textId="77777777" w:rsidR="00F0538E" w:rsidRPr="00960A14" w:rsidRDefault="00F0538E" w:rsidP="001C0C32">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0,67</w:t>
            </w:r>
          </w:p>
        </w:tc>
        <w:tc>
          <w:tcPr>
            <w:tcW w:w="0" w:type="auto"/>
            <w:tcBorders>
              <w:top w:val="nil"/>
              <w:left w:val="nil"/>
              <w:bottom w:val="single" w:sz="4" w:space="0" w:color="auto"/>
              <w:right w:val="single" w:sz="4" w:space="0" w:color="auto"/>
            </w:tcBorders>
            <w:shd w:val="clear" w:color="auto" w:fill="auto"/>
            <w:noWrap/>
            <w:vAlign w:val="bottom"/>
            <w:hideMark/>
          </w:tcPr>
          <w:p w14:paraId="0740534E" w14:textId="77777777" w:rsidR="00F0538E" w:rsidRPr="00960A14" w:rsidRDefault="00F0538E" w:rsidP="001C0C32">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1,78</w:t>
            </w:r>
          </w:p>
        </w:tc>
        <w:tc>
          <w:tcPr>
            <w:tcW w:w="0" w:type="auto"/>
            <w:tcBorders>
              <w:top w:val="nil"/>
              <w:left w:val="nil"/>
              <w:bottom w:val="single" w:sz="4" w:space="0" w:color="auto"/>
              <w:right w:val="single" w:sz="4" w:space="0" w:color="auto"/>
            </w:tcBorders>
            <w:shd w:val="clear" w:color="auto" w:fill="auto"/>
            <w:noWrap/>
            <w:vAlign w:val="bottom"/>
            <w:hideMark/>
          </w:tcPr>
          <w:p w14:paraId="49C89022" w14:textId="77777777" w:rsidR="00F0538E" w:rsidRPr="00960A14" w:rsidRDefault="00F0538E" w:rsidP="001C0C32">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w:t>
            </w:r>
          </w:p>
        </w:tc>
      </w:tr>
      <w:tr w:rsidR="00F0538E" w:rsidRPr="00960A14" w14:paraId="5392B602" w14:textId="77777777" w:rsidTr="00785ED6">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97C786D" w14:textId="77777777" w:rsidR="00F0538E" w:rsidRPr="00960A14" w:rsidRDefault="00F0538E" w:rsidP="001C0C32">
            <w:pPr>
              <w:spacing w:after="0" w:line="240" w:lineRule="auto"/>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2020</w:t>
            </w:r>
          </w:p>
        </w:tc>
        <w:tc>
          <w:tcPr>
            <w:tcW w:w="0" w:type="auto"/>
            <w:tcBorders>
              <w:top w:val="nil"/>
              <w:left w:val="nil"/>
              <w:bottom w:val="single" w:sz="4" w:space="0" w:color="auto"/>
              <w:right w:val="single" w:sz="4" w:space="0" w:color="auto"/>
            </w:tcBorders>
            <w:shd w:val="clear" w:color="auto" w:fill="auto"/>
            <w:noWrap/>
            <w:vAlign w:val="bottom"/>
            <w:hideMark/>
          </w:tcPr>
          <w:p w14:paraId="0724B010" w14:textId="77777777" w:rsidR="00F0538E" w:rsidRPr="00960A14" w:rsidRDefault="00F0538E" w:rsidP="001C0C32">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89</w:t>
            </w:r>
          </w:p>
        </w:tc>
        <w:tc>
          <w:tcPr>
            <w:tcW w:w="0" w:type="auto"/>
            <w:tcBorders>
              <w:top w:val="nil"/>
              <w:left w:val="nil"/>
              <w:bottom w:val="single" w:sz="4" w:space="0" w:color="auto"/>
              <w:right w:val="single" w:sz="4" w:space="0" w:color="auto"/>
            </w:tcBorders>
            <w:shd w:val="clear" w:color="auto" w:fill="auto"/>
            <w:noWrap/>
            <w:vAlign w:val="bottom"/>
            <w:hideMark/>
          </w:tcPr>
          <w:p w14:paraId="25830DB6" w14:textId="77777777" w:rsidR="00F0538E" w:rsidRPr="00960A14" w:rsidRDefault="00F0538E" w:rsidP="001C0C32">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0,67</w:t>
            </w:r>
          </w:p>
        </w:tc>
        <w:tc>
          <w:tcPr>
            <w:tcW w:w="0" w:type="auto"/>
            <w:tcBorders>
              <w:top w:val="nil"/>
              <w:left w:val="nil"/>
              <w:bottom w:val="single" w:sz="4" w:space="0" w:color="auto"/>
              <w:right w:val="single" w:sz="4" w:space="0" w:color="auto"/>
            </w:tcBorders>
            <w:shd w:val="clear" w:color="auto" w:fill="auto"/>
            <w:noWrap/>
            <w:vAlign w:val="bottom"/>
            <w:hideMark/>
          </w:tcPr>
          <w:p w14:paraId="2FB1C5ED" w14:textId="77777777" w:rsidR="00F0538E" w:rsidRPr="00960A14" w:rsidRDefault="00F0538E" w:rsidP="001C0C32">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1,78</w:t>
            </w:r>
          </w:p>
        </w:tc>
        <w:tc>
          <w:tcPr>
            <w:tcW w:w="0" w:type="auto"/>
            <w:tcBorders>
              <w:top w:val="nil"/>
              <w:left w:val="nil"/>
              <w:bottom w:val="single" w:sz="4" w:space="0" w:color="auto"/>
              <w:right w:val="single" w:sz="4" w:space="0" w:color="auto"/>
            </w:tcBorders>
            <w:shd w:val="clear" w:color="auto" w:fill="auto"/>
            <w:noWrap/>
            <w:vAlign w:val="bottom"/>
            <w:hideMark/>
          </w:tcPr>
          <w:p w14:paraId="5202E186" w14:textId="77777777" w:rsidR="00F0538E" w:rsidRPr="00960A14" w:rsidRDefault="00F0538E" w:rsidP="001C0C32">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w:t>
            </w:r>
          </w:p>
        </w:tc>
      </w:tr>
      <w:tr w:rsidR="00F0538E" w:rsidRPr="00960A14" w14:paraId="67F6CDBA" w14:textId="77777777" w:rsidTr="00785ED6">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E5D4CE2" w14:textId="77777777" w:rsidR="00F0538E" w:rsidRPr="00960A14" w:rsidRDefault="00F0538E" w:rsidP="001C0C32">
            <w:pPr>
              <w:spacing w:after="0" w:line="240" w:lineRule="auto"/>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2021</w:t>
            </w:r>
          </w:p>
        </w:tc>
        <w:tc>
          <w:tcPr>
            <w:tcW w:w="0" w:type="auto"/>
            <w:tcBorders>
              <w:top w:val="nil"/>
              <w:left w:val="nil"/>
              <w:bottom w:val="single" w:sz="4" w:space="0" w:color="auto"/>
              <w:right w:val="single" w:sz="4" w:space="0" w:color="auto"/>
            </w:tcBorders>
            <w:shd w:val="clear" w:color="auto" w:fill="auto"/>
            <w:noWrap/>
            <w:vAlign w:val="bottom"/>
            <w:hideMark/>
          </w:tcPr>
          <w:p w14:paraId="1C5B51FF" w14:textId="77777777" w:rsidR="00F0538E" w:rsidRPr="00960A14" w:rsidRDefault="00F0538E" w:rsidP="001C0C32">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89</w:t>
            </w:r>
          </w:p>
        </w:tc>
        <w:tc>
          <w:tcPr>
            <w:tcW w:w="0" w:type="auto"/>
            <w:tcBorders>
              <w:top w:val="nil"/>
              <w:left w:val="nil"/>
              <w:bottom w:val="single" w:sz="4" w:space="0" w:color="auto"/>
              <w:right w:val="single" w:sz="4" w:space="0" w:color="auto"/>
            </w:tcBorders>
            <w:shd w:val="clear" w:color="auto" w:fill="auto"/>
            <w:noWrap/>
            <w:vAlign w:val="bottom"/>
            <w:hideMark/>
          </w:tcPr>
          <w:p w14:paraId="76655995" w14:textId="77777777" w:rsidR="00F0538E" w:rsidRPr="00960A14" w:rsidRDefault="00F0538E" w:rsidP="001C0C32">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0,67</w:t>
            </w:r>
          </w:p>
        </w:tc>
        <w:tc>
          <w:tcPr>
            <w:tcW w:w="0" w:type="auto"/>
            <w:tcBorders>
              <w:top w:val="nil"/>
              <w:left w:val="nil"/>
              <w:bottom w:val="single" w:sz="4" w:space="0" w:color="auto"/>
              <w:right w:val="single" w:sz="4" w:space="0" w:color="auto"/>
            </w:tcBorders>
            <w:shd w:val="clear" w:color="auto" w:fill="auto"/>
            <w:noWrap/>
            <w:vAlign w:val="bottom"/>
            <w:hideMark/>
          </w:tcPr>
          <w:p w14:paraId="292AA0F1" w14:textId="77777777" w:rsidR="00F0538E" w:rsidRPr="00960A14" w:rsidRDefault="00F0538E" w:rsidP="001C0C32">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1,78</w:t>
            </w:r>
          </w:p>
        </w:tc>
        <w:tc>
          <w:tcPr>
            <w:tcW w:w="0" w:type="auto"/>
            <w:tcBorders>
              <w:top w:val="nil"/>
              <w:left w:val="nil"/>
              <w:bottom w:val="single" w:sz="4" w:space="0" w:color="auto"/>
              <w:right w:val="single" w:sz="4" w:space="0" w:color="auto"/>
            </w:tcBorders>
            <w:shd w:val="clear" w:color="auto" w:fill="auto"/>
            <w:noWrap/>
            <w:vAlign w:val="bottom"/>
            <w:hideMark/>
          </w:tcPr>
          <w:p w14:paraId="636D021C" w14:textId="77777777" w:rsidR="00F0538E" w:rsidRPr="00960A14" w:rsidRDefault="00F0538E" w:rsidP="001C0C32">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w:t>
            </w:r>
          </w:p>
        </w:tc>
      </w:tr>
      <w:tr w:rsidR="00F0538E" w:rsidRPr="00960A14" w14:paraId="5B281AE1" w14:textId="77777777" w:rsidTr="00785ED6">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23F4572" w14:textId="77777777" w:rsidR="00F0538E" w:rsidRPr="00960A14" w:rsidRDefault="00F0538E" w:rsidP="001C0C32">
            <w:pPr>
              <w:spacing w:after="0" w:line="240" w:lineRule="auto"/>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2022</w:t>
            </w:r>
          </w:p>
        </w:tc>
        <w:tc>
          <w:tcPr>
            <w:tcW w:w="0" w:type="auto"/>
            <w:tcBorders>
              <w:top w:val="nil"/>
              <w:left w:val="nil"/>
              <w:bottom w:val="single" w:sz="4" w:space="0" w:color="auto"/>
              <w:right w:val="single" w:sz="4" w:space="0" w:color="auto"/>
            </w:tcBorders>
            <w:shd w:val="clear" w:color="auto" w:fill="auto"/>
            <w:noWrap/>
            <w:vAlign w:val="bottom"/>
            <w:hideMark/>
          </w:tcPr>
          <w:p w14:paraId="5057D6F8" w14:textId="77777777" w:rsidR="00F0538E" w:rsidRPr="00960A14" w:rsidRDefault="00F0538E" w:rsidP="001C0C32">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95</w:t>
            </w:r>
          </w:p>
        </w:tc>
        <w:tc>
          <w:tcPr>
            <w:tcW w:w="0" w:type="auto"/>
            <w:tcBorders>
              <w:top w:val="nil"/>
              <w:left w:val="nil"/>
              <w:bottom w:val="single" w:sz="4" w:space="0" w:color="auto"/>
              <w:right w:val="single" w:sz="4" w:space="0" w:color="auto"/>
            </w:tcBorders>
            <w:shd w:val="clear" w:color="auto" w:fill="auto"/>
            <w:noWrap/>
            <w:vAlign w:val="bottom"/>
            <w:hideMark/>
          </w:tcPr>
          <w:p w14:paraId="54DEB68C" w14:textId="77777777" w:rsidR="00F0538E" w:rsidRPr="00960A14" w:rsidRDefault="00F0538E" w:rsidP="001C0C32">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0,72</w:t>
            </w:r>
          </w:p>
        </w:tc>
        <w:tc>
          <w:tcPr>
            <w:tcW w:w="0" w:type="auto"/>
            <w:tcBorders>
              <w:top w:val="nil"/>
              <w:left w:val="nil"/>
              <w:bottom w:val="single" w:sz="4" w:space="0" w:color="auto"/>
              <w:right w:val="single" w:sz="4" w:space="0" w:color="auto"/>
            </w:tcBorders>
            <w:shd w:val="clear" w:color="auto" w:fill="auto"/>
            <w:noWrap/>
            <w:vAlign w:val="bottom"/>
            <w:hideMark/>
          </w:tcPr>
          <w:p w14:paraId="7F0DEA27" w14:textId="77777777" w:rsidR="00F0538E" w:rsidRPr="00960A14" w:rsidRDefault="00F0538E" w:rsidP="001C0C32">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1,91</w:t>
            </w:r>
          </w:p>
        </w:tc>
        <w:tc>
          <w:tcPr>
            <w:tcW w:w="0" w:type="auto"/>
            <w:tcBorders>
              <w:top w:val="nil"/>
              <w:left w:val="nil"/>
              <w:bottom w:val="single" w:sz="4" w:space="0" w:color="auto"/>
              <w:right w:val="single" w:sz="4" w:space="0" w:color="auto"/>
            </w:tcBorders>
            <w:shd w:val="clear" w:color="auto" w:fill="auto"/>
            <w:noWrap/>
            <w:vAlign w:val="bottom"/>
            <w:hideMark/>
          </w:tcPr>
          <w:p w14:paraId="53DCDD71" w14:textId="77777777" w:rsidR="00F0538E" w:rsidRPr="00960A14" w:rsidRDefault="00F0538E" w:rsidP="001C0C32">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w:t>
            </w:r>
          </w:p>
        </w:tc>
      </w:tr>
      <w:tr w:rsidR="00F0538E" w:rsidRPr="00960A14" w14:paraId="4E741A0C" w14:textId="77777777" w:rsidTr="00785ED6">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C9C19FB" w14:textId="77777777" w:rsidR="00F0538E" w:rsidRPr="00960A14" w:rsidRDefault="00F0538E" w:rsidP="001C0C32">
            <w:pPr>
              <w:spacing w:after="0" w:line="240" w:lineRule="auto"/>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2023</w:t>
            </w:r>
          </w:p>
        </w:tc>
        <w:tc>
          <w:tcPr>
            <w:tcW w:w="0" w:type="auto"/>
            <w:tcBorders>
              <w:top w:val="nil"/>
              <w:left w:val="nil"/>
              <w:bottom w:val="single" w:sz="4" w:space="0" w:color="auto"/>
              <w:right w:val="single" w:sz="4" w:space="0" w:color="auto"/>
            </w:tcBorders>
            <w:shd w:val="clear" w:color="auto" w:fill="auto"/>
            <w:noWrap/>
            <w:vAlign w:val="bottom"/>
            <w:hideMark/>
          </w:tcPr>
          <w:p w14:paraId="7B9D8FC4" w14:textId="77777777" w:rsidR="00F0538E" w:rsidRPr="00960A14" w:rsidRDefault="00F0538E" w:rsidP="001C0C32">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95</w:t>
            </w:r>
          </w:p>
        </w:tc>
        <w:tc>
          <w:tcPr>
            <w:tcW w:w="0" w:type="auto"/>
            <w:tcBorders>
              <w:top w:val="nil"/>
              <w:left w:val="nil"/>
              <w:bottom w:val="single" w:sz="4" w:space="0" w:color="auto"/>
              <w:right w:val="single" w:sz="4" w:space="0" w:color="auto"/>
            </w:tcBorders>
            <w:shd w:val="clear" w:color="auto" w:fill="auto"/>
            <w:noWrap/>
            <w:vAlign w:val="bottom"/>
            <w:hideMark/>
          </w:tcPr>
          <w:p w14:paraId="66A14D62" w14:textId="77777777" w:rsidR="00F0538E" w:rsidRPr="00960A14" w:rsidRDefault="00F0538E" w:rsidP="001C0C32">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0,72</w:t>
            </w:r>
          </w:p>
        </w:tc>
        <w:tc>
          <w:tcPr>
            <w:tcW w:w="0" w:type="auto"/>
            <w:tcBorders>
              <w:top w:val="nil"/>
              <w:left w:val="nil"/>
              <w:bottom w:val="single" w:sz="4" w:space="0" w:color="auto"/>
              <w:right w:val="single" w:sz="4" w:space="0" w:color="auto"/>
            </w:tcBorders>
            <w:shd w:val="clear" w:color="auto" w:fill="auto"/>
            <w:noWrap/>
            <w:vAlign w:val="bottom"/>
            <w:hideMark/>
          </w:tcPr>
          <w:p w14:paraId="55229A1E" w14:textId="77777777" w:rsidR="00F0538E" w:rsidRPr="00960A14" w:rsidRDefault="00F0538E" w:rsidP="001C0C32">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1,91</w:t>
            </w:r>
          </w:p>
        </w:tc>
        <w:tc>
          <w:tcPr>
            <w:tcW w:w="0" w:type="auto"/>
            <w:tcBorders>
              <w:top w:val="nil"/>
              <w:left w:val="nil"/>
              <w:bottom w:val="single" w:sz="4" w:space="0" w:color="auto"/>
              <w:right w:val="single" w:sz="4" w:space="0" w:color="auto"/>
            </w:tcBorders>
            <w:shd w:val="clear" w:color="auto" w:fill="auto"/>
            <w:noWrap/>
            <w:vAlign w:val="bottom"/>
            <w:hideMark/>
          </w:tcPr>
          <w:p w14:paraId="2B7F51DB" w14:textId="77777777" w:rsidR="00F0538E" w:rsidRPr="00960A14" w:rsidRDefault="00F0538E" w:rsidP="001C0C32">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w:t>
            </w:r>
          </w:p>
        </w:tc>
      </w:tr>
      <w:tr w:rsidR="00F0538E" w:rsidRPr="00960A14" w14:paraId="31C2CD9B" w14:textId="77777777" w:rsidTr="00785ED6">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7180FE1" w14:textId="77777777" w:rsidR="00F0538E" w:rsidRPr="00960A14" w:rsidRDefault="00F0538E" w:rsidP="001C0C32">
            <w:pPr>
              <w:spacing w:after="0" w:line="240" w:lineRule="auto"/>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2024</w:t>
            </w:r>
          </w:p>
        </w:tc>
        <w:tc>
          <w:tcPr>
            <w:tcW w:w="0" w:type="auto"/>
            <w:tcBorders>
              <w:top w:val="nil"/>
              <w:left w:val="nil"/>
              <w:bottom w:val="single" w:sz="4" w:space="0" w:color="auto"/>
              <w:right w:val="single" w:sz="4" w:space="0" w:color="auto"/>
            </w:tcBorders>
            <w:shd w:val="clear" w:color="auto" w:fill="auto"/>
            <w:noWrap/>
            <w:vAlign w:val="bottom"/>
            <w:hideMark/>
          </w:tcPr>
          <w:p w14:paraId="51261C8E" w14:textId="77777777" w:rsidR="00F0538E" w:rsidRPr="00960A14" w:rsidRDefault="00F0538E" w:rsidP="001C0C32">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95</w:t>
            </w:r>
          </w:p>
        </w:tc>
        <w:tc>
          <w:tcPr>
            <w:tcW w:w="0" w:type="auto"/>
            <w:tcBorders>
              <w:top w:val="nil"/>
              <w:left w:val="nil"/>
              <w:bottom w:val="single" w:sz="4" w:space="0" w:color="auto"/>
              <w:right w:val="single" w:sz="4" w:space="0" w:color="auto"/>
            </w:tcBorders>
            <w:shd w:val="clear" w:color="auto" w:fill="auto"/>
            <w:noWrap/>
            <w:vAlign w:val="bottom"/>
            <w:hideMark/>
          </w:tcPr>
          <w:p w14:paraId="3E224A0E" w14:textId="77777777" w:rsidR="00F0538E" w:rsidRPr="00960A14" w:rsidRDefault="00F0538E" w:rsidP="001C0C32">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0,72</w:t>
            </w:r>
          </w:p>
        </w:tc>
        <w:tc>
          <w:tcPr>
            <w:tcW w:w="0" w:type="auto"/>
            <w:tcBorders>
              <w:top w:val="nil"/>
              <w:left w:val="nil"/>
              <w:bottom w:val="single" w:sz="4" w:space="0" w:color="auto"/>
              <w:right w:val="single" w:sz="4" w:space="0" w:color="auto"/>
            </w:tcBorders>
            <w:shd w:val="clear" w:color="auto" w:fill="auto"/>
            <w:noWrap/>
            <w:vAlign w:val="bottom"/>
            <w:hideMark/>
          </w:tcPr>
          <w:p w14:paraId="447FC617" w14:textId="77777777" w:rsidR="00F0538E" w:rsidRPr="00960A14" w:rsidRDefault="00F0538E" w:rsidP="001C0C32">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1,91</w:t>
            </w:r>
          </w:p>
        </w:tc>
        <w:tc>
          <w:tcPr>
            <w:tcW w:w="0" w:type="auto"/>
            <w:tcBorders>
              <w:top w:val="nil"/>
              <w:left w:val="nil"/>
              <w:bottom w:val="single" w:sz="4" w:space="0" w:color="auto"/>
              <w:right w:val="single" w:sz="4" w:space="0" w:color="auto"/>
            </w:tcBorders>
            <w:shd w:val="clear" w:color="auto" w:fill="auto"/>
            <w:noWrap/>
            <w:vAlign w:val="bottom"/>
            <w:hideMark/>
          </w:tcPr>
          <w:p w14:paraId="74DF3360" w14:textId="77777777" w:rsidR="00F0538E" w:rsidRPr="00960A14" w:rsidRDefault="00F0538E" w:rsidP="001C0C32">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w:t>
            </w:r>
          </w:p>
        </w:tc>
      </w:tr>
      <w:tr w:rsidR="00F0538E" w:rsidRPr="00960A14" w14:paraId="08092C6A" w14:textId="77777777" w:rsidTr="00785ED6">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9568429" w14:textId="77777777" w:rsidR="00F0538E" w:rsidRPr="00960A14" w:rsidRDefault="00F0538E" w:rsidP="001C0C32">
            <w:pPr>
              <w:spacing w:after="0" w:line="240" w:lineRule="auto"/>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2025-2029</w:t>
            </w:r>
          </w:p>
        </w:tc>
        <w:tc>
          <w:tcPr>
            <w:tcW w:w="0" w:type="auto"/>
            <w:tcBorders>
              <w:top w:val="nil"/>
              <w:left w:val="nil"/>
              <w:bottom w:val="single" w:sz="4" w:space="0" w:color="auto"/>
              <w:right w:val="single" w:sz="4" w:space="0" w:color="auto"/>
            </w:tcBorders>
            <w:shd w:val="clear" w:color="auto" w:fill="auto"/>
            <w:noWrap/>
            <w:vAlign w:val="bottom"/>
            <w:hideMark/>
          </w:tcPr>
          <w:p w14:paraId="2718CBFF" w14:textId="77777777" w:rsidR="00F0538E" w:rsidRPr="00960A14" w:rsidRDefault="00F0538E" w:rsidP="001C0C32">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95</w:t>
            </w:r>
          </w:p>
        </w:tc>
        <w:tc>
          <w:tcPr>
            <w:tcW w:w="0" w:type="auto"/>
            <w:tcBorders>
              <w:top w:val="nil"/>
              <w:left w:val="nil"/>
              <w:bottom w:val="single" w:sz="4" w:space="0" w:color="auto"/>
              <w:right w:val="single" w:sz="4" w:space="0" w:color="auto"/>
            </w:tcBorders>
            <w:shd w:val="clear" w:color="auto" w:fill="auto"/>
            <w:noWrap/>
            <w:vAlign w:val="bottom"/>
            <w:hideMark/>
          </w:tcPr>
          <w:p w14:paraId="7D56CAD4" w14:textId="77777777" w:rsidR="00F0538E" w:rsidRPr="00960A14" w:rsidRDefault="00F0538E" w:rsidP="001C0C32">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0,72</w:t>
            </w:r>
          </w:p>
        </w:tc>
        <w:tc>
          <w:tcPr>
            <w:tcW w:w="0" w:type="auto"/>
            <w:tcBorders>
              <w:top w:val="nil"/>
              <w:left w:val="nil"/>
              <w:bottom w:val="single" w:sz="4" w:space="0" w:color="auto"/>
              <w:right w:val="single" w:sz="4" w:space="0" w:color="auto"/>
            </w:tcBorders>
            <w:shd w:val="clear" w:color="auto" w:fill="auto"/>
            <w:noWrap/>
            <w:vAlign w:val="bottom"/>
            <w:hideMark/>
          </w:tcPr>
          <w:p w14:paraId="05B01504" w14:textId="77777777" w:rsidR="00F0538E" w:rsidRPr="00960A14" w:rsidRDefault="00F0538E" w:rsidP="001C0C32">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1,91</w:t>
            </w:r>
          </w:p>
        </w:tc>
        <w:tc>
          <w:tcPr>
            <w:tcW w:w="0" w:type="auto"/>
            <w:tcBorders>
              <w:top w:val="nil"/>
              <w:left w:val="nil"/>
              <w:bottom w:val="single" w:sz="4" w:space="0" w:color="auto"/>
              <w:right w:val="single" w:sz="4" w:space="0" w:color="auto"/>
            </w:tcBorders>
            <w:shd w:val="clear" w:color="auto" w:fill="auto"/>
            <w:noWrap/>
            <w:vAlign w:val="bottom"/>
            <w:hideMark/>
          </w:tcPr>
          <w:p w14:paraId="4F22E071" w14:textId="77777777" w:rsidR="00F0538E" w:rsidRPr="00960A14" w:rsidRDefault="00F0538E" w:rsidP="001C0C32">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w:t>
            </w:r>
          </w:p>
        </w:tc>
      </w:tr>
      <w:tr w:rsidR="00F0538E" w:rsidRPr="00960A14" w14:paraId="6D348DC5" w14:textId="77777777" w:rsidTr="00785ED6">
        <w:trPr>
          <w:trHeight w:val="20"/>
        </w:trPr>
        <w:tc>
          <w:tcPr>
            <w:tcW w:w="0" w:type="auto"/>
            <w:tcBorders>
              <w:top w:val="nil"/>
              <w:left w:val="single" w:sz="4" w:space="0" w:color="auto"/>
              <w:bottom w:val="single" w:sz="4" w:space="0" w:color="auto"/>
              <w:right w:val="nil"/>
            </w:tcBorders>
            <w:shd w:val="clear" w:color="auto" w:fill="auto"/>
            <w:vAlign w:val="center"/>
            <w:hideMark/>
          </w:tcPr>
          <w:p w14:paraId="62F99E6B" w14:textId="77777777" w:rsidR="00F0538E" w:rsidRPr="00960A14" w:rsidRDefault="00F0538E" w:rsidP="001C0C32">
            <w:pPr>
              <w:spacing w:after="0" w:line="240" w:lineRule="auto"/>
              <w:rPr>
                <w:rFonts w:ascii="Times New Roman" w:eastAsia="Times New Roman" w:hAnsi="Times New Roman" w:cs="Times New Roman"/>
                <w:b/>
                <w:bCs/>
                <w:color w:val="000000"/>
                <w:sz w:val="20"/>
                <w:szCs w:val="20"/>
                <w:lang w:eastAsia="ru-RU"/>
              </w:rPr>
            </w:pPr>
            <w:r w:rsidRPr="00960A14">
              <w:rPr>
                <w:rFonts w:ascii="Times New Roman" w:eastAsia="Times New Roman" w:hAnsi="Times New Roman" w:cs="Times New Roman"/>
                <w:b/>
                <w:bCs/>
                <w:color w:val="000000"/>
                <w:sz w:val="20"/>
                <w:szCs w:val="20"/>
                <w:lang w:eastAsia="ru-RU"/>
              </w:rPr>
              <w:t>Котельная №6</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D3F6CC1" w14:textId="77777777" w:rsidR="00F0538E" w:rsidRPr="00960A14" w:rsidRDefault="00F0538E" w:rsidP="001C0C32">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14:paraId="253BE196" w14:textId="77777777" w:rsidR="00F0538E" w:rsidRPr="00960A14" w:rsidRDefault="00F0538E" w:rsidP="001C0C32">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14:paraId="0549F72F" w14:textId="77777777" w:rsidR="00F0538E" w:rsidRPr="00960A14" w:rsidRDefault="00F0538E" w:rsidP="001C0C32">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14:paraId="019C88B1" w14:textId="77777777" w:rsidR="00F0538E" w:rsidRPr="00960A14" w:rsidRDefault="00F0538E" w:rsidP="001C0C32">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 </w:t>
            </w:r>
          </w:p>
        </w:tc>
      </w:tr>
      <w:tr w:rsidR="00F0538E" w:rsidRPr="00960A14" w14:paraId="61FBF9EE" w14:textId="77777777" w:rsidTr="00785ED6">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42FA380" w14:textId="77777777" w:rsidR="00F0538E" w:rsidRPr="00960A14" w:rsidRDefault="00F0538E" w:rsidP="001C0C32">
            <w:pPr>
              <w:spacing w:after="0" w:line="240" w:lineRule="auto"/>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2019</w:t>
            </w:r>
          </w:p>
        </w:tc>
        <w:tc>
          <w:tcPr>
            <w:tcW w:w="0" w:type="auto"/>
            <w:tcBorders>
              <w:top w:val="nil"/>
              <w:left w:val="nil"/>
              <w:bottom w:val="single" w:sz="4" w:space="0" w:color="auto"/>
              <w:right w:val="single" w:sz="4" w:space="0" w:color="auto"/>
            </w:tcBorders>
            <w:shd w:val="clear" w:color="auto" w:fill="auto"/>
            <w:noWrap/>
            <w:vAlign w:val="bottom"/>
            <w:hideMark/>
          </w:tcPr>
          <w:p w14:paraId="02A017EE" w14:textId="77777777" w:rsidR="00F0538E" w:rsidRPr="00960A14" w:rsidRDefault="00F0538E" w:rsidP="001C0C32">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76</w:t>
            </w:r>
          </w:p>
        </w:tc>
        <w:tc>
          <w:tcPr>
            <w:tcW w:w="0" w:type="auto"/>
            <w:tcBorders>
              <w:top w:val="nil"/>
              <w:left w:val="nil"/>
              <w:bottom w:val="single" w:sz="4" w:space="0" w:color="auto"/>
              <w:right w:val="single" w:sz="4" w:space="0" w:color="auto"/>
            </w:tcBorders>
            <w:shd w:val="clear" w:color="auto" w:fill="auto"/>
            <w:noWrap/>
            <w:vAlign w:val="bottom"/>
            <w:hideMark/>
          </w:tcPr>
          <w:p w14:paraId="52C2C24D" w14:textId="77777777" w:rsidR="00F0538E" w:rsidRPr="00960A14" w:rsidRDefault="00F0538E" w:rsidP="001C0C32">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0,57</w:t>
            </w:r>
          </w:p>
        </w:tc>
        <w:tc>
          <w:tcPr>
            <w:tcW w:w="0" w:type="auto"/>
            <w:tcBorders>
              <w:top w:val="nil"/>
              <w:left w:val="nil"/>
              <w:bottom w:val="single" w:sz="4" w:space="0" w:color="auto"/>
              <w:right w:val="single" w:sz="4" w:space="0" w:color="auto"/>
            </w:tcBorders>
            <w:shd w:val="clear" w:color="auto" w:fill="auto"/>
            <w:noWrap/>
            <w:vAlign w:val="bottom"/>
            <w:hideMark/>
          </w:tcPr>
          <w:p w14:paraId="14A4F0B3" w14:textId="77777777" w:rsidR="00F0538E" w:rsidRPr="00960A14" w:rsidRDefault="00F0538E" w:rsidP="001C0C32">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1,51</w:t>
            </w:r>
          </w:p>
        </w:tc>
        <w:tc>
          <w:tcPr>
            <w:tcW w:w="0" w:type="auto"/>
            <w:tcBorders>
              <w:top w:val="nil"/>
              <w:left w:val="nil"/>
              <w:bottom w:val="single" w:sz="4" w:space="0" w:color="auto"/>
              <w:right w:val="single" w:sz="4" w:space="0" w:color="auto"/>
            </w:tcBorders>
            <w:shd w:val="clear" w:color="auto" w:fill="auto"/>
            <w:noWrap/>
            <w:vAlign w:val="bottom"/>
            <w:hideMark/>
          </w:tcPr>
          <w:p w14:paraId="16B2BCA6" w14:textId="77777777" w:rsidR="00F0538E" w:rsidRPr="00960A14" w:rsidRDefault="00F0538E" w:rsidP="001C0C32">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w:t>
            </w:r>
          </w:p>
        </w:tc>
      </w:tr>
      <w:tr w:rsidR="00F0538E" w:rsidRPr="00960A14" w14:paraId="3FB6C293" w14:textId="77777777" w:rsidTr="00785ED6">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AB00032" w14:textId="77777777" w:rsidR="00F0538E" w:rsidRPr="00960A14" w:rsidRDefault="00F0538E" w:rsidP="001C0C32">
            <w:pPr>
              <w:spacing w:after="0" w:line="240" w:lineRule="auto"/>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2020</w:t>
            </w:r>
          </w:p>
        </w:tc>
        <w:tc>
          <w:tcPr>
            <w:tcW w:w="0" w:type="auto"/>
            <w:tcBorders>
              <w:top w:val="nil"/>
              <w:left w:val="nil"/>
              <w:bottom w:val="single" w:sz="4" w:space="0" w:color="auto"/>
              <w:right w:val="single" w:sz="4" w:space="0" w:color="auto"/>
            </w:tcBorders>
            <w:shd w:val="clear" w:color="auto" w:fill="auto"/>
            <w:noWrap/>
            <w:vAlign w:val="bottom"/>
            <w:hideMark/>
          </w:tcPr>
          <w:p w14:paraId="6D0444BE" w14:textId="77777777" w:rsidR="00F0538E" w:rsidRPr="00960A14" w:rsidRDefault="00F0538E" w:rsidP="001C0C32">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76</w:t>
            </w:r>
          </w:p>
        </w:tc>
        <w:tc>
          <w:tcPr>
            <w:tcW w:w="0" w:type="auto"/>
            <w:tcBorders>
              <w:top w:val="nil"/>
              <w:left w:val="nil"/>
              <w:bottom w:val="single" w:sz="4" w:space="0" w:color="auto"/>
              <w:right w:val="single" w:sz="4" w:space="0" w:color="auto"/>
            </w:tcBorders>
            <w:shd w:val="clear" w:color="auto" w:fill="auto"/>
            <w:noWrap/>
            <w:vAlign w:val="bottom"/>
            <w:hideMark/>
          </w:tcPr>
          <w:p w14:paraId="57CE3145" w14:textId="77777777" w:rsidR="00F0538E" w:rsidRPr="00960A14" w:rsidRDefault="00F0538E" w:rsidP="001C0C32">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0,57</w:t>
            </w:r>
          </w:p>
        </w:tc>
        <w:tc>
          <w:tcPr>
            <w:tcW w:w="0" w:type="auto"/>
            <w:tcBorders>
              <w:top w:val="nil"/>
              <w:left w:val="nil"/>
              <w:bottom w:val="single" w:sz="4" w:space="0" w:color="auto"/>
              <w:right w:val="single" w:sz="4" w:space="0" w:color="auto"/>
            </w:tcBorders>
            <w:shd w:val="clear" w:color="auto" w:fill="auto"/>
            <w:noWrap/>
            <w:vAlign w:val="bottom"/>
            <w:hideMark/>
          </w:tcPr>
          <w:p w14:paraId="1C4514D6" w14:textId="77777777" w:rsidR="00F0538E" w:rsidRPr="00960A14" w:rsidRDefault="00F0538E" w:rsidP="001C0C32">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1,51</w:t>
            </w:r>
          </w:p>
        </w:tc>
        <w:tc>
          <w:tcPr>
            <w:tcW w:w="0" w:type="auto"/>
            <w:tcBorders>
              <w:top w:val="nil"/>
              <w:left w:val="nil"/>
              <w:bottom w:val="single" w:sz="4" w:space="0" w:color="auto"/>
              <w:right w:val="single" w:sz="4" w:space="0" w:color="auto"/>
            </w:tcBorders>
            <w:shd w:val="clear" w:color="auto" w:fill="auto"/>
            <w:noWrap/>
            <w:vAlign w:val="bottom"/>
            <w:hideMark/>
          </w:tcPr>
          <w:p w14:paraId="213D1762" w14:textId="77777777" w:rsidR="00F0538E" w:rsidRPr="00960A14" w:rsidRDefault="00F0538E" w:rsidP="001C0C32">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w:t>
            </w:r>
          </w:p>
        </w:tc>
      </w:tr>
      <w:tr w:rsidR="00F0538E" w:rsidRPr="00960A14" w14:paraId="685CE177" w14:textId="77777777" w:rsidTr="00785ED6">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1534F2D" w14:textId="77777777" w:rsidR="00F0538E" w:rsidRPr="00960A14" w:rsidRDefault="00F0538E" w:rsidP="001C0C32">
            <w:pPr>
              <w:spacing w:after="0" w:line="240" w:lineRule="auto"/>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2021</w:t>
            </w:r>
          </w:p>
        </w:tc>
        <w:tc>
          <w:tcPr>
            <w:tcW w:w="0" w:type="auto"/>
            <w:tcBorders>
              <w:top w:val="nil"/>
              <w:left w:val="nil"/>
              <w:bottom w:val="single" w:sz="4" w:space="0" w:color="auto"/>
              <w:right w:val="single" w:sz="4" w:space="0" w:color="auto"/>
            </w:tcBorders>
            <w:shd w:val="clear" w:color="auto" w:fill="auto"/>
            <w:noWrap/>
            <w:vAlign w:val="bottom"/>
            <w:hideMark/>
          </w:tcPr>
          <w:p w14:paraId="54116004" w14:textId="77777777" w:rsidR="00F0538E" w:rsidRPr="00960A14" w:rsidRDefault="00F0538E" w:rsidP="001C0C32">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76</w:t>
            </w:r>
          </w:p>
        </w:tc>
        <w:tc>
          <w:tcPr>
            <w:tcW w:w="0" w:type="auto"/>
            <w:tcBorders>
              <w:top w:val="nil"/>
              <w:left w:val="nil"/>
              <w:bottom w:val="single" w:sz="4" w:space="0" w:color="auto"/>
              <w:right w:val="single" w:sz="4" w:space="0" w:color="auto"/>
            </w:tcBorders>
            <w:shd w:val="clear" w:color="auto" w:fill="auto"/>
            <w:noWrap/>
            <w:vAlign w:val="bottom"/>
            <w:hideMark/>
          </w:tcPr>
          <w:p w14:paraId="399D5E28" w14:textId="77777777" w:rsidR="00F0538E" w:rsidRPr="00960A14" w:rsidRDefault="00F0538E" w:rsidP="001C0C32">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0,57</w:t>
            </w:r>
          </w:p>
        </w:tc>
        <w:tc>
          <w:tcPr>
            <w:tcW w:w="0" w:type="auto"/>
            <w:tcBorders>
              <w:top w:val="nil"/>
              <w:left w:val="nil"/>
              <w:bottom w:val="single" w:sz="4" w:space="0" w:color="auto"/>
              <w:right w:val="single" w:sz="4" w:space="0" w:color="auto"/>
            </w:tcBorders>
            <w:shd w:val="clear" w:color="auto" w:fill="auto"/>
            <w:noWrap/>
            <w:vAlign w:val="bottom"/>
            <w:hideMark/>
          </w:tcPr>
          <w:p w14:paraId="6532032A" w14:textId="77777777" w:rsidR="00F0538E" w:rsidRPr="00960A14" w:rsidRDefault="00F0538E" w:rsidP="001C0C32">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1,51</w:t>
            </w:r>
          </w:p>
        </w:tc>
        <w:tc>
          <w:tcPr>
            <w:tcW w:w="0" w:type="auto"/>
            <w:tcBorders>
              <w:top w:val="nil"/>
              <w:left w:val="nil"/>
              <w:bottom w:val="single" w:sz="4" w:space="0" w:color="auto"/>
              <w:right w:val="single" w:sz="4" w:space="0" w:color="auto"/>
            </w:tcBorders>
            <w:shd w:val="clear" w:color="auto" w:fill="auto"/>
            <w:noWrap/>
            <w:vAlign w:val="bottom"/>
            <w:hideMark/>
          </w:tcPr>
          <w:p w14:paraId="4AB04BE8" w14:textId="77777777" w:rsidR="00F0538E" w:rsidRPr="00960A14" w:rsidRDefault="00F0538E" w:rsidP="001C0C32">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w:t>
            </w:r>
          </w:p>
        </w:tc>
      </w:tr>
      <w:tr w:rsidR="00F0538E" w:rsidRPr="00960A14" w14:paraId="485C593B" w14:textId="77777777" w:rsidTr="00785ED6">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E42786F" w14:textId="77777777" w:rsidR="00F0538E" w:rsidRPr="00960A14" w:rsidRDefault="00F0538E" w:rsidP="001C0C32">
            <w:pPr>
              <w:spacing w:after="0" w:line="240" w:lineRule="auto"/>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2022</w:t>
            </w:r>
          </w:p>
        </w:tc>
        <w:tc>
          <w:tcPr>
            <w:tcW w:w="0" w:type="auto"/>
            <w:tcBorders>
              <w:top w:val="nil"/>
              <w:left w:val="nil"/>
              <w:bottom w:val="single" w:sz="4" w:space="0" w:color="auto"/>
              <w:right w:val="single" w:sz="4" w:space="0" w:color="auto"/>
            </w:tcBorders>
            <w:shd w:val="clear" w:color="auto" w:fill="auto"/>
            <w:noWrap/>
            <w:vAlign w:val="bottom"/>
            <w:hideMark/>
          </w:tcPr>
          <w:p w14:paraId="67130ADF" w14:textId="77777777" w:rsidR="00F0538E" w:rsidRPr="00960A14" w:rsidRDefault="00F0538E" w:rsidP="001C0C32">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76</w:t>
            </w:r>
          </w:p>
        </w:tc>
        <w:tc>
          <w:tcPr>
            <w:tcW w:w="0" w:type="auto"/>
            <w:tcBorders>
              <w:top w:val="nil"/>
              <w:left w:val="nil"/>
              <w:bottom w:val="single" w:sz="4" w:space="0" w:color="auto"/>
              <w:right w:val="single" w:sz="4" w:space="0" w:color="auto"/>
            </w:tcBorders>
            <w:shd w:val="clear" w:color="auto" w:fill="auto"/>
            <w:noWrap/>
            <w:vAlign w:val="bottom"/>
            <w:hideMark/>
          </w:tcPr>
          <w:p w14:paraId="6094F0F7" w14:textId="77777777" w:rsidR="00F0538E" w:rsidRPr="00960A14" w:rsidRDefault="00F0538E" w:rsidP="001C0C32">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0,57</w:t>
            </w:r>
          </w:p>
        </w:tc>
        <w:tc>
          <w:tcPr>
            <w:tcW w:w="0" w:type="auto"/>
            <w:tcBorders>
              <w:top w:val="nil"/>
              <w:left w:val="nil"/>
              <w:bottom w:val="single" w:sz="4" w:space="0" w:color="auto"/>
              <w:right w:val="single" w:sz="4" w:space="0" w:color="auto"/>
            </w:tcBorders>
            <w:shd w:val="clear" w:color="auto" w:fill="auto"/>
            <w:noWrap/>
            <w:vAlign w:val="bottom"/>
            <w:hideMark/>
          </w:tcPr>
          <w:p w14:paraId="4CED1968" w14:textId="77777777" w:rsidR="00F0538E" w:rsidRPr="00960A14" w:rsidRDefault="00F0538E" w:rsidP="001C0C32">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1,51</w:t>
            </w:r>
          </w:p>
        </w:tc>
        <w:tc>
          <w:tcPr>
            <w:tcW w:w="0" w:type="auto"/>
            <w:tcBorders>
              <w:top w:val="nil"/>
              <w:left w:val="nil"/>
              <w:bottom w:val="single" w:sz="4" w:space="0" w:color="auto"/>
              <w:right w:val="single" w:sz="4" w:space="0" w:color="auto"/>
            </w:tcBorders>
            <w:shd w:val="clear" w:color="auto" w:fill="auto"/>
            <w:noWrap/>
            <w:vAlign w:val="bottom"/>
            <w:hideMark/>
          </w:tcPr>
          <w:p w14:paraId="3EF49747" w14:textId="77777777" w:rsidR="00F0538E" w:rsidRPr="00960A14" w:rsidRDefault="00F0538E" w:rsidP="001C0C32">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w:t>
            </w:r>
          </w:p>
        </w:tc>
      </w:tr>
      <w:tr w:rsidR="00F0538E" w:rsidRPr="00960A14" w14:paraId="41AB514D" w14:textId="77777777" w:rsidTr="00785ED6">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9D80F7E" w14:textId="77777777" w:rsidR="00F0538E" w:rsidRPr="00960A14" w:rsidRDefault="00F0538E" w:rsidP="001C0C32">
            <w:pPr>
              <w:spacing w:after="0" w:line="240" w:lineRule="auto"/>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2023</w:t>
            </w:r>
          </w:p>
        </w:tc>
        <w:tc>
          <w:tcPr>
            <w:tcW w:w="0" w:type="auto"/>
            <w:tcBorders>
              <w:top w:val="nil"/>
              <w:left w:val="nil"/>
              <w:bottom w:val="single" w:sz="4" w:space="0" w:color="auto"/>
              <w:right w:val="single" w:sz="4" w:space="0" w:color="auto"/>
            </w:tcBorders>
            <w:shd w:val="clear" w:color="auto" w:fill="auto"/>
            <w:noWrap/>
            <w:vAlign w:val="bottom"/>
            <w:hideMark/>
          </w:tcPr>
          <w:p w14:paraId="10D70D33" w14:textId="77777777" w:rsidR="00F0538E" w:rsidRPr="00960A14" w:rsidRDefault="00F0538E" w:rsidP="001C0C32">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76</w:t>
            </w:r>
          </w:p>
        </w:tc>
        <w:tc>
          <w:tcPr>
            <w:tcW w:w="0" w:type="auto"/>
            <w:tcBorders>
              <w:top w:val="nil"/>
              <w:left w:val="nil"/>
              <w:bottom w:val="single" w:sz="4" w:space="0" w:color="auto"/>
              <w:right w:val="single" w:sz="4" w:space="0" w:color="auto"/>
            </w:tcBorders>
            <w:shd w:val="clear" w:color="auto" w:fill="auto"/>
            <w:noWrap/>
            <w:vAlign w:val="bottom"/>
            <w:hideMark/>
          </w:tcPr>
          <w:p w14:paraId="25220863" w14:textId="77777777" w:rsidR="00F0538E" w:rsidRPr="00960A14" w:rsidRDefault="00F0538E" w:rsidP="001C0C32">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0,57</w:t>
            </w:r>
          </w:p>
        </w:tc>
        <w:tc>
          <w:tcPr>
            <w:tcW w:w="0" w:type="auto"/>
            <w:tcBorders>
              <w:top w:val="nil"/>
              <w:left w:val="nil"/>
              <w:bottom w:val="single" w:sz="4" w:space="0" w:color="auto"/>
              <w:right w:val="single" w:sz="4" w:space="0" w:color="auto"/>
            </w:tcBorders>
            <w:shd w:val="clear" w:color="auto" w:fill="auto"/>
            <w:noWrap/>
            <w:vAlign w:val="bottom"/>
            <w:hideMark/>
          </w:tcPr>
          <w:p w14:paraId="25A893E9" w14:textId="77777777" w:rsidR="00F0538E" w:rsidRPr="00960A14" w:rsidRDefault="00F0538E" w:rsidP="001C0C32">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1,51</w:t>
            </w:r>
          </w:p>
        </w:tc>
        <w:tc>
          <w:tcPr>
            <w:tcW w:w="0" w:type="auto"/>
            <w:tcBorders>
              <w:top w:val="nil"/>
              <w:left w:val="nil"/>
              <w:bottom w:val="single" w:sz="4" w:space="0" w:color="auto"/>
              <w:right w:val="single" w:sz="4" w:space="0" w:color="auto"/>
            </w:tcBorders>
            <w:shd w:val="clear" w:color="auto" w:fill="auto"/>
            <w:noWrap/>
            <w:vAlign w:val="bottom"/>
            <w:hideMark/>
          </w:tcPr>
          <w:p w14:paraId="4F3F123B" w14:textId="77777777" w:rsidR="00F0538E" w:rsidRPr="00960A14" w:rsidRDefault="00F0538E" w:rsidP="001C0C32">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w:t>
            </w:r>
          </w:p>
        </w:tc>
      </w:tr>
      <w:tr w:rsidR="00F0538E" w:rsidRPr="00960A14" w14:paraId="22E75F7E" w14:textId="77777777" w:rsidTr="00785ED6">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45AD814" w14:textId="77777777" w:rsidR="00F0538E" w:rsidRPr="00960A14" w:rsidRDefault="00F0538E" w:rsidP="001C0C32">
            <w:pPr>
              <w:spacing w:after="0" w:line="240" w:lineRule="auto"/>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2024</w:t>
            </w:r>
          </w:p>
        </w:tc>
        <w:tc>
          <w:tcPr>
            <w:tcW w:w="0" w:type="auto"/>
            <w:tcBorders>
              <w:top w:val="nil"/>
              <w:left w:val="nil"/>
              <w:bottom w:val="single" w:sz="4" w:space="0" w:color="auto"/>
              <w:right w:val="single" w:sz="4" w:space="0" w:color="auto"/>
            </w:tcBorders>
            <w:shd w:val="clear" w:color="auto" w:fill="auto"/>
            <w:noWrap/>
            <w:vAlign w:val="bottom"/>
            <w:hideMark/>
          </w:tcPr>
          <w:p w14:paraId="0C2060B1" w14:textId="77777777" w:rsidR="00F0538E" w:rsidRPr="00960A14" w:rsidRDefault="00F0538E" w:rsidP="001C0C32">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76</w:t>
            </w:r>
          </w:p>
        </w:tc>
        <w:tc>
          <w:tcPr>
            <w:tcW w:w="0" w:type="auto"/>
            <w:tcBorders>
              <w:top w:val="nil"/>
              <w:left w:val="nil"/>
              <w:bottom w:val="single" w:sz="4" w:space="0" w:color="auto"/>
              <w:right w:val="single" w:sz="4" w:space="0" w:color="auto"/>
            </w:tcBorders>
            <w:shd w:val="clear" w:color="auto" w:fill="auto"/>
            <w:noWrap/>
            <w:vAlign w:val="bottom"/>
            <w:hideMark/>
          </w:tcPr>
          <w:p w14:paraId="512A2F94" w14:textId="77777777" w:rsidR="00F0538E" w:rsidRPr="00960A14" w:rsidRDefault="00F0538E" w:rsidP="001C0C32">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0,57</w:t>
            </w:r>
          </w:p>
        </w:tc>
        <w:tc>
          <w:tcPr>
            <w:tcW w:w="0" w:type="auto"/>
            <w:tcBorders>
              <w:top w:val="nil"/>
              <w:left w:val="nil"/>
              <w:bottom w:val="single" w:sz="4" w:space="0" w:color="auto"/>
              <w:right w:val="single" w:sz="4" w:space="0" w:color="auto"/>
            </w:tcBorders>
            <w:shd w:val="clear" w:color="auto" w:fill="auto"/>
            <w:noWrap/>
            <w:vAlign w:val="bottom"/>
            <w:hideMark/>
          </w:tcPr>
          <w:p w14:paraId="5A703354" w14:textId="77777777" w:rsidR="00F0538E" w:rsidRPr="00960A14" w:rsidRDefault="00F0538E" w:rsidP="001C0C32">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1,51</w:t>
            </w:r>
          </w:p>
        </w:tc>
        <w:tc>
          <w:tcPr>
            <w:tcW w:w="0" w:type="auto"/>
            <w:tcBorders>
              <w:top w:val="nil"/>
              <w:left w:val="nil"/>
              <w:bottom w:val="single" w:sz="4" w:space="0" w:color="auto"/>
              <w:right w:val="single" w:sz="4" w:space="0" w:color="auto"/>
            </w:tcBorders>
            <w:shd w:val="clear" w:color="auto" w:fill="auto"/>
            <w:noWrap/>
            <w:vAlign w:val="bottom"/>
            <w:hideMark/>
          </w:tcPr>
          <w:p w14:paraId="1D6E134E" w14:textId="77777777" w:rsidR="00F0538E" w:rsidRPr="00960A14" w:rsidRDefault="00F0538E" w:rsidP="001C0C32">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w:t>
            </w:r>
          </w:p>
        </w:tc>
      </w:tr>
      <w:tr w:rsidR="00F0538E" w:rsidRPr="00960A14" w14:paraId="51A18130" w14:textId="77777777" w:rsidTr="00785ED6">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1473B8B" w14:textId="77777777" w:rsidR="00F0538E" w:rsidRPr="00960A14" w:rsidRDefault="00F0538E" w:rsidP="001C0C32">
            <w:pPr>
              <w:spacing w:after="0" w:line="240" w:lineRule="auto"/>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2025-2029</w:t>
            </w:r>
          </w:p>
        </w:tc>
        <w:tc>
          <w:tcPr>
            <w:tcW w:w="0" w:type="auto"/>
            <w:tcBorders>
              <w:top w:val="nil"/>
              <w:left w:val="nil"/>
              <w:bottom w:val="single" w:sz="4" w:space="0" w:color="auto"/>
              <w:right w:val="single" w:sz="4" w:space="0" w:color="auto"/>
            </w:tcBorders>
            <w:shd w:val="clear" w:color="auto" w:fill="auto"/>
            <w:noWrap/>
            <w:vAlign w:val="bottom"/>
            <w:hideMark/>
          </w:tcPr>
          <w:p w14:paraId="44C40402" w14:textId="77777777" w:rsidR="00F0538E" w:rsidRPr="00960A14" w:rsidRDefault="00F0538E" w:rsidP="001C0C32">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76</w:t>
            </w:r>
          </w:p>
        </w:tc>
        <w:tc>
          <w:tcPr>
            <w:tcW w:w="0" w:type="auto"/>
            <w:tcBorders>
              <w:top w:val="nil"/>
              <w:left w:val="nil"/>
              <w:bottom w:val="single" w:sz="4" w:space="0" w:color="auto"/>
              <w:right w:val="single" w:sz="4" w:space="0" w:color="auto"/>
            </w:tcBorders>
            <w:shd w:val="clear" w:color="auto" w:fill="auto"/>
            <w:noWrap/>
            <w:vAlign w:val="bottom"/>
            <w:hideMark/>
          </w:tcPr>
          <w:p w14:paraId="2EDAA9A1" w14:textId="77777777" w:rsidR="00F0538E" w:rsidRPr="00960A14" w:rsidRDefault="00F0538E" w:rsidP="001C0C32">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0,57</w:t>
            </w:r>
          </w:p>
        </w:tc>
        <w:tc>
          <w:tcPr>
            <w:tcW w:w="0" w:type="auto"/>
            <w:tcBorders>
              <w:top w:val="nil"/>
              <w:left w:val="nil"/>
              <w:bottom w:val="single" w:sz="4" w:space="0" w:color="auto"/>
              <w:right w:val="single" w:sz="4" w:space="0" w:color="auto"/>
            </w:tcBorders>
            <w:shd w:val="clear" w:color="auto" w:fill="auto"/>
            <w:noWrap/>
            <w:vAlign w:val="bottom"/>
            <w:hideMark/>
          </w:tcPr>
          <w:p w14:paraId="15AA445B" w14:textId="77777777" w:rsidR="00F0538E" w:rsidRPr="00960A14" w:rsidRDefault="00F0538E" w:rsidP="001C0C32">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1,51</w:t>
            </w:r>
          </w:p>
        </w:tc>
        <w:tc>
          <w:tcPr>
            <w:tcW w:w="0" w:type="auto"/>
            <w:tcBorders>
              <w:top w:val="nil"/>
              <w:left w:val="nil"/>
              <w:bottom w:val="single" w:sz="4" w:space="0" w:color="auto"/>
              <w:right w:val="single" w:sz="4" w:space="0" w:color="auto"/>
            </w:tcBorders>
            <w:shd w:val="clear" w:color="auto" w:fill="auto"/>
            <w:noWrap/>
            <w:vAlign w:val="bottom"/>
            <w:hideMark/>
          </w:tcPr>
          <w:p w14:paraId="400D19BF" w14:textId="77777777" w:rsidR="00F0538E" w:rsidRPr="00960A14" w:rsidRDefault="00F0538E" w:rsidP="001C0C32">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w:t>
            </w:r>
          </w:p>
        </w:tc>
      </w:tr>
      <w:tr w:rsidR="00F0538E" w:rsidRPr="00960A14" w14:paraId="38BD44D1" w14:textId="77777777" w:rsidTr="00785ED6">
        <w:trPr>
          <w:trHeight w:val="20"/>
        </w:trPr>
        <w:tc>
          <w:tcPr>
            <w:tcW w:w="0" w:type="auto"/>
            <w:tcBorders>
              <w:top w:val="nil"/>
              <w:left w:val="single" w:sz="4" w:space="0" w:color="auto"/>
              <w:bottom w:val="single" w:sz="4" w:space="0" w:color="auto"/>
              <w:right w:val="nil"/>
            </w:tcBorders>
            <w:shd w:val="clear" w:color="auto" w:fill="auto"/>
            <w:vAlign w:val="center"/>
            <w:hideMark/>
          </w:tcPr>
          <w:p w14:paraId="3BE5EF3F" w14:textId="77777777" w:rsidR="00F0538E" w:rsidRPr="00960A14" w:rsidRDefault="00F0538E" w:rsidP="001C0C32">
            <w:pPr>
              <w:spacing w:after="0" w:line="240" w:lineRule="auto"/>
              <w:rPr>
                <w:rFonts w:ascii="Times New Roman" w:eastAsia="Times New Roman" w:hAnsi="Times New Roman" w:cs="Times New Roman"/>
                <w:b/>
                <w:bCs/>
                <w:color w:val="000000"/>
                <w:sz w:val="20"/>
                <w:szCs w:val="20"/>
                <w:lang w:eastAsia="ru-RU"/>
              </w:rPr>
            </w:pPr>
            <w:r w:rsidRPr="00960A14">
              <w:rPr>
                <w:rFonts w:ascii="Times New Roman" w:eastAsia="Times New Roman" w:hAnsi="Times New Roman" w:cs="Times New Roman"/>
                <w:b/>
                <w:bCs/>
                <w:color w:val="000000"/>
                <w:sz w:val="20"/>
                <w:szCs w:val="20"/>
                <w:lang w:eastAsia="ru-RU"/>
              </w:rPr>
              <w:t>Котельная №7</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F18116F" w14:textId="77777777" w:rsidR="00F0538E" w:rsidRPr="00960A14" w:rsidRDefault="00F0538E" w:rsidP="001C0C32">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14:paraId="5961CF73" w14:textId="77777777" w:rsidR="00F0538E" w:rsidRPr="00960A14" w:rsidRDefault="00F0538E" w:rsidP="001C0C32">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14:paraId="18605FFF" w14:textId="77777777" w:rsidR="00F0538E" w:rsidRPr="00960A14" w:rsidRDefault="00F0538E" w:rsidP="001C0C32">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14:paraId="444F7EB8" w14:textId="77777777" w:rsidR="00F0538E" w:rsidRPr="00960A14" w:rsidRDefault="00F0538E" w:rsidP="001C0C32">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 </w:t>
            </w:r>
          </w:p>
        </w:tc>
      </w:tr>
      <w:tr w:rsidR="00F0538E" w:rsidRPr="00960A14" w14:paraId="1203D0B8" w14:textId="77777777" w:rsidTr="00785ED6">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005D5F3" w14:textId="77777777" w:rsidR="00F0538E" w:rsidRPr="00960A14" w:rsidRDefault="00F0538E" w:rsidP="001C0C32">
            <w:pPr>
              <w:spacing w:after="0" w:line="240" w:lineRule="auto"/>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2019</w:t>
            </w:r>
          </w:p>
        </w:tc>
        <w:tc>
          <w:tcPr>
            <w:tcW w:w="0" w:type="auto"/>
            <w:tcBorders>
              <w:top w:val="nil"/>
              <w:left w:val="nil"/>
              <w:bottom w:val="single" w:sz="4" w:space="0" w:color="auto"/>
              <w:right w:val="single" w:sz="4" w:space="0" w:color="auto"/>
            </w:tcBorders>
            <w:shd w:val="clear" w:color="auto" w:fill="auto"/>
            <w:noWrap/>
            <w:vAlign w:val="bottom"/>
            <w:hideMark/>
          </w:tcPr>
          <w:p w14:paraId="0AEDA4D2" w14:textId="77777777" w:rsidR="00F0538E" w:rsidRPr="00960A14" w:rsidRDefault="00F0538E" w:rsidP="001C0C32">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45</w:t>
            </w:r>
          </w:p>
        </w:tc>
        <w:tc>
          <w:tcPr>
            <w:tcW w:w="0" w:type="auto"/>
            <w:tcBorders>
              <w:top w:val="nil"/>
              <w:left w:val="nil"/>
              <w:bottom w:val="single" w:sz="4" w:space="0" w:color="auto"/>
              <w:right w:val="single" w:sz="4" w:space="0" w:color="auto"/>
            </w:tcBorders>
            <w:shd w:val="clear" w:color="auto" w:fill="auto"/>
            <w:noWrap/>
            <w:vAlign w:val="bottom"/>
            <w:hideMark/>
          </w:tcPr>
          <w:p w14:paraId="59D8C216" w14:textId="77777777" w:rsidR="00F0538E" w:rsidRPr="00960A14" w:rsidRDefault="00F0538E" w:rsidP="001C0C32">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0,34</w:t>
            </w:r>
          </w:p>
        </w:tc>
        <w:tc>
          <w:tcPr>
            <w:tcW w:w="0" w:type="auto"/>
            <w:tcBorders>
              <w:top w:val="nil"/>
              <w:left w:val="nil"/>
              <w:bottom w:val="single" w:sz="4" w:space="0" w:color="auto"/>
              <w:right w:val="single" w:sz="4" w:space="0" w:color="auto"/>
            </w:tcBorders>
            <w:shd w:val="clear" w:color="auto" w:fill="auto"/>
            <w:noWrap/>
            <w:vAlign w:val="bottom"/>
            <w:hideMark/>
          </w:tcPr>
          <w:p w14:paraId="6B9AAFDD" w14:textId="77777777" w:rsidR="00F0538E" w:rsidRPr="00960A14" w:rsidRDefault="00F0538E" w:rsidP="001C0C32">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0,90</w:t>
            </w:r>
          </w:p>
        </w:tc>
        <w:tc>
          <w:tcPr>
            <w:tcW w:w="0" w:type="auto"/>
            <w:tcBorders>
              <w:top w:val="nil"/>
              <w:left w:val="nil"/>
              <w:bottom w:val="single" w:sz="4" w:space="0" w:color="auto"/>
              <w:right w:val="single" w:sz="4" w:space="0" w:color="auto"/>
            </w:tcBorders>
            <w:shd w:val="clear" w:color="auto" w:fill="auto"/>
            <w:noWrap/>
            <w:vAlign w:val="bottom"/>
            <w:hideMark/>
          </w:tcPr>
          <w:p w14:paraId="2859A460" w14:textId="77777777" w:rsidR="00F0538E" w:rsidRPr="00960A14" w:rsidRDefault="00F0538E" w:rsidP="001C0C32">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w:t>
            </w:r>
          </w:p>
        </w:tc>
      </w:tr>
      <w:tr w:rsidR="00F0538E" w:rsidRPr="00960A14" w14:paraId="4ADA1A44" w14:textId="77777777" w:rsidTr="00785ED6">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76ACE27" w14:textId="77777777" w:rsidR="00F0538E" w:rsidRPr="00960A14" w:rsidRDefault="00F0538E" w:rsidP="001C0C32">
            <w:pPr>
              <w:spacing w:after="0" w:line="240" w:lineRule="auto"/>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2020</w:t>
            </w:r>
          </w:p>
        </w:tc>
        <w:tc>
          <w:tcPr>
            <w:tcW w:w="0" w:type="auto"/>
            <w:tcBorders>
              <w:top w:val="nil"/>
              <w:left w:val="nil"/>
              <w:bottom w:val="single" w:sz="4" w:space="0" w:color="auto"/>
              <w:right w:val="single" w:sz="4" w:space="0" w:color="auto"/>
            </w:tcBorders>
            <w:shd w:val="clear" w:color="auto" w:fill="auto"/>
            <w:noWrap/>
            <w:vAlign w:val="bottom"/>
            <w:hideMark/>
          </w:tcPr>
          <w:p w14:paraId="1773878F" w14:textId="77777777" w:rsidR="00F0538E" w:rsidRPr="00960A14" w:rsidRDefault="00F0538E" w:rsidP="001C0C32">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45</w:t>
            </w:r>
          </w:p>
        </w:tc>
        <w:tc>
          <w:tcPr>
            <w:tcW w:w="0" w:type="auto"/>
            <w:tcBorders>
              <w:top w:val="nil"/>
              <w:left w:val="nil"/>
              <w:bottom w:val="single" w:sz="4" w:space="0" w:color="auto"/>
              <w:right w:val="single" w:sz="4" w:space="0" w:color="auto"/>
            </w:tcBorders>
            <w:shd w:val="clear" w:color="auto" w:fill="auto"/>
            <w:noWrap/>
            <w:vAlign w:val="bottom"/>
            <w:hideMark/>
          </w:tcPr>
          <w:p w14:paraId="4624472D" w14:textId="77777777" w:rsidR="00F0538E" w:rsidRPr="00960A14" w:rsidRDefault="00F0538E" w:rsidP="001C0C32">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0,34</w:t>
            </w:r>
          </w:p>
        </w:tc>
        <w:tc>
          <w:tcPr>
            <w:tcW w:w="0" w:type="auto"/>
            <w:tcBorders>
              <w:top w:val="nil"/>
              <w:left w:val="nil"/>
              <w:bottom w:val="single" w:sz="4" w:space="0" w:color="auto"/>
              <w:right w:val="single" w:sz="4" w:space="0" w:color="auto"/>
            </w:tcBorders>
            <w:shd w:val="clear" w:color="auto" w:fill="auto"/>
            <w:noWrap/>
            <w:vAlign w:val="bottom"/>
            <w:hideMark/>
          </w:tcPr>
          <w:p w14:paraId="78CB5519" w14:textId="77777777" w:rsidR="00F0538E" w:rsidRPr="00960A14" w:rsidRDefault="00F0538E" w:rsidP="001C0C32">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0,90</w:t>
            </w:r>
          </w:p>
        </w:tc>
        <w:tc>
          <w:tcPr>
            <w:tcW w:w="0" w:type="auto"/>
            <w:tcBorders>
              <w:top w:val="nil"/>
              <w:left w:val="nil"/>
              <w:bottom w:val="single" w:sz="4" w:space="0" w:color="auto"/>
              <w:right w:val="single" w:sz="4" w:space="0" w:color="auto"/>
            </w:tcBorders>
            <w:shd w:val="clear" w:color="auto" w:fill="auto"/>
            <w:noWrap/>
            <w:vAlign w:val="bottom"/>
            <w:hideMark/>
          </w:tcPr>
          <w:p w14:paraId="2B8C926D" w14:textId="77777777" w:rsidR="00F0538E" w:rsidRPr="00960A14" w:rsidRDefault="00F0538E" w:rsidP="001C0C32">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w:t>
            </w:r>
          </w:p>
        </w:tc>
      </w:tr>
      <w:tr w:rsidR="00F0538E" w:rsidRPr="00960A14" w14:paraId="5F4563ED" w14:textId="77777777" w:rsidTr="00785ED6">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C2E8529" w14:textId="77777777" w:rsidR="00F0538E" w:rsidRPr="00960A14" w:rsidRDefault="00F0538E" w:rsidP="001C0C32">
            <w:pPr>
              <w:spacing w:after="0" w:line="240" w:lineRule="auto"/>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2021</w:t>
            </w:r>
          </w:p>
        </w:tc>
        <w:tc>
          <w:tcPr>
            <w:tcW w:w="0" w:type="auto"/>
            <w:tcBorders>
              <w:top w:val="nil"/>
              <w:left w:val="nil"/>
              <w:bottom w:val="single" w:sz="4" w:space="0" w:color="auto"/>
              <w:right w:val="single" w:sz="4" w:space="0" w:color="auto"/>
            </w:tcBorders>
            <w:shd w:val="clear" w:color="auto" w:fill="auto"/>
            <w:noWrap/>
            <w:vAlign w:val="bottom"/>
            <w:hideMark/>
          </w:tcPr>
          <w:p w14:paraId="0FB7434C" w14:textId="77777777" w:rsidR="00F0538E" w:rsidRPr="00960A14" w:rsidRDefault="00F0538E" w:rsidP="001C0C32">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45</w:t>
            </w:r>
          </w:p>
        </w:tc>
        <w:tc>
          <w:tcPr>
            <w:tcW w:w="0" w:type="auto"/>
            <w:tcBorders>
              <w:top w:val="nil"/>
              <w:left w:val="nil"/>
              <w:bottom w:val="single" w:sz="4" w:space="0" w:color="auto"/>
              <w:right w:val="single" w:sz="4" w:space="0" w:color="auto"/>
            </w:tcBorders>
            <w:shd w:val="clear" w:color="auto" w:fill="auto"/>
            <w:noWrap/>
            <w:vAlign w:val="bottom"/>
            <w:hideMark/>
          </w:tcPr>
          <w:p w14:paraId="049D8671" w14:textId="77777777" w:rsidR="00F0538E" w:rsidRPr="00960A14" w:rsidRDefault="00F0538E" w:rsidP="001C0C32">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0,34</w:t>
            </w:r>
          </w:p>
        </w:tc>
        <w:tc>
          <w:tcPr>
            <w:tcW w:w="0" w:type="auto"/>
            <w:tcBorders>
              <w:top w:val="nil"/>
              <w:left w:val="nil"/>
              <w:bottom w:val="single" w:sz="4" w:space="0" w:color="auto"/>
              <w:right w:val="single" w:sz="4" w:space="0" w:color="auto"/>
            </w:tcBorders>
            <w:shd w:val="clear" w:color="auto" w:fill="auto"/>
            <w:noWrap/>
            <w:vAlign w:val="bottom"/>
            <w:hideMark/>
          </w:tcPr>
          <w:p w14:paraId="2A3B49A3" w14:textId="77777777" w:rsidR="00F0538E" w:rsidRPr="00960A14" w:rsidRDefault="00F0538E" w:rsidP="001C0C32">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0,90</w:t>
            </w:r>
          </w:p>
        </w:tc>
        <w:tc>
          <w:tcPr>
            <w:tcW w:w="0" w:type="auto"/>
            <w:tcBorders>
              <w:top w:val="nil"/>
              <w:left w:val="nil"/>
              <w:bottom w:val="single" w:sz="4" w:space="0" w:color="auto"/>
              <w:right w:val="single" w:sz="4" w:space="0" w:color="auto"/>
            </w:tcBorders>
            <w:shd w:val="clear" w:color="auto" w:fill="auto"/>
            <w:noWrap/>
            <w:vAlign w:val="bottom"/>
            <w:hideMark/>
          </w:tcPr>
          <w:p w14:paraId="3F84A89D" w14:textId="77777777" w:rsidR="00F0538E" w:rsidRPr="00960A14" w:rsidRDefault="00F0538E" w:rsidP="001C0C32">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w:t>
            </w:r>
          </w:p>
        </w:tc>
      </w:tr>
      <w:tr w:rsidR="00F0538E" w:rsidRPr="00960A14" w14:paraId="1FD6BBEE" w14:textId="77777777" w:rsidTr="00785ED6">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4177396" w14:textId="77777777" w:rsidR="00F0538E" w:rsidRPr="00960A14" w:rsidRDefault="00F0538E" w:rsidP="001C0C32">
            <w:pPr>
              <w:spacing w:after="0" w:line="240" w:lineRule="auto"/>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2022</w:t>
            </w:r>
          </w:p>
        </w:tc>
        <w:tc>
          <w:tcPr>
            <w:tcW w:w="0" w:type="auto"/>
            <w:tcBorders>
              <w:top w:val="nil"/>
              <w:left w:val="nil"/>
              <w:bottom w:val="single" w:sz="4" w:space="0" w:color="auto"/>
              <w:right w:val="single" w:sz="4" w:space="0" w:color="auto"/>
            </w:tcBorders>
            <w:shd w:val="clear" w:color="auto" w:fill="auto"/>
            <w:noWrap/>
            <w:vAlign w:val="bottom"/>
            <w:hideMark/>
          </w:tcPr>
          <w:p w14:paraId="12B9F7F8" w14:textId="77777777" w:rsidR="00F0538E" w:rsidRPr="00960A14" w:rsidRDefault="00F0538E" w:rsidP="001C0C32">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45</w:t>
            </w:r>
          </w:p>
        </w:tc>
        <w:tc>
          <w:tcPr>
            <w:tcW w:w="0" w:type="auto"/>
            <w:tcBorders>
              <w:top w:val="nil"/>
              <w:left w:val="nil"/>
              <w:bottom w:val="single" w:sz="4" w:space="0" w:color="auto"/>
              <w:right w:val="single" w:sz="4" w:space="0" w:color="auto"/>
            </w:tcBorders>
            <w:shd w:val="clear" w:color="auto" w:fill="auto"/>
            <w:noWrap/>
            <w:vAlign w:val="bottom"/>
            <w:hideMark/>
          </w:tcPr>
          <w:p w14:paraId="036A9A99" w14:textId="77777777" w:rsidR="00F0538E" w:rsidRPr="00960A14" w:rsidRDefault="00F0538E" w:rsidP="001C0C32">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0,34</w:t>
            </w:r>
          </w:p>
        </w:tc>
        <w:tc>
          <w:tcPr>
            <w:tcW w:w="0" w:type="auto"/>
            <w:tcBorders>
              <w:top w:val="nil"/>
              <w:left w:val="nil"/>
              <w:bottom w:val="single" w:sz="4" w:space="0" w:color="auto"/>
              <w:right w:val="single" w:sz="4" w:space="0" w:color="auto"/>
            </w:tcBorders>
            <w:shd w:val="clear" w:color="auto" w:fill="auto"/>
            <w:noWrap/>
            <w:vAlign w:val="bottom"/>
            <w:hideMark/>
          </w:tcPr>
          <w:p w14:paraId="2BB98738" w14:textId="77777777" w:rsidR="00F0538E" w:rsidRPr="00960A14" w:rsidRDefault="00F0538E" w:rsidP="001C0C32">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0,90</w:t>
            </w:r>
          </w:p>
        </w:tc>
        <w:tc>
          <w:tcPr>
            <w:tcW w:w="0" w:type="auto"/>
            <w:tcBorders>
              <w:top w:val="nil"/>
              <w:left w:val="nil"/>
              <w:bottom w:val="single" w:sz="4" w:space="0" w:color="auto"/>
              <w:right w:val="single" w:sz="4" w:space="0" w:color="auto"/>
            </w:tcBorders>
            <w:shd w:val="clear" w:color="auto" w:fill="auto"/>
            <w:noWrap/>
            <w:vAlign w:val="bottom"/>
            <w:hideMark/>
          </w:tcPr>
          <w:p w14:paraId="07854C8F" w14:textId="77777777" w:rsidR="00F0538E" w:rsidRPr="00960A14" w:rsidRDefault="00F0538E" w:rsidP="001C0C32">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w:t>
            </w:r>
          </w:p>
        </w:tc>
      </w:tr>
      <w:tr w:rsidR="00F0538E" w:rsidRPr="00960A14" w14:paraId="69B614CC" w14:textId="77777777" w:rsidTr="00785ED6">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BF452DC" w14:textId="77777777" w:rsidR="00F0538E" w:rsidRPr="00960A14" w:rsidRDefault="00F0538E" w:rsidP="001C0C32">
            <w:pPr>
              <w:spacing w:after="0" w:line="240" w:lineRule="auto"/>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2023</w:t>
            </w:r>
          </w:p>
        </w:tc>
        <w:tc>
          <w:tcPr>
            <w:tcW w:w="0" w:type="auto"/>
            <w:tcBorders>
              <w:top w:val="nil"/>
              <w:left w:val="nil"/>
              <w:bottom w:val="single" w:sz="4" w:space="0" w:color="auto"/>
              <w:right w:val="single" w:sz="4" w:space="0" w:color="auto"/>
            </w:tcBorders>
            <w:shd w:val="clear" w:color="auto" w:fill="auto"/>
            <w:noWrap/>
            <w:vAlign w:val="bottom"/>
            <w:hideMark/>
          </w:tcPr>
          <w:p w14:paraId="371B7AA5" w14:textId="77777777" w:rsidR="00F0538E" w:rsidRPr="00960A14" w:rsidRDefault="00F0538E" w:rsidP="001C0C32">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45</w:t>
            </w:r>
          </w:p>
        </w:tc>
        <w:tc>
          <w:tcPr>
            <w:tcW w:w="0" w:type="auto"/>
            <w:tcBorders>
              <w:top w:val="nil"/>
              <w:left w:val="nil"/>
              <w:bottom w:val="single" w:sz="4" w:space="0" w:color="auto"/>
              <w:right w:val="single" w:sz="4" w:space="0" w:color="auto"/>
            </w:tcBorders>
            <w:shd w:val="clear" w:color="auto" w:fill="auto"/>
            <w:noWrap/>
            <w:vAlign w:val="bottom"/>
            <w:hideMark/>
          </w:tcPr>
          <w:p w14:paraId="343CD2AD" w14:textId="77777777" w:rsidR="00F0538E" w:rsidRPr="00960A14" w:rsidRDefault="00F0538E" w:rsidP="001C0C32">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0,34</w:t>
            </w:r>
          </w:p>
        </w:tc>
        <w:tc>
          <w:tcPr>
            <w:tcW w:w="0" w:type="auto"/>
            <w:tcBorders>
              <w:top w:val="nil"/>
              <w:left w:val="nil"/>
              <w:bottom w:val="single" w:sz="4" w:space="0" w:color="auto"/>
              <w:right w:val="single" w:sz="4" w:space="0" w:color="auto"/>
            </w:tcBorders>
            <w:shd w:val="clear" w:color="auto" w:fill="auto"/>
            <w:noWrap/>
            <w:vAlign w:val="bottom"/>
            <w:hideMark/>
          </w:tcPr>
          <w:p w14:paraId="1C6AFC4F" w14:textId="77777777" w:rsidR="00F0538E" w:rsidRPr="00960A14" w:rsidRDefault="00F0538E" w:rsidP="001C0C32">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0,90</w:t>
            </w:r>
          </w:p>
        </w:tc>
        <w:tc>
          <w:tcPr>
            <w:tcW w:w="0" w:type="auto"/>
            <w:tcBorders>
              <w:top w:val="nil"/>
              <w:left w:val="nil"/>
              <w:bottom w:val="single" w:sz="4" w:space="0" w:color="auto"/>
              <w:right w:val="single" w:sz="4" w:space="0" w:color="auto"/>
            </w:tcBorders>
            <w:shd w:val="clear" w:color="auto" w:fill="auto"/>
            <w:noWrap/>
            <w:vAlign w:val="bottom"/>
            <w:hideMark/>
          </w:tcPr>
          <w:p w14:paraId="4F5E24C9" w14:textId="77777777" w:rsidR="00F0538E" w:rsidRPr="00960A14" w:rsidRDefault="00F0538E" w:rsidP="001C0C32">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w:t>
            </w:r>
          </w:p>
        </w:tc>
      </w:tr>
      <w:tr w:rsidR="00F0538E" w:rsidRPr="00960A14" w14:paraId="5DF09A1A" w14:textId="77777777" w:rsidTr="00785ED6">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948D7E4" w14:textId="77777777" w:rsidR="00F0538E" w:rsidRPr="00960A14" w:rsidRDefault="00F0538E" w:rsidP="001C0C32">
            <w:pPr>
              <w:spacing w:after="0" w:line="240" w:lineRule="auto"/>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2024</w:t>
            </w:r>
          </w:p>
        </w:tc>
        <w:tc>
          <w:tcPr>
            <w:tcW w:w="0" w:type="auto"/>
            <w:tcBorders>
              <w:top w:val="nil"/>
              <w:left w:val="nil"/>
              <w:bottom w:val="single" w:sz="4" w:space="0" w:color="auto"/>
              <w:right w:val="single" w:sz="4" w:space="0" w:color="auto"/>
            </w:tcBorders>
            <w:shd w:val="clear" w:color="auto" w:fill="auto"/>
            <w:noWrap/>
            <w:vAlign w:val="bottom"/>
            <w:hideMark/>
          </w:tcPr>
          <w:p w14:paraId="4A8EEA05" w14:textId="77777777" w:rsidR="00F0538E" w:rsidRPr="00960A14" w:rsidRDefault="00F0538E" w:rsidP="001C0C32">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45</w:t>
            </w:r>
          </w:p>
        </w:tc>
        <w:tc>
          <w:tcPr>
            <w:tcW w:w="0" w:type="auto"/>
            <w:tcBorders>
              <w:top w:val="nil"/>
              <w:left w:val="nil"/>
              <w:bottom w:val="single" w:sz="4" w:space="0" w:color="auto"/>
              <w:right w:val="single" w:sz="4" w:space="0" w:color="auto"/>
            </w:tcBorders>
            <w:shd w:val="clear" w:color="auto" w:fill="auto"/>
            <w:noWrap/>
            <w:vAlign w:val="bottom"/>
            <w:hideMark/>
          </w:tcPr>
          <w:p w14:paraId="67B49163" w14:textId="77777777" w:rsidR="00F0538E" w:rsidRPr="00960A14" w:rsidRDefault="00F0538E" w:rsidP="001C0C32">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0,34</w:t>
            </w:r>
          </w:p>
        </w:tc>
        <w:tc>
          <w:tcPr>
            <w:tcW w:w="0" w:type="auto"/>
            <w:tcBorders>
              <w:top w:val="nil"/>
              <w:left w:val="nil"/>
              <w:bottom w:val="single" w:sz="4" w:space="0" w:color="auto"/>
              <w:right w:val="single" w:sz="4" w:space="0" w:color="auto"/>
            </w:tcBorders>
            <w:shd w:val="clear" w:color="auto" w:fill="auto"/>
            <w:noWrap/>
            <w:vAlign w:val="bottom"/>
            <w:hideMark/>
          </w:tcPr>
          <w:p w14:paraId="153A7F6C" w14:textId="77777777" w:rsidR="00F0538E" w:rsidRPr="00960A14" w:rsidRDefault="00F0538E" w:rsidP="001C0C32">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0,90</w:t>
            </w:r>
          </w:p>
        </w:tc>
        <w:tc>
          <w:tcPr>
            <w:tcW w:w="0" w:type="auto"/>
            <w:tcBorders>
              <w:top w:val="nil"/>
              <w:left w:val="nil"/>
              <w:bottom w:val="single" w:sz="4" w:space="0" w:color="auto"/>
              <w:right w:val="single" w:sz="4" w:space="0" w:color="auto"/>
            </w:tcBorders>
            <w:shd w:val="clear" w:color="auto" w:fill="auto"/>
            <w:noWrap/>
            <w:vAlign w:val="bottom"/>
            <w:hideMark/>
          </w:tcPr>
          <w:p w14:paraId="003720C3" w14:textId="77777777" w:rsidR="00F0538E" w:rsidRPr="00960A14" w:rsidRDefault="00F0538E" w:rsidP="001C0C32">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w:t>
            </w:r>
          </w:p>
        </w:tc>
      </w:tr>
      <w:tr w:rsidR="00F0538E" w:rsidRPr="00960A14" w14:paraId="2F3F7FA1" w14:textId="77777777" w:rsidTr="00785ED6">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254B94D" w14:textId="77777777" w:rsidR="00F0538E" w:rsidRPr="00960A14" w:rsidRDefault="00F0538E" w:rsidP="001C0C32">
            <w:pPr>
              <w:spacing w:after="0" w:line="240" w:lineRule="auto"/>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2025-2029</w:t>
            </w:r>
          </w:p>
        </w:tc>
        <w:tc>
          <w:tcPr>
            <w:tcW w:w="0" w:type="auto"/>
            <w:tcBorders>
              <w:top w:val="nil"/>
              <w:left w:val="nil"/>
              <w:bottom w:val="single" w:sz="4" w:space="0" w:color="auto"/>
              <w:right w:val="single" w:sz="4" w:space="0" w:color="auto"/>
            </w:tcBorders>
            <w:shd w:val="clear" w:color="auto" w:fill="auto"/>
            <w:noWrap/>
            <w:vAlign w:val="bottom"/>
            <w:hideMark/>
          </w:tcPr>
          <w:p w14:paraId="3755AFBE" w14:textId="77777777" w:rsidR="00F0538E" w:rsidRPr="00960A14" w:rsidRDefault="00F0538E" w:rsidP="001C0C32">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45</w:t>
            </w:r>
          </w:p>
        </w:tc>
        <w:tc>
          <w:tcPr>
            <w:tcW w:w="0" w:type="auto"/>
            <w:tcBorders>
              <w:top w:val="nil"/>
              <w:left w:val="nil"/>
              <w:bottom w:val="single" w:sz="4" w:space="0" w:color="auto"/>
              <w:right w:val="single" w:sz="4" w:space="0" w:color="auto"/>
            </w:tcBorders>
            <w:shd w:val="clear" w:color="auto" w:fill="auto"/>
            <w:noWrap/>
            <w:vAlign w:val="bottom"/>
            <w:hideMark/>
          </w:tcPr>
          <w:p w14:paraId="6D43CDBC" w14:textId="77777777" w:rsidR="00F0538E" w:rsidRPr="00960A14" w:rsidRDefault="00F0538E" w:rsidP="001C0C32">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0,34</w:t>
            </w:r>
          </w:p>
        </w:tc>
        <w:tc>
          <w:tcPr>
            <w:tcW w:w="0" w:type="auto"/>
            <w:tcBorders>
              <w:top w:val="nil"/>
              <w:left w:val="nil"/>
              <w:bottom w:val="single" w:sz="4" w:space="0" w:color="auto"/>
              <w:right w:val="single" w:sz="4" w:space="0" w:color="auto"/>
            </w:tcBorders>
            <w:shd w:val="clear" w:color="auto" w:fill="auto"/>
            <w:noWrap/>
            <w:vAlign w:val="bottom"/>
            <w:hideMark/>
          </w:tcPr>
          <w:p w14:paraId="5D388A99" w14:textId="77777777" w:rsidR="00F0538E" w:rsidRPr="00960A14" w:rsidRDefault="00F0538E" w:rsidP="001C0C32">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0,90</w:t>
            </w:r>
          </w:p>
        </w:tc>
        <w:tc>
          <w:tcPr>
            <w:tcW w:w="0" w:type="auto"/>
            <w:tcBorders>
              <w:top w:val="nil"/>
              <w:left w:val="nil"/>
              <w:bottom w:val="single" w:sz="4" w:space="0" w:color="auto"/>
              <w:right w:val="single" w:sz="4" w:space="0" w:color="auto"/>
            </w:tcBorders>
            <w:shd w:val="clear" w:color="auto" w:fill="auto"/>
            <w:noWrap/>
            <w:vAlign w:val="bottom"/>
            <w:hideMark/>
          </w:tcPr>
          <w:p w14:paraId="5D29FF99" w14:textId="77777777" w:rsidR="00F0538E" w:rsidRPr="00960A14" w:rsidRDefault="00F0538E" w:rsidP="001C0C32">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w:t>
            </w:r>
          </w:p>
        </w:tc>
      </w:tr>
      <w:tr w:rsidR="00F0538E" w:rsidRPr="00960A14" w14:paraId="39889881" w14:textId="77777777" w:rsidTr="00785ED6">
        <w:trPr>
          <w:trHeight w:val="20"/>
        </w:trPr>
        <w:tc>
          <w:tcPr>
            <w:tcW w:w="0" w:type="auto"/>
            <w:tcBorders>
              <w:top w:val="nil"/>
              <w:left w:val="single" w:sz="4" w:space="0" w:color="auto"/>
              <w:bottom w:val="single" w:sz="4" w:space="0" w:color="auto"/>
              <w:right w:val="nil"/>
            </w:tcBorders>
            <w:shd w:val="clear" w:color="auto" w:fill="auto"/>
            <w:vAlign w:val="center"/>
            <w:hideMark/>
          </w:tcPr>
          <w:p w14:paraId="320FFE4F" w14:textId="77777777" w:rsidR="00F0538E" w:rsidRPr="00960A14" w:rsidRDefault="00F0538E" w:rsidP="001C0C32">
            <w:pPr>
              <w:spacing w:after="0" w:line="240" w:lineRule="auto"/>
              <w:rPr>
                <w:rFonts w:ascii="Times New Roman" w:eastAsia="Times New Roman" w:hAnsi="Times New Roman" w:cs="Times New Roman"/>
                <w:b/>
                <w:bCs/>
                <w:color w:val="000000"/>
                <w:sz w:val="20"/>
                <w:szCs w:val="20"/>
                <w:lang w:eastAsia="ru-RU"/>
              </w:rPr>
            </w:pPr>
            <w:r w:rsidRPr="00960A14">
              <w:rPr>
                <w:rFonts w:ascii="Times New Roman" w:eastAsia="Times New Roman" w:hAnsi="Times New Roman" w:cs="Times New Roman"/>
                <w:b/>
                <w:bCs/>
                <w:color w:val="000000"/>
                <w:sz w:val="20"/>
                <w:szCs w:val="20"/>
                <w:lang w:eastAsia="ru-RU"/>
              </w:rPr>
              <w:t>Котельная №8</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A9BE6BB" w14:textId="77777777" w:rsidR="00F0538E" w:rsidRPr="00960A14" w:rsidRDefault="00F0538E" w:rsidP="001C0C32">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14:paraId="39EF5918" w14:textId="77777777" w:rsidR="00F0538E" w:rsidRPr="00960A14" w:rsidRDefault="00F0538E" w:rsidP="001C0C32">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14:paraId="2E39BA4C" w14:textId="77777777" w:rsidR="00F0538E" w:rsidRPr="00960A14" w:rsidRDefault="00F0538E" w:rsidP="001C0C32">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14:paraId="77ACC182" w14:textId="77777777" w:rsidR="00F0538E" w:rsidRPr="00960A14" w:rsidRDefault="00F0538E" w:rsidP="001C0C32">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 </w:t>
            </w:r>
          </w:p>
        </w:tc>
      </w:tr>
      <w:tr w:rsidR="00F0538E" w:rsidRPr="00960A14" w14:paraId="1A3E0B25" w14:textId="77777777" w:rsidTr="00785ED6">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84F6581" w14:textId="77777777" w:rsidR="00F0538E" w:rsidRPr="00960A14" w:rsidRDefault="00F0538E" w:rsidP="001C0C32">
            <w:pPr>
              <w:spacing w:after="0" w:line="240" w:lineRule="auto"/>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2019</w:t>
            </w:r>
          </w:p>
        </w:tc>
        <w:tc>
          <w:tcPr>
            <w:tcW w:w="0" w:type="auto"/>
            <w:tcBorders>
              <w:top w:val="nil"/>
              <w:left w:val="nil"/>
              <w:bottom w:val="single" w:sz="4" w:space="0" w:color="auto"/>
              <w:right w:val="single" w:sz="4" w:space="0" w:color="auto"/>
            </w:tcBorders>
            <w:shd w:val="clear" w:color="auto" w:fill="auto"/>
            <w:noWrap/>
            <w:vAlign w:val="bottom"/>
            <w:hideMark/>
          </w:tcPr>
          <w:p w14:paraId="28F5DB22" w14:textId="77777777" w:rsidR="00F0538E" w:rsidRPr="00960A14" w:rsidRDefault="00F0538E" w:rsidP="001C0C32">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21</w:t>
            </w:r>
          </w:p>
        </w:tc>
        <w:tc>
          <w:tcPr>
            <w:tcW w:w="0" w:type="auto"/>
            <w:tcBorders>
              <w:top w:val="nil"/>
              <w:left w:val="nil"/>
              <w:bottom w:val="single" w:sz="4" w:space="0" w:color="auto"/>
              <w:right w:val="single" w:sz="4" w:space="0" w:color="auto"/>
            </w:tcBorders>
            <w:shd w:val="clear" w:color="auto" w:fill="auto"/>
            <w:noWrap/>
            <w:vAlign w:val="bottom"/>
            <w:hideMark/>
          </w:tcPr>
          <w:p w14:paraId="7AE475F3" w14:textId="77777777" w:rsidR="00F0538E" w:rsidRPr="00960A14" w:rsidRDefault="00F0538E" w:rsidP="001C0C32">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0,15</w:t>
            </w:r>
          </w:p>
        </w:tc>
        <w:tc>
          <w:tcPr>
            <w:tcW w:w="0" w:type="auto"/>
            <w:tcBorders>
              <w:top w:val="nil"/>
              <w:left w:val="nil"/>
              <w:bottom w:val="single" w:sz="4" w:space="0" w:color="auto"/>
              <w:right w:val="single" w:sz="4" w:space="0" w:color="auto"/>
            </w:tcBorders>
            <w:shd w:val="clear" w:color="auto" w:fill="auto"/>
            <w:noWrap/>
            <w:vAlign w:val="bottom"/>
            <w:hideMark/>
          </w:tcPr>
          <w:p w14:paraId="298DD9E0" w14:textId="77777777" w:rsidR="00F0538E" w:rsidRPr="00960A14" w:rsidRDefault="00F0538E" w:rsidP="001C0C32">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0,41</w:t>
            </w:r>
          </w:p>
        </w:tc>
        <w:tc>
          <w:tcPr>
            <w:tcW w:w="0" w:type="auto"/>
            <w:tcBorders>
              <w:top w:val="nil"/>
              <w:left w:val="nil"/>
              <w:bottom w:val="single" w:sz="4" w:space="0" w:color="auto"/>
              <w:right w:val="single" w:sz="4" w:space="0" w:color="auto"/>
            </w:tcBorders>
            <w:shd w:val="clear" w:color="auto" w:fill="auto"/>
            <w:noWrap/>
            <w:vAlign w:val="bottom"/>
            <w:hideMark/>
          </w:tcPr>
          <w:p w14:paraId="41EC1DBF" w14:textId="77777777" w:rsidR="00F0538E" w:rsidRPr="00960A14" w:rsidRDefault="00F0538E" w:rsidP="001C0C32">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w:t>
            </w:r>
          </w:p>
        </w:tc>
      </w:tr>
      <w:tr w:rsidR="00F0538E" w:rsidRPr="00960A14" w14:paraId="3477B24B" w14:textId="77777777" w:rsidTr="00785ED6">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93E4D5A" w14:textId="77777777" w:rsidR="00F0538E" w:rsidRPr="00960A14" w:rsidRDefault="00F0538E" w:rsidP="001C0C32">
            <w:pPr>
              <w:spacing w:after="0" w:line="240" w:lineRule="auto"/>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2020</w:t>
            </w:r>
          </w:p>
        </w:tc>
        <w:tc>
          <w:tcPr>
            <w:tcW w:w="0" w:type="auto"/>
            <w:tcBorders>
              <w:top w:val="nil"/>
              <w:left w:val="nil"/>
              <w:bottom w:val="single" w:sz="4" w:space="0" w:color="auto"/>
              <w:right w:val="single" w:sz="4" w:space="0" w:color="auto"/>
            </w:tcBorders>
            <w:shd w:val="clear" w:color="auto" w:fill="auto"/>
            <w:noWrap/>
            <w:vAlign w:val="bottom"/>
            <w:hideMark/>
          </w:tcPr>
          <w:p w14:paraId="462A5767" w14:textId="77777777" w:rsidR="00F0538E" w:rsidRPr="00960A14" w:rsidRDefault="00F0538E" w:rsidP="001C0C32">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21</w:t>
            </w:r>
          </w:p>
        </w:tc>
        <w:tc>
          <w:tcPr>
            <w:tcW w:w="0" w:type="auto"/>
            <w:tcBorders>
              <w:top w:val="nil"/>
              <w:left w:val="nil"/>
              <w:bottom w:val="single" w:sz="4" w:space="0" w:color="auto"/>
              <w:right w:val="single" w:sz="4" w:space="0" w:color="auto"/>
            </w:tcBorders>
            <w:shd w:val="clear" w:color="auto" w:fill="auto"/>
            <w:noWrap/>
            <w:vAlign w:val="bottom"/>
            <w:hideMark/>
          </w:tcPr>
          <w:p w14:paraId="6167DEDC" w14:textId="77777777" w:rsidR="00F0538E" w:rsidRPr="00960A14" w:rsidRDefault="00F0538E" w:rsidP="001C0C32">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0,15</w:t>
            </w:r>
          </w:p>
        </w:tc>
        <w:tc>
          <w:tcPr>
            <w:tcW w:w="0" w:type="auto"/>
            <w:tcBorders>
              <w:top w:val="nil"/>
              <w:left w:val="nil"/>
              <w:bottom w:val="single" w:sz="4" w:space="0" w:color="auto"/>
              <w:right w:val="single" w:sz="4" w:space="0" w:color="auto"/>
            </w:tcBorders>
            <w:shd w:val="clear" w:color="auto" w:fill="auto"/>
            <w:noWrap/>
            <w:vAlign w:val="bottom"/>
            <w:hideMark/>
          </w:tcPr>
          <w:p w14:paraId="68DD92F5" w14:textId="77777777" w:rsidR="00F0538E" w:rsidRPr="00960A14" w:rsidRDefault="00F0538E" w:rsidP="001C0C32">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0,41</w:t>
            </w:r>
          </w:p>
        </w:tc>
        <w:tc>
          <w:tcPr>
            <w:tcW w:w="0" w:type="auto"/>
            <w:tcBorders>
              <w:top w:val="nil"/>
              <w:left w:val="nil"/>
              <w:bottom w:val="single" w:sz="4" w:space="0" w:color="auto"/>
              <w:right w:val="single" w:sz="4" w:space="0" w:color="auto"/>
            </w:tcBorders>
            <w:shd w:val="clear" w:color="auto" w:fill="auto"/>
            <w:noWrap/>
            <w:vAlign w:val="bottom"/>
            <w:hideMark/>
          </w:tcPr>
          <w:p w14:paraId="175BB692" w14:textId="77777777" w:rsidR="00F0538E" w:rsidRPr="00960A14" w:rsidRDefault="00F0538E" w:rsidP="001C0C32">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w:t>
            </w:r>
          </w:p>
        </w:tc>
      </w:tr>
      <w:tr w:rsidR="00F0538E" w:rsidRPr="00960A14" w14:paraId="107D1728" w14:textId="77777777" w:rsidTr="00785ED6">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EFFA403" w14:textId="77777777" w:rsidR="00F0538E" w:rsidRPr="00960A14" w:rsidRDefault="00F0538E" w:rsidP="001C0C32">
            <w:pPr>
              <w:spacing w:after="0" w:line="240" w:lineRule="auto"/>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2021</w:t>
            </w:r>
          </w:p>
        </w:tc>
        <w:tc>
          <w:tcPr>
            <w:tcW w:w="0" w:type="auto"/>
            <w:tcBorders>
              <w:top w:val="nil"/>
              <w:left w:val="nil"/>
              <w:bottom w:val="single" w:sz="4" w:space="0" w:color="auto"/>
              <w:right w:val="single" w:sz="4" w:space="0" w:color="auto"/>
            </w:tcBorders>
            <w:shd w:val="clear" w:color="auto" w:fill="auto"/>
            <w:noWrap/>
            <w:vAlign w:val="bottom"/>
            <w:hideMark/>
          </w:tcPr>
          <w:p w14:paraId="6043ECD7" w14:textId="77777777" w:rsidR="00F0538E" w:rsidRPr="00960A14" w:rsidRDefault="00F0538E" w:rsidP="001C0C32">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21</w:t>
            </w:r>
          </w:p>
        </w:tc>
        <w:tc>
          <w:tcPr>
            <w:tcW w:w="0" w:type="auto"/>
            <w:tcBorders>
              <w:top w:val="nil"/>
              <w:left w:val="nil"/>
              <w:bottom w:val="single" w:sz="4" w:space="0" w:color="auto"/>
              <w:right w:val="single" w:sz="4" w:space="0" w:color="auto"/>
            </w:tcBorders>
            <w:shd w:val="clear" w:color="auto" w:fill="auto"/>
            <w:noWrap/>
            <w:vAlign w:val="bottom"/>
            <w:hideMark/>
          </w:tcPr>
          <w:p w14:paraId="28E1E7B9" w14:textId="77777777" w:rsidR="00F0538E" w:rsidRPr="00960A14" w:rsidRDefault="00F0538E" w:rsidP="001C0C32">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0,15</w:t>
            </w:r>
          </w:p>
        </w:tc>
        <w:tc>
          <w:tcPr>
            <w:tcW w:w="0" w:type="auto"/>
            <w:tcBorders>
              <w:top w:val="nil"/>
              <w:left w:val="nil"/>
              <w:bottom w:val="single" w:sz="4" w:space="0" w:color="auto"/>
              <w:right w:val="single" w:sz="4" w:space="0" w:color="auto"/>
            </w:tcBorders>
            <w:shd w:val="clear" w:color="auto" w:fill="auto"/>
            <w:noWrap/>
            <w:vAlign w:val="bottom"/>
            <w:hideMark/>
          </w:tcPr>
          <w:p w14:paraId="7D836218" w14:textId="77777777" w:rsidR="00F0538E" w:rsidRPr="00960A14" w:rsidRDefault="00F0538E" w:rsidP="001C0C32">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0,41</w:t>
            </w:r>
          </w:p>
        </w:tc>
        <w:tc>
          <w:tcPr>
            <w:tcW w:w="0" w:type="auto"/>
            <w:tcBorders>
              <w:top w:val="nil"/>
              <w:left w:val="nil"/>
              <w:bottom w:val="single" w:sz="4" w:space="0" w:color="auto"/>
              <w:right w:val="single" w:sz="4" w:space="0" w:color="auto"/>
            </w:tcBorders>
            <w:shd w:val="clear" w:color="auto" w:fill="auto"/>
            <w:noWrap/>
            <w:vAlign w:val="bottom"/>
            <w:hideMark/>
          </w:tcPr>
          <w:p w14:paraId="34573445" w14:textId="77777777" w:rsidR="00F0538E" w:rsidRPr="00960A14" w:rsidRDefault="00F0538E" w:rsidP="001C0C32">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w:t>
            </w:r>
          </w:p>
        </w:tc>
      </w:tr>
      <w:tr w:rsidR="00F0538E" w:rsidRPr="00960A14" w14:paraId="11FD178A" w14:textId="77777777" w:rsidTr="00785ED6">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9EE1613" w14:textId="77777777" w:rsidR="00F0538E" w:rsidRPr="00960A14" w:rsidRDefault="00F0538E" w:rsidP="001C0C32">
            <w:pPr>
              <w:spacing w:after="0" w:line="240" w:lineRule="auto"/>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2022</w:t>
            </w:r>
          </w:p>
        </w:tc>
        <w:tc>
          <w:tcPr>
            <w:tcW w:w="0" w:type="auto"/>
            <w:tcBorders>
              <w:top w:val="nil"/>
              <w:left w:val="nil"/>
              <w:bottom w:val="single" w:sz="4" w:space="0" w:color="auto"/>
              <w:right w:val="single" w:sz="4" w:space="0" w:color="auto"/>
            </w:tcBorders>
            <w:shd w:val="clear" w:color="auto" w:fill="auto"/>
            <w:noWrap/>
            <w:vAlign w:val="bottom"/>
            <w:hideMark/>
          </w:tcPr>
          <w:p w14:paraId="2DD1A7C0" w14:textId="77777777" w:rsidR="00F0538E" w:rsidRPr="00960A14" w:rsidRDefault="00F0538E" w:rsidP="001C0C32">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21</w:t>
            </w:r>
          </w:p>
        </w:tc>
        <w:tc>
          <w:tcPr>
            <w:tcW w:w="0" w:type="auto"/>
            <w:tcBorders>
              <w:top w:val="nil"/>
              <w:left w:val="nil"/>
              <w:bottom w:val="single" w:sz="4" w:space="0" w:color="auto"/>
              <w:right w:val="single" w:sz="4" w:space="0" w:color="auto"/>
            </w:tcBorders>
            <w:shd w:val="clear" w:color="auto" w:fill="auto"/>
            <w:noWrap/>
            <w:vAlign w:val="bottom"/>
            <w:hideMark/>
          </w:tcPr>
          <w:p w14:paraId="5F1D4A36" w14:textId="77777777" w:rsidR="00F0538E" w:rsidRPr="00960A14" w:rsidRDefault="00F0538E" w:rsidP="001C0C32">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0,15</w:t>
            </w:r>
          </w:p>
        </w:tc>
        <w:tc>
          <w:tcPr>
            <w:tcW w:w="0" w:type="auto"/>
            <w:tcBorders>
              <w:top w:val="nil"/>
              <w:left w:val="nil"/>
              <w:bottom w:val="single" w:sz="4" w:space="0" w:color="auto"/>
              <w:right w:val="single" w:sz="4" w:space="0" w:color="auto"/>
            </w:tcBorders>
            <w:shd w:val="clear" w:color="auto" w:fill="auto"/>
            <w:noWrap/>
            <w:vAlign w:val="bottom"/>
            <w:hideMark/>
          </w:tcPr>
          <w:p w14:paraId="01B4F52E" w14:textId="77777777" w:rsidR="00F0538E" w:rsidRPr="00960A14" w:rsidRDefault="00F0538E" w:rsidP="001C0C32">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0,41</w:t>
            </w:r>
          </w:p>
        </w:tc>
        <w:tc>
          <w:tcPr>
            <w:tcW w:w="0" w:type="auto"/>
            <w:tcBorders>
              <w:top w:val="nil"/>
              <w:left w:val="nil"/>
              <w:bottom w:val="single" w:sz="4" w:space="0" w:color="auto"/>
              <w:right w:val="single" w:sz="4" w:space="0" w:color="auto"/>
            </w:tcBorders>
            <w:shd w:val="clear" w:color="auto" w:fill="auto"/>
            <w:noWrap/>
            <w:vAlign w:val="bottom"/>
            <w:hideMark/>
          </w:tcPr>
          <w:p w14:paraId="162E86FB" w14:textId="77777777" w:rsidR="00F0538E" w:rsidRPr="00960A14" w:rsidRDefault="00F0538E" w:rsidP="001C0C32">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w:t>
            </w:r>
          </w:p>
        </w:tc>
      </w:tr>
      <w:tr w:rsidR="00F0538E" w:rsidRPr="00960A14" w14:paraId="67C9A64E" w14:textId="77777777" w:rsidTr="00785ED6">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57CD722" w14:textId="77777777" w:rsidR="00F0538E" w:rsidRPr="00960A14" w:rsidRDefault="00F0538E" w:rsidP="001C0C32">
            <w:pPr>
              <w:spacing w:after="0" w:line="240" w:lineRule="auto"/>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2023</w:t>
            </w:r>
          </w:p>
        </w:tc>
        <w:tc>
          <w:tcPr>
            <w:tcW w:w="0" w:type="auto"/>
            <w:tcBorders>
              <w:top w:val="nil"/>
              <w:left w:val="nil"/>
              <w:bottom w:val="single" w:sz="4" w:space="0" w:color="auto"/>
              <w:right w:val="single" w:sz="4" w:space="0" w:color="auto"/>
            </w:tcBorders>
            <w:shd w:val="clear" w:color="auto" w:fill="auto"/>
            <w:noWrap/>
            <w:vAlign w:val="bottom"/>
            <w:hideMark/>
          </w:tcPr>
          <w:p w14:paraId="11561091" w14:textId="77777777" w:rsidR="00F0538E" w:rsidRPr="00960A14" w:rsidRDefault="00F0538E" w:rsidP="001C0C32">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21</w:t>
            </w:r>
          </w:p>
        </w:tc>
        <w:tc>
          <w:tcPr>
            <w:tcW w:w="0" w:type="auto"/>
            <w:tcBorders>
              <w:top w:val="nil"/>
              <w:left w:val="nil"/>
              <w:bottom w:val="single" w:sz="4" w:space="0" w:color="auto"/>
              <w:right w:val="single" w:sz="4" w:space="0" w:color="auto"/>
            </w:tcBorders>
            <w:shd w:val="clear" w:color="auto" w:fill="auto"/>
            <w:noWrap/>
            <w:vAlign w:val="bottom"/>
            <w:hideMark/>
          </w:tcPr>
          <w:p w14:paraId="2DC63CA8" w14:textId="77777777" w:rsidR="00F0538E" w:rsidRPr="00960A14" w:rsidRDefault="00F0538E" w:rsidP="001C0C32">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0,15</w:t>
            </w:r>
          </w:p>
        </w:tc>
        <w:tc>
          <w:tcPr>
            <w:tcW w:w="0" w:type="auto"/>
            <w:tcBorders>
              <w:top w:val="nil"/>
              <w:left w:val="nil"/>
              <w:bottom w:val="single" w:sz="4" w:space="0" w:color="auto"/>
              <w:right w:val="single" w:sz="4" w:space="0" w:color="auto"/>
            </w:tcBorders>
            <w:shd w:val="clear" w:color="auto" w:fill="auto"/>
            <w:noWrap/>
            <w:vAlign w:val="bottom"/>
            <w:hideMark/>
          </w:tcPr>
          <w:p w14:paraId="2911B26E" w14:textId="77777777" w:rsidR="00F0538E" w:rsidRPr="00960A14" w:rsidRDefault="00F0538E" w:rsidP="001C0C32">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0,41</w:t>
            </w:r>
          </w:p>
        </w:tc>
        <w:tc>
          <w:tcPr>
            <w:tcW w:w="0" w:type="auto"/>
            <w:tcBorders>
              <w:top w:val="nil"/>
              <w:left w:val="nil"/>
              <w:bottom w:val="single" w:sz="4" w:space="0" w:color="auto"/>
              <w:right w:val="single" w:sz="4" w:space="0" w:color="auto"/>
            </w:tcBorders>
            <w:shd w:val="clear" w:color="auto" w:fill="auto"/>
            <w:noWrap/>
            <w:vAlign w:val="bottom"/>
            <w:hideMark/>
          </w:tcPr>
          <w:p w14:paraId="26F6DEAF" w14:textId="77777777" w:rsidR="00F0538E" w:rsidRPr="00960A14" w:rsidRDefault="00F0538E" w:rsidP="001C0C32">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w:t>
            </w:r>
          </w:p>
        </w:tc>
      </w:tr>
      <w:tr w:rsidR="00F0538E" w:rsidRPr="00960A14" w14:paraId="6792DC35" w14:textId="77777777" w:rsidTr="00785ED6">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DFDEA28" w14:textId="77777777" w:rsidR="00F0538E" w:rsidRPr="00960A14" w:rsidRDefault="00F0538E" w:rsidP="001C0C32">
            <w:pPr>
              <w:spacing w:after="0" w:line="240" w:lineRule="auto"/>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2024</w:t>
            </w:r>
          </w:p>
        </w:tc>
        <w:tc>
          <w:tcPr>
            <w:tcW w:w="0" w:type="auto"/>
            <w:tcBorders>
              <w:top w:val="nil"/>
              <w:left w:val="nil"/>
              <w:bottom w:val="single" w:sz="4" w:space="0" w:color="auto"/>
              <w:right w:val="single" w:sz="4" w:space="0" w:color="auto"/>
            </w:tcBorders>
            <w:shd w:val="clear" w:color="auto" w:fill="auto"/>
            <w:noWrap/>
            <w:vAlign w:val="bottom"/>
            <w:hideMark/>
          </w:tcPr>
          <w:p w14:paraId="510CE8FB" w14:textId="77777777" w:rsidR="00F0538E" w:rsidRPr="00960A14" w:rsidRDefault="00F0538E" w:rsidP="001C0C32">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21</w:t>
            </w:r>
          </w:p>
        </w:tc>
        <w:tc>
          <w:tcPr>
            <w:tcW w:w="0" w:type="auto"/>
            <w:tcBorders>
              <w:top w:val="nil"/>
              <w:left w:val="nil"/>
              <w:bottom w:val="single" w:sz="4" w:space="0" w:color="auto"/>
              <w:right w:val="single" w:sz="4" w:space="0" w:color="auto"/>
            </w:tcBorders>
            <w:shd w:val="clear" w:color="auto" w:fill="auto"/>
            <w:noWrap/>
            <w:vAlign w:val="bottom"/>
            <w:hideMark/>
          </w:tcPr>
          <w:p w14:paraId="7752C6F6" w14:textId="77777777" w:rsidR="00F0538E" w:rsidRPr="00960A14" w:rsidRDefault="00F0538E" w:rsidP="001C0C32">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0,15</w:t>
            </w:r>
          </w:p>
        </w:tc>
        <w:tc>
          <w:tcPr>
            <w:tcW w:w="0" w:type="auto"/>
            <w:tcBorders>
              <w:top w:val="nil"/>
              <w:left w:val="nil"/>
              <w:bottom w:val="single" w:sz="4" w:space="0" w:color="auto"/>
              <w:right w:val="single" w:sz="4" w:space="0" w:color="auto"/>
            </w:tcBorders>
            <w:shd w:val="clear" w:color="auto" w:fill="auto"/>
            <w:noWrap/>
            <w:vAlign w:val="bottom"/>
            <w:hideMark/>
          </w:tcPr>
          <w:p w14:paraId="3DA7CD25" w14:textId="77777777" w:rsidR="00F0538E" w:rsidRPr="00960A14" w:rsidRDefault="00F0538E" w:rsidP="001C0C32">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0,41</w:t>
            </w:r>
          </w:p>
        </w:tc>
        <w:tc>
          <w:tcPr>
            <w:tcW w:w="0" w:type="auto"/>
            <w:tcBorders>
              <w:top w:val="nil"/>
              <w:left w:val="nil"/>
              <w:bottom w:val="single" w:sz="4" w:space="0" w:color="auto"/>
              <w:right w:val="single" w:sz="4" w:space="0" w:color="auto"/>
            </w:tcBorders>
            <w:shd w:val="clear" w:color="auto" w:fill="auto"/>
            <w:noWrap/>
            <w:vAlign w:val="bottom"/>
            <w:hideMark/>
          </w:tcPr>
          <w:p w14:paraId="6975CEFE" w14:textId="77777777" w:rsidR="00F0538E" w:rsidRPr="00960A14" w:rsidRDefault="00F0538E" w:rsidP="001C0C32">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w:t>
            </w:r>
          </w:p>
        </w:tc>
      </w:tr>
      <w:tr w:rsidR="00F0538E" w:rsidRPr="00960A14" w14:paraId="29FC3EE4" w14:textId="77777777" w:rsidTr="00785ED6">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816D9B7" w14:textId="77777777" w:rsidR="00F0538E" w:rsidRPr="00960A14" w:rsidRDefault="00F0538E" w:rsidP="001C0C32">
            <w:pPr>
              <w:spacing w:after="0" w:line="240" w:lineRule="auto"/>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2025-2029</w:t>
            </w:r>
          </w:p>
        </w:tc>
        <w:tc>
          <w:tcPr>
            <w:tcW w:w="0" w:type="auto"/>
            <w:tcBorders>
              <w:top w:val="nil"/>
              <w:left w:val="nil"/>
              <w:bottom w:val="single" w:sz="4" w:space="0" w:color="auto"/>
              <w:right w:val="single" w:sz="4" w:space="0" w:color="auto"/>
            </w:tcBorders>
            <w:shd w:val="clear" w:color="auto" w:fill="auto"/>
            <w:noWrap/>
            <w:vAlign w:val="bottom"/>
            <w:hideMark/>
          </w:tcPr>
          <w:p w14:paraId="6FAAE9A4" w14:textId="77777777" w:rsidR="00F0538E" w:rsidRPr="00960A14" w:rsidRDefault="00F0538E" w:rsidP="001C0C32">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21</w:t>
            </w:r>
          </w:p>
        </w:tc>
        <w:tc>
          <w:tcPr>
            <w:tcW w:w="0" w:type="auto"/>
            <w:tcBorders>
              <w:top w:val="nil"/>
              <w:left w:val="nil"/>
              <w:bottom w:val="single" w:sz="4" w:space="0" w:color="auto"/>
              <w:right w:val="single" w:sz="4" w:space="0" w:color="auto"/>
            </w:tcBorders>
            <w:shd w:val="clear" w:color="auto" w:fill="auto"/>
            <w:noWrap/>
            <w:vAlign w:val="bottom"/>
            <w:hideMark/>
          </w:tcPr>
          <w:p w14:paraId="0AD22035" w14:textId="77777777" w:rsidR="00F0538E" w:rsidRPr="00960A14" w:rsidRDefault="00F0538E" w:rsidP="001C0C32">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0,15</w:t>
            </w:r>
          </w:p>
        </w:tc>
        <w:tc>
          <w:tcPr>
            <w:tcW w:w="0" w:type="auto"/>
            <w:tcBorders>
              <w:top w:val="nil"/>
              <w:left w:val="nil"/>
              <w:bottom w:val="single" w:sz="4" w:space="0" w:color="auto"/>
              <w:right w:val="single" w:sz="4" w:space="0" w:color="auto"/>
            </w:tcBorders>
            <w:shd w:val="clear" w:color="auto" w:fill="auto"/>
            <w:noWrap/>
            <w:vAlign w:val="bottom"/>
            <w:hideMark/>
          </w:tcPr>
          <w:p w14:paraId="3A2A4CD3" w14:textId="77777777" w:rsidR="00F0538E" w:rsidRPr="00960A14" w:rsidRDefault="00F0538E" w:rsidP="001C0C32">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0,41</w:t>
            </w:r>
          </w:p>
        </w:tc>
        <w:tc>
          <w:tcPr>
            <w:tcW w:w="0" w:type="auto"/>
            <w:tcBorders>
              <w:top w:val="nil"/>
              <w:left w:val="nil"/>
              <w:bottom w:val="single" w:sz="4" w:space="0" w:color="auto"/>
              <w:right w:val="single" w:sz="4" w:space="0" w:color="auto"/>
            </w:tcBorders>
            <w:shd w:val="clear" w:color="auto" w:fill="auto"/>
            <w:noWrap/>
            <w:vAlign w:val="bottom"/>
            <w:hideMark/>
          </w:tcPr>
          <w:p w14:paraId="03D1FDA4" w14:textId="77777777" w:rsidR="00F0538E" w:rsidRPr="00960A14" w:rsidRDefault="00F0538E" w:rsidP="001C0C32">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w:t>
            </w:r>
          </w:p>
        </w:tc>
      </w:tr>
      <w:tr w:rsidR="00F0538E" w:rsidRPr="00960A14" w14:paraId="7DD49810" w14:textId="77777777" w:rsidTr="00785ED6">
        <w:trPr>
          <w:trHeight w:val="20"/>
        </w:trPr>
        <w:tc>
          <w:tcPr>
            <w:tcW w:w="0" w:type="auto"/>
            <w:tcBorders>
              <w:top w:val="nil"/>
              <w:left w:val="single" w:sz="4" w:space="0" w:color="auto"/>
              <w:bottom w:val="single" w:sz="4" w:space="0" w:color="auto"/>
              <w:right w:val="nil"/>
            </w:tcBorders>
            <w:shd w:val="clear" w:color="auto" w:fill="auto"/>
            <w:vAlign w:val="center"/>
            <w:hideMark/>
          </w:tcPr>
          <w:p w14:paraId="4D058127" w14:textId="77777777" w:rsidR="00F0538E" w:rsidRPr="00960A14" w:rsidRDefault="00F0538E" w:rsidP="001C0C32">
            <w:pPr>
              <w:spacing w:after="0" w:line="240" w:lineRule="auto"/>
              <w:rPr>
                <w:rFonts w:ascii="Times New Roman" w:eastAsia="Times New Roman" w:hAnsi="Times New Roman" w:cs="Times New Roman"/>
                <w:b/>
                <w:bCs/>
                <w:color w:val="000000"/>
                <w:sz w:val="20"/>
                <w:szCs w:val="20"/>
                <w:lang w:eastAsia="ru-RU"/>
              </w:rPr>
            </w:pPr>
            <w:r w:rsidRPr="00960A14">
              <w:rPr>
                <w:rFonts w:ascii="Times New Roman" w:eastAsia="Times New Roman" w:hAnsi="Times New Roman" w:cs="Times New Roman"/>
                <w:b/>
                <w:bCs/>
                <w:color w:val="000000"/>
                <w:sz w:val="20"/>
                <w:szCs w:val="20"/>
                <w:lang w:eastAsia="ru-RU"/>
              </w:rPr>
              <w:t>Котельная №10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7388437" w14:textId="77777777" w:rsidR="00F0538E" w:rsidRPr="00960A14" w:rsidRDefault="00F0538E" w:rsidP="001C0C32">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14:paraId="7E352405" w14:textId="77777777" w:rsidR="00F0538E" w:rsidRPr="00960A14" w:rsidRDefault="00F0538E" w:rsidP="001C0C32">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14:paraId="57B3BF30" w14:textId="77777777" w:rsidR="00F0538E" w:rsidRPr="00960A14" w:rsidRDefault="00F0538E" w:rsidP="001C0C32">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14:paraId="25BA7985" w14:textId="77777777" w:rsidR="00F0538E" w:rsidRPr="00960A14" w:rsidRDefault="00F0538E" w:rsidP="001C0C32">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 </w:t>
            </w:r>
          </w:p>
        </w:tc>
      </w:tr>
      <w:tr w:rsidR="00F0538E" w:rsidRPr="00960A14" w14:paraId="7E934C10" w14:textId="77777777" w:rsidTr="00785ED6">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FDA9938" w14:textId="77777777" w:rsidR="00F0538E" w:rsidRPr="00960A14" w:rsidRDefault="00F0538E" w:rsidP="001C0C32">
            <w:pPr>
              <w:spacing w:after="0" w:line="240" w:lineRule="auto"/>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2019</w:t>
            </w:r>
          </w:p>
        </w:tc>
        <w:tc>
          <w:tcPr>
            <w:tcW w:w="0" w:type="auto"/>
            <w:tcBorders>
              <w:top w:val="nil"/>
              <w:left w:val="nil"/>
              <w:bottom w:val="single" w:sz="4" w:space="0" w:color="auto"/>
              <w:right w:val="single" w:sz="4" w:space="0" w:color="auto"/>
            </w:tcBorders>
            <w:shd w:val="clear" w:color="auto" w:fill="auto"/>
            <w:noWrap/>
            <w:vAlign w:val="bottom"/>
            <w:hideMark/>
          </w:tcPr>
          <w:p w14:paraId="6034D97A" w14:textId="77777777" w:rsidR="00F0538E" w:rsidRPr="00960A14" w:rsidRDefault="00F0538E" w:rsidP="001C0C32">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11</w:t>
            </w:r>
          </w:p>
        </w:tc>
        <w:tc>
          <w:tcPr>
            <w:tcW w:w="0" w:type="auto"/>
            <w:tcBorders>
              <w:top w:val="nil"/>
              <w:left w:val="nil"/>
              <w:bottom w:val="single" w:sz="4" w:space="0" w:color="auto"/>
              <w:right w:val="single" w:sz="4" w:space="0" w:color="auto"/>
            </w:tcBorders>
            <w:shd w:val="clear" w:color="auto" w:fill="auto"/>
            <w:noWrap/>
            <w:vAlign w:val="bottom"/>
            <w:hideMark/>
          </w:tcPr>
          <w:p w14:paraId="6687F8E1" w14:textId="77777777" w:rsidR="00F0538E" w:rsidRPr="00960A14" w:rsidRDefault="00F0538E" w:rsidP="001C0C32">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0,08</w:t>
            </w:r>
          </w:p>
        </w:tc>
        <w:tc>
          <w:tcPr>
            <w:tcW w:w="0" w:type="auto"/>
            <w:tcBorders>
              <w:top w:val="nil"/>
              <w:left w:val="nil"/>
              <w:bottom w:val="single" w:sz="4" w:space="0" w:color="auto"/>
              <w:right w:val="single" w:sz="4" w:space="0" w:color="auto"/>
            </w:tcBorders>
            <w:shd w:val="clear" w:color="auto" w:fill="auto"/>
            <w:noWrap/>
            <w:vAlign w:val="bottom"/>
            <w:hideMark/>
          </w:tcPr>
          <w:p w14:paraId="0963CE98" w14:textId="77777777" w:rsidR="00F0538E" w:rsidRPr="00960A14" w:rsidRDefault="00F0538E" w:rsidP="001C0C32">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0,22</w:t>
            </w:r>
          </w:p>
        </w:tc>
        <w:tc>
          <w:tcPr>
            <w:tcW w:w="0" w:type="auto"/>
            <w:tcBorders>
              <w:top w:val="nil"/>
              <w:left w:val="nil"/>
              <w:bottom w:val="single" w:sz="4" w:space="0" w:color="auto"/>
              <w:right w:val="single" w:sz="4" w:space="0" w:color="auto"/>
            </w:tcBorders>
            <w:shd w:val="clear" w:color="auto" w:fill="auto"/>
            <w:noWrap/>
            <w:vAlign w:val="bottom"/>
            <w:hideMark/>
          </w:tcPr>
          <w:p w14:paraId="54F9648D" w14:textId="77777777" w:rsidR="00F0538E" w:rsidRPr="00960A14" w:rsidRDefault="00F0538E" w:rsidP="001C0C32">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w:t>
            </w:r>
          </w:p>
        </w:tc>
      </w:tr>
      <w:tr w:rsidR="00F0538E" w:rsidRPr="00960A14" w14:paraId="6112B9A5" w14:textId="77777777" w:rsidTr="00785ED6">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3D9EFA8" w14:textId="77777777" w:rsidR="00F0538E" w:rsidRPr="00960A14" w:rsidRDefault="00F0538E" w:rsidP="001C0C32">
            <w:pPr>
              <w:spacing w:after="0" w:line="240" w:lineRule="auto"/>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2020</w:t>
            </w:r>
          </w:p>
        </w:tc>
        <w:tc>
          <w:tcPr>
            <w:tcW w:w="0" w:type="auto"/>
            <w:tcBorders>
              <w:top w:val="nil"/>
              <w:left w:val="nil"/>
              <w:bottom w:val="single" w:sz="4" w:space="0" w:color="auto"/>
              <w:right w:val="single" w:sz="4" w:space="0" w:color="auto"/>
            </w:tcBorders>
            <w:shd w:val="clear" w:color="auto" w:fill="auto"/>
            <w:noWrap/>
            <w:vAlign w:val="bottom"/>
            <w:hideMark/>
          </w:tcPr>
          <w:p w14:paraId="0ACBE4F7" w14:textId="77777777" w:rsidR="00F0538E" w:rsidRPr="00960A14" w:rsidRDefault="00F0538E" w:rsidP="001C0C32">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11</w:t>
            </w:r>
          </w:p>
        </w:tc>
        <w:tc>
          <w:tcPr>
            <w:tcW w:w="0" w:type="auto"/>
            <w:tcBorders>
              <w:top w:val="nil"/>
              <w:left w:val="nil"/>
              <w:bottom w:val="single" w:sz="4" w:space="0" w:color="auto"/>
              <w:right w:val="single" w:sz="4" w:space="0" w:color="auto"/>
            </w:tcBorders>
            <w:shd w:val="clear" w:color="auto" w:fill="auto"/>
            <w:noWrap/>
            <w:vAlign w:val="bottom"/>
            <w:hideMark/>
          </w:tcPr>
          <w:p w14:paraId="4B1B7E9E" w14:textId="77777777" w:rsidR="00F0538E" w:rsidRPr="00960A14" w:rsidRDefault="00F0538E" w:rsidP="001C0C32">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0,08</w:t>
            </w:r>
          </w:p>
        </w:tc>
        <w:tc>
          <w:tcPr>
            <w:tcW w:w="0" w:type="auto"/>
            <w:tcBorders>
              <w:top w:val="nil"/>
              <w:left w:val="nil"/>
              <w:bottom w:val="single" w:sz="4" w:space="0" w:color="auto"/>
              <w:right w:val="single" w:sz="4" w:space="0" w:color="auto"/>
            </w:tcBorders>
            <w:shd w:val="clear" w:color="auto" w:fill="auto"/>
            <w:noWrap/>
            <w:vAlign w:val="bottom"/>
            <w:hideMark/>
          </w:tcPr>
          <w:p w14:paraId="78D557A6" w14:textId="77777777" w:rsidR="00F0538E" w:rsidRPr="00960A14" w:rsidRDefault="00F0538E" w:rsidP="001C0C32">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0,22</w:t>
            </w:r>
          </w:p>
        </w:tc>
        <w:tc>
          <w:tcPr>
            <w:tcW w:w="0" w:type="auto"/>
            <w:tcBorders>
              <w:top w:val="nil"/>
              <w:left w:val="nil"/>
              <w:bottom w:val="single" w:sz="4" w:space="0" w:color="auto"/>
              <w:right w:val="single" w:sz="4" w:space="0" w:color="auto"/>
            </w:tcBorders>
            <w:shd w:val="clear" w:color="auto" w:fill="auto"/>
            <w:noWrap/>
            <w:vAlign w:val="bottom"/>
            <w:hideMark/>
          </w:tcPr>
          <w:p w14:paraId="2B907CDB" w14:textId="77777777" w:rsidR="00F0538E" w:rsidRPr="00960A14" w:rsidRDefault="00F0538E" w:rsidP="001C0C32">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w:t>
            </w:r>
          </w:p>
        </w:tc>
      </w:tr>
      <w:tr w:rsidR="00F0538E" w:rsidRPr="00960A14" w14:paraId="581655D7" w14:textId="77777777" w:rsidTr="00785ED6">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668D1D9" w14:textId="77777777" w:rsidR="00F0538E" w:rsidRPr="00960A14" w:rsidRDefault="00F0538E" w:rsidP="001C0C32">
            <w:pPr>
              <w:spacing w:after="0" w:line="240" w:lineRule="auto"/>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2021</w:t>
            </w:r>
          </w:p>
        </w:tc>
        <w:tc>
          <w:tcPr>
            <w:tcW w:w="0" w:type="auto"/>
            <w:tcBorders>
              <w:top w:val="nil"/>
              <w:left w:val="nil"/>
              <w:bottom w:val="single" w:sz="4" w:space="0" w:color="auto"/>
              <w:right w:val="single" w:sz="4" w:space="0" w:color="auto"/>
            </w:tcBorders>
            <w:shd w:val="clear" w:color="auto" w:fill="auto"/>
            <w:noWrap/>
            <w:vAlign w:val="bottom"/>
            <w:hideMark/>
          </w:tcPr>
          <w:p w14:paraId="1E4742AF" w14:textId="77777777" w:rsidR="00F0538E" w:rsidRPr="00960A14" w:rsidRDefault="00F0538E" w:rsidP="001C0C32">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11</w:t>
            </w:r>
          </w:p>
        </w:tc>
        <w:tc>
          <w:tcPr>
            <w:tcW w:w="0" w:type="auto"/>
            <w:tcBorders>
              <w:top w:val="nil"/>
              <w:left w:val="nil"/>
              <w:bottom w:val="single" w:sz="4" w:space="0" w:color="auto"/>
              <w:right w:val="single" w:sz="4" w:space="0" w:color="auto"/>
            </w:tcBorders>
            <w:shd w:val="clear" w:color="auto" w:fill="auto"/>
            <w:noWrap/>
            <w:vAlign w:val="bottom"/>
            <w:hideMark/>
          </w:tcPr>
          <w:p w14:paraId="2ED5E6AD" w14:textId="77777777" w:rsidR="00F0538E" w:rsidRPr="00960A14" w:rsidRDefault="00F0538E" w:rsidP="001C0C32">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0,08</w:t>
            </w:r>
          </w:p>
        </w:tc>
        <w:tc>
          <w:tcPr>
            <w:tcW w:w="0" w:type="auto"/>
            <w:tcBorders>
              <w:top w:val="nil"/>
              <w:left w:val="nil"/>
              <w:bottom w:val="single" w:sz="4" w:space="0" w:color="auto"/>
              <w:right w:val="single" w:sz="4" w:space="0" w:color="auto"/>
            </w:tcBorders>
            <w:shd w:val="clear" w:color="auto" w:fill="auto"/>
            <w:noWrap/>
            <w:vAlign w:val="bottom"/>
            <w:hideMark/>
          </w:tcPr>
          <w:p w14:paraId="5EFF500A" w14:textId="77777777" w:rsidR="00F0538E" w:rsidRPr="00960A14" w:rsidRDefault="00F0538E" w:rsidP="001C0C32">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0,22</w:t>
            </w:r>
          </w:p>
        </w:tc>
        <w:tc>
          <w:tcPr>
            <w:tcW w:w="0" w:type="auto"/>
            <w:tcBorders>
              <w:top w:val="nil"/>
              <w:left w:val="nil"/>
              <w:bottom w:val="single" w:sz="4" w:space="0" w:color="auto"/>
              <w:right w:val="single" w:sz="4" w:space="0" w:color="auto"/>
            </w:tcBorders>
            <w:shd w:val="clear" w:color="auto" w:fill="auto"/>
            <w:noWrap/>
            <w:vAlign w:val="bottom"/>
            <w:hideMark/>
          </w:tcPr>
          <w:p w14:paraId="03AE7DA2" w14:textId="77777777" w:rsidR="00F0538E" w:rsidRPr="00960A14" w:rsidRDefault="00F0538E" w:rsidP="001C0C32">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w:t>
            </w:r>
          </w:p>
        </w:tc>
      </w:tr>
      <w:tr w:rsidR="00F0538E" w:rsidRPr="00960A14" w14:paraId="7A102FD9" w14:textId="77777777" w:rsidTr="00785ED6">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BE7F677" w14:textId="77777777" w:rsidR="00F0538E" w:rsidRPr="00960A14" w:rsidRDefault="00F0538E" w:rsidP="001C0C32">
            <w:pPr>
              <w:spacing w:after="0" w:line="240" w:lineRule="auto"/>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2022</w:t>
            </w:r>
          </w:p>
        </w:tc>
        <w:tc>
          <w:tcPr>
            <w:tcW w:w="0" w:type="auto"/>
            <w:tcBorders>
              <w:top w:val="nil"/>
              <w:left w:val="nil"/>
              <w:bottom w:val="single" w:sz="4" w:space="0" w:color="auto"/>
              <w:right w:val="single" w:sz="4" w:space="0" w:color="auto"/>
            </w:tcBorders>
            <w:shd w:val="clear" w:color="auto" w:fill="auto"/>
            <w:noWrap/>
            <w:vAlign w:val="bottom"/>
            <w:hideMark/>
          </w:tcPr>
          <w:p w14:paraId="3CE71982" w14:textId="77777777" w:rsidR="00F0538E" w:rsidRPr="00960A14" w:rsidRDefault="00F0538E" w:rsidP="001C0C32">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11</w:t>
            </w:r>
          </w:p>
        </w:tc>
        <w:tc>
          <w:tcPr>
            <w:tcW w:w="0" w:type="auto"/>
            <w:tcBorders>
              <w:top w:val="nil"/>
              <w:left w:val="nil"/>
              <w:bottom w:val="single" w:sz="4" w:space="0" w:color="auto"/>
              <w:right w:val="single" w:sz="4" w:space="0" w:color="auto"/>
            </w:tcBorders>
            <w:shd w:val="clear" w:color="auto" w:fill="auto"/>
            <w:noWrap/>
            <w:vAlign w:val="bottom"/>
            <w:hideMark/>
          </w:tcPr>
          <w:p w14:paraId="08CA67D2" w14:textId="77777777" w:rsidR="00F0538E" w:rsidRPr="00960A14" w:rsidRDefault="00F0538E" w:rsidP="001C0C32">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0,08</w:t>
            </w:r>
          </w:p>
        </w:tc>
        <w:tc>
          <w:tcPr>
            <w:tcW w:w="0" w:type="auto"/>
            <w:tcBorders>
              <w:top w:val="nil"/>
              <w:left w:val="nil"/>
              <w:bottom w:val="single" w:sz="4" w:space="0" w:color="auto"/>
              <w:right w:val="single" w:sz="4" w:space="0" w:color="auto"/>
            </w:tcBorders>
            <w:shd w:val="clear" w:color="auto" w:fill="auto"/>
            <w:noWrap/>
            <w:vAlign w:val="bottom"/>
            <w:hideMark/>
          </w:tcPr>
          <w:p w14:paraId="57FDA3BA" w14:textId="77777777" w:rsidR="00F0538E" w:rsidRPr="00960A14" w:rsidRDefault="00F0538E" w:rsidP="001C0C32">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0,22</w:t>
            </w:r>
          </w:p>
        </w:tc>
        <w:tc>
          <w:tcPr>
            <w:tcW w:w="0" w:type="auto"/>
            <w:tcBorders>
              <w:top w:val="nil"/>
              <w:left w:val="nil"/>
              <w:bottom w:val="single" w:sz="4" w:space="0" w:color="auto"/>
              <w:right w:val="single" w:sz="4" w:space="0" w:color="auto"/>
            </w:tcBorders>
            <w:shd w:val="clear" w:color="auto" w:fill="auto"/>
            <w:noWrap/>
            <w:vAlign w:val="bottom"/>
            <w:hideMark/>
          </w:tcPr>
          <w:p w14:paraId="387EF881" w14:textId="77777777" w:rsidR="00F0538E" w:rsidRPr="00960A14" w:rsidRDefault="00F0538E" w:rsidP="001C0C32">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w:t>
            </w:r>
          </w:p>
        </w:tc>
      </w:tr>
      <w:tr w:rsidR="00F0538E" w:rsidRPr="00960A14" w14:paraId="5F48183B" w14:textId="77777777" w:rsidTr="00785ED6">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A088081" w14:textId="77777777" w:rsidR="00F0538E" w:rsidRPr="00960A14" w:rsidRDefault="00F0538E" w:rsidP="001C0C32">
            <w:pPr>
              <w:spacing w:after="0" w:line="240" w:lineRule="auto"/>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2023</w:t>
            </w:r>
          </w:p>
        </w:tc>
        <w:tc>
          <w:tcPr>
            <w:tcW w:w="0" w:type="auto"/>
            <w:tcBorders>
              <w:top w:val="nil"/>
              <w:left w:val="nil"/>
              <w:bottom w:val="single" w:sz="4" w:space="0" w:color="auto"/>
              <w:right w:val="single" w:sz="4" w:space="0" w:color="auto"/>
            </w:tcBorders>
            <w:shd w:val="clear" w:color="auto" w:fill="auto"/>
            <w:noWrap/>
            <w:vAlign w:val="bottom"/>
            <w:hideMark/>
          </w:tcPr>
          <w:p w14:paraId="1336CBA1" w14:textId="77777777" w:rsidR="00F0538E" w:rsidRPr="00960A14" w:rsidRDefault="00F0538E" w:rsidP="001C0C32">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11</w:t>
            </w:r>
          </w:p>
        </w:tc>
        <w:tc>
          <w:tcPr>
            <w:tcW w:w="0" w:type="auto"/>
            <w:tcBorders>
              <w:top w:val="nil"/>
              <w:left w:val="nil"/>
              <w:bottom w:val="single" w:sz="4" w:space="0" w:color="auto"/>
              <w:right w:val="single" w:sz="4" w:space="0" w:color="auto"/>
            </w:tcBorders>
            <w:shd w:val="clear" w:color="auto" w:fill="auto"/>
            <w:noWrap/>
            <w:vAlign w:val="bottom"/>
            <w:hideMark/>
          </w:tcPr>
          <w:p w14:paraId="382E8F25" w14:textId="77777777" w:rsidR="00F0538E" w:rsidRPr="00960A14" w:rsidRDefault="00F0538E" w:rsidP="001C0C32">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0,08</w:t>
            </w:r>
          </w:p>
        </w:tc>
        <w:tc>
          <w:tcPr>
            <w:tcW w:w="0" w:type="auto"/>
            <w:tcBorders>
              <w:top w:val="nil"/>
              <w:left w:val="nil"/>
              <w:bottom w:val="single" w:sz="4" w:space="0" w:color="auto"/>
              <w:right w:val="single" w:sz="4" w:space="0" w:color="auto"/>
            </w:tcBorders>
            <w:shd w:val="clear" w:color="auto" w:fill="auto"/>
            <w:noWrap/>
            <w:vAlign w:val="bottom"/>
            <w:hideMark/>
          </w:tcPr>
          <w:p w14:paraId="6D3645FF" w14:textId="77777777" w:rsidR="00F0538E" w:rsidRPr="00960A14" w:rsidRDefault="00F0538E" w:rsidP="001C0C32">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0,22</w:t>
            </w:r>
          </w:p>
        </w:tc>
        <w:tc>
          <w:tcPr>
            <w:tcW w:w="0" w:type="auto"/>
            <w:tcBorders>
              <w:top w:val="nil"/>
              <w:left w:val="nil"/>
              <w:bottom w:val="single" w:sz="4" w:space="0" w:color="auto"/>
              <w:right w:val="single" w:sz="4" w:space="0" w:color="auto"/>
            </w:tcBorders>
            <w:shd w:val="clear" w:color="auto" w:fill="auto"/>
            <w:noWrap/>
            <w:vAlign w:val="bottom"/>
            <w:hideMark/>
          </w:tcPr>
          <w:p w14:paraId="56283362" w14:textId="77777777" w:rsidR="00F0538E" w:rsidRPr="00960A14" w:rsidRDefault="00F0538E" w:rsidP="001C0C32">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w:t>
            </w:r>
          </w:p>
        </w:tc>
      </w:tr>
      <w:tr w:rsidR="00F0538E" w:rsidRPr="00960A14" w14:paraId="21A7D3A0" w14:textId="77777777" w:rsidTr="00785ED6">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BD68345" w14:textId="77777777" w:rsidR="00F0538E" w:rsidRPr="00960A14" w:rsidRDefault="00F0538E" w:rsidP="001C0C32">
            <w:pPr>
              <w:spacing w:after="0" w:line="240" w:lineRule="auto"/>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2024</w:t>
            </w:r>
          </w:p>
        </w:tc>
        <w:tc>
          <w:tcPr>
            <w:tcW w:w="0" w:type="auto"/>
            <w:tcBorders>
              <w:top w:val="nil"/>
              <w:left w:val="nil"/>
              <w:bottom w:val="single" w:sz="4" w:space="0" w:color="auto"/>
              <w:right w:val="single" w:sz="4" w:space="0" w:color="auto"/>
            </w:tcBorders>
            <w:shd w:val="clear" w:color="auto" w:fill="auto"/>
            <w:noWrap/>
            <w:vAlign w:val="bottom"/>
            <w:hideMark/>
          </w:tcPr>
          <w:p w14:paraId="1F76E73A" w14:textId="77777777" w:rsidR="00F0538E" w:rsidRPr="00960A14" w:rsidRDefault="00F0538E" w:rsidP="001C0C32">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11</w:t>
            </w:r>
          </w:p>
        </w:tc>
        <w:tc>
          <w:tcPr>
            <w:tcW w:w="0" w:type="auto"/>
            <w:tcBorders>
              <w:top w:val="nil"/>
              <w:left w:val="nil"/>
              <w:bottom w:val="single" w:sz="4" w:space="0" w:color="auto"/>
              <w:right w:val="single" w:sz="4" w:space="0" w:color="auto"/>
            </w:tcBorders>
            <w:shd w:val="clear" w:color="auto" w:fill="auto"/>
            <w:noWrap/>
            <w:vAlign w:val="bottom"/>
            <w:hideMark/>
          </w:tcPr>
          <w:p w14:paraId="2F916AF9" w14:textId="77777777" w:rsidR="00F0538E" w:rsidRPr="00960A14" w:rsidRDefault="00F0538E" w:rsidP="001C0C32">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0,08</w:t>
            </w:r>
          </w:p>
        </w:tc>
        <w:tc>
          <w:tcPr>
            <w:tcW w:w="0" w:type="auto"/>
            <w:tcBorders>
              <w:top w:val="nil"/>
              <w:left w:val="nil"/>
              <w:bottom w:val="single" w:sz="4" w:space="0" w:color="auto"/>
              <w:right w:val="single" w:sz="4" w:space="0" w:color="auto"/>
            </w:tcBorders>
            <w:shd w:val="clear" w:color="auto" w:fill="auto"/>
            <w:noWrap/>
            <w:vAlign w:val="bottom"/>
            <w:hideMark/>
          </w:tcPr>
          <w:p w14:paraId="78C19032" w14:textId="77777777" w:rsidR="00F0538E" w:rsidRPr="00960A14" w:rsidRDefault="00F0538E" w:rsidP="001C0C32">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0,22</w:t>
            </w:r>
          </w:p>
        </w:tc>
        <w:tc>
          <w:tcPr>
            <w:tcW w:w="0" w:type="auto"/>
            <w:tcBorders>
              <w:top w:val="nil"/>
              <w:left w:val="nil"/>
              <w:bottom w:val="single" w:sz="4" w:space="0" w:color="auto"/>
              <w:right w:val="single" w:sz="4" w:space="0" w:color="auto"/>
            </w:tcBorders>
            <w:shd w:val="clear" w:color="auto" w:fill="auto"/>
            <w:noWrap/>
            <w:vAlign w:val="bottom"/>
            <w:hideMark/>
          </w:tcPr>
          <w:p w14:paraId="34C5C1C8" w14:textId="77777777" w:rsidR="00F0538E" w:rsidRPr="00960A14" w:rsidRDefault="00F0538E" w:rsidP="001C0C32">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w:t>
            </w:r>
          </w:p>
        </w:tc>
      </w:tr>
      <w:tr w:rsidR="00F0538E" w:rsidRPr="00960A14" w14:paraId="2EA46231" w14:textId="77777777" w:rsidTr="00785ED6">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E6E5CEB" w14:textId="77777777" w:rsidR="00F0538E" w:rsidRPr="00960A14" w:rsidRDefault="00F0538E" w:rsidP="001C0C32">
            <w:pPr>
              <w:spacing w:after="0" w:line="240" w:lineRule="auto"/>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2025-2029</w:t>
            </w:r>
          </w:p>
        </w:tc>
        <w:tc>
          <w:tcPr>
            <w:tcW w:w="0" w:type="auto"/>
            <w:tcBorders>
              <w:top w:val="nil"/>
              <w:left w:val="nil"/>
              <w:bottom w:val="single" w:sz="4" w:space="0" w:color="auto"/>
              <w:right w:val="single" w:sz="4" w:space="0" w:color="auto"/>
            </w:tcBorders>
            <w:shd w:val="clear" w:color="auto" w:fill="auto"/>
            <w:noWrap/>
            <w:vAlign w:val="bottom"/>
            <w:hideMark/>
          </w:tcPr>
          <w:p w14:paraId="2AEF7B43" w14:textId="77777777" w:rsidR="00F0538E" w:rsidRPr="00960A14" w:rsidRDefault="00F0538E" w:rsidP="001C0C32">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11</w:t>
            </w:r>
          </w:p>
        </w:tc>
        <w:tc>
          <w:tcPr>
            <w:tcW w:w="0" w:type="auto"/>
            <w:tcBorders>
              <w:top w:val="nil"/>
              <w:left w:val="nil"/>
              <w:bottom w:val="single" w:sz="4" w:space="0" w:color="auto"/>
              <w:right w:val="single" w:sz="4" w:space="0" w:color="auto"/>
            </w:tcBorders>
            <w:shd w:val="clear" w:color="auto" w:fill="auto"/>
            <w:noWrap/>
            <w:vAlign w:val="bottom"/>
            <w:hideMark/>
          </w:tcPr>
          <w:p w14:paraId="405895A7" w14:textId="77777777" w:rsidR="00F0538E" w:rsidRPr="00960A14" w:rsidRDefault="00F0538E" w:rsidP="001C0C32">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0,08</w:t>
            </w:r>
          </w:p>
        </w:tc>
        <w:tc>
          <w:tcPr>
            <w:tcW w:w="0" w:type="auto"/>
            <w:tcBorders>
              <w:top w:val="nil"/>
              <w:left w:val="nil"/>
              <w:bottom w:val="single" w:sz="4" w:space="0" w:color="auto"/>
              <w:right w:val="single" w:sz="4" w:space="0" w:color="auto"/>
            </w:tcBorders>
            <w:shd w:val="clear" w:color="auto" w:fill="auto"/>
            <w:noWrap/>
            <w:vAlign w:val="bottom"/>
            <w:hideMark/>
          </w:tcPr>
          <w:p w14:paraId="2171F91E" w14:textId="77777777" w:rsidR="00F0538E" w:rsidRPr="00960A14" w:rsidRDefault="00F0538E" w:rsidP="001C0C32">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0,22</w:t>
            </w:r>
          </w:p>
        </w:tc>
        <w:tc>
          <w:tcPr>
            <w:tcW w:w="0" w:type="auto"/>
            <w:tcBorders>
              <w:top w:val="nil"/>
              <w:left w:val="nil"/>
              <w:bottom w:val="single" w:sz="4" w:space="0" w:color="auto"/>
              <w:right w:val="single" w:sz="4" w:space="0" w:color="auto"/>
            </w:tcBorders>
            <w:shd w:val="clear" w:color="auto" w:fill="auto"/>
            <w:noWrap/>
            <w:vAlign w:val="bottom"/>
            <w:hideMark/>
          </w:tcPr>
          <w:p w14:paraId="2C6EB862" w14:textId="77777777" w:rsidR="00F0538E" w:rsidRPr="00960A14" w:rsidRDefault="00F0538E" w:rsidP="001C0C32">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w:t>
            </w:r>
          </w:p>
        </w:tc>
      </w:tr>
      <w:tr w:rsidR="00F0538E" w:rsidRPr="00960A14" w14:paraId="46DD2E07" w14:textId="77777777" w:rsidTr="00785ED6">
        <w:trPr>
          <w:trHeight w:val="20"/>
        </w:trPr>
        <w:tc>
          <w:tcPr>
            <w:tcW w:w="0" w:type="auto"/>
            <w:tcBorders>
              <w:top w:val="nil"/>
              <w:left w:val="single" w:sz="4" w:space="0" w:color="auto"/>
              <w:bottom w:val="single" w:sz="4" w:space="0" w:color="auto"/>
              <w:right w:val="nil"/>
            </w:tcBorders>
            <w:shd w:val="clear" w:color="auto" w:fill="auto"/>
            <w:vAlign w:val="center"/>
            <w:hideMark/>
          </w:tcPr>
          <w:p w14:paraId="7357BC6D" w14:textId="77777777" w:rsidR="00F0538E" w:rsidRPr="00960A14" w:rsidRDefault="00F0538E" w:rsidP="001C0C32">
            <w:pPr>
              <w:spacing w:after="0" w:line="240" w:lineRule="auto"/>
              <w:rPr>
                <w:rFonts w:ascii="Times New Roman" w:eastAsia="Times New Roman" w:hAnsi="Times New Roman" w:cs="Times New Roman"/>
                <w:b/>
                <w:bCs/>
                <w:color w:val="000000"/>
                <w:sz w:val="20"/>
                <w:szCs w:val="20"/>
                <w:lang w:eastAsia="ru-RU"/>
              </w:rPr>
            </w:pPr>
            <w:r w:rsidRPr="00960A14">
              <w:rPr>
                <w:rFonts w:ascii="Times New Roman" w:eastAsia="Times New Roman" w:hAnsi="Times New Roman" w:cs="Times New Roman"/>
                <w:b/>
                <w:bCs/>
                <w:color w:val="000000"/>
                <w:sz w:val="20"/>
                <w:szCs w:val="20"/>
                <w:lang w:eastAsia="ru-RU"/>
              </w:rPr>
              <w:t>Котельная №11</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7E49E82" w14:textId="77777777" w:rsidR="00F0538E" w:rsidRPr="00960A14" w:rsidRDefault="00F0538E" w:rsidP="001C0C32">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14:paraId="68A18CE8" w14:textId="77777777" w:rsidR="00F0538E" w:rsidRPr="00960A14" w:rsidRDefault="00F0538E" w:rsidP="001C0C32">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14:paraId="18A79C84" w14:textId="77777777" w:rsidR="00F0538E" w:rsidRPr="00960A14" w:rsidRDefault="00F0538E" w:rsidP="001C0C32">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14:paraId="712C2D92" w14:textId="77777777" w:rsidR="00F0538E" w:rsidRPr="00960A14" w:rsidRDefault="00F0538E" w:rsidP="001C0C32">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 </w:t>
            </w:r>
          </w:p>
        </w:tc>
      </w:tr>
      <w:tr w:rsidR="00F0538E" w:rsidRPr="00960A14" w14:paraId="22BFBF33" w14:textId="77777777" w:rsidTr="00785ED6">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E3BA347" w14:textId="77777777" w:rsidR="00F0538E" w:rsidRPr="00960A14" w:rsidRDefault="00F0538E" w:rsidP="001C0C32">
            <w:pPr>
              <w:spacing w:after="0" w:line="240" w:lineRule="auto"/>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2019</w:t>
            </w:r>
          </w:p>
        </w:tc>
        <w:tc>
          <w:tcPr>
            <w:tcW w:w="0" w:type="auto"/>
            <w:tcBorders>
              <w:top w:val="nil"/>
              <w:left w:val="nil"/>
              <w:bottom w:val="single" w:sz="4" w:space="0" w:color="auto"/>
              <w:right w:val="single" w:sz="4" w:space="0" w:color="auto"/>
            </w:tcBorders>
            <w:shd w:val="clear" w:color="auto" w:fill="auto"/>
            <w:noWrap/>
            <w:vAlign w:val="bottom"/>
            <w:hideMark/>
          </w:tcPr>
          <w:p w14:paraId="40F3A160" w14:textId="77777777" w:rsidR="00F0538E" w:rsidRPr="00960A14" w:rsidRDefault="00F0538E" w:rsidP="001C0C32">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12</w:t>
            </w:r>
          </w:p>
        </w:tc>
        <w:tc>
          <w:tcPr>
            <w:tcW w:w="0" w:type="auto"/>
            <w:tcBorders>
              <w:top w:val="nil"/>
              <w:left w:val="nil"/>
              <w:bottom w:val="single" w:sz="4" w:space="0" w:color="auto"/>
              <w:right w:val="single" w:sz="4" w:space="0" w:color="auto"/>
            </w:tcBorders>
            <w:shd w:val="clear" w:color="auto" w:fill="auto"/>
            <w:noWrap/>
            <w:vAlign w:val="bottom"/>
            <w:hideMark/>
          </w:tcPr>
          <w:p w14:paraId="5D82BDC2" w14:textId="77777777" w:rsidR="00F0538E" w:rsidRPr="00960A14" w:rsidRDefault="00F0538E" w:rsidP="001C0C32">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0,09</w:t>
            </w:r>
          </w:p>
        </w:tc>
        <w:tc>
          <w:tcPr>
            <w:tcW w:w="0" w:type="auto"/>
            <w:tcBorders>
              <w:top w:val="nil"/>
              <w:left w:val="nil"/>
              <w:bottom w:val="single" w:sz="4" w:space="0" w:color="auto"/>
              <w:right w:val="single" w:sz="4" w:space="0" w:color="auto"/>
            </w:tcBorders>
            <w:shd w:val="clear" w:color="auto" w:fill="auto"/>
            <w:noWrap/>
            <w:vAlign w:val="bottom"/>
            <w:hideMark/>
          </w:tcPr>
          <w:p w14:paraId="7BB6AC2A" w14:textId="77777777" w:rsidR="00F0538E" w:rsidRPr="00960A14" w:rsidRDefault="00F0538E" w:rsidP="001C0C32">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0,25</w:t>
            </w:r>
          </w:p>
        </w:tc>
        <w:tc>
          <w:tcPr>
            <w:tcW w:w="0" w:type="auto"/>
            <w:tcBorders>
              <w:top w:val="nil"/>
              <w:left w:val="nil"/>
              <w:bottom w:val="single" w:sz="4" w:space="0" w:color="auto"/>
              <w:right w:val="single" w:sz="4" w:space="0" w:color="auto"/>
            </w:tcBorders>
            <w:shd w:val="clear" w:color="auto" w:fill="auto"/>
            <w:noWrap/>
            <w:vAlign w:val="bottom"/>
            <w:hideMark/>
          </w:tcPr>
          <w:p w14:paraId="29F7CEA8" w14:textId="77777777" w:rsidR="00F0538E" w:rsidRPr="00960A14" w:rsidRDefault="00F0538E" w:rsidP="001C0C32">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w:t>
            </w:r>
          </w:p>
        </w:tc>
      </w:tr>
      <w:tr w:rsidR="00F0538E" w:rsidRPr="00960A14" w14:paraId="03C68CDD" w14:textId="77777777" w:rsidTr="00785ED6">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116DBE6" w14:textId="77777777" w:rsidR="00F0538E" w:rsidRPr="00960A14" w:rsidRDefault="00F0538E" w:rsidP="001C0C32">
            <w:pPr>
              <w:spacing w:after="0" w:line="240" w:lineRule="auto"/>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2020</w:t>
            </w:r>
          </w:p>
        </w:tc>
        <w:tc>
          <w:tcPr>
            <w:tcW w:w="0" w:type="auto"/>
            <w:tcBorders>
              <w:top w:val="nil"/>
              <w:left w:val="nil"/>
              <w:bottom w:val="single" w:sz="4" w:space="0" w:color="auto"/>
              <w:right w:val="single" w:sz="4" w:space="0" w:color="auto"/>
            </w:tcBorders>
            <w:shd w:val="clear" w:color="auto" w:fill="auto"/>
            <w:noWrap/>
            <w:vAlign w:val="bottom"/>
            <w:hideMark/>
          </w:tcPr>
          <w:p w14:paraId="54FECE43" w14:textId="77777777" w:rsidR="00F0538E" w:rsidRPr="00960A14" w:rsidRDefault="00F0538E" w:rsidP="001C0C32">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12</w:t>
            </w:r>
          </w:p>
        </w:tc>
        <w:tc>
          <w:tcPr>
            <w:tcW w:w="0" w:type="auto"/>
            <w:tcBorders>
              <w:top w:val="nil"/>
              <w:left w:val="nil"/>
              <w:bottom w:val="single" w:sz="4" w:space="0" w:color="auto"/>
              <w:right w:val="single" w:sz="4" w:space="0" w:color="auto"/>
            </w:tcBorders>
            <w:shd w:val="clear" w:color="auto" w:fill="auto"/>
            <w:noWrap/>
            <w:vAlign w:val="bottom"/>
            <w:hideMark/>
          </w:tcPr>
          <w:p w14:paraId="4E3BB3A9" w14:textId="77777777" w:rsidR="00F0538E" w:rsidRPr="00960A14" w:rsidRDefault="00F0538E" w:rsidP="001C0C32">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0,09</w:t>
            </w:r>
          </w:p>
        </w:tc>
        <w:tc>
          <w:tcPr>
            <w:tcW w:w="0" w:type="auto"/>
            <w:tcBorders>
              <w:top w:val="nil"/>
              <w:left w:val="nil"/>
              <w:bottom w:val="single" w:sz="4" w:space="0" w:color="auto"/>
              <w:right w:val="single" w:sz="4" w:space="0" w:color="auto"/>
            </w:tcBorders>
            <w:shd w:val="clear" w:color="auto" w:fill="auto"/>
            <w:noWrap/>
            <w:vAlign w:val="bottom"/>
            <w:hideMark/>
          </w:tcPr>
          <w:p w14:paraId="636833A2" w14:textId="77777777" w:rsidR="00F0538E" w:rsidRPr="00960A14" w:rsidRDefault="00F0538E" w:rsidP="001C0C32">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0,25</w:t>
            </w:r>
          </w:p>
        </w:tc>
        <w:tc>
          <w:tcPr>
            <w:tcW w:w="0" w:type="auto"/>
            <w:tcBorders>
              <w:top w:val="nil"/>
              <w:left w:val="nil"/>
              <w:bottom w:val="single" w:sz="4" w:space="0" w:color="auto"/>
              <w:right w:val="single" w:sz="4" w:space="0" w:color="auto"/>
            </w:tcBorders>
            <w:shd w:val="clear" w:color="auto" w:fill="auto"/>
            <w:noWrap/>
            <w:vAlign w:val="bottom"/>
            <w:hideMark/>
          </w:tcPr>
          <w:p w14:paraId="2F91B481" w14:textId="77777777" w:rsidR="00F0538E" w:rsidRPr="00960A14" w:rsidRDefault="00F0538E" w:rsidP="001C0C32">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w:t>
            </w:r>
          </w:p>
        </w:tc>
      </w:tr>
      <w:tr w:rsidR="00F0538E" w:rsidRPr="00960A14" w14:paraId="0BE75FFB" w14:textId="77777777" w:rsidTr="00785ED6">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3169F26" w14:textId="77777777" w:rsidR="00F0538E" w:rsidRPr="00960A14" w:rsidRDefault="00F0538E" w:rsidP="001C0C32">
            <w:pPr>
              <w:spacing w:after="0" w:line="240" w:lineRule="auto"/>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2021</w:t>
            </w:r>
          </w:p>
        </w:tc>
        <w:tc>
          <w:tcPr>
            <w:tcW w:w="0" w:type="auto"/>
            <w:tcBorders>
              <w:top w:val="nil"/>
              <w:left w:val="nil"/>
              <w:bottom w:val="single" w:sz="4" w:space="0" w:color="auto"/>
              <w:right w:val="single" w:sz="4" w:space="0" w:color="auto"/>
            </w:tcBorders>
            <w:shd w:val="clear" w:color="auto" w:fill="auto"/>
            <w:noWrap/>
            <w:vAlign w:val="bottom"/>
            <w:hideMark/>
          </w:tcPr>
          <w:p w14:paraId="45E45CBB" w14:textId="77777777" w:rsidR="00F0538E" w:rsidRPr="00960A14" w:rsidRDefault="00F0538E" w:rsidP="001C0C32">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12</w:t>
            </w:r>
          </w:p>
        </w:tc>
        <w:tc>
          <w:tcPr>
            <w:tcW w:w="0" w:type="auto"/>
            <w:tcBorders>
              <w:top w:val="nil"/>
              <w:left w:val="nil"/>
              <w:bottom w:val="single" w:sz="4" w:space="0" w:color="auto"/>
              <w:right w:val="single" w:sz="4" w:space="0" w:color="auto"/>
            </w:tcBorders>
            <w:shd w:val="clear" w:color="auto" w:fill="auto"/>
            <w:noWrap/>
            <w:vAlign w:val="bottom"/>
            <w:hideMark/>
          </w:tcPr>
          <w:p w14:paraId="64C6495F" w14:textId="77777777" w:rsidR="00F0538E" w:rsidRPr="00960A14" w:rsidRDefault="00F0538E" w:rsidP="001C0C32">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0,09</w:t>
            </w:r>
          </w:p>
        </w:tc>
        <w:tc>
          <w:tcPr>
            <w:tcW w:w="0" w:type="auto"/>
            <w:tcBorders>
              <w:top w:val="nil"/>
              <w:left w:val="nil"/>
              <w:bottom w:val="single" w:sz="4" w:space="0" w:color="auto"/>
              <w:right w:val="single" w:sz="4" w:space="0" w:color="auto"/>
            </w:tcBorders>
            <w:shd w:val="clear" w:color="auto" w:fill="auto"/>
            <w:noWrap/>
            <w:vAlign w:val="bottom"/>
            <w:hideMark/>
          </w:tcPr>
          <w:p w14:paraId="25F9C0BE" w14:textId="77777777" w:rsidR="00F0538E" w:rsidRPr="00960A14" w:rsidRDefault="00F0538E" w:rsidP="001C0C32">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0,25</w:t>
            </w:r>
          </w:p>
        </w:tc>
        <w:tc>
          <w:tcPr>
            <w:tcW w:w="0" w:type="auto"/>
            <w:tcBorders>
              <w:top w:val="nil"/>
              <w:left w:val="nil"/>
              <w:bottom w:val="single" w:sz="4" w:space="0" w:color="auto"/>
              <w:right w:val="single" w:sz="4" w:space="0" w:color="auto"/>
            </w:tcBorders>
            <w:shd w:val="clear" w:color="auto" w:fill="auto"/>
            <w:noWrap/>
            <w:vAlign w:val="bottom"/>
            <w:hideMark/>
          </w:tcPr>
          <w:p w14:paraId="7963FCD5" w14:textId="77777777" w:rsidR="00F0538E" w:rsidRPr="00960A14" w:rsidRDefault="00F0538E" w:rsidP="001C0C32">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w:t>
            </w:r>
          </w:p>
        </w:tc>
      </w:tr>
      <w:tr w:rsidR="00F0538E" w:rsidRPr="00960A14" w14:paraId="53E9CD70" w14:textId="77777777" w:rsidTr="00785ED6">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659E98A" w14:textId="77777777" w:rsidR="00F0538E" w:rsidRPr="00960A14" w:rsidRDefault="00F0538E" w:rsidP="001C0C32">
            <w:pPr>
              <w:spacing w:after="0" w:line="240" w:lineRule="auto"/>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2022</w:t>
            </w:r>
          </w:p>
        </w:tc>
        <w:tc>
          <w:tcPr>
            <w:tcW w:w="0" w:type="auto"/>
            <w:tcBorders>
              <w:top w:val="nil"/>
              <w:left w:val="nil"/>
              <w:bottom w:val="single" w:sz="4" w:space="0" w:color="auto"/>
              <w:right w:val="single" w:sz="4" w:space="0" w:color="auto"/>
            </w:tcBorders>
            <w:shd w:val="clear" w:color="auto" w:fill="auto"/>
            <w:noWrap/>
            <w:vAlign w:val="bottom"/>
            <w:hideMark/>
          </w:tcPr>
          <w:p w14:paraId="0261264F" w14:textId="77777777" w:rsidR="00F0538E" w:rsidRPr="00960A14" w:rsidRDefault="00F0538E" w:rsidP="001C0C32">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12</w:t>
            </w:r>
          </w:p>
        </w:tc>
        <w:tc>
          <w:tcPr>
            <w:tcW w:w="0" w:type="auto"/>
            <w:tcBorders>
              <w:top w:val="nil"/>
              <w:left w:val="nil"/>
              <w:bottom w:val="single" w:sz="4" w:space="0" w:color="auto"/>
              <w:right w:val="single" w:sz="4" w:space="0" w:color="auto"/>
            </w:tcBorders>
            <w:shd w:val="clear" w:color="auto" w:fill="auto"/>
            <w:noWrap/>
            <w:vAlign w:val="bottom"/>
            <w:hideMark/>
          </w:tcPr>
          <w:p w14:paraId="640749A3" w14:textId="77777777" w:rsidR="00F0538E" w:rsidRPr="00960A14" w:rsidRDefault="00F0538E" w:rsidP="001C0C32">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0,09</w:t>
            </w:r>
          </w:p>
        </w:tc>
        <w:tc>
          <w:tcPr>
            <w:tcW w:w="0" w:type="auto"/>
            <w:tcBorders>
              <w:top w:val="nil"/>
              <w:left w:val="nil"/>
              <w:bottom w:val="single" w:sz="4" w:space="0" w:color="auto"/>
              <w:right w:val="single" w:sz="4" w:space="0" w:color="auto"/>
            </w:tcBorders>
            <w:shd w:val="clear" w:color="auto" w:fill="auto"/>
            <w:noWrap/>
            <w:vAlign w:val="bottom"/>
            <w:hideMark/>
          </w:tcPr>
          <w:p w14:paraId="06A0E11D" w14:textId="77777777" w:rsidR="00F0538E" w:rsidRPr="00960A14" w:rsidRDefault="00F0538E" w:rsidP="001C0C32">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0,25</w:t>
            </w:r>
          </w:p>
        </w:tc>
        <w:tc>
          <w:tcPr>
            <w:tcW w:w="0" w:type="auto"/>
            <w:tcBorders>
              <w:top w:val="nil"/>
              <w:left w:val="nil"/>
              <w:bottom w:val="single" w:sz="4" w:space="0" w:color="auto"/>
              <w:right w:val="single" w:sz="4" w:space="0" w:color="auto"/>
            </w:tcBorders>
            <w:shd w:val="clear" w:color="auto" w:fill="auto"/>
            <w:noWrap/>
            <w:vAlign w:val="bottom"/>
            <w:hideMark/>
          </w:tcPr>
          <w:p w14:paraId="64E8D96B" w14:textId="77777777" w:rsidR="00F0538E" w:rsidRPr="00960A14" w:rsidRDefault="00F0538E" w:rsidP="001C0C32">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w:t>
            </w:r>
          </w:p>
        </w:tc>
      </w:tr>
      <w:tr w:rsidR="00F0538E" w:rsidRPr="00960A14" w14:paraId="29F985D0" w14:textId="77777777" w:rsidTr="00785ED6">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B7B2D49" w14:textId="77777777" w:rsidR="00F0538E" w:rsidRPr="00960A14" w:rsidRDefault="00F0538E" w:rsidP="001C0C32">
            <w:pPr>
              <w:spacing w:after="0" w:line="240" w:lineRule="auto"/>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2023</w:t>
            </w:r>
          </w:p>
        </w:tc>
        <w:tc>
          <w:tcPr>
            <w:tcW w:w="0" w:type="auto"/>
            <w:tcBorders>
              <w:top w:val="nil"/>
              <w:left w:val="nil"/>
              <w:bottom w:val="single" w:sz="4" w:space="0" w:color="auto"/>
              <w:right w:val="single" w:sz="4" w:space="0" w:color="auto"/>
            </w:tcBorders>
            <w:shd w:val="clear" w:color="auto" w:fill="auto"/>
            <w:noWrap/>
            <w:vAlign w:val="bottom"/>
            <w:hideMark/>
          </w:tcPr>
          <w:p w14:paraId="4F851D10" w14:textId="77777777" w:rsidR="00F0538E" w:rsidRPr="00960A14" w:rsidRDefault="00F0538E" w:rsidP="001C0C32">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12</w:t>
            </w:r>
          </w:p>
        </w:tc>
        <w:tc>
          <w:tcPr>
            <w:tcW w:w="0" w:type="auto"/>
            <w:tcBorders>
              <w:top w:val="nil"/>
              <w:left w:val="nil"/>
              <w:bottom w:val="single" w:sz="4" w:space="0" w:color="auto"/>
              <w:right w:val="single" w:sz="4" w:space="0" w:color="auto"/>
            </w:tcBorders>
            <w:shd w:val="clear" w:color="auto" w:fill="auto"/>
            <w:noWrap/>
            <w:vAlign w:val="bottom"/>
            <w:hideMark/>
          </w:tcPr>
          <w:p w14:paraId="40B8DCF5" w14:textId="77777777" w:rsidR="00F0538E" w:rsidRPr="00960A14" w:rsidRDefault="00F0538E" w:rsidP="001C0C32">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0,09</w:t>
            </w:r>
          </w:p>
        </w:tc>
        <w:tc>
          <w:tcPr>
            <w:tcW w:w="0" w:type="auto"/>
            <w:tcBorders>
              <w:top w:val="nil"/>
              <w:left w:val="nil"/>
              <w:bottom w:val="single" w:sz="4" w:space="0" w:color="auto"/>
              <w:right w:val="single" w:sz="4" w:space="0" w:color="auto"/>
            </w:tcBorders>
            <w:shd w:val="clear" w:color="auto" w:fill="auto"/>
            <w:noWrap/>
            <w:vAlign w:val="bottom"/>
            <w:hideMark/>
          </w:tcPr>
          <w:p w14:paraId="0F017D4C" w14:textId="77777777" w:rsidR="00F0538E" w:rsidRPr="00960A14" w:rsidRDefault="00F0538E" w:rsidP="001C0C32">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0,25</w:t>
            </w:r>
          </w:p>
        </w:tc>
        <w:tc>
          <w:tcPr>
            <w:tcW w:w="0" w:type="auto"/>
            <w:tcBorders>
              <w:top w:val="nil"/>
              <w:left w:val="nil"/>
              <w:bottom w:val="single" w:sz="4" w:space="0" w:color="auto"/>
              <w:right w:val="single" w:sz="4" w:space="0" w:color="auto"/>
            </w:tcBorders>
            <w:shd w:val="clear" w:color="auto" w:fill="auto"/>
            <w:noWrap/>
            <w:vAlign w:val="bottom"/>
            <w:hideMark/>
          </w:tcPr>
          <w:p w14:paraId="47307B5D" w14:textId="77777777" w:rsidR="00F0538E" w:rsidRPr="00960A14" w:rsidRDefault="00F0538E" w:rsidP="001C0C32">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w:t>
            </w:r>
          </w:p>
        </w:tc>
      </w:tr>
      <w:tr w:rsidR="00F0538E" w:rsidRPr="00960A14" w14:paraId="4095EB0E" w14:textId="77777777" w:rsidTr="00785ED6">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48F4D09" w14:textId="77777777" w:rsidR="00F0538E" w:rsidRPr="00960A14" w:rsidRDefault="00F0538E" w:rsidP="001C0C32">
            <w:pPr>
              <w:spacing w:after="0" w:line="240" w:lineRule="auto"/>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2024</w:t>
            </w:r>
          </w:p>
        </w:tc>
        <w:tc>
          <w:tcPr>
            <w:tcW w:w="0" w:type="auto"/>
            <w:tcBorders>
              <w:top w:val="nil"/>
              <w:left w:val="nil"/>
              <w:bottom w:val="single" w:sz="4" w:space="0" w:color="auto"/>
              <w:right w:val="single" w:sz="4" w:space="0" w:color="auto"/>
            </w:tcBorders>
            <w:shd w:val="clear" w:color="auto" w:fill="auto"/>
            <w:noWrap/>
            <w:vAlign w:val="bottom"/>
            <w:hideMark/>
          </w:tcPr>
          <w:p w14:paraId="688B2F41" w14:textId="77777777" w:rsidR="00F0538E" w:rsidRPr="00960A14" w:rsidRDefault="00F0538E" w:rsidP="001C0C32">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12</w:t>
            </w:r>
          </w:p>
        </w:tc>
        <w:tc>
          <w:tcPr>
            <w:tcW w:w="0" w:type="auto"/>
            <w:tcBorders>
              <w:top w:val="nil"/>
              <w:left w:val="nil"/>
              <w:bottom w:val="single" w:sz="4" w:space="0" w:color="auto"/>
              <w:right w:val="single" w:sz="4" w:space="0" w:color="auto"/>
            </w:tcBorders>
            <w:shd w:val="clear" w:color="auto" w:fill="auto"/>
            <w:noWrap/>
            <w:vAlign w:val="bottom"/>
            <w:hideMark/>
          </w:tcPr>
          <w:p w14:paraId="3EA0BA6A" w14:textId="77777777" w:rsidR="00F0538E" w:rsidRPr="00960A14" w:rsidRDefault="00F0538E" w:rsidP="001C0C32">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0,09</w:t>
            </w:r>
          </w:p>
        </w:tc>
        <w:tc>
          <w:tcPr>
            <w:tcW w:w="0" w:type="auto"/>
            <w:tcBorders>
              <w:top w:val="nil"/>
              <w:left w:val="nil"/>
              <w:bottom w:val="single" w:sz="4" w:space="0" w:color="auto"/>
              <w:right w:val="single" w:sz="4" w:space="0" w:color="auto"/>
            </w:tcBorders>
            <w:shd w:val="clear" w:color="auto" w:fill="auto"/>
            <w:noWrap/>
            <w:vAlign w:val="bottom"/>
            <w:hideMark/>
          </w:tcPr>
          <w:p w14:paraId="371C3A44" w14:textId="77777777" w:rsidR="00F0538E" w:rsidRPr="00960A14" w:rsidRDefault="00F0538E" w:rsidP="001C0C32">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0,25</w:t>
            </w:r>
          </w:p>
        </w:tc>
        <w:tc>
          <w:tcPr>
            <w:tcW w:w="0" w:type="auto"/>
            <w:tcBorders>
              <w:top w:val="nil"/>
              <w:left w:val="nil"/>
              <w:bottom w:val="single" w:sz="4" w:space="0" w:color="auto"/>
              <w:right w:val="single" w:sz="4" w:space="0" w:color="auto"/>
            </w:tcBorders>
            <w:shd w:val="clear" w:color="auto" w:fill="auto"/>
            <w:noWrap/>
            <w:vAlign w:val="bottom"/>
            <w:hideMark/>
          </w:tcPr>
          <w:p w14:paraId="50F420AA" w14:textId="77777777" w:rsidR="00F0538E" w:rsidRPr="00960A14" w:rsidRDefault="00F0538E" w:rsidP="001C0C32">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w:t>
            </w:r>
          </w:p>
        </w:tc>
      </w:tr>
      <w:tr w:rsidR="00F0538E" w:rsidRPr="00960A14" w14:paraId="7BA39093" w14:textId="77777777" w:rsidTr="00785ED6">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26754FF" w14:textId="77777777" w:rsidR="00F0538E" w:rsidRPr="00960A14" w:rsidRDefault="00F0538E" w:rsidP="001C0C32">
            <w:pPr>
              <w:spacing w:after="0" w:line="240" w:lineRule="auto"/>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2025-2029</w:t>
            </w:r>
          </w:p>
        </w:tc>
        <w:tc>
          <w:tcPr>
            <w:tcW w:w="0" w:type="auto"/>
            <w:tcBorders>
              <w:top w:val="nil"/>
              <w:left w:val="nil"/>
              <w:bottom w:val="single" w:sz="4" w:space="0" w:color="auto"/>
              <w:right w:val="single" w:sz="4" w:space="0" w:color="auto"/>
            </w:tcBorders>
            <w:shd w:val="clear" w:color="auto" w:fill="auto"/>
            <w:noWrap/>
            <w:vAlign w:val="bottom"/>
            <w:hideMark/>
          </w:tcPr>
          <w:p w14:paraId="61349D77" w14:textId="77777777" w:rsidR="00F0538E" w:rsidRPr="00960A14" w:rsidRDefault="00F0538E" w:rsidP="001C0C32">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12</w:t>
            </w:r>
          </w:p>
        </w:tc>
        <w:tc>
          <w:tcPr>
            <w:tcW w:w="0" w:type="auto"/>
            <w:tcBorders>
              <w:top w:val="nil"/>
              <w:left w:val="nil"/>
              <w:bottom w:val="single" w:sz="4" w:space="0" w:color="auto"/>
              <w:right w:val="single" w:sz="4" w:space="0" w:color="auto"/>
            </w:tcBorders>
            <w:shd w:val="clear" w:color="auto" w:fill="auto"/>
            <w:noWrap/>
            <w:vAlign w:val="bottom"/>
            <w:hideMark/>
          </w:tcPr>
          <w:p w14:paraId="3A89CE79" w14:textId="77777777" w:rsidR="00F0538E" w:rsidRPr="00960A14" w:rsidRDefault="00F0538E" w:rsidP="001C0C32">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0,09</w:t>
            </w:r>
          </w:p>
        </w:tc>
        <w:tc>
          <w:tcPr>
            <w:tcW w:w="0" w:type="auto"/>
            <w:tcBorders>
              <w:top w:val="nil"/>
              <w:left w:val="nil"/>
              <w:bottom w:val="single" w:sz="4" w:space="0" w:color="auto"/>
              <w:right w:val="single" w:sz="4" w:space="0" w:color="auto"/>
            </w:tcBorders>
            <w:shd w:val="clear" w:color="auto" w:fill="auto"/>
            <w:noWrap/>
            <w:vAlign w:val="bottom"/>
            <w:hideMark/>
          </w:tcPr>
          <w:p w14:paraId="53C2D58B" w14:textId="77777777" w:rsidR="00F0538E" w:rsidRPr="00960A14" w:rsidRDefault="00F0538E" w:rsidP="001C0C32">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0,25</w:t>
            </w:r>
          </w:p>
        </w:tc>
        <w:tc>
          <w:tcPr>
            <w:tcW w:w="0" w:type="auto"/>
            <w:tcBorders>
              <w:top w:val="nil"/>
              <w:left w:val="nil"/>
              <w:bottom w:val="single" w:sz="4" w:space="0" w:color="auto"/>
              <w:right w:val="single" w:sz="4" w:space="0" w:color="auto"/>
            </w:tcBorders>
            <w:shd w:val="clear" w:color="auto" w:fill="auto"/>
            <w:noWrap/>
            <w:vAlign w:val="bottom"/>
            <w:hideMark/>
          </w:tcPr>
          <w:p w14:paraId="74870A50" w14:textId="77777777" w:rsidR="00F0538E" w:rsidRPr="00960A14" w:rsidRDefault="00F0538E" w:rsidP="001C0C32">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w:t>
            </w:r>
          </w:p>
        </w:tc>
      </w:tr>
      <w:tr w:rsidR="00F0538E" w:rsidRPr="00960A14" w14:paraId="0E3C858B" w14:textId="77777777" w:rsidTr="00785ED6">
        <w:trPr>
          <w:trHeight w:val="20"/>
        </w:trPr>
        <w:tc>
          <w:tcPr>
            <w:tcW w:w="0" w:type="auto"/>
            <w:tcBorders>
              <w:top w:val="nil"/>
              <w:left w:val="single" w:sz="4" w:space="0" w:color="auto"/>
              <w:bottom w:val="single" w:sz="4" w:space="0" w:color="auto"/>
              <w:right w:val="nil"/>
            </w:tcBorders>
            <w:shd w:val="clear" w:color="auto" w:fill="auto"/>
            <w:vAlign w:val="center"/>
            <w:hideMark/>
          </w:tcPr>
          <w:p w14:paraId="4CEE5ECC" w14:textId="77777777" w:rsidR="00F0538E" w:rsidRPr="00960A14" w:rsidRDefault="00F0538E" w:rsidP="001C0C32">
            <w:pPr>
              <w:spacing w:after="0" w:line="240" w:lineRule="auto"/>
              <w:rPr>
                <w:rFonts w:ascii="Times New Roman" w:eastAsia="Times New Roman" w:hAnsi="Times New Roman" w:cs="Times New Roman"/>
                <w:b/>
                <w:bCs/>
                <w:color w:val="000000"/>
                <w:sz w:val="20"/>
                <w:szCs w:val="20"/>
                <w:lang w:eastAsia="ru-RU"/>
              </w:rPr>
            </w:pPr>
            <w:r w:rsidRPr="00960A14">
              <w:rPr>
                <w:rFonts w:ascii="Times New Roman" w:eastAsia="Times New Roman" w:hAnsi="Times New Roman" w:cs="Times New Roman"/>
                <w:b/>
                <w:bCs/>
                <w:color w:val="000000"/>
                <w:sz w:val="20"/>
                <w:szCs w:val="20"/>
                <w:lang w:eastAsia="ru-RU"/>
              </w:rPr>
              <w:t>Котельная №12</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FB79AA3" w14:textId="77777777" w:rsidR="00F0538E" w:rsidRPr="00960A14" w:rsidRDefault="00F0538E" w:rsidP="001C0C32">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14:paraId="71B459F2" w14:textId="77777777" w:rsidR="00F0538E" w:rsidRPr="00960A14" w:rsidRDefault="00F0538E" w:rsidP="001C0C32">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14:paraId="2EEB8723" w14:textId="77777777" w:rsidR="00F0538E" w:rsidRPr="00960A14" w:rsidRDefault="00F0538E" w:rsidP="001C0C32">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14:paraId="1CAC04B0" w14:textId="77777777" w:rsidR="00F0538E" w:rsidRPr="00960A14" w:rsidRDefault="00F0538E" w:rsidP="001C0C32">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 </w:t>
            </w:r>
          </w:p>
        </w:tc>
      </w:tr>
      <w:tr w:rsidR="00F0538E" w:rsidRPr="00960A14" w14:paraId="0ACD9DBD" w14:textId="77777777" w:rsidTr="00785ED6">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2DBE26A" w14:textId="77777777" w:rsidR="00F0538E" w:rsidRPr="00960A14" w:rsidRDefault="00F0538E" w:rsidP="001C0C32">
            <w:pPr>
              <w:spacing w:after="0" w:line="240" w:lineRule="auto"/>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2019</w:t>
            </w:r>
          </w:p>
        </w:tc>
        <w:tc>
          <w:tcPr>
            <w:tcW w:w="0" w:type="auto"/>
            <w:tcBorders>
              <w:top w:val="nil"/>
              <w:left w:val="nil"/>
              <w:bottom w:val="single" w:sz="4" w:space="0" w:color="auto"/>
              <w:right w:val="single" w:sz="4" w:space="0" w:color="auto"/>
            </w:tcBorders>
            <w:shd w:val="clear" w:color="auto" w:fill="auto"/>
            <w:noWrap/>
            <w:vAlign w:val="bottom"/>
            <w:hideMark/>
          </w:tcPr>
          <w:p w14:paraId="0889C9D6" w14:textId="77777777" w:rsidR="00F0538E" w:rsidRPr="00960A14" w:rsidRDefault="00F0538E" w:rsidP="001C0C32">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7</w:t>
            </w:r>
          </w:p>
        </w:tc>
        <w:tc>
          <w:tcPr>
            <w:tcW w:w="0" w:type="auto"/>
            <w:tcBorders>
              <w:top w:val="nil"/>
              <w:left w:val="nil"/>
              <w:bottom w:val="single" w:sz="4" w:space="0" w:color="auto"/>
              <w:right w:val="single" w:sz="4" w:space="0" w:color="auto"/>
            </w:tcBorders>
            <w:shd w:val="clear" w:color="auto" w:fill="auto"/>
            <w:noWrap/>
            <w:vAlign w:val="bottom"/>
            <w:hideMark/>
          </w:tcPr>
          <w:p w14:paraId="2910DB9A" w14:textId="77777777" w:rsidR="00F0538E" w:rsidRPr="00960A14" w:rsidRDefault="00F0538E" w:rsidP="001C0C32">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0,05</w:t>
            </w:r>
          </w:p>
        </w:tc>
        <w:tc>
          <w:tcPr>
            <w:tcW w:w="0" w:type="auto"/>
            <w:tcBorders>
              <w:top w:val="nil"/>
              <w:left w:val="nil"/>
              <w:bottom w:val="single" w:sz="4" w:space="0" w:color="auto"/>
              <w:right w:val="single" w:sz="4" w:space="0" w:color="auto"/>
            </w:tcBorders>
            <w:shd w:val="clear" w:color="auto" w:fill="auto"/>
            <w:noWrap/>
            <w:vAlign w:val="bottom"/>
            <w:hideMark/>
          </w:tcPr>
          <w:p w14:paraId="06C57A04" w14:textId="77777777" w:rsidR="00F0538E" w:rsidRPr="00960A14" w:rsidRDefault="00F0538E" w:rsidP="001C0C32">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0,14</w:t>
            </w:r>
          </w:p>
        </w:tc>
        <w:tc>
          <w:tcPr>
            <w:tcW w:w="0" w:type="auto"/>
            <w:tcBorders>
              <w:top w:val="nil"/>
              <w:left w:val="nil"/>
              <w:bottom w:val="single" w:sz="4" w:space="0" w:color="auto"/>
              <w:right w:val="single" w:sz="4" w:space="0" w:color="auto"/>
            </w:tcBorders>
            <w:shd w:val="clear" w:color="auto" w:fill="auto"/>
            <w:noWrap/>
            <w:vAlign w:val="bottom"/>
            <w:hideMark/>
          </w:tcPr>
          <w:p w14:paraId="60E6A17A" w14:textId="77777777" w:rsidR="00F0538E" w:rsidRPr="00960A14" w:rsidRDefault="00F0538E" w:rsidP="001C0C32">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w:t>
            </w:r>
          </w:p>
        </w:tc>
      </w:tr>
      <w:tr w:rsidR="00F0538E" w:rsidRPr="00960A14" w14:paraId="73420A34" w14:textId="77777777" w:rsidTr="00785ED6">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D291C07" w14:textId="77777777" w:rsidR="00F0538E" w:rsidRPr="00960A14" w:rsidRDefault="00F0538E" w:rsidP="001C0C32">
            <w:pPr>
              <w:spacing w:after="0" w:line="240" w:lineRule="auto"/>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lastRenderedPageBreak/>
              <w:t>2020</w:t>
            </w:r>
          </w:p>
        </w:tc>
        <w:tc>
          <w:tcPr>
            <w:tcW w:w="0" w:type="auto"/>
            <w:tcBorders>
              <w:top w:val="nil"/>
              <w:left w:val="nil"/>
              <w:bottom w:val="single" w:sz="4" w:space="0" w:color="auto"/>
              <w:right w:val="single" w:sz="4" w:space="0" w:color="auto"/>
            </w:tcBorders>
            <w:shd w:val="clear" w:color="auto" w:fill="auto"/>
            <w:noWrap/>
            <w:vAlign w:val="bottom"/>
            <w:hideMark/>
          </w:tcPr>
          <w:p w14:paraId="7D24ED24" w14:textId="77777777" w:rsidR="00F0538E" w:rsidRPr="00960A14" w:rsidRDefault="00F0538E" w:rsidP="001C0C32">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7</w:t>
            </w:r>
          </w:p>
        </w:tc>
        <w:tc>
          <w:tcPr>
            <w:tcW w:w="0" w:type="auto"/>
            <w:tcBorders>
              <w:top w:val="nil"/>
              <w:left w:val="nil"/>
              <w:bottom w:val="single" w:sz="4" w:space="0" w:color="auto"/>
              <w:right w:val="single" w:sz="4" w:space="0" w:color="auto"/>
            </w:tcBorders>
            <w:shd w:val="clear" w:color="auto" w:fill="auto"/>
            <w:noWrap/>
            <w:vAlign w:val="bottom"/>
            <w:hideMark/>
          </w:tcPr>
          <w:p w14:paraId="0CAA6B8D" w14:textId="77777777" w:rsidR="00F0538E" w:rsidRPr="00960A14" w:rsidRDefault="00F0538E" w:rsidP="001C0C32">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0,05</w:t>
            </w:r>
          </w:p>
        </w:tc>
        <w:tc>
          <w:tcPr>
            <w:tcW w:w="0" w:type="auto"/>
            <w:tcBorders>
              <w:top w:val="nil"/>
              <w:left w:val="nil"/>
              <w:bottom w:val="single" w:sz="4" w:space="0" w:color="auto"/>
              <w:right w:val="single" w:sz="4" w:space="0" w:color="auto"/>
            </w:tcBorders>
            <w:shd w:val="clear" w:color="auto" w:fill="auto"/>
            <w:noWrap/>
            <w:vAlign w:val="bottom"/>
            <w:hideMark/>
          </w:tcPr>
          <w:p w14:paraId="00ECC23D" w14:textId="77777777" w:rsidR="00F0538E" w:rsidRPr="00960A14" w:rsidRDefault="00F0538E" w:rsidP="001C0C32">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0,14</w:t>
            </w:r>
          </w:p>
        </w:tc>
        <w:tc>
          <w:tcPr>
            <w:tcW w:w="0" w:type="auto"/>
            <w:tcBorders>
              <w:top w:val="nil"/>
              <w:left w:val="nil"/>
              <w:bottom w:val="single" w:sz="4" w:space="0" w:color="auto"/>
              <w:right w:val="single" w:sz="4" w:space="0" w:color="auto"/>
            </w:tcBorders>
            <w:shd w:val="clear" w:color="auto" w:fill="auto"/>
            <w:noWrap/>
            <w:vAlign w:val="bottom"/>
            <w:hideMark/>
          </w:tcPr>
          <w:p w14:paraId="15E4529D" w14:textId="77777777" w:rsidR="00F0538E" w:rsidRPr="00960A14" w:rsidRDefault="00F0538E" w:rsidP="001C0C32">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w:t>
            </w:r>
          </w:p>
        </w:tc>
      </w:tr>
      <w:tr w:rsidR="00F0538E" w:rsidRPr="00960A14" w14:paraId="43C97E9A" w14:textId="77777777" w:rsidTr="00785ED6">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78E68EF" w14:textId="77777777" w:rsidR="00F0538E" w:rsidRPr="00960A14" w:rsidRDefault="00F0538E" w:rsidP="001C0C32">
            <w:pPr>
              <w:spacing w:after="0" w:line="240" w:lineRule="auto"/>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2021</w:t>
            </w:r>
          </w:p>
        </w:tc>
        <w:tc>
          <w:tcPr>
            <w:tcW w:w="0" w:type="auto"/>
            <w:tcBorders>
              <w:top w:val="nil"/>
              <w:left w:val="nil"/>
              <w:bottom w:val="single" w:sz="4" w:space="0" w:color="auto"/>
              <w:right w:val="single" w:sz="4" w:space="0" w:color="auto"/>
            </w:tcBorders>
            <w:shd w:val="clear" w:color="auto" w:fill="auto"/>
            <w:noWrap/>
            <w:vAlign w:val="bottom"/>
            <w:hideMark/>
          </w:tcPr>
          <w:p w14:paraId="3D5C7A9B" w14:textId="77777777" w:rsidR="00F0538E" w:rsidRPr="00960A14" w:rsidRDefault="00F0538E" w:rsidP="001C0C32">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7</w:t>
            </w:r>
          </w:p>
        </w:tc>
        <w:tc>
          <w:tcPr>
            <w:tcW w:w="0" w:type="auto"/>
            <w:tcBorders>
              <w:top w:val="nil"/>
              <w:left w:val="nil"/>
              <w:bottom w:val="single" w:sz="4" w:space="0" w:color="auto"/>
              <w:right w:val="single" w:sz="4" w:space="0" w:color="auto"/>
            </w:tcBorders>
            <w:shd w:val="clear" w:color="auto" w:fill="auto"/>
            <w:noWrap/>
            <w:vAlign w:val="bottom"/>
            <w:hideMark/>
          </w:tcPr>
          <w:p w14:paraId="1FD867B9" w14:textId="77777777" w:rsidR="00F0538E" w:rsidRPr="00960A14" w:rsidRDefault="00F0538E" w:rsidP="001C0C32">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0,05</w:t>
            </w:r>
          </w:p>
        </w:tc>
        <w:tc>
          <w:tcPr>
            <w:tcW w:w="0" w:type="auto"/>
            <w:tcBorders>
              <w:top w:val="nil"/>
              <w:left w:val="nil"/>
              <w:bottom w:val="single" w:sz="4" w:space="0" w:color="auto"/>
              <w:right w:val="single" w:sz="4" w:space="0" w:color="auto"/>
            </w:tcBorders>
            <w:shd w:val="clear" w:color="auto" w:fill="auto"/>
            <w:noWrap/>
            <w:vAlign w:val="bottom"/>
            <w:hideMark/>
          </w:tcPr>
          <w:p w14:paraId="4C0FEEC3" w14:textId="77777777" w:rsidR="00F0538E" w:rsidRPr="00960A14" w:rsidRDefault="00F0538E" w:rsidP="001C0C32">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0,14</w:t>
            </w:r>
          </w:p>
        </w:tc>
        <w:tc>
          <w:tcPr>
            <w:tcW w:w="0" w:type="auto"/>
            <w:tcBorders>
              <w:top w:val="nil"/>
              <w:left w:val="nil"/>
              <w:bottom w:val="single" w:sz="4" w:space="0" w:color="auto"/>
              <w:right w:val="single" w:sz="4" w:space="0" w:color="auto"/>
            </w:tcBorders>
            <w:shd w:val="clear" w:color="auto" w:fill="auto"/>
            <w:noWrap/>
            <w:vAlign w:val="bottom"/>
            <w:hideMark/>
          </w:tcPr>
          <w:p w14:paraId="1A477E6B" w14:textId="77777777" w:rsidR="00F0538E" w:rsidRPr="00960A14" w:rsidRDefault="00F0538E" w:rsidP="001C0C32">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w:t>
            </w:r>
          </w:p>
        </w:tc>
      </w:tr>
      <w:tr w:rsidR="00F0538E" w:rsidRPr="00960A14" w14:paraId="1E988B37" w14:textId="77777777" w:rsidTr="00785ED6">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40AA879" w14:textId="77777777" w:rsidR="00F0538E" w:rsidRPr="00960A14" w:rsidRDefault="00F0538E" w:rsidP="001C0C32">
            <w:pPr>
              <w:spacing w:after="0" w:line="240" w:lineRule="auto"/>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2022</w:t>
            </w:r>
          </w:p>
        </w:tc>
        <w:tc>
          <w:tcPr>
            <w:tcW w:w="0" w:type="auto"/>
            <w:tcBorders>
              <w:top w:val="nil"/>
              <w:left w:val="nil"/>
              <w:bottom w:val="single" w:sz="4" w:space="0" w:color="auto"/>
              <w:right w:val="single" w:sz="4" w:space="0" w:color="auto"/>
            </w:tcBorders>
            <w:shd w:val="clear" w:color="auto" w:fill="auto"/>
            <w:noWrap/>
            <w:vAlign w:val="bottom"/>
            <w:hideMark/>
          </w:tcPr>
          <w:p w14:paraId="47EDEB38" w14:textId="77777777" w:rsidR="00F0538E" w:rsidRPr="00960A14" w:rsidRDefault="00F0538E" w:rsidP="001C0C32">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7</w:t>
            </w:r>
          </w:p>
        </w:tc>
        <w:tc>
          <w:tcPr>
            <w:tcW w:w="0" w:type="auto"/>
            <w:tcBorders>
              <w:top w:val="nil"/>
              <w:left w:val="nil"/>
              <w:bottom w:val="single" w:sz="4" w:space="0" w:color="auto"/>
              <w:right w:val="single" w:sz="4" w:space="0" w:color="auto"/>
            </w:tcBorders>
            <w:shd w:val="clear" w:color="auto" w:fill="auto"/>
            <w:noWrap/>
            <w:vAlign w:val="bottom"/>
            <w:hideMark/>
          </w:tcPr>
          <w:p w14:paraId="0D65A534" w14:textId="77777777" w:rsidR="00F0538E" w:rsidRPr="00960A14" w:rsidRDefault="00F0538E" w:rsidP="001C0C32">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0,05</w:t>
            </w:r>
          </w:p>
        </w:tc>
        <w:tc>
          <w:tcPr>
            <w:tcW w:w="0" w:type="auto"/>
            <w:tcBorders>
              <w:top w:val="nil"/>
              <w:left w:val="nil"/>
              <w:bottom w:val="single" w:sz="4" w:space="0" w:color="auto"/>
              <w:right w:val="single" w:sz="4" w:space="0" w:color="auto"/>
            </w:tcBorders>
            <w:shd w:val="clear" w:color="auto" w:fill="auto"/>
            <w:noWrap/>
            <w:vAlign w:val="bottom"/>
            <w:hideMark/>
          </w:tcPr>
          <w:p w14:paraId="0F7F77E9" w14:textId="77777777" w:rsidR="00F0538E" w:rsidRPr="00960A14" w:rsidRDefault="00F0538E" w:rsidP="001C0C32">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0,14</w:t>
            </w:r>
          </w:p>
        </w:tc>
        <w:tc>
          <w:tcPr>
            <w:tcW w:w="0" w:type="auto"/>
            <w:tcBorders>
              <w:top w:val="nil"/>
              <w:left w:val="nil"/>
              <w:bottom w:val="single" w:sz="4" w:space="0" w:color="auto"/>
              <w:right w:val="single" w:sz="4" w:space="0" w:color="auto"/>
            </w:tcBorders>
            <w:shd w:val="clear" w:color="auto" w:fill="auto"/>
            <w:noWrap/>
            <w:vAlign w:val="bottom"/>
            <w:hideMark/>
          </w:tcPr>
          <w:p w14:paraId="2827EC14" w14:textId="77777777" w:rsidR="00F0538E" w:rsidRPr="00960A14" w:rsidRDefault="00F0538E" w:rsidP="001C0C32">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w:t>
            </w:r>
          </w:p>
        </w:tc>
      </w:tr>
      <w:tr w:rsidR="00F0538E" w:rsidRPr="00960A14" w14:paraId="2633737F" w14:textId="77777777" w:rsidTr="00785ED6">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D218F8D" w14:textId="77777777" w:rsidR="00F0538E" w:rsidRPr="00960A14" w:rsidRDefault="00F0538E" w:rsidP="001C0C32">
            <w:pPr>
              <w:spacing w:after="0" w:line="240" w:lineRule="auto"/>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2023</w:t>
            </w:r>
          </w:p>
        </w:tc>
        <w:tc>
          <w:tcPr>
            <w:tcW w:w="0" w:type="auto"/>
            <w:tcBorders>
              <w:top w:val="nil"/>
              <w:left w:val="nil"/>
              <w:bottom w:val="single" w:sz="4" w:space="0" w:color="auto"/>
              <w:right w:val="single" w:sz="4" w:space="0" w:color="auto"/>
            </w:tcBorders>
            <w:shd w:val="clear" w:color="auto" w:fill="auto"/>
            <w:noWrap/>
            <w:vAlign w:val="bottom"/>
            <w:hideMark/>
          </w:tcPr>
          <w:p w14:paraId="6B8CF481" w14:textId="77777777" w:rsidR="00F0538E" w:rsidRPr="00960A14" w:rsidRDefault="00F0538E" w:rsidP="001C0C32">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7</w:t>
            </w:r>
          </w:p>
        </w:tc>
        <w:tc>
          <w:tcPr>
            <w:tcW w:w="0" w:type="auto"/>
            <w:tcBorders>
              <w:top w:val="nil"/>
              <w:left w:val="nil"/>
              <w:bottom w:val="single" w:sz="4" w:space="0" w:color="auto"/>
              <w:right w:val="single" w:sz="4" w:space="0" w:color="auto"/>
            </w:tcBorders>
            <w:shd w:val="clear" w:color="auto" w:fill="auto"/>
            <w:noWrap/>
            <w:vAlign w:val="bottom"/>
            <w:hideMark/>
          </w:tcPr>
          <w:p w14:paraId="198CE25D" w14:textId="77777777" w:rsidR="00F0538E" w:rsidRPr="00960A14" w:rsidRDefault="00F0538E" w:rsidP="001C0C32">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0,05</w:t>
            </w:r>
          </w:p>
        </w:tc>
        <w:tc>
          <w:tcPr>
            <w:tcW w:w="0" w:type="auto"/>
            <w:tcBorders>
              <w:top w:val="nil"/>
              <w:left w:val="nil"/>
              <w:bottom w:val="single" w:sz="4" w:space="0" w:color="auto"/>
              <w:right w:val="single" w:sz="4" w:space="0" w:color="auto"/>
            </w:tcBorders>
            <w:shd w:val="clear" w:color="auto" w:fill="auto"/>
            <w:noWrap/>
            <w:vAlign w:val="bottom"/>
            <w:hideMark/>
          </w:tcPr>
          <w:p w14:paraId="4CD4DA08" w14:textId="77777777" w:rsidR="00F0538E" w:rsidRPr="00960A14" w:rsidRDefault="00F0538E" w:rsidP="001C0C32">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0,14</w:t>
            </w:r>
          </w:p>
        </w:tc>
        <w:tc>
          <w:tcPr>
            <w:tcW w:w="0" w:type="auto"/>
            <w:tcBorders>
              <w:top w:val="nil"/>
              <w:left w:val="nil"/>
              <w:bottom w:val="single" w:sz="4" w:space="0" w:color="auto"/>
              <w:right w:val="single" w:sz="4" w:space="0" w:color="auto"/>
            </w:tcBorders>
            <w:shd w:val="clear" w:color="auto" w:fill="auto"/>
            <w:noWrap/>
            <w:vAlign w:val="bottom"/>
            <w:hideMark/>
          </w:tcPr>
          <w:p w14:paraId="1CBD535A" w14:textId="77777777" w:rsidR="00F0538E" w:rsidRPr="00960A14" w:rsidRDefault="00F0538E" w:rsidP="001C0C32">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w:t>
            </w:r>
          </w:p>
        </w:tc>
      </w:tr>
      <w:tr w:rsidR="00F0538E" w:rsidRPr="00960A14" w14:paraId="10B9B995" w14:textId="77777777" w:rsidTr="00785ED6">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EE293C6" w14:textId="77777777" w:rsidR="00F0538E" w:rsidRPr="00960A14" w:rsidRDefault="00F0538E" w:rsidP="001C0C32">
            <w:pPr>
              <w:spacing w:after="0" w:line="240" w:lineRule="auto"/>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2024</w:t>
            </w:r>
          </w:p>
        </w:tc>
        <w:tc>
          <w:tcPr>
            <w:tcW w:w="0" w:type="auto"/>
            <w:tcBorders>
              <w:top w:val="nil"/>
              <w:left w:val="nil"/>
              <w:bottom w:val="single" w:sz="4" w:space="0" w:color="auto"/>
              <w:right w:val="single" w:sz="4" w:space="0" w:color="auto"/>
            </w:tcBorders>
            <w:shd w:val="clear" w:color="auto" w:fill="auto"/>
            <w:noWrap/>
            <w:vAlign w:val="bottom"/>
            <w:hideMark/>
          </w:tcPr>
          <w:p w14:paraId="754BD517" w14:textId="77777777" w:rsidR="00F0538E" w:rsidRPr="00960A14" w:rsidRDefault="00F0538E" w:rsidP="001C0C32">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7</w:t>
            </w:r>
          </w:p>
        </w:tc>
        <w:tc>
          <w:tcPr>
            <w:tcW w:w="0" w:type="auto"/>
            <w:tcBorders>
              <w:top w:val="nil"/>
              <w:left w:val="nil"/>
              <w:bottom w:val="single" w:sz="4" w:space="0" w:color="auto"/>
              <w:right w:val="single" w:sz="4" w:space="0" w:color="auto"/>
            </w:tcBorders>
            <w:shd w:val="clear" w:color="auto" w:fill="auto"/>
            <w:noWrap/>
            <w:vAlign w:val="bottom"/>
            <w:hideMark/>
          </w:tcPr>
          <w:p w14:paraId="793ABC1A" w14:textId="77777777" w:rsidR="00F0538E" w:rsidRPr="00960A14" w:rsidRDefault="00F0538E" w:rsidP="001C0C32">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0,05</w:t>
            </w:r>
          </w:p>
        </w:tc>
        <w:tc>
          <w:tcPr>
            <w:tcW w:w="0" w:type="auto"/>
            <w:tcBorders>
              <w:top w:val="nil"/>
              <w:left w:val="nil"/>
              <w:bottom w:val="single" w:sz="4" w:space="0" w:color="auto"/>
              <w:right w:val="single" w:sz="4" w:space="0" w:color="auto"/>
            </w:tcBorders>
            <w:shd w:val="clear" w:color="auto" w:fill="auto"/>
            <w:noWrap/>
            <w:vAlign w:val="bottom"/>
            <w:hideMark/>
          </w:tcPr>
          <w:p w14:paraId="5D4F2F40" w14:textId="77777777" w:rsidR="00F0538E" w:rsidRPr="00960A14" w:rsidRDefault="00F0538E" w:rsidP="001C0C32">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0,14</w:t>
            </w:r>
          </w:p>
        </w:tc>
        <w:tc>
          <w:tcPr>
            <w:tcW w:w="0" w:type="auto"/>
            <w:tcBorders>
              <w:top w:val="nil"/>
              <w:left w:val="nil"/>
              <w:bottom w:val="single" w:sz="4" w:space="0" w:color="auto"/>
              <w:right w:val="single" w:sz="4" w:space="0" w:color="auto"/>
            </w:tcBorders>
            <w:shd w:val="clear" w:color="auto" w:fill="auto"/>
            <w:noWrap/>
            <w:vAlign w:val="bottom"/>
            <w:hideMark/>
          </w:tcPr>
          <w:p w14:paraId="41D48331" w14:textId="77777777" w:rsidR="00F0538E" w:rsidRPr="00960A14" w:rsidRDefault="00F0538E" w:rsidP="001C0C32">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w:t>
            </w:r>
          </w:p>
        </w:tc>
      </w:tr>
      <w:tr w:rsidR="00F0538E" w:rsidRPr="00960A14" w14:paraId="792C6B1A" w14:textId="77777777" w:rsidTr="00785ED6">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011473F" w14:textId="77777777" w:rsidR="00F0538E" w:rsidRPr="00960A14" w:rsidRDefault="00F0538E" w:rsidP="001C0C32">
            <w:pPr>
              <w:spacing w:after="0" w:line="240" w:lineRule="auto"/>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2025-2029</w:t>
            </w:r>
          </w:p>
        </w:tc>
        <w:tc>
          <w:tcPr>
            <w:tcW w:w="0" w:type="auto"/>
            <w:tcBorders>
              <w:top w:val="nil"/>
              <w:left w:val="nil"/>
              <w:bottom w:val="single" w:sz="4" w:space="0" w:color="auto"/>
              <w:right w:val="single" w:sz="4" w:space="0" w:color="auto"/>
            </w:tcBorders>
            <w:shd w:val="clear" w:color="auto" w:fill="auto"/>
            <w:noWrap/>
            <w:vAlign w:val="bottom"/>
            <w:hideMark/>
          </w:tcPr>
          <w:p w14:paraId="71E7059D" w14:textId="77777777" w:rsidR="00F0538E" w:rsidRPr="00960A14" w:rsidRDefault="00F0538E" w:rsidP="001C0C32">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7</w:t>
            </w:r>
          </w:p>
        </w:tc>
        <w:tc>
          <w:tcPr>
            <w:tcW w:w="0" w:type="auto"/>
            <w:tcBorders>
              <w:top w:val="nil"/>
              <w:left w:val="nil"/>
              <w:bottom w:val="single" w:sz="4" w:space="0" w:color="auto"/>
              <w:right w:val="single" w:sz="4" w:space="0" w:color="auto"/>
            </w:tcBorders>
            <w:shd w:val="clear" w:color="auto" w:fill="auto"/>
            <w:noWrap/>
            <w:vAlign w:val="bottom"/>
            <w:hideMark/>
          </w:tcPr>
          <w:p w14:paraId="46CF4E0C" w14:textId="77777777" w:rsidR="00F0538E" w:rsidRPr="00960A14" w:rsidRDefault="00F0538E" w:rsidP="001C0C32">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0,05</w:t>
            </w:r>
          </w:p>
        </w:tc>
        <w:tc>
          <w:tcPr>
            <w:tcW w:w="0" w:type="auto"/>
            <w:tcBorders>
              <w:top w:val="nil"/>
              <w:left w:val="nil"/>
              <w:bottom w:val="single" w:sz="4" w:space="0" w:color="auto"/>
              <w:right w:val="single" w:sz="4" w:space="0" w:color="auto"/>
            </w:tcBorders>
            <w:shd w:val="clear" w:color="auto" w:fill="auto"/>
            <w:noWrap/>
            <w:vAlign w:val="bottom"/>
            <w:hideMark/>
          </w:tcPr>
          <w:p w14:paraId="19F1FF7F" w14:textId="77777777" w:rsidR="00F0538E" w:rsidRPr="00960A14" w:rsidRDefault="00F0538E" w:rsidP="001C0C32">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0,14</w:t>
            </w:r>
          </w:p>
        </w:tc>
        <w:tc>
          <w:tcPr>
            <w:tcW w:w="0" w:type="auto"/>
            <w:tcBorders>
              <w:top w:val="nil"/>
              <w:left w:val="nil"/>
              <w:bottom w:val="single" w:sz="4" w:space="0" w:color="auto"/>
              <w:right w:val="single" w:sz="4" w:space="0" w:color="auto"/>
            </w:tcBorders>
            <w:shd w:val="clear" w:color="auto" w:fill="auto"/>
            <w:noWrap/>
            <w:vAlign w:val="bottom"/>
            <w:hideMark/>
          </w:tcPr>
          <w:p w14:paraId="73E37C82" w14:textId="77777777" w:rsidR="00F0538E" w:rsidRPr="00960A14" w:rsidRDefault="00F0538E" w:rsidP="001C0C32">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w:t>
            </w:r>
          </w:p>
        </w:tc>
      </w:tr>
      <w:tr w:rsidR="00F0538E" w:rsidRPr="00960A14" w14:paraId="45BF01E1" w14:textId="77777777" w:rsidTr="00785ED6">
        <w:trPr>
          <w:trHeight w:val="20"/>
        </w:trPr>
        <w:tc>
          <w:tcPr>
            <w:tcW w:w="0" w:type="auto"/>
            <w:tcBorders>
              <w:top w:val="nil"/>
              <w:left w:val="single" w:sz="4" w:space="0" w:color="auto"/>
              <w:bottom w:val="single" w:sz="4" w:space="0" w:color="auto"/>
              <w:right w:val="nil"/>
            </w:tcBorders>
            <w:shd w:val="clear" w:color="auto" w:fill="auto"/>
            <w:vAlign w:val="center"/>
            <w:hideMark/>
          </w:tcPr>
          <w:p w14:paraId="3815C998" w14:textId="77777777" w:rsidR="00F0538E" w:rsidRPr="00960A14" w:rsidRDefault="00F0538E" w:rsidP="001C0C32">
            <w:pPr>
              <w:spacing w:after="0" w:line="240" w:lineRule="auto"/>
              <w:rPr>
                <w:rFonts w:ascii="Times New Roman" w:eastAsia="Times New Roman" w:hAnsi="Times New Roman" w:cs="Times New Roman"/>
                <w:b/>
                <w:bCs/>
                <w:color w:val="000000"/>
                <w:sz w:val="20"/>
                <w:szCs w:val="20"/>
                <w:lang w:eastAsia="ru-RU"/>
              </w:rPr>
            </w:pPr>
            <w:r w:rsidRPr="00960A14">
              <w:rPr>
                <w:rFonts w:ascii="Times New Roman" w:eastAsia="Times New Roman" w:hAnsi="Times New Roman" w:cs="Times New Roman"/>
                <w:b/>
                <w:bCs/>
                <w:color w:val="000000"/>
                <w:sz w:val="20"/>
                <w:szCs w:val="20"/>
                <w:lang w:eastAsia="ru-RU"/>
              </w:rPr>
              <w:t>Котельная №17</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6E39D84" w14:textId="77777777" w:rsidR="00F0538E" w:rsidRPr="00960A14" w:rsidRDefault="00F0538E" w:rsidP="001C0C32">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14:paraId="551EADDD" w14:textId="77777777" w:rsidR="00F0538E" w:rsidRPr="00960A14" w:rsidRDefault="00F0538E" w:rsidP="001C0C32">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14:paraId="1500DA1E" w14:textId="77777777" w:rsidR="00F0538E" w:rsidRPr="00960A14" w:rsidRDefault="00F0538E" w:rsidP="001C0C32">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14:paraId="5CBC7AC7" w14:textId="77777777" w:rsidR="00F0538E" w:rsidRPr="00960A14" w:rsidRDefault="00F0538E" w:rsidP="001C0C32">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 </w:t>
            </w:r>
          </w:p>
        </w:tc>
      </w:tr>
      <w:tr w:rsidR="00F0538E" w:rsidRPr="00960A14" w14:paraId="53AD014A" w14:textId="77777777" w:rsidTr="00785ED6">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BB7E98F" w14:textId="77777777" w:rsidR="00F0538E" w:rsidRPr="00960A14" w:rsidRDefault="00F0538E" w:rsidP="001C0C32">
            <w:pPr>
              <w:spacing w:after="0" w:line="240" w:lineRule="auto"/>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2019</w:t>
            </w:r>
          </w:p>
        </w:tc>
        <w:tc>
          <w:tcPr>
            <w:tcW w:w="0" w:type="auto"/>
            <w:tcBorders>
              <w:top w:val="nil"/>
              <w:left w:val="nil"/>
              <w:bottom w:val="single" w:sz="4" w:space="0" w:color="auto"/>
              <w:right w:val="single" w:sz="4" w:space="0" w:color="auto"/>
            </w:tcBorders>
            <w:shd w:val="clear" w:color="auto" w:fill="auto"/>
            <w:noWrap/>
            <w:vAlign w:val="bottom"/>
            <w:hideMark/>
          </w:tcPr>
          <w:p w14:paraId="6987DE1A" w14:textId="77777777" w:rsidR="00F0538E" w:rsidRPr="00960A14" w:rsidRDefault="00F0538E" w:rsidP="001C0C32">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42</w:t>
            </w:r>
          </w:p>
        </w:tc>
        <w:tc>
          <w:tcPr>
            <w:tcW w:w="0" w:type="auto"/>
            <w:tcBorders>
              <w:top w:val="nil"/>
              <w:left w:val="nil"/>
              <w:bottom w:val="single" w:sz="4" w:space="0" w:color="auto"/>
              <w:right w:val="single" w:sz="4" w:space="0" w:color="auto"/>
            </w:tcBorders>
            <w:shd w:val="clear" w:color="auto" w:fill="auto"/>
            <w:noWrap/>
            <w:vAlign w:val="bottom"/>
            <w:hideMark/>
          </w:tcPr>
          <w:p w14:paraId="1C606C68" w14:textId="77777777" w:rsidR="00F0538E" w:rsidRPr="00960A14" w:rsidRDefault="00F0538E" w:rsidP="001C0C32">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0,31</w:t>
            </w:r>
          </w:p>
        </w:tc>
        <w:tc>
          <w:tcPr>
            <w:tcW w:w="0" w:type="auto"/>
            <w:tcBorders>
              <w:top w:val="nil"/>
              <w:left w:val="nil"/>
              <w:bottom w:val="single" w:sz="4" w:space="0" w:color="auto"/>
              <w:right w:val="single" w:sz="4" w:space="0" w:color="auto"/>
            </w:tcBorders>
            <w:shd w:val="clear" w:color="auto" w:fill="auto"/>
            <w:noWrap/>
            <w:vAlign w:val="bottom"/>
            <w:hideMark/>
          </w:tcPr>
          <w:p w14:paraId="3A2B86E8" w14:textId="77777777" w:rsidR="00F0538E" w:rsidRPr="00960A14" w:rsidRDefault="00F0538E" w:rsidP="001C0C32">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0,84</w:t>
            </w:r>
          </w:p>
        </w:tc>
        <w:tc>
          <w:tcPr>
            <w:tcW w:w="0" w:type="auto"/>
            <w:tcBorders>
              <w:top w:val="nil"/>
              <w:left w:val="nil"/>
              <w:bottom w:val="single" w:sz="4" w:space="0" w:color="auto"/>
              <w:right w:val="single" w:sz="4" w:space="0" w:color="auto"/>
            </w:tcBorders>
            <w:shd w:val="clear" w:color="auto" w:fill="auto"/>
            <w:noWrap/>
            <w:vAlign w:val="bottom"/>
            <w:hideMark/>
          </w:tcPr>
          <w:p w14:paraId="32E343CE" w14:textId="77777777" w:rsidR="00F0538E" w:rsidRPr="00960A14" w:rsidRDefault="00F0538E" w:rsidP="001C0C32">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w:t>
            </w:r>
          </w:p>
        </w:tc>
      </w:tr>
      <w:tr w:rsidR="00F0538E" w:rsidRPr="00960A14" w14:paraId="25C7027C" w14:textId="77777777" w:rsidTr="00785ED6">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F174A5A" w14:textId="77777777" w:rsidR="00F0538E" w:rsidRPr="00960A14" w:rsidRDefault="00F0538E" w:rsidP="001C0C32">
            <w:pPr>
              <w:spacing w:after="0" w:line="240" w:lineRule="auto"/>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2020</w:t>
            </w:r>
          </w:p>
        </w:tc>
        <w:tc>
          <w:tcPr>
            <w:tcW w:w="0" w:type="auto"/>
            <w:tcBorders>
              <w:top w:val="nil"/>
              <w:left w:val="nil"/>
              <w:bottom w:val="single" w:sz="4" w:space="0" w:color="auto"/>
              <w:right w:val="single" w:sz="4" w:space="0" w:color="auto"/>
            </w:tcBorders>
            <w:shd w:val="clear" w:color="auto" w:fill="auto"/>
            <w:noWrap/>
            <w:vAlign w:val="bottom"/>
            <w:hideMark/>
          </w:tcPr>
          <w:p w14:paraId="2B8C29B3" w14:textId="77777777" w:rsidR="00F0538E" w:rsidRPr="00960A14" w:rsidRDefault="00F0538E" w:rsidP="001C0C32">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42</w:t>
            </w:r>
          </w:p>
        </w:tc>
        <w:tc>
          <w:tcPr>
            <w:tcW w:w="0" w:type="auto"/>
            <w:tcBorders>
              <w:top w:val="nil"/>
              <w:left w:val="nil"/>
              <w:bottom w:val="single" w:sz="4" w:space="0" w:color="auto"/>
              <w:right w:val="single" w:sz="4" w:space="0" w:color="auto"/>
            </w:tcBorders>
            <w:shd w:val="clear" w:color="auto" w:fill="auto"/>
            <w:noWrap/>
            <w:vAlign w:val="bottom"/>
            <w:hideMark/>
          </w:tcPr>
          <w:p w14:paraId="3B288B0C" w14:textId="77777777" w:rsidR="00F0538E" w:rsidRPr="00960A14" w:rsidRDefault="00F0538E" w:rsidP="001C0C32">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0,31</w:t>
            </w:r>
          </w:p>
        </w:tc>
        <w:tc>
          <w:tcPr>
            <w:tcW w:w="0" w:type="auto"/>
            <w:tcBorders>
              <w:top w:val="nil"/>
              <w:left w:val="nil"/>
              <w:bottom w:val="single" w:sz="4" w:space="0" w:color="auto"/>
              <w:right w:val="single" w:sz="4" w:space="0" w:color="auto"/>
            </w:tcBorders>
            <w:shd w:val="clear" w:color="auto" w:fill="auto"/>
            <w:noWrap/>
            <w:vAlign w:val="bottom"/>
            <w:hideMark/>
          </w:tcPr>
          <w:p w14:paraId="1D6B2F17" w14:textId="77777777" w:rsidR="00F0538E" w:rsidRPr="00960A14" w:rsidRDefault="00F0538E" w:rsidP="001C0C32">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0,84</w:t>
            </w:r>
          </w:p>
        </w:tc>
        <w:tc>
          <w:tcPr>
            <w:tcW w:w="0" w:type="auto"/>
            <w:tcBorders>
              <w:top w:val="nil"/>
              <w:left w:val="nil"/>
              <w:bottom w:val="single" w:sz="4" w:space="0" w:color="auto"/>
              <w:right w:val="single" w:sz="4" w:space="0" w:color="auto"/>
            </w:tcBorders>
            <w:shd w:val="clear" w:color="auto" w:fill="auto"/>
            <w:noWrap/>
            <w:vAlign w:val="bottom"/>
            <w:hideMark/>
          </w:tcPr>
          <w:p w14:paraId="33FA5621" w14:textId="77777777" w:rsidR="00F0538E" w:rsidRPr="00960A14" w:rsidRDefault="00F0538E" w:rsidP="001C0C32">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w:t>
            </w:r>
          </w:p>
        </w:tc>
      </w:tr>
      <w:tr w:rsidR="00F0538E" w:rsidRPr="00960A14" w14:paraId="0171AED1" w14:textId="77777777" w:rsidTr="00785ED6">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EB7285C" w14:textId="77777777" w:rsidR="00F0538E" w:rsidRPr="00960A14" w:rsidRDefault="00F0538E" w:rsidP="001C0C32">
            <w:pPr>
              <w:spacing w:after="0" w:line="240" w:lineRule="auto"/>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2021</w:t>
            </w:r>
          </w:p>
        </w:tc>
        <w:tc>
          <w:tcPr>
            <w:tcW w:w="0" w:type="auto"/>
            <w:tcBorders>
              <w:top w:val="nil"/>
              <w:left w:val="nil"/>
              <w:bottom w:val="single" w:sz="4" w:space="0" w:color="auto"/>
              <w:right w:val="single" w:sz="4" w:space="0" w:color="auto"/>
            </w:tcBorders>
            <w:shd w:val="clear" w:color="auto" w:fill="auto"/>
            <w:noWrap/>
            <w:vAlign w:val="bottom"/>
            <w:hideMark/>
          </w:tcPr>
          <w:p w14:paraId="33943F0B" w14:textId="77777777" w:rsidR="00F0538E" w:rsidRPr="00960A14" w:rsidRDefault="00F0538E" w:rsidP="001C0C32">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42</w:t>
            </w:r>
          </w:p>
        </w:tc>
        <w:tc>
          <w:tcPr>
            <w:tcW w:w="0" w:type="auto"/>
            <w:tcBorders>
              <w:top w:val="nil"/>
              <w:left w:val="nil"/>
              <w:bottom w:val="single" w:sz="4" w:space="0" w:color="auto"/>
              <w:right w:val="single" w:sz="4" w:space="0" w:color="auto"/>
            </w:tcBorders>
            <w:shd w:val="clear" w:color="auto" w:fill="auto"/>
            <w:noWrap/>
            <w:vAlign w:val="bottom"/>
            <w:hideMark/>
          </w:tcPr>
          <w:p w14:paraId="594358DE" w14:textId="77777777" w:rsidR="00F0538E" w:rsidRPr="00960A14" w:rsidRDefault="00F0538E" w:rsidP="001C0C32">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0,31</w:t>
            </w:r>
          </w:p>
        </w:tc>
        <w:tc>
          <w:tcPr>
            <w:tcW w:w="0" w:type="auto"/>
            <w:tcBorders>
              <w:top w:val="nil"/>
              <w:left w:val="nil"/>
              <w:bottom w:val="single" w:sz="4" w:space="0" w:color="auto"/>
              <w:right w:val="single" w:sz="4" w:space="0" w:color="auto"/>
            </w:tcBorders>
            <w:shd w:val="clear" w:color="auto" w:fill="auto"/>
            <w:noWrap/>
            <w:vAlign w:val="bottom"/>
            <w:hideMark/>
          </w:tcPr>
          <w:p w14:paraId="07B52E9E" w14:textId="77777777" w:rsidR="00F0538E" w:rsidRPr="00960A14" w:rsidRDefault="00F0538E" w:rsidP="001C0C32">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0,84</w:t>
            </w:r>
          </w:p>
        </w:tc>
        <w:tc>
          <w:tcPr>
            <w:tcW w:w="0" w:type="auto"/>
            <w:tcBorders>
              <w:top w:val="nil"/>
              <w:left w:val="nil"/>
              <w:bottom w:val="single" w:sz="4" w:space="0" w:color="auto"/>
              <w:right w:val="single" w:sz="4" w:space="0" w:color="auto"/>
            </w:tcBorders>
            <w:shd w:val="clear" w:color="auto" w:fill="auto"/>
            <w:noWrap/>
            <w:vAlign w:val="bottom"/>
            <w:hideMark/>
          </w:tcPr>
          <w:p w14:paraId="4CCA2170" w14:textId="77777777" w:rsidR="00F0538E" w:rsidRPr="00960A14" w:rsidRDefault="00F0538E" w:rsidP="001C0C32">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w:t>
            </w:r>
          </w:p>
        </w:tc>
      </w:tr>
      <w:tr w:rsidR="00F0538E" w:rsidRPr="00960A14" w14:paraId="5E29BB93" w14:textId="77777777" w:rsidTr="00785ED6">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14C3556" w14:textId="77777777" w:rsidR="00F0538E" w:rsidRPr="00960A14" w:rsidRDefault="00F0538E" w:rsidP="001C0C32">
            <w:pPr>
              <w:spacing w:after="0" w:line="240" w:lineRule="auto"/>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2022</w:t>
            </w:r>
          </w:p>
        </w:tc>
        <w:tc>
          <w:tcPr>
            <w:tcW w:w="0" w:type="auto"/>
            <w:tcBorders>
              <w:top w:val="nil"/>
              <w:left w:val="nil"/>
              <w:bottom w:val="single" w:sz="4" w:space="0" w:color="auto"/>
              <w:right w:val="single" w:sz="4" w:space="0" w:color="auto"/>
            </w:tcBorders>
            <w:shd w:val="clear" w:color="auto" w:fill="auto"/>
            <w:noWrap/>
            <w:vAlign w:val="bottom"/>
            <w:hideMark/>
          </w:tcPr>
          <w:p w14:paraId="63A6DA91" w14:textId="77777777" w:rsidR="00F0538E" w:rsidRPr="00960A14" w:rsidRDefault="00F0538E" w:rsidP="001C0C32">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42</w:t>
            </w:r>
          </w:p>
        </w:tc>
        <w:tc>
          <w:tcPr>
            <w:tcW w:w="0" w:type="auto"/>
            <w:tcBorders>
              <w:top w:val="nil"/>
              <w:left w:val="nil"/>
              <w:bottom w:val="single" w:sz="4" w:space="0" w:color="auto"/>
              <w:right w:val="single" w:sz="4" w:space="0" w:color="auto"/>
            </w:tcBorders>
            <w:shd w:val="clear" w:color="auto" w:fill="auto"/>
            <w:noWrap/>
            <w:vAlign w:val="bottom"/>
            <w:hideMark/>
          </w:tcPr>
          <w:p w14:paraId="131BC61A" w14:textId="77777777" w:rsidR="00F0538E" w:rsidRPr="00960A14" w:rsidRDefault="00F0538E" w:rsidP="001C0C32">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0,31</w:t>
            </w:r>
          </w:p>
        </w:tc>
        <w:tc>
          <w:tcPr>
            <w:tcW w:w="0" w:type="auto"/>
            <w:tcBorders>
              <w:top w:val="nil"/>
              <w:left w:val="nil"/>
              <w:bottom w:val="single" w:sz="4" w:space="0" w:color="auto"/>
              <w:right w:val="single" w:sz="4" w:space="0" w:color="auto"/>
            </w:tcBorders>
            <w:shd w:val="clear" w:color="auto" w:fill="auto"/>
            <w:noWrap/>
            <w:vAlign w:val="bottom"/>
            <w:hideMark/>
          </w:tcPr>
          <w:p w14:paraId="2B8BA15F" w14:textId="77777777" w:rsidR="00F0538E" w:rsidRPr="00960A14" w:rsidRDefault="00F0538E" w:rsidP="001C0C32">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0,84</w:t>
            </w:r>
          </w:p>
        </w:tc>
        <w:tc>
          <w:tcPr>
            <w:tcW w:w="0" w:type="auto"/>
            <w:tcBorders>
              <w:top w:val="nil"/>
              <w:left w:val="nil"/>
              <w:bottom w:val="single" w:sz="4" w:space="0" w:color="auto"/>
              <w:right w:val="single" w:sz="4" w:space="0" w:color="auto"/>
            </w:tcBorders>
            <w:shd w:val="clear" w:color="auto" w:fill="auto"/>
            <w:noWrap/>
            <w:vAlign w:val="bottom"/>
            <w:hideMark/>
          </w:tcPr>
          <w:p w14:paraId="26BA8FC2" w14:textId="77777777" w:rsidR="00F0538E" w:rsidRPr="00960A14" w:rsidRDefault="00F0538E" w:rsidP="001C0C32">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w:t>
            </w:r>
          </w:p>
        </w:tc>
      </w:tr>
      <w:tr w:rsidR="00F0538E" w:rsidRPr="00960A14" w14:paraId="5D3799E9" w14:textId="77777777" w:rsidTr="00785ED6">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20DD5CA" w14:textId="77777777" w:rsidR="00F0538E" w:rsidRPr="00960A14" w:rsidRDefault="00F0538E" w:rsidP="001C0C32">
            <w:pPr>
              <w:spacing w:after="0" w:line="240" w:lineRule="auto"/>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2023</w:t>
            </w:r>
          </w:p>
        </w:tc>
        <w:tc>
          <w:tcPr>
            <w:tcW w:w="0" w:type="auto"/>
            <w:tcBorders>
              <w:top w:val="nil"/>
              <w:left w:val="nil"/>
              <w:bottom w:val="single" w:sz="4" w:space="0" w:color="auto"/>
              <w:right w:val="single" w:sz="4" w:space="0" w:color="auto"/>
            </w:tcBorders>
            <w:shd w:val="clear" w:color="auto" w:fill="auto"/>
            <w:noWrap/>
            <w:vAlign w:val="bottom"/>
            <w:hideMark/>
          </w:tcPr>
          <w:p w14:paraId="67CF62A0" w14:textId="77777777" w:rsidR="00F0538E" w:rsidRPr="00960A14" w:rsidRDefault="00F0538E" w:rsidP="001C0C32">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42</w:t>
            </w:r>
          </w:p>
        </w:tc>
        <w:tc>
          <w:tcPr>
            <w:tcW w:w="0" w:type="auto"/>
            <w:tcBorders>
              <w:top w:val="nil"/>
              <w:left w:val="nil"/>
              <w:bottom w:val="single" w:sz="4" w:space="0" w:color="auto"/>
              <w:right w:val="single" w:sz="4" w:space="0" w:color="auto"/>
            </w:tcBorders>
            <w:shd w:val="clear" w:color="auto" w:fill="auto"/>
            <w:noWrap/>
            <w:vAlign w:val="bottom"/>
            <w:hideMark/>
          </w:tcPr>
          <w:p w14:paraId="1A076F78" w14:textId="77777777" w:rsidR="00F0538E" w:rsidRPr="00960A14" w:rsidRDefault="00F0538E" w:rsidP="001C0C32">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0,31</w:t>
            </w:r>
          </w:p>
        </w:tc>
        <w:tc>
          <w:tcPr>
            <w:tcW w:w="0" w:type="auto"/>
            <w:tcBorders>
              <w:top w:val="nil"/>
              <w:left w:val="nil"/>
              <w:bottom w:val="single" w:sz="4" w:space="0" w:color="auto"/>
              <w:right w:val="single" w:sz="4" w:space="0" w:color="auto"/>
            </w:tcBorders>
            <w:shd w:val="clear" w:color="auto" w:fill="auto"/>
            <w:noWrap/>
            <w:vAlign w:val="bottom"/>
            <w:hideMark/>
          </w:tcPr>
          <w:p w14:paraId="2A4C02D2" w14:textId="77777777" w:rsidR="00F0538E" w:rsidRPr="00960A14" w:rsidRDefault="00F0538E" w:rsidP="001C0C32">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0,84</w:t>
            </w:r>
          </w:p>
        </w:tc>
        <w:tc>
          <w:tcPr>
            <w:tcW w:w="0" w:type="auto"/>
            <w:tcBorders>
              <w:top w:val="nil"/>
              <w:left w:val="nil"/>
              <w:bottom w:val="single" w:sz="4" w:space="0" w:color="auto"/>
              <w:right w:val="single" w:sz="4" w:space="0" w:color="auto"/>
            </w:tcBorders>
            <w:shd w:val="clear" w:color="auto" w:fill="auto"/>
            <w:noWrap/>
            <w:vAlign w:val="bottom"/>
            <w:hideMark/>
          </w:tcPr>
          <w:p w14:paraId="4114FCEB" w14:textId="77777777" w:rsidR="00F0538E" w:rsidRPr="00960A14" w:rsidRDefault="00F0538E" w:rsidP="001C0C32">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w:t>
            </w:r>
          </w:p>
        </w:tc>
      </w:tr>
      <w:tr w:rsidR="00F0538E" w:rsidRPr="00960A14" w14:paraId="037A3BBA" w14:textId="77777777" w:rsidTr="00785ED6">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91877FB" w14:textId="77777777" w:rsidR="00F0538E" w:rsidRPr="00960A14" w:rsidRDefault="00F0538E" w:rsidP="001C0C32">
            <w:pPr>
              <w:spacing w:after="0" w:line="240" w:lineRule="auto"/>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2024</w:t>
            </w:r>
          </w:p>
        </w:tc>
        <w:tc>
          <w:tcPr>
            <w:tcW w:w="0" w:type="auto"/>
            <w:tcBorders>
              <w:top w:val="nil"/>
              <w:left w:val="nil"/>
              <w:bottom w:val="single" w:sz="4" w:space="0" w:color="auto"/>
              <w:right w:val="single" w:sz="4" w:space="0" w:color="auto"/>
            </w:tcBorders>
            <w:shd w:val="clear" w:color="auto" w:fill="auto"/>
            <w:noWrap/>
            <w:vAlign w:val="bottom"/>
            <w:hideMark/>
          </w:tcPr>
          <w:p w14:paraId="7ABFA714" w14:textId="77777777" w:rsidR="00F0538E" w:rsidRPr="00960A14" w:rsidRDefault="00F0538E" w:rsidP="001C0C32">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42</w:t>
            </w:r>
          </w:p>
        </w:tc>
        <w:tc>
          <w:tcPr>
            <w:tcW w:w="0" w:type="auto"/>
            <w:tcBorders>
              <w:top w:val="nil"/>
              <w:left w:val="nil"/>
              <w:bottom w:val="single" w:sz="4" w:space="0" w:color="auto"/>
              <w:right w:val="single" w:sz="4" w:space="0" w:color="auto"/>
            </w:tcBorders>
            <w:shd w:val="clear" w:color="auto" w:fill="auto"/>
            <w:noWrap/>
            <w:vAlign w:val="bottom"/>
            <w:hideMark/>
          </w:tcPr>
          <w:p w14:paraId="2579B4BC" w14:textId="77777777" w:rsidR="00F0538E" w:rsidRPr="00960A14" w:rsidRDefault="00F0538E" w:rsidP="001C0C32">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0,31</w:t>
            </w:r>
          </w:p>
        </w:tc>
        <w:tc>
          <w:tcPr>
            <w:tcW w:w="0" w:type="auto"/>
            <w:tcBorders>
              <w:top w:val="nil"/>
              <w:left w:val="nil"/>
              <w:bottom w:val="single" w:sz="4" w:space="0" w:color="auto"/>
              <w:right w:val="single" w:sz="4" w:space="0" w:color="auto"/>
            </w:tcBorders>
            <w:shd w:val="clear" w:color="auto" w:fill="auto"/>
            <w:noWrap/>
            <w:vAlign w:val="bottom"/>
            <w:hideMark/>
          </w:tcPr>
          <w:p w14:paraId="49175D8C" w14:textId="77777777" w:rsidR="00F0538E" w:rsidRPr="00960A14" w:rsidRDefault="00F0538E" w:rsidP="001C0C32">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0,84</w:t>
            </w:r>
          </w:p>
        </w:tc>
        <w:tc>
          <w:tcPr>
            <w:tcW w:w="0" w:type="auto"/>
            <w:tcBorders>
              <w:top w:val="nil"/>
              <w:left w:val="nil"/>
              <w:bottom w:val="single" w:sz="4" w:space="0" w:color="auto"/>
              <w:right w:val="single" w:sz="4" w:space="0" w:color="auto"/>
            </w:tcBorders>
            <w:shd w:val="clear" w:color="auto" w:fill="auto"/>
            <w:noWrap/>
            <w:vAlign w:val="bottom"/>
            <w:hideMark/>
          </w:tcPr>
          <w:p w14:paraId="206CA81E" w14:textId="77777777" w:rsidR="00F0538E" w:rsidRPr="00960A14" w:rsidRDefault="00F0538E" w:rsidP="001C0C32">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w:t>
            </w:r>
          </w:p>
        </w:tc>
      </w:tr>
      <w:tr w:rsidR="00F0538E" w:rsidRPr="00960A14" w14:paraId="7A3DA4B9" w14:textId="77777777" w:rsidTr="00785ED6">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3520439" w14:textId="77777777" w:rsidR="00F0538E" w:rsidRPr="00960A14" w:rsidRDefault="00F0538E" w:rsidP="001C0C32">
            <w:pPr>
              <w:spacing w:after="0" w:line="240" w:lineRule="auto"/>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2025-2029</w:t>
            </w:r>
          </w:p>
        </w:tc>
        <w:tc>
          <w:tcPr>
            <w:tcW w:w="0" w:type="auto"/>
            <w:tcBorders>
              <w:top w:val="nil"/>
              <w:left w:val="nil"/>
              <w:bottom w:val="single" w:sz="4" w:space="0" w:color="auto"/>
              <w:right w:val="single" w:sz="4" w:space="0" w:color="auto"/>
            </w:tcBorders>
            <w:shd w:val="clear" w:color="auto" w:fill="auto"/>
            <w:noWrap/>
            <w:vAlign w:val="bottom"/>
            <w:hideMark/>
          </w:tcPr>
          <w:p w14:paraId="7C78B447" w14:textId="77777777" w:rsidR="00F0538E" w:rsidRPr="00960A14" w:rsidRDefault="00F0538E" w:rsidP="001C0C32">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42</w:t>
            </w:r>
          </w:p>
        </w:tc>
        <w:tc>
          <w:tcPr>
            <w:tcW w:w="0" w:type="auto"/>
            <w:tcBorders>
              <w:top w:val="nil"/>
              <w:left w:val="nil"/>
              <w:bottom w:val="single" w:sz="4" w:space="0" w:color="auto"/>
              <w:right w:val="single" w:sz="4" w:space="0" w:color="auto"/>
            </w:tcBorders>
            <w:shd w:val="clear" w:color="auto" w:fill="auto"/>
            <w:noWrap/>
            <w:vAlign w:val="bottom"/>
            <w:hideMark/>
          </w:tcPr>
          <w:p w14:paraId="3DA90321" w14:textId="77777777" w:rsidR="00F0538E" w:rsidRPr="00960A14" w:rsidRDefault="00F0538E" w:rsidP="001C0C32">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0,31</w:t>
            </w:r>
          </w:p>
        </w:tc>
        <w:tc>
          <w:tcPr>
            <w:tcW w:w="0" w:type="auto"/>
            <w:tcBorders>
              <w:top w:val="nil"/>
              <w:left w:val="nil"/>
              <w:bottom w:val="single" w:sz="4" w:space="0" w:color="auto"/>
              <w:right w:val="single" w:sz="4" w:space="0" w:color="auto"/>
            </w:tcBorders>
            <w:shd w:val="clear" w:color="auto" w:fill="auto"/>
            <w:noWrap/>
            <w:vAlign w:val="bottom"/>
            <w:hideMark/>
          </w:tcPr>
          <w:p w14:paraId="17E9D2CC" w14:textId="77777777" w:rsidR="00F0538E" w:rsidRPr="00960A14" w:rsidRDefault="00F0538E" w:rsidP="001C0C32">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0,84</w:t>
            </w:r>
          </w:p>
        </w:tc>
        <w:tc>
          <w:tcPr>
            <w:tcW w:w="0" w:type="auto"/>
            <w:tcBorders>
              <w:top w:val="nil"/>
              <w:left w:val="nil"/>
              <w:bottom w:val="single" w:sz="4" w:space="0" w:color="auto"/>
              <w:right w:val="single" w:sz="4" w:space="0" w:color="auto"/>
            </w:tcBorders>
            <w:shd w:val="clear" w:color="auto" w:fill="auto"/>
            <w:noWrap/>
            <w:vAlign w:val="bottom"/>
            <w:hideMark/>
          </w:tcPr>
          <w:p w14:paraId="00488C5E" w14:textId="77777777" w:rsidR="00F0538E" w:rsidRPr="00960A14" w:rsidRDefault="00F0538E" w:rsidP="001C0C32">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w:t>
            </w:r>
          </w:p>
        </w:tc>
      </w:tr>
      <w:tr w:rsidR="00F0538E" w:rsidRPr="00960A14" w14:paraId="7232B9DD" w14:textId="77777777" w:rsidTr="00785ED6">
        <w:trPr>
          <w:trHeight w:val="20"/>
        </w:trPr>
        <w:tc>
          <w:tcPr>
            <w:tcW w:w="0" w:type="auto"/>
            <w:tcBorders>
              <w:top w:val="nil"/>
              <w:left w:val="single" w:sz="4" w:space="0" w:color="auto"/>
              <w:bottom w:val="single" w:sz="4" w:space="0" w:color="auto"/>
              <w:right w:val="nil"/>
            </w:tcBorders>
            <w:shd w:val="clear" w:color="auto" w:fill="auto"/>
            <w:vAlign w:val="center"/>
            <w:hideMark/>
          </w:tcPr>
          <w:p w14:paraId="29E53E5A" w14:textId="77777777" w:rsidR="00F0538E" w:rsidRPr="00960A14" w:rsidRDefault="00F0538E" w:rsidP="001C0C32">
            <w:pPr>
              <w:spacing w:after="0" w:line="240" w:lineRule="auto"/>
              <w:rPr>
                <w:rFonts w:ascii="Times New Roman" w:eastAsia="Times New Roman" w:hAnsi="Times New Roman" w:cs="Times New Roman"/>
                <w:b/>
                <w:bCs/>
                <w:color w:val="000000"/>
                <w:sz w:val="20"/>
                <w:szCs w:val="20"/>
                <w:lang w:eastAsia="ru-RU"/>
              </w:rPr>
            </w:pPr>
            <w:r w:rsidRPr="00960A14">
              <w:rPr>
                <w:rFonts w:ascii="Times New Roman" w:eastAsia="Times New Roman" w:hAnsi="Times New Roman" w:cs="Times New Roman"/>
                <w:b/>
                <w:bCs/>
                <w:color w:val="000000"/>
                <w:sz w:val="20"/>
                <w:szCs w:val="20"/>
                <w:lang w:eastAsia="ru-RU"/>
              </w:rPr>
              <w:t>Котельная №23</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A95CF32" w14:textId="77777777" w:rsidR="00F0538E" w:rsidRPr="00960A14" w:rsidRDefault="00F0538E" w:rsidP="001C0C32">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14:paraId="403A9C76" w14:textId="77777777" w:rsidR="00F0538E" w:rsidRPr="00960A14" w:rsidRDefault="00F0538E" w:rsidP="001C0C32">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14:paraId="239138E7" w14:textId="77777777" w:rsidR="00F0538E" w:rsidRPr="00960A14" w:rsidRDefault="00F0538E" w:rsidP="001C0C32">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14:paraId="1540CE30" w14:textId="77777777" w:rsidR="00F0538E" w:rsidRPr="00960A14" w:rsidRDefault="00F0538E" w:rsidP="001C0C32">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 </w:t>
            </w:r>
          </w:p>
        </w:tc>
      </w:tr>
      <w:tr w:rsidR="00F0538E" w:rsidRPr="00960A14" w14:paraId="3FA1BAB7" w14:textId="77777777" w:rsidTr="00785ED6">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F11367E" w14:textId="77777777" w:rsidR="00F0538E" w:rsidRPr="00960A14" w:rsidRDefault="00F0538E" w:rsidP="001C0C32">
            <w:pPr>
              <w:spacing w:after="0" w:line="240" w:lineRule="auto"/>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2019</w:t>
            </w:r>
          </w:p>
        </w:tc>
        <w:tc>
          <w:tcPr>
            <w:tcW w:w="0" w:type="auto"/>
            <w:tcBorders>
              <w:top w:val="nil"/>
              <w:left w:val="nil"/>
              <w:bottom w:val="single" w:sz="4" w:space="0" w:color="auto"/>
              <w:right w:val="single" w:sz="4" w:space="0" w:color="auto"/>
            </w:tcBorders>
            <w:shd w:val="clear" w:color="auto" w:fill="auto"/>
            <w:noWrap/>
            <w:vAlign w:val="bottom"/>
            <w:hideMark/>
          </w:tcPr>
          <w:p w14:paraId="72644621" w14:textId="77777777" w:rsidR="00F0538E" w:rsidRPr="00960A14" w:rsidRDefault="00F0538E" w:rsidP="001C0C32">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18</w:t>
            </w:r>
          </w:p>
        </w:tc>
        <w:tc>
          <w:tcPr>
            <w:tcW w:w="0" w:type="auto"/>
            <w:tcBorders>
              <w:top w:val="nil"/>
              <w:left w:val="nil"/>
              <w:bottom w:val="single" w:sz="4" w:space="0" w:color="auto"/>
              <w:right w:val="single" w:sz="4" w:space="0" w:color="auto"/>
            </w:tcBorders>
            <w:shd w:val="clear" w:color="auto" w:fill="auto"/>
            <w:noWrap/>
            <w:vAlign w:val="bottom"/>
            <w:hideMark/>
          </w:tcPr>
          <w:p w14:paraId="0BE34F56" w14:textId="77777777" w:rsidR="00F0538E" w:rsidRPr="00960A14" w:rsidRDefault="00F0538E" w:rsidP="001C0C32">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0,13</w:t>
            </w:r>
          </w:p>
        </w:tc>
        <w:tc>
          <w:tcPr>
            <w:tcW w:w="0" w:type="auto"/>
            <w:tcBorders>
              <w:top w:val="nil"/>
              <w:left w:val="nil"/>
              <w:bottom w:val="single" w:sz="4" w:space="0" w:color="auto"/>
              <w:right w:val="single" w:sz="4" w:space="0" w:color="auto"/>
            </w:tcBorders>
            <w:shd w:val="clear" w:color="auto" w:fill="auto"/>
            <w:noWrap/>
            <w:vAlign w:val="bottom"/>
            <w:hideMark/>
          </w:tcPr>
          <w:p w14:paraId="2A6746B9" w14:textId="77777777" w:rsidR="00F0538E" w:rsidRPr="00960A14" w:rsidRDefault="00F0538E" w:rsidP="001C0C32">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0,35</w:t>
            </w:r>
          </w:p>
        </w:tc>
        <w:tc>
          <w:tcPr>
            <w:tcW w:w="0" w:type="auto"/>
            <w:tcBorders>
              <w:top w:val="nil"/>
              <w:left w:val="nil"/>
              <w:bottom w:val="single" w:sz="4" w:space="0" w:color="auto"/>
              <w:right w:val="single" w:sz="4" w:space="0" w:color="auto"/>
            </w:tcBorders>
            <w:shd w:val="clear" w:color="auto" w:fill="auto"/>
            <w:noWrap/>
            <w:vAlign w:val="bottom"/>
            <w:hideMark/>
          </w:tcPr>
          <w:p w14:paraId="5710EEB0" w14:textId="77777777" w:rsidR="00F0538E" w:rsidRPr="00960A14" w:rsidRDefault="00F0538E" w:rsidP="001C0C32">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w:t>
            </w:r>
          </w:p>
        </w:tc>
      </w:tr>
      <w:tr w:rsidR="00F0538E" w:rsidRPr="00960A14" w14:paraId="59AA592D" w14:textId="77777777" w:rsidTr="00785ED6">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A84E415" w14:textId="77777777" w:rsidR="00F0538E" w:rsidRPr="00960A14" w:rsidRDefault="00F0538E" w:rsidP="001C0C32">
            <w:pPr>
              <w:spacing w:after="0" w:line="240" w:lineRule="auto"/>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2020</w:t>
            </w:r>
          </w:p>
        </w:tc>
        <w:tc>
          <w:tcPr>
            <w:tcW w:w="0" w:type="auto"/>
            <w:tcBorders>
              <w:top w:val="nil"/>
              <w:left w:val="nil"/>
              <w:bottom w:val="single" w:sz="4" w:space="0" w:color="auto"/>
              <w:right w:val="single" w:sz="4" w:space="0" w:color="auto"/>
            </w:tcBorders>
            <w:shd w:val="clear" w:color="auto" w:fill="auto"/>
            <w:noWrap/>
            <w:vAlign w:val="bottom"/>
            <w:hideMark/>
          </w:tcPr>
          <w:p w14:paraId="172EDF29" w14:textId="77777777" w:rsidR="00F0538E" w:rsidRPr="00960A14" w:rsidRDefault="00F0538E" w:rsidP="001C0C32">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18</w:t>
            </w:r>
          </w:p>
        </w:tc>
        <w:tc>
          <w:tcPr>
            <w:tcW w:w="0" w:type="auto"/>
            <w:tcBorders>
              <w:top w:val="nil"/>
              <w:left w:val="nil"/>
              <w:bottom w:val="single" w:sz="4" w:space="0" w:color="auto"/>
              <w:right w:val="single" w:sz="4" w:space="0" w:color="auto"/>
            </w:tcBorders>
            <w:shd w:val="clear" w:color="auto" w:fill="auto"/>
            <w:noWrap/>
            <w:vAlign w:val="bottom"/>
            <w:hideMark/>
          </w:tcPr>
          <w:p w14:paraId="7C33E016" w14:textId="77777777" w:rsidR="00F0538E" w:rsidRPr="00960A14" w:rsidRDefault="00F0538E" w:rsidP="001C0C32">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0,13</w:t>
            </w:r>
          </w:p>
        </w:tc>
        <w:tc>
          <w:tcPr>
            <w:tcW w:w="0" w:type="auto"/>
            <w:tcBorders>
              <w:top w:val="nil"/>
              <w:left w:val="nil"/>
              <w:bottom w:val="single" w:sz="4" w:space="0" w:color="auto"/>
              <w:right w:val="single" w:sz="4" w:space="0" w:color="auto"/>
            </w:tcBorders>
            <w:shd w:val="clear" w:color="auto" w:fill="auto"/>
            <w:noWrap/>
            <w:vAlign w:val="bottom"/>
            <w:hideMark/>
          </w:tcPr>
          <w:p w14:paraId="6D28B509" w14:textId="77777777" w:rsidR="00F0538E" w:rsidRPr="00960A14" w:rsidRDefault="00F0538E" w:rsidP="001C0C32">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0,35</w:t>
            </w:r>
          </w:p>
        </w:tc>
        <w:tc>
          <w:tcPr>
            <w:tcW w:w="0" w:type="auto"/>
            <w:tcBorders>
              <w:top w:val="nil"/>
              <w:left w:val="nil"/>
              <w:bottom w:val="single" w:sz="4" w:space="0" w:color="auto"/>
              <w:right w:val="single" w:sz="4" w:space="0" w:color="auto"/>
            </w:tcBorders>
            <w:shd w:val="clear" w:color="auto" w:fill="auto"/>
            <w:noWrap/>
            <w:vAlign w:val="bottom"/>
            <w:hideMark/>
          </w:tcPr>
          <w:p w14:paraId="4DB5FCA6" w14:textId="77777777" w:rsidR="00F0538E" w:rsidRPr="00960A14" w:rsidRDefault="00F0538E" w:rsidP="001C0C32">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w:t>
            </w:r>
          </w:p>
        </w:tc>
      </w:tr>
      <w:tr w:rsidR="00F0538E" w:rsidRPr="00960A14" w14:paraId="43D7330E" w14:textId="77777777" w:rsidTr="00785ED6">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72BEA43" w14:textId="77777777" w:rsidR="00F0538E" w:rsidRPr="00960A14" w:rsidRDefault="00F0538E" w:rsidP="001C0C32">
            <w:pPr>
              <w:spacing w:after="0" w:line="240" w:lineRule="auto"/>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2021</w:t>
            </w:r>
          </w:p>
        </w:tc>
        <w:tc>
          <w:tcPr>
            <w:tcW w:w="0" w:type="auto"/>
            <w:tcBorders>
              <w:top w:val="nil"/>
              <w:left w:val="nil"/>
              <w:bottom w:val="single" w:sz="4" w:space="0" w:color="auto"/>
              <w:right w:val="single" w:sz="4" w:space="0" w:color="auto"/>
            </w:tcBorders>
            <w:shd w:val="clear" w:color="auto" w:fill="auto"/>
            <w:noWrap/>
            <w:vAlign w:val="bottom"/>
            <w:hideMark/>
          </w:tcPr>
          <w:p w14:paraId="6AC70127" w14:textId="77777777" w:rsidR="00F0538E" w:rsidRPr="00960A14" w:rsidRDefault="00F0538E" w:rsidP="001C0C32">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18</w:t>
            </w:r>
          </w:p>
        </w:tc>
        <w:tc>
          <w:tcPr>
            <w:tcW w:w="0" w:type="auto"/>
            <w:tcBorders>
              <w:top w:val="nil"/>
              <w:left w:val="nil"/>
              <w:bottom w:val="single" w:sz="4" w:space="0" w:color="auto"/>
              <w:right w:val="single" w:sz="4" w:space="0" w:color="auto"/>
            </w:tcBorders>
            <w:shd w:val="clear" w:color="auto" w:fill="auto"/>
            <w:noWrap/>
            <w:vAlign w:val="bottom"/>
            <w:hideMark/>
          </w:tcPr>
          <w:p w14:paraId="6F8415E6" w14:textId="77777777" w:rsidR="00F0538E" w:rsidRPr="00960A14" w:rsidRDefault="00F0538E" w:rsidP="001C0C32">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0,13</w:t>
            </w:r>
          </w:p>
        </w:tc>
        <w:tc>
          <w:tcPr>
            <w:tcW w:w="0" w:type="auto"/>
            <w:tcBorders>
              <w:top w:val="nil"/>
              <w:left w:val="nil"/>
              <w:bottom w:val="single" w:sz="4" w:space="0" w:color="auto"/>
              <w:right w:val="single" w:sz="4" w:space="0" w:color="auto"/>
            </w:tcBorders>
            <w:shd w:val="clear" w:color="auto" w:fill="auto"/>
            <w:noWrap/>
            <w:vAlign w:val="bottom"/>
            <w:hideMark/>
          </w:tcPr>
          <w:p w14:paraId="39490593" w14:textId="77777777" w:rsidR="00F0538E" w:rsidRPr="00960A14" w:rsidRDefault="00F0538E" w:rsidP="001C0C32">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0,35</w:t>
            </w:r>
          </w:p>
        </w:tc>
        <w:tc>
          <w:tcPr>
            <w:tcW w:w="0" w:type="auto"/>
            <w:tcBorders>
              <w:top w:val="nil"/>
              <w:left w:val="nil"/>
              <w:bottom w:val="single" w:sz="4" w:space="0" w:color="auto"/>
              <w:right w:val="single" w:sz="4" w:space="0" w:color="auto"/>
            </w:tcBorders>
            <w:shd w:val="clear" w:color="auto" w:fill="auto"/>
            <w:noWrap/>
            <w:vAlign w:val="bottom"/>
            <w:hideMark/>
          </w:tcPr>
          <w:p w14:paraId="4167BD55" w14:textId="77777777" w:rsidR="00F0538E" w:rsidRPr="00960A14" w:rsidRDefault="00F0538E" w:rsidP="001C0C32">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w:t>
            </w:r>
          </w:p>
        </w:tc>
      </w:tr>
      <w:tr w:rsidR="00F0538E" w:rsidRPr="00960A14" w14:paraId="2982E71D" w14:textId="77777777" w:rsidTr="00785ED6">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1CE7D5F" w14:textId="77777777" w:rsidR="00F0538E" w:rsidRPr="00960A14" w:rsidRDefault="00F0538E" w:rsidP="001C0C32">
            <w:pPr>
              <w:spacing w:after="0" w:line="240" w:lineRule="auto"/>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2022</w:t>
            </w:r>
          </w:p>
        </w:tc>
        <w:tc>
          <w:tcPr>
            <w:tcW w:w="0" w:type="auto"/>
            <w:tcBorders>
              <w:top w:val="nil"/>
              <w:left w:val="nil"/>
              <w:bottom w:val="single" w:sz="4" w:space="0" w:color="auto"/>
              <w:right w:val="single" w:sz="4" w:space="0" w:color="auto"/>
            </w:tcBorders>
            <w:shd w:val="clear" w:color="auto" w:fill="auto"/>
            <w:noWrap/>
            <w:vAlign w:val="bottom"/>
            <w:hideMark/>
          </w:tcPr>
          <w:p w14:paraId="59AC84D2" w14:textId="77777777" w:rsidR="00F0538E" w:rsidRPr="00960A14" w:rsidRDefault="00F0538E" w:rsidP="001C0C32">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18</w:t>
            </w:r>
          </w:p>
        </w:tc>
        <w:tc>
          <w:tcPr>
            <w:tcW w:w="0" w:type="auto"/>
            <w:tcBorders>
              <w:top w:val="nil"/>
              <w:left w:val="nil"/>
              <w:bottom w:val="single" w:sz="4" w:space="0" w:color="auto"/>
              <w:right w:val="single" w:sz="4" w:space="0" w:color="auto"/>
            </w:tcBorders>
            <w:shd w:val="clear" w:color="auto" w:fill="auto"/>
            <w:noWrap/>
            <w:vAlign w:val="bottom"/>
            <w:hideMark/>
          </w:tcPr>
          <w:p w14:paraId="4A7047ED" w14:textId="77777777" w:rsidR="00F0538E" w:rsidRPr="00960A14" w:rsidRDefault="00F0538E" w:rsidP="001C0C32">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0,13</w:t>
            </w:r>
          </w:p>
        </w:tc>
        <w:tc>
          <w:tcPr>
            <w:tcW w:w="0" w:type="auto"/>
            <w:tcBorders>
              <w:top w:val="nil"/>
              <w:left w:val="nil"/>
              <w:bottom w:val="single" w:sz="4" w:space="0" w:color="auto"/>
              <w:right w:val="single" w:sz="4" w:space="0" w:color="auto"/>
            </w:tcBorders>
            <w:shd w:val="clear" w:color="auto" w:fill="auto"/>
            <w:noWrap/>
            <w:vAlign w:val="bottom"/>
            <w:hideMark/>
          </w:tcPr>
          <w:p w14:paraId="50842E8E" w14:textId="77777777" w:rsidR="00F0538E" w:rsidRPr="00960A14" w:rsidRDefault="00F0538E" w:rsidP="001C0C32">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0,35</w:t>
            </w:r>
          </w:p>
        </w:tc>
        <w:tc>
          <w:tcPr>
            <w:tcW w:w="0" w:type="auto"/>
            <w:tcBorders>
              <w:top w:val="nil"/>
              <w:left w:val="nil"/>
              <w:bottom w:val="single" w:sz="4" w:space="0" w:color="auto"/>
              <w:right w:val="single" w:sz="4" w:space="0" w:color="auto"/>
            </w:tcBorders>
            <w:shd w:val="clear" w:color="auto" w:fill="auto"/>
            <w:noWrap/>
            <w:vAlign w:val="bottom"/>
            <w:hideMark/>
          </w:tcPr>
          <w:p w14:paraId="79FAE728" w14:textId="77777777" w:rsidR="00F0538E" w:rsidRPr="00960A14" w:rsidRDefault="00F0538E" w:rsidP="001C0C32">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w:t>
            </w:r>
          </w:p>
        </w:tc>
      </w:tr>
      <w:tr w:rsidR="00F0538E" w:rsidRPr="00960A14" w14:paraId="025A5647" w14:textId="77777777" w:rsidTr="00785ED6">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DE9077F" w14:textId="77777777" w:rsidR="00F0538E" w:rsidRPr="00960A14" w:rsidRDefault="00F0538E" w:rsidP="001C0C32">
            <w:pPr>
              <w:spacing w:after="0" w:line="240" w:lineRule="auto"/>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2023</w:t>
            </w:r>
          </w:p>
        </w:tc>
        <w:tc>
          <w:tcPr>
            <w:tcW w:w="0" w:type="auto"/>
            <w:tcBorders>
              <w:top w:val="nil"/>
              <w:left w:val="nil"/>
              <w:bottom w:val="single" w:sz="4" w:space="0" w:color="auto"/>
              <w:right w:val="single" w:sz="4" w:space="0" w:color="auto"/>
            </w:tcBorders>
            <w:shd w:val="clear" w:color="auto" w:fill="auto"/>
            <w:noWrap/>
            <w:vAlign w:val="bottom"/>
            <w:hideMark/>
          </w:tcPr>
          <w:p w14:paraId="0FD16350" w14:textId="77777777" w:rsidR="00F0538E" w:rsidRPr="00960A14" w:rsidRDefault="00F0538E" w:rsidP="001C0C32">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18</w:t>
            </w:r>
          </w:p>
        </w:tc>
        <w:tc>
          <w:tcPr>
            <w:tcW w:w="0" w:type="auto"/>
            <w:tcBorders>
              <w:top w:val="nil"/>
              <w:left w:val="nil"/>
              <w:bottom w:val="single" w:sz="4" w:space="0" w:color="auto"/>
              <w:right w:val="single" w:sz="4" w:space="0" w:color="auto"/>
            </w:tcBorders>
            <w:shd w:val="clear" w:color="auto" w:fill="auto"/>
            <w:noWrap/>
            <w:vAlign w:val="bottom"/>
            <w:hideMark/>
          </w:tcPr>
          <w:p w14:paraId="6EDBB52C" w14:textId="77777777" w:rsidR="00F0538E" w:rsidRPr="00960A14" w:rsidRDefault="00F0538E" w:rsidP="001C0C32">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0,13</w:t>
            </w:r>
          </w:p>
        </w:tc>
        <w:tc>
          <w:tcPr>
            <w:tcW w:w="0" w:type="auto"/>
            <w:tcBorders>
              <w:top w:val="nil"/>
              <w:left w:val="nil"/>
              <w:bottom w:val="single" w:sz="4" w:space="0" w:color="auto"/>
              <w:right w:val="single" w:sz="4" w:space="0" w:color="auto"/>
            </w:tcBorders>
            <w:shd w:val="clear" w:color="auto" w:fill="auto"/>
            <w:noWrap/>
            <w:vAlign w:val="bottom"/>
            <w:hideMark/>
          </w:tcPr>
          <w:p w14:paraId="7DC25344" w14:textId="77777777" w:rsidR="00F0538E" w:rsidRPr="00960A14" w:rsidRDefault="00F0538E" w:rsidP="001C0C32">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0,35</w:t>
            </w:r>
          </w:p>
        </w:tc>
        <w:tc>
          <w:tcPr>
            <w:tcW w:w="0" w:type="auto"/>
            <w:tcBorders>
              <w:top w:val="nil"/>
              <w:left w:val="nil"/>
              <w:bottom w:val="single" w:sz="4" w:space="0" w:color="auto"/>
              <w:right w:val="single" w:sz="4" w:space="0" w:color="auto"/>
            </w:tcBorders>
            <w:shd w:val="clear" w:color="auto" w:fill="auto"/>
            <w:noWrap/>
            <w:vAlign w:val="bottom"/>
            <w:hideMark/>
          </w:tcPr>
          <w:p w14:paraId="23014254" w14:textId="77777777" w:rsidR="00F0538E" w:rsidRPr="00960A14" w:rsidRDefault="00F0538E" w:rsidP="001C0C32">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w:t>
            </w:r>
          </w:p>
        </w:tc>
      </w:tr>
      <w:tr w:rsidR="00F0538E" w:rsidRPr="00960A14" w14:paraId="3D291FBB" w14:textId="77777777" w:rsidTr="00785ED6">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EAC9963" w14:textId="77777777" w:rsidR="00F0538E" w:rsidRPr="00960A14" w:rsidRDefault="00F0538E" w:rsidP="001C0C32">
            <w:pPr>
              <w:spacing w:after="0" w:line="240" w:lineRule="auto"/>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2024</w:t>
            </w:r>
          </w:p>
        </w:tc>
        <w:tc>
          <w:tcPr>
            <w:tcW w:w="0" w:type="auto"/>
            <w:tcBorders>
              <w:top w:val="nil"/>
              <w:left w:val="nil"/>
              <w:bottom w:val="single" w:sz="4" w:space="0" w:color="auto"/>
              <w:right w:val="single" w:sz="4" w:space="0" w:color="auto"/>
            </w:tcBorders>
            <w:shd w:val="clear" w:color="auto" w:fill="auto"/>
            <w:noWrap/>
            <w:vAlign w:val="bottom"/>
            <w:hideMark/>
          </w:tcPr>
          <w:p w14:paraId="1E8562A1" w14:textId="77777777" w:rsidR="00F0538E" w:rsidRPr="00960A14" w:rsidRDefault="00F0538E" w:rsidP="001C0C32">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18</w:t>
            </w:r>
          </w:p>
        </w:tc>
        <w:tc>
          <w:tcPr>
            <w:tcW w:w="0" w:type="auto"/>
            <w:tcBorders>
              <w:top w:val="nil"/>
              <w:left w:val="nil"/>
              <w:bottom w:val="single" w:sz="4" w:space="0" w:color="auto"/>
              <w:right w:val="single" w:sz="4" w:space="0" w:color="auto"/>
            </w:tcBorders>
            <w:shd w:val="clear" w:color="auto" w:fill="auto"/>
            <w:noWrap/>
            <w:vAlign w:val="bottom"/>
            <w:hideMark/>
          </w:tcPr>
          <w:p w14:paraId="7E258809" w14:textId="77777777" w:rsidR="00F0538E" w:rsidRPr="00960A14" w:rsidRDefault="00F0538E" w:rsidP="001C0C32">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0,13</w:t>
            </w:r>
          </w:p>
        </w:tc>
        <w:tc>
          <w:tcPr>
            <w:tcW w:w="0" w:type="auto"/>
            <w:tcBorders>
              <w:top w:val="nil"/>
              <w:left w:val="nil"/>
              <w:bottom w:val="single" w:sz="4" w:space="0" w:color="auto"/>
              <w:right w:val="single" w:sz="4" w:space="0" w:color="auto"/>
            </w:tcBorders>
            <w:shd w:val="clear" w:color="auto" w:fill="auto"/>
            <w:noWrap/>
            <w:vAlign w:val="bottom"/>
            <w:hideMark/>
          </w:tcPr>
          <w:p w14:paraId="00E0C167" w14:textId="77777777" w:rsidR="00F0538E" w:rsidRPr="00960A14" w:rsidRDefault="00F0538E" w:rsidP="001C0C32">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0,35</w:t>
            </w:r>
          </w:p>
        </w:tc>
        <w:tc>
          <w:tcPr>
            <w:tcW w:w="0" w:type="auto"/>
            <w:tcBorders>
              <w:top w:val="nil"/>
              <w:left w:val="nil"/>
              <w:bottom w:val="single" w:sz="4" w:space="0" w:color="auto"/>
              <w:right w:val="single" w:sz="4" w:space="0" w:color="auto"/>
            </w:tcBorders>
            <w:shd w:val="clear" w:color="auto" w:fill="auto"/>
            <w:noWrap/>
            <w:vAlign w:val="bottom"/>
            <w:hideMark/>
          </w:tcPr>
          <w:p w14:paraId="496830E8" w14:textId="77777777" w:rsidR="00F0538E" w:rsidRPr="00960A14" w:rsidRDefault="00F0538E" w:rsidP="001C0C32">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w:t>
            </w:r>
          </w:p>
        </w:tc>
      </w:tr>
      <w:tr w:rsidR="00F0538E" w:rsidRPr="00960A14" w14:paraId="4EE04A75" w14:textId="77777777" w:rsidTr="00785ED6">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DB31A01" w14:textId="77777777" w:rsidR="00F0538E" w:rsidRPr="00960A14" w:rsidRDefault="00F0538E" w:rsidP="001C0C32">
            <w:pPr>
              <w:spacing w:after="0" w:line="240" w:lineRule="auto"/>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2025-2029</w:t>
            </w:r>
          </w:p>
        </w:tc>
        <w:tc>
          <w:tcPr>
            <w:tcW w:w="0" w:type="auto"/>
            <w:tcBorders>
              <w:top w:val="nil"/>
              <w:left w:val="nil"/>
              <w:bottom w:val="single" w:sz="4" w:space="0" w:color="auto"/>
              <w:right w:val="single" w:sz="4" w:space="0" w:color="auto"/>
            </w:tcBorders>
            <w:shd w:val="clear" w:color="auto" w:fill="auto"/>
            <w:noWrap/>
            <w:vAlign w:val="bottom"/>
            <w:hideMark/>
          </w:tcPr>
          <w:p w14:paraId="0AF986BC" w14:textId="77777777" w:rsidR="00F0538E" w:rsidRPr="00960A14" w:rsidRDefault="00F0538E" w:rsidP="001C0C32">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18</w:t>
            </w:r>
          </w:p>
        </w:tc>
        <w:tc>
          <w:tcPr>
            <w:tcW w:w="0" w:type="auto"/>
            <w:tcBorders>
              <w:top w:val="nil"/>
              <w:left w:val="nil"/>
              <w:bottom w:val="single" w:sz="4" w:space="0" w:color="auto"/>
              <w:right w:val="single" w:sz="4" w:space="0" w:color="auto"/>
            </w:tcBorders>
            <w:shd w:val="clear" w:color="auto" w:fill="auto"/>
            <w:noWrap/>
            <w:vAlign w:val="bottom"/>
            <w:hideMark/>
          </w:tcPr>
          <w:p w14:paraId="21B2A334" w14:textId="77777777" w:rsidR="00F0538E" w:rsidRPr="00960A14" w:rsidRDefault="00F0538E" w:rsidP="001C0C32">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0,13</w:t>
            </w:r>
          </w:p>
        </w:tc>
        <w:tc>
          <w:tcPr>
            <w:tcW w:w="0" w:type="auto"/>
            <w:tcBorders>
              <w:top w:val="nil"/>
              <w:left w:val="nil"/>
              <w:bottom w:val="single" w:sz="4" w:space="0" w:color="auto"/>
              <w:right w:val="single" w:sz="4" w:space="0" w:color="auto"/>
            </w:tcBorders>
            <w:shd w:val="clear" w:color="auto" w:fill="auto"/>
            <w:noWrap/>
            <w:vAlign w:val="bottom"/>
            <w:hideMark/>
          </w:tcPr>
          <w:p w14:paraId="5D2BD19D" w14:textId="77777777" w:rsidR="00F0538E" w:rsidRPr="00960A14" w:rsidRDefault="00F0538E" w:rsidP="001C0C32">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0,35</w:t>
            </w:r>
          </w:p>
        </w:tc>
        <w:tc>
          <w:tcPr>
            <w:tcW w:w="0" w:type="auto"/>
            <w:tcBorders>
              <w:top w:val="nil"/>
              <w:left w:val="nil"/>
              <w:bottom w:val="single" w:sz="4" w:space="0" w:color="auto"/>
              <w:right w:val="single" w:sz="4" w:space="0" w:color="auto"/>
            </w:tcBorders>
            <w:shd w:val="clear" w:color="auto" w:fill="auto"/>
            <w:noWrap/>
            <w:vAlign w:val="bottom"/>
            <w:hideMark/>
          </w:tcPr>
          <w:p w14:paraId="75155810" w14:textId="77777777" w:rsidR="00F0538E" w:rsidRPr="00960A14" w:rsidRDefault="00F0538E" w:rsidP="001C0C32">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w:t>
            </w:r>
          </w:p>
        </w:tc>
      </w:tr>
      <w:tr w:rsidR="00F0538E" w:rsidRPr="00960A14" w14:paraId="48D81423" w14:textId="77777777" w:rsidTr="00785ED6">
        <w:trPr>
          <w:trHeight w:val="20"/>
        </w:trPr>
        <w:tc>
          <w:tcPr>
            <w:tcW w:w="0" w:type="auto"/>
            <w:tcBorders>
              <w:top w:val="nil"/>
              <w:left w:val="single" w:sz="4" w:space="0" w:color="auto"/>
              <w:bottom w:val="single" w:sz="4" w:space="0" w:color="auto"/>
              <w:right w:val="nil"/>
            </w:tcBorders>
            <w:shd w:val="clear" w:color="auto" w:fill="auto"/>
            <w:vAlign w:val="center"/>
            <w:hideMark/>
          </w:tcPr>
          <w:p w14:paraId="0D955308" w14:textId="77777777" w:rsidR="00F0538E" w:rsidRPr="00960A14" w:rsidRDefault="00F0538E" w:rsidP="001C0C32">
            <w:pPr>
              <w:spacing w:after="0" w:line="240" w:lineRule="auto"/>
              <w:rPr>
                <w:rFonts w:ascii="Times New Roman" w:eastAsia="Times New Roman" w:hAnsi="Times New Roman" w:cs="Times New Roman"/>
                <w:b/>
                <w:bCs/>
                <w:color w:val="000000"/>
                <w:sz w:val="20"/>
                <w:szCs w:val="20"/>
                <w:lang w:eastAsia="ru-RU"/>
              </w:rPr>
            </w:pPr>
            <w:r w:rsidRPr="00960A14">
              <w:rPr>
                <w:rFonts w:ascii="Times New Roman" w:eastAsia="Times New Roman" w:hAnsi="Times New Roman" w:cs="Times New Roman"/>
                <w:b/>
                <w:bCs/>
                <w:color w:val="000000"/>
                <w:sz w:val="20"/>
                <w:szCs w:val="20"/>
                <w:lang w:eastAsia="ru-RU"/>
              </w:rPr>
              <w:t>Котельная База</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49F1C4B" w14:textId="77777777" w:rsidR="00F0538E" w:rsidRPr="00960A14" w:rsidRDefault="00F0538E" w:rsidP="001C0C32">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14:paraId="570D4089" w14:textId="77777777" w:rsidR="00F0538E" w:rsidRPr="00960A14" w:rsidRDefault="00F0538E" w:rsidP="001C0C32">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14:paraId="3271B910" w14:textId="77777777" w:rsidR="00F0538E" w:rsidRPr="00960A14" w:rsidRDefault="00F0538E" w:rsidP="001C0C32">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14:paraId="4FD566DD" w14:textId="77777777" w:rsidR="00F0538E" w:rsidRPr="00960A14" w:rsidRDefault="00F0538E" w:rsidP="001C0C32">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 </w:t>
            </w:r>
          </w:p>
        </w:tc>
      </w:tr>
      <w:tr w:rsidR="00F0538E" w:rsidRPr="00960A14" w14:paraId="64B3BDFE" w14:textId="77777777" w:rsidTr="00785ED6">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489531D" w14:textId="77777777" w:rsidR="00F0538E" w:rsidRPr="00960A14" w:rsidRDefault="00F0538E" w:rsidP="001C0C32">
            <w:pPr>
              <w:spacing w:after="0" w:line="240" w:lineRule="auto"/>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2019</w:t>
            </w:r>
          </w:p>
        </w:tc>
        <w:tc>
          <w:tcPr>
            <w:tcW w:w="0" w:type="auto"/>
            <w:tcBorders>
              <w:top w:val="nil"/>
              <w:left w:val="nil"/>
              <w:bottom w:val="single" w:sz="4" w:space="0" w:color="auto"/>
              <w:right w:val="single" w:sz="4" w:space="0" w:color="auto"/>
            </w:tcBorders>
            <w:shd w:val="clear" w:color="auto" w:fill="auto"/>
            <w:noWrap/>
            <w:vAlign w:val="bottom"/>
            <w:hideMark/>
          </w:tcPr>
          <w:p w14:paraId="4346558E" w14:textId="77777777" w:rsidR="00F0538E" w:rsidRPr="00960A14" w:rsidRDefault="00F0538E" w:rsidP="001C0C32">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2</w:t>
            </w:r>
          </w:p>
        </w:tc>
        <w:tc>
          <w:tcPr>
            <w:tcW w:w="0" w:type="auto"/>
            <w:tcBorders>
              <w:top w:val="nil"/>
              <w:left w:val="nil"/>
              <w:bottom w:val="single" w:sz="4" w:space="0" w:color="auto"/>
              <w:right w:val="single" w:sz="4" w:space="0" w:color="auto"/>
            </w:tcBorders>
            <w:shd w:val="clear" w:color="auto" w:fill="auto"/>
            <w:noWrap/>
            <w:vAlign w:val="bottom"/>
            <w:hideMark/>
          </w:tcPr>
          <w:p w14:paraId="7C4CF024" w14:textId="77777777" w:rsidR="00F0538E" w:rsidRPr="00960A14" w:rsidRDefault="00F0538E" w:rsidP="001C0C32">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0,01</w:t>
            </w:r>
          </w:p>
        </w:tc>
        <w:tc>
          <w:tcPr>
            <w:tcW w:w="0" w:type="auto"/>
            <w:tcBorders>
              <w:top w:val="nil"/>
              <w:left w:val="nil"/>
              <w:bottom w:val="single" w:sz="4" w:space="0" w:color="auto"/>
              <w:right w:val="single" w:sz="4" w:space="0" w:color="auto"/>
            </w:tcBorders>
            <w:shd w:val="clear" w:color="auto" w:fill="auto"/>
            <w:noWrap/>
            <w:vAlign w:val="bottom"/>
            <w:hideMark/>
          </w:tcPr>
          <w:p w14:paraId="2EA580D4" w14:textId="77777777" w:rsidR="00F0538E" w:rsidRPr="00960A14" w:rsidRDefault="00F0538E" w:rsidP="001C0C32">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0,04</w:t>
            </w:r>
          </w:p>
        </w:tc>
        <w:tc>
          <w:tcPr>
            <w:tcW w:w="0" w:type="auto"/>
            <w:tcBorders>
              <w:top w:val="nil"/>
              <w:left w:val="nil"/>
              <w:bottom w:val="single" w:sz="4" w:space="0" w:color="auto"/>
              <w:right w:val="single" w:sz="4" w:space="0" w:color="auto"/>
            </w:tcBorders>
            <w:shd w:val="clear" w:color="auto" w:fill="auto"/>
            <w:noWrap/>
            <w:vAlign w:val="bottom"/>
            <w:hideMark/>
          </w:tcPr>
          <w:p w14:paraId="1E4C0049" w14:textId="77777777" w:rsidR="00F0538E" w:rsidRPr="00960A14" w:rsidRDefault="00F0538E" w:rsidP="001C0C32">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w:t>
            </w:r>
          </w:p>
        </w:tc>
      </w:tr>
      <w:tr w:rsidR="00F0538E" w:rsidRPr="00960A14" w14:paraId="3338B1BF" w14:textId="77777777" w:rsidTr="00785ED6">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E8CB26E" w14:textId="77777777" w:rsidR="00F0538E" w:rsidRPr="00960A14" w:rsidRDefault="00F0538E" w:rsidP="001C0C32">
            <w:pPr>
              <w:spacing w:after="0" w:line="240" w:lineRule="auto"/>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2020</w:t>
            </w:r>
          </w:p>
        </w:tc>
        <w:tc>
          <w:tcPr>
            <w:tcW w:w="0" w:type="auto"/>
            <w:tcBorders>
              <w:top w:val="nil"/>
              <w:left w:val="nil"/>
              <w:bottom w:val="single" w:sz="4" w:space="0" w:color="auto"/>
              <w:right w:val="single" w:sz="4" w:space="0" w:color="auto"/>
            </w:tcBorders>
            <w:shd w:val="clear" w:color="auto" w:fill="auto"/>
            <w:noWrap/>
            <w:vAlign w:val="bottom"/>
            <w:hideMark/>
          </w:tcPr>
          <w:p w14:paraId="56A61B26" w14:textId="77777777" w:rsidR="00F0538E" w:rsidRPr="00960A14" w:rsidRDefault="00F0538E" w:rsidP="001C0C32">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2</w:t>
            </w:r>
          </w:p>
        </w:tc>
        <w:tc>
          <w:tcPr>
            <w:tcW w:w="0" w:type="auto"/>
            <w:tcBorders>
              <w:top w:val="nil"/>
              <w:left w:val="nil"/>
              <w:bottom w:val="single" w:sz="4" w:space="0" w:color="auto"/>
              <w:right w:val="single" w:sz="4" w:space="0" w:color="auto"/>
            </w:tcBorders>
            <w:shd w:val="clear" w:color="auto" w:fill="auto"/>
            <w:noWrap/>
            <w:vAlign w:val="bottom"/>
            <w:hideMark/>
          </w:tcPr>
          <w:p w14:paraId="3D6C5DF1" w14:textId="77777777" w:rsidR="00F0538E" w:rsidRPr="00960A14" w:rsidRDefault="00F0538E" w:rsidP="001C0C32">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0,01</w:t>
            </w:r>
          </w:p>
        </w:tc>
        <w:tc>
          <w:tcPr>
            <w:tcW w:w="0" w:type="auto"/>
            <w:tcBorders>
              <w:top w:val="nil"/>
              <w:left w:val="nil"/>
              <w:bottom w:val="single" w:sz="4" w:space="0" w:color="auto"/>
              <w:right w:val="single" w:sz="4" w:space="0" w:color="auto"/>
            </w:tcBorders>
            <w:shd w:val="clear" w:color="auto" w:fill="auto"/>
            <w:noWrap/>
            <w:vAlign w:val="bottom"/>
            <w:hideMark/>
          </w:tcPr>
          <w:p w14:paraId="015CB7ED" w14:textId="77777777" w:rsidR="00F0538E" w:rsidRPr="00960A14" w:rsidRDefault="00F0538E" w:rsidP="001C0C32">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0,04</w:t>
            </w:r>
          </w:p>
        </w:tc>
        <w:tc>
          <w:tcPr>
            <w:tcW w:w="0" w:type="auto"/>
            <w:tcBorders>
              <w:top w:val="nil"/>
              <w:left w:val="nil"/>
              <w:bottom w:val="single" w:sz="4" w:space="0" w:color="auto"/>
              <w:right w:val="single" w:sz="4" w:space="0" w:color="auto"/>
            </w:tcBorders>
            <w:shd w:val="clear" w:color="auto" w:fill="auto"/>
            <w:noWrap/>
            <w:vAlign w:val="bottom"/>
            <w:hideMark/>
          </w:tcPr>
          <w:p w14:paraId="5D08BC9D" w14:textId="77777777" w:rsidR="00F0538E" w:rsidRPr="00960A14" w:rsidRDefault="00F0538E" w:rsidP="001C0C32">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w:t>
            </w:r>
          </w:p>
        </w:tc>
      </w:tr>
      <w:tr w:rsidR="00F0538E" w:rsidRPr="00960A14" w14:paraId="0E94B0D9" w14:textId="77777777" w:rsidTr="00785ED6">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107C21B" w14:textId="77777777" w:rsidR="00F0538E" w:rsidRPr="00960A14" w:rsidRDefault="00F0538E" w:rsidP="001C0C32">
            <w:pPr>
              <w:spacing w:after="0" w:line="240" w:lineRule="auto"/>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2021</w:t>
            </w:r>
          </w:p>
        </w:tc>
        <w:tc>
          <w:tcPr>
            <w:tcW w:w="0" w:type="auto"/>
            <w:tcBorders>
              <w:top w:val="nil"/>
              <w:left w:val="nil"/>
              <w:bottom w:val="single" w:sz="4" w:space="0" w:color="auto"/>
              <w:right w:val="single" w:sz="4" w:space="0" w:color="auto"/>
            </w:tcBorders>
            <w:shd w:val="clear" w:color="auto" w:fill="auto"/>
            <w:noWrap/>
            <w:vAlign w:val="bottom"/>
            <w:hideMark/>
          </w:tcPr>
          <w:p w14:paraId="41AE57DB" w14:textId="77777777" w:rsidR="00F0538E" w:rsidRPr="00960A14" w:rsidRDefault="00F0538E" w:rsidP="001C0C32">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2</w:t>
            </w:r>
          </w:p>
        </w:tc>
        <w:tc>
          <w:tcPr>
            <w:tcW w:w="0" w:type="auto"/>
            <w:tcBorders>
              <w:top w:val="nil"/>
              <w:left w:val="nil"/>
              <w:bottom w:val="single" w:sz="4" w:space="0" w:color="auto"/>
              <w:right w:val="single" w:sz="4" w:space="0" w:color="auto"/>
            </w:tcBorders>
            <w:shd w:val="clear" w:color="auto" w:fill="auto"/>
            <w:noWrap/>
            <w:vAlign w:val="bottom"/>
            <w:hideMark/>
          </w:tcPr>
          <w:p w14:paraId="586D426D" w14:textId="77777777" w:rsidR="00F0538E" w:rsidRPr="00960A14" w:rsidRDefault="00F0538E" w:rsidP="001C0C32">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0,01</w:t>
            </w:r>
          </w:p>
        </w:tc>
        <w:tc>
          <w:tcPr>
            <w:tcW w:w="0" w:type="auto"/>
            <w:tcBorders>
              <w:top w:val="nil"/>
              <w:left w:val="nil"/>
              <w:bottom w:val="single" w:sz="4" w:space="0" w:color="auto"/>
              <w:right w:val="single" w:sz="4" w:space="0" w:color="auto"/>
            </w:tcBorders>
            <w:shd w:val="clear" w:color="auto" w:fill="auto"/>
            <w:noWrap/>
            <w:vAlign w:val="bottom"/>
            <w:hideMark/>
          </w:tcPr>
          <w:p w14:paraId="729A2F94" w14:textId="77777777" w:rsidR="00F0538E" w:rsidRPr="00960A14" w:rsidRDefault="00F0538E" w:rsidP="001C0C32">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0,04</w:t>
            </w:r>
          </w:p>
        </w:tc>
        <w:tc>
          <w:tcPr>
            <w:tcW w:w="0" w:type="auto"/>
            <w:tcBorders>
              <w:top w:val="nil"/>
              <w:left w:val="nil"/>
              <w:bottom w:val="single" w:sz="4" w:space="0" w:color="auto"/>
              <w:right w:val="single" w:sz="4" w:space="0" w:color="auto"/>
            </w:tcBorders>
            <w:shd w:val="clear" w:color="auto" w:fill="auto"/>
            <w:noWrap/>
            <w:vAlign w:val="bottom"/>
            <w:hideMark/>
          </w:tcPr>
          <w:p w14:paraId="202034C2" w14:textId="77777777" w:rsidR="00F0538E" w:rsidRPr="00960A14" w:rsidRDefault="00F0538E" w:rsidP="001C0C32">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w:t>
            </w:r>
          </w:p>
        </w:tc>
      </w:tr>
      <w:tr w:rsidR="00F0538E" w:rsidRPr="00960A14" w14:paraId="5CF33F7C" w14:textId="77777777" w:rsidTr="00785ED6">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9513B69" w14:textId="77777777" w:rsidR="00F0538E" w:rsidRPr="00960A14" w:rsidRDefault="00F0538E" w:rsidP="001C0C32">
            <w:pPr>
              <w:spacing w:after="0" w:line="240" w:lineRule="auto"/>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2022</w:t>
            </w:r>
          </w:p>
        </w:tc>
        <w:tc>
          <w:tcPr>
            <w:tcW w:w="0" w:type="auto"/>
            <w:tcBorders>
              <w:top w:val="nil"/>
              <w:left w:val="nil"/>
              <w:bottom w:val="single" w:sz="4" w:space="0" w:color="auto"/>
              <w:right w:val="single" w:sz="4" w:space="0" w:color="auto"/>
            </w:tcBorders>
            <w:shd w:val="clear" w:color="auto" w:fill="auto"/>
            <w:noWrap/>
            <w:vAlign w:val="bottom"/>
            <w:hideMark/>
          </w:tcPr>
          <w:p w14:paraId="3C612F65" w14:textId="77777777" w:rsidR="00F0538E" w:rsidRPr="00960A14" w:rsidRDefault="00F0538E" w:rsidP="001C0C32">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2</w:t>
            </w:r>
          </w:p>
        </w:tc>
        <w:tc>
          <w:tcPr>
            <w:tcW w:w="0" w:type="auto"/>
            <w:tcBorders>
              <w:top w:val="nil"/>
              <w:left w:val="nil"/>
              <w:bottom w:val="single" w:sz="4" w:space="0" w:color="auto"/>
              <w:right w:val="single" w:sz="4" w:space="0" w:color="auto"/>
            </w:tcBorders>
            <w:shd w:val="clear" w:color="auto" w:fill="auto"/>
            <w:noWrap/>
            <w:vAlign w:val="bottom"/>
            <w:hideMark/>
          </w:tcPr>
          <w:p w14:paraId="77640018" w14:textId="77777777" w:rsidR="00F0538E" w:rsidRPr="00960A14" w:rsidRDefault="00F0538E" w:rsidP="001C0C32">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0,01</w:t>
            </w:r>
          </w:p>
        </w:tc>
        <w:tc>
          <w:tcPr>
            <w:tcW w:w="0" w:type="auto"/>
            <w:tcBorders>
              <w:top w:val="nil"/>
              <w:left w:val="nil"/>
              <w:bottom w:val="single" w:sz="4" w:space="0" w:color="auto"/>
              <w:right w:val="single" w:sz="4" w:space="0" w:color="auto"/>
            </w:tcBorders>
            <w:shd w:val="clear" w:color="auto" w:fill="auto"/>
            <w:noWrap/>
            <w:vAlign w:val="bottom"/>
            <w:hideMark/>
          </w:tcPr>
          <w:p w14:paraId="526480B8" w14:textId="77777777" w:rsidR="00F0538E" w:rsidRPr="00960A14" w:rsidRDefault="00F0538E" w:rsidP="001C0C32">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0,04</w:t>
            </w:r>
          </w:p>
        </w:tc>
        <w:tc>
          <w:tcPr>
            <w:tcW w:w="0" w:type="auto"/>
            <w:tcBorders>
              <w:top w:val="nil"/>
              <w:left w:val="nil"/>
              <w:bottom w:val="single" w:sz="4" w:space="0" w:color="auto"/>
              <w:right w:val="single" w:sz="4" w:space="0" w:color="auto"/>
            </w:tcBorders>
            <w:shd w:val="clear" w:color="auto" w:fill="auto"/>
            <w:noWrap/>
            <w:vAlign w:val="bottom"/>
            <w:hideMark/>
          </w:tcPr>
          <w:p w14:paraId="74AAF12D" w14:textId="77777777" w:rsidR="00F0538E" w:rsidRPr="00960A14" w:rsidRDefault="00F0538E" w:rsidP="001C0C32">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w:t>
            </w:r>
          </w:p>
        </w:tc>
      </w:tr>
      <w:tr w:rsidR="00F0538E" w:rsidRPr="00960A14" w14:paraId="3891465E" w14:textId="77777777" w:rsidTr="00785ED6">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AD766DD" w14:textId="77777777" w:rsidR="00F0538E" w:rsidRPr="00960A14" w:rsidRDefault="00F0538E" w:rsidP="001C0C32">
            <w:pPr>
              <w:spacing w:after="0" w:line="240" w:lineRule="auto"/>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2023</w:t>
            </w:r>
          </w:p>
        </w:tc>
        <w:tc>
          <w:tcPr>
            <w:tcW w:w="0" w:type="auto"/>
            <w:tcBorders>
              <w:top w:val="nil"/>
              <w:left w:val="nil"/>
              <w:bottom w:val="single" w:sz="4" w:space="0" w:color="auto"/>
              <w:right w:val="single" w:sz="4" w:space="0" w:color="auto"/>
            </w:tcBorders>
            <w:shd w:val="clear" w:color="auto" w:fill="auto"/>
            <w:noWrap/>
            <w:vAlign w:val="bottom"/>
            <w:hideMark/>
          </w:tcPr>
          <w:p w14:paraId="34921EED" w14:textId="77777777" w:rsidR="00F0538E" w:rsidRPr="00960A14" w:rsidRDefault="00F0538E" w:rsidP="001C0C32">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2</w:t>
            </w:r>
          </w:p>
        </w:tc>
        <w:tc>
          <w:tcPr>
            <w:tcW w:w="0" w:type="auto"/>
            <w:tcBorders>
              <w:top w:val="nil"/>
              <w:left w:val="nil"/>
              <w:bottom w:val="single" w:sz="4" w:space="0" w:color="auto"/>
              <w:right w:val="single" w:sz="4" w:space="0" w:color="auto"/>
            </w:tcBorders>
            <w:shd w:val="clear" w:color="auto" w:fill="auto"/>
            <w:noWrap/>
            <w:vAlign w:val="bottom"/>
            <w:hideMark/>
          </w:tcPr>
          <w:p w14:paraId="64B940A3" w14:textId="77777777" w:rsidR="00F0538E" w:rsidRPr="00960A14" w:rsidRDefault="00F0538E" w:rsidP="001C0C32">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0,01</w:t>
            </w:r>
          </w:p>
        </w:tc>
        <w:tc>
          <w:tcPr>
            <w:tcW w:w="0" w:type="auto"/>
            <w:tcBorders>
              <w:top w:val="nil"/>
              <w:left w:val="nil"/>
              <w:bottom w:val="single" w:sz="4" w:space="0" w:color="auto"/>
              <w:right w:val="single" w:sz="4" w:space="0" w:color="auto"/>
            </w:tcBorders>
            <w:shd w:val="clear" w:color="auto" w:fill="auto"/>
            <w:noWrap/>
            <w:vAlign w:val="bottom"/>
            <w:hideMark/>
          </w:tcPr>
          <w:p w14:paraId="31F1A58D" w14:textId="77777777" w:rsidR="00F0538E" w:rsidRPr="00960A14" w:rsidRDefault="00F0538E" w:rsidP="001C0C32">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0,04</w:t>
            </w:r>
          </w:p>
        </w:tc>
        <w:tc>
          <w:tcPr>
            <w:tcW w:w="0" w:type="auto"/>
            <w:tcBorders>
              <w:top w:val="nil"/>
              <w:left w:val="nil"/>
              <w:bottom w:val="single" w:sz="4" w:space="0" w:color="auto"/>
              <w:right w:val="single" w:sz="4" w:space="0" w:color="auto"/>
            </w:tcBorders>
            <w:shd w:val="clear" w:color="auto" w:fill="auto"/>
            <w:noWrap/>
            <w:vAlign w:val="bottom"/>
            <w:hideMark/>
          </w:tcPr>
          <w:p w14:paraId="1E68E120" w14:textId="77777777" w:rsidR="00F0538E" w:rsidRPr="00960A14" w:rsidRDefault="00F0538E" w:rsidP="001C0C32">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w:t>
            </w:r>
          </w:p>
        </w:tc>
      </w:tr>
      <w:tr w:rsidR="00F0538E" w:rsidRPr="00960A14" w14:paraId="0273DBF3" w14:textId="77777777" w:rsidTr="00785ED6">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8455166" w14:textId="77777777" w:rsidR="00F0538E" w:rsidRPr="00960A14" w:rsidRDefault="00F0538E" w:rsidP="001C0C32">
            <w:pPr>
              <w:spacing w:after="0" w:line="240" w:lineRule="auto"/>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2024</w:t>
            </w:r>
          </w:p>
        </w:tc>
        <w:tc>
          <w:tcPr>
            <w:tcW w:w="0" w:type="auto"/>
            <w:tcBorders>
              <w:top w:val="nil"/>
              <w:left w:val="nil"/>
              <w:bottom w:val="single" w:sz="4" w:space="0" w:color="auto"/>
              <w:right w:val="single" w:sz="4" w:space="0" w:color="auto"/>
            </w:tcBorders>
            <w:shd w:val="clear" w:color="auto" w:fill="auto"/>
            <w:noWrap/>
            <w:vAlign w:val="bottom"/>
            <w:hideMark/>
          </w:tcPr>
          <w:p w14:paraId="56509A4F" w14:textId="77777777" w:rsidR="00F0538E" w:rsidRPr="00960A14" w:rsidRDefault="00F0538E" w:rsidP="001C0C32">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2</w:t>
            </w:r>
          </w:p>
        </w:tc>
        <w:tc>
          <w:tcPr>
            <w:tcW w:w="0" w:type="auto"/>
            <w:tcBorders>
              <w:top w:val="nil"/>
              <w:left w:val="nil"/>
              <w:bottom w:val="single" w:sz="4" w:space="0" w:color="auto"/>
              <w:right w:val="single" w:sz="4" w:space="0" w:color="auto"/>
            </w:tcBorders>
            <w:shd w:val="clear" w:color="auto" w:fill="auto"/>
            <w:noWrap/>
            <w:vAlign w:val="bottom"/>
            <w:hideMark/>
          </w:tcPr>
          <w:p w14:paraId="6D3CA3E2" w14:textId="77777777" w:rsidR="00F0538E" w:rsidRPr="00960A14" w:rsidRDefault="00F0538E" w:rsidP="001C0C32">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0,01</w:t>
            </w:r>
          </w:p>
        </w:tc>
        <w:tc>
          <w:tcPr>
            <w:tcW w:w="0" w:type="auto"/>
            <w:tcBorders>
              <w:top w:val="nil"/>
              <w:left w:val="nil"/>
              <w:bottom w:val="single" w:sz="4" w:space="0" w:color="auto"/>
              <w:right w:val="single" w:sz="4" w:space="0" w:color="auto"/>
            </w:tcBorders>
            <w:shd w:val="clear" w:color="auto" w:fill="auto"/>
            <w:noWrap/>
            <w:vAlign w:val="bottom"/>
            <w:hideMark/>
          </w:tcPr>
          <w:p w14:paraId="4A68177A" w14:textId="77777777" w:rsidR="00F0538E" w:rsidRPr="00960A14" w:rsidRDefault="00F0538E" w:rsidP="001C0C32">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0,04</w:t>
            </w:r>
          </w:p>
        </w:tc>
        <w:tc>
          <w:tcPr>
            <w:tcW w:w="0" w:type="auto"/>
            <w:tcBorders>
              <w:top w:val="nil"/>
              <w:left w:val="nil"/>
              <w:bottom w:val="single" w:sz="4" w:space="0" w:color="auto"/>
              <w:right w:val="single" w:sz="4" w:space="0" w:color="auto"/>
            </w:tcBorders>
            <w:shd w:val="clear" w:color="auto" w:fill="auto"/>
            <w:noWrap/>
            <w:vAlign w:val="bottom"/>
            <w:hideMark/>
          </w:tcPr>
          <w:p w14:paraId="16597F43" w14:textId="77777777" w:rsidR="00F0538E" w:rsidRPr="00960A14" w:rsidRDefault="00F0538E" w:rsidP="001C0C32">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w:t>
            </w:r>
          </w:p>
        </w:tc>
      </w:tr>
      <w:tr w:rsidR="00112899" w:rsidRPr="00960A14" w14:paraId="1CA230DE" w14:textId="77777777" w:rsidTr="00785ED6">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1C9AC01" w14:textId="77777777" w:rsidR="00112899" w:rsidRPr="00960A14" w:rsidRDefault="00112899" w:rsidP="00112899">
            <w:pPr>
              <w:spacing w:after="0" w:line="240" w:lineRule="auto"/>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2025-2029</w:t>
            </w:r>
          </w:p>
        </w:tc>
        <w:tc>
          <w:tcPr>
            <w:tcW w:w="0" w:type="auto"/>
            <w:tcBorders>
              <w:top w:val="nil"/>
              <w:left w:val="nil"/>
              <w:bottom w:val="single" w:sz="4" w:space="0" w:color="auto"/>
              <w:right w:val="single" w:sz="4" w:space="0" w:color="auto"/>
            </w:tcBorders>
            <w:shd w:val="clear" w:color="auto" w:fill="auto"/>
            <w:noWrap/>
            <w:vAlign w:val="bottom"/>
            <w:hideMark/>
          </w:tcPr>
          <w:p w14:paraId="20D87B15" w14:textId="416C8ED5" w:rsidR="00112899" w:rsidRPr="00960A14" w:rsidRDefault="00112899" w:rsidP="00112899">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2</w:t>
            </w:r>
          </w:p>
        </w:tc>
        <w:tc>
          <w:tcPr>
            <w:tcW w:w="0" w:type="auto"/>
            <w:tcBorders>
              <w:top w:val="nil"/>
              <w:left w:val="nil"/>
              <w:bottom w:val="single" w:sz="4" w:space="0" w:color="auto"/>
              <w:right w:val="single" w:sz="4" w:space="0" w:color="auto"/>
            </w:tcBorders>
            <w:shd w:val="clear" w:color="auto" w:fill="auto"/>
            <w:noWrap/>
            <w:vAlign w:val="bottom"/>
            <w:hideMark/>
          </w:tcPr>
          <w:p w14:paraId="2BF6A182" w14:textId="160700B4" w:rsidR="00112899" w:rsidRPr="00960A14" w:rsidRDefault="00112899" w:rsidP="00112899">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0,01</w:t>
            </w:r>
          </w:p>
        </w:tc>
        <w:tc>
          <w:tcPr>
            <w:tcW w:w="0" w:type="auto"/>
            <w:tcBorders>
              <w:top w:val="nil"/>
              <w:left w:val="nil"/>
              <w:bottom w:val="single" w:sz="4" w:space="0" w:color="auto"/>
              <w:right w:val="single" w:sz="4" w:space="0" w:color="auto"/>
            </w:tcBorders>
            <w:shd w:val="clear" w:color="auto" w:fill="auto"/>
            <w:noWrap/>
            <w:vAlign w:val="bottom"/>
            <w:hideMark/>
          </w:tcPr>
          <w:p w14:paraId="2F9EB9A4" w14:textId="56812593" w:rsidR="00112899" w:rsidRPr="00960A14" w:rsidRDefault="00112899" w:rsidP="00112899">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0,04</w:t>
            </w:r>
          </w:p>
        </w:tc>
        <w:tc>
          <w:tcPr>
            <w:tcW w:w="0" w:type="auto"/>
            <w:tcBorders>
              <w:top w:val="nil"/>
              <w:left w:val="nil"/>
              <w:bottom w:val="single" w:sz="4" w:space="0" w:color="auto"/>
              <w:right w:val="single" w:sz="4" w:space="0" w:color="auto"/>
            </w:tcBorders>
            <w:shd w:val="clear" w:color="auto" w:fill="auto"/>
            <w:noWrap/>
            <w:vAlign w:val="bottom"/>
            <w:hideMark/>
          </w:tcPr>
          <w:p w14:paraId="77449201" w14:textId="01D67219" w:rsidR="00112899" w:rsidRPr="00960A14" w:rsidRDefault="00112899" w:rsidP="00112899">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w:t>
            </w:r>
          </w:p>
        </w:tc>
      </w:tr>
      <w:tr w:rsidR="00785ED6" w:rsidRPr="00865817" w14:paraId="5060F87A" w14:textId="77777777" w:rsidTr="00785ED6">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23DDF5B" w14:textId="77777777" w:rsidR="00785ED6" w:rsidRPr="00785ED6" w:rsidRDefault="00785ED6" w:rsidP="00277229">
            <w:pPr>
              <w:spacing w:after="0" w:line="240" w:lineRule="auto"/>
              <w:rPr>
                <w:rFonts w:ascii="Times New Roman" w:eastAsia="Times New Roman" w:hAnsi="Times New Roman" w:cs="Times New Roman"/>
                <w:b/>
                <w:color w:val="000000"/>
                <w:sz w:val="20"/>
                <w:szCs w:val="20"/>
                <w:lang w:eastAsia="ru-RU"/>
              </w:rPr>
            </w:pPr>
            <w:r w:rsidRPr="00785ED6">
              <w:rPr>
                <w:rFonts w:ascii="Times New Roman" w:eastAsia="Times New Roman" w:hAnsi="Times New Roman" w:cs="Times New Roman"/>
                <w:b/>
                <w:color w:val="000000"/>
                <w:sz w:val="20"/>
                <w:szCs w:val="20"/>
                <w:lang w:eastAsia="ru-RU"/>
              </w:rPr>
              <w:t>АМК Школа</w:t>
            </w:r>
          </w:p>
        </w:tc>
        <w:tc>
          <w:tcPr>
            <w:tcW w:w="0" w:type="auto"/>
            <w:tcBorders>
              <w:top w:val="nil"/>
              <w:left w:val="nil"/>
              <w:bottom w:val="single" w:sz="4" w:space="0" w:color="auto"/>
              <w:right w:val="single" w:sz="4" w:space="0" w:color="auto"/>
            </w:tcBorders>
            <w:shd w:val="clear" w:color="auto" w:fill="auto"/>
            <w:noWrap/>
            <w:vAlign w:val="bottom"/>
            <w:hideMark/>
          </w:tcPr>
          <w:p w14:paraId="7AAE9E2A" w14:textId="77777777" w:rsidR="00785ED6" w:rsidRPr="00785ED6" w:rsidRDefault="00785ED6" w:rsidP="00277229">
            <w:pPr>
              <w:spacing w:after="0" w:line="240" w:lineRule="auto"/>
              <w:jc w:val="center"/>
              <w:rPr>
                <w:rFonts w:ascii="Times New Roman" w:eastAsia="Times New Roman" w:hAnsi="Times New Roman" w:cs="Times New Roman"/>
                <w:color w:val="000000"/>
                <w:sz w:val="20"/>
                <w:szCs w:val="20"/>
                <w:lang w:eastAsia="ru-RU"/>
              </w:rPr>
            </w:pPr>
            <w:r w:rsidRPr="00785ED6">
              <w:rPr>
                <w:rFonts w:ascii="Times New Roman" w:eastAsia="Times New Roman" w:hAnsi="Times New Roman" w:cs="Times New Roman"/>
                <w:color w:val="000000"/>
                <w:sz w:val="20"/>
                <w:szCs w:val="20"/>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14:paraId="17F6B7FB" w14:textId="77777777" w:rsidR="00785ED6" w:rsidRPr="00785ED6" w:rsidRDefault="00785ED6" w:rsidP="00277229">
            <w:pPr>
              <w:spacing w:after="0" w:line="240" w:lineRule="auto"/>
              <w:jc w:val="center"/>
              <w:rPr>
                <w:rFonts w:ascii="Times New Roman" w:eastAsia="Times New Roman" w:hAnsi="Times New Roman" w:cs="Times New Roman"/>
                <w:color w:val="000000"/>
                <w:sz w:val="20"/>
                <w:szCs w:val="20"/>
                <w:lang w:eastAsia="ru-RU"/>
              </w:rPr>
            </w:pPr>
            <w:r w:rsidRPr="00785ED6">
              <w:rPr>
                <w:rFonts w:ascii="Times New Roman" w:eastAsia="Times New Roman" w:hAnsi="Times New Roman" w:cs="Times New Roman"/>
                <w:color w:val="000000"/>
                <w:sz w:val="20"/>
                <w:szCs w:val="20"/>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14:paraId="6EFCE26F" w14:textId="77777777" w:rsidR="00785ED6" w:rsidRPr="00785ED6" w:rsidRDefault="00785ED6" w:rsidP="00277229">
            <w:pPr>
              <w:spacing w:after="0" w:line="240" w:lineRule="auto"/>
              <w:jc w:val="center"/>
              <w:rPr>
                <w:rFonts w:ascii="Times New Roman" w:eastAsia="Times New Roman" w:hAnsi="Times New Roman" w:cs="Times New Roman"/>
                <w:color w:val="000000"/>
                <w:sz w:val="20"/>
                <w:szCs w:val="20"/>
                <w:lang w:eastAsia="ru-RU"/>
              </w:rPr>
            </w:pPr>
            <w:r w:rsidRPr="00785ED6">
              <w:rPr>
                <w:rFonts w:ascii="Times New Roman" w:eastAsia="Times New Roman" w:hAnsi="Times New Roman" w:cs="Times New Roman"/>
                <w:color w:val="000000"/>
                <w:sz w:val="20"/>
                <w:szCs w:val="20"/>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14:paraId="7687BCC0" w14:textId="77777777" w:rsidR="00785ED6" w:rsidRPr="00785ED6" w:rsidRDefault="00785ED6" w:rsidP="00277229">
            <w:pPr>
              <w:spacing w:after="0" w:line="240" w:lineRule="auto"/>
              <w:jc w:val="center"/>
              <w:rPr>
                <w:rFonts w:ascii="Times New Roman" w:eastAsia="Times New Roman" w:hAnsi="Times New Roman" w:cs="Times New Roman"/>
                <w:color w:val="000000"/>
                <w:sz w:val="20"/>
                <w:szCs w:val="20"/>
                <w:lang w:eastAsia="ru-RU"/>
              </w:rPr>
            </w:pPr>
            <w:r w:rsidRPr="00785ED6">
              <w:rPr>
                <w:rFonts w:ascii="Times New Roman" w:eastAsia="Times New Roman" w:hAnsi="Times New Roman" w:cs="Times New Roman"/>
                <w:color w:val="000000"/>
                <w:sz w:val="20"/>
                <w:szCs w:val="20"/>
                <w:lang w:eastAsia="ru-RU"/>
              </w:rPr>
              <w:t> </w:t>
            </w:r>
          </w:p>
        </w:tc>
      </w:tr>
      <w:tr w:rsidR="00785ED6" w:rsidRPr="006A1CD9" w14:paraId="787F1776" w14:textId="77777777" w:rsidTr="00785ED6">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3293B5C" w14:textId="77777777" w:rsidR="00785ED6" w:rsidRPr="006A1CD9" w:rsidRDefault="00785ED6" w:rsidP="00277229">
            <w:pPr>
              <w:spacing w:after="0" w:line="240" w:lineRule="auto"/>
              <w:rPr>
                <w:rFonts w:ascii="Times New Roman" w:eastAsia="Times New Roman" w:hAnsi="Times New Roman" w:cs="Times New Roman"/>
                <w:color w:val="000000"/>
                <w:sz w:val="20"/>
                <w:szCs w:val="20"/>
                <w:lang w:eastAsia="ru-RU"/>
              </w:rPr>
            </w:pPr>
            <w:r w:rsidRPr="00865817">
              <w:rPr>
                <w:rFonts w:ascii="Times New Roman" w:eastAsia="Times New Roman" w:hAnsi="Times New Roman" w:cs="Times New Roman"/>
                <w:color w:val="000000"/>
                <w:sz w:val="20"/>
                <w:szCs w:val="20"/>
                <w:lang w:eastAsia="ru-RU"/>
              </w:rPr>
              <w:t>2019</w:t>
            </w:r>
          </w:p>
        </w:tc>
        <w:tc>
          <w:tcPr>
            <w:tcW w:w="0" w:type="auto"/>
            <w:tcBorders>
              <w:top w:val="nil"/>
              <w:left w:val="nil"/>
              <w:bottom w:val="single" w:sz="4" w:space="0" w:color="auto"/>
              <w:right w:val="single" w:sz="4" w:space="0" w:color="auto"/>
            </w:tcBorders>
            <w:shd w:val="clear" w:color="auto" w:fill="auto"/>
            <w:noWrap/>
            <w:vAlign w:val="bottom"/>
            <w:hideMark/>
          </w:tcPr>
          <w:p w14:paraId="4FD7067F" w14:textId="77777777" w:rsidR="00785ED6" w:rsidRPr="006A1CD9" w:rsidRDefault="00785ED6" w:rsidP="00277229">
            <w:pPr>
              <w:spacing w:after="0" w:line="240" w:lineRule="auto"/>
              <w:jc w:val="center"/>
              <w:rPr>
                <w:rFonts w:ascii="Times New Roman" w:eastAsia="Times New Roman" w:hAnsi="Times New Roman" w:cs="Times New Roman"/>
                <w:color w:val="000000"/>
                <w:sz w:val="20"/>
                <w:szCs w:val="20"/>
                <w:lang w:eastAsia="ru-RU"/>
              </w:rPr>
            </w:pPr>
            <w:r w:rsidRPr="00865817">
              <w:rPr>
                <w:rFonts w:ascii="Times New Roman" w:eastAsia="Times New Roman" w:hAnsi="Times New Roman" w:cs="Times New Roman"/>
                <w:color w:val="000000"/>
                <w:sz w:val="20"/>
                <w:szCs w:val="20"/>
                <w:lang w:eastAsia="ru-RU"/>
              </w:rPr>
              <w:t>0</w:t>
            </w:r>
          </w:p>
        </w:tc>
        <w:tc>
          <w:tcPr>
            <w:tcW w:w="0" w:type="auto"/>
            <w:tcBorders>
              <w:top w:val="nil"/>
              <w:left w:val="nil"/>
              <w:bottom w:val="single" w:sz="4" w:space="0" w:color="auto"/>
              <w:right w:val="single" w:sz="4" w:space="0" w:color="auto"/>
            </w:tcBorders>
            <w:shd w:val="clear" w:color="auto" w:fill="auto"/>
            <w:noWrap/>
            <w:vAlign w:val="bottom"/>
            <w:hideMark/>
          </w:tcPr>
          <w:p w14:paraId="07211A52" w14:textId="77777777" w:rsidR="00785ED6" w:rsidRPr="006A1CD9" w:rsidRDefault="00785ED6" w:rsidP="00277229">
            <w:pPr>
              <w:spacing w:after="0" w:line="240" w:lineRule="auto"/>
              <w:jc w:val="center"/>
              <w:rPr>
                <w:rFonts w:ascii="Times New Roman" w:eastAsia="Times New Roman" w:hAnsi="Times New Roman" w:cs="Times New Roman"/>
                <w:color w:val="000000"/>
                <w:sz w:val="20"/>
                <w:szCs w:val="20"/>
                <w:lang w:eastAsia="ru-RU"/>
              </w:rPr>
            </w:pPr>
            <w:r w:rsidRPr="00865817">
              <w:rPr>
                <w:rFonts w:ascii="Times New Roman" w:eastAsia="Times New Roman" w:hAnsi="Times New Roman" w:cs="Times New Roman"/>
                <w:color w:val="000000"/>
                <w:sz w:val="20"/>
                <w:szCs w:val="20"/>
                <w:lang w:eastAsia="ru-RU"/>
              </w:rPr>
              <w:t>0,00</w:t>
            </w:r>
          </w:p>
        </w:tc>
        <w:tc>
          <w:tcPr>
            <w:tcW w:w="0" w:type="auto"/>
            <w:tcBorders>
              <w:top w:val="nil"/>
              <w:left w:val="nil"/>
              <w:bottom w:val="single" w:sz="4" w:space="0" w:color="auto"/>
              <w:right w:val="single" w:sz="4" w:space="0" w:color="auto"/>
            </w:tcBorders>
            <w:shd w:val="clear" w:color="auto" w:fill="auto"/>
            <w:noWrap/>
            <w:vAlign w:val="bottom"/>
            <w:hideMark/>
          </w:tcPr>
          <w:p w14:paraId="1BFB69A6" w14:textId="77777777" w:rsidR="00785ED6" w:rsidRPr="006A1CD9" w:rsidRDefault="00785ED6" w:rsidP="00277229">
            <w:pPr>
              <w:spacing w:after="0" w:line="240" w:lineRule="auto"/>
              <w:jc w:val="center"/>
              <w:rPr>
                <w:rFonts w:ascii="Times New Roman" w:eastAsia="Times New Roman" w:hAnsi="Times New Roman" w:cs="Times New Roman"/>
                <w:color w:val="000000"/>
                <w:sz w:val="20"/>
                <w:szCs w:val="20"/>
                <w:lang w:eastAsia="ru-RU"/>
              </w:rPr>
            </w:pPr>
            <w:r w:rsidRPr="00865817">
              <w:rPr>
                <w:rFonts w:ascii="Times New Roman" w:eastAsia="Times New Roman" w:hAnsi="Times New Roman" w:cs="Times New Roman"/>
                <w:color w:val="000000"/>
                <w:sz w:val="20"/>
                <w:szCs w:val="20"/>
                <w:lang w:eastAsia="ru-RU"/>
              </w:rPr>
              <w:t>0,00</w:t>
            </w:r>
          </w:p>
        </w:tc>
        <w:tc>
          <w:tcPr>
            <w:tcW w:w="0" w:type="auto"/>
            <w:tcBorders>
              <w:top w:val="nil"/>
              <w:left w:val="nil"/>
              <w:bottom w:val="single" w:sz="4" w:space="0" w:color="auto"/>
              <w:right w:val="single" w:sz="4" w:space="0" w:color="auto"/>
            </w:tcBorders>
            <w:shd w:val="clear" w:color="auto" w:fill="auto"/>
            <w:noWrap/>
            <w:vAlign w:val="bottom"/>
            <w:hideMark/>
          </w:tcPr>
          <w:p w14:paraId="1710BF14" w14:textId="77777777" w:rsidR="00785ED6" w:rsidRPr="006A1CD9" w:rsidRDefault="00785ED6" w:rsidP="00277229">
            <w:pPr>
              <w:spacing w:after="0" w:line="240" w:lineRule="auto"/>
              <w:jc w:val="center"/>
              <w:rPr>
                <w:rFonts w:ascii="Times New Roman" w:eastAsia="Times New Roman" w:hAnsi="Times New Roman" w:cs="Times New Roman"/>
                <w:color w:val="000000"/>
                <w:sz w:val="20"/>
                <w:szCs w:val="20"/>
                <w:lang w:eastAsia="ru-RU"/>
              </w:rPr>
            </w:pPr>
            <w:r w:rsidRPr="00865817">
              <w:rPr>
                <w:rFonts w:ascii="Times New Roman" w:eastAsia="Times New Roman" w:hAnsi="Times New Roman" w:cs="Times New Roman"/>
                <w:color w:val="000000"/>
                <w:sz w:val="20"/>
                <w:szCs w:val="20"/>
                <w:lang w:eastAsia="ru-RU"/>
              </w:rPr>
              <w:t>-</w:t>
            </w:r>
          </w:p>
        </w:tc>
      </w:tr>
      <w:tr w:rsidR="00785ED6" w:rsidRPr="006A1CD9" w14:paraId="7B1AA2B8" w14:textId="77777777" w:rsidTr="00785ED6">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EB408B9" w14:textId="77777777" w:rsidR="00785ED6" w:rsidRPr="006A1CD9" w:rsidRDefault="00785ED6" w:rsidP="00277229">
            <w:pPr>
              <w:spacing w:after="0" w:line="240" w:lineRule="auto"/>
              <w:rPr>
                <w:rFonts w:ascii="Times New Roman" w:eastAsia="Times New Roman" w:hAnsi="Times New Roman" w:cs="Times New Roman"/>
                <w:color w:val="000000"/>
                <w:sz w:val="20"/>
                <w:szCs w:val="20"/>
                <w:lang w:eastAsia="ru-RU"/>
              </w:rPr>
            </w:pPr>
            <w:r w:rsidRPr="00865817">
              <w:rPr>
                <w:rFonts w:ascii="Times New Roman" w:eastAsia="Times New Roman" w:hAnsi="Times New Roman" w:cs="Times New Roman"/>
                <w:color w:val="000000"/>
                <w:sz w:val="20"/>
                <w:szCs w:val="20"/>
                <w:lang w:eastAsia="ru-RU"/>
              </w:rPr>
              <w:t>2020</w:t>
            </w:r>
          </w:p>
        </w:tc>
        <w:tc>
          <w:tcPr>
            <w:tcW w:w="0" w:type="auto"/>
            <w:tcBorders>
              <w:top w:val="nil"/>
              <w:left w:val="nil"/>
              <w:bottom w:val="single" w:sz="4" w:space="0" w:color="auto"/>
              <w:right w:val="single" w:sz="4" w:space="0" w:color="auto"/>
            </w:tcBorders>
            <w:shd w:val="clear" w:color="auto" w:fill="auto"/>
            <w:noWrap/>
            <w:vAlign w:val="bottom"/>
            <w:hideMark/>
          </w:tcPr>
          <w:p w14:paraId="1BBF689E" w14:textId="77777777" w:rsidR="00785ED6" w:rsidRPr="006A1CD9" w:rsidRDefault="00785ED6" w:rsidP="00277229">
            <w:pPr>
              <w:spacing w:after="0" w:line="240" w:lineRule="auto"/>
              <w:jc w:val="center"/>
              <w:rPr>
                <w:rFonts w:ascii="Times New Roman" w:eastAsia="Times New Roman" w:hAnsi="Times New Roman" w:cs="Times New Roman"/>
                <w:color w:val="000000"/>
                <w:sz w:val="20"/>
                <w:szCs w:val="20"/>
                <w:lang w:eastAsia="ru-RU"/>
              </w:rPr>
            </w:pPr>
            <w:r w:rsidRPr="00865817">
              <w:rPr>
                <w:rFonts w:ascii="Times New Roman" w:eastAsia="Times New Roman" w:hAnsi="Times New Roman" w:cs="Times New Roman"/>
                <w:color w:val="000000"/>
                <w:sz w:val="20"/>
                <w:szCs w:val="20"/>
                <w:lang w:eastAsia="ru-RU"/>
              </w:rPr>
              <w:t>0</w:t>
            </w:r>
          </w:p>
        </w:tc>
        <w:tc>
          <w:tcPr>
            <w:tcW w:w="0" w:type="auto"/>
            <w:tcBorders>
              <w:top w:val="nil"/>
              <w:left w:val="nil"/>
              <w:bottom w:val="single" w:sz="4" w:space="0" w:color="auto"/>
              <w:right w:val="single" w:sz="4" w:space="0" w:color="auto"/>
            </w:tcBorders>
            <w:shd w:val="clear" w:color="auto" w:fill="auto"/>
            <w:noWrap/>
            <w:vAlign w:val="bottom"/>
            <w:hideMark/>
          </w:tcPr>
          <w:p w14:paraId="191D2CD9" w14:textId="77777777" w:rsidR="00785ED6" w:rsidRPr="006A1CD9" w:rsidRDefault="00785ED6" w:rsidP="00277229">
            <w:pPr>
              <w:spacing w:after="0" w:line="240" w:lineRule="auto"/>
              <w:jc w:val="center"/>
              <w:rPr>
                <w:rFonts w:ascii="Times New Roman" w:eastAsia="Times New Roman" w:hAnsi="Times New Roman" w:cs="Times New Roman"/>
                <w:color w:val="000000"/>
                <w:sz w:val="20"/>
                <w:szCs w:val="20"/>
                <w:lang w:eastAsia="ru-RU"/>
              </w:rPr>
            </w:pPr>
            <w:r w:rsidRPr="00865817">
              <w:rPr>
                <w:rFonts w:ascii="Times New Roman" w:eastAsia="Times New Roman" w:hAnsi="Times New Roman" w:cs="Times New Roman"/>
                <w:color w:val="000000"/>
                <w:sz w:val="20"/>
                <w:szCs w:val="20"/>
                <w:lang w:eastAsia="ru-RU"/>
              </w:rPr>
              <w:t>0,00</w:t>
            </w:r>
          </w:p>
        </w:tc>
        <w:tc>
          <w:tcPr>
            <w:tcW w:w="0" w:type="auto"/>
            <w:tcBorders>
              <w:top w:val="nil"/>
              <w:left w:val="nil"/>
              <w:bottom w:val="single" w:sz="4" w:space="0" w:color="auto"/>
              <w:right w:val="single" w:sz="4" w:space="0" w:color="auto"/>
            </w:tcBorders>
            <w:shd w:val="clear" w:color="auto" w:fill="auto"/>
            <w:noWrap/>
            <w:vAlign w:val="bottom"/>
            <w:hideMark/>
          </w:tcPr>
          <w:p w14:paraId="0F4E4432" w14:textId="77777777" w:rsidR="00785ED6" w:rsidRPr="006A1CD9" w:rsidRDefault="00785ED6" w:rsidP="00277229">
            <w:pPr>
              <w:spacing w:after="0" w:line="240" w:lineRule="auto"/>
              <w:jc w:val="center"/>
              <w:rPr>
                <w:rFonts w:ascii="Times New Roman" w:eastAsia="Times New Roman" w:hAnsi="Times New Roman" w:cs="Times New Roman"/>
                <w:color w:val="000000"/>
                <w:sz w:val="20"/>
                <w:szCs w:val="20"/>
                <w:lang w:eastAsia="ru-RU"/>
              </w:rPr>
            </w:pPr>
            <w:r w:rsidRPr="00865817">
              <w:rPr>
                <w:rFonts w:ascii="Times New Roman" w:eastAsia="Times New Roman" w:hAnsi="Times New Roman" w:cs="Times New Roman"/>
                <w:color w:val="000000"/>
                <w:sz w:val="20"/>
                <w:szCs w:val="20"/>
                <w:lang w:eastAsia="ru-RU"/>
              </w:rPr>
              <w:t>0,00</w:t>
            </w:r>
          </w:p>
        </w:tc>
        <w:tc>
          <w:tcPr>
            <w:tcW w:w="0" w:type="auto"/>
            <w:tcBorders>
              <w:top w:val="nil"/>
              <w:left w:val="nil"/>
              <w:bottom w:val="single" w:sz="4" w:space="0" w:color="auto"/>
              <w:right w:val="single" w:sz="4" w:space="0" w:color="auto"/>
            </w:tcBorders>
            <w:shd w:val="clear" w:color="auto" w:fill="auto"/>
            <w:noWrap/>
            <w:vAlign w:val="bottom"/>
            <w:hideMark/>
          </w:tcPr>
          <w:p w14:paraId="489AF0F4" w14:textId="77777777" w:rsidR="00785ED6" w:rsidRPr="006A1CD9" w:rsidRDefault="00785ED6" w:rsidP="00277229">
            <w:pPr>
              <w:spacing w:after="0" w:line="240" w:lineRule="auto"/>
              <w:jc w:val="center"/>
              <w:rPr>
                <w:rFonts w:ascii="Times New Roman" w:eastAsia="Times New Roman" w:hAnsi="Times New Roman" w:cs="Times New Roman"/>
                <w:color w:val="000000"/>
                <w:sz w:val="20"/>
                <w:szCs w:val="20"/>
                <w:lang w:eastAsia="ru-RU"/>
              </w:rPr>
            </w:pPr>
            <w:r w:rsidRPr="00865817">
              <w:rPr>
                <w:rFonts w:ascii="Times New Roman" w:eastAsia="Times New Roman" w:hAnsi="Times New Roman" w:cs="Times New Roman"/>
                <w:color w:val="000000"/>
                <w:sz w:val="20"/>
                <w:szCs w:val="20"/>
                <w:lang w:eastAsia="ru-RU"/>
              </w:rPr>
              <w:t>-</w:t>
            </w:r>
          </w:p>
        </w:tc>
      </w:tr>
      <w:tr w:rsidR="00785ED6" w:rsidRPr="006A1CD9" w14:paraId="77C19F3F" w14:textId="77777777" w:rsidTr="00785ED6">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7E16421" w14:textId="77777777" w:rsidR="00785ED6" w:rsidRPr="006A1CD9" w:rsidRDefault="00785ED6" w:rsidP="00277229">
            <w:pPr>
              <w:spacing w:after="0" w:line="240" w:lineRule="auto"/>
              <w:rPr>
                <w:rFonts w:ascii="Times New Roman" w:eastAsia="Times New Roman" w:hAnsi="Times New Roman" w:cs="Times New Roman"/>
                <w:color w:val="000000"/>
                <w:sz w:val="20"/>
                <w:szCs w:val="20"/>
                <w:lang w:eastAsia="ru-RU"/>
              </w:rPr>
            </w:pPr>
            <w:r w:rsidRPr="00865817">
              <w:rPr>
                <w:rFonts w:ascii="Times New Roman" w:eastAsia="Times New Roman" w:hAnsi="Times New Roman" w:cs="Times New Roman"/>
                <w:color w:val="000000"/>
                <w:sz w:val="20"/>
                <w:szCs w:val="20"/>
                <w:lang w:eastAsia="ru-RU"/>
              </w:rPr>
              <w:t>2021</w:t>
            </w:r>
          </w:p>
        </w:tc>
        <w:tc>
          <w:tcPr>
            <w:tcW w:w="0" w:type="auto"/>
            <w:tcBorders>
              <w:top w:val="nil"/>
              <w:left w:val="nil"/>
              <w:bottom w:val="single" w:sz="4" w:space="0" w:color="auto"/>
              <w:right w:val="single" w:sz="4" w:space="0" w:color="auto"/>
            </w:tcBorders>
            <w:shd w:val="clear" w:color="auto" w:fill="auto"/>
            <w:noWrap/>
            <w:vAlign w:val="bottom"/>
            <w:hideMark/>
          </w:tcPr>
          <w:p w14:paraId="2CCB266C" w14:textId="77777777" w:rsidR="00785ED6" w:rsidRPr="006A1CD9" w:rsidRDefault="00785ED6" w:rsidP="00277229">
            <w:pPr>
              <w:spacing w:after="0" w:line="240" w:lineRule="auto"/>
              <w:jc w:val="center"/>
              <w:rPr>
                <w:rFonts w:ascii="Times New Roman" w:eastAsia="Times New Roman" w:hAnsi="Times New Roman" w:cs="Times New Roman"/>
                <w:color w:val="000000"/>
                <w:sz w:val="20"/>
                <w:szCs w:val="20"/>
                <w:lang w:eastAsia="ru-RU"/>
              </w:rPr>
            </w:pPr>
            <w:r w:rsidRPr="00865817">
              <w:rPr>
                <w:rFonts w:ascii="Times New Roman" w:eastAsia="Times New Roman" w:hAnsi="Times New Roman" w:cs="Times New Roman"/>
                <w:color w:val="000000"/>
                <w:sz w:val="20"/>
                <w:szCs w:val="20"/>
                <w:lang w:eastAsia="ru-RU"/>
              </w:rPr>
              <w:t>0</w:t>
            </w:r>
          </w:p>
        </w:tc>
        <w:tc>
          <w:tcPr>
            <w:tcW w:w="0" w:type="auto"/>
            <w:tcBorders>
              <w:top w:val="nil"/>
              <w:left w:val="nil"/>
              <w:bottom w:val="single" w:sz="4" w:space="0" w:color="auto"/>
              <w:right w:val="single" w:sz="4" w:space="0" w:color="auto"/>
            </w:tcBorders>
            <w:shd w:val="clear" w:color="auto" w:fill="auto"/>
            <w:noWrap/>
            <w:vAlign w:val="bottom"/>
            <w:hideMark/>
          </w:tcPr>
          <w:p w14:paraId="088DCE4F" w14:textId="77777777" w:rsidR="00785ED6" w:rsidRPr="006A1CD9" w:rsidRDefault="00785ED6" w:rsidP="00277229">
            <w:pPr>
              <w:spacing w:after="0" w:line="240" w:lineRule="auto"/>
              <w:jc w:val="center"/>
              <w:rPr>
                <w:rFonts w:ascii="Times New Roman" w:eastAsia="Times New Roman" w:hAnsi="Times New Roman" w:cs="Times New Roman"/>
                <w:color w:val="000000"/>
                <w:sz w:val="20"/>
                <w:szCs w:val="20"/>
                <w:lang w:eastAsia="ru-RU"/>
              </w:rPr>
            </w:pPr>
            <w:r w:rsidRPr="00865817">
              <w:rPr>
                <w:rFonts w:ascii="Times New Roman" w:eastAsia="Times New Roman" w:hAnsi="Times New Roman" w:cs="Times New Roman"/>
                <w:color w:val="000000"/>
                <w:sz w:val="20"/>
                <w:szCs w:val="20"/>
                <w:lang w:eastAsia="ru-RU"/>
              </w:rPr>
              <w:t>0,00</w:t>
            </w:r>
          </w:p>
        </w:tc>
        <w:tc>
          <w:tcPr>
            <w:tcW w:w="0" w:type="auto"/>
            <w:tcBorders>
              <w:top w:val="nil"/>
              <w:left w:val="nil"/>
              <w:bottom w:val="single" w:sz="4" w:space="0" w:color="auto"/>
              <w:right w:val="single" w:sz="4" w:space="0" w:color="auto"/>
            </w:tcBorders>
            <w:shd w:val="clear" w:color="auto" w:fill="auto"/>
            <w:noWrap/>
            <w:vAlign w:val="bottom"/>
            <w:hideMark/>
          </w:tcPr>
          <w:p w14:paraId="433074B5" w14:textId="77777777" w:rsidR="00785ED6" w:rsidRPr="006A1CD9" w:rsidRDefault="00785ED6" w:rsidP="00277229">
            <w:pPr>
              <w:spacing w:after="0" w:line="240" w:lineRule="auto"/>
              <w:jc w:val="center"/>
              <w:rPr>
                <w:rFonts w:ascii="Times New Roman" w:eastAsia="Times New Roman" w:hAnsi="Times New Roman" w:cs="Times New Roman"/>
                <w:color w:val="000000"/>
                <w:sz w:val="20"/>
                <w:szCs w:val="20"/>
                <w:lang w:eastAsia="ru-RU"/>
              </w:rPr>
            </w:pPr>
            <w:r w:rsidRPr="00865817">
              <w:rPr>
                <w:rFonts w:ascii="Times New Roman" w:eastAsia="Times New Roman" w:hAnsi="Times New Roman" w:cs="Times New Roman"/>
                <w:color w:val="000000"/>
                <w:sz w:val="20"/>
                <w:szCs w:val="20"/>
                <w:lang w:eastAsia="ru-RU"/>
              </w:rPr>
              <w:t>0,00</w:t>
            </w:r>
          </w:p>
        </w:tc>
        <w:tc>
          <w:tcPr>
            <w:tcW w:w="0" w:type="auto"/>
            <w:tcBorders>
              <w:top w:val="nil"/>
              <w:left w:val="nil"/>
              <w:bottom w:val="single" w:sz="4" w:space="0" w:color="auto"/>
              <w:right w:val="single" w:sz="4" w:space="0" w:color="auto"/>
            </w:tcBorders>
            <w:shd w:val="clear" w:color="auto" w:fill="auto"/>
            <w:noWrap/>
            <w:vAlign w:val="bottom"/>
            <w:hideMark/>
          </w:tcPr>
          <w:p w14:paraId="34FA0C96" w14:textId="77777777" w:rsidR="00785ED6" w:rsidRPr="006A1CD9" w:rsidRDefault="00785ED6" w:rsidP="00277229">
            <w:pPr>
              <w:spacing w:after="0" w:line="240" w:lineRule="auto"/>
              <w:jc w:val="center"/>
              <w:rPr>
                <w:rFonts w:ascii="Times New Roman" w:eastAsia="Times New Roman" w:hAnsi="Times New Roman" w:cs="Times New Roman"/>
                <w:color w:val="000000"/>
                <w:sz w:val="20"/>
                <w:szCs w:val="20"/>
                <w:lang w:eastAsia="ru-RU"/>
              </w:rPr>
            </w:pPr>
            <w:r w:rsidRPr="00865817">
              <w:rPr>
                <w:rFonts w:ascii="Times New Roman" w:eastAsia="Times New Roman" w:hAnsi="Times New Roman" w:cs="Times New Roman"/>
                <w:color w:val="000000"/>
                <w:sz w:val="20"/>
                <w:szCs w:val="20"/>
                <w:lang w:eastAsia="ru-RU"/>
              </w:rPr>
              <w:t>-</w:t>
            </w:r>
          </w:p>
        </w:tc>
      </w:tr>
      <w:tr w:rsidR="00785ED6" w:rsidRPr="006A1CD9" w14:paraId="03F1DC12" w14:textId="77777777" w:rsidTr="00785ED6">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A071C09" w14:textId="77777777" w:rsidR="00785ED6" w:rsidRPr="006A1CD9" w:rsidRDefault="00785ED6" w:rsidP="00277229">
            <w:pPr>
              <w:spacing w:after="0" w:line="240" w:lineRule="auto"/>
              <w:rPr>
                <w:rFonts w:ascii="Times New Roman" w:eastAsia="Times New Roman" w:hAnsi="Times New Roman" w:cs="Times New Roman"/>
                <w:color w:val="000000"/>
                <w:sz w:val="20"/>
                <w:szCs w:val="20"/>
                <w:lang w:eastAsia="ru-RU"/>
              </w:rPr>
            </w:pPr>
            <w:r w:rsidRPr="00865817">
              <w:rPr>
                <w:rFonts w:ascii="Times New Roman" w:eastAsia="Times New Roman" w:hAnsi="Times New Roman" w:cs="Times New Roman"/>
                <w:color w:val="000000"/>
                <w:sz w:val="20"/>
                <w:szCs w:val="20"/>
                <w:lang w:eastAsia="ru-RU"/>
              </w:rPr>
              <w:t>2022</w:t>
            </w:r>
          </w:p>
        </w:tc>
        <w:tc>
          <w:tcPr>
            <w:tcW w:w="0" w:type="auto"/>
            <w:tcBorders>
              <w:top w:val="nil"/>
              <w:left w:val="nil"/>
              <w:bottom w:val="single" w:sz="4" w:space="0" w:color="auto"/>
              <w:right w:val="single" w:sz="4" w:space="0" w:color="auto"/>
            </w:tcBorders>
            <w:shd w:val="clear" w:color="auto" w:fill="auto"/>
            <w:noWrap/>
            <w:vAlign w:val="bottom"/>
            <w:hideMark/>
          </w:tcPr>
          <w:p w14:paraId="5DCB71B0" w14:textId="77777777" w:rsidR="00785ED6" w:rsidRPr="006A1CD9" w:rsidRDefault="00785ED6" w:rsidP="00277229">
            <w:pPr>
              <w:spacing w:after="0" w:line="240" w:lineRule="auto"/>
              <w:jc w:val="center"/>
              <w:rPr>
                <w:rFonts w:ascii="Times New Roman" w:eastAsia="Times New Roman" w:hAnsi="Times New Roman" w:cs="Times New Roman"/>
                <w:color w:val="000000"/>
                <w:sz w:val="20"/>
                <w:szCs w:val="20"/>
                <w:lang w:eastAsia="ru-RU"/>
              </w:rPr>
            </w:pPr>
            <w:r w:rsidRPr="00865817">
              <w:rPr>
                <w:rFonts w:ascii="Times New Roman" w:eastAsia="Times New Roman" w:hAnsi="Times New Roman" w:cs="Times New Roman"/>
                <w:color w:val="000000"/>
                <w:sz w:val="20"/>
                <w:szCs w:val="20"/>
                <w:lang w:eastAsia="ru-RU"/>
              </w:rPr>
              <w:t>0</w:t>
            </w:r>
          </w:p>
        </w:tc>
        <w:tc>
          <w:tcPr>
            <w:tcW w:w="0" w:type="auto"/>
            <w:tcBorders>
              <w:top w:val="nil"/>
              <w:left w:val="nil"/>
              <w:bottom w:val="single" w:sz="4" w:space="0" w:color="auto"/>
              <w:right w:val="single" w:sz="4" w:space="0" w:color="auto"/>
            </w:tcBorders>
            <w:shd w:val="clear" w:color="auto" w:fill="auto"/>
            <w:noWrap/>
            <w:vAlign w:val="bottom"/>
            <w:hideMark/>
          </w:tcPr>
          <w:p w14:paraId="60D566C5" w14:textId="77777777" w:rsidR="00785ED6" w:rsidRPr="006A1CD9" w:rsidRDefault="00785ED6" w:rsidP="00277229">
            <w:pPr>
              <w:spacing w:after="0" w:line="240" w:lineRule="auto"/>
              <w:jc w:val="center"/>
              <w:rPr>
                <w:rFonts w:ascii="Times New Roman" w:eastAsia="Times New Roman" w:hAnsi="Times New Roman" w:cs="Times New Roman"/>
                <w:color w:val="000000"/>
                <w:sz w:val="20"/>
                <w:szCs w:val="20"/>
                <w:lang w:eastAsia="ru-RU"/>
              </w:rPr>
            </w:pPr>
            <w:r w:rsidRPr="00865817">
              <w:rPr>
                <w:rFonts w:ascii="Times New Roman" w:eastAsia="Times New Roman" w:hAnsi="Times New Roman" w:cs="Times New Roman"/>
                <w:color w:val="000000"/>
                <w:sz w:val="20"/>
                <w:szCs w:val="20"/>
                <w:lang w:eastAsia="ru-RU"/>
              </w:rPr>
              <w:t>0,00</w:t>
            </w:r>
          </w:p>
        </w:tc>
        <w:tc>
          <w:tcPr>
            <w:tcW w:w="0" w:type="auto"/>
            <w:tcBorders>
              <w:top w:val="nil"/>
              <w:left w:val="nil"/>
              <w:bottom w:val="single" w:sz="4" w:space="0" w:color="auto"/>
              <w:right w:val="single" w:sz="4" w:space="0" w:color="auto"/>
            </w:tcBorders>
            <w:shd w:val="clear" w:color="auto" w:fill="auto"/>
            <w:noWrap/>
            <w:vAlign w:val="bottom"/>
            <w:hideMark/>
          </w:tcPr>
          <w:p w14:paraId="75D47ABD" w14:textId="77777777" w:rsidR="00785ED6" w:rsidRPr="006A1CD9" w:rsidRDefault="00785ED6" w:rsidP="00277229">
            <w:pPr>
              <w:spacing w:after="0" w:line="240" w:lineRule="auto"/>
              <w:jc w:val="center"/>
              <w:rPr>
                <w:rFonts w:ascii="Times New Roman" w:eastAsia="Times New Roman" w:hAnsi="Times New Roman" w:cs="Times New Roman"/>
                <w:color w:val="000000"/>
                <w:sz w:val="20"/>
                <w:szCs w:val="20"/>
                <w:lang w:eastAsia="ru-RU"/>
              </w:rPr>
            </w:pPr>
            <w:r w:rsidRPr="00865817">
              <w:rPr>
                <w:rFonts w:ascii="Times New Roman" w:eastAsia="Times New Roman" w:hAnsi="Times New Roman" w:cs="Times New Roman"/>
                <w:color w:val="000000"/>
                <w:sz w:val="20"/>
                <w:szCs w:val="20"/>
                <w:lang w:eastAsia="ru-RU"/>
              </w:rPr>
              <w:t>0,00</w:t>
            </w:r>
          </w:p>
        </w:tc>
        <w:tc>
          <w:tcPr>
            <w:tcW w:w="0" w:type="auto"/>
            <w:tcBorders>
              <w:top w:val="nil"/>
              <w:left w:val="nil"/>
              <w:bottom w:val="single" w:sz="4" w:space="0" w:color="auto"/>
              <w:right w:val="single" w:sz="4" w:space="0" w:color="auto"/>
            </w:tcBorders>
            <w:shd w:val="clear" w:color="auto" w:fill="auto"/>
            <w:noWrap/>
            <w:vAlign w:val="bottom"/>
            <w:hideMark/>
          </w:tcPr>
          <w:p w14:paraId="7375A96E" w14:textId="77777777" w:rsidR="00785ED6" w:rsidRPr="006A1CD9" w:rsidRDefault="00785ED6" w:rsidP="00277229">
            <w:pPr>
              <w:spacing w:after="0" w:line="240" w:lineRule="auto"/>
              <w:jc w:val="center"/>
              <w:rPr>
                <w:rFonts w:ascii="Times New Roman" w:eastAsia="Times New Roman" w:hAnsi="Times New Roman" w:cs="Times New Roman"/>
                <w:color w:val="000000"/>
                <w:sz w:val="20"/>
                <w:szCs w:val="20"/>
                <w:lang w:eastAsia="ru-RU"/>
              </w:rPr>
            </w:pPr>
            <w:r w:rsidRPr="00865817">
              <w:rPr>
                <w:rFonts w:ascii="Times New Roman" w:eastAsia="Times New Roman" w:hAnsi="Times New Roman" w:cs="Times New Roman"/>
                <w:color w:val="000000"/>
                <w:sz w:val="20"/>
                <w:szCs w:val="20"/>
                <w:lang w:eastAsia="ru-RU"/>
              </w:rPr>
              <w:t>-</w:t>
            </w:r>
          </w:p>
        </w:tc>
      </w:tr>
      <w:tr w:rsidR="00785ED6" w:rsidRPr="006A1CD9" w14:paraId="25B7BDE6" w14:textId="77777777" w:rsidTr="00785ED6">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09462CC" w14:textId="77777777" w:rsidR="00785ED6" w:rsidRPr="006A1CD9" w:rsidRDefault="00785ED6" w:rsidP="00277229">
            <w:pPr>
              <w:spacing w:after="0" w:line="240" w:lineRule="auto"/>
              <w:rPr>
                <w:rFonts w:ascii="Times New Roman" w:eastAsia="Times New Roman" w:hAnsi="Times New Roman" w:cs="Times New Roman"/>
                <w:color w:val="000000"/>
                <w:sz w:val="20"/>
                <w:szCs w:val="20"/>
                <w:lang w:eastAsia="ru-RU"/>
              </w:rPr>
            </w:pPr>
            <w:r w:rsidRPr="00865817">
              <w:rPr>
                <w:rFonts w:ascii="Times New Roman" w:eastAsia="Times New Roman" w:hAnsi="Times New Roman" w:cs="Times New Roman"/>
                <w:color w:val="000000"/>
                <w:sz w:val="20"/>
                <w:szCs w:val="20"/>
                <w:lang w:eastAsia="ru-RU"/>
              </w:rPr>
              <w:t>2023</w:t>
            </w:r>
          </w:p>
        </w:tc>
        <w:tc>
          <w:tcPr>
            <w:tcW w:w="0" w:type="auto"/>
            <w:tcBorders>
              <w:top w:val="nil"/>
              <w:left w:val="nil"/>
              <w:bottom w:val="single" w:sz="4" w:space="0" w:color="auto"/>
              <w:right w:val="single" w:sz="4" w:space="0" w:color="auto"/>
            </w:tcBorders>
            <w:shd w:val="clear" w:color="auto" w:fill="auto"/>
            <w:noWrap/>
            <w:vAlign w:val="bottom"/>
            <w:hideMark/>
          </w:tcPr>
          <w:p w14:paraId="079F1829" w14:textId="77777777" w:rsidR="00785ED6" w:rsidRPr="006A1CD9" w:rsidRDefault="00785ED6" w:rsidP="00277229">
            <w:pPr>
              <w:spacing w:after="0" w:line="240" w:lineRule="auto"/>
              <w:jc w:val="center"/>
              <w:rPr>
                <w:rFonts w:ascii="Times New Roman" w:eastAsia="Times New Roman" w:hAnsi="Times New Roman" w:cs="Times New Roman"/>
                <w:color w:val="000000"/>
                <w:sz w:val="20"/>
                <w:szCs w:val="20"/>
                <w:lang w:eastAsia="ru-RU"/>
              </w:rPr>
            </w:pPr>
            <w:r w:rsidRPr="00865817">
              <w:rPr>
                <w:rFonts w:ascii="Times New Roman" w:eastAsia="Times New Roman" w:hAnsi="Times New Roman" w:cs="Times New Roman"/>
                <w:color w:val="000000"/>
                <w:sz w:val="20"/>
                <w:szCs w:val="20"/>
                <w:lang w:eastAsia="ru-RU"/>
              </w:rPr>
              <w:t>40</w:t>
            </w:r>
          </w:p>
        </w:tc>
        <w:tc>
          <w:tcPr>
            <w:tcW w:w="0" w:type="auto"/>
            <w:tcBorders>
              <w:top w:val="nil"/>
              <w:left w:val="nil"/>
              <w:bottom w:val="single" w:sz="4" w:space="0" w:color="auto"/>
              <w:right w:val="single" w:sz="4" w:space="0" w:color="auto"/>
            </w:tcBorders>
            <w:shd w:val="clear" w:color="auto" w:fill="auto"/>
            <w:noWrap/>
            <w:vAlign w:val="bottom"/>
            <w:hideMark/>
          </w:tcPr>
          <w:p w14:paraId="7D6E8DAB" w14:textId="77777777" w:rsidR="00785ED6" w:rsidRPr="006A1CD9" w:rsidRDefault="00785ED6" w:rsidP="00277229">
            <w:pPr>
              <w:spacing w:after="0" w:line="240" w:lineRule="auto"/>
              <w:jc w:val="center"/>
              <w:rPr>
                <w:rFonts w:ascii="Times New Roman" w:eastAsia="Times New Roman" w:hAnsi="Times New Roman" w:cs="Times New Roman"/>
                <w:color w:val="000000"/>
                <w:sz w:val="20"/>
                <w:szCs w:val="20"/>
                <w:lang w:eastAsia="ru-RU"/>
              </w:rPr>
            </w:pPr>
            <w:r w:rsidRPr="00865817">
              <w:rPr>
                <w:rFonts w:ascii="Times New Roman" w:eastAsia="Times New Roman" w:hAnsi="Times New Roman" w:cs="Times New Roman"/>
                <w:color w:val="000000"/>
                <w:sz w:val="20"/>
                <w:szCs w:val="20"/>
                <w:lang w:eastAsia="ru-RU"/>
              </w:rPr>
              <w:t>0,30</w:t>
            </w:r>
          </w:p>
        </w:tc>
        <w:tc>
          <w:tcPr>
            <w:tcW w:w="0" w:type="auto"/>
            <w:tcBorders>
              <w:top w:val="nil"/>
              <w:left w:val="nil"/>
              <w:bottom w:val="single" w:sz="4" w:space="0" w:color="auto"/>
              <w:right w:val="single" w:sz="4" w:space="0" w:color="auto"/>
            </w:tcBorders>
            <w:shd w:val="clear" w:color="auto" w:fill="auto"/>
            <w:noWrap/>
            <w:vAlign w:val="bottom"/>
            <w:hideMark/>
          </w:tcPr>
          <w:p w14:paraId="153DE2D8" w14:textId="77777777" w:rsidR="00785ED6" w:rsidRPr="006A1CD9" w:rsidRDefault="00785ED6" w:rsidP="00277229">
            <w:pPr>
              <w:spacing w:after="0" w:line="240" w:lineRule="auto"/>
              <w:jc w:val="center"/>
              <w:rPr>
                <w:rFonts w:ascii="Times New Roman" w:eastAsia="Times New Roman" w:hAnsi="Times New Roman" w:cs="Times New Roman"/>
                <w:color w:val="000000"/>
                <w:sz w:val="20"/>
                <w:szCs w:val="20"/>
                <w:lang w:eastAsia="ru-RU"/>
              </w:rPr>
            </w:pPr>
            <w:r w:rsidRPr="00865817">
              <w:rPr>
                <w:rFonts w:ascii="Times New Roman" w:eastAsia="Times New Roman" w:hAnsi="Times New Roman" w:cs="Times New Roman"/>
                <w:color w:val="000000"/>
                <w:sz w:val="20"/>
                <w:szCs w:val="20"/>
                <w:lang w:eastAsia="ru-RU"/>
              </w:rPr>
              <w:t>0,80</w:t>
            </w:r>
          </w:p>
        </w:tc>
        <w:tc>
          <w:tcPr>
            <w:tcW w:w="0" w:type="auto"/>
            <w:tcBorders>
              <w:top w:val="nil"/>
              <w:left w:val="nil"/>
              <w:bottom w:val="single" w:sz="4" w:space="0" w:color="auto"/>
              <w:right w:val="single" w:sz="4" w:space="0" w:color="auto"/>
            </w:tcBorders>
            <w:shd w:val="clear" w:color="auto" w:fill="auto"/>
            <w:noWrap/>
            <w:vAlign w:val="bottom"/>
            <w:hideMark/>
          </w:tcPr>
          <w:p w14:paraId="0234268E" w14:textId="77777777" w:rsidR="00785ED6" w:rsidRPr="006A1CD9" w:rsidRDefault="00785ED6" w:rsidP="00277229">
            <w:pPr>
              <w:spacing w:after="0" w:line="240" w:lineRule="auto"/>
              <w:jc w:val="center"/>
              <w:rPr>
                <w:rFonts w:ascii="Times New Roman" w:eastAsia="Times New Roman" w:hAnsi="Times New Roman" w:cs="Times New Roman"/>
                <w:color w:val="000000"/>
                <w:sz w:val="20"/>
                <w:szCs w:val="20"/>
                <w:lang w:eastAsia="ru-RU"/>
              </w:rPr>
            </w:pPr>
            <w:r w:rsidRPr="00865817">
              <w:rPr>
                <w:rFonts w:ascii="Times New Roman" w:eastAsia="Times New Roman" w:hAnsi="Times New Roman" w:cs="Times New Roman"/>
                <w:color w:val="000000"/>
                <w:sz w:val="20"/>
                <w:szCs w:val="20"/>
                <w:lang w:eastAsia="ru-RU"/>
              </w:rPr>
              <w:t>1</w:t>
            </w:r>
          </w:p>
        </w:tc>
      </w:tr>
      <w:tr w:rsidR="00785ED6" w:rsidRPr="006A1CD9" w14:paraId="33411A14" w14:textId="77777777" w:rsidTr="00785ED6">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4FCEFC2" w14:textId="77777777" w:rsidR="00785ED6" w:rsidRPr="006A1CD9" w:rsidRDefault="00785ED6" w:rsidP="00277229">
            <w:pPr>
              <w:spacing w:after="0" w:line="240" w:lineRule="auto"/>
              <w:rPr>
                <w:rFonts w:ascii="Times New Roman" w:eastAsia="Times New Roman" w:hAnsi="Times New Roman" w:cs="Times New Roman"/>
                <w:color w:val="000000"/>
                <w:sz w:val="20"/>
                <w:szCs w:val="20"/>
                <w:lang w:eastAsia="ru-RU"/>
              </w:rPr>
            </w:pPr>
            <w:r w:rsidRPr="00865817">
              <w:rPr>
                <w:rFonts w:ascii="Times New Roman" w:eastAsia="Times New Roman" w:hAnsi="Times New Roman" w:cs="Times New Roman"/>
                <w:color w:val="000000"/>
                <w:sz w:val="20"/>
                <w:szCs w:val="20"/>
                <w:lang w:eastAsia="ru-RU"/>
              </w:rPr>
              <w:t>2024</w:t>
            </w:r>
          </w:p>
        </w:tc>
        <w:tc>
          <w:tcPr>
            <w:tcW w:w="0" w:type="auto"/>
            <w:tcBorders>
              <w:top w:val="nil"/>
              <w:left w:val="nil"/>
              <w:bottom w:val="single" w:sz="4" w:space="0" w:color="auto"/>
              <w:right w:val="single" w:sz="4" w:space="0" w:color="auto"/>
            </w:tcBorders>
            <w:shd w:val="clear" w:color="auto" w:fill="auto"/>
            <w:noWrap/>
            <w:vAlign w:val="bottom"/>
            <w:hideMark/>
          </w:tcPr>
          <w:p w14:paraId="4686AFBB" w14:textId="77777777" w:rsidR="00785ED6" w:rsidRPr="006A1CD9" w:rsidRDefault="00785ED6" w:rsidP="00277229">
            <w:pPr>
              <w:spacing w:after="0" w:line="240" w:lineRule="auto"/>
              <w:jc w:val="center"/>
              <w:rPr>
                <w:rFonts w:ascii="Times New Roman" w:eastAsia="Times New Roman" w:hAnsi="Times New Roman" w:cs="Times New Roman"/>
                <w:color w:val="000000"/>
                <w:sz w:val="20"/>
                <w:szCs w:val="20"/>
                <w:lang w:eastAsia="ru-RU"/>
              </w:rPr>
            </w:pPr>
            <w:r w:rsidRPr="00865817">
              <w:rPr>
                <w:rFonts w:ascii="Times New Roman" w:eastAsia="Times New Roman" w:hAnsi="Times New Roman" w:cs="Times New Roman"/>
                <w:color w:val="000000"/>
                <w:sz w:val="20"/>
                <w:szCs w:val="20"/>
                <w:lang w:eastAsia="ru-RU"/>
              </w:rPr>
              <w:t>40</w:t>
            </w:r>
          </w:p>
        </w:tc>
        <w:tc>
          <w:tcPr>
            <w:tcW w:w="0" w:type="auto"/>
            <w:tcBorders>
              <w:top w:val="nil"/>
              <w:left w:val="nil"/>
              <w:bottom w:val="single" w:sz="4" w:space="0" w:color="auto"/>
              <w:right w:val="single" w:sz="4" w:space="0" w:color="auto"/>
            </w:tcBorders>
            <w:shd w:val="clear" w:color="auto" w:fill="auto"/>
            <w:noWrap/>
            <w:vAlign w:val="bottom"/>
            <w:hideMark/>
          </w:tcPr>
          <w:p w14:paraId="38107300" w14:textId="77777777" w:rsidR="00785ED6" w:rsidRPr="006A1CD9" w:rsidRDefault="00785ED6" w:rsidP="00277229">
            <w:pPr>
              <w:spacing w:after="0" w:line="240" w:lineRule="auto"/>
              <w:jc w:val="center"/>
              <w:rPr>
                <w:rFonts w:ascii="Times New Roman" w:eastAsia="Times New Roman" w:hAnsi="Times New Roman" w:cs="Times New Roman"/>
                <w:color w:val="000000"/>
                <w:sz w:val="20"/>
                <w:szCs w:val="20"/>
                <w:lang w:eastAsia="ru-RU"/>
              </w:rPr>
            </w:pPr>
            <w:r w:rsidRPr="00865817">
              <w:rPr>
                <w:rFonts w:ascii="Times New Roman" w:eastAsia="Times New Roman" w:hAnsi="Times New Roman" w:cs="Times New Roman"/>
                <w:color w:val="000000"/>
                <w:sz w:val="20"/>
                <w:szCs w:val="20"/>
                <w:lang w:eastAsia="ru-RU"/>
              </w:rPr>
              <w:t>0,30</w:t>
            </w:r>
          </w:p>
        </w:tc>
        <w:tc>
          <w:tcPr>
            <w:tcW w:w="0" w:type="auto"/>
            <w:tcBorders>
              <w:top w:val="nil"/>
              <w:left w:val="nil"/>
              <w:bottom w:val="single" w:sz="4" w:space="0" w:color="auto"/>
              <w:right w:val="single" w:sz="4" w:space="0" w:color="auto"/>
            </w:tcBorders>
            <w:shd w:val="clear" w:color="auto" w:fill="auto"/>
            <w:noWrap/>
            <w:vAlign w:val="bottom"/>
            <w:hideMark/>
          </w:tcPr>
          <w:p w14:paraId="6A188736" w14:textId="77777777" w:rsidR="00785ED6" w:rsidRPr="006A1CD9" w:rsidRDefault="00785ED6" w:rsidP="00277229">
            <w:pPr>
              <w:spacing w:after="0" w:line="240" w:lineRule="auto"/>
              <w:jc w:val="center"/>
              <w:rPr>
                <w:rFonts w:ascii="Times New Roman" w:eastAsia="Times New Roman" w:hAnsi="Times New Roman" w:cs="Times New Roman"/>
                <w:color w:val="000000"/>
                <w:sz w:val="20"/>
                <w:szCs w:val="20"/>
                <w:lang w:eastAsia="ru-RU"/>
              </w:rPr>
            </w:pPr>
            <w:r w:rsidRPr="00865817">
              <w:rPr>
                <w:rFonts w:ascii="Times New Roman" w:eastAsia="Times New Roman" w:hAnsi="Times New Roman" w:cs="Times New Roman"/>
                <w:color w:val="000000"/>
                <w:sz w:val="20"/>
                <w:szCs w:val="20"/>
                <w:lang w:eastAsia="ru-RU"/>
              </w:rPr>
              <w:t>0,80</w:t>
            </w:r>
          </w:p>
        </w:tc>
        <w:tc>
          <w:tcPr>
            <w:tcW w:w="0" w:type="auto"/>
            <w:tcBorders>
              <w:top w:val="nil"/>
              <w:left w:val="nil"/>
              <w:bottom w:val="single" w:sz="4" w:space="0" w:color="auto"/>
              <w:right w:val="single" w:sz="4" w:space="0" w:color="auto"/>
            </w:tcBorders>
            <w:shd w:val="clear" w:color="auto" w:fill="auto"/>
            <w:noWrap/>
            <w:vAlign w:val="bottom"/>
            <w:hideMark/>
          </w:tcPr>
          <w:p w14:paraId="4A081602" w14:textId="77777777" w:rsidR="00785ED6" w:rsidRPr="006A1CD9" w:rsidRDefault="00785ED6" w:rsidP="00277229">
            <w:pPr>
              <w:spacing w:after="0" w:line="240" w:lineRule="auto"/>
              <w:jc w:val="center"/>
              <w:rPr>
                <w:rFonts w:ascii="Times New Roman" w:eastAsia="Times New Roman" w:hAnsi="Times New Roman" w:cs="Times New Roman"/>
                <w:color w:val="000000"/>
                <w:sz w:val="20"/>
                <w:szCs w:val="20"/>
                <w:lang w:eastAsia="ru-RU"/>
              </w:rPr>
            </w:pPr>
            <w:r w:rsidRPr="00865817">
              <w:rPr>
                <w:rFonts w:ascii="Times New Roman" w:eastAsia="Times New Roman" w:hAnsi="Times New Roman" w:cs="Times New Roman"/>
                <w:color w:val="000000"/>
                <w:sz w:val="20"/>
                <w:szCs w:val="20"/>
                <w:lang w:eastAsia="ru-RU"/>
              </w:rPr>
              <w:t>1</w:t>
            </w:r>
          </w:p>
        </w:tc>
      </w:tr>
      <w:tr w:rsidR="00785ED6" w:rsidRPr="006A1CD9" w14:paraId="56E154C8" w14:textId="77777777" w:rsidTr="00785ED6">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3923274" w14:textId="77777777" w:rsidR="00785ED6" w:rsidRPr="006A1CD9" w:rsidRDefault="00785ED6" w:rsidP="00277229">
            <w:pPr>
              <w:spacing w:after="0" w:line="240" w:lineRule="auto"/>
              <w:rPr>
                <w:rFonts w:ascii="Times New Roman" w:eastAsia="Times New Roman" w:hAnsi="Times New Roman" w:cs="Times New Roman"/>
                <w:color w:val="000000"/>
                <w:sz w:val="20"/>
                <w:szCs w:val="20"/>
                <w:lang w:eastAsia="ru-RU"/>
              </w:rPr>
            </w:pPr>
            <w:r w:rsidRPr="00865817">
              <w:rPr>
                <w:rFonts w:ascii="Times New Roman" w:eastAsia="Times New Roman" w:hAnsi="Times New Roman" w:cs="Times New Roman"/>
                <w:color w:val="000000"/>
                <w:sz w:val="20"/>
                <w:szCs w:val="20"/>
                <w:lang w:eastAsia="ru-RU"/>
              </w:rPr>
              <w:t>2025-2029</w:t>
            </w:r>
          </w:p>
        </w:tc>
        <w:tc>
          <w:tcPr>
            <w:tcW w:w="0" w:type="auto"/>
            <w:tcBorders>
              <w:top w:val="nil"/>
              <w:left w:val="nil"/>
              <w:bottom w:val="single" w:sz="4" w:space="0" w:color="auto"/>
              <w:right w:val="single" w:sz="4" w:space="0" w:color="auto"/>
            </w:tcBorders>
            <w:shd w:val="clear" w:color="auto" w:fill="auto"/>
            <w:noWrap/>
            <w:vAlign w:val="bottom"/>
            <w:hideMark/>
          </w:tcPr>
          <w:p w14:paraId="7AA66706" w14:textId="77777777" w:rsidR="00785ED6" w:rsidRPr="006A1CD9" w:rsidRDefault="00785ED6" w:rsidP="00277229">
            <w:pPr>
              <w:spacing w:after="0" w:line="240" w:lineRule="auto"/>
              <w:jc w:val="center"/>
              <w:rPr>
                <w:rFonts w:ascii="Times New Roman" w:eastAsia="Times New Roman" w:hAnsi="Times New Roman" w:cs="Times New Roman"/>
                <w:color w:val="000000"/>
                <w:sz w:val="20"/>
                <w:szCs w:val="20"/>
                <w:lang w:eastAsia="ru-RU"/>
              </w:rPr>
            </w:pPr>
            <w:r w:rsidRPr="00865817">
              <w:rPr>
                <w:rFonts w:ascii="Times New Roman" w:eastAsia="Times New Roman" w:hAnsi="Times New Roman" w:cs="Times New Roman"/>
                <w:color w:val="000000"/>
                <w:sz w:val="20"/>
                <w:szCs w:val="20"/>
                <w:lang w:eastAsia="ru-RU"/>
              </w:rPr>
              <w:t>40</w:t>
            </w:r>
          </w:p>
        </w:tc>
        <w:tc>
          <w:tcPr>
            <w:tcW w:w="0" w:type="auto"/>
            <w:tcBorders>
              <w:top w:val="nil"/>
              <w:left w:val="nil"/>
              <w:bottom w:val="single" w:sz="4" w:space="0" w:color="auto"/>
              <w:right w:val="single" w:sz="4" w:space="0" w:color="auto"/>
            </w:tcBorders>
            <w:shd w:val="clear" w:color="auto" w:fill="auto"/>
            <w:noWrap/>
            <w:vAlign w:val="bottom"/>
            <w:hideMark/>
          </w:tcPr>
          <w:p w14:paraId="5CCB5E0B" w14:textId="77777777" w:rsidR="00785ED6" w:rsidRPr="006A1CD9" w:rsidRDefault="00785ED6" w:rsidP="00277229">
            <w:pPr>
              <w:spacing w:after="0" w:line="240" w:lineRule="auto"/>
              <w:jc w:val="center"/>
              <w:rPr>
                <w:rFonts w:ascii="Times New Roman" w:eastAsia="Times New Roman" w:hAnsi="Times New Roman" w:cs="Times New Roman"/>
                <w:color w:val="000000"/>
                <w:sz w:val="20"/>
                <w:szCs w:val="20"/>
                <w:lang w:eastAsia="ru-RU"/>
              </w:rPr>
            </w:pPr>
            <w:r w:rsidRPr="00865817">
              <w:rPr>
                <w:rFonts w:ascii="Times New Roman" w:eastAsia="Times New Roman" w:hAnsi="Times New Roman" w:cs="Times New Roman"/>
                <w:color w:val="000000"/>
                <w:sz w:val="20"/>
                <w:szCs w:val="20"/>
                <w:lang w:eastAsia="ru-RU"/>
              </w:rPr>
              <w:t>0,30</w:t>
            </w:r>
          </w:p>
        </w:tc>
        <w:tc>
          <w:tcPr>
            <w:tcW w:w="0" w:type="auto"/>
            <w:tcBorders>
              <w:top w:val="nil"/>
              <w:left w:val="nil"/>
              <w:bottom w:val="single" w:sz="4" w:space="0" w:color="auto"/>
              <w:right w:val="single" w:sz="4" w:space="0" w:color="auto"/>
            </w:tcBorders>
            <w:shd w:val="clear" w:color="auto" w:fill="auto"/>
            <w:noWrap/>
            <w:vAlign w:val="bottom"/>
            <w:hideMark/>
          </w:tcPr>
          <w:p w14:paraId="00E3B86C" w14:textId="77777777" w:rsidR="00785ED6" w:rsidRPr="006A1CD9" w:rsidRDefault="00785ED6" w:rsidP="00277229">
            <w:pPr>
              <w:spacing w:after="0" w:line="240" w:lineRule="auto"/>
              <w:jc w:val="center"/>
              <w:rPr>
                <w:rFonts w:ascii="Times New Roman" w:eastAsia="Times New Roman" w:hAnsi="Times New Roman" w:cs="Times New Roman"/>
                <w:color w:val="000000"/>
                <w:sz w:val="20"/>
                <w:szCs w:val="20"/>
                <w:lang w:eastAsia="ru-RU"/>
              </w:rPr>
            </w:pPr>
            <w:r w:rsidRPr="00865817">
              <w:rPr>
                <w:rFonts w:ascii="Times New Roman" w:eastAsia="Times New Roman" w:hAnsi="Times New Roman" w:cs="Times New Roman"/>
                <w:color w:val="000000"/>
                <w:sz w:val="20"/>
                <w:szCs w:val="20"/>
                <w:lang w:eastAsia="ru-RU"/>
              </w:rPr>
              <w:t>0,80</w:t>
            </w:r>
          </w:p>
        </w:tc>
        <w:tc>
          <w:tcPr>
            <w:tcW w:w="0" w:type="auto"/>
            <w:tcBorders>
              <w:top w:val="nil"/>
              <w:left w:val="nil"/>
              <w:bottom w:val="single" w:sz="4" w:space="0" w:color="auto"/>
              <w:right w:val="single" w:sz="4" w:space="0" w:color="auto"/>
            </w:tcBorders>
            <w:shd w:val="clear" w:color="auto" w:fill="auto"/>
            <w:noWrap/>
            <w:vAlign w:val="bottom"/>
            <w:hideMark/>
          </w:tcPr>
          <w:p w14:paraId="3B26B458" w14:textId="77777777" w:rsidR="00785ED6" w:rsidRPr="006A1CD9" w:rsidRDefault="00785ED6" w:rsidP="00277229">
            <w:pPr>
              <w:spacing w:after="0" w:line="240" w:lineRule="auto"/>
              <w:jc w:val="center"/>
              <w:rPr>
                <w:rFonts w:ascii="Times New Roman" w:eastAsia="Times New Roman" w:hAnsi="Times New Roman" w:cs="Times New Roman"/>
                <w:color w:val="000000"/>
                <w:sz w:val="20"/>
                <w:szCs w:val="20"/>
                <w:lang w:eastAsia="ru-RU"/>
              </w:rPr>
            </w:pPr>
            <w:r w:rsidRPr="00865817">
              <w:rPr>
                <w:rFonts w:ascii="Times New Roman" w:eastAsia="Times New Roman" w:hAnsi="Times New Roman" w:cs="Times New Roman"/>
                <w:color w:val="000000"/>
                <w:sz w:val="20"/>
                <w:szCs w:val="20"/>
                <w:lang w:eastAsia="ru-RU"/>
              </w:rPr>
              <w:t>1</w:t>
            </w:r>
          </w:p>
        </w:tc>
      </w:tr>
    </w:tbl>
    <w:p w14:paraId="722EC3E9" w14:textId="0E230AED" w:rsidR="004D10E3" w:rsidRPr="00960A14" w:rsidRDefault="004D10E3" w:rsidP="00583CE3">
      <w:pPr>
        <w:tabs>
          <w:tab w:val="left" w:pos="539"/>
          <w:tab w:val="left" w:pos="993"/>
        </w:tabs>
        <w:adjustRightInd w:val="0"/>
        <w:spacing w:after="0" w:line="276" w:lineRule="auto"/>
        <w:jc w:val="both"/>
        <w:textAlignment w:val="baseline"/>
        <w:rPr>
          <w:rFonts w:ascii="Times New Roman" w:eastAsia="Times New Roman" w:hAnsi="Times New Roman" w:cs="Times New Roman"/>
          <w:color w:val="000000" w:themeColor="text1"/>
          <w:sz w:val="24"/>
          <w:szCs w:val="24"/>
          <w:lang w:eastAsia="ru-RU"/>
        </w:rPr>
      </w:pPr>
    </w:p>
    <w:p w14:paraId="1A4408B0" w14:textId="18A2A0A4" w:rsidR="001A798D" w:rsidRPr="00960A14" w:rsidRDefault="001A798D" w:rsidP="008B4945">
      <w:pPr>
        <w:pStyle w:val="2"/>
        <w:spacing w:before="120" w:line="360" w:lineRule="auto"/>
        <w:jc w:val="both"/>
        <w:rPr>
          <w:rFonts w:ascii="Times New Roman" w:eastAsia="Times New Roman" w:hAnsi="Times New Roman" w:cs="Times New Roman"/>
          <w:b/>
          <w:i/>
          <w:color w:val="000000" w:themeColor="text1"/>
          <w:sz w:val="24"/>
          <w:szCs w:val="24"/>
          <w:lang w:eastAsia="ru-RU"/>
        </w:rPr>
      </w:pPr>
      <w:bookmarkStart w:id="95" w:name="_Toc535417868"/>
      <w:bookmarkStart w:id="96" w:name="_Toc8577832"/>
      <w:bookmarkStart w:id="97" w:name="_Toc20384618"/>
      <w:bookmarkStart w:id="98" w:name="_Toc50451667"/>
      <w:r w:rsidRPr="00960A14">
        <w:rPr>
          <w:rFonts w:ascii="Times New Roman" w:eastAsia="Times New Roman" w:hAnsi="Times New Roman" w:cs="Times New Roman"/>
          <w:b/>
          <w:i/>
          <w:color w:val="000000" w:themeColor="text1"/>
          <w:sz w:val="24"/>
          <w:szCs w:val="24"/>
          <w:lang w:eastAsia="ru-RU"/>
        </w:rPr>
        <w:t>3.2.</w:t>
      </w:r>
      <w:r w:rsidRPr="00960A14">
        <w:rPr>
          <w:rFonts w:ascii="Times New Roman" w:eastAsia="Times New Roman" w:hAnsi="Times New Roman" w:cs="Times New Roman"/>
          <w:b/>
          <w:i/>
          <w:color w:val="000000" w:themeColor="text1"/>
          <w:sz w:val="24"/>
          <w:szCs w:val="24"/>
          <w:lang w:eastAsia="ru-RU"/>
        </w:rPr>
        <w:tab/>
      </w:r>
      <w:bookmarkEnd w:id="94"/>
      <w:bookmarkEnd w:id="95"/>
      <w:bookmarkEnd w:id="96"/>
      <w:r w:rsidR="006D6A64" w:rsidRPr="00960A14">
        <w:rPr>
          <w:rFonts w:ascii="Times New Roman" w:eastAsia="Times New Roman" w:hAnsi="Times New Roman" w:cs="Times New Roman"/>
          <w:b/>
          <w:i/>
          <w:color w:val="000000" w:themeColor="text1"/>
          <w:sz w:val="24"/>
          <w:szCs w:val="24"/>
          <w:lang w:eastAsia="ru-RU"/>
        </w:rPr>
        <w:t>Существующие и перспективные балансы производительности водоподготовительных установок источников тепловой энергии для компенсации потерь теплоносителя в аварийных режимах работы систем теплоснабжения по поселению, городскому округу в целом и по каждой системе отдельно</w:t>
      </w:r>
      <w:bookmarkEnd w:id="97"/>
      <w:bookmarkEnd w:id="98"/>
    </w:p>
    <w:p w14:paraId="3F0DFFE9" w14:textId="787A638E" w:rsidR="00911750" w:rsidRPr="00960A14" w:rsidRDefault="00911750" w:rsidP="00911750">
      <w:pPr>
        <w:spacing w:after="0" w:line="360" w:lineRule="auto"/>
        <w:ind w:firstLine="709"/>
        <w:contextualSpacing/>
        <w:jc w:val="both"/>
        <w:rPr>
          <w:rFonts w:ascii="Times New Roman" w:eastAsia="Times New Roman" w:hAnsi="Times New Roman" w:cs="Times New Roman"/>
          <w:color w:val="000000" w:themeColor="text1"/>
          <w:sz w:val="24"/>
          <w:szCs w:val="24"/>
          <w:lang w:eastAsia="ru-RU"/>
        </w:rPr>
      </w:pPr>
      <w:r w:rsidRPr="00960A14">
        <w:rPr>
          <w:rFonts w:ascii="Times New Roman" w:eastAsia="Times New Roman" w:hAnsi="Times New Roman" w:cs="Times New Roman"/>
          <w:color w:val="000000" w:themeColor="text1"/>
          <w:sz w:val="24"/>
          <w:szCs w:val="24"/>
          <w:lang w:eastAsia="ru-RU"/>
        </w:rPr>
        <w:t>Указанные сведения представлены в таблице 1</w:t>
      </w:r>
      <w:r w:rsidR="00785ED6">
        <w:rPr>
          <w:rFonts w:ascii="Times New Roman" w:eastAsia="Times New Roman" w:hAnsi="Times New Roman" w:cs="Times New Roman"/>
          <w:color w:val="000000" w:themeColor="text1"/>
          <w:sz w:val="24"/>
          <w:szCs w:val="24"/>
          <w:lang w:eastAsia="ru-RU"/>
        </w:rPr>
        <w:t>5</w:t>
      </w:r>
      <w:r w:rsidRPr="00960A14">
        <w:rPr>
          <w:rFonts w:ascii="Times New Roman" w:eastAsia="Times New Roman" w:hAnsi="Times New Roman" w:cs="Times New Roman"/>
          <w:color w:val="000000" w:themeColor="text1"/>
          <w:sz w:val="24"/>
          <w:szCs w:val="24"/>
          <w:lang w:eastAsia="ru-RU"/>
        </w:rPr>
        <w:t xml:space="preserve">. </w:t>
      </w:r>
    </w:p>
    <w:p w14:paraId="77378849" w14:textId="77777777" w:rsidR="00785ED6" w:rsidRDefault="00785ED6">
      <w:pPr>
        <w:rPr>
          <w:rFonts w:ascii="Times New Roman" w:eastAsiaTheme="majorEastAsia" w:hAnsi="Times New Roman" w:cs="Times New Roman"/>
          <w:b/>
          <w:bCs/>
          <w:color w:val="000000" w:themeColor="text1"/>
          <w:sz w:val="26"/>
          <w:szCs w:val="26"/>
        </w:rPr>
      </w:pPr>
      <w:bookmarkStart w:id="99" w:name="_Toc50451668"/>
      <w:r>
        <w:rPr>
          <w:rFonts w:cs="Times New Roman"/>
          <w:color w:val="000000" w:themeColor="text1"/>
          <w:sz w:val="26"/>
          <w:szCs w:val="26"/>
        </w:rPr>
        <w:br w:type="page"/>
      </w:r>
    </w:p>
    <w:p w14:paraId="741EC0D5" w14:textId="3E7DB28C" w:rsidR="001A798D" w:rsidRPr="00960A14" w:rsidRDefault="001A798D" w:rsidP="001A798D">
      <w:pPr>
        <w:pStyle w:val="10"/>
        <w:spacing w:line="360" w:lineRule="auto"/>
        <w:rPr>
          <w:rFonts w:cs="Times New Roman"/>
          <w:color w:val="000000" w:themeColor="text1"/>
          <w:sz w:val="26"/>
          <w:szCs w:val="26"/>
          <w:lang w:eastAsia="en-US"/>
        </w:rPr>
      </w:pPr>
      <w:r w:rsidRPr="00960A14">
        <w:rPr>
          <w:rFonts w:cs="Times New Roman"/>
          <w:color w:val="000000" w:themeColor="text1"/>
          <w:sz w:val="26"/>
          <w:szCs w:val="26"/>
          <w:lang w:eastAsia="en-US"/>
        </w:rPr>
        <w:lastRenderedPageBreak/>
        <w:t>Раздел 4 «Основные положения мастер-плана развития с</w:t>
      </w:r>
      <w:r w:rsidR="005A7ED5" w:rsidRPr="00960A14">
        <w:rPr>
          <w:rFonts w:cs="Times New Roman"/>
          <w:color w:val="000000" w:themeColor="text1"/>
          <w:sz w:val="26"/>
          <w:szCs w:val="26"/>
          <w:lang w:eastAsia="en-US"/>
        </w:rPr>
        <w:t xml:space="preserve">истем теплоснабжения </w:t>
      </w:r>
      <w:r w:rsidR="002B2BEF" w:rsidRPr="00960A14">
        <w:rPr>
          <w:rFonts w:cs="Times New Roman"/>
          <w:color w:val="000000" w:themeColor="text1"/>
          <w:sz w:val="26"/>
          <w:szCs w:val="26"/>
          <w:lang w:eastAsia="en-US"/>
        </w:rPr>
        <w:t>сельского поселения</w:t>
      </w:r>
      <w:r w:rsidRPr="00960A14">
        <w:rPr>
          <w:rFonts w:cs="Times New Roman"/>
          <w:color w:val="000000" w:themeColor="text1"/>
          <w:sz w:val="26"/>
          <w:szCs w:val="26"/>
          <w:lang w:eastAsia="en-US"/>
        </w:rPr>
        <w:t>»</w:t>
      </w:r>
      <w:bookmarkEnd w:id="99"/>
    </w:p>
    <w:p w14:paraId="5AD8B060" w14:textId="780997E4" w:rsidR="001A798D" w:rsidRPr="00960A14" w:rsidRDefault="001A798D" w:rsidP="001A798D">
      <w:pPr>
        <w:pStyle w:val="2"/>
        <w:spacing w:line="360" w:lineRule="auto"/>
        <w:jc w:val="both"/>
        <w:rPr>
          <w:rFonts w:ascii="Times New Roman" w:eastAsia="Times New Roman" w:hAnsi="Times New Roman" w:cs="Times New Roman"/>
          <w:b/>
          <w:i/>
          <w:color w:val="000000" w:themeColor="text1"/>
          <w:sz w:val="24"/>
          <w:szCs w:val="24"/>
          <w:lang w:eastAsia="ru-RU"/>
        </w:rPr>
      </w:pPr>
      <w:bookmarkStart w:id="100" w:name="_Toc525894707"/>
      <w:bookmarkStart w:id="101" w:name="_Toc535417870"/>
      <w:bookmarkStart w:id="102" w:name="_Toc8577834"/>
      <w:bookmarkStart w:id="103" w:name="_Toc20384620"/>
      <w:bookmarkStart w:id="104" w:name="_Toc50451669"/>
      <w:r w:rsidRPr="00960A14">
        <w:rPr>
          <w:rFonts w:ascii="Times New Roman" w:eastAsia="Times New Roman" w:hAnsi="Times New Roman" w:cs="Times New Roman"/>
          <w:b/>
          <w:i/>
          <w:color w:val="000000" w:themeColor="text1"/>
          <w:sz w:val="24"/>
          <w:szCs w:val="24"/>
          <w:lang w:eastAsia="ru-RU"/>
        </w:rPr>
        <w:t>4.1.</w:t>
      </w:r>
      <w:r w:rsidRPr="00960A14">
        <w:rPr>
          <w:rFonts w:ascii="Times New Roman" w:eastAsia="Times New Roman" w:hAnsi="Times New Roman" w:cs="Times New Roman"/>
          <w:b/>
          <w:i/>
          <w:color w:val="000000" w:themeColor="text1"/>
          <w:sz w:val="24"/>
          <w:szCs w:val="24"/>
          <w:lang w:eastAsia="ru-RU"/>
        </w:rPr>
        <w:tab/>
      </w:r>
      <w:bookmarkEnd w:id="100"/>
      <w:bookmarkEnd w:id="101"/>
      <w:bookmarkEnd w:id="102"/>
      <w:r w:rsidR="006D6A64" w:rsidRPr="00960A14">
        <w:rPr>
          <w:rFonts w:ascii="Times New Roman" w:eastAsia="Times New Roman" w:hAnsi="Times New Roman" w:cs="Times New Roman"/>
          <w:b/>
          <w:i/>
          <w:color w:val="000000" w:themeColor="text1"/>
          <w:sz w:val="24"/>
          <w:szCs w:val="24"/>
          <w:lang w:eastAsia="ru-RU"/>
        </w:rPr>
        <w:t>Описание сценариев развития системы теплоснабжения поселения, городского округа (не менее трех, в том числе учитывающих вопросы развития существующих систем теплоснабжения, перевода нагрузок, перевода на иные виды топлива, децентрализацию систем теплоснабжения)</w:t>
      </w:r>
      <w:bookmarkEnd w:id="103"/>
      <w:bookmarkEnd w:id="104"/>
    </w:p>
    <w:p w14:paraId="7B88EC9E" w14:textId="77777777" w:rsidR="00F0538E" w:rsidRPr="00960A14" w:rsidRDefault="00F0538E" w:rsidP="00F0538E">
      <w:pPr>
        <w:spacing w:after="0" w:line="360" w:lineRule="auto"/>
        <w:ind w:right="34" w:firstLine="709"/>
        <w:jc w:val="both"/>
        <w:rPr>
          <w:rFonts w:ascii="Times New Roman" w:eastAsia="Times New Roman" w:hAnsi="Times New Roman" w:cs="Times New Roman"/>
          <w:color w:val="000000" w:themeColor="text1"/>
          <w:sz w:val="24"/>
          <w:szCs w:val="24"/>
        </w:rPr>
      </w:pPr>
      <w:r w:rsidRPr="00960A14">
        <w:rPr>
          <w:rFonts w:ascii="Times New Roman" w:eastAsia="Times New Roman" w:hAnsi="Times New Roman" w:cs="Times New Roman"/>
          <w:color w:val="000000" w:themeColor="text1"/>
          <w:sz w:val="24"/>
          <w:szCs w:val="24"/>
        </w:rPr>
        <w:t>Для повышения эффективности работы централизованной системы теплоснабжения в составе настоящей Схемы рассматриваются следующие варианты ее развития:</w:t>
      </w:r>
    </w:p>
    <w:p w14:paraId="4EEA663A" w14:textId="77777777" w:rsidR="00F0538E" w:rsidRPr="00960A14" w:rsidRDefault="00F0538E" w:rsidP="00F0538E">
      <w:pPr>
        <w:pStyle w:val="a8"/>
        <w:numPr>
          <w:ilvl w:val="0"/>
          <w:numId w:val="1"/>
        </w:numPr>
        <w:tabs>
          <w:tab w:val="left" w:pos="1660"/>
          <w:tab w:val="left" w:pos="2920"/>
          <w:tab w:val="left" w:pos="3720"/>
          <w:tab w:val="left" w:pos="4740"/>
          <w:tab w:val="left" w:pos="6580"/>
          <w:tab w:val="left" w:pos="6900"/>
          <w:tab w:val="left" w:pos="8680"/>
          <w:tab w:val="left" w:pos="9500"/>
        </w:tabs>
        <w:spacing w:after="0" w:line="336" w:lineRule="auto"/>
        <w:ind w:right="-20"/>
        <w:jc w:val="both"/>
        <w:rPr>
          <w:rFonts w:ascii="Times New Roman" w:hAnsi="Times New Roman" w:cs="Times New Roman"/>
          <w:color w:val="000000" w:themeColor="text1"/>
          <w:sz w:val="24"/>
          <w:szCs w:val="24"/>
        </w:rPr>
      </w:pPr>
      <w:r w:rsidRPr="00960A14">
        <w:rPr>
          <w:rFonts w:ascii="Times New Roman" w:hAnsi="Times New Roman" w:cs="Times New Roman"/>
          <w:color w:val="000000" w:themeColor="text1"/>
          <w:sz w:val="24"/>
          <w:szCs w:val="24"/>
        </w:rPr>
        <w:t>вариант 1: проекты по реконструкции котельных и тепловых сетей не будут реализовываться (соответственно будет происходить износ системы теплоснабжения и как следствие будут ухудшаться показатели ее работы);</w:t>
      </w:r>
    </w:p>
    <w:p w14:paraId="1160B097" w14:textId="77777777" w:rsidR="00F0538E" w:rsidRPr="00960A14" w:rsidRDefault="00F0538E" w:rsidP="00F0538E">
      <w:pPr>
        <w:pStyle w:val="a8"/>
        <w:numPr>
          <w:ilvl w:val="0"/>
          <w:numId w:val="1"/>
        </w:numPr>
        <w:tabs>
          <w:tab w:val="left" w:pos="1660"/>
          <w:tab w:val="left" w:pos="2920"/>
          <w:tab w:val="left" w:pos="3720"/>
          <w:tab w:val="left" w:pos="4740"/>
          <w:tab w:val="left" w:pos="6580"/>
          <w:tab w:val="left" w:pos="6900"/>
          <w:tab w:val="left" w:pos="8680"/>
          <w:tab w:val="left" w:pos="9500"/>
        </w:tabs>
        <w:spacing w:after="0" w:line="336" w:lineRule="auto"/>
        <w:ind w:right="-20"/>
        <w:jc w:val="both"/>
        <w:rPr>
          <w:rFonts w:ascii="Times New Roman" w:hAnsi="Times New Roman" w:cs="Times New Roman"/>
          <w:color w:val="000000" w:themeColor="text1"/>
          <w:sz w:val="24"/>
          <w:szCs w:val="24"/>
        </w:rPr>
      </w:pPr>
      <w:r w:rsidRPr="00960A14">
        <w:rPr>
          <w:rFonts w:ascii="Times New Roman" w:hAnsi="Times New Roman" w:cs="Times New Roman"/>
          <w:color w:val="000000" w:themeColor="text1"/>
          <w:sz w:val="24"/>
          <w:szCs w:val="24"/>
        </w:rPr>
        <w:t>вариант 2: проекты по реконструкции котельных и тепловых сетей будут реализовываться, в соответствии с предлагаемыми мероприятиями и сроками (без включения инвестиций в тариф);</w:t>
      </w:r>
    </w:p>
    <w:p w14:paraId="5FC5C4FD" w14:textId="45634B73" w:rsidR="00DD7DE7" w:rsidRPr="00960A14" w:rsidRDefault="00F0538E" w:rsidP="00F0538E">
      <w:pPr>
        <w:pStyle w:val="a8"/>
        <w:numPr>
          <w:ilvl w:val="0"/>
          <w:numId w:val="1"/>
        </w:numPr>
        <w:tabs>
          <w:tab w:val="left" w:pos="1660"/>
          <w:tab w:val="left" w:pos="2920"/>
          <w:tab w:val="left" w:pos="3720"/>
          <w:tab w:val="left" w:pos="4740"/>
          <w:tab w:val="left" w:pos="6580"/>
          <w:tab w:val="left" w:pos="6900"/>
          <w:tab w:val="left" w:pos="8680"/>
          <w:tab w:val="left" w:pos="9500"/>
        </w:tabs>
        <w:spacing w:after="0" w:line="336" w:lineRule="auto"/>
        <w:ind w:right="-20"/>
        <w:jc w:val="both"/>
        <w:rPr>
          <w:rFonts w:ascii="Times New Roman" w:hAnsi="Times New Roman" w:cs="Times New Roman"/>
          <w:color w:val="000000" w:themeColor="text1"/>
          <w:sz w:val="24"/>
          <w:szCs w:val="24"/>
        </w:rPr>
      </w:pPr>
      <w:r w:rsidRPr="00960A14">
        <w:rPr>
          <w:rFonts w:ascii="Times New Roman" w:hAnsi="Times New Roman" w:cs="Times New Roman"/>
          <w:color w:val="000000" w:themeColor="text1"/>
          <w:sz w:val="24"/>
          <w:szCs w:val="24"/>
        </w:rPr>
        <w:t>вариант 3: проекты по реконструкции котельных и тепловых сетей будут реализовываться, в соответствии с предлагаемыми мероприятиями и сроками (с включением инвестиций в тариф).</w:t>
      </w:r>
    </w:p>
    <w:p w14:paraId="58E37E29" w14:textId="2F0D2ED6" w:rsidR="001A798D" w:rsidRPr="00960A14" w:rsidRDefault="001A798D" w:rsidP="001A798D">
      <w:pPr>
        <w:pStyle w:val="2"/>
        <w:spacing w:line="360" w:lineRule="auto"/>
        <w:jc w:val="both"/>
        <w:rPr>
          <w:rFonts w:ascii="Times New Roman" w:eastAsia="Times New Roman" w:hAnsi="Times New Roman" w:cs="Times New Roman"/>
          <w:b/>
          <w:i/>
          <w:color w:val="000000" w:themeColor="text1"/>
          <w:sz w:val="24"/>
          <w:szCs w:val="24"/>
          <w:lang w:eastAsia="ru-RU"/>
        </w:rPr>
      </w:pPr>
      <w:bookmarkStart w:id="105" w:name="_Toc525894708"/>
      <w:bookmarkStart w:id="106" w:name="_Toc535417871"/>
      <w:bookmarkStart w:id="107" w:name="_Toc8577835"/>
      <w:bookmarkStart w:id="108" w:name="_Toc20384621"/>
      <w:bookmarkStart w:id="109" w:name="_Toc50451670"/>
      <w:r w:rsidRPr="00960A14">
        <w:rPr>
          <w:rFonts w:ascii="Times New Roman" w:eastAsia="Times New Roman" w:hAnsi="Times New Roman" w:cs="Times New Roman"/>
          <w:b/>
          <w:i/>
          <w:color w:val="000000" w:themeColor="text1"/>
          <w:sz w:val="24"/>
          <w:szCs w:val="24"/>
          <w:lang w:eastAsia="ru-RU"/>
        </w:rPr>
        <w:t>4.2.</w:t>
      </w:r>
      <w:r w:rsidRPr="00960A14">
        <w:rPr>
          <w:rFonts w:ascii="Times New Roman" w:eastAsia="Times New Roman" w:hAnsi="Times New Roman" w:cs="Times New Roman"/>
          <w:b/>
          <w:i/>
          <w:color w:val="000000" w:themeColor="text1"/>
          <w:sz w:val="24"/>
          <w:szCs w:val="24"/>
          <w:lang w:eastAsia="ru-RU"/>
        </w:rPr>
        <w:tab/>
      </w:r>
      <w:bookmarkEnd w:id="105"/>
      <w:bookmarkEnd w:id="106"/>
      <w:bookmarkEnd w:id="107"/>
      <w:r w:rsidR="006D6A64" w:rsidRPr="00960A14">
        <w:rPr>
          <w:rFonts w:ascii="Times New Roman" w:eastAsia="Times New Roman" w:hAnsi="Times New Roman" w:cs="Times New Roman"/>
          <w:b/>
          <w:i/>
          <w:color w:val="000000" w:themeColor="text1"/>
          <w:sz w:val="24"/>
          <w:szCs w:val="24"/>
          <w:lang w:eastAsia="ru-RU"/>
        </w:rPr>
        <w:t xml:space="preserve">Обоснование выбора приоритетного сценария развития системы теплоснабжения поселения, городского округа на основании расчета тарифных последствий для отдельной системы теплоснабжения и в целом по </w:t>
      </w:r>
      <w:proofErr w:type="spellStart"/>
      <w:r w:rsidR="006D6A64" w:rsidRPr="00960A14">
        <w:rPr>
          <w:rFonts w:ascii="Times New Roman" w:eastAsia="Times New Roman" w:hAnsi="Times New Roman" w:cs="Times New Roman"/>
          <w:b/>
          <w:i/>
          <w:color w:val="000000" w:themeColor="text1"/>
          <w:sz w:val="24"/>
          <w:szCs w:val="24"/>
          <w:lang w:eastAsia="ru-RU"/>
        </w:rPr>
        <w:t>ресурсоснабжающей</w:t>
      </w:r>
      <w:proofErr w:type="spellEnd"/>
      <w:r w:rsidR="006D6A64" w:rsidRPr="00960A14">
        <w:rPr>
          <w:rFonts w:ascii="Times New Roman" w:eastAsia="Times New Roman" w:hAnsi="Times New Roman" w:cs="Times New Roman"/>
          <w:b/>
          <w:i/>
          <w:color w:val="000000" w:themeColor="text1"/>
          <w:sz w:val="24"/>
          <w:szCs w:val="24"/>
          <w:lang w:eastAsia="ru-RU"/>
        </w:rPr>
        <w:t xml:space="preserve"> организации</w:t>
      </w:r>
      <w:bookmarkEnd w:id="108"/>
      <w:bookmarkEnd w:id="109"/>
    </w:p>
    <w:p w14:paraId="2A6BCB54" w14:textId="70B0668C" w:rsidR="00B01B35" w:rsidRPr="00960A14" w:rsidRDefault="00F0538E" w:rsidP="00B01B35">
      <w:pPr>
        <w:pStyle w:val="aff6"/>
        <w:rPr>
          <w:rFonts w:cs="Times New Roman"/>
          <w:color w:val="000000" w:themeColor="text1"/>
        </w:rPr>
      </w:pPr>
      <w:r w:rsidRPr="00960A14">
        <w:rPr>
          <w:rFonts w:cs="Times New Roman"/>
          <w:color w:val="000000" w:themeColor="text1"/>
        </w:rPr>
        <w:t>В настоящей Схеме теплоснабжения рекомендуется вариант 2, в соответствии с которым предлагается реконструкция котельных и тепловых сетей. Прогнозный тариф на тепловую энергию при реализации предлагаемых мероприятий окажется ниже, чем без реализации мероприятий.</w:t>
      </w:r>
      <w:r w:rsidR="0031176D" w:rsidRPr="00960A14">
        <w:rPr>
          <w:rFonts w:cs="Times New Roman"/>
          <w:color w:val="000000" w:themeColor="text1"/>
        </w:rPr>
        <w:t xml:space="preserve"> </w:t>
      </w:r>
    </w:p>
    <w:p w14:paraId="4DBF2875" w14:textId="21A35DC6" w:rsidR="00DD7DE7" w:rsidRPr="00960A14" w:rsidRDefault="00DD7DE7" w:rsidP="00DD7DE7">
      <w:pPr>
        <w:spacing w:after="0" w:line="360" w:lineRule="auto"/>
        <w:ind w:firstLine="709"/>
        <w:jc w:val="both"/>
        <w:rPr>
          <w:rFonts w:ascii="Times New Roman" w:eastAsia="Times New Roman" w:hAnsi="Times New Roman" w:cs="Times New Roman"/>
          <w:color w:val="000000" w:themeColor="text1"/>
          <w:sz w:val="24"/>
          <w:szCs w:val="24"/>
          <w:lang w:eastAsia="ru-RU"/>
        </w:rPr>
      </w:pPr>
      <w:r w:rsidRPr="00960A14">
        <w:rPr>
          <w:rFonts w:ascii="Times New Roman" w:eastAsia="Times New Roman" w:hAnsi="Times New Roman" w:cs="Times New Roman"/>
          <w:color w:val="000000" w:themeColor="text1"/>
          <w:sz w:val="24"/>
          <w:szCs w:val="24"/>
          <w:lang w:eastAsia="ru-RU"/>
        </w:rPr>
        <w:t>Сравнение вариантов перспективного развития систем теплосна</w:t>
      </w:r>
      <w:r w:rsidR="00665880" w:rsidRPr="00960A14">
        <w:rPr>
          <w:rFonts w:ascii="Times New Roman" w:eastAsia="Times New Roman" w:hAnsi="Times New Roman" w:cs="Times New Roman"/>
          <w:color w:val="000000" w:themeColor="text1"/>
          <w:sz w:val="24"/>
          <w:szCs w:val="24"/>
          <w:lang w:eastAsia="ru-RU"/>
        </w:rPr>
        <w:t>бжения представлено в таблице 1</w:t>
      </w:r>
      <w:r w:rsidR="00785ED6">
        <w:rPr>
          <w:rFonts w:ascii="Times New Roman" w:eastAsia="Times New Roman" w:hAnsi="Times New Roman" w:cs="Times New Roman"/>
          <w:color w:val="000000" w:themeColor="text1"/>
          <w:sz w:val="24"/>
          <w:szCs w:val="24"/>
          <w:lang w:eastAsia="ru-RU"/>
        </w:rPr>
        <w:t>6</w:t>
      </w:r>
      <w:r w:rsidRPr="00960A14">
        <w:rPr>
          <w:rFonts w:ascii="Times New Roman" w:eastAsia="Times New Roman" w:hAnsi="Times New Roman" w:cs="Times New Roman"/>
          <w:color w:val="000000" w:themeColor="text1"/>
          <w:sz w:val="24"/>
          <w:szCs w:val="24"/>
          <w:lang w:eastAsia="ru-RU"/>
        </w:rPr>
        <w:t>.</w:t>
      </w:r>
    </w:p>
    <w:p w14:paraId="397FE2DA" w14:textId="7C890E0A" w:rsidR="00DD7DE7" w:rsidRPr="00960A14" w:rsidRDefault="00DD7DE7" w:rsidP="005B0E3B">
      <w:pPr>
        <w:spacing w:after="0" w:line="360" w:lineRule="auto"/>
        <w:rPr>
          <w:rFonts w:ascii="Times New Roman" w:eastAsia="Times New Roman" w:hAnsi="Times New Roman" w:cs="Times New Roman"/>
          <w:b/>
          <w:color w:val="000000" w:themeColor="text1"/>
          <w:sz w:val="24"/>
          <w:szCs w:val="24"/>
          <w:lang w:eastAsia="ru-RU"/>
        </w:rPr>
      </w:pPr>
      <w:r w:rsidRPr="00960A14">
        <w:rPr>
          <w:rFonts w:ascii="Times New Roman" w:eastAsia="Times New Roman" w:hAnsi="Times New Roman" w:cs="Times New Roman"/>
          <w:b/>
          <w:color w:val="000000" w:themeColor="text1"/>
          <w:sz w:val="24"/>
          <w:szCs w:val="24"/>
        </w:rPr>
        <w:t xml:space="preserve">Таблица </w:t>
      </w:r>
      <w:r w:rsidRPr="00960A14">
        <w:rPr>
          <w:rFonts w:ascii="Times New Roman" w:eastAsia="Times New Roman" w:hAnsi="Times New Roman" w:cs="Times New Roman"/>
          <w:b/>
          <w:color w:val="000000" w:themeColor="text1"/>
          <w:sz w:val="24"/>
          <w:szCs w:val="24"/>
        </w:rPr>
        <w:fldChar w:fldCharType="begin"/>
      </w:r>
      <w:r w:rsidRPr="00960A14">
        <w:rPr>
          <w:rFonts w:ascii="Times New Roman" w:eastAsia="Times New Roman" w:hAnsi="Times New Roman" w:cs="Times New Roman"/>
          <w:b/>
          <w:color w:val="000000" w:themeColor="text1"/>
          <w:sz w:val="24"/>
          <w:szCs w:val="24"/>
        </w:rPr>
        <w:instrText xml:space="preserve"> SEQ Таблица \* ARABIC \* MERGEFORMAT </w:instrText>
      </w:r>
      <w:r w:rsidRPr="00960A14">
        <w:rPr>
          <w:rFonts w:ascii="Times New Roman" w:eastAsia="Times New Roman" w:hAnsi="Times New Roman" w:cs="Times New Roman"/>
          <w:b/>
          <w:color w:val="000000" w:themeColor="text1"/>
          <w:sz w:val="24"/>
          <w:szCs w:val="24"/>
        </w:rPr>
        <w:fldChar w:fldCharType="separate"/>
      </w:r>
      <w:r w:rsidR="00785ED6">
        <w:rPr>
          <w:rFonts w:ascii="Times New Roman" w:eastAsia="Times New Roman" w:hAnsi="Times New Roman" w:cs="Times New Roman"/>
          <w:b/>
          <w:noProof/>
          <w:color w:val="000000" w:themeColor="text1"/>
          <w:sz w:val="24"/>
          <w:szCs w:val="24"/>
        </w:rPr>
        <w:t>16</w:t>
      </w:r>
      <w:r w:rsidRPr="00960A14">
        <w:rPr>
          <w:rFonts w:ascii="Times New Roman" w:eastAsia="Times New Roman" w:hAnsi="Times New Roman" w:cs="Times New Roman"/>
          <w:b/>
          <w:color w:val="000000" w:themeColor="text1"/>
          <w:sz w:val="24"/>
          <w:szCs w:val="24"/>
        </w:rPr>
        <w:fldChar w:fldCharType="end"/>
      </w:r>
      <w:r w:rsidRPr="00960A14">
        <w:rPr>
          <w:rFonts w:ascii="Times New Roman" w:eastAsia="Times New Roman" w:hAnsi="Times New Roman" w:cs="Times New Roman"/>
          <w:b/>
          <w:color w:val="000000" w:themeColor="text1"/>
          <w:sz w:val="24"/>
          <w:szCs w:val="24"/>
        </w:rPr>
        <w:t xml:space="preserve"> – </w:t>
      </w:r>
      <w:r w:rsidRPr="00960A14">
        <w:rPr>
          <w:rFonts w:ascii="Times New Roman" w:eastAsia="Times New Roman" w:hAnsi="Times New Roman" w:cs="Times New Roman"/>
          <w:color w:val="000000" w:themeColor="text1"/>
          <w:sz w:val="24"/>
          <w:szCs w:val="24"/>
          <w:lang w:eastAsia="ru-RU"/>
        </w:rPr>
        <w:t>Варианты перспективного развития систем теплоснабжения</w:t>
      </w:r>
    </w:p>
    <w:tbl>
      <w:tblPr>
        <w:tblW w:w="0" w:type="auto"/>
        <w:tblLook w:val="04A0" w:firstRow="1" w:lastRow="0" w:firstColumn="1" w:lastColumn="0" w:noHBand="0" w:noVBand="1"/>
      </w:tblPr>
      <w:tblGrid>
        <w:gridCol w:w="1753"/>
        <w:gridCol w:w="1598"/>
        <w:gridCol w:w="1561"/>
        <w:gridCol w:w="2043"/>
        <w:gridCol w:w="2390"/>
      </w:tblGrid>
      <w:tr w:rsidR="00F0538E" w:rsidRPr="00960A14" w14:paraId="44292958" w14:textId="77777777" w:rsidTr="001C0C32">
        <w:trPr>
          <w:trHeight w:val="20"/>
          <w:tblHead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3A156FD" w14:textId="77777777" w:rsidR="00F0538E" w:rsidRPr="00960A14" w:rsidRDefault="00F0538E" w:rsidP="001C0C32">
            <w:pPr>
              <w:spacing w:after="0" w:line="240" w:lineRule="auto"/>
              <w:rPr>
                <w:rFonts w:ascii="Times New Roman" w:eastAsia="Times New Roman" w:hAnsi="Times New Roman" w:cs="Times New Roman"/>
                <w:color w:val="000000" w:themeColor="text1"/>
                <w:sz w:val="20"/>
                <w:szCs w:val="20"/>
                <w:lang w:eastAsia="ru-RU"/>
              </w:rPr>
            </w:pPr>
            <w:r w:rsidRPr="00960A14">
              <w:rPr>
                <w:rFonts w:ascii="Times New Roman" w:eastAsia="Times New Roman" w:hAnsi="Times New Roman" w:cs="Times New Roman"/>
                <w:color w:val="000000" w:themeColor="text1"/>
                <w:sz w:val="20"/>
                <w:szCs w:val="20"/>
                <w:lang w:eastAsia="ru-RU"/>
              </w:rPr>
              <w:t>Варианты перспективного развития систем теплоснабжения</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F92FE4D" w14:textId="77777777" w:rsidR="00F0538E" w:rsidRPr="00960A14" w:rsidRDefault="00F0538E" w:rsidP="001C0C32">
            <w:pPr>
              <w:spacing w:after="0" w:line="240" w:lineRule="auto"/>
              <w:rPr>
                <w:rFonts w:ascii="Times New Roman" w:eastAsia="Times New Roman" w:hAnsi="Times New Roman" w:cs="Times New Roman"/>
                <w:color w:val="000000" w:themeColor="text1"/>
                <w:sz w:val="20"/>
                <w:szCs w:val="20"/>
                <w:lang w:eastAsia="ru-RU"/>
              </w:rPr>
            </w:pPr>
            <w:r w:rsidRPr="00960A14">
              <w:rPr>
                <w:rFonts w:ascii="Times New Roman" w:eastAsia="Times New Roman" w:hAnsi="Times New Roman" w:cs="Times New Roman"/>
                <w:color w:val="000000" w:themeColor="text1"/>
                <w:sz w:val="20"/>
                <w:szCs w:val="20"/>
                <w:lang w:eastAsia="ru-RU"/>
              </w:rPr>
              <w:t>Установленная мощность котельных, Гкал/ч</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532BA5E" w14:textId="77777777" w:rsidR="00F0538E" w:rsidRPr="00960A14" w:rsidRDefault="00F0538E" w:rsidP="001C0C32">
            <w:pPr>
              <w:spacing w:after="0" w:line="240" w:lineRule="auto"/>
              <w:rPr>
                <w:rFonts w:ascii="Times New Roman" w:eastAsia="Times New Roman" w:hAnsi="Times New Roman" w:cs="Times New Roman"/>
                <w:color w:val="000000" w:themeColor="text1"/>
                <w:sz w:val="20"/>
                <w:szCs w:val="20"/>
                <w:lang w:eastAsia="ru-RU"/>
              </w:rPr>
            </w:pPr>
            <w:r w:rsidRPr="00960A14">
              <w:rPr>
                <w:rFonts w:ascii="Times New Roman" w:eastAsia="Times New Roman" w:hAnsi="Times New Roman" w:cs="Times New Roman"/>
                <w:color w:val="000000" w:themeColor="text1"/>
                <w:sz w:val="20"/>
                <w:szCs w:val="20"/>
                <w:lang w:eastAsia="ru-RU"/>
              </w:rPr>
              <w:t>Объем выработанной тепловой энергии за год, Гкал/год</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624A5A7" w14:textId="77777777" w:rsidR="00F0538E" w:rsidRPr="00960A14" w:rsidRDefault="00F0538E" w:rsidP="001C0C32">
            <w:pPr>
              <w:spacing w:after="0" w:line="240" w:lineRule="auto"/>
              <w:rPr>
                <w:rFonts w:ascii="Times New Roman" w:eastAsia="Times New Roman" w:hAnsi="Times New Roman" w:cs="Times New Roman"/>
                <w:color w:val="000000" w:themeColor="text1"/>
                <w:sz w:val="20"/>
                <w:szCs w:val="20"/>
                <w:lang w:eastAsia="ru-RU"/>
              </w:rPr>
            </w:pPr>
            <w:r w:rsidRPr="00960A14">
              <w:rPr>
                <w:rFonts w:ascii="Times New Roman" w:eastAsia="Times New Roman" w:hAnsi="Times New Roman" w:cs="Times New Roman"/>
                <w:color w:val="000000" w:themeColor="text1"/>
                <w:sz w:val="20"/>
                <w:szCs w:val="20"/>
                <w:lang w:eastAsia="ru-RU"/>
              </w:rPr>
              <w:t>Прогнозный средневзвешенный тариф на тепловую энергию на 2029 год, руб./Гкал</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6F3DB19" w14:textId="77777777" w:rsidR="00F0538E" w:rsidRPr="00960A14" w:rsidRDefault="00F0538E" w:rsidP="001C0C32">
            <w:pPr>
              <w:spacing w:after="0" w:line="240" w:lineRule="auto"/>
              <w:rPr>
                <w:rFonts w:ascii="Times New Roman" w:eastAsia="Times New Roman" w:hAnsi="Times New Roman" w:cs="Times New Roman"/>
                <w:color w:val="000000" w:themeColor="text1"/>
                <w:sz w:val="20"/>
                <w:szCs w:val="20"/>
                <w:lang w:eastAsia="ru-RU"/>
              </w:rPr>
            </w:pPr>
            <w:r w:rsidRPr="00960A14">
              <w:rPr>
                <w:rFonts w:ascii="Times New Roman" w:eastAsia="Times New Roman" w:hAnsi="Times New Roman" w:cs="Times New Roman"/>
                <w:color w:val="000000" w:themeColor="text1"/>
                <w:sz w:val="20"/>
                <w:szCs w:val="20"/>
                <w:lang w:eastAsia="ru-RU"/>
              </w:rPr>
              <w:t>Примечание</w:t>
            </w:r>
          </w:p>
        </w:tc>
      </w:tr>
      <w:tr w:rsidR="00F0538E" w:rsidRPr="00960A14" w14:paraId="50EBFD18" w14:textId="77777777" w:rsidTr="001C0C32">
        <w:trPr>
          <w:trHeight w:val="20"/>
        </w:trPr>
        <w:tc>
          <w:tcPr>
            <w:tcW w:w="0" w:type="auto"/>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23F7F2" w14:textId="77777777" w:rsidR="00F0538E" w:rsidRPr="00960A14" w:rsidRDefault="00F0538E" w:rsidP="001C0C32">
            <w:pPr>
              <w:spacing w:after="0" w:line="240" w:lineRule="auto"/>
              <w:jc w:val="center"/>
              <w:rPr>
                <w:rFonts w:ascii="Times New Roman" w:eastAsia="Times New Roman" w:hAnsi="Times New Roman" w:cs="Times New Roman"/>
                <w:b/>
                <w:bCs/>
                <w:color w:val="000000" w:themeColor="text1"/>
                <w:sz w:val="20"/>
                <w:szCs w:val="20"/>
                <w:lang w:eastAsia="ru-RU"/>
              </w:rPr>
            </w:pPr>
            <w:r w:rsidRPr="00960A14">
              <w:rPr>
                <w:rFonts w:ascii="Times New Roman" w:eastAsia="Times New Roman" w:hAnsi="Times New Roman" w:cs="Times New Roman"/>
                <w:b/>
                <w:bCs/>
                <w:color w:val="000000" w:themeColor="text1"/>
                <w:sz w:val="20"/>
                <w:szCs w:val="20"/>
                <w:lang w:eastAsia="ru-RU"/>
              </w:rPr>
              <w:t>КГУП «Примтеплоэнерго»</w:t>
            </w:r>
          </w:p>
        </w:tc>
      </w:tr>
      <w:tr w:rsidR="00785ED6" w:rsidRPr="00960A14" w14:paraId="498D0E01" w14:textId="77777777" w:rsidTr="001C0C32">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8595711" w14:textId="77777777" w:rsidR="00785ED6" w:rsidRPr="00960A14" w:rsidRDefault="00785ED6" w:rsidP="00785ED6">
            <w:pPr>
              <w:spacing w:after="0" w:line="240" w:lineRule="auto"/>
              <w:rPr>
                <w:rFonts w:ascii="Times New Roman" w:eastAsia="Times New Roman" w:hAnsi="Times New Roman" w:cs="Times New Roman"/>
                <w:color w:val="000000" w:themeColor="text1"/>
                <w:sz w:val="20"/>
                <w:szCs w:val="20"/>
                <w:lang w:eastAsia="ru-RU"/>
              </w:rPr>
            </w:pPr>
            <w:r w:rsidRPr="00960A14">
              <w:rPr>
                <w:rFonts w:ascii="Times New Roman" w:eastAsia="Times New Roman" w:hAnsi="Times New Roman" w:cs="Times New Roman"/>
                <w:color w:val="000000" w:themeColor="text1"/>
                <w:sz w:val="20"/>
                <w:szCs w:val="20"/>
                <w:lang w:eastAsia="ru-RU"/>
              </w:rPr>
              <w:t>Вариант 1</w:t>
            </w:r>
          </w:p>
        </w:tc>
        <w:tc>
          <w:tcPr>
            <w:tcW w:w="0" w:type="auto"/>
            <w:tcBorders>
              <w:top w:val="nil"/>
              <w:left w:val="nil"/>
              <w:bottom w:val="single" w:sz="4" w:space="0" w:color="auto"/>
              <w:right w:val="single" w:sz="4" w:space="0" w:color="auto"/>
            </w:tcBorders>
            <w:shd w:val="clear" w:color="auto" w:fill="auto"/>
            <w:noWrap/>
            <w:vAlign w:val="center"/>
            <w:hideMark/>
          </w:tcPr>
          <w:p w14:paraId="666DD661" w14:textId="521D7B7A" w:rsidR="00785ED6" w:rsidRPr="00960A14" w:rsidRDefault="00785ED6" w:rsidP="00785ED6">
            <w:pPr>
              <w:spacing w:after="0" w:line="240" w:lineRule="auto"/>
              <w:jc w:val="center"/>
              <w:rPr>
                <w:rFonts w:ascii="Times New Roman" w:eastAsia="Times New Roman" w:hAnsi="Times New Roman" w:cs="Times New Roman"/>
                <w:color w:val="000000" w:themeColor="text1"/>
                <w:sz w:val="20"/>
                <w:szCs w:val="20"/>
                <w:lang w:eastAsia="ru-RU"/>
              </w:rPr>
            </w:pPr>
            <w:r w:rsidRPr="006A1CD9">
              <w:rPr>
                <w:rFonts w:ascii="Times New Roman" w:eastAsia="Times New Roman" w:hAnsi="Times New Roman" w:cs="Times New Roman"/>
                <w:color w:val="000000" w:themeColor="text1"/>
                <w:sz w:val="20"/>
                <w:szCs w:val="20"/>
                <w:lang w:eastAsia="ru-RU"/>
              </w:rPr>
              <w:t>4</w:t>
            </w:r>
            <w:r>
              <w:rPr>
                <w:rFonts w:ascii="Times New Roman" w:eastAsia="Times New Roman" w:hAnsi="Times New Roman" w:cs="Times New Roman"/>
                <w:color w:val="000000" w:themeColor="text1"/>
                <w:sz w:val="20"/>
                <w:szCs w:val="20"/>
                <w:lang w:eastAsia="ru-RU"/>
              </w:rPr>
              <w:t>5,28</w:t>
            </w:r>
          </w:p>
        </w:tc>
        <w:tc>
          <w:tcPr>
            <w:tcW w:w="0" w:type="auto"/>
            <w:tcBorders>
              <w:top w:val="nil"/>
              <w:left w:val="nil"/>
              <w:bottom w:val="single" w:sz="4" w:space="0" w:color="auto"/>
              <w:right w:val="single" w:sz="4" w:space="0" w:color="auto"/>
            </w:tcBorders>
            <w:shd w:val="clear" w:color="auto" w:fill="auto"/>
            <w:noWrap/>
            <w:vAlign w:val="center"/>
            <w:hideMark/>
          </w:tcPr>
          <w:p w14:paraId="1EC631B7" w14:textId="1A2B97FC" w:rsidR="00785ED6" w:rsidRPr="00960A14" w:rsidRDefault="00785ED6" w:rsidP="00785ED6">
            <w:pPr>
              <w:spacing w:after="0" w:line="240" w:lineRule="auto"/>
              <w:jc w:val="center"/>
              <w:rPr>
                <w:rFonts w:ascii="Times New Roman" w:eastAsia="Times New Roman" w:hAnsi="Times New Roman" w:cs="Times New Roman"/>
                <w:color w:val="000000" w:themeColor="text1"/>
                <w:sz w:val="20"/>
                <w:szCs w:val="20"/>
                <w:lang w:eastAsia="ru-RU"/>
              </w:rPr>
            </w:pPr>
            <w:r w:rsidRPr="006A1CD9">
              <w:rPr>
                <w:rFonts w:ascii="Times New Roman" w:eastAsia="Times New Roman" w:hAnsi="Times New Roman" w:cs="Times New Roman"/>
                <w:color w:val="000000" w:themeColor="text1"/>
                <w:sz w:val="20"/>
                <w:szCs w:val="20"/>
                <w:lang w:eastAsia="ru-RU"/>
              </w:rPr>
              <w:t>44631</w:t>
            </w:r>
          </w:p>
        </w:tc>
        <w:tc>
          <w:tcPr>
            <w:tcW w:w="0" w:type="auto"/>
            <w:tcBorders>
              <w:top w:val="nil"/>
              <w:left w:val="nil"/>
              <w:bottom w:val="single" w:sz="4" w:space="0" w:color="auto"/>
              <w:right w:val="single" w:sz="4" w:space="0" w:color="auto"/>
            </w:tcBorders>
            <w:shd w:val="clear" w:color="auto" w:fill="auto"/>
            <w:vAlign w:val="center"/>
            <w:hideMark/>
          </w:tcPr>
          <w:p w14:paraId="346DF13A" w14:textId="6247EDBB" w:rsidR="00785ED6" w:rsidRPr="00960A14" w:rsidRDefault="00785ED6" w:rsidP="00785ED6">
            <w:pPr>
              <w:spacing w:after="0" w:line="240" w:lineRule="auto"/>
              <w:jc w:val="center"/>
              <w:rPr>
                <w:rFonts w:ascii="Times New Roman" w:eastAsia="Times New Roman" w:hAnsi="Times New Roman" w:cs="Times New Roman"/>
                <w:color w:val="000000" w:themeColor="text1"/>
                <w:sz w:val="20"/>
                <w:szCs w:val="20"/>
                <w:lang w:eastAsia="ru-RU"/>
              </w:rPr>
            </w:pPr>
            <w:r w:rsidRPr="006A1CD9">
              <w:rPr>
                <w:rFonts w:ascii="Times New Roman" w:eastAsia="Times New Roman" w:hAnsi="Times New Roman" w:cs="Times New Roman"/>
                <w:color w:val="000000" w:themeColor="text1"/>
                <w:sz w:val="20"/>
                <w:szCs w:val="20"/>
                <w:lang w:eastAsia="ru-RU"/>
              </w:rPr>
              <w:t>8580</w:t>
            </w:r>
          </w:p>
        </w:tc>
        <w:tc>
          <w:tcPr>
            <w:tcW w:w="0" w:type="auto"/>
            <w:tcBorders>
              <w:top w:val="nil"/>
              <w:left w:val="nil"/>
              <w:bottom w:val="single" w:sz="4" w:space="0" w:color="auto"/>
              <w:right w:val="single" w:sz="4" w:space="0" w:color="auto"/>
            </w:tcBorders>
            <w:shd w:val="clear" w:color="auto" w:fill="auto"/>
            <w:vAlign w:val="center"/>
            <w:hideMark/>
          </w:tcPr>
          <w:p w14:paraId="78CC1D4D" w14:textId="77777777" w:rsidR="00785ED6" w:rsidRPr="00960A14" w:rsidRDefault="00785ED6" w:rsidP="00785ED6">
            <w:pPr>
              <w:spacing w:after="0" w:line="240" w:lineRule="auto"/>
              <w:rPr>
                <w:rFonts w:ascii="Times New Roman" w:eastAsia="Times New Roman" w:hAnsi="Times New Roman" w:cs="Times New Roman"/>
                <w:color w:val="000000" w:themeColor="text1"/>
                <w:sz w:val="20"/>
                <w:szCs w:val="20"/>
                <w:lang w:eastAsia="ru-RU"/>
              </w:rPr>
            </w:pPr>
            <w:r w:rsidRPr="00960A14">
              <w:rPr>
                <w:rFonts w:ascii="Times New Roman" w:eastAsia="Times New Roman" w:hAnsi="Times New Roman" w:cs="Times New Roman"/>
                <w:color w:val="000000" w:themeColor="text1"/>
                <w:sz w:val="20"/>
                <w:szCs w:val="20"/>
                <w:lang w:eastAsia="ru-RU"/>
              </w:rPr>
              <w:t xml:space="preserve">Избыточная тепловая мощность, объем выработанной тепловой энергии высокий из-за низкого КПД и высоких </w:t>
            </w:r>
            <w:r w:rsidRPr="00960A14">
              <w:rPr>
                <w:rFonts w:ascii="Times New Roman" w:eastAsia="Times New Roman" w:hAnsi="Times New Roman" w:cs="Times New Roman"/>
                <w:color w:val="000000" w:themeColor="text1"/>
                <w:sz w:val="20"/>
                <w:szCs w:val="20"/>
                <w:lang w:eastAsia="ru-RU"/>
              </w:rPr>
              <w:lastRenderedPageBreak/>
              <w:t>потерь в сетях. Высокая себестоимость из-за нерациональных эксплуатационных издержек.</w:t>
            </w:r>
          </w:p>
        </w:tc>
      </w:tr>
      <w:tr w:rsidR="00785ED6" w:rsidRPr="00960A14" w14:paraId="30C432CC" w14:textId="77777777" w:rsidTr="001C0C32">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35F2018" w14:textId="77777777" w:rsidR="00785ED6" w:rsidRPr="00960A14" w:rsidRDefault="00785ED6" w:rsidP="00785ED6">
            <w:pPr>
              <w:spacing w:after="0" w:line="240" w:lineRule="auto"/>
              <w:rPr>
                <w:rFonts w:ascii="Times New Roman" w:eastAsia="Times New Roman" w:hAnsi="Times New Roman" w:cs="Times New Roman"/>
                <w:color w:val="000000" w:themeColor="text1"/>
                <w:sz w:val="20"/>
                <w:szCs w:val="20"/>
                <w:lang w:eastAsia="ru-RU"/>
              </w:rPr>
            </w:pPr>
            <w:r w:rsidRPr="00960A14">
              <w:rPr>
                <w:rFonts w:ascii="Times New Roman" w:eastAsia="Times New Roman" w:hAnsi="Times New Roman" w:cs="Times New Roman"/>
                <w:color w:val="000000" w:themeColor="text1"/>
                <w:sz w:val="20"/>
                <w:szCs w:val="20"/>
                <w:lang w:eastAsia="ru-RU"/>
              </w:rPr>
              <w:lastRenderedPageBreak/>
              <w:t>Вариант 2</w:t>
            </w:r>
          </w:p>
        </w:tc>
        <w:tc>
          <w:tcPr>
            <w:tcW w:w="0" w:type="auto"/>
            <w:tcBorders>
              <w:top w:val="nil"/>
              <w:left w:val="nil"/>
              <w:bottom w:val="single" w:sz="4" w:space="0" w:color="auto"/>
              <w:right w:val="single" w:sz="4" w:space="0" w:color="auto"/>
            </w:tcBorders>
            <w:shd w:val="clear" w:color="auto" w:fill="auto"/>
            <w:noWrap/>
            <w:vAlign w:val="center"/>
            <w:hideMark/>
          </w:tcPr>
          <w:p w14:paraId="335F097E" w14:textId="2591C76F" w:rsidR="00785ED6" w:rsidRPr="00960A14" w:rsidRDefault="00785ED6" w:rsidP="00785ED6">
            <w:pPr>
              <w:spacing w:after="0" w:line="240" w:lineRule="auto"/>
              <w:jc w:val="center"/>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46</w:t>
            </w:r>
            <w:r w:rsidRPr="006A1CD9">
              <w:rPr>
                <w:rFonts w:ascii="Times New Roman" w:eastAsia="Times New Roman" w:hAnsi="Times New Roman" w:cs="Times New Roman"/>
                <w:color w:val="000000" w:themeColor="text1"/>
                <w:sz w:val="20"/>
                <w:szCs w:val="20"/>
                <w:lang w:eastAsia="ru-RU"/>
              </w:rPr>
              <w:t>,</w:t>
            </w:r>
            <w:r>
              <w:rPr>
                <w:rFonts w:ascii="Times New Roman" w:eastAsia="Times New Roman" w:hAnsi="Times New Roman" w:cs="Times New Roman"/>
                <w:color w:val="000000" w:themeColor="text1"/>
                <w:sz w:val="20"/>
                <w:szCs w:val="20"/>
                <w:lang w:eastAsia="ru-RU"/>
              </w:rPr>
              <w:t>48</w:t>
            </w:r>
          </w:p>
        </w:tc>
        <w:tc>
          <w:tcPr>
            <w:tcW w:w="0" w:type="auto"/>
            <w:tcBorders>
              <w:top w:val="nil"/>
              <w:left w:val="nil"/>
              <w:bottom w:val="single" w:sz="4" w:space="0" w:color="auto"/>
              <w:right w:val="single" w:sz="4" w:space="0" w:color="auto"/>
            </w:tcBorders>
            <w:shd w:val="clear" w:color="auto" w:fill="auto"/>
            <w:noWrap/>
            <w:vAlign w:val="center"/>
          </w:tcPr>
          <w:p w14:paraId="5FFBF945" w14:textId="6B807FB9" w:rsidR="00785ED6" w:rsidRPr="00960A14" w:rsidRDefault="00785ED6" w:rsidP="00785ED6">
            <w:pPr>
              <w:spacing w:after="0" w:line="240" w:lineRule="auto"/>
              <w:jc w:val="center"/>
              <w:rPr>
                <w:rFonts w:ascii="Times New Roman" w:eastAsia="Times New Roman" w:hAnsi="Times New Roman" w:cs="Times New Roman"/>
                <w:color w:val="000000" w:themeColor="text1"/>
                <w:sz w:val="20"/>
                <w:szCs w:val="20"/>
                <w:lang w:eastAsia="ru-RU"/>
              </w:rPr>
            </w:pPr>
            <w:r w:rsidRPr="006A1CD9">
              <w:rPr>
                <w:rFonts w:ascii="Times New Roman" w:eastAsia="Times New Roman" w:hAnsi="Times New Roman" w:cs="Times New Roman"/>
                <w:color w:val="000000" w:themeColor="text1"/>
                <w:sz w:val="20"/>
                <w:szCs w:val="20"/>
                <w:lang w:eastAsia="ru-RU"/>
              </w:rPr>
              <w:t>3</w:t>
            </w:r>
            <w:r>
              <w:rPr>
                <w:rFonts w:ascii="Times New Roman" w:eastAsia="Times New Roman" w:hAnsi="Times New Roman" w:cs="Times New Roman"/>
                <w:color w:val="000000" w:themeColor="text1"/>
                <w:sz w:val="20"/>
                <w:szCs w:val="20"/>
                <w:lang w:eastAsia="ru-RU"/>
              </w:rPr>
              <w:t>99</w:t>
            </w:r>
            <w:r w:rsidRPr="006A1CD9">
              <w:rPr>
                <w:rFonts w:ascii="Times New Roman" w:eastAsia="Times New Roman" w:hAnsi="Times New Roman" w:cs="Times New Roman"/>
                <w:color w:val="000000" w:themeColor="text1"/>
                <w:sz w:val="20"/>
                <w:szCs w:val="20"/>
                <w:lang w:eastAsia="ru-RU"/>
              </w:rPr>
              <w:t>93</w:t>
            </w:r>
          </w:p>
        </w:tc>
        <w:tc>
          <w:tcPr>
            <w:tcW w:w="0" w:type="auto"/>
            <w:tcBorders>
              <w:top w:val="nil"/>
              <w:left w:val="nil"/>
              <w:bottom w:val="single" w:sz="4" w:space="0" w:color="auto"/>
              <w:right w:val="single" w:sz="4" w:space="0" w:color="auto"/>
            </w:tcBorders>
            <w:shd w:val="clear" w:color="auto" w:fill="auto"/>
            <w:vAlign w:val="center"/>
            <w:hideMark/>
          </w:tcPr>
          <w:p w14:paraId="6096A561" w14:textId="099A4A31" w:rsidR="00785ED6" w:rsidRPr="00960A14" w:rsidRDefault="00785ED6" w:rsidP="00785ED6">
            <w:pPr>
              <w:spacing w:after="0" w:line="240" w:lineRule="auto"/>
              <w:jc w:val="center"/>
              <w:rPr>
                <w:rFonts w:ascii="Times New Roman" w:eastAsia="Times New Roman" w:hAnsi="Times New Roman" w:cs="Times New Roman"/>
                <w:color w:val="000000" w:themeColor="text1"/>
                <w:sz w:val="20"/>
                <w:szCs w:val="20"/>
                <w:lang w:eastAsia="ru-RU"/>
              </w:rPr>
            </w:pPr>
            <w:r w:rsidRPr="006A1CD9">
              <w:rPr>
                <w:rFonts w:ascii="Times New Roman" w:eastAsia="Times New Roman" w:hAnsi="Times New Roman" w:cs="Times New Roman"/>
                <w:color w:val="000000" w:themeColor="text1"/>
                <w:sz w:val="20"/>
                <w:szCs w:val="20"/>
                <w:lang w:eastAsia="ru-RU"/>
              </w:rPr>
              <w:t>6914</w:t>
            </w:r>
          </w:p>
        </w:tc>
        <w:tc>
          <w:tcPr>
            <w:tcW w:w="0" w:type="auto"/>
            <w:tcBorders>
              <w:top w:val="nil"/>
              <w:left w:val="nil"/>
              <w:bottom w:val="single" w:sz="4" w:space="0" w:color="auto"/>
              <w:right w:val="single" w:sz="4" w:space="0" w:color="auto"/>
            </w:tcBorders>
            <w:shd w:val="clear" w:color="auto" w:fill="auto"/>
            <w:vAlign w:val="center"/>
            <w:hideMark/>
          </w:tcPr>
          <w:p w14:paraId="0E5367DD" w14:textId="77777777" w:rsidR="00785ED6" w:rsidRPr="00960A14" w:rsidRDefault="00785ED6" w:rsidP="00785ED6">
            <w:pPr>
              <w:spacing w:after="0" w:line="240" w:lineRule="auto"/>
              <w:rPr>
                <w:rFonts w:ascii="Times New Roman" w:eastAsia="Times New Roman" w:hAnsi="Times New Roman" w:cs="Times New Roman"/>
                <w:color w:val="000000" w:themeColor="text1"/>
                <w:sz w:val="20"/>
                <w:szCs w:val="20"/>
                <w:lang w:eastAsia="ru-RU"/>
              </w:rPr>
            </w:pPr>
            <w:r w:rsidRPr="00960A14">
              <w:rPr>
                <w:rFonts w:ascii="Times New Roman" w:eastAsia="Times New Roman" w:hAnsi="Times New Roman" w:cs="Times New Roman"/>
                <w:color w:val="000000" w:themeColor="text1"/>
                <w:sz w:val="20"/>
                <w:szCs w:val="20"/>
                <w:lang w:eastAsia="ru-RU"/>
              </w:rPr>
              <w:t>-</w:t>
            </w:r>
          </w:p>
        </w:tc>
      </w:tr>
      <w:tr w:rsidR="00785ED6" w:rsidRPr="00960A14" w14:paraId="63E292BE" w14:textId="77777777" w:rsidTr="001C0C32">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1DD87B6" w14:textId="77777777" w:rsidR="00785ED6" w:rsidRPr="00960A14" w:rsidRDefault="00785ED6" w:rsidP="00785ED6">
            <w:pPr>
              <w:spacing w:after="0" w:line="240" w:lineRule="auto"/>
              <w:rPr>
                <w:rFonts w:ascii="Times New Roman" w:eastAsia="Times New Roman" w:hAnsi="Times New Roman" w:cs="Times New Roman"/>
                <w:color w:val="000000" w:themeColor="text1"/>
                <w:sz w:val="20"/>
                <w:szCs w:val="20"/>
                <w:lang w:eastAsia="ru-RU"/>
              </w:rPr>
            </w:pPr>
            <w:r w:rsidRPr="00960A14">
              <w:rPr>
                <w:rFonts w:ascii="Times New Roman" w:eastAsia="Times New Roman" w:hAnsi="Times New Roman" w:cs="Times New Roman"/>
                <w:color w:val="000000" w:themeColor="text1"/>
                <w:sz w:val="20"/>
                <w:szCs w:val="20"/>
                <w:lang w:eastAsia="ru-RU"/>
              </w:rPr>
              <w:t>Вариант 3</w:t>
            </w:r>
          </w:p>
        </w:tc>
        <w:tc>
          <w:tcPr>
            <w:tcW w:w="0" w:type="auto"/>
            <w:tcBorders>
              <w:top w:val="nil"/>
              <w:left w:val="nil"/>
              <w:bottom w:val="single" w:sz="4" w:space="0" w:color="auto"/>
              <w:right w:val="single" w:sz="4" w:space="0" w:color="auto"/>
            </w:tcBorders>
            <w:shd w:val="clear" w:color="auto" w:fill="auto"/>
            <w:noWrap/>
            <w:vAlign w:val="center"/>
            <w:hideMark/>
          </w:tcPr>
          <w:p w14:paraId="5AAC3585" w14:textId="121581FF" w:rsidR="00785ED6" w:rsidRPr="00960A14" w:rsidRDefault="00785ED6" w:rsidP="00785ED6">
            <w:pPr>
              <w:spacing w:after="0" w:line="240" w:lineRule="auto"/>
              <w:jc w:val="center"/>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46,48</w:t>
            </w:r>
          </w:p>
        </w:tc>
        <w:tc>
          <w:tcPr>
            <w:tcW w:w="0" w:type="auto"/>
            <w:tcBorders>
              <w:top w:val="nil"/>
              <w:left w:val="nil"/>
              <w:bottom w:val="single" w:sz="4" w:space="0" w:color="auto"/>
              <w:right w:val="single" w:sz="4" w:space="0" w:color="auto"/>
            </w:tcBorders>
            <w:shd w:val="clear" w:color="auto" w:fill="auto"/>
            <w:noWrap/>
            <w:vAlign w:val="center"/>
          </w:tcPr>
          <w:p w14:paraId="1B8E1871" w14:textId="5EA1E73D" w:rsidR="00785ED6" w:rsidRPr="00960A14" w:rsidRDefault="00785ED6" w:rsidP="00785ED6">
            <w:pPr>
              <w:spacing w:after="0" w:line="240" w:lineRule="auto"/>
              <w:jc w:val="center"/>
              <w:rPr>
                <w:rFonts w:ascii="Times New Roman" w:eastAsia="Times New Roman" w:hAnsi="Times New Roman" w:cs="Times New Roman"/>
                <w:color w:val="000000" w:themeColor="text1"/>
                <w:sz w:val="20"/>
                <w:szCs w:val="20"/>
                <w:lang w:eastAsia="ru-RU"/>
              </w:rPr>
            </w:pPr>
            <w:r w:rsidRPr="006A1CD9">
              <w:rPr>
                <w:rFonts w:ascii="Times New Roman" w:eastAsia="Times New Roman" w:hAnsi="Times New Roman" w:cs="Times New Roman"/>
                <w:color w:val="000000" w:themeColor="text1"/>
                <w:sz w:val="20"/>
                <w:szCs w:val="20"/>
                <w:lang w:eastAsia="ru-RU"/>
              </w:rPr>
              <w:t>3</w:t>
            </w:r>
            <w:r>
              <w:rPr>
                <w:rFonts w:ascii="Times New Roman" w:eastAsia="Times New Roman" w:hAnsi="Times New Roman" w:cs="Times New Roman"/>
                <w:color w:val="000000" w:themeColor="text1"/>
                <w:sz w:val="20"/>
                <w:szCs w:val="20"/>
                <w:lang w:eastAsia="ru-RU"/>
              </w:rPr>
              <w:t>99</w:t>
            </w:r>
            <w:r w:rsidRPr="006A1CD9">
              <w:rPr>
                <w:rFonts w:ascii="Times New Roman" w:eastAsia="Times New Roman" w:hAnsi="Times New Roman" w:cs="Times New Roman"/>
                <w:color w:val="000000" w:themeColor="text1"/>
                <w:sz w:val="20"/>
                <w:szCs w:val="20"/>
                <w:lang w:eastAsia="ru-RU"/>
              </w:rPr>
              <w:t>93</w:t>
            </w:r>
          </w:p>
        </w:tc>
        <w:tc>
          <w:tcPr>
            <w:tcW w:w="0" w:type="auto"/>
            <w:tcBorders>
              <w:top w:val="nil"/>
              <w:left w:val="nil"/>
              <w:bottom w:val="single" w:sz="4" w:space="0" w:color="auto"/>
              <w:right w:val="single" w:sz="4" w:space="0" w:color="auto"/>
            </w:tcBorders>
            <w:shd w:val="clear" w:color="auto" w:fill="auto"/>
            <w:vAlign w:val="center"/>
            <w:hideMark/>
          </w:tcPr>
          <w:p w14:paraId="354C7AD2" w14:textId="65A09D10" w:rsidR="00785ED6" w:rsidRPr="00960A14" w:rsidRDefault="00785ED6" w:rsidP="00785ED6">
            <w:pPr>
              <w:spacing w:after="0" w:line="240" w:lineRule="auto"/>
              <w:jc w:val="center"/>
              <w:rPr>
                <w:rFonts w:ascii="Times New Roman" w:eastAsia="Times New Roman" w:hAnsi="Times New Roman" w:cs="Times New Roman"/>
                <w:color w:val="000000" w:themeColor="text1"/>
                <w:sz w:val="20"/>
                <w:szCs w:val="20"/>
                <w:lang w:eastAsia="ru-RU"/>
              </w:rPr>
            </w:pPr>
            <w:r w:rsidRPr="006A1CD9">
              <w:rPr>
                <w:rFonts w:ascii="Times New Roman" w:eastAsia="Times New Roman" w:hAnsi="Times New Roman" w:cs="Times New Roman"/>
                <w:color w:val="000000" w:themeColor="text1"/>
                <w:sz w:val="20"/>
                <w:szCs w:val="20"/>
                <w:lang w:eastAsia="ru-RU"/>
              </w:rPr>
              <w:t>7467</w:t>
            </w:r>
          </w:p>
        </w:tc>
        <w:tc>
          <w:tcPr>
            <w:tcW w:w="0" w:type="auto"/>
            <w:tcBorders>
              <w:top w:val="nil"/>
              <w:left w:val="nil"/>
              <w:bottom w:val="single" w:sz="4" w:space="0" w:color="auto"/>
              <w:right w:val="single" w:sz="4" w:space="0" w:color="auto"/>
            </w:tcBorders>
            <w:shd w:val="clear" w:color="auto" w:fill="auto"/>
            <w:vAlign w:val="center"/>
            <w:hideMark/>
          </w:tcPr>
          <w:p w14:paraId="5210A6F9" w14:textId="77777777" w:rsidR="00785ED6" w:rsidRPr="00960A14" w:rsidRDefault="00785ED6" w:rsidP="00785ED6">
            <w:pPr>
              <w:spacing w:after="0" w:line="240" w:lineRule="auto"/>
              <w:rPr>
                <w:rFonts w:ascii="Times New Roman" w:eastAsia="Times New Roman" w:hAnsi="Times New Roman" w:cs="Times New Roman"/>
                <w:color w:val="000000" w:themeColor="text1"/>
                <w:sz w:val="20"/>
                <w:szCs w:val="20"/>
                <w:lang w:eastAsia="ru-RU"/>
              </w:rPr>
            </w:pPr>
            <w:r w:rsidRPr="00960A14">
              <w:rPr>
                <w:rFonts w:ascii="Times New Roman" w:eastAsia="Times New Roman" w:hAnsi="Times New Roman" w:cs="Times New Roman"/>
                <w:color w:val="000000" w:themeColor="text1"/>
                <w:sz w:val="20"/>
                <w:szCs w:val="20"/>
                <w:lang w:eastAsia="ru-RU"/>
              </w:rPr>
              <w:t>-</w:t>
            </w:r>
          </w:p>
        </w:tc>
      </w:tr>
    </w:tbl>
    <w:p w14:paraId="6CC90F6D" w14:textId="73FC5F5E" w:rsidR="00EB557C" w:rsidRPr="00960A14" w:rsidRDefault="00EB557C" w:rsidP="00EB557C">
      <w:pPr>
        <w:rPr>
          <w:color w:val="000000" w:themeColor="text1"/>
        </w:rPr>
      </w:pPr>
    </w:p>
    <w:p w14:paraId="13ADC02D" w14:textId="75246156" w:rsidR="006D6A64" w:rsidRPr="00960A14" w:rsidRDefault="006D6A64" w:rsidP="006D6A64">
      <w:pPr>
        <w:pStyle w:val="2"/>
        <w:spacing w:line="360" w:lineRule="auto"/>
        <w:jc w:val="both"/>
        <w:rPr>
          <w:rFonts w:ascii="Times New Roman" w:eastAsia="Times New Roman" w:hAnsi="Times New Roman" w:cs="Times New Roman"/>
          <w:b/>
          <w:i/>
          <w:color w:val="000000" w:themeColor="text1"/>
          <w:sz w:val="24"/>
          <w:szCs w:val="24"/>
          <w:lang w:eastAsia="ru-RU"/>
        </w:rPr>
      </w:pPr>
      <w:bookmarkStart w:id="110" w:name="_Toc20384622"/>
      <w:bookmarkStart w:id="111" w:name="_Toc50451671"/>
      <w:r w:rsidRPr="00960A14">
        <w:rPr>
          <w:rFonts w:ascii="Times New Roman" w:eastAsia="Times New Roman" w:hAnsi="Times New Roman" w:cs="Times New Roman"/>
          <w:b/>
          <w:i/>
          <w:color w:val="000000" w:themeColor="text1"/>
          <w:sz w:val="24"/>
          <w:szCs w:val="24"/>
          <w:lang w:eastAsia="ru-RU"/>
        </w:rPr>
        <w:t>4.3.</w:t>
      </w:r>
      <w:r w:rsidRPr="00960A14">
        <w:rPr>
          <w:rFonts w:ascii="Times New Roman" w:eastAsia="Times New Roman" w:hAnsi="Times New Roman" w:cs="Times New Roman"/>
          <w:b/>
          <w:i/>
          <w:color w:val="000000" w:themeColor="text1"/>
          <w:sz w:val="24"/>
          <w:szCs w:val="24"/>
          <w:lang w:eastAsia="ru-RU"/>
        </w:rPr>
        <w:tab/>
        <w:t>Описание развития систем газоснабжения, электроснабжения и водоснабжения</w:t>
      </w:r>
      <w:bookmarkEnd w:id="110"/>
      <w:bookmarkEnd w:id="111"/>
    </w:p>
    <w:p w14:paraId="4B041A17" w14:textId="50909EE2" w:rsidR="002A32F4" w:rsidRPr="00960A14" w:rsidRDefault="002A32F4" w:rsidP="00665880">
      <w:pPr>
        <w:pStyle w:val="aff6"/>
        <w:rPr>
          <w:rFonts w:cs="Times New Roman"/>
          <w:i/>
          <w:color w:val="000000" w:themeColor="text1"/>
        </w:rPr>
      </w:pPr>
      <w:r w:rsidRPr="00960A14">
        <w:rPr>
          <w:rFonts w:cs="Times New Roman"/>
          <w:i/>
          <w:color w:val="000000" w:themeColor="text1"/>
        </w:rPr>
        <w:t>Газоснабжение</w:t>
      </w:r>
    </w:p>
    <w:p w14:paraId="1F8B887A" w14:textId="09B00EE2" w:rsidR="00EB14B5" w:rsidRPr="00960A14" w:rsidRDefault="00EB14B5" w:rsidP="00665880">
      <w:pPr>
        <w:pStyle w:val="aff6"/>
        <w:rPr>
          <w:rFonts w:cs="Times New Roman"/>
          <w:color w:val="000000" w:themeColor="text1"/>
        </w:rPr>
      </w:pPr>
      <w:r w:rsidRPr="00960A14">
        <w:rPr>
          <w:rFonts w:cs="Times New Roman"/>
          <w:color w:val="000000" w:themeColor="text1"/>
        </w:rPr>
        <w:t xml:space="preserve">Источники тепловой энергии, расположенные на территории </w:t>
      </w:r>
      <w:proofErr w:type="spellStart"/>
      <w:r w:rsidRPr="00960A14">
        <w:rPr>
          <w:rFonts w:cs="Times New Roman"/>
          <w:color w:val="000000" w:themeColor="text1"/>
        </w:rPr>
        <w:t>с.п</w:t>
      </w:r>
      <w:proofErr w:type="spellEnd"/>
      <w:r w:rsidRPr="00960A14">
        <w:rPr>
          <w:rFonts w:cs="Times New Roman"/>
          <w:color w:val="000000" w:themeColor="text1"/>
        </w:rPr>
        <w:t>. Черниговское, используют в качестве основного топлива уголь. Газификация источников тепловой энергии сельского поселения Черниговское не планируется.</w:t>
      </w:r>
    </w:p>
    <w:p w14:paraId="0524970D" w14:textId="58152239" w:rsidR="002A32F4" w:rsidRPr="00960A14" w:rsidRDefault="002A32F4" w:rsidP="00665880">
      <w:pPr>
        <w:pStyle w:val="aff6"/>
        <w:rPr>
          <w:rFonts w:cs="Times New Roman"/>
          <w:i/>
          <w:color w:val="000000" w:themeColor="text1"/>
        </w:rPr>
      </w:pPr>
      <w:r w:rsidRPr="00960A14">
        <w:rPr>
          <w:rFonts w:cs="Times New Roman"/>
          <w:i/>
          <w:color w:val="000000" w:themeColor="text1"/>
        </w:rPr>
        <w:t>Электроснабжение</w:t>
      </w:r>
    </w:p>
    <w:p w14:paraId="12AC7498" w14:textId="385A335A" w:rsidR="002B7AF0" w:rsidRPr="00960A14" w:rsidRDefault="002B7AF0" w:rsidP="003C3D3F">
      <w:pPr>
        <w:pStyle w:val="aff6"/>
        <w:rPr>
          <w:color w:val="000000" w:themeColor="text1"/>
        </w:rPr>
      </w:pPr>
      <w:r w:rsidRPr="00960A14">
        <w:rPr>
          <w:color w:val="000000" w:themeColor="text1"/>
        </w:rPr>
        <w:t>Электроснабжение потребителей сельского поселения осуществляется от подстанций, расположенных на территории поселения от КТП 10/0,4кВ сетями 10 и 0,4кВ. Системообразующая электрическая сеть в поселении сформирована на напряжение 35кВ, распределенная - на напряжение 10/0,4кВ.</w:t>
      </w:r>
    </w:p>
    <w:p w14:paraId="7770CBC6" w14:textId="1BAC2D45" w:rsidR="002B7AF0" w:rsidRPr="00960A14" w:rsidRDefault="002B7AF0" w:rsidP="002B7AF0">
      <w:pPr>
        <w:pStyle w:val="aff6"/>
        <w:rPr>
          <w:color w:val="000000" w:themeColor="text1"/>
        </w:rPr>
      </w:pPr>
      <w:r w:rsidRPr="00960A14">
        <w:rPr>
          <w:color w:val="000000" w:themeColor="text1"/>
        </w:rPr>
        <w:t>В соответствии с динамикой численности населения района, намечаемым уровнем коммунально-бытового электропотребления, развитием промышленного производства, сельского хозяйства и других отраслей хозяйства района суммарная электрическая нагрузка потребителей может увеличиться к расчетному сроку до 164,22%.</w:t>
      </w:r>
    </w:p>
    <w:p w14:paraId="782E304B" w14:textId="716CAF7B" w:rsidR="00B01B35" w:rsidRPr="00960A14" w:rsidRDefault="001F26FC" w:rsidP="00665880">
      <w:pPr>
        <w:ind w:firstLine="709"/>
        <w:rPr>
          <w:rFonts w:ascii="Times New Roman" w:hAnsi="Times New Roman" w:cs="Times New Roman"/>
          <w:i/>
          <w:color w:val="000000" w:themeColor="text1"/>
          <w:sz w:val="24"/>
          <w:szCs w:val="24"/>
        </w:rPr>
      </w:pPr>
      <w:r w:rsidRPr="00960A14">
        <w:rPr>
          <w:rFonts w:ascii="Times New Roman" w:hAnsi="Times New Roman" w:cs="Times New Roman"/>
          <w:i/>
          <w:color w:val="000000" w:themeColor="text1"/>
          <w:sz w:val="24"/>
          <w:szCs w:val="24"/>
        </w:rPr>
        <w:t>Водоснабжение</w:t>
      </w:r>
    </w:p>
    <w:p w14:paraId="61090EC7" w14:textId="77777777" w:rsidR="002B7AF0" w:rsidRPr="00960A14" w:rsidRDefault="002B7AF0" w:rsidP="002B7AF0">
      <w:pPr>
        <w:tabs>
          <w:tab w:val="left" w:pos="0"/>
          <w:tab w:val="left" w:pos="709"/>
        </w:tabs>
        <w:spacing w:after="0" w:line="360" w:lineRule="auto"/>
        <w:ind w:firstLine="709"/>
        <w:jc w:val="both"/>
        <w:rPr>
          <w:rFonts w:ascii="Times New Roman" w:hAnsi="Times New Roman" w:cs="Times New Roman"/>
          <w:color w:val="000000" w:themeColor="text1"/>
          <w:sz w:val="24"/>
          <w:szCs w:val="24"/>
          <w:lang w:eastAsia="ru-RU"/>
        </w:rPr>
      </w:pPr>
      <w:r w:rsidRPr="00960A14">
        <w:rPr>
          <w:rFonts w:ascii="Times New Roman" w:hAnsi="Times New Roman" w:cs="Times New Roman"/>
          <w:color w:val="000000" w:themeColor="text1"/>
          <w:sz w:val="24"/>
          <w:szCs w:val="24"/>
          <w:lang w:eastAsia="ru-RU"/>
        </w:rPr>
        <w:t>Водоснабжение с. Черниговка осуществляется из подземного горизонта посредством артезианских скважин с целью обеспечения потребителей питьевой водой и технологическим обеспечением объектов промышленности.</w:t>
      </w:r>
    </w:p>
    <w:p w14:paraId="2232F104" w14:textId="6286522A" w:rsidR="002B7AF0" w:rsidRPr="00960A14" w:rsidRDefault="002B7AF0" w:rsidP="002B7AF0">
      <w:pPr>
        <w:tabs>
          <w:tab w:val="left" w:pos="0"/>
          <w:tab w:val="left" w:pos="709"/>
        </w:tabs>
        <w:spacing w:after="0" w:line="360" w:lineRule="auto"/>
        <w:ind w:firstLine="709"/>
        <w:jc w:val="both"/>
        <w:rPr>
          <w:rFonts w:ascii="Times New Roman" w:hAnsi="Times New Roman" w:cs="Times New Roman"/>
          <w:color w:val="000000" w:themeColor="text1"/>
          <w:sz w:val="24"/>
          <w:szCs w:val="24"/>
          <w:lang w:eastAsia="ru-RU"/>
        </w:rPr>
      </w:pPr>
      <w:r w:rsidRPr="00960A14">
        <w:rPr>
          <w:rFonts w:ascii="Times New Roman" w:hAnsi="Times New Roman" w:cs="Times New Roman"/>
          <w:color w:val="000000" w:themeColor="text1"/>
          <w:sz w:val="24"/>
          <w:szCs w:val="24"/>
          <w:lang w:eastAsia="ru-RU"/>
        </w:rPr>
        <w:t>Существующие системы водоснабжения являются централизованными, которые обеспечивают прием воды из источника (скважины),</w:t>
      </w:r>
      <w:r w:rsidRPr="00960A14">
        <w:rPr>
          <w:rFonts w:ascii="Times New Roman" w:hAnsi="Times New Roman" w:cs="Times New Roman"/>
          <w:color w:val="000000" w:themeColor="text1"/>
          <w:sz w:val="24"/>
          <w:szCs w:val="24"/>
          <w:lang w:eastAsia="ru-RU"/>
        </w:rPr>
        <w:tab/>
        <w:t>её транспортирование и подачу по всем потребителям.</w:t>
      </w:r>
    </w:p>
    <w:p w14:paraId="1754E180" w14:textId="77777777" w:rsidR="002B7AF0" w:rsidRPr="00960A14" w:rsidRDefault="002B7AF0" w:rsidP="002B7AF0">
      <w:pPr>
        <w:tabs>
          <w:tab w:val="left" w:pos="0"/>
          <w:tab w:val="left" w:pos="709"/>
        </w:tabs>
        <w:spacing w:after="0" w:line="360" w:lineRule="auto"/>
        <w:ind w:firstLine="709"/>
        <w:jc w:val="both"/>
        <w:rPr>
          <w:rFonts w:ascii="Times New Roman" w:hAnsi="Times New Roman" w:cs="Times New Roman"/>
          <w:color w:val="000000" w:themeColor="text1"/>
          <w:sz w:val="24"/>
          <w:szCs w:val="24"/>
          <w:lang w:eastAsia="ru-RU"/>
        </w:rPr>
      </w:pPr>
      <w:r w:rsidRPr="00960A14">
        <w:rPr>
          <w:rFonts w:ascii="Times New Roman" w:hAnsi="Times New Roman" w:cs="Times New Roman"/>
          <w:color w:val="000000" w:themeColor="text1"/>
          <w:sz w:val="24"/>
          <w:szCs w:val="24"/>
          <w:lang w:eastAsia="ru-RU"/>
        </w:rPr>
        <w:t>В состав системы водоснабжения входят:</w:t>
      </w:r>
    </w:p>
    <w:p w14:paraId="2E5BA413" w14:textId="16BF5B55" w:rsidR="002B7AF0" w:rsidRPr="00960A14" w:rsidRDefault="002B7AF0" w:rsidP="002B7AF0">
      <w:pPr>
        <w:pStyle w:val="a8"/>
        <w:numPr>
          <w:ilvl w:val="0"/>
          <w:numId w:val="46"/>
        </w:numPr>
        <w:tabs>
          <w:tab w:val="left" w:pos="0"/>
          <w:tab w:val="left" w:pos="709"/>
        </w:tabs>
        <w:spacing w:after="0" w:line="360" w:lineRule="auto"/>
        <w:jc w:val="both"/>
        <w:rPr>
          <w:rFonts w:ascii="Times New Roman" w:hAnsi="Times New Roman" w:cs="Times New Roman"/>
          <w:color w:val="000000" w:themeColor="text1"/>
          <w:sz w:val="24"/>
          <w:szCs w:val="24"/>
          <w:lang w:eastAsia="ru-RU"/>
        </w:rPr>
      </w:pPr>
      <w:r w:rsidRPr="00960A14">
        <w:rPr>
          <w:rFonts w:ascii="Times New Roman" w:hAnsi="Times New Roman" w:cs="Times New Roman"/>
          <w:color w:val="000000" w:themeColor="text1"/>
          <w:sz w:val="24"/>
          <w:szCs w:val="24"/>
          <w:lang w:eastAsia="ru-RU"/>
        </w:rPr>
        <w:t>артезианские скважины - 15 шт.;</w:t>
      </w:r>
    </w:p>
    <w:p w14:paraId="0CB225B4" w14:textId="025B82C3" w:rsidR="002B7AF0" w:rsidRPr="00960A14" w:rsidRDefault="002B7AF0" w:rsidP="002B7AF0">
      <w:pPr>
        <w:pStyle w:val="a8"/>
        <w:numPr>
          <w:ilvl w:val="0"/>
          <w:numId w:val="46"/>
        </w:numPr>
        <w:tabs>
          <w:tab w:val="left" w:pos="0"/>
          <w:tab w:val="left" w:pos="709"/>
        </w:tabs>
        <w:spacing w:after="0" w:line="360" w:lineRule="auto"/>
        <w:jc w:val="both"/>
        <w:rPr>
          <w:rFonts w:ascii="Times New Roman" w:hAnsi="Times New Roman" w:cs="Times New Roman"/>
          <w:color w:val="000000" w:themeColor="text1"/>
          <w:sz w:val="24"/>
          <w:szCs w:val="24"/>
          <w:lang w:eastAsia="ru-RU"/>
        </w:rPr>
      </w:pPr>
      <w:r w:rsidRPr="00960A14">
        <w:rPr>
          <w:rFonts w:ascii="Times New Roman" w:hAnsi="Times New Roman" w:cs="Times New Roman"/>
          <w:color w:val="000000" w:themeColor="text1"/>
          <w:sz w:val="24"/>
          <w:szCs w:val="24"/>
          <w:lang w:eastAsia="ru-RU"/>
        </w:rPr>
        <w:t>водонапорная башня - 7шт.;</w:t>
      </w:r>
    </w:p>
    <w:p w14:paraId="295D11BB" w14:textId="4FFAE6AE" w:rsidR="002B7AF0" w:rsidRPr="00960A14" w:rsidRDefault="002B7AF0" w:rsidP="002B7AF0">
      <w:pPr>
        <w:pStyle w:val="a8"/>
        <w:numPr>
          <w:ilvl w:val="0"/>
          <w:numId w:val="46"/>
        </w:numPr>
        <w:tabs>
          <w:tab w:val="left" w:pos="0"/>
          <w:tab w:val="left" w:pos="709"/>
        </w:tabs>
        <w:spacing w:after="0" w:line="360" w:lineRule="auto"/>
        <w:jc w:val="both"/>
        <w:rPr>
          <w:rFonts w:ascii="Times New Roman" w:hAnsi="Times New Roman" w:cs="Times New Roman"/>
          <w:color w:val="000000" w:themeColor="text1"/>
          <w:sz w:val="24"/>
          <w:szCs w:val="24"/>
          <w:lang w:eastAsia="ru-RU"/>
        </w:rPr>
      </w:pPr>
      <w:r w:rsidRPr="00960A14">
        <w:rPr>
          <w:rFonts w:ascii="Times New Roman" w:hAnsi="Times New Roman" w:cs="Times New Roman"/>
          <w:color w:val="000000" w:themeColor="text1"/>
          <w:sz w:val="24"/>
          <w:szCs w:val="24"/>
          <w:lang w:eastAsia="ru-RU"/>
        </w:rPr>
        <w:t>насосная станция второго подъема;</w:t>
      </w:r>
    </w:p>
    <w:p w14:paraId="27D2C4C6" w14:textId="120819BC" w:rsidR="002B7AF0" w:rsidRPr="00960A14" w:rsidRDefault="002B7AF0" w:rsidP="002B7AF0">
      <w:pPr>
        <w:pStyle w:val="a8"/>
        <w:numPr>
          <w:ilvl w:val="0"/>
          <w:numId w:val="46"/>
        </w:numPr>
        <w:tabs>
          <w:tab w:val="left" w:pos="0"/>
          <w:tab w:val="left" w:pos="709"/>
        </w:tabs>
        <w:spacing w:after="0" w:line="360" w:lineRule="auto"/>
        <w:jc w:val="both"/>
        <w:rPr>
          <w:rFonts w:ascii="Times New Roman" w:hAnsi="Times New Roman" w:cs="Times New Roman"/>
          <w:color w:val="000000" w:themeColor="text1"/>
          <w:sz w:val="24"/>
          <w:szCs w:val="24"/>
          <w:lang w:eastAsia="ru-RU"/>
        </w:rPr>
      </w:pPr>
      <w:r w:rsidRPr="00960A14">
        <w:rPr>
          <w:rFonts w:ascii="Times New Roman" w:hAnsi="Times New Roman" w:cs="Times New Roman"/>
          <w:color w:val="000000" w:themeColor="text1"/>
          <w:sz w:val="24"/>
          <w:szCs w:val="24"/>
          <w:lang w:eastAsia="ru-RU"/>
        </w:rPr>
        <w:lastRenderedPageBreak/>
        <w:t>водоводы и водораспределительная сеть для передачи воды к местам потребления.</w:t>
      </w:r>
    </w:p>
    <w:p w14:paraId="3E2DE41F" w14:textId="77777777" w:rsidR="002B7AF0" w:rsidRPr="00960A14" w:rsidRDefault="002B7AF0" w:rsidP="002B7AF0">
      <w:pPr>
        <w:tabs>
          <w:tab w:val="left" w:pos="0"/>
          <w:tab w:val="left" w:pos="709"/>
        </w:tabs>
        <w:spacing w:after="0" w:line="360" w:lineRule="auto"/>
        <w:ind w:firstLine="709"/>
        <w:jc w:val="both"/>
        <w:rPr>
          <w:rFonts w:ascii="Times New Roman" w:hAnsi="Times New Roman" w:cs="Times New Roman"/>
          <w:color w:val="000000" w:themeColor="text1"/>
          <w:sz w:val="24"/>
          <w:szCs w:val="24"/>
          <w:lang w:eastAsia="ru-RU"/>
        </w:rPr>
      </w:pPr>
      <w:r w:rsidRPr="00960A14">
        <w:rPr>
          <w:rFonts w:ascii="Times New Roman" w:hAnsi="Times New Roman" w:cs="Times New Roman"/>
          <w:color w:val="000000" w:themeColor="text1"/>
          <w:sz w:val="24"/>
          <w:szCs w:val="24"/>
          <w:lang w:eastAsia="ru-RU"/>
        </w:rPr>
        <w:t>Анализ существующей системы водоснабжения и дальнейших перспектив развития поселения показывает, что действующие сети водоснабжения работают на пределе ресурсной надежности. Работающее оборудование морально и физически устарело. Необходима полная модернизация системы водоснабжения, включающая в себя реконструкцию сетей и замену устаревшего оборудования на современное, отвечающее энергосберегающим технологиям.</w:t>
      </w:r>
    </w:p>
    <w:p w14:paraId="0195525B" w14:textId="77777777" w:rsidR="002B7AF0" w:rsidRPr="00960A14" w:rsidRDefault="002B7AF0" w:rsidP="002B7AF0">
      <w:pPr>
        <w:tabs>
          <w:tab w:val="left" w:pos="0"/>
          <w:tab w:val="left" w:pos="709"/>
        </w:tabs>
        <w:spacing w:after="0" w:line="360" w:lineRule="auto"/>
        <w:ind w:firstLine="709"/>
        <w:jc w:val="both"/>
        <w:rPr>
          <w:rFonts w:ascii="Times New Roman" w:hAnsi="Times New Roman" w:cs="Times New Roman"/>
          <w:color w:val="000000" w:themeColor="text1"/>
          <w:sz w:val="24"/>
          <w:szCs w:val="24"/>
          <w:lang w:eastAsia="ru-RU"/>
        </w:rPr>
      </w:pPr>
      <w:r w:rsidRPr="00960A14">
        <w:rPr>
          <w:rFonts w:ascii="Times New Roman" w:hAnsi="Times New Roman" w:cs="Times New Roman"/>
          <w:color w:val="000000" w:themeColor="text1"/>
          <w:sz w:val="24"/>
          <w:szCs w:val="24"/>
          <w:lang w:eastAsia="ru-RU"/>
        </w:rPr>
        <w:t>Модернизация системы водоснабжения предусмотрено рабочим проектом водоснабжения с. Черниговка Приморского края из скважинного водозабора.</w:t>
      </w:r>
    </w:p>
    <w:p w14:paraId="58851F69" w14:textId="77777777" w:rsidR="002B7AF0" w:rsidRPr="00960A14" w:rsidRDefault="002B7AF0" w:rsidP="002B7AF0">
      <w:pPr>
        <w:tabs>
          <w:tab w:val="left" w:pos="0"/>
          <w:tab w:val="left" w:pos="709"/>
        </w:tabs>
        <w:spacing w:after="0" w:line="360" w:lineRule="auto"/>
        <w:ind w:firstLine="709"/>
        <w:jc w:val="both"/>
        <w:rPr>
          <w:rFonts w:ascii="Times New Roman" w:hAnsi="Times New Roman" w:cs="Times New Roman"/>
          <w:color w:val="000000" w:themeColor="text1"/>
          <w:sz w:val="24"/>
          <w:szCs w:val="24"/>
          <w:lang w:eastAsia="ru-RU"/>
        </w:rPr>
      </w:pPr>
      <w:r w:rsidRPr="00960A14">
        <w:rPr>
          <w:rFonts w:ascii="Times New Roman" w:hAnsi="Times New Roman" w:cs="Times New Roman"/>
          <w:color w:val="000000" w:themeColor="text1"/>
          <w:sz w:val="24"/>
          <w:szCs w:val="24"/>
          <w:lang w:eastAsia="ru-RU"/>
        </w:rPr>
        <w:t>Строительство системы водоснабжения с. Черниговка Приморского края из скважинного водозабора предусмотрено по двум очередям:</w:t>
      </w:r>
    </w:p>
    <w:p w14:paraId="0612DB63" w14:textId="77777777" w:rsidR="002B7AF0" w:rsidRPr="00960A14" w:rsidRDefault="002B7AF0" w:rsidP="002B7AF0">
      <w:pPr>
        <w:tabs>
          <w:tab w:val="left" w:pos="0"/>
          <w:tab w:val="left" w:pos="709"/>
        </w:tabs>
        <w:spacing w:after="0" w:line="360" w:lineRule="auto"/>
        <w:ind w:firstLine="709"/>
        <w:jc w:val="both"/>
        <w:rPr>
          <w:rFonts w:ascii="Times New Roman" w:hAnsi="Times New Roman" w:cs="Times New Roman"/>
          <w:color w:val="000000" w:themeColor="text1"/>
          <w:sz w:val="24"/>
          <w:szCs w:val="24"/>
          <w:lang w:eastAsia="ru-RU"/>
        </w:rPr>
      </w:pPr>
      <w:r w:rsidRPr="00960A14">
        <w:rPr>
          <w:rFonts w:ascii="Times New Roman" w:hAnsi="Times New Roman" w:cs="Times New Roman"/>
          <w:color w:val="000000" w:themeColor="text1"/>
          <w:sz w:val="24"/>
          <w:szCs w:val="24"/>
          <w:lang w:eastAsia="ru-RU"/>
        </w:rPr>
        <w:t>I</w:t>
      </w:r>
      <w:r w:rsidRPr="00960A14">
        <w:rPr>
          <w:rFonts w:ascii="Times New Roman" w:hAnsi="Times New Roman" w:cs="Times New Roman"/>
          <w:color w:val="000000" w:themeColor="text1"/>
          <w:sz w:val="24"/>
          <w:szCs w:val="24"/>
          <w:lang w:eastAsia="ru-RU"/>
        </w:rPr>
        <w:tab/>
        <w:t>очередь строительства - скважинный водозабор и подача воды по сборным водоводам до площадки станции водоснабжения и включает следующие здания и сооружения:</w:t>
      </w:r>
    </w:p>
    <w:p w14:paraId="1C77148C" w14:textId="7955EE26" w:rsidR="002B7AF0" w:rsidRPr="00960A14" w:rsidRDefault="002B7AF0" w:rsidP="002B7AF0">
      <w:pPr>
        <w:pStyle w:val="a8"/>
        <w:numPr>
          <w:ilvl w:val="0"/>
          <w:numId w:val="47"/>
        </w:numPr>
        <w:tabs>
          <w:tab w:val="left" w:pos="0"/>
          <w:tab w:val="left" w:pos="709"/>
        </w:tabs>
        <w:spacing w:after="0" w:line="360" w:lineRule="auto"/>
        <w:jc w:val="both"/>
        <w:rPr>
          <w:rFonts w:ascii="Times New Roman" w:hAnsi="Times New Roman" w:cs="Times New Roman"/>
          <w:color w:val="000000" w:themeColor="text1"/>
          <w:sz w:val="24"/>
          <w:szCs w:val="24"/>
          <w:lang w:eastAsia="ru-RU"/>
        </w:rPr>
      </w:pPr>
      <w:r w:rsidRPr="00960A14">
        <w:rPr>
          <w:rFonts w:ascii="Times New Roman" w:hAnsi="Times New Roman" w:cs="Times New Roman"/>
          <w:color w:val="000000" w:themeColor="text1"/>
          <w:sz w:val="24"/>
          <w:szCs w:val="24"/>
          <w:lang w:eastAsia="ru-RU"/>
        </w:rPr>
        <w:t>насосные станции над скважинами № 1 - № 5;</w:t>
      </w:r>
    </w:p>
    <w:p w14:paraId="1F5BFF73" w14:textId="32AD3F5C" w:rsidR="002B7AF0" w:rsidRPr="00960A14" w:rsidRDefault="002B7AF0" w:rsidP="002B7AF0">
      <w:pPr>
        <w:pStyle w:val="a8"/>
        <w:numPr>
          <w:ilvl w:val="0"/>
          <w:numId w:val="47"/>
        </w:numPr>
        <w:tabs>
          <w:tab w:val="left" w:pos="0"/>
          <w:tab w:val="left" w:pos="709"/>
        </w:tabs>
        <w:spacing w:after="0" w:line="360" w:lineRule="auto"/>
        <w:jc w:val="both"/>
        <w:rPr>
          <w:rFonts w:ascii="Times New Roman" w:hAnsi="Times New Roman" w:cs="Times New Roman"/>
          <w:color w:val="000000" w:themeColor="text1"/>
          <w:sz w:val="24"/>
          <w:szCs w:val="24"/>
          <w:lang w:eastAsia="ru-RU"/>
        </w:rPr>
      </w:pPr>
      <w:r w:rsidRPr="00960A14">
        <w:rPr>
          <w:rFonts w:ascii="Times New Roman" w:hAnsi="Times New Roman" w:cs="Times New Roman"/>
          <w:color w:val="000000" w:themeColor="text1"/>
          <w:sz w:val="24"/>
          <w:szCs w:val="24"/>
          <w:lang w:eastAsia="ru-RU"/>
        </w:rPr>
        <w:t>комплектная двух трансформаторная подстанция т.п. 407-3-495.88;</w:t>
      </w:r>
    </w:p>
    <w:p w14:paraId="2763A849" w14:textId="77777777" w:rsidR="002B7AF0" w:rsidRPr="00960A14" w:rsidRDefault="002B7AF0" w:rsidP="002B7AF0">
      <w:pPr>
        <w:tabs>
          <w:tab w:val="left" w:pos="0"/>
          <w:tab w:val="left" w:pos="709"/>
        </w:tabs>
        <w:spacing w:after="0" w:line="360" w:lineRule="auto"/>
        <w:ind w:firstLine="709"/>
        <w:jc w:val="both"/>
        <w:rPr>
          <w:rFonts w:ascii="Times New Roman" w:hAnsi="Times New Roman" w:cs="Times New Roman"/>
          <w:color w:val="000000" w:themeColor="text1"/>
          <w:sz w:val="24"/>
          <w:szCs w:val="24"/>
          <w:lang w:eastAsia="ru-RU"/>
        </w:rPr>
      </w:pPr>
      <w:r w:rsidRPr="00960A14">
        <w:rPr>
          <w:rFonts w:ascii="Times New Roman" w:hAnsi="Times New Roman" w:cs="Times New Roman"/>
          <w:color w:val="000000" w:themeColor="text1"/>
          <w:sz w:val="24"/>
          <w:szCs w:val="24"/>
          <w:lang w:eastAsia="ru-RU"/>
        </w:rPr>
        <w:t>II</w:t>
      </w:r>
      <w:r w:rsidRPr="00960A14">
        <w:rPr>
          <w:rFonts w:ascii="Times New Roman" w:hAnsi="Times New Roman" w:cs="Times New Roman"/>
          <w:color w:val="000000" w:themeColor="text1"/>
          <w:sz w:val="24"/>
          <w:szCs w:val="24"/>
          <w:lang w:eastAsia="ru-RU"/>
        </w:rPr>
        <w:tab/>
        <w:t>очередь строительства предусматривает очистку подземной воды и доведение ее свойства до уровня питьевой на станции водоснабжения, подачу воды по водоводам до в существующие поселковые сети и включает следующие здания и сооружения:</w:t>
      </w:r>
    </w:p>
    <w:p w14:paraId="353BB344" w14:textId="63A06DD0" w:rsidR="002B7AF0" w:rsidRPr="00960A14" w:rsidRDefault="002B7AF0" w:rsidP="002B7AF0">
      <w:pPr>
        <w:pStyle w:val="a8"/>
        <w:numPr>
          <w:ilvl w:val="0"/>
          <w:numId w:val="48"/>
        </w:numPr>
        <w:tabs>
          <w:tab w:val="left" w:pos="0"/>
          <w:tab w:val="left" w:pos="709"/>
        </w:tabs>
        <w:spacing w:after="0" w:line="360" w:lineRule="auto"/>
        <w:jc w:val="both"/>
        <w:rPr>
          <w:rFonts w:ascii="Times New Roman" w:hAnsi="Times New Roman" w:cs="Times New Roman"/>
          <w:color w:val="000000" w:themeColor="text1"/>
          <w:sz w:val="24"/>
          <w:szCs w:val="24"/>
          <w:lang w:eastAsia="ru-RU"/>
        </w:rPr>
      </w:pPr>
      <w:r w:rsidRPr="00960A14">
        <w:rPr>
          <w:rFonts w:ascii="Times New Roman" w:hAnsi="Times New Roman" w:cs="Times New Roman"/>
          <w:color w:val="000000" w:themeColor="text1"/>
          <w:sz w:val="24"/>
          <w:szCs w:val="24"/>
          <w:lang w:eastAsia="ru-RU"/>
        </w:rPr>
        <w:t>станция водоснабжения;</w:t>
      </w:r>
    </w:p>
    <w:p w14:paraId="4E58FAC3" w14:textId="59B89461" w:rsidR="002B7AF0" w:rsidRPr="00960A14" w:rsidRDefault="002B7AF0" w:rsidP="002B7AF0">
      <w:pPr>
        <w:pStyle w:val="a8"/>
        <w:numPr>
          <w:ilvl w:val="0"/>
          <w:numId w:val="48"/>
        </w:numPr>
        <w:tabs>
          <w:tab w:val="left" w:pos="0"/>
          <w:tab w:val="left" w:pos="709"/>
        </w:tabs>
        <w:spacing w:after="0" w:line="360" w:lineRule="auto"/>
        <w:jc w:val="both"/>
        <w:rPr>
          <w:rFonts w:ascii="Times New Roman" w:hAnsi="Times New Roman" w:cs="Times New Roman"/>
          <w:color w:val="000000" w:themeColor="text1"/>
          <w:sz w:val="24"/>
          <w:szCs w:val="24"/>
          <w:lang w:eastAsia="ru-RU"/>
        </w:rPr>
      </w:pPr>
      <w:r w:rsidRPr="00960A14">
        <w:rPr>
          <w:rFonts w:ascii="Times New Roman" w:hAnsi="Times New Roman" w:cs="Times New Roman"/>
          <w:color w:val="000000" w:themeColor="text1"/>
          <w:sz w:val="24"/>
          <w:szCs w:val="24"/>
          <w:lang w:eastAsia="ru-RU"/>
        </w:rPr>
        <w:t>резервуар чистой воды РВС-1000 ёмкостью 1000 м</w:t>
      </w:r>
      <w:r w:rsidRPr="00960A14">
        <w:rPr>
          <w:rFonts w:ascii="Times New Roman" w:hAnsi="Times New Roman" w:cs="Times New Roman"/>
          <w:color w:val="000000" w:themeColor="text1"/>
          <w:sz w:val="24"/>
          <w:szCs w:val="24"/>
          <w:vertAlign w:val="superscript"/>
          <w:lang w:eastAsia="ru-RU"/>
        </w:rPr>
        <w:t>3</w:t>
      </w:r>
      <w:r w:rsidRPr="00960A14">
        <w:rPr>
          <w:rFonts w:ascii="Times New Roman" w:hAnsi="Times New Roman" w:cs="Times New Roman"/>
          <w:color w:val="000000" w:themeColor="text1"/>
          <w:sz w:val="24"/>
          <w:szCs w:val="24"/>
          <w:lang w:eastAsia="ru-RU"/>
        </w:rPr>
        <w:t>;</w:t>
      </w:r>
    </w:p>
    <w:p w14:paraId="75CE333F" w14:textId="18072C47" w:rsidR="002B7AF0" w:rsidRPr="00960A14" w:rsidRDefault="002B7AF0" w:rsidP="002B7AF0">
      <w:pPr>
        <w:pStyle w:val="a8"/>
        <w:numPr>
          <w:ilvl w:val="0"/>
          <w:numId w:val="48"/>
        </w:numPr>
        <w:tabs>
          <w:tab w:val="left" w:pos="0"/>
          <w:tab w:val="left" w:pos="709"/>
        </w:tabs>
        <w:spacing w:after="0" w:line="360" w:lineRule="auto"/>
        <w:jc w:val="both"/>
        <w:rPr>
          <w:rFonts w:ascii="Times New Roman" w:hAnsi="Times New Roman" w:cs="Times New Roman"/>
          <w:color w:val="000000" w:themeColor="text1"/>
          <w:sz w:val="24"/>
          <w:szCs w:val="24"/>
          <w:lang w:eastAsia="ru-RU"/>
        </w:rPr>
      </w:pPr>
      <w:r w:rsidRPr="00960A14">
        <w:rPr>
          <w:rFonts w:ascii="Times New Roman" w:hAnsi="Times New Roman" w:cs="Times New Roman"/>
          <w:color w:val="000000" w:themeColor="text1"/>
          <w:sz w:val="24"/>
          <w:szCs w:val="24"/>
          <w:lang w:eastAsia="ru-RU"/>
        </w:rPr>
        <w:t>отстойник промывной воды РГСП-100 ёмкостью 100 м</w:t>
      </w:r>
      <w:r w:rsidRPr="00960A14">
        <w:rPr>
          <w:rFonts w:ascii="Times New Roman" w:hAnsi="Times New Roman" w:cs="Times New Roman"/>
          <w:color w:val="000000" w:themeColor="text1"/>
          <w:sz w:val="24"/>
          <w:szCs w:val="24"/>
          <w:vertAlign w:val="superscript"/>
          <w:lang w:eastAsia="ru-RU"/>
        </w:rPr>
        <w:t>3</w:t>
      </w:r>
      <w:r w:rsidRPr="00960A14">
        <w:rPr>
          <w:rFonts w:ascii="Times New Roman" w:hAnsi="Times New Roman" w:cs="Times New Roman"/>
          <w:color w:val="000000" w:themeColor="text1"/>
          <w:sz w:val="24"/>
          <w:szCs w:val="24"/>
          <w:lang w:eastAsia="ru-RU"/>
        </w:rPr>
        <w:t>;</w:t>
      </w:r>
    </w:p>
    <w:p w14:paraId="0290EDAE" w14:textId="47A91C9E" w:rsidR="002B7AF0" w:rsidRPr="00960A14" w:rsidRDefault="002B7AF0" w:rsidP="002B7AF0">
      <w:pPr>
        <w:pStyle w:val="a8"/>
        <w:numPr>
          <w:ilvl w:val="0"/>
          <w:numId w:val="48"/>
        </w:numPr>
        <w:tabs>
          <w:tab w:val="left" w:pos="0"/>
          <w:tab w:val="left" w:pos="709"/>
        </w:tabs>
        <w:spacing w:after="0" w:line="360" w:lineRule="auto"/>
        <w:jc w:val="both"/>
        <w:rPr>
          <w:rFonts w:ascii="Times New Roman" w:hAnsi="Times New Roman" w:cs="Times New Roman"/>
          <w:color w:val="000000" w:themeColor="text1"/>
          <w:sz w:val="24"/>
          <w:szCs w:val="24"/>
          <w:lang w:eastAsia="ru-RU"/>
        </w:rPr>
      </w:pPr>
      <w:r w:rsidRPr="00960A14">
        <w:rPr>
          <w:rFonts w:ascii="Times New Roman" w:hAnsi="Times New Roman" w:cs="Times New Roman"/>
          <w:color w:val="000000" w:themeColor="text1"/>
          <w:sz w:val="24"/>
          <w:szCs w:val="24"/>
          <w:lang w:eastAsia="ru-RU"/>
        </w:rPr>
        <w:t>резервуар осветленной воды РГСП-50 ёмкостью 50 м</w:t>
      </w:r>
      <w:r w:rsidRPr="00960A14">
        <w:rPr>
          <w:rFonts w:ascii="Times New Roman" w:hAnsi="Times New Roman" w:cs="Times New Roman"/>
          <w:color w:val="000000" w:themeColor="text1"/>
          <w:sz w:val="24"/>
          <w:szCs w:val="24"/>
          <w:vertAlign w:val="superscript"/>
          <w:lang w:eastAsia="ru-RU"/>
        </w:rPr>
        <w:t>3</w:t>
      </w:r>
      <w:r w:rsidRPr="00960A14">
        <w:rPr>
          <w:rFonts w:ascii="Times New Roman" w:hAnsi="Times New Roman" w:cs="Times New Roman"/>
          <w:color w:val="000000" w:themeColor="text1"/>
          <w:sz w:val="24"/>
          <w:szCs w:val="24"/>
          <w:lang w:eastAsia="ru-RU"/>
        </w:rPr>
        <w:t>;</w:t>
      </w:r>
    </w:p>
    <w:p w14:paraId="5BD00BA0" w14:textId="663F2CCD" w:rsidR="002B7AF0" w:rsidRPr="00960A14" w:rsidRDefault="002B7AF0" w:rsidP="002B7AF0">
      <w:pPr>
        <w:pStyle w:val="a8"/>
        <w:numPr>
          <w:ilvl w:val="0"/>
          <w:numId w:val="48"/>
        </w:numPr>
        <w:tabs>
          <w:tab w:val="left" w:pos="0"/>
          <w:tab w:val="left" w:pos="709"/>
        </w:tabs>
        <w:spacing w:after="0" w:line="360" w:lineRule="auto"/>
        <w:jc w:val="both"/>
        <w:rPr>
          <w:rFonts w:ascii="Times New Roman" w:hAnsi="Times New Roman" w:cs="Times New Roman"/>
          <w:color w:val="000000" w:themeColor="text1"/>
          <w:sz w:val="24"/>
          <w:szCs w:val="24"/>
          <w:lang w:eastAsia="ru-RU"/>
        </w:rPr>
      </w:pPr>
      <w:r w:rsidRPr="00960A14">
        <w:rPr>
          <w:rFonts w:ascii="Times New Roman" w:hAnsi="Times New Roman" w:cs="Times New Roman"/>
          <w:color w:val="000000" w:themeColor="text1"/>
          <w:sz w:val="24"/>
          <w:szCs w:val="24"/>
          <w:lang w:eastAsia="ru-RU"/>
        </w:rPr>
        <w:t>выгреб железобетонный объемом 8 м</w:t>
      </w:r>
      <w:r w:rsidRPr="00960A14">
        <w:rPr>
          <w:rFonts w:ascii="Times New Roman" w:hAnsi="Times New Roman" w:cs="Times New Roman"/>
          <w:color w:val="000000" w:themeColor="text1"/>
          <w:sz w:val="24"/>
          <w:szCs w:val="24"/>
          <w:vertAlign w:val="superscript"/>
          <w:lang w:eastAsia="ru-RU"/>
        </w:rPr>
        <w:t>3</w:t>
      </w:r>
      <w:r w:rsidRPr="00960A14">
        <w:rPr>
          <w:rFonts w:ascii="Times New Roman" w:hAnsi="Times New Roman" w:cs="Times New Roman"/>
          <w:color w:val="000000" w:themeColor="text1"/>
          <w:sz w:val="24"/>
          <w:szCs w:val="24"/>
          <w:lang w:eastAsia="ru-RU"/>
        </w:rPr>
        <w:t>;</w:t>
      </w:r>
    </w:p>
    <w:p w14:paraId="0AF376F7" w14:textId="4814B2FD" w:rsidR="002B7AF0" w:rsidRPr="00960A14" w:rsidRDefault="002B7AF0" w:rsidP="002B7AF0">
      <w:pPr>
        <w:pStyle w:val="a8"/>
        <w:numPr>
          <w:ilvl w:val="0"/>
          <w:numId w:val="48"/>
        </w:numPr>
        <w:tabs>
          <w:tab w:val="left" w:pos="0"/>
          <w:tab w:val="left" w:pos="709"/>
        </w:tabs>
        <w:spacing w:after="0" w:line="360" w:lineRule="auto"/>
        <w:jc w:val="both"/>
        <w:rPr>
          <w:rFonts w:ascii="Times New Roman" w:hAnsi="Times New Roman" w:cs="Times New Roman"/>
          <w:color w:val="000000" w:themeColor="text1"/>
          <w:sz w:val="24"/>
          <w:szCs w:val="24"/>
          <w:lang w:eastAsia="ru-RU"/>
        </w:rPr>
      </w:pPr>
      <w:r w:rsidRPr="00960A14">
        <w:rPr>
          <w:rFonts w:ascii="Times New Roman" w:hAnsi="Times New Roman" w:cs="Times New Roman"/>
          <w:color w:val="000000" w:themeColor="text1"/>
          <w:sz w:val="24"/>
          <w:szCs w:val="24"/>
          <w:lang w:eastAsia="ru-RU"/>
        </w:rPr>
        <w:t>комплектная двух трансформаторная подстанция по т.п. 407-3-495.88 полной заводской готовности;</w:t>
      </w:r>
    </w:p>
    <w:p w14:paraId="78BB8951" w14:textId="727D752A" w:rsidR="002B7AF0" w:rsidRPr="00960A14" w:rsidRDefault="002B7AF0" w:rsidP="002B7AF0">
      <w:pPr>
        <w:pStyle w:val="a8"/>
        <w:numPr>
          <w:ilvl w:val="0"/>
          <w:numId w:val="48"/>
        </w:numPr>
        <w:tabs>
          <w:tab w:val="left" w:pos="0"/>
          <w:tab w:val="left" w:pos="709"/>
        </w:tabs>
        <w:spacing w:after="0" w:line="360" w:lineRule="auto"/>
        <w:jc w:val="both"/>
        <w:rPr>
          <w:rFonts w:ascii="Times New Roman" w:hAnsi="Times New Roman" w:cs="Times New Roman"/>
          <w:color w:val="000000" w:themeColor="text1"/>
          <w:sz w:val="24"/>
          <w:szCs w:val="24"/>
          <w:lang w:eastAsia="ru-RU"/>
        </w:rPr>
      </w:pPr>
      <w:r w:rsidRPr="00960A14">
        <w:rPr>
          <w:rFonts w:ascii="Times New Roman" w:hAnsi="Times New Roman" w:cs="Times New Roman"/>
          <w:color w:val="000000" w:themeColor="text1"/>
          <w:sz w:val="24"/>
          <w:szCs w:val="24"/>
          <w:lang w:eastAsia="ru-RU"/>
        </w:rPr>
        <w:t>водоводы.</w:t>
      </w:r>
    </w:p>
    <w:p w14:paraId="7FD9A0B8" w14:textId="5697D832" w:rsidR="00AA0A94" w:rsidRPr="00960A14" w:rsidRDefault="00AA0A94" w:rsidP="00AA0A94">
      <w:pPr>
        <w:tabs>
          <w:tab w:val="left" w:pos="0"/>
          <w:tab w:val="left" w:pos="709"/>
        </w:tabs>
        <w:spacing w:after="0" w:line="360" w:lineRule="auto"/>
        <w:ind w:firstLine="709"/>
        <w:jc w:val="both"/>
        <w:rPr>
          <w:color w:val="000000" w:themeColor="text1"/>
        </w:rPr>
      </w:pPr>
    </w:p>
    <w:p w14:paraId="6B4606A6" w14:textId="77777777" w:rsidR="007B60E3" w:rsidRPr="00960A14" w:rsidRDefault="007B60E3">
      <w:pPr>
        <w:rPr>
          <w:rFonts w:ascii="Times New Roman" w:eastAsiaTheme="majorEastAsia" w:hAnsi="Times New Roman" w:cs="Times New Roman"/>
          <w:b/>
          <w:bCs/>
          <w:color w:val="000000" w:themeColor="text1"/>
          <w:sz w:val="26"/>
          <w:szCs w:val="26"/>
        </w:rPr>
      </w:pPr>
      <w:r w:rsidRPr="00960A14">
        <w:rPr>
          <w:rFonts w:cs="Times New Roman"/>
          <w:color w:val="000000" w:themeColor="text1"/>
          <w:sz w:val="26"/>
          <w:szCs w:val="26"/>
        </w:rPr>
        <w:br w:type="page"/>
      </w:r>
    </w:p>
    <w:p w14:paraId="1EFFB4A5" w14:textId="5509927F" w:rsidR="001A798D" w:rsidRPr="00960A14" w:rsidRDefault="000554BE" w:rsidP="001A798D">
      <w:pPr>
        <w:pStyle w:val="10"/>
        <w:spacing w:line="360" w:lineRule="auto"/>
        <w:rPr>
          <w:rFonts w:cs="Times New Roman"/>
          <w:color w:val="000000" w:themeColor="text1"/>
          <w:sz w:val="26"/>
          <w:szCs w:val="26"/>
          <w:lang w:eastAsia="en-US"/>
        </w:rPr>
      </w:pPr>
      <w:bookmarkStart w:id="112" w:name="_Toc50451672"/>
      <w:r w:rsidRPr="00960A14">
        <w:rPr>
          <w:rFonts w:cs="Times New Roman"/>
          <w:color w:val="000000" w:themeColor="text1"/>
          <w:sz w:val="26"/>
          <w:szCs w:val="26"/>
          <w:lang w:eastAsia="en-US"/>
        </w:rPr>
        <w:lastRenderedPageBreak/>
        <w:t>Раздел 5 «</w:t>
      </w:r>
      <w:r w:rsidR="006D6A64" w:rsidRPr="00960A14">
        <w:rPr>
          <w:rFonts w:cs="Times New Roman"/>
          <w:color w:val="000000" w:themeColor="text1"/>
          <w:sz w:val="26"/>
          <w:szCs w:val="26"/>
          <w:lang w:eastAsia="en-US"/>
        </w:rPr>
        <w:t>Предложения по строительству, реконструкции и техническому перевооружению и (или) модернизации источников тепловой энергии</w:t>
      </w:r>
      <w:r w:rsidRPr="00960A14">
        <w:rPr>
          <w:rFonts w:cs="Times New Roman"/>
          <w:color w:val="000000" w:themeColor="text1"/>
          <w:sz w:val="26"/>
          <w:szCs w:val="26"/>
          <w:lang w:eastAsia="en-US"/>
        </w:rPr>
        <w:t>»</w:t>
      </w:r>
      <w:bookmarkEnd w:id="112"/>
    </w:p>
    <w:p w14:paraId="52C1DA1C" w14:textId="24F4D9C4" w:rsidR="001A798D" w:rsidRPr="00960A14" w:rsidRDefault="001A798D" w:rsidP="001A798D">
      <w:pPr>
        <w:pStyle w:val="2"/>
        <w:spacing w:line="360" w:lineRule="auto"/>
        <w:jc w:val="both"/>
        <w:rPr>
          <w:rFonts w:ascii="Times New Roman" w:eastAsia="Times New Roman" w:hAnsi="Times New Roman" w:cs="Times New Roman"/>
          <w:b/>
          <w:i/>
          <w:color w:val="000000" w:themeColor="text1"/>
          <w:sz w:val="24"/>
          <w:szCs w:val="24"/>
          <w:lang w:eastAsia="ru-RU"/>
        </w:rPr>
      </w:pPr>
      <w:bookmarkStart w:id="113" w:name="_Toc525894710"/>
      <w:bookmarkStart w:id="114" w:name="_Toc535417873"/>
      <w:bookmarkStart w:id="115" w:name="_Toc8577837"/>
      <w:bookmarkStart w:id="116" w:name="_Toc20384624"/>
      <w:bookmarkStart w:id="117" w:name="_Toc50451673"/>
      <w:r w:rsidRPr="00960A14">
        <w:rPr>
          <w:rFonts w:ascii="Times New Roman" w:eastAsia="Times New Roman" w:hAnsi="Times New Roman" w:cs="Times New Roman"/>
          <w:b/>
          <w:i/>
          <w:color w:val="000000" w:themeColor="text1"/>
          <w:sz w:val="24"/>
          <w:szCs w:val="24"/>
          <w:lang w:eastAsia="ru-RU"/>
        </w:rPr>
        <w:t>5.1.</w:t>
      </w:r>
      <w:r w:rsidRPr="00960A14">
        <w:rPr>
          <w:rFonts w:ascii="Times New Roman" w:eastAsia="Times New Roman" w:hAnsi="Times New Roman" w:cs="Times New Roman"/>
          <w:b/>
          <w:i/>
          <w:color w:val="000000" w:themeColor="text1"/>
          <w:sz w:val="24"/>
          <w:szCs w:val="24"/>
          <w:lang w:eastAsia="ru-RU"/>
        </w:rPr>
        <w:tab/>
      </w:r>
      <w:bookmarkEnd w:id="113"/>
      <w:bookmarkEnd w:id="114"/>
      <w:bookmarkEnd w:id="115"/>
      <w:r w:rsidR="006D6A64" w:rsidRPr="00960A14">
        <w:rPr>
          <w:rFonts w:ascii="Times New Roman" w:eastAsia="Times New Roman" w:hAnsi="Times New Roman" w:cs="Times New Roman"/>
          <w:b/>
          <w:i/>
          <w:color w:val="000000" w:themeColor="text1"/>
          <w:sz w:val="24"/>
          <w:szCs w:val="24"/>
          <w:lang w:eastAsia="ru-RU"/>
        </w:rPr>
        <w:t>Предложения по строительству источников тепловой энергии, обеспечивающих перспективную тепловую нагрузку на осваиваемых территориях поселения, городского округа, для которых отсутствует возможность или целесообразность передачи тепловой энергии от существующих или реконструируемых источников тепловой энергии с учетом схем перспективного развития систем газоснабжения, электроснабжения и водоснабжения</w:t>
      </w:r>
      <w:bookmarkEnd w:id="116"/>
      <w:bookmarkEnd w:id="117"/>
    </w:p>
    <w:p w14:paraId="0341509B" w14:textId="4775F498" w:rsidR="002B7AF0" w:rsidRPr="00960A14" w:rsidRDefault="002B7AF0" w:rsidP="00592663">
      <w:pPr>
        <w:spacing w:after="0" w:line="360" w:lineRule="auto"/>
        <w:ind w:firstLine="709"/>
        <w:jc w:val="both"/>
        <w:rPr>
          <w:rFonts w:ascii="Times New Roman" w:eastAsia="Times New Roman" w:hAnsi="Times New Roman" w:cs="Times New Roman"/>
          <w:color w:val="000000" w:themeColor="text1"/>
          <w:sz w:val="24"/>
          <w:szCs w:val="24"/>
          <w:lang w:eastAsia="ru-RU"/>
        </w:rPr>
      </w:pPr>
      <w:r w:rsidRPr="00960A14">
        <w:rPr>
          <w:rFonts w:ascii="Times New Roman" w:eastAsia="Times New Roman" w:hAnsi="Times New Roman" w:cs="Times New Roman"/>
          <w:color w:val="000000" w:themeColor="text1"/>
          <w:sz w:val="24"/>
          <w:szCs w:val="24"/>
          <w:lang w:eastAsia="ru-RU"/>
        </w:rPr>
        <w:t>Строительство источников тепловой энергии, обеспечивающих перспективную тепловую нагрузку на осваиваемых территориях поселения, для которых отсутствует возможность или целесообразность передачи тепловой энергии от существующих или реконструируемых источников тепловой энергии с учетом схем перспективного развития систем газоснабжения, электроснабжения и водоснабжения настоящей Схемой не предусматривается.</w:t>
      </w:r>
    </w:p>
    <w:p w14:paraId="4C20E133" w14:textId="69428B69" w:rsidR="006D6A64" w:rsidRPr="00960A14" w:rsidRDefault="006D6A64" w:rsidP="006D6A64">
      <w:pPr>
        <w:pStyle w:val="2"/>
        <w:spacing w:line="360" w:lineRule="auto"/>
        <w:jc w:val="both"/>
        <w:rPr>
          <w:rFonts w:ascii="Times New Roman" w:eastAsia="Times New Roman" w:hAnsi="Times New Roman" w:cs="Times New Roman"/>
          <w:b/>
          <w:i/>
          <w:color w:val="000000" w:themeColor="text1"/>
          <w:sz w:val="24"/>
          <w:szCs w:val="24"/>
          <w:lang w:eastAsia="ru-RU"/>
        </w:rPr>
      </w:pPr>
      <w:bookmarkStart w:id="118" w:name="_Toc20384625"/>
      <w:bookmarkStart w:id="119" w:name="_Toc50451674"/>
      <w:r w:rsidRPr="00960A14">
        <w:rPr>
          <w:rFonts w:ascii="Times New Roman" w:eastAsia="Times New Roman" w:hAnsi="Times New Roman" w:cs="Times New Roman"/>
          <w:b/>
          <w:i/>
          <w:color w:val="000000" w:themeColor="text1"/>
          <w:sz w:val="24"/>
          <w:szCs w:val="24"/>
          <w:lang w:eastAsia="ru-RU"/>
        </w:rPr>
        <w:t>5.2.</w:t>
      </w:r>
      <w:r w:rsidRPr="00960A14">
        <w:rPr>
          <w:rFonts w:ascii="Times New Roman" w:eastAsia="Times New Roman" w:hAnsi="Times New Roman" w:cs="Times New Roman"/>
          <w:b/>
          <w:i/>
          <w:color w:val="000000" w:themeColor="text1"/>
          <w:sz w:val="24"/>
          <w:szCs w:val="24"/>
          <w:lang w:eastAsia="ru-RU"/>
        </w:rPr>
        <w:tab/>
        <w:t>Обоснования расчетов ценовых (тарифных) последствий для потребителей (в ценовых зонах теплоснабжения - обоснованная расчетами ценовых (тарифных) последствий для потребителей, если реализацию товаров в сфере теплоснабжения с использованием такого источника тепловой энергии планируется осуществлять по регулируемым ценам (тарифам), и (или) обоснованная анализом индикаторов развития системы теплоснабжения поселения, городского округа, города федерального значения, если реализация товаров в сфере теплоснабжения с использованием такого источника тепловой энергии будет осуществляться по ценам, определяемым по соглашению сторон договора поставки тепловой энергии (мощности) и (или) теплоносителя) и радиуса эффективного теплоснабжения</w:t>
      </w:r>
      <w:bookmarkEnd w:id="118"/>
      <w:bookmarkEnd w:id="119"/>
    </w:p>
    <w:p w14:paraId="17CA3367" w14:textId="59650B16" w:rsidR="006D6A64" w:rsidRPr="00960A14" w:rsidRDefault="001B09BD" w:rsidP="00592663">
      <w:pPr>
        <w:spacing w:after="0" w:line="360" w:lineRule="auto"/>
        <w:ind w:firstLine="709"/>
        <w:jc w:val="both"/>
        <w:rPr>
          <w:rFonts w:ascii="Times New Roman" w:eastAsia="Times New Roman" w:hAnsi="Times New Roman" w:cs="Times New Roman"/>
          <w:color w:val="000000" w:themeColor="text1"/>
          <w:sz w:val="24"/>
          <w:szCs w:val="24"/>
          <w:lang w:eastAsia="ru-RU"/>
        </w:rPr>
      </w:pPr>
      <w:r w:rsidRPr="00960A14">
        <w:rPr>
          <w:rFonts w:ascii="Times New Roman" w:eastAsia="Times New Roman" w:hAnsi="Times New Roman" w:cs="Times New Roman"/>
          <w:color w:val="000000" w:themeColor="text1"/>
          <w:sz w:val="24"/>
          <w:szCs w:val="24"/>
          <w:lang w:eastAsia="ru-RU"/>
        </w:rPr>
        <w:t xml:space="preserve">Ценовые зоны в </w:t>
      </w:r>
      <w:proofErr w:type="spellStart"/>
      <w:r w:rsidR="002B7AF0" w:rsidRPr="00960A14">
        <w:rPr>
          <w:rFonts w:ascii="Times New Roman" w:eastAsia="Times New Roman" w:hAnsi="Times New Roman" w:cs="Times New Roman"/>
          <w:color w:val="000000" w:themeColor="text1"/>
          <w:sz w:val="24"/>
          <w:szCs w:val="24"/>
          <w:lang w:eastAsia="ru-RU"/>
        </w:rPr>
        <w:t>с.п</w:t>
      </w:r>
      <w:proofErr w:type="spellEnd"/>
      <w:r w:rsidR="002B7AF0" w:rsidRPr="00960A14">
        <w:rPr>
          <w:rFonts w:ascii="Times New Roman" w:eastAsia="Times New Roman" w:hAnsi="Times New Roman" w:cs="Times New Roman"/>
          <w:color w:val="000000" w:themeColor="text1"/>
          <w:sz w:val="24"/>
          <w:szCs w:val="24"/>
          <w:lang w:eastAsia="ru-RU"/>
        </w:rPr>
        <w:t xml:space="preserve">. Черниговское </w:t>
      </w:r>
      <w:r w:rsidRPr="00960A14">
        <w:rPr>
          <w:rFonts w:ascii="Times New Roman" w:eastAsia="Times New Roman" w:hAnsi="Times New Roman" w:cs="Times New Roman"/>
          <w:color w:val="000000" w:themeColor="text1"/>
          <w:sz w:val="24"/>
          <w:szCs w:val="24"/>
          <w:lang w:eastAsia="ru-RU"/>
        </w:rPr>
        <w:t>отсутствуют.</w:t>
      </w:r>
    </w:p>
    <w:p w14:paraId="29893BC8" w14:textId="231C47F5" w:rsidR="001A798D" w:rsidRPr="00960A14" w:rsidRDefault="006D6A64" w:rsidP="001A798D">
      <w:pPr>
        <w:pStyle w:val="2"/>
        <w:spacing w:line="360" w:lineRule="auto"/>
        <w:jc w:val="both"/>
        <w:rPr>
          <w:rFonts w:ascii="Times New Roman" w:eastAsia="Times New Roman" w:hAnsi="Times New Roman" w:cs="Times New Roman"/>
          <w:b/>
          <w:i/>
          <w:color w:val="000000" w:themeColor="text1"/>
          <w:sz w:val="24"/>
          <w:szCs w:val="24"/>
          <w:lang w:eastAsia="ru-RU"/>
        </w:rPr>
      </w:pPr>
      <w:bookmarkStart w:id="120" w:name="_Toc525894711"/>
      <w:bookmarkStart w:id="121" w:name="_Toc535417874"/>
      <w:bookmarkStart w:id="122" w:name="_Toc8577838"/>
      <w:bookmarkStart w:id="123" w:name="_Toc20384626"/>
      <w:bookmarkStart w:id="124" w:name="_Toc50451675"/>
      <w:r w:rsidRPr="00960A14">
        <w:rPr>
          <w:rFonts w:ascii="Times New Roman" w:eastAsia="Times New Roman" w:hAnsi="Times New Roman" w:cs="Times New Roman"/>
          <w:b/>
          <w:i/>
          <w:color w:val="000000" w:themeColor="text1"/>
          <w:sz w:val="24"/>
          <w:szCs w:val="24"/>
          <w:lang w:eastAsia="ru-RU"/>
        </w:rPr>
        <w:t>5.3</w:t>
      </w:r>
      <w:r w:rsidR="001A798D" w:rsidRPr="00960A14">
        <w:rPr>
          <w:rFonts w:ascii="Times New Roman" w:eastAsia="Times New Roman" w:hAnsi="Times New Roman" w:cs="Times New Roman"/>
          <w:b/>
          <w:i/>
          <w:color w:val="000000" w:themeColor="text1"/>
          <w:sz w:val="24"/>
          <w:szCs w:val="24"/>
          <w:lang w:eastAsia="ru-RU"/>
        </w:rPr>
        <w:t>.</w:t>
      </w:r>
      <w:r w:rsidR="001A798D" w:rsidRPr="00960A14">
        <w:rPr>
          <w:rFonts w:ascii="Times New Roman" w:eastAsia="Times New Roman" w:hAnsi="Times New Roman" w:cs="Times New Roman"/>
          <w:b/>
          <w:i/>
          <w:color w:val="000000" w:themeColor="text1"/>
          <w:sz w:val="24"/>
          <w:szCs w:val="24"/>
          <w:lang w:eastAsia="ru-RU"/>
        </w:rPr>
        <w:tab/>
      </w:r>
      <w:bookmarkEnd w:id="120"/>
      <w:bookmarkEnd w:id="121"/>
      <w:bookmarkEnd w:id="122"/>
      <w:r w:rsidRPr="00960A14">
        <w:rPr>
          <w:rFonts w:ascii="Times New Roman" w:eastAsia="Times New Roman" w:hAnsi="Times New Roman" w:cs="Times New Roman"/>
          <w:b/>
          <w:i/>
          <w:color w:val="000000" w:themeColor="text1"/>
          <w:sz w:val="24"/>
          <w:szCs w:val="24"/>
          <w:lang w:eastAsia="ru-RU"/>
        </w:rPr>
        <w:t>Предложения по реконструкции и (или) модернизации источников тепловой энергии, обеспечивающих перспективную тепловую нагрузку в существующих и расширяемых зонах действия источников тепловой энергии с учетом схем перспективного развития систем газоснабжения, электроснабжения и водоснабжения</w:t>
      </w:r>
      <w:bookmarkEnd w:id="123"/>
      <w:bookmarkEnd w:id="124"/>
    </w:p>
    <w:p w14:paraId="726225F1" w14:textId="5A16F791" w:rsidR="007B60E3" w:rsidRPr="00960A14" w:rsidRDefault="00E266D0" w:rsidP="0036023D">
      <w:pPr>
        <w:spacing w:after="0" w:line="360" w:lineRule="auto"/>
        <w:ind w:firstLine="709"/>
        <w:jc w:val="both"/>
        <w:rPr>
          <w:rFonts w:ascii="Times New Roman" w:eastAsia="Times New Roman" w:hAnsi="Times New Roman" w:cs="Times New Roman"/>
          <w:b/>
          <w:iCs/>
          <w:color w:val="000000" w:themeColor="text1"/>
          <w:sz w:val="24"/>
          <w:szCs w:val="24"/>
          <w:lang w:eastAsia="ru-RU"/>
        </w:rPr>
      </w:pPr>
      <w:r w:rsidRPr="00960A14">
        <w:rPr>
          <w:rFonts w:ascii="Times New Roman" w:eastAsia="Times New Roman" w:hAnsi="Times New Roman" w:cs="Times New Roman"/>
          <w:color w:val="000000" w:themeColor="text1"/>
          <w:sz w:val="24"/>
          <w:szCs w:val="24"/>
          <w:lang w:eastAsia="ru-RU"/>
        </w:rPr>
        <w:t>Предложения по модернизации (техническому перевооружению) действующих источников тепловой</w:t>
      </w:r>
      <w:r w:rsidR="00665880" w:rsidRPr="00960A14">
        <w:rPr>
          <w:rFonts w:ascii="Times New Roman" w:eastAsia="Times New Roman" w:hAnsi="Times New Roman" w:cs="Times New Roman"/>
          <w:color w:val="000000" w:themeColor="text1"/>
          <w:sz w:val="24"/>
          <w:szCs w:val="24"/>
          <w:lang w:eastAsia="ru-RU"/>
        </w:rPr>
        <w:t xml:space="preserve"> энергии представлены в таблице</w:t>
      </w:r>
      <w:r w:rsidRPr="00960A14">
        <w:rPr>
          <w:rFonts w:ascii="Times New Roman" w:eastAsia="Times New Roman" w:hAnsi="Times New Roman" w:cs="Times New Roman"/>
          <w:color w:val="000000" w:themeColor="text1"/>
          <w:sz w:val="24"/>
          <w:szCs w:val="24"/>
          <w:lang w:eastAsia="ru-RU"/>
        </w:rPr>
        <w:t xml:space="preserve"> </w:t>
      </w:r>
      <w:r w:rsidR="00C207DB" w:rsidRPr="00960A14">
        <w:rPr>
          <w:rFonts w:ascii="Times New Roman" w:eastAsia="Times New Roman" w:hAnsi="Times New Roman" w:cs="Times New Roman"/>
          <w:color w:val="000000" w:themeColor="text1"/>
          <w:sz w:val="24"/>
          <w:szCs w:val="24"/>
          <w:lang w:eastAsia="ru-RU"/>
        </w:rPr>
        <w:t>1</w:t>
      </w:r>
      <w:r w:rsidR="00785ED6">
        <w:rPr>
          <w:rFonts w:ascii="Times New Roman" w:eastAsia="Times New Roman" w:hAnsi="Times New Roman" w:cs="Times New Roman"/>
          <w:color w:val="000000" w:themeColor="text1"/>
          <w:sz w:val="24"/>
          <w:szCs w:val="24"/>
          <w:lang w:eastAsia="ru-RU"/>
        </w:rPr>
        <w:t>7</w:t>
      </w:r>
      <w:r w:rsidRPr="00960A14">
        <w:rPr>
          <w:rFonts w:ascii="Times New Roman" w:eastAsia="Times New Roman" w:hAnsi="Times New Roman" w:cs="Times New Roman"/>
          <w:color w:val="000000" w:themeColor="text1"/>
          <w:sz w:val="24"/>
          <w:szCs w:val="24"/>
          <w:lang w:eastAsia="ru-RU"/>
        </w:rPr>
        <w:t>.</w:t>
      </w:r>
      <w:r w:rsidR="007B60E3" w:rsidRPr="00960A14">
        <w:rPr>
          <w:rFonts w:ascii="Times New Roman" w:eastAsia="Times New Roman" w:hAnsi="Times New Roman" w:cs="Times New Roman"/>
          <w:b/>
          <w:iCs/>
          <w:color w:val="000000" w:themeColor="text1"/>
          <w:sz w:val="24"/>
          <w:szCs w:val="24"/>
          <w:lang w:eastAsia="ru-RU"/>
        </w:rPr>
        <w:br w:type="page"/>
      </w:r>
    </w:p>
    <w:p w14:paraId="1AE273D3" w14:textId="55F7A561" w:rsidR="001B09BD" w:rsidRPr="00960A14" w:rsidRDefault="001B09BD" w:rsidP="001B09BD">
      <w:pPr>
        <w:spacing w:after="0" w:line="360" w:lineRule="auto"/>
        <w:rPr>
          <w:rFonts w:ascii="Times New Roman" w:eastAsia="Times New Roman" w:hAnsi="Times New Roman" w:cs="Times New Roman"/>
          <w:color w:val="000000" w:themeColor="text1"/>
          <w:sz w:val="24"/>
          <w:szCs w:val="24"/>
          <w:lang w:eastAsia="ru-RU"/>
        </w:rPr>
      </w:pPr>
      <w:r w:rsidRPr="00960A14">
        <w:rPr>
          <w:rFonts w:ascii="Times New Roman" w:eastAsia="Times New Roman" w:hAnsi="Times New Roman" w:cs="Times New Roman"/>
          <w:b/>
          <w:iCs/>
          <w:color w:val="000000" w:themeColor="text1"/>
          <w:sz w:val="24"/>
          <w:szCs w:val="24"/>
          <w:lang w:eastAsia="ru-RU"/>
        </w:rPr>
        <w:lastRenderedPageBreak/>
        <w:t xml:space="preserve">Таблица </w:t>
      </w:r>
      <w:r w:rsidRPr="00960A14">
        <w:rPr>
          <w:rFonts w:ascii="Times New Roman" w:eastAsia="Times New Roman" w:hAnsi="Times New Roman" w:cs="Times New Roman"/>
          <w:b/>
          <w:iCs/>
          <w:color w:val="000000" w:themeColor="text1"/>
          <w:sz w:val="24"/>
          <w:szCs w:val="24"/>
          <w:lang w:eastAsia="ru-RU"/>
        </w:rPr>
        <w:fldChar w:fldCharType="begin"/>
      </w:r>
      <w:r w:rsidRPr="00960A14">
        <w:rPr>
          <w:rFonts w:ascii="Times New Roman" w:eastAsia="Times New Roman" w:hAnsi="Times New Roman" w:cs="Times New Roman"/>
          <w:b/>
          <w:iCs/>
          <w:color w:val="000000" w:themeColor="text1"/>
          <w:sz w:val="24"/>
          <w:szCs w:val="24"/>
          <w:lang w:eastAsia="ru-RU"/>
        </w:rPr>
        <w:instrText xml:space="preserve"> SEQ Таблица \* ARABIC </w:instrText>
      </w:r>
      <w:r w:rsidRPr="00960A14">
        <w:rPr>
          <w:rFonts w:ascii="Times New Roman" w:eastAsia="Times New Roman" w:hAnsi="Times New Roman" w:cs="Times New Roman"/>
          <w:b/>
          <w:iCs/>
          <w:color w:val="000000" w:themeColor="text1"/>
          <w:sz w:val="24"/>
          <w:szCs w:val="24"/>
          <w:lang w:eastAsia="ru-RU"/>
        </w:rPr>
        <w:fldChar w:fldCharType="separate"/>
      </w:r>
      <w:r w:rsidR="00785ED6">
        <w:rPr>
          <w:rFonts w:ascii="Times New Roman" w:eastAsia="Times New Roman" w:hAnsi="Times New Roman" w:cs="Times New Roman"/>
          <w:b/>
          <w:iCs/>
          <w:noProof/>
          <w:color w:val="000000" w:themeColor="text1"/>
          <w:sz w:val="24"/>
          <w:szCs w:val="24"/>
          <w:lang w:eastAsia="ru-RU"/>
        </w:rPr>
        <w:t>17</w:t>
      </w:r>
      <w:r w:rsidRPr="00960A14">
        <w:rPr>
          <w:rFonts w:ascii="Times New Roman" w:eastAsia="Times New Roman" w:hAnsi="Times New Roman" w:cs="Times New Roman"/>
          <w:b/>
          <w:iCs/>
          <w:color w:val="000000" w:themeColor="text1"/>
          <w:sz w:val="24"/>
          <w:szCs w:val="24"/>
          <w:lang w:eastAsia="ru-RU"/>
        </w:rPr>
        <w:fldChar w:fldCharType="end"/>
      </w:r>
      <w:r w:rsidRPr="00960A14">
        <w:rPr>
          <w:rFonts w:ascii="Times New Roman" w:eastAsia="Times New Roman" w:hAnsi="Times New Roman" w:cs="Times New Roman"/>
          <w:iCs/>
          <w:color w:val="000000" w:themeColor="text1"/>
          <w:sz w:val="24"/>
          <w:szCs w:val="24"/>
          <w:lang w:eastAsia="ru-RU"/>
        </w:rPr>
        <w:t xml:space="preserve"> – Перечень мероприятий по </w:t>
      </w:r>
      <w:r w:rsidRPr="00960A14">
        <w:rPr>
          <w:rFonts w:ascii="Times New Roman" w:eastAsia="Times New Roman" w:hAnsi="Times New Roman" w:cs="Times New Roman"/>
          <w:color w:val="000000" w:themeColor="text1"/>
          <w:sz w:val="24"/>
          <w:szCs w:val="24"/>
          <w:lang w:eastAsia="ru-RU"/>
        </w:rPr>
        <w:t xml:space="preserve">модернизации (техническому перевооружению) действующих источников тепловой энергии </w:t>
      </w:r>
    </w:p>
    <w:tbl>
      <w:tblPr>
        <w:tblW w:w="0" w:type="auto"/>
        <w:tblLook w:val="04A0" w:firstRow="1" w:lastRow="0" w:firstColumn="1" w:lastColumn="0" w:noHBand="0" w:noVBand="1"/>
      </w:tblPr>
      <w:tblGrid>
        <w:gridCol w:w="727"/>
        <w:gridCol w:w="2660"/>
        <w:gridCol w:w="1655"/>
        <w:gridCol w:w="3021"/>
        <w:gridCol w:w="1282"/>
      </w:tblGrid>
      <w:tr w:rsidR="00785ED6" w:rsidRPr="006A1CD9" w14:paraId="6A65FD27" w14:textId="77777777" w:rsidTr="00277229">
        <w:trPr>
          <w:trHeight w:val="20"/>
          <w:tblHead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1515B7" w14:textId="77777777" w:rsidR="00785ED6" w:rsidRPr="006A1CD9" w:rsidRDefault="00785ED6" w:rsidP="00277229">
            <w:pPr>
              <w:spacing w:after="0" w:line="240" w:lineRule="auto"/>
              <w:jc w:val="center"/>
              <w:rPr>
                <w:rFonts w:ascii="Times New Roman" w:eastAsia="Times New Roman" w:hAnsi="Times New Roman" w:cs="Times New Roman"/>
                <w:color w:val="000000"/>
                <w:sz w:val="20"/>
                <w:szCs w:val="20"/>
                <w:lang w:eastAsia="ru-RU"/>
              </w:rPr>
            </w:pPr>
            <w:r w:rsidRPr="006A1CD9">
              <w:rPr>
                <w:rFonts w:ascii="Times New Roman" w:eastAsia="Times New Roman" w:hAnsi="Times New Roman" w:cs="Times New Roman"/>
                <w:color w:val="000000"/>
                <w:sz w:val="20"/>
                <w:szCs w:val="20"/>
                <w:lang w:eastAsia="ru-RU"/>
              </w:rPr>
              <w:t>№ п/п</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02EEF5C9" w14:textId="77777777" w:rsidR="00785ED6" w:rsidRPr="006A1CD9" w:rsidRDefault="00785ED6" w:rsidP="00277229">
            <w:pPr>
              <w:spacing w:after="0" w:line="240" w:lineRule="auto"/>
              <w:jc w:val="center"/>
              <w:rPr>
                <w:rFonts w:ascii="Times New Roman" w:eastAsia="Times New Roman" w:hAnsi="Times New Roman" w:cs="Times New Roman"/>
                <w:color w:val="000000"/>
                <w:sz w:val="20"/>
                <w:szCs w:val="20"/>
                <w:lang w:eastAsia="ru-RU"/>
              </w:rPr>
            </w:pPr>
            <w:r w:rsidRPr="006A1CD9">
              <w:rPr>
                <w:rFonts w:ascii="Times New Roman" w:eastAsia="Times New Roman" w:hAnsi="Times New Roman" w:cs="Times New Roman"/>
                <w:color w:val="000000"/>
                <w:sz w:val="20"/>
                <w:szCs w:val="20"/>
                <w:lang w:eastAsia="ru-RU"/>
              </w:rPr>
              <w:t>Вид мероприятия</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457CD81" w14:textId="77777777" w:rsidR="00785ED6" w:rsidRPr="006A1CD9" w:rsidRDefault="00785ED6" w:rsidP="00277229">
            <w:pPr>
              <w:spacing w:after="0" w:line="240" w:lineRule="auto"/>
              <w:jc w:val="center"/>
              <w:rPr>
                <w:rFonts w:ascii="Times New Roman" w:eastAsia="Times New Roman" w:hAnsi="Times New Roman" w:cs="Times New Roman"/>
                <w:color w:val="000000"/>
                <w:sz w:val="20"/>
                <w:szCs w:val="20"/>
                <w:lang w:eastAsia="ru-RU"/>
              </w:rPr>
            </w:pPr>
            <w:r w:rsidRPr="006A1CD9">
              <w:rPr>
                <w:rFonts w:ascii="Times New Roman" w:eastAsia="Times New Roman" w:hAnsi="Times New Roman" w:cs="Times New Roman"/>
                <w:color w:val="000000"/>
                <w:sz w:val="20"/>
                <w:szCs w:val="20"/>
                <w:lang w:eastAsia="ru-RU"/>
              </w:rPr>
              <w:t>Источник теплоснабжения</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57738B28" w14:textId="77777777" w:rsidR="00785ED6" w:rsidRPr="006A1CD9" w:rsidRDefault="00785ED6" w:rsidP="00277229">
            <w:pPr>
              <w:spacing w:after="0" w:line="240" w:lineRule="auto"/>
              <w:jc w:val="center"/>
              <w:rPr>
                <w:rFonts w:ascii="Times New Roman" w:eastAsia="Times New Roman" w:hAnsi="Times New Roman" w:cs="Times New Roman"/>
                <w:color w:val="000000"/>
                <w:sz w:val="20"/>
                <w:szCs w:val="20"/>
                <w:lang w:eastAsia="ru-RU"/>
              </w:rPr>
            </w:pPr>
            <w:r w:rsidRPr="006A1CD9">
              <w:rPr>
                <w:rFonts w:ascii="Times New Roman" w:eastAsia="Times New Roman" w:hAnsi="Times New Roman" w:cs="Times New Roman"/>
                <w:color w:val="000000"/>
                <w:sz w:val="20"/>
                <w:szCs w:val="20"/>
                <w:lang w:eastAsia="ru-RU"/>
              </w:rPr>
              <w:t>Обоснование необходимости</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6AE5E58" w14:textId="77777777" w:rsidR="00785ED6" w:rsidRPr="006A1CD9" w:rsidRDefault="00785ED6" w:rsidP="00277229">
            <w:pPr>
              <w:spacing w:after="0" w:line="240" w:lineRule="auto"/>
              <w:jc w:val="center"/>
              <w:rPr>
                <w:rFonts w:ascii="Times New Roman" w:eastAsia="Times New Roman" w:hAnsi="Times New Roman" w:cs="Times New Roman"/>
                <w:color w:val="000000"/>
                <w:sz w:val="20"/>
                <w:szCs w:val="20"/>
                <w:lang w:eastAsia="ru-RU"/>
              </w:rPr>
            </w:pPr>
            <w:r w:rsidRPr="006A1CD9">
              <w:rPr>
                <w:rFonts w:ascii="Times New Roman" w:eastAsia="Times New Roman" w:hAnsi="Times New Roman" w:cs="Times New Roman"/>
                <w:color w:val="000000"/>
                <w:sz w:val="20"/>
                <w:szCs w:val="20"/>
                <w:lang w:eastAsia="ru-RU"/>
              </w:rPr>
              <w:t>Период реализации, год</w:t>
            </w:r>
          </w:p>
        </w:tc>
      </w:tr>
      <w:tr w:rsidR="00785ED6" w:rsidRPr="006A1CD9" w14:paraId="5E657B0C" w14:textId="77777777" w:rsidTr="00277229">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5ADC14B" w14:textId="77777777" w:rsidR="00785ED6" w:rsidRPr="006A1CD9" w:rsidRDefault="00785ED6" w:rsidP="00277229">
            <w:pPr>
              <w:spacing w:after="0" w:line="240" w:lineRule="auto"/>
              <w:jc w:val="center"/>
              <w:rPr>
                <w:rFonts w:ascii="Times New Roman" w:eastAsia="Times New Roman" w:hAnsi="Times New Roman" w:cs="Times New Roman"/>
                <w:color w:val="000000"/>
                <w:sz w:val="20"/>
                <w:szCs w:val="20"/>
                <w:lang w:eastAsia="ru-RU"/>
              </w:rPr>
            </w:pPr>
            <w:r w:rsidRPr="006A1CD9">
              <w:rPr>
                <w:rFonts w:ascii="Times New Roman" w:eastAsia="Times New Roman" w:hAnsi="Times New Roman" w:cs="Times New Roman"/>
                <w:color w:val="000000"/>
                <w:sz w:val="20"/>
                <w:szCs w:val="20"/>
                <w:lang w:eastAsia="ru-RU"/>
              </w:rPr>
              <w:t>1</w:t>
            </w:r>
          </w:p>
        </w:tc>
        <w:tc>
          <w:tcPr>
            <w:tcW w:w="0" w:type="auto"/>
            <w:tcBorders>
              <w:top w:val="nil"/>
              <w:left w:val="nil"/>
              <w:bottom w:val="single" w:sz="4" w:space="0" w:color="auto"/>
              <w:right w:val="single" w:sz="4" w:space="0" w:color="auto"/>
            </w:tcBorders>
            <w:shd w:val="clear" w:color="auto" w:fill="auto"/>
            <w:vAlign w:val="center"/>
            <w:hideMark/>
          </w:tcPr>
          <w:p w14:paraId="55DD4B50" w14:textId="77777777" w:rsidR="00785ED6" w:rsidRPr="006A1CD9" w:rsidRDefault="00785ED6" w:rsidP="00277229">
            <w:pPr>
              <w:spacing w:after="0" w:line="240" w:lineRule="auto"/>
              <w:rPr>
                <w:rFonts w:ascii="Times New Roman" w:eastAsia="Times New Roman" w:hAnsi="Times New Roman" w:cs="Times New Roman"/>
                <w:color w:val="000000"/>
                <w:sz w:val="20"/>
                <w:szCs w:val="20"/>
                <w:lang w:eastAsia="ru-RU"/>
              </w:rPr>
            </w:pPr>
            <w:r w:rsidRPr="006A1CD9">
              <w:rPr>
                <w:rFonts w:ascii="Times New Roman" w:eastAsia="Times New Roman" w:hAnsi="Times New Roman" w:cs="Times New Roman"/>
                <w:color w:val="000000"/>
                <w:sz w:val="20"/>
                <w:szCs w:val="20"/>
                <w:lang w:eastAsia="ru-RU"/>
              </w:rPr>
              <w:t xml:space="preserve">Монтаж дутьевого вентилятора (Дутьевой вентилятор </w:t>
            </w:r>
            <w:proofErr w:type="spellStart"/>
            <w:r w:rsidRPr="006A1CD9">
              <w:rPr>
                <w:rFonts w:ascii="Times New Roman" w:eastAsia="Times New Roman" w:hAnsi="Times New Roman" w:cs="Times New Roman"/>
                <w:color w:val="000000"/>
                <w:sz w:val="20"/>
                <w:szCs w:val="20"/>
                <w:lang w:eastAsia="ru-RU"/>
              </w:rPr>
              <w:t>ст</w:t>
            </w:r>
            <w:proofErr w:type="spellEnd"/>
            <w:r w:rsidRPr="006A1CD9">
              <w:rPr>
                <w:rFonts w:ascii="Times New Roman" w:eastAsia="Times New Roman" w:hAnsi="Times New Roman" w:cs="Times New Roman"/>
                <w:color w:val="000000"/>
                <w:sz w:val="20"/>
                <w:szCs w:val="20"/>
                <w:lang w:eastAsia="ru-RU"/>
              </w:rPr>
              <w:t xml:space="preserve"> №2 ВЦ 14-46-2,5)</w:t>
            </w:r>
          </w:p>
        </w:tc>
        <w:tc>
          <w:tcPr>
            <w:tcW w:w="0" w:type="auto"/>
            <w:tcBorders>
              <w:top w:val="nil"/>
              <w:left w:val="nil"/>
              <w:bottom w:val="single" w:sz="4" w:space="0" w:color="auto"/>
              <w:right w:val="single" w:sz="4" w:space="0" w:color="auto"/>
            </w:tcBorders>
            <w:shd w:val="clear" w:color="auto" w:fill="auto"/>
            <w:noWrap/>
            <w:vAlign w:val="center"/>
            <w:hideMark/>
          </w:tcPr>
          <w:p w14:paraId="259F1993" w14:textId="77777777" w:rsidR="00785ED6" w:rsidRPr="006A1CD9" w:rsidRDefault="00785ED6" w:rsidP="00277229">
            <w:pPr>
              <w:spacing w:after="0" w:line="240" w:lineRule="auto"/>
              <w:jc w:val="center"/>
              <w:rPr>
                <w:rFonts w:ascii="Times New Roman" w:eastAsia="Times New Roman" w:hAnsi="Times New Roman" w:cs="Times New Roman"/>
                <w:color w:val="000000"/>
                <w:sz w:val="20"/>
                <w:szCs w:val="20"/>
                <w:lang w:eastAsia="ru-RU"/>
              </w:rPr>
            </w:pPr>
            <w:r w:rsidRPr="006A1CD9">
              <w:rPr>
                <w:rFonts w:ascii="Times New Roman" w:eastAsia="Times New Roman" w:hAnsi="Times New Roman" w:cs="Times New Roman"/>
                <w:color w:val="000000"/>
                <w:sz w:val="20"/>
                <w:szCs w:val="20"/>
                <w:lang w:eastAsia="ru-RU"/>
              </w:rPr>
              <w:t>Котельная №2</w:t>
            </w:r>
          </w:p>
        </w:tc>
        <w:tc>
          <w:tcPr>
            <w:tcW w:w="0" w:type="auto"/>
            <w:tcBorders>
              <w:top w:val="nil"/>
              <w:left w:val="nil"/>
              <w:bottom w:val="single" w:sz="4" w:space="0" w:color="auto"/>
              <w:right w:val="single" w:sz="4" w:space="0" w:color="auto"/>
            </w:tcBorders>
            <w:shd w:val="clear" w:color="auto" w:fill="auto"/>
            <w:vAlign w:val="center"/>
            <w:hideMark/>
          </w:tcPr>
          <w:p w14:paraId="63A4EA40" w14:textId="77777777" w:rsidR="00785ED6" w:rsidRPr="006A1CD9" w:rsidRDefault="00785ED6" w:rsidP="00277229">
            <w:pPr>
              <w:spacing w:after="0" w:line="240" w:lineRule="auto"/>
              <w:rPr>
                <w:rFonts w:ascii="Times New Roman" w:eastAsia="Times New Roman" w:hAnsi="Times New Roman" w:cs="Times New Roman"/>
                <w:color w:val="000000"/>
                <w:sz w:val="20"/>
                <w:szCs w:val="20"/>
                <w:lang w:eastAsia="ru-RU"/>
              </w:rPr>
            </w:pPr>
            <w:r w:rsidRPr="006A1CD9">
              <w:rPr>
                <w:rFonts w:ascii="Times New Roman" w:eastAsia="Times New Roman" w:hAnsi="Times New Roman" w:cs="Times New Roman"/>
                <w:color w:val="000000"/>
                <w:sz w:val="20"/>
                <w:szCs w:val="20"/>
                <w:lang w:eastAsia="ru-RU"/>
              </w:rPr>
              <w:t>План ремонтной программы 2020 года по объектам теплоснабжения (Капитальный ремонт)</w:t>
            </w:r>
          </w:p>
        </w:tc>
        <w:tc>
          <w:tcPr>
            <w:tcW w:w="0" w:type="auto"/>
            <w:tcBorders>
              <w:top w:val="nil"/>
              <w:left w:val="nil"/>
              <w:bottom w:val="single" w:sz="4" w:space="0" w:color="auto"/>
              <w:right w:val="single" w:sz="4" w:space="0" w:color="auto"/>
            </w:tcBorders>
            <w:shd w:val="clear" w:color="auto" w:fill="auto"/>
            <w:noWrap/>
            <w:vAlign w:val="center"/>
            <w:hideMark/>
          </w:tcPr>
          <w:p w14:paraId="48BB8EE3" w14:textId="77777777" w:rsidR="00785ED6" w:rsidRPr="006A1CD9" w:rsidRDefault="00785ED6" w:rsidP="00277229">
            <w:pPr>
              <w:spacing w:after="0" w:line="240" w:lineRule="auto"/>
              <w:jc w:val="center"/>
              <w:rPr>
                <w:rFonts w:ascii="Times New Roman" w:eastAsia="Times New Roman" w:hAnsi="Times New Roman" w:cs="Times New Roman"/>
                <w:color w:val="000000"/>
                <w:sz w:val="20"/>
                <w:szCs w:val="20"/>
                <w:lang w:eastAsia="ru-RU"/>
              </w:rPr>
            </w:pPr>
            <w:r w:rsidRPr="006A1CD9">
              <w:rPr>
                <w:rFonts w:ascii="Times New Roman" w:eastAsia="Times New Roman" w:hAnsi="Times New Roman" w:cs="Times New Roman"/>
                <w:color w:val="000000"/>
                <w:sz w:val="20"/>
                <w:szCs w:val="20"/>
                <w:lang w:eastAsia="ru-RU"/>
              </w:rPr>
              <w:t>2020</w:t>
            </w:r>
          </w:p>
        </w:tc>
      </w:tr>
      <w:tr w:rsidR="00785ED6" w:rsidRPr="006A1CD9" w14:paraId="1D9F0BDC" w14:textId="77777777" w:rsidTr="00277229">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62E5A5E" w14:textId="77777777" w:rsidR="00785ED6" w:rsidRPr="006A1CD9" w:rsidRDefault="00785ED6" w:rsidP="00277229">
            <w:pPr>
              <w:spacing w:after="0" w:line="240" w:lineRule="auto"/>
              <w:jc w:val="center"/>
              <w:rPr>
                <w:rFonts w:ascii="Times New Roman" w:eastAsia="Times New Roman" w:hAnsi="Times New Roman" w:cs="Times New Roman"/>
                <w:color w:val="000000"/>
                <w:sz w:val="20"/>
                <w:szCs w:val="20"/>
                <w:lang w:eastAsia="ru-RU"/>
              </w:rPr>
            </w:pPr>
            <w:r w:rsidRPr="006A1CD9">
              <w:rPr>
                <w:rFonts w:ascii="Times New Roman" w:eastAsia="Times New Roman" w:hAnsi="Times New Roman" w:cs="Times New Roman"/>
                <w:color w:val="000000"/>
                <w:sz w:val="20"/>
                <w:szCs w:val="20"/>
                <w:lang w:eastAsia="ru-RU"/>
              </w:rPr>
              <w:t>2</w:t>
            </w:r>
          </w:p>
        </w:tc>
        <w:tc>
          <w:tcPr>
            <w:tcW w:w="0" w:type="auto"/>
            <w:tcBorders>
              <w:top w:val="nil"/>
              <w:left w:val="nil"/>
              <w:bottom w:val="single" w:sz="4" w:space="0" w:color="auto"/>
              <w:right w:val="single" w:sz="4" w:space="0" w:color="auto"/>
            </w:tcBorders>
            <w:shd w:val="clear" w:color="auto" w:fill="auto"/>
            <w:vAlign w:val="center"/>
            <w:hideMark/>
          </w:tcPr>
          <w:p w14:paraId="6B4DAE46" w14:textId="77777777" w:rsidR="00785ED6" w:rsidRPr="006A1CD9" w:rsidRDefault="00785ED6" w:rsidP="00277229">
            <w:pPr>
              <w:spacing w:after="0" w:line="240" w:lineRule="auto"/>
              <w:rPr>
                <w:rFonts w:ascii="Times New Roman" w:eastAsia="Times New Roman" w:hAnsi="Times New Roman" w:cs="Times New Roman"/>
                <w:color w:val="000000"/>
                <w:sz w:val="20"/>
                <w:szCs w:val="20"/>
                <w:lang w:eastAsia="ru-RU"/>
              </w:rPr>
            </w:pPr>
            <w:r w:rsidRPr="006A1CD9">
              <w:rPr>
                <w:rFonts w:ascii="Times New Roman" w:eastAsia="Times New Roman" w:hAnsi="Times New Roman" w:cs="Times New Roman"/>
                <w:color w:val="000000"/>
                <w:sz w:val="20"/>
                <w:szCs w:val="20"/>
                <w:lang w:eastAsia="ru-RU"/>
              </w:rPr>
              <w:t xml:space="preserve">Монтаж дутьевого вентилятора (Дутьевой вентилятор </w:t>
            </w:r>
            <w:proofErr w:type="spellStart"/>
            <w:r w:rsidRPr="006A1CD9">
              <w:rPr>
                <w:rFonts w:ascii="Times New Roman" w:eastAsia="Times New Roman" w:hAnsi="Times New Roman" w:cs="Times New Roman"/>
                <w:color w:val="000000"/>
                <w:sz w:val="20"/>
                <w:szCs w:val="20"/>
                <w:lang w:eastAsia="ru-RU"/>
              </w:rPr>
              <w:t>ст</w:t>
            </w:r>
            <w:proofErr w:type="spellEnd"/>
            <w:r w:rsidRPr="006A1CD9">
              <w:rPr>
                <w:rFonts w:ascii="Times New Roman" w:eastAsia="Times New Roman" w:hAnsi="Times New Roman" w:cs="Times New Roman"/>
                <w:color w:val="000000"/>
                <w:sz w:val="20"/>
                <w:szCs w:val="20"/>
                <w:lang w:eastAsia="ru-RU"/>
              </w:rPr>
              <w:t xml:space="preserve"> №3 ВЦ 14-46-2,5)</w:t>
            </w:r>
          </w:p>
        </w:tc>
        <w:tc>
          <w:tcPr>
            <w:tcW w:w="0" w:type="auto"/>
            <w:tcBorders>
              <w:top w:val="nil"/>
              <w:left w:val="nil"/>
              <w:bottom w:val="single" w:sz="4" w:space="0" w:color="auto"/>
              <w:right w:val="single" w:sz="4" w:space="0" w:color="auto"/>
            </w:tcBorders>
            <w:shd w:val="clear" w:color="auto" w:fill="auto"/>
            <w:noWrap/>
            <w:vAlign w:val="center"/>
            <w:hideMark/>
          </w:tcPr>
          <w:p w14:paraId="1E23A373" w14:textId="77777777" w:rsidR="00785ED6" w:rsidRPr="006A1CD9" w:rsidRDefault="00785ED6" w:rsidP="00277229">
            <w:pPr>
              <w:spacing w:after="0" w:line="240" w:lineRule="auto"/>
              <w:jc w:val="center"/>
              <w:rPr>
                <w:rFonts w:ascii="Times New Roman" w:eastAsia="Times New Roman" w:hAnsi="Times New Roman" w:cs="Times New Roman"/>
                <w:color w:val="000000"/>
                <w:sz w:val="20"/>
                <w:szCs w:val="20"/>
                <w:lang w:eastAsia="ru-RU"/>
              </w:rPr>
            </w:pPr>
            <w:r w:rsidRPr="006A1CD9">
              <w:rPr>
                <w:rFonts w:ascii="Times New Roman" w:eastAsia="Times New Roman" w:hAnsi="Times New Roman" w:cs="Times New Roman"/>
                <w:color w:val="000000"/>
                <w:sz w:val="20"/>
                <w:szCs w:val="20"/>
                <w:lang w:eastAsia="ru-RU"/>
              </w:rPr>
              <w:t>Котельная №2</w:t>
            </w:r>
          </w:p>
        </w:tc>
        <w:tc>
          <w:tcPr>
            <w:tcW w:w="0" w:type="auto"/>
            <w:tcBorders>
              <w:top w:val="nil"/>
              <w:left w:val="nil"/>
              <w:bottom w:val="single" w:sz="4" w:space="0" w:color="auto"/>
              <w:right w:val="single" w:sz="4" w:space="0" w:color="auto"/>
            </w:tcBorders>
            <w:shd w:val="clear" w:color="auto" w:fill="auto"/>
            <w:vAlign w:val="center"/>
            <w:hideMark/>
          </w:tcPr>
          <w:p w14:paraId="58423B88" w14:textId="77777777" w:rsidR="00785ED6" w:rsidRPr="006A1CD9" w:rsidRDefault="00785ED6" w:rsidP="00277229">
            <w:pPr>
              <w:spacing w:after="0" w:line="240" w:lineRule="auto"/>
              <w:rPr>
                <w:rFonts w:ascii="Times New Roman" w:eastAsia="Times New Roman" w:hAnsi="Times New Roman" w:cs="Times New Roman"/>
                <w:color w:val="000000"/>
                <w:sz w:val="20"/>
                <w:szCs w:val="20"/>
                <w:lang w:eastAsia="ru-RU"/>
              </w:rPr>
            </w:pPr>
            <w:r w:rsidRPr="006A1CD9">
              <w:rPr>
                <w:rFonts w:ascii="Times New Roman" w:eastAsia="Times New Roman" w:hAnsi="Times New Roman" w:cs="Times New Roman"/>
                <w:color w:val="000000"/>
                <w:sz w:val="20"/>
                <w:szCs w:val="20"/>
                <w:lang w:eastAsia="ru-RU"/>
              </w:rPr>
              <w:t>План ремонтной программы 2020 года по объектам теплоснабжения (Капитальный ремонт)</w:t>
            </w:r>
          </w:p>
        </w:tc>
        <w:tc>
          <w:tcPr>
            <w:tcW w:w="0" w:type="auto"/>
            <w:tcBorders>
              <w:top w:val="nil"/>
              <w:left w:val="nil"/>
              <w:bottom w:val="single" w:sz="4" w:space="0" w:color="auto"/>
              <w:right w:val="single" w:sz="4" w:space="0" w:color="auto"/>
            </w:tcBorders>
            <w:shd w:val="clear" w:color="auto" w:fill="auto"/>
            <w:noWrap/>
            <w:vAlign w:val="center"/>
            <w:hideMark/>
          </w:tcPr>
          <w:p w14:paraId="7FF2B88E" w14:textId="77777777" w:rsidR="00785ED6" w:rsidRPr="006A1CD9" w:rsidRDefault="00785ED6" w:rsidP="00277229">
            <w:pPr>
              <w:spacing w:after="0" w:line="240" w:lineRule="auto"/>
              <w:jc w:val="center"/>
              <w:rPr>
                <w:rFonts w:ascii="Times New Roman" w:eastAsia="Times New Roman" w:hAnsi="Times New Roman" w:cs="Times New Roman"/>
                <w:color w:val="000000"/>
                <w:sz w:val="20"/>
                <w:szCs w:val="20"/>
                <w:lang w:eastAsia="ru-RU"/>
              </w:rPr>
            </w:pPr>
            <w:r w:rsidRPr="006A1CD9">
              <w:rPr>
                <w:rFonts w:ascii="Times New Roman" w:eastAsia="Times New Roman" w:hAnsi="Times New Roman" w:cs="Times New Roman"/>
                <w:color w:val="000000"/>
                <w:sz w:val="20"/>
                <w:szCs w:val="20"/>
                <w:lang w:eastAsia="ru-RU"/>
              </w:rPr>
              <w:t>2020</w:t>
            </w:r>
          </w:p>
        </w:tc>
      </w:tr>
      <w:tr w:rsidR="00785ED6" w:rsidRPr="006A1CD9" w14:paraId="3AF9DCCB" w14:textId="77777777" w:rsidTr="00277229">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996BC87" w14:textId="77777777" w:rsidR="00785ED6" w:rsidRPr="006A1CD9" w:rsidRDefault="00785ED6" w:rsidP="00277229">
            <w:pPr>
              <w:spacing w:after="0" w:line="240" w:lineRule="auto"/>
              <w:jc w:val="center"/>
              <w:rPr>
                <w:rFonts w:ascii="Times New Roman" w:eastAsia="Times New Roman" w:hAnsi="Times New Roman" w:cs="Times New Roman"/>
                <w:color w:val="000000"/>
                <w:sz w:val="20"/>
                <w:szCs w:val="20"/>
                <w:lang w:eastAsia="ru-RU"/>
              </w:rPr>
            </w:pPr>
            <w:r w:rsidRPr="006A1CD9">
              <w:rPr>
                <w:rFonts w:ascii="Times New Roman" w:eastAsia="Times New Roman" w:hAnsi="Times New Roman" w:cs="Times New Roman"/>
                <w:color w:val="000000"/>
                <w:sz w:val="20"/>
                <w:szCs w:val="20"/>
                <w:lang w:eastAsia="ru-RU"/>
              </w:rPr>
              <w:t>3</w:t>
            </w:r>
          </w:p>
        </w:tc>
        <w:tc>
          <w:tcPr>
            <w:tcW w:w="0" w:type="auto"/>
            <w:tcBorders>
              <w:top w:val="nil"/>
              <w:left w:val="nil"/>
              <w:bottom w:val="single" w:sz="4" w:space="0" w:color="auto"/>
              <w:right w:val="single" w:sz="4" w:space="0" w:color="auto"/>
            </w:tcBorders>
            <w:shd w:val="clear" w:color="auto" w:fill="auto"/>
            <w:vAlign w:val="center"/>
            <w:hideMark/>
          </w:tcPr>
          <w:p w14:paraId="26CB7D6E" w14:textId="77777777" w:rsidR="00785ED6" w:rsidRPr="006A1CD9" w:rsidRDefault="00785ED6" w:rsidP="00277229">
            <w:pPr>
              <w:spacing w:after="0" w:line="240" w:lineRule="auto"/>
              <w:rPr>
                <w:rFonts w:ascii="Times New Roman" w:eastAsia="Times New Roman" w:hAnsi="Times New Roman" w:cs="Times New Roman"/>
                <w:color w:val="000000"/>
                <w:sz w:val="20"/>
                <w:szCs w:val="20"/>
                <w:lang w:eastAsia="ru-RU"/>
              </w:rPr>
            </w:pPr>
            <w:r w:rsidRPr="006A1CD9">
              <w:rPr>
                <w:rFonts w:ascii="Times New Roman" w:eastAsia="Times New Roman" w:hAnsi="Times New Roman" w:cs="Times New Roman"/>
                <w:color w:val="000000"/>
                <w:sz w:val="20"/>
                <w:szCs w:val="20"/>
                <w:lang w:eastAsia="ru-RU"/>
              </w:rPr>
              <w:t xml:space="preserve">Замена сетевого насоса Д320 (Насос </w:t>
            </w:r>
            <w:proofErr w:type="spellStart"/>
            <w:r w:rsidRPr="006A1CD9">
              <w:rPr>
                <w:rFonts w:ascii="Times New Roman" w:eastAsia="Times New Roman" w:hAnsi="Times New Roman" w:cs="Times New Roman"/>
                <w:color w:val="000000"/>
                <w:sz w:val="20"/>
                <w:szCs w:val="20"/>
                <w:lang w:eastAsia="ru-RU"/>
              </w:rPr>
              <w:t>ст</w:t>
            </w:r>
            <w:proofErr w:type="spellEnd"/>
            <w:r w:rsidRPr="006A1CD9">
              <w:rPr>
                <w:rFonts w:ascii="Times New Roman" w:eastAsia="Times New Roman" w:hAnsi="Times New Roman" w:cs="Times New Roman"/>
                <w:color w:val="000000"/>
                <w:sz w:val="20"/>
                <w:szCs w:val="20"/>
                <w:lang w:eastAsia="ru-RU"/>
              </w:rPr>
              <w:t xml:space="preserve"> №2 Д320-50А)</w:t>
            </w:r>
          </w:p>
        </w:tc>
        <w:tc>
          <w:tcPr>
            <w:tcW w:w="0" w:type="auto"/>
            <w:tcBorders>
              <w:top w:val="nil"/>
              <w:left w:val="nil"/>
              <w:bottom w:val="single" w:sz="4" w:space="0" w:color="auto"/>
              <w:right w:val="single" w:sz="4" w:space="0" w:color="auto"/>
            </w:tcBorders>
            <w:shd w:val="clear" w:color="auto" w:fill="auto"/>
            <w:noWrap/>
            <w:vAlign w:val="center"/>
            <w:hideMark/>
          </w:tcPr>
          <w:p w14:paraId="6797BE80" w14:textId="77777777" w:rsidR="00785ED6" w:rsidRPr="006A1CD9" w:rsidRDefault="00785ED6" w:rsidP="00277229">
            <w:pPr>
              <w:spacing w:after="0" w:line="240" w:lineRule="auto"/>
              <w:jc w:val="center"/>
              <w:rPr>
                <w:rFonts w:ascii="Times New Roman" w:eastAsia="Times New Roman" w:hAnsi="Times New Roman" w:cs="Times New Roman"/>
                <w:color w:val="000000"/>
                <w:sz w:val="20"/>
                <w:szCs w:val="20"/>
                <w:lang w:eastAsia="ru-RU"/>
              </w:rPr>
            </w:pPr>
            <w:r w:rsidRPr="006A1CD9">
              <w:rPr>
                <w:rFonts w:ascii="Times New Roman" w:eastAsia="Times New Roman" w:hAnsi="Times New Roman" w:cs="Times New Roman"/>
                <w:color w:val="000000"/>
                <w:sz w:val="20"/>
                <w:szCs w:val="20"/>
                <w:lang w:eastAsia="ru-RU"/>
              </w:rPr>
              <w:t>Котельная №2</w:t>
            </w:r>
          </w:p>
        </w:tc>
        <w:tc>
          <w:tcPr>
            <w:tcW w:w="0" w:type="auto"/>
            <w:tcBorders>
              <w:top w:val="nil"/>
              <w:left w:val="nil"/>
              <w:bottom w:val="single" w:sz="4" w:space="0" w:color="auto"/>
              <w:right w:val="single" w:sz="4" w:space="0" w:color="auto"/>
            </w:tcBorders>
            <w:shd w:val="clear" w:color="auto" w:fill="auto"/>
            <w:vAlign w:val="center"/>
            <w:hideMark/>
          </w:tcPr>
          <w:p w14:paraId="437410A9" w14:textId="77777777" w:rsidR="00785ED6" w:rsidRPr="006A1CD9" w:rsidRDefault="00785ED6" w:rsidP="00277229">
            <w:pPr>
              <w:spacing w:after="0" w:line="240" w:lineRule="auto"/>
              <w:rPr>
                <w:rFonts w:ascii="Times New Roman" w:eastAsia="Times New Roman" w:hAnsi="Times New Roman" w:cs="Times New Roman"/>
                <w:color w:val="000000"/>
                <w:sz w:val="20"/>
                <w:szCs w:val="20"/>
                <w:lang w:eastAsia="ru-RU"/>
              </w:rPr>
            </w:pPr>
            <w:r w:rsidRPr="006A1CD9">
              <w:rPr>
                <w:rFonts w:ascii="Times New Roman" w:eastAsia="Times New Roman" w:hAnsi="Times New Roman" w:cs="Times New Roman"/>
                <w:color w:val="000000"/>
                <w:sz w:val="20"/>
                <w:szCs w:val="20"/>
                <w:lang w:eastAsia="ru-RU"/>
              </w:rPr>
              <w:t>План ремонтной программы 2020 года по объектам теплоснабжения (Капитальный ремонт)</w:t>
            </w:r>
          </w:p>
        </w:tc>
        <w:tc>
          <w:tcPr>
            <w:tcW w:w="0" w:type="auto"/>
            <w:tcBorders>
              <w:top w:val="nil"/>
              <w:left w:val="nil"/>
              <w:bottom w:val="single" w:sz="4" w:space="0" w:color="auto"/>
              <w:right w:val="single" w:sz="4" w:space="0" w:color="auto"/>
            </w:tcBorders>
            <w:shd w:val="clear" w:color="auto" w:fill="auto"/>
            <w:noWrap/>
            <w:vAlign w:val="center"/>
            <w:hideMark/>
          </w:tcPr>
          <w:p w14:paraId="56B00D44" w14:textId="77777777" w:rsidR="00785ED6" w:rsidRPr="006A1CD9" w:rsidRDefault="00785ED6" w:rsidP="00277229">
            <w:pPr>
              <w:spacing w:after="0" w:line="240" w:lineRule="auto"/>
              <w:jc w:val="center"/>
              <w:rPr>
                <w:rFonts w:ascii="Times New Roman" w:eastAsia="Times New Roman" w:hAnsi="Times New Roman" w:cs="Times New Roman"/>
                <w:color w:val="000000"/>
                <w:sz w:val="20"/>
                <w:szCs w:val="20"/>
                <w:lang w:eastAsia="ru-RU"/>
              </w:rPr>
            </w:pPr>
            <w:r w:rsidRPr="006A1CD9">
              <w:rPr>
                <w:rFonts w:ascii="Times New Roman" w:eastAsia="Times New Roman" w:hAnsi="Times New Roman" w:cs="Times New Roman"/>
                <w:color w:val="000000"/>
                <w:sz w:val="20"/>
                <w:szCs w:val="20"/>
                <w:lang w:eastAsia="ru-RU"/>
              </w:rPr>
              <w:t>2020</w:t>
            </w:r>
          </w:p>
        </w:tc>
      </w:tr>
      <w:tr w:rsidR="00785ED6" w:rsidRPr="006A1CD9" w14:paraId="3EA004DF" w14:textId="77777777" w:rsidTr="00277229">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E983196" w14:textId="77777777" w:rsidR="00785ED6" w:rsidRPr="006A1CD9" w:rsidRDefault="00785ED6" w:rsidP="00277229">
            <w:pPr>
              <w:spacing w:after="0" w:line="240" w:lineRule="auto"/>
              <w:jc w:val="center"/>
              <w:rPr>
                <w:rFonts w:ascii="Times New Roman" w:eastAsia="Times New Roman" w:hAnsi="Times New Roman" w:cs="Times New Roman"/>
                <w:color w:val="000000"/>
                <w:sz w:val="20"/>
                <w:szCs w:val="20"/>
                <w:lang w:eastAsia="ru-RU"/>
              </w:rPr>
            </w:pPr>
            <w:r w:rsidRPr="006A1CD9">
              <w:rPr>
                <w:rFonts w:ascii="Times New Roman" w:eastAsia="Times New Roman" w:hAnsi="Times New Roman" w:cs="Times New Roman"/>
                <w:color w:val="000000"/>
                <w:sz w:val="20"/>
                <w:szCs w:val="20"/>
                <w:lang w:eastAsia="ru-RU"/>
              </w:rPr>
              <w:t>4</w:t>
            </w:r>
          </w:p>
        </w:tc>
        <w:tc>
          <w:tcPr>
            <w:tcW w:w="0" w:type="auto"/>
            <w:tcBorders>
              <w:top w:val="nil"/>
              <w:left w:val="nil"/>
              <w:bottom w:val="single" w:sz="4" w:space="0" w:color="auto"/>
              <w:right w:val="single" w:sz="4" w:space="0" w:color="auto"/>
            </w:tcBorders>
            <w:shd w:val="clear" w:color="auto" w:fill="auto"/>
            <w:vAlign w:val="center"/>
            <w:hideMark/>
          </w:tcPr>
          <w:p w14:paraId="4FB3192A" w14:textId="77777777" w:rsidR="00785ED6" w:rsidRPr="006A1CD9" w:rsidRDefault="00785ED6" w:rsidP="00277229">
            <w:pPr>
              <w:spacing w:after="0" w:line="240" w:lineRule="auto"/>
              <w:rPr>
                <w:rFonts w:ascii="Times New Roman" w:eastAsia="Times New Roman" w:hAnsi="Times New Roman" w:cs="Times New Roman"/>
                <w:color w:val="000000"/>
                <w:sz w:val="20"/>
                <w:szCs w:val="20"/>
                <w:lang w:eastAsia="ru-RU"/>
              </w:rPr>
            </w:pPr>
            <w:r w:rsidRPr="006A1CD9">
              <w:rPr>
                <w:rFonts w:ascii="Times New Roman" w:eastAsia="Times New Roman" w:hAnsi="Times New Roman" w:cs="Times New Roman"/>
                <w:color w:val="000000"/>
                <w:sz w:val="20"/>
                <w:szCs w:val="20"/>
                <w:lang w:eastAsia="ru-RU"/>
              </w:rPr>
              <w:t xml:space="preserve">Замена дутьевого вентилятора (Вентилятор </w:t>
            </w:r>
            <w:proofErr w:type="spellStart"/>
            <w:r w:rsidRPr="006A1CD9">
              <w:rPr>
                <w:rFonts w:ascii="Times New Roman" w:eastAsia="Times New Roman" w:hAnsi="Times New Roman" w:cs="Times New Roman"/>
                <w:color w:val="000000"/>
                <w:sz w:val="20"/>
                <w:szCs w:val="20"/>
                <w:lang w:eastAsia="ru-RU"/>
              </w:rPr>
              <w:t>ст</w:t>
            </w:r>
            <w:proofErr w:type="spellEnd"/>
            <w:r w:rsidRPr="006A1CD9">
              <w:rPr>
                <w:rFonts w:ascii="Times New Roman" w:eastAsia="Times New Roman" w:hAnsi="Times New Roman" w:cs="Times New Roman"/>
                <w:color w:val="000000"/>
                <w:sz w:val="20"/>
                <w:szCs w:val="20"/>
                <w:lang w:eastAsia="ru-RU"/>
              </w:rPr>
              <w:t xml:space="preserve"> №2 ВЦ 14-46-2,5)</w:t>
            </w:r>
          </w:p>
        </w:tc>
        <w:tc>
          <w:tcPr>
            <w:tcW w:w="0" w:type="auto"/>
            <w:tcBorders>
              <w:top w:val="nil"/>
              <w:left w:val="nil"/>
              <w:bottom w:val="single" w:sz="4" w:space="0" w:color="auto"/>
              <w:right w:val="single" w:sz="4" w:space="0" w:color="auto"/>
            </w:tcBorders>
            <w:shd w:val="clear" w:color="auto" w:fill="auto"/>
            <w:noWrap/>
            <w:vAlign w:val="center"/>
            <w:hideMark/>
          </w:tcPr>
          <w:p w14:paraId="24D939A6" w14:textId="77777777" w:rsidR="00785ED6" w:rsidRPr="006A1CD9" w:rsidRDefault="00785ED6" w:rsidP="00277229">
            <w:pPr>
              <w:spacing w:after="0" w:line="240" w:lineRule="auto"/>
              <w:jc w:val="center"/>
              <w:rPr>
                <w:rFonts w:ascii="Times New Roman" w:eastAsia="Times New Roman" w:hAnsi="Times New Roman" w:cs="Times New Roman"/>
                <w:color w:val="000000"/>
                <w:sz w:val="20"/>
                <w:szCs w:val="20"/>
                <w:lang w:eastAsia="ru-RU"/>
              </w:rPr>
            </w:pPr>
            <w:r w:rsidRPr="006A1CD9">
              <w:rPr>
                <w:rFonts w:ascii="Times New Roman" w:eastAsia="Times New Roman" w:hAnsi="Times New Roman" w:cs="Times New Roman"/>
                <w:color w:val="000000"/>
                <w:sz w:val="20"/>
                <w:szCs w:val="20"/>
                <w:lang w:eastAsia="ru-RU"/>
              </w:rPr>
              <w:t>Котельная №3</w:t>
            </w:r>
          </w:p>
        </w:tc>
        <w:tc>
          <w:tcPr>
            <w:tcW w:w="0" w:type="auto"/>
            <w:tcBorders>
              <w:top w:val="nil"/>
              <w:left w:val="nil"/>
              <w:bottom w:val="single" w:sz="4" w:space="0" w:color="auto"/>
              <w:right w:val="single" w:sz="4" w:space="0" w:color="auto"/>
            </w:tcBorders>
            <w:shd w:val="clear" w:color="auto" w:fill="auto"/>
            <w:vAlign w:val="center"/>
            <w:hideMark/>
          </w:tcPr>
          <w:p w14:paraId="3C856388" w14:textId="77777777" w:rsidR="00785ED6" w:rsidRPr="006A1CD9" w:rsidRDefault="00785ED6" w:rsidP="00277229">
            <w:pPr>
              <w:spacing w:after="0" w:line="240" w:lineRule="auto"/>
              <w:rPr>
                <w:rFonts w:ascii="Times New Roman" w:eastAsia="Times New Roman" w:hAnsi="Times New Roman" w:cs="Times New Roman"/>
                <w:color w:val="000000"/>
                <w:sz w:val="20"/>
                <w:szCs w:val="20"/>
                <w:lang w:eastAsia="ru-RU"/>
              </w:rPr>
            </w:pPr>
            <w:r w:rsidRPr="006A1CD9">
              <w:rPr>
                <w:rFonts w:ascii="Times New Roman" w:eastAsia="Times New Roman" w:hAnsi="Times New Roman" w:cs="Times New Roman"/>
                <w:color w:val="000000"/>
                <w:sz w:val="20"/>
                <w:szCs w:val="20"/>
                <w:lang w:eastAsia="ru-RU"/>
              </w:rPr>
              <w:t>План ремонтной программы 2020 года по объектам теплоснабжения (Капитальный ремонт)</w:t>
            </w:r>
          </w:p>
        </w:tc>
        <w:tc>
          <w:tcPr>
            <w:tcW w:w="0" w:type="auto"/>
            <w:tcBorders>
              <w:top w:val="nil"/>
              <w:left w:val="nil"/>
              <w:bottom w:val="single" w:sz="4" w:space="0" w:color="auto"/>
              <w:right w:val="single" w:sz="4" w:space="0" w:color="auto"/>
            </w:tcBorders>
            <w:shd w:val="clear" w:color="auto" w:fill="auto"/>
            <w:noWrap/>
            <w:vAlign w:val="center"/>
            <w:hideMark/>
          </w:tcPr>
          <w:p w14:paraId="64482428" w14:textId="77777777" w:rsidR="00785ED6" w:rsidRPr="006A1CD9" w:rsidRDefault="00785ED6" w:rsidP="00277229">
            <w:pPr>
              <w:spacing w:after="0" w:line="240" w:lineRule="auto"/>
              <w:jc w:val="center"/>
              <w:rPr>
                <w:rFonts w:ascii="Times New Roman" w:eastAsia="Times New Roman" w:hAnsi="Times New Roman" w:cs="Times New Roman"/>
                <w:color w:val="000000"/>
                <w:sz w:val="20"/>
                <w:szCs w:val="20"/>
                <w:lang w:eastAsia="ru-RU"/>
              </w:rPr>
            </w:pPr>
            <w:r w:rsidRPr="006A1CD9">
              <w:rPr>
                <w:rFonts w:ascii="Times New Roman" w:eastAsia="Times New Roman" w:hAnsi="Times New Roman" w:cs="Times New Roman"/>
                <w:color w:val="000000"/>
                <w:sz w:val="20"/>
                <w:szCs w:val="20"/>
                <w:lang w:eastAsia="ru-RU"/>
              </w:rPr>
              <w:t>2020</w:t>
            </w:r>
          </w:p>
        </w:tc>
      </w:tr>
      <w:tr w:rsidR="00785ED6" w:rsidRPr="006A1CD9" w14:paraId="72607FC5" w14:textId="77777777" w:rsidTr="00277229">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BE7BFE6" w14:textId="77777777" w:rsidR="00785ED6" w:rsidRPr="006A1CD9" w:rsidRDefault="00785ED6" w:rsidP="00277229">
            <w:pPr>
              <w:spacing w:after="0" w:line="240" w:lineRule="auto"/>
              <w:jc w:val="center"/>
              <w:rPr>
                <w:rFonts w:ascii="Times New Roman" w:eastAsia="Times New Roman" w:hAnsi="Times New Roman" w:cs="Times New Roman"/>
                <w:color w:val="000000"/>
                <w:sz w:val="20"/>
                <w:szCs w:val="20"/>
                <w:lang w:eastAsia="ru-RU"/>
              </w:rPr>
            </w:pPr>
            <w:r w:rsidRPr="006A1CD9">
              <w:rPr>
                <w:rFonts w:ascii="Times New Roman" w:eastAsia="Times New Roman" w:hAnsi="Times New Roman" w:cs="Times New Roman"/>
                <w:color w:val="000000"/>
                <w:sz w:val="20"/>
                <w:szCs w:val="20"/>
                <w:lang w:eastAsia="ru-RU"/>
              </w:rPr>
              <w:t>5</w:t>
            </w:r>
          </w:p>
        </w:tc>
        <w:tc>
          <w:tcPr>
            <w:tcW w:w="0" w:type="auto"/>
            <w:tcBorders>
              <w:top w:val="nil"/>
              <w:left w:val="nil"/>
              <w:bottom w:val="single" w:sz="4" w:space="0" w:color="auto"/>
              <w:right w:val="single" w:sz="4" w:space="0" w:color="auto"/>
            </w:tcBorders>
            <w:shd w:val="clear" w:color="auto" w:fill="auto"/>
            <w:vAlign w:val="center"/>
            <w:hideMark/>
          </w:tcPr>
          <w:p w14:paraId="24B988B6" w14:textId="77777777" w:rsidR="00785ED6" w:rsidRPr="006A1CD9" w:rsidRDefault="00785ED6" w:rsidP="00277229">
            <w:pPr>
              <w:spacing w:after="0" w:line="240" w:lineRule="auto"/>
              <w:rPr>
                <w:rFonts w:ascii="Times New Roman" w:eastAsia="Times New Roman" w:hAnsi="Times New Roman" w:cs="Times New Roman"/>
                <w:color w:val="000000"/>
                <w:sz w:val="20"/>
                <w:szCs w:val="20"/>
                <w:lang w:eastAsia="ru-RU"/>
              </w:rPr>
            </w:pPr>
            <w:r w:rsidRPr="006A1CD9">
              <w:rPr>
                <w:rFonts w:ascii="Times New Roman" w:eastAsia="Times New Roman" w:hAnsi="Times New Roman" w:cs="Times New Roman"/>
                <w:color w:val="000000"/>
                <w:sz w:val="20"/>
                <w:szCs w:val="20"/>
                <w:lang w:eastAsia="ru-RU"/>
              </w:rPr>
              <w:t xml:space="preserve">Замена насоса (Насос К 290/30 </w:t>
            </w:r>
            <w:proofErr w:type="spellStart"/>
            <w:r w:rsidRPr="006A1CD9">
              <w:rPr>
                <w:rFonts w:ascii="Times New Roman" w:eastAsia="Times New Roman" w:hAnsi="Times New Roman" w:cs="Times New Roman"/>
                <w:color w:val="000000"/>
                <w:sz w:val="20"/>
                <w:szCs w:val="20"/>
                <w:lang w:eastAsia="ru-RU"/>
              </w:rPr>
              <w:t>ст</w:t>
            </w:r>
            <w:proofErr w:type="spellEnd"/>
            <w:r w:rsidRPr="006A1CD9">
              <w:rPr>
                <w:rFonts w:ascii="Times New Roman" w:eastAsia="Times New Roman" w:hAnsi="Times New Roman" w:cs="Times New Roman"/>
                <w:color w:val="000000"/>
                <w:sz w:val="20"/>
                <w:szCs w:val="20"/>
                <w:lang w:eastAsia="ru-RU"/>
              </w:rPr>
              <w:t xml:space="preserve"> №2)</w:t>
            </w:r>
          </w:p>
        </w:tc>
        <w:tc>
          <w:tcPr>
            <w:tcW w:w="0" w:type="auto"/>
            <w:tcBorders>
              <w:top w:val="nil"/>
              <w:left w:val="nil"/>
              <w:bottom w:val="single" w:sz="4" w:space="0" w:color="auto"/>
              <w:right w:val="single" w:sz="4" w:space="0" w:color="auto"/>
            </w:tcBorders>
            <w:shd w:val="clear" w:color="auto" w:fill="auto"/>
            <w:noWrap/>
            <w:vAlign w:val="center"/>
            <w:hideMark/>
          </w:tcPr>
          <w:p w14:paraId="7CBE83C2" w14:textId="77777777" w:rsidR="00785ED6" w:rsidRPr="006A1CD9" w:rsidRDefault="00785ED6" w:rsidP="00277229">
            <w:pPr>
              <w:spacing w:after="0" w:line="240" w:lineRule="auto"/>
              <w:jc w:val="center"/>
              <w:rPr>
                <w:rFonts w:ascii="Times New Roman" w:eastAsia="Times New Roman" w:hAnsi="Times New Roman" w:cs="Times New Roman"/>
                <w:color w:val="000000"/>
                <w:sz w:val="20"/>
                <w:szCs w:val="20"/>
                <w:lang w:eastAsia="ru-RU"/>
              </w:rPr>
            </w:pPr>
            <w:r w:rsidRPr="006A1CD9">
              <w:rPr>
                <w:rFonts w:ascii="Times New Roman" w:eastAsia="Times New Roman" w:hAnsi="Times New Roman" w:cs="Times New Roman"/>
                <w:color w:val="000000"/>
                <w:sz w:val="20"/>
                <w:szCs w:val="20"/>
                <w:lang w:eastAsia="ru-RU"/>
              </w:rPr>
              <w:t>Котельная №4</w:t>
            </w:r>
          </w:p>
        </w:tc>
        <w:tc>
          <w:tcPr>
            <w:tcW w:w="0" w:type="auto"/>
            <w:tcBorders>
              <w:top w:val="nil"/>
              <w:left w:val="nil"/>
              <w:bottom w:val="single" w:sz="4" w:space="0" w:color="auto"/>
              <w:right w:val="single" w:sz="4" w:space="0" w:color="auto"/>
            </w:tcBorders>
            <w:shd w:val="clear" w:color="auto" w:fill="auto"/>
            <w:vAlign w:val="center"/>
            <w:hideMark/>
          </w:tcPr>
          <w:p w14:paraId="33D19AEB" w14:textId="77777777" w:rsidR="00785ED6" w:rsidRPr="006A1CD9" w:rsidRDefault="00785ED6" w:rsidP="00277229">
            <w:pPr>
              <w:spacing w:after="0" w:line="240" w:lineRule="auto"/>
              <w:rPr>
                <w:rFonts w:ascii="Times New Roman" w:eastAsia="Times New Roman" w:hAnsi="Times New Roman" w:cs="Times New Roman"/>
                <w:color w:val="000000"/>
                <w:sz w:val="20"/>
                <w:szCs w:val="20"/>
                <w:lang w:eastAsia="ru-RU"/>
              </w:rPr>
            </w:pPr>
            <w:r w:rsidRPr="006A1CD9">
              <w:rPr>
                <w:rFonts w:ascii="Times New Roman" w:eastAsia="Times New Roman" w:hAnsi="Times New Roman" w:cs="Times New Roman"/>
                <w:color w:val="000000"/>
                <w:sz w:val="20"/>
                <w:szCs w:val="20"/>
                <w:lang w:eastAsia="ru-RU"/>
              </w:rPr>
              <w:t>План ремонтной программы 2020 года по объектам теплоснабжения (Капитальный ремонт)</w:t>
            </w:r>
          </w:p>
        </w:tc>
        <w:tc>
          <w:tcPr>
            <w:tcW w:w="0" w:type="auto"/>
            <w:tcBorders>
              <w:top w:val="nil"/>
              <w:left w:val="nil"/>
              <w:bottom w:val="single" w:sz="4" w:space="0" w:color="auto"/>
              <w:right w:val="single" w:sz="4" w:space="0" w:color="auto"/>
            </w:tcBorders>
            <w:shd w:val="clear" w:color="auto" w:fill="auto"/>
            <w:noWrap/>
            <w:vAlign w:val="center"/>
            <w:hideMark/>
          </w:tcPr>
          <w:p w14:paraId="0B310383" w14:textId="77777777" w:rsidR="00785ED6" w:rsidRPr="006A1CD9" w:rsidRDefault="00785ED6" w:rsidP="00277229">
            <w:pPr>
              <w:spacing w:after="0" w:line="240" w:lineRule="auto"/>
              <w:jc w:val="center"/>
              <w:rPr>
                <w:rFonts w:ascii="Times New Roman" w:eastAsia="Times New Roman" w:hAnsi="Times New Roman" w:cs="Times New Roman"/>
                <w:color w:val="000000"/>
                <w:sz w:val="20"/>
                <w:szCs w:val="20"/>
                <w:lang w:eastAsia="ru-RU"/>
              </w:rPr>
            </w:pPr>
            <w:r w:rsidRPr="006A1CD9">
              <w:rPr>
                <w:rFonts w:ascii="Times New Roman" w:eastAsia="Times New Roman" w:hAnsi="Times New Roman" w:cs="Times New Roman"/>
                <w:color w:val="000000"/>
                <w:sz w:val="20"/>
                <w:szCs w:val="20"/>
                <w:lang w:eastAsia="ru-RU"/>
              </w:rPr>
              <w:t>2020</w:t>
            </w:r>
          </w:p>
        </w:tc>
      </w:tr>
      <w:tr w:rsidR="00785ED6" w:rsidRPr="006A1CD9" w14:paraId="5C1EF619" w14:textId="77777777" w:rsidTr="00277229">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B1297D5" w14:textId="77777777" w:rsidR="00785ED6" w:rsidRPr="006A1CD9" w:rsidRDefault="00785ED6" w:rsidP="00277229">
            <w:pPr>
              <w:spacing w:after="0" w:line="240" w:lineRule="auto"/>
              <w:jc w:val="center"/>
              <w:rPr>
                <w:rFonts w:ascii="Times New Roman" w:eastAsia="Times New Roman" w:hAnsi="Times New Roman" w:cs="Times New Roman"/>
                <w:color w:val="000000"/>
                <w:sz w:val="20"/>
                <w:szCs w:val="20"/>
                <w:lang w:eastAsia="ru-RU"/>
              </w:rPr>
            </w:pPr>
            <w:r w:rsidRPr="006A1CD9">
              <w:rPr>
                <w:rFonts w:ascii="Times New Roman" w:eastAsia="Times New Roman" w:hAnsi="Times New Roman" w:cs="Times New Roman"/>
                <w:color w:val="000000"/>
                <w:sz w:val="20"/>
                <w:szCs w:val="20"/>
                <w:lang w:eastAsia="ru-RU"/>
              </w:rPr>
              <w:t>6</w:t>
            </w:r>
          </w:p>
        </w:tc>
        <w:tc>
          <w:tcPr>
            <w:tcW w:w="0" w:type="auto"/>
            <w:tcBorders>
              <w:top w:val="nil"/>
              <w:left w:val="nil"/>
              <w:bottom w:val="single" w:sz="4" w:space="0" w:color="auto"/>
              <w:right w:val="single" w:sz="4" w:space="0" w:color="auto"/>
            </w:tcBorders>
            <w:shd w:val="clear" w:color="auto" w:fill="auto"/>
            <w:vAlign w:val="center"/>
            <w:hideMark/>
          </w:tcPr>
          <w:p w14:paraId="1357BC8B" w14:textId="77777777" w:rsidR="00785ED6" w:rsidRPr="006A1CD9" w:rsidRDefault="00785ED6" w:rsidP="00277229">
            <w:pPr>
              <w:spacing w:after="0" w:line="240" w:lineRule="auto"/>
              <w:rPr>
                <w:rFonts w:ascii="Times New Roman" w:eastAsia="Times New Roman" w:hAnsi="Times New Roman" w:cs="Times New Roman"/>
                <w:color w:val="000000"/>
                <w:sz w:val="20"/>
                <w:szCs w:val="20"/>
                <w:lang w:eastAsia="ru-RU"/>
              </w:rPr>
            </w:pPr>
            <w:r w:rsidRPr="006A1CD9">
              <w:rPr>
                <w:rFonts w:ascii="Times New Roman" w:eastAsia="Times New Roman" w:hAnsi="Times New Roman" w:cs="Times New Roman"/>
                <w:color w:val="000000"/>
                <w:sz w:val="20"/>
                <w:szCs w:val="20"/>
                <w:lang w:eastAsia="ru-RU"/>
              </w:rPr>
              <w:t>Замена дробильного устройства ДО-1М (Здание котельной)</w:t>
            </w:r>
          </w:p>
        </w:tc>
        <w:tc>
          <w:tcPr>
            <w:tcW w:w="0" w:type="auto"/>
            <w:tcBorders>
              <w:top w:val="nil"/>
              <w:left w:val="nil"/>
              <w:bottom w:val="single" w:sz="4" w:space="0" w:color="auto"/>
              <w:right w:val="single" w:sz="4" w:space="0" w:color="auto"/>
            </w:tcBorders>
            <w:shd w:val="clear" w:color="auto" w:fill="auto"/>
            <w:noWrap/>
            <w:vAlign w:val="center"/>
            <w:hideMark/>
          </w:tcPr>
          <w:p w14:paraId="27E8E535" w14:textId="77777777" w:rsidR="00785ED6" w:rsidRPr="006A1CD9" w:rsidRDefault="00785ED6" w:rsidP="00277229">
            <w:pPr>
              <w:spacing w:after="0" w:line="240" w:lineRule="auto"/>
              <w:jc w:val="center"/>
              <w:rPr>
                <w:rFonts w:ascii="Times New Roman" w:eastAsia="Times New Roman" w:hAnsi="Times New Roman" w:cs="Times New Roman"/>
                <w:color w:val="000000"/>
                <w:sz w:val="20"/>
                <w:szCs w:val="20"/>
                <w:lang w:eastAsia="ru-RU"/>
              </w:rPr>
            </w:pPr>
            <w:r w:rsidRPr="006A1CD9">
              <w:rPr>
                <w:rFonts w:ascii="Times New Roman" w:eastAsia="Times New Roman" w:hAnsi="Times New Roman" w:cs="Times New Roman"/>
                <w:color w:val="000000"/>
                <w:sz w:val="20"/>
                <w:szCs w:val="20"/>
                <w:lang w:eastAsia="ru-RU"/>
              </w:rPr>
              <w:t>Котельная №5</w:t>
            </w:r>
          </w:p>
        </w:tc>
        <w:tc>
          <w:tcPr>
            <w:tcW w:w="0" w:type="auto"/>
            <w:tcBorders>
              <w:top w:val="nil"/>
              <w:left w:val="nil"/>
              <w:bottom w:val="single" w:sz="4" w:space="0" w:color="auto"/>
              <w:right w:val="single" w:sz="4" w:space="0" w:color="auto"/>
            </w:tcBorders>
            <w:shd w:val="clear" w:color="auto" w:fill="auto"/>
            <w:vAlign w:val="center"/>
            <w:hideMark/>
          </w:tcPr>
          <w:p w14:paraId="2CADEB63" w14:textId="77777777" w:rsidR="00785ED6" w:rsidRPr="006A1CD9" w:rsidRDefault="00785ED6" w:rsidP="00277229">
            <w:pPr>
              <w:spacing w:after="0" w:line="240" w:lineRule="auto"/>
              <w:rPr>
                <w:rFonts w:ascii="Times New Roman" w:eastAsia="Times New Roman" w:hAnsi="Times New Roman" w:cs="Times New Roman"/>
                <w:color w:val="000000"/>
                <w:sz w:val="20"/>
                <w:szCs w:val="20"/>
                <w:lang w:eastAsia="ru-RU"/>
              </w:rPr>
            </w:pPr>
            <w:r w:rsidRPr="006A1CD9">
              <w:rPr>
                <w:rFonts w:ascii="Times New Roman" w:eastAsia="Times New Roman" w:hAnsi="Times New Roman" w:cs="Times New Roman"/>
                <w:color w:val="000000"/>
                <w:sz w:val="20"/>
                <w:szCs w:val="20"/>
                <w:lang w:eastAsia="ru-RU"/>
              </w:rPr>
              <w:t>План ремонтной программы 2020 года по объектам теплоснабжения (Капитальный ремонт)</w:t>
            </w:r>
          </w:p>
        </w:tc>
        <w:tc>
          <w:tcPr>
            <w:tcW w:w="0" w:type="auto"/>
            <w:tcBorders>
              <w:top w:val="nil"/>
              <w:left w:val="nil"/>
              <w:bottom w:val="single" w:sz="4" w:space="0" w:color="auto"/>
              <w:right w:val="single" w:sz="4" w:space="0" w:color="auto"/>
            </w:tcBorders>
            <w:shd w:val="clear" w:color="auto" w:fill="auto"/>
            <w:noWrap/>
            <w:vAlign w:val="center"/>
            <w:hideMark/>
          </w:tcPr>
          <w:p w14:paraId="272BF33B" w14:textId="77777777" w:rsidR="00785ED6" w:rsidRPr="006A1CD9" w:rsidRDefault="00785ED6" w:rsidP="00277229">
            <w:pPr>
              <w:spacing w:after="0" w:line="240" w:lineRule="auto"/>
              <w:jc w:val="center"/>
              <w:rPr>
                <w:rFonts w:ascii="Times New Roman" w:eastAsia="Times New Roman" w:hAnsi="Times New Roman" w:cs="Times New Roman"/>
                <w:color w:val="000000"/>
                <w:sz w:val="20"/>
                <w:szCs w:val="20"/>
                <w:lang w:eastAsia="ru-RU"/>
              </w:rPr>
            </w:pPr>
            <w:r w:rsidRPr="006A1CD9">
              <w:rPr>
                <w:rFonts w:ascii="Times New Roman" w:eastAsia="Times New Roman" w:hAnsi="Times New Roman" w:cs="Times New Roman"/>
                <w:color w:val="000000"/>
                <w:sz w:val="20"/>
                <w:szCs w:val="20"/>
                <w:lang w:eastAsia="ru-RU"/>
              </w:rPr>
              <w:t>2020</w:t>
            </w:r>
          </w:p>
        </w:tc>
      </w:tr>
      <w:tr w:rsidR="00785ED6" w:rsidRPr="006A1CD9" w14:paraId="2796629B" w14:textId="77777777" w:rsidTr="00277229">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AD40ADB" w14:textId="77777777" w:rsidR="00785ED6" w:rsidRPr="006A1CD9" w:rsidRDefault="00785ED6" w:rsidP="00277229">
            <w:pPr>
              <w:spacing w:after="0" w:line="240" w:lineRule="auto"/>
              <w:jc w:val="center"/>
              <w:rPr>
                <w:rFonts w:ascii="Times New Roman" w:eastAsia="Times New Roman" w:hAnsi="Times New Roman" w:cs="Times New Roman"/>
                <w:color w:val="000000"/>
                <w:sz w:val="20"/>
                <w:szCs w:val="20"/>
                <w:lang w:eastAsia="ru-RU"/>
              </w:rPr>
            </w:pPr>
            <w:r w:rsidRPr="006A1CD9">
              <w:rPr>
                <w:rFonts w:ascii="Times New Roman" w:eastAsia="Times New Roman" w:hAnsi="Times New Roman" w:cs="Times New Roman"/>
                <w:color w:val="000000"/>
                <w:sz w:val="20"/>
                <w:szCs w:val="20"/>
                <w:lang w:eastAsia="ru-RU"/>
              </w:rPr>
              <w:t>7</w:t>
            </w:r>
          </w:p>
        </w:tc>
        <w:tc>
          <w:tcPr>
            <w:tcW w:w="0" w:type="auto"/>
            <w:tcBorders>
              <w:top w:val="nil"/>
              <w:left w:val="nil"/>
              <w:bottom w:val="single" w:sz="4" w:space="0" w:color="auto"/>
              <w:right w:val="single" w:sz="4" w:space="0" w:color="auto"/>
            </w:tcBorders>
            <w:shd w:val="clear" w:color="auto" w:fill="auto"/>
            <w:vAlign w:val="center"/>
            <w:hideMark/>
          </w:tcPr>
          <w:p w14:paraId="23B12B02" w14:textId="77777777" w:rsidR="00785ED6" w:rsidRPr="006A1CD9" w:rsidRDefault="00785ED6" w:rsidP="00277229">
            <w:pPr>
              <w:spacing w:after="0" w:line="240" w:lineRule="auto"/>
              <w:rPr>
                <w:rFonts w:ascii="Times New Roman" w:eastAsia="Times New Roman" w:hAnsi="Times New Roman" w:cs="Times New Roman"/>
                <w:color w:val="000000"/>
                <w:sz w:val="20"/>
                <w:szCs w:val="20"/>
                <w:lang w:eastAsia="ru-RU"/>
              </w:rPr>
            </w:pPr>
            <w:r w:rsidRPr="006A1CD9">
              <w:rPr>
                <w:rFonts w:ascii="Times New Roman" w:eastAsia="Times New Roman" w:hAnsi="Times New Roman" w:cs="Times New Roman"/>
                <w:color w:val="000000"/>
                <w:sz w:val="20"/>
                <w:szCs w:val="20"/>
                <w:lang w:eastAsia="ru-RU"/>
              </w:rPr>
              <w:t xml:space="preserve">Замена дутьевого вентилятора (Вентилятор ВЦ 14-46-2,5 </w:t>
            </w:r>
            <w:proofErr w:type="spellStart"/>
            <w:r w:rsidRPr="006A1CD9">
              <w:rPr>
                <w:rFonts w:ascii="Times New Roman" w:eastAsia="Times New Roman" w:hAnsi="Times New Roman" w:cs="Times New Roman"/>
                <w:color w:val="000000"/>
                <w:sz w:val="20"/>
                <w:szCs w:val="20"/>
                <w:lang w:eastAsia="ru-RU"/>
              </w:rPr>
              <w:t>ст</w:t>
            </w:r>
            <w:proofErr w:type="spellEnd"/>
            <w:r w:rsidRPr="006A1CD9">
              <w:rPr>
                <w:rFonts w:ascii="Times New Roman" w:eastAsia="Times New Roman" w:hAnsi="Times New Roman" w:cs="Times New Roman"/>
                <w:color w:val="000000"/>
                <w:sz w:val="20"/>
                <w:szCs w:val="20"/>
                <w:lang w:eastAsia="ru-RU"/>
              </w:rPr>
              <w:t xml:space="preserve"> №5)</w:t>
            </w:r>
          </w:p>
        </w:tc>
        <w:tc>
          <w:tcPr>
            <w:tcW w:w="0" w:type="auto"/>
            <w:tcBorders>
              <w:top w:val="nil"/>
              <w:left w:val="nil"/>
              <w:bottom w:val="single" w:sz="4" w:space="0" w:color="auto"/>
              <w:right w:val="single" w:sz="4" w:space="0" w:color="auto"/>
            </w:tcBorders>
            <w:shd w:val="clear" w:color="auto" w:fill="auto"/>
            <w:noWrap/>
            <w:vAlign w:val="center"/>
            <w:hideMark/>
          </w:tcPr>
          <w:p w14:paraId="5ECBAF16" w14:textId="77777777" w:rsidR="00785ED6" w:rsidRPr="006A1CD9" w:rsidRDefault="00785ED6" w:rsidP="00277229">
            <w:pPr>
              <w:spacing w:after="0" w:line="240" w:lineRule="auto"/>
              <w:jc w:val="center"/>
              <w:rPr>
                <w:rFonts w:ascii="Times New Roman" w:eastAsia="Times New Roman" w:hAnsi="Times New Roman" w:cs="Times New Roman"/>
                <w:color w:val="000000"/>
                <w:sz w:val="20"/>
                <w:szCs w:val="20"/>
                <w:lang w:eastAsia="ru-RU"/>
              </w:rPr>
            </w:pPr>
            <w:r w:rsidRPr="006A1CD9">
              <w:rPr>
                <w:rFonts w:ascii="Times New Roman" w:eastAsia="Times New Roman" w:hAnsi="Times New Roman" w:cs="Times New Roman"/>
                <w:color w:val="000000"/>
                <w:sz w:val="20"/>
                <w:szCs w:val="20"/>
                <w:lang w:eastAsia="ru-RU"/>
              </w:rPr>
              <w:t>Котельная №6</w:t>
            </w:r>
          </w:p>
        </w:tc>
        <w:tc>
          <w:tcPr>
            <w:tcW w:w="0" w:type="auto"/>
            <w:tcBorders>
              <w:top w:val="nil"/>
              <w:left w:val="nil"/>
              <w:bottom w:val="single" w:sz="4" w:space="0" w:color="auto"/>
              <w:right w:val="single" w:sz="4" w:space="0" w:color="auto"/>
            </w:tcBorders>
            <w:shd w:val="clear" w:color="auto" w:fill="auto"/>
            <w:vAlign w:val="center"/>
            <w:hideMark/>
          </w:tcPr>
          <w:p w14:paraId="4708C425" w14:textId="77777777" w:rsidR="00785ED6" w:rsidRPr="006A1CD9" w:rsidRDefault="00785ED6" w:rsidP="00277229">
            <w:pPr>
              <w:spacing w:after="0" w:line="240" w:lineRule="auto"/>
              <w:rPr>
                <w:rFonts w:ascii="Times New Roman" w:eastAsia="Times New Roman" w:hAnsi="Times New Roman" w:cs="Times New Roman"/>
                <w:color w:val="000000"/>
                <w:sz w:val="20"/>
                <w:szCs w:val="20"/>
                <w:lang w:eastAsia="ru-RU"/>
              </w:rPr>
            </w:pPr>
            <w:r w:rsidRPr="006A1CD9">
              <w:rPr>
                <w:rFonts w:ascii="Times New Roman" w:eastAsia="Times New Roman" w:hAnsi="Times New Roman" w:cs="Times New Roman"/>
                <w:color w:val="000000"/>
                <w:sz w:val="20"/>
                <w:szCs w:val="20"/>
                <w:lang w:eastAsia="ru-RU"/>
              </w:rPr>
              <w:t>План ремонтной программы 2020 года по объектам теплоснабжения (Капитальный ремонт)</w:t>
            </w:r>
          </w:p>
        </w:tc>
        <w:tc>
          <w:tcPr>
            <w:tcW w:w="0" w:type="auto"/>
            <w:tcBorders>
              <w:top w:val="nil"/>
              <w:left w:val="nil"/>
              <w:bottom w:val="single" w:sz="4" w:space="0" w:color="auto"/>
              <w:right w:val="single" w:sz="4" w:space="0" w:color="auto"/>
            </w:tcBorders>
            <w:shd w:val="clear" w:color="auto" w:fill="auto"/>
            <w:noWrap/>
            <w:vAlign w:val="center"/>
            <w:hideMark/>
          </w:tcPr>
          <w:p w14:paraId="3659A186" w14:textId="77777777" w:rsidR="00785ED6" w:rsidRPr="006A1CD9" w:rsidRDefault="00785ED6" w:rsidP="00277229">
            <w:pPr>
              <w:spacing w:after="0" w:line="240" w:lineRule="auto"/>
              <w:jc w:val="center"/>
              <w:rPr>
                <w:rFonts w:ascii="Times New Roman" w:eastAsia="Times New Roman" w:hAnsi="Times New Roman" w:cs="Times New Roman"/>
                <w:color w:val="000000"/>
                <w:sz w:val="20"/>
                <w:szCs w:val="20"/>
                <w:lang w:eastAsia="ru-RU"/>
              </w:rPr>
            </w:pPr>
            <w:r w:rsidRPr="006A1CD9">
              <w:rPr>
                <w:rFonts w:ascii="Times New Roman" w:eastAsia="Times New Roman" w:hAnsi="Times New Roman" w:cs="Times New Roman"/>
                <w:color w:val="000000"/>
                <w:sz w:val="20"/>
                <w:szCs w:val="20"/>
                <w:lang w:eastAsia="ru-RU"/>
              </w:rPr>
              <w:t>2020</w:t>
            </w:r>
          </w:p>
        </w:tc>
      </w:tr>
      <w:tr w:rsidR="00785ED6" w:rsidRPr="006A1CD9" w14:paraId="625345DA" w14:textId="77777777" w:rsidTr="00277229">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F518E61" w14:textId="77777777" w:rsidR="00785ED6" w:rsidRPr="006A1CD9" w:rsidRDefault="00785ED6" w:rsidP="00277229">
            <w:pPr>
              <w:spacing w:after="0" w:line="240" w:lineRule="auto"/>
              <w:jc w:val="center"/>
              <w:rPr>
                <w:rFonts w:ascii="Times New Roman" w:eastAsia="Times New Roman" w:hAnsi="Times New Roman" w:cs="Times New Roman"/>
                <w:color w:val="000000"/>
                <w:sz w:val="20"/>
                <w:szCs w:val="20"/>
                <w:lang w:eastAsia="ru-RU"/>
              </w:rPr>
            </w:pPr>
            <w:r w:rsidRPr="006A1CD9">
              <w:rPr>
                <w:rFonts w:ascii="Times New Roman" w:eastAsia="Times New Roman" w:hAnsi="Times New Roman" w:cs="Times New Roman"/>
                <w:color w:val="000000"/>
                <w:sz w:val="20"/>
                <w:szCs w:val="20"/>
                <w:lang w:eastAsia="ru-RU"/>
              </w:rPr>
              <w:t>8</w:t>
            </w:r>
          </w:p>
        </w:tc>
        <w:tc>
          <w:tcPr>
            <w:tcW w:w="0" w:type="auto"/>
            <w:tcBorders>
              <w:top w:val="nil"/>
              <w:left w:val="nil"/>
              <w:bottom w:val="single" w:sz="4" w:space="0" w:color="auto"/>
              <w:right w:val="single" w:sz="4" w:space="0" w:color="auto"/>
            </w:tcBorders>
            <w:shd w:val="clear" w:color="auto" w:fill="auto"/>
            <w:vAlign w:val="center"/>
            <w:hideMark/>
          </w:tcPr>
          <w:p w14:paraId="06CFF051" w14:textId="77777777" w:rsidR="00785ED6" w:rsidRPr="006A1CD9" w:rsidRDefault="00785ED6" w:rsidP="00277229">
            <w:pPr>
              <w:spacing w:after="0" w:line="240" w:lineRule="auto"/>
              <w:rPr>
                <w:rFonts w:ascii="Times New Roman" w:eastAsia="Times New Roman" w:hAnsi="Times New Roman" w:cs="Times New Roman"/>
                <w:color w:val="000000"/>
                <w:sz w:val="20"/>
                <w:szCs w:val="20"/>
                <w:lang w:eastAsia="ru-RU"/>
              </w:rPr>
            </w:pPr>
            <w:r w:rsidRPr="006A1CD9">
              <w:rPr>
                <w:rFonts w:ascii="Times New Roman" w:eastAsia="Times New Roman" w:hAnsi="Times New Roman" w:cs="Times New Roman"/>
                <w:color w:val="000000"/>
                <w:sz w:val="20"/>
                <w:szCs w:val="20"/>
                <w:lang w:eastAsia="ru-RU"/>
              </w:rPr>
              <w:t xml:space="preserve">Замена дутьевого вентилятора ВЦ (Вентилятор ВЦ 14-46-2,5 </w:t>
            </w:r>
            <w:proofErr w:type="spellStart"/>
            <w:r w:rsidRPr="006A1CD9">
              <w:rPr>
                <w:rFonts w:ascii="Times New Roman" w:eastAsia="Times New Roman" w:hAnsi="Times New Roman" w:cs="Times New Roman"/>
                <w:color w:val="000000"/>
                <w:sz w:val="20"/>
                <w:szCs w:val="20"/>
                <w:lang w:eastAsia="ru-RU"/>
              </w:rPr>
              <w:t>ст</w:t>
            </w:r>
            <w:proofErr w:type="spellEnd"/>
            <w:r w:rsidRPr="006A1CD9">
              <w:rPr>
                <w:rFonts w:ascii="Times New Roman" w:eastAsia="Times New Roman" w:hAnsi="Times New Roman" w:cs="Times New Roman"/>
                <w:color w:val="000000"/>
                <w:sz w:val="20"/>
                <w:szCs w:val="20"/>
                <w:lang w:eastAsia="ru-RU"/>
              </w:rPr>
              <w:t xml:space="preserve"> №6)</w:t>
            </w:r>
          </w:p>
        </w:tc>
        <w:tc>
          <w:tcPr>
            <w:tcW w:w="0" w:type="auto"/>
            <w:tcBorders>
              <w:top w:val="nil"/>
              <w:left w:val="nil"/>
              <w:bottom w:val="single" w:sz="4" w:space="0" w:color="auto"/>
              <w:right w:val="single" w:sz="4" w:space="0" w:color="auto"/>
            </w:tcBorders>
            <w:shd w:val="clear" w:color="auto" w:fill="auto"/>
            <w:noWrap/>
            <w:vAlign w:val="center"/>
            <w:hideMark/>
          </w:tcPr>
          <w:p w14:paraId="7242F511" w14:textId="77777777" w:rsidR="00785ED6" w:rsidRPr="006A1CD9" w:rsidRDefault="00785ED6" w:rsidP="00277229">
            <w:pPr>
              <w:spacing w:after="0" w:line="240" w:lineRule="auto"/>
              <w:jc w:val="center"/>
              <w:rPr>
                <w:rFonts w:ascii="Times New Roman" w:eastAsia="Times New Roman" w:hAnsi="Times New Roman" w:cs="Times New Roman"/>
                <w:color w:val="000000"/>
                <w:sz w:val="20"/>
                <w:szCs w:val="20"/>
                <w:lang w:eastAsia="ru-RU"/>
              </w:rPr>
            </w:pPr>
            <w:r w:rsidRPr="006A1CD9">
              <w:rPr>
                <w:rFonts w:ascii="Times New Roman" w:eastAsia="Times New Roman" w:hAnsi="Times New Roman" w:cs="Times New Roman"/>
                <w:color w:val="000000"/>
                <w:sz w:val="20"/>
                <w:szCs w:val="20"/>
                <w:lang w:eastAsia="ru-RU"/>
              </w:rPr>
              <w:t>Котельная №6</w:t>
            </w:r>
          </w:p>
        </w:tc>
        <w:tc>
          <w:tcPr>
            <w:tcW w:w="0" w:type="auto"/>
            <w:tcBorders>
              <w:top w:val="nil"/>
              <w:left w:val="nil"/>
              <w:bottom w:val="single" w:sz="4" w:space="0" w:color="auto"/>
              <w:right w:val="single" w:sz="4" w:space="0" w:color="auto"/>
            </w:tcBorders>
            <w:shd w:val="clear" w:color="auto" w:fill="auto"/>
            <w:vAlign w:val="center"/>
            <w:hideMark/>
          </w:tcPr>
          <w:p w14:paraId="0DC07C5F" w14:textId="77777777" w:rsidR="00785ED6" w:rsidRPr="006A1CD9" w:rsidRDefault="00785ED6" w:rsidP="00277229">
            <w:pPr>
              <w:spacing w:after="0" w:line="240" w:lineRule="auto"/>
              <w:rPr>
                <w:rFonts w:ascii="Times New Roman" w:eastAsia="Times New Roman" w:hAnsi="Times New Roman" w:cs="Times New Roman"/>
                <w:color w:val="000000"/>
                <w:sz w:val="20"/>
                <w:szCs w:val="20"/>
                <w:lang w:eastAsia="ru-RU"/>
              </w:rPr>
            </w:pPr>
            <w:r w:rsidRPr="006A1CD9">
              <w:rPr>
                <w:rFonts w:ascii="Times New Roman" w:eastAsia="Times New Roman" w:hAnsi="Times New Roman" w:cs="Times New Roman"/>
                <w:color w:val="000000"/>
                <w:sz w:val="20"/>
                <w:szCs w:val="20"/>
                <w:lang w:eastAsia="ru-RU"/>
              </w:rPr>
              <w:t>План ремонтной программы 2020 года по объектам теплоснабжения (Капитальный ремонт)</w:t>
            </w:r>
          </w:p>
        </w:tc>
        <w:tc>
          <w:tcPr>
            <w:tcW w:w="0" w:type="auto"/>
            <w:tcBorders>
              <w:top w:val="nil"/>
              <w:left w:val="nil"/>
              <w:bottom w:val="single" w:sz="4" w:space="0" w:color="auto"/>
              <w:right w:val="single" w:sz="4" w:space="0" w:color="auto"/>
            </w:tcBorders>
            <w:shd w:val="clear" w:color="auto" w:fill="auto"/>
            <w:noWrap/>
            <w:vAlign w:val="center"/>
            <w:hideMark/>
          </w:tcPr>
          <w:p w14:paraId="2C701145" w14:textId="77777777" w:rsidR="00785ED6" w:rsidRPr="006A1CD9" w:rsidRDefault="00785ED6" w:rsidP="00277229">
            <w:pPr>
              <w:spacing w:after="0" w:line="240" w:lineRule="auto"/>
              <w:jc w:val="center"/>
              <w:rPr>
                <w:rFonts w:ascii="Times New Roman" w:eastAsia="Times New Roman" w:hAnsi="Times New Roman" w:cs="Times New Roman"/>
                <w:color w:val="000000"/>
                <w:sz w:val="20"/>
                <w:szCs w:val="20"/>
                <w:lang w:eastAsia="ru-RU"/>
              </w:rPr>
            </w:pPr>
            <w:r w:rsidRPr="006A1CD9">
              <w:rPr>
                <w:rFonts w:ascii="Times New Roman" w:eastAsia="Times New Roman" w:hAnsi="Times New Roman" w:cs="Times New Roman"/>
                <w:color w:val="000000"/>
                <w:sz w:val="20"/>
                <w:szCs w:val="20"/>
                <w:lang w:eastAsia="ru-RU"/>
              </w:rPr>
              <w:t>2020</w:t>
            </w:r>
          </w:p>
        </w:tc>
      </w:tr>
      <w:tr w:rsidR="00785ED6" w:rsidRPr="006A1CD9" w14:paraId="56C6C252" w14:textId="77777777" w:rsidTr="00277229">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FABA878" w14:textId="77777777" w:rsidR="00785ED6" w:rsidRPr="006A1CD9" w:rsidRDefault="00785ED6" w:rsidP="00277229">
            <w:pPr>
              <w:spacing w:after="0" w:line="240" w:lineRule="auto"/>
              <w:jc w:val="center"/>
              <w:rPr>
                <w:rFonts w:ascii="Times New Roman" w:eastAsia="Times New Roman" w:hAnsi="Times New Roman" w:cs="Times New Roman"/>
                <w:color w:val="000000"/>
                <w:sz w:val="20"/>
                <w:szCs w:val="20"/>
                <w:lang w:eastAsia="ru-RU"/>
              </w:rPr>
            </w:pPr>
            <w:r w:rsidRPr="006A1CD9">
              <w:rPr>
                <w:rFonts w:ascii="Times New Roman" w:eastAsia="Times New Roman" w:hAnsi="Times New Roman" w:cs="Times New Roman"/>
                <w:color w:val="000000"/>
                <w:sz w:val="20"/>
                <w:szCs w:val="20"/>
                <w:lang w:eastAsia="ru-RU"/>
              </w:rPr>
              <w:t>9</w:t>
            </w:r>
          </w:p>
        </w:tc>
        <w:tc>
          <w:tcPr>
            <w:tcW w:w="0" w:type="auto"/>
            <w:tcBorders>
              <w:top w:val="nil"/>
              <w:left w:val="nil"/>
              <w:bottom w:val="single" w:sz="4" w:space="0" w:color="auto"/>
              <w:right w:val="single" w:sz="4" w:space="0" w:color="auto"/>
            </w:tcBorders>
            <w:shd w:val="clear" w:color="auto" w:fill="auto"/>
            <w:vAlign w:val="center"/>
            <w:hideMark/>
          </w:tcPr>
          <w:p w14:paraId="676AC920" w14:textId="77777777" w:rsidR="00785ED6" w:rsidRPr="006A1CD9" w:rsidRDefault="00785ED6" w:rsidP="00277229">
            <w:pPr>
              <w:spacing w:after="0" w:line="240" w:lineRule="auto"/>
              <w:rPr>
                <w:rFonts w:ascii="Times New Roman" w:eastAsia="Times New Roman" w:hAnsi="Times New Roman" w:cs="Times New Roman"/>
                <w:color w:val="000000"/>
                <w:sz w:val="20"/>
                <w:szCs w:val="20"/>
                <w:lang w:eastAsia="ru-RU"/>
              </w:rPr>
            </w:pPr>
            <w:r w:rsidRPr="006A1CD9">
              <w:rPr>
                <w:rFonts w:ascii="Times New Roman" w:eastAsia="Times New Roman" w:hAnsi="Times New Roman" w:cs="Times New Roman"/>
                <w:color w:val="000000"/>
                <w:sz w:val="20"/>
                <w:szCs w:val="20"/>
                <w:lang w:eastAsia="ru-RU"/>
              </w:rPr>
              <w:t xml:space="preserve">Замена дутьевого вентилятора ВЦ (Вентилятор ВЦ 14-46-2,5 </w:t>
            </w:r>
            <w:proofErr w:type="spellStart"/>
            <w:r w:rsidRPr="006A1CD9">
              <w:rPr>
                <w:rFonts w:ascii="Times New Roman" w:eastAsia="Times New Roman" w:hAnsi="Times New Roman" w:cs="Times New Roman"/>
                <w:color w:val="000000"/>
                <w:sz w:val="20"/>
                <w:szCs w:val="20"/>
                <w:lang w:eastAsia="ru-RU"/>
              </w:rPr>
              <w:t>ст</w:t>
            </w:r>
            <w:proofErr w:type="spellEnd"/>
            <w:r w:rsidRPr="006A1CD9">
              <w:rPr>
                <w:rFonts w:ascii="Times New Roman" w:eastAsia="Times New Roman" w:hAnsi="Times New Roman" w:cs="Times New Roman"/>
                <w:color w:val="000000"/>
                <w:sz w:val="20"/>
                <w:szCs w:val="20"/>
                <w:lang w:eastAsia="ru-RU"/>
              </w:rPr>
              <w:t xml:space="preserve"> №7)</w:t>
            </w:r>
          </w:p>
        </w:tc>
        <w:tc>
          <w:tcPr>
            <w:tcW w:w="0" w:type="auto"/>
            <w:tcBorders>
              <w:top w:val="nil"/>
              <w:left w:val="nil"/>
              <w:bottom w:val="single" w:sz="4" w:space="0" w:color="auto"/>
              <w:right w:val="single" w:sz="4" w:space="0" w:color="auto"/>
            </w:tcBorders>
            <w:shd w:val="clear" w:color="auto" w:fill="auto"/>
            <w:noWrap/>
            <w:vAlign w:val="center"/>
            <w:hideMark/>
          </w:tcPr>
          <w:p w14:paraId="06B2C00C" w14:textId="77777777" w:rsidR="00785ED6" w:rsidRPr="006A1CD9" w:rsidRDefault="00785ED6" w:rsidP="00277229">
            <w:pPr>
              <w:spacing w:after="0" w:line="240" w:lineRule="auto"/>
              <w:jc w:val="center"/>
              <w:rPr>
                <w:rFonts w:ascii="Times New Roman" w:eastAsia="Times New Roman" w:hAnsi="Times New Roman" w:cs="Times New Roman"/>
                <w:color w:val="000000"/>
                <w:sz w:val="20"/>
                <w:szCs w:val="20"/>
                <w:lang w:eastAsia="ru-RU"/>
              </w:rPr>
            </w:pPr>
            <w:r w:rsidRPr="006A1CD9">
              <w:rPr>
                <w:rFonts w:ascii="Times New Roman" w:eastAsia="Times New Roman" w:hAnsi="Times New Roman" w:cs="Times New Roman"/>
                <w:color w:val="000000"/>
                <w:sz w:val="20"/>
                <w:szCs w:val="20"/>
                <w:lang w:eastAsia="ru-RU"/>
              </w:rPr>
              <w:t>Котельная №6</w:t>
            </w:r>
          </w:p>
        </w:tc>
        <w:tc>
          <w:tcPr>
            <w:tcW w:w="0" w:type="auto"/>
            <w:tcBorders>
              <w:top w:val="nil"/>
              <w:left w:val="nil"/>
              <w:bottom w:val="single" w:sz="4" w:space="0" w:color="auto"/>
              <w:right w:val="single" w:sz="4" w:space="0" w:color="auto"/>
            </w:tcBorders>
            <w:shd w:val="clear" w:color="auto" w:fill="auto"/>
            <w:vAlign w:val="center"/>
            <w:hideMark/>
          </w:tcPr>
          <w:p w14:paraId="127E43A9" w14:textId="77777777" w:rsidR="00785ED6" w:rsidRPr="006A1CD9" w:rsidRDefault="00785ED6" w:rsidP="00277229">
            <w:pPr>
              <w:spacing w:after="0" w:line="240" w:lineRule="auto"/>
              <w:rPr>
                <w:rFonts w:ascii="Times New Roman" w:eastAsia="Times New Roman" w:hAnsi="Times New Roman" w:cs="Times New Roman"/>
                <w:color w:val="000000"/>
                <w:sz w:val="20"/>
                <w:szCs w:val="20"/>
                <w:lang w:eastAsia="ru-RU"/>
              </w:rPr>
            </w:pPr>
            <w:r w:rsidRPr="006A1CD9">
              <w:rPr>
                <w:rFonts w:ascii="Times New Roman" w:eastAsia="Times New Roman" w:hAnsi="Times New Roman" w:cs="Times New Roman"/>
                <w:color w:val="000000"/>
                <w:sz w:val="20"/>
                <w:szCs w:val="20"/>
                <w:lang w:eastAsia="ru-RU"/>
              </w:rPr>
              <w:t>План ремонтной программы 2020 года по объектам теплоснабжения (Капитальный ремонт)</w:t>
            </w:r>
          </w:p>
        </w:tc>
        <w:tc>
          <w:tcPr>
            <w:tcW w:w="0" w:type="auto"/>
            <w:tcBorders>
              <w:top w:val="nil"/>
              <w:left w:val="nil"/>
              <w:bottom w:val="single" w:sz="4" w:space="0" w:color="auto"/>
              <w:right w:val="single" w:sz="4" w:space="0" w:color="auto"/>
            </w:tcBorders>
            <w:shd w:val="clear" w:color="auto" w:fill="auto"/>
            <w:noWrap/>
            <w:vAlign w:val="center"/>
            <w:hideMark/>
          </w:tcPr>
          <w:p w14:paraId="10F65FD2" w14:textId="77777777" w:rsidR="00785ED6" w:rsidRPr="006A1CD9" w:rsidRDefault="00785ED6" w:rsidP="00277229">
            <w:pPr>
              <w:spacing w:after="0" w:line="240" w:lineRule="auto"/>
              <w:jc w:val="center"/>
              <w:rPr>
                <w:rFonts w:ascii="Times New Roman" w:eastAsia="Times New Roman" w:hAnsi="Times New Roman" w:cs="Times New Roman"/>
                <w:color w:val="000000"/>
                <w:sz w:val="20"/>
                <w:szCs w:val="20"/>
                <w:lang w:eastAsia="ru-RU"/>
              </w:rPr>
            </w:pPr>
            <w:r w:rsidRPr="006A1CD9">
              <w:rPr>
                <w:rFonts w:ascii="Times New Roman" w:eastAsia="Times New Roman" w:hAnsi="Times New Roman" w:cs="Times New Roman"/>
                <w:color w:val="000000"/>
                <w:sz w:val="20"/>
                <w:szCs w:val="20"/>
                <w:lang w:eastAsia="ru-RU"/>
              </w:rPr>
              <w:t>2020</w:t>
            </w:r>
          </w:p>
        </w:tc>
      </w:tr>
      <w:tr w:rsidR="00785ED6" w:rsidRPr="006A1CD9" w14:paraId="0B3541B4" w14:textId="77777777" w:rsidTr="00277229">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219A520" w14:textId="77777777" w:rsidR="00785ED6" w:rsidRPr="006A1CD9" w:rsidRDefault="00785ED6" w:rsidP="00277229">
            <w:pPr>
              <w:spacing w:after="0" w:line="240" w:lineRule="auto"/>
              <w:jc w:val="center"/>
              <w:rPr>
                <w:rFonts w:ascii="Times New Roman" w:eastAsia="Times New Roman" w:hAnsi="Times New Roman" w:cs="Times New Roman"/>
                <w:color w:val="000000"/>
                <w:sz w:val="20"/>
                <w:szCs w:val="20"/>
                <w:lang w:eastAsia="ru-RU"/>
              </w:rPr>
            </w:pPr>
            <w:r w:rsidRPr="006A1CD9">
              <w:rPr>
                <w:rFonts w:ascii="Times New Roman" w:eastAsia="Times New Roman" w:hAnsi="Times New Roman" w:cs="Times New Roman"/>
                <w:color w:val="000000"/>
                <w:sz w:val="20"/>
                <w:szCs w:val="20"/>
                <w:lang w:eastAsia="ru-RU"/>
              </w:rPr>
              <w:t>10</w:t>
            </w:r>
          </w:p>
        </w:tc>
        <w:tc>
          <w:tcPr>
            <w:tcW w:w="0" w:type="auto"/>
            <w:tcBorders>
              <w:top w:val="nil"/>
              <w:left w:val="nil"/>
              <w:bottom w:val="single" w:sz="4" w:space="0" w:color="auto"/>
              <w:right w:val="single" w:sz="4" w:space="0" w:color="auto"/>
            </w:tcBorders>
            <w:shd w:val="clear" w:color="auto" w:fill="auto"/>
            <w:vAlign w:val="center"/>
            <w:hideMark/>
          </w:tcPr>
          <w:p w14:paraId="4CE06E3A" w14:textId="77777777" w:rsidR="00785ED6" w:rsidRPr="006A1CD9" w:rsidRDefault="00785ED6" w:rsidP="00277229">
            <w:pPr>
              <w:spacing w:after="0" w:line="240" w:lineRule="auto"/>
              <w:rPr>
                <w:rFonts w:ascii="Times New Roman" w:eastAsia="Times New Roman" w:hAnsi="Times New Roman" w:cs="Times New Roman"/>
                <w:color w:val="000000"/>
                <w:sz w:val="20"/>
                <w:szCs w:val="20"/>
                <w:lang w:eastAsia="ru-RU"/>
              </w:rPr>
            </w:pPr>
            <w:r w:rsidRPr="006A1CD9">
              <w:rPr>
                <w:rFonts w:ascii="Times New Roman" w:eastAsia="Times New Roman" w:hAnsi="Times New Roman" w:cs="Times New Roman"/>
                <w:color w:val="000000"/>
                <w:sz w:val="20"/>
                <w:szCs w:val="20"/>
                <w:lang w:eastAsia="ru-RU"/>
              </w:rPr>
              <w:t xml:space="preserve">Замена топки ТШПм-1,45, частичная замена трубной части котла, ремонт бункера (Котел </w:t>
            </w:r>
            <w:proofErr w:type="spellStart"/>
            <w:r w:rsidRPr="006A1CD9">
              <w:rPr>
                <w:rFonts w:ascii="Times New Roman" w:eastAsia="Times New Roman" w:hAnsi="Times New Roman" w:cs="Times New Roman"/>
                <w:color w:val="000000"/>
                <w:sz w:val="20"/>
                <w:szCs w:val="20"/>
                <w:lang w:eastAsia="ru-RU"/>
              </w:rPr>
              <w:t>ст</w:t>
            </w:r>
            <w:proofErr w:type="spellEnd"/>
            <w:r w:rsidRPr="006A1CD9">
              <w:rPr>
                <w:rFonts w:ascii="Times New Roman" w:eastAsia="Times New Roman" w:hAnsi="Times New Roman" w:cs="Times New Roman"/>
                <w:color w:val="000000"/>
                <w:sz w:val="20"/>
                <w:szCs w:val="20"/>
                <w:lang w:eastAsia="ru-RU"/>
              </w:rPr>
              <w:t xml:space="preserve"> №3 Братск-М)</w:t>
            </w:r>
          </w:p>
        </w:tc>
        <w:tc>
          <w:tcPr>
            <w:tcW w:w="0" w:type="auto"/>
            <w:tcBorders>
              <w:top w:val="nil"/>
              <w:left w:val="nil"/>
              <w:bottom w:val="single" w:sz="4" w:space="0" w:color="auto"/>
              <w:right w:val="single" w:sz="4" w:space="0" w:color="auto"/>
            </w:tcBorders>
            <w:shd w:val="clear" w:color="auto" w:fill="auto"/>
            <w:noWrap/>
            <w:vAlign w:val="center"/>
            <w:hideMark/>
          </w:tcPr>
          <w:p w14:paraId="58F18A59" w14:textId="77777777" w:rsidR="00785ED6" w:rsidRPr="006A1CD9" w:rsidRDefault="00785ED6" w:rsidP="00277229">
            <w:pPr>
              <w:spacing w:after="0" w:line="240" w:lineRule="auto"/>
              <w:jc w:val="center"/>
              <w:rPr>
                <w:rFonts w:ascii="Times New Roman" w:eastAsia="Times New Roman" w:hAnsi="Times New Roman" w:cs="Times New Roman"/>
                <w:color w:val="000000"/>
                <w:sz w:val="20"/>
                <w:szCs w:val="20"/>
                <w:lang w:eastAsia="ru-RU"/>
              </w:rPr>
            </w:pPr>
            <w:r w:rsidRPr="006A1CD9">
              <w:rPr>
                <w:rFonts w:ascii="Times New Roman" w:eastAsia="Times New Roman" w:hAnsi="Times New Roman" w:cs="Times New Roman"/>
                <w:color w:val="000000"/>
                <w:sz w:val="20"/>
                <w:szCs w:val="20"/>
                <w:lang w:eastAsia="ru-RU"/>
              </w:rPr>
              <w:t>Котельная №6</w:t>
            </w:r>
          </w:p>
        </w:tc>
        <w:tc>
          <w:tcPr>
            <w:tcW w:w="0" w:type="auto"/>
            <w:tcBorders>
              <w:top w:val="nil"/>
              <w:left w:val="nil"/>
              <w:bottom w:val="single" w:sz="4" w:space="0" w:color="auto"/>
              <w:right w:val="single" w:sz="4" w:space="0" w:color="auto"/>
            </w:tcBorders>
            <w:shd w:val="clear" w:color="auto" w:fill="auto"/>
            <w:vAlign w:val="center"/>
            <w:hideMark/>
          </w:tcPr>
          <w:p w14:paraId="45556C05" w14:textId="77777777" w:rsidR="00785ED6" w:rsidRPr="006A1CD9" w:rsidRDefault="00785ED6" w:rsidP="00277229">
            <w:pPr>
              <w:spacing w:after="0" w:line="240" w:lineRule="auto"/>
              <w:rPr>
                <w:rFonts w:ascii="Times New Roman" w:eastAsia="Times New Roman" w:hAnsi="Times New Roman" w:cs="Times New Roman"/>
                <w:color w:val="000000"/>
                <w:sz w:val="20"/>
                <w:szCs w:val="20"/>
                <w:lang w:eastAsia="ru-RU"/>
              </w:rPr>
            </w:pPr>
            <w:r w:rsidRPr="006A1CD9">
              <w:rPr>
                <w:rFonts w:ascii="Times New Roman" w:eastAsia="Times New Roman" w:hAnsi="Times New Roman" w:cs="Times New Roman"/>
                <w:color w:val="000000"/>
                <w:sz w:val="20"/>
                <w:szCs w:val="20"/>
                <w:lang w:eastAsia="ru-RU"/>
              </w:rPr>
              <w:t>План ремонтной программы 2020 года по объектам теплоснабжения (Капитальный ремонт)</w:t>
            </w:r>
          </w:p>
        </w:tc>
        <w:tc>
          <w:tcPr>
            <w:tcW w:w="0" w:type="auto"/>
            <w:tcBorders>
              <w:top w:val="nil"/>
              <w:left w:val="nil"/>
              <w:bottom w:val="single" w:sz="4" w:space="0" w:color="auto"/>
              <w:right w:val="single" w:sz="4" w:space="0" w:color="auto"/>
            </w:tcBorders>
            <w:shd w:val="clear" w:color="auto" w:fill="auto"/>
            <w:noWrap/>
            <w:vAlign w:val="center"/>
            <w:hideMark/>
          </w:tcPr>
          <w:p w14:paraId="791DE709" w14:textId="77777777" w:rsidR="00785ED6" w:rsidRPr="006A1CD9" w:rsidRDefault="00785ED6" w:rsidP="00277229">
            <w:pPr>
              <w:spacing w:after="0" w:line="240" w:lineRule="auto"/>
              <w:jc w:val="center"/>
              <w:rPr>
                <w:rFonts w:ascii="Times New Roman" w:eastAsia="Times New Roman" w:hAnsi="Times New Roman" w:cs="Times New Roman"/>
                <w:color w:val="000000"/>
                <w:sz w:val="20"/>
                <w:szCs w:val="20"/>
                <w:lang w:eastAsia="ru-RU"/>
              </w:rPr>
            </w:pPr>
            <w:r w:rsidRPr="006A1CD9">
              <w:rPr>
                <w:rFonts w:ascii="Times New Roman" w:eastAsia="Times New Roman" w:hAnsi="Times New Roman" w:cs="Times New Roman"/>
                <w:color w:val="000000"/>
                <w:sz w:val="20"/>
                <w:szCs w:val="20"/>
                <w:lang w:eastAsia="ru-RU"/>
              </w:rPr>
              <w:t>2020</w:t>
            </w:r>
          </w:p>
        </w:tc>
      </w:tr>
      <w:tr w:rsidR="00785ED6" w:rsidRPr="006A1CD9" w14:paraId="3F99320D" w14:textId="77777777" w:rsidTr="00277229">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5264C91" w14:textId="77777777" w:rsidR="00785ED6" w:rsidRPr="006A1CD9" w:rsidRDefault="00785ED6" w:rsidP="00277229">
            <w:pPr>
              <w:spacing w:after="0" w:line="240" w:lineRule="auto"/>
              <w:jc w:val="center"/>
              <w:rPr>
                <w:rFonts w:ascii="Times New Roman" w:eastAsia="Times New Roman" w:hAnsi="Times New Roman" w:cs="Times New Roman"/>
                <w:color w:val="000000"/>
                <w:sz w:val="20"/>
                <w:szCs w:val="20"/>
                <w:lang w:eastAsia="ru-RU"/>
              </w:rPr>
            </w:pPr>
            <w:r w:rsidRPr="006A1CD9">
              <w:rPr>
                <w:rFonts w:ascii="Times New Roman" w:eastAsia="Times New Roman" w:hAnsi="Times New Roman" w:cs="Times New Roman"/>
                <w:color w:val="000000"/>
                <w:sz w:val="20"/>
                <w:szCs w:val="20"/>
                <w:lang w:eastAsia="ru-RU"/>
              </w:rPr>
              <w:t>11</w:t>
            </w:r>
          </w:p>
        </w:tc>
        <w:tc>
          <w:tcPr>
            <w:tcW w:w="0" w:type="auto"/>
            <w:tcBorders>
              <w:top w:val="nil"/>
              <w:left w:val="nil"/>
              <w:bottom w:val="single" w:sz="4" w:space="0" w:color="auto"/>
              <w:right w:val="single" w:sz="4" w:space="0" w:color="auto"/>
            </w:tcBorders>
            <w:shd w:val="clear" w:color="auto" w:fill="auto"/>
            <w:vAlign w:val="center"/>
            <w:hideMark/>
          </w:tcPr>
          <w:p w14:paraId="795416A9" w14:textId="77777777" w:rsidR="00785ED6" w:rsidRPr="006A1CD9" w:rsidRDefault="00785ED6" w:rsidP="00277229">
            <w:pPr>
              <w:spacing w:after="0" w:line="240" w:lineRule="auto"/>
              <w:rPr>
                <w:rFonts w:ascii="Times New Roman" w:eastAsia="Times New Roman" w:hAnsi="Times New Roman" w:cs="Times New Roman"/>
                <w:color w:val="000000"/>
                <w:sz w:val="20"/>
                <w:szCs w:val="20"/>
                <w:lang w:eastAsia="ru-RU"/>
              </w:rPr>
            </w:pPr>
            <w:r w:rsidRPr="006A1CD9">
              <w:rPr>
                <w:rFonts w:ascii="Times New Roman" w:eastAsia="Times New Roman" w:hAnsi="Times New Roman" w:cs="Times New Roman"/>
                <w:color w:val="000000"/>
                <w:sz w:val="20"/>
                <w:szCs w:val="20"/>
                <w:lang w:eastAsia="ru-RU"/>
              </w:rPr>
              <w:t xml:space="preserve">Частичная замена трубной части </w:t>
            </w:r>
            <w:proofErr w:type="spellStart"/>
            <w:r w:rsidRPr="006A1CD9">
              <w:rPr>
                <w:rFonts w:ascii="Times New Roman" w:eastAsia="Times New Roman" w:hAnsi="Times New Roman" w:cs="Times New Roman"/>
                <w:color w:val="000000"/>
                <w:sz w:val="20"/>
                <w:szCs w:val="20"/>
                <w:lang w:eastAsia="ru-RU"/>
              </w:rPr>
              <w:t>трубосварного</w:t>
            </w:r>
            <w:proofErr w:type="spellEnd"/>
            <w:r w:rsidRPr="006A1CD9">
              <w:rPr>
                <w:rFonts w:ascii="Times New Roman" w:eastAsia="Times New Roman" w:hAnsi="Times New Roman" w:cs="Times New Roman"/>
                <w:color w:val="000000"/>
                <w:sz w:val="20"/>
                <w:szCs w:val="20"/>
                <w:lang w:eastAsia="ru-RU"/>
              </w:rPr>
              <w:t xml:space="preserve"> котла, замена колосников. Обмуровка (Котел КВТС </w:t>
            </w:r>
            <w:proofErr w:type="spellStart"/>
            <w:r w:rsidRPr="006A1CD9">
              <w:rPr>
                <w:rFonts w:ascii="Times New Roman" w:eastAsia="Times New Roman" w:hAnsi="Times New Roman" w:cs="Times New Roman"/>
                <w:color w:val="000000"/>
                <w:sz w:val="20"/>
                <w:szCs w:val="20"/>
                <w:lang w:eastAsia="ru-RU"/>
              </w:rPr>
              <w:t>ст</w:t>
            </w:r>
            <w:proofErr w:type="spellEnd"/>
            <w:r w:rsidRPr="006A1CD9">
              <w:rPr>
                <w:rFonts w:ascii="Times New Roman" w:eastAsia="Times New Roman" w:hAnsi="Times New Roman" w:cs="Times New Roman"/>
                <w:color w:val="000000"/>
                <w:sz w:val="20"/>
                <w:szCs w:val="20"/>
                <w:lang w:eastAsia="ru-RU"/>
              </w:rPr>
              <w:t xml:space="preserve"> №2)</w:t>
            </w:r>
          </w:p>
        </w:tc>
        <w:tc>
          <w:tcPr>
            <w:tcW w:w="0" w:type="auto"/>
            <w:tcBorders>
              <w:top w:val="nil"/>
              <w:left w:val="nil"/>
              <w:bottom w:val="single" w:sz="4" w:space="0" w:color="auto"/>
              <w:right w:val="single" w:sz="4" w:space="0" w:color="auto"/>
            </w:tcBorders>
            <w:shd w:val="clear" w:color="auto" w:fill="auto"/>
            <w:noWrap/>
            <w:vAlign w:val="center"/>
            <w:hideMark/>
          </w:tcPr>
          <w:p w14:paraId="29F6563E" w14:textId="77777777" w:rsidR="00785ED6" w:rsidRPr="006A1CD9" w:rsidRDefault="00785ED6" w:rsidP="00277229">
            <w:pPr>
              <w:spacing w:after="0" w:line="240" w:lineRule="auto"/>
              <w:jc w:val="center"/>
              <w:rPr>
                <w:rFonts w:ascii="Times New Roman" w:eastAsia="Times New Roman" w:hAnsi="Times New Roman" w:cs="Times New Roman"/>
                <w:color w:val="000000"/>
                <w:sz w:val="20"/>
                <w:szCs w:val="20"/>
                <w:lang w:eastAsia="ru-RU"/>
              </w:rPr>
            </w:pPr>
            <w:r w:rsidRPr="006A1CD9">
              <w:rPr>
                <w:rFonts w:ascii="Times New Roman" w:eastAsia="Times New Roman" w:hAnsi="Times New Roman" w:cs="Times New Roman"/>
                <w:color w:val="000000"/>
                <w:sz w:val="20"/>
                <w:szCs w:val="20"/>
                <w:lang w:eastAsia="ru-RU"/>
              </w:rPr>
              <w:t>Котельная №12</w:t>
            </w:r>
          </w:p>
        </w:tc>
        <w:tc>
          <w:tcPr>
            <w:tcW w:w="0" w:type="auto"/>
            <w:tcBorders>
              <w:top w:val="nil"/>
              <w:left w:val="nil"/>
              <w:bottom w:val="single" w:sz="4" w:space="0" w:color="auto"/>
              <w:right w:val="single" w:sz="4" w:space="0" w:color="auto"/>
            </w:tcBorders>
            <w:shd w:val="clear" w:color="auto" w:fill="auto"/>
            <w:vAlign w:val="center"/>
            <w:hideMark/>
          </w:tcPr>
          <w:p w14:paraId="6A57644F" w14:textId="77777777" w:rsidR="00785ED6" w:rsidRPr="006A1CD9" w:rsidRDefault="00785ED6" w:rsidP="00277229">
            <w:pPr>
              <w:spacing w:after="0" w:line="240" w:lineRule="auto"/>
              <w:rPr>
                <w:rFonts w:ascii="Times New Roman" w:eastAsia="Times New Roman" w:hAnsi="Times New Roman" w:cs="Times New Roman"/>
                <w:color w:val="000000"/>
                <w:sz w:val="20"/>
                <w:szCs w:val="20"/>
                <w:lang w:eastAsia="ru-RU"/>
              </w:rPr>
            </w:pPr>
            <w:r w:rsidRPr="006A1CD9">
              <w:rPr>
                <w:rFonts w:ascii="Times New Roman" w:eastAsia="Times New Roman" w:hAnsi="Times New Roman" w:cs="Times New Roman"/>
                <w:color w:val="000000"/>
                <w:sz w:val="20"/>
                <w:szCs w:val="20"/>
                <w:lang w:eastAsia="ru-RU"/>
              </w:rPr>
              <w:t>План ремонтной программы 2020 года по объектам теплоснабжения (Текущий ремонт)</w:t>
            </w:r>
          </w:p>
        </w:tc>
        <w:tc>
          <w:tcPr>
            <w:tcW w:w="0" w:type="auto"/>
            <w:tcBorders>
              <w:top w:val="nil"/>
              <w:left w:val="nil"/>
              <w:bottom w:val="single" w:sz="4" w:space="0" w:color="auto"/>
              <w:right w:val="single" w:sz="4" w:space="0" w:color="auto"/>
            </w:tcBorders>
            <w:shd w:val="clear" w:color="auto" w:fill="auto"/>
            <w:noWrap/>
            <w:vAlign w:val="center"/>
            <w:hideMark/>
          </w:tcPr>
          <w:p w14:paraId="35B01818" w14:textId="77777777" w:rsidR="00785ED6" w:rsidRPr="006A1CD9" w:rsidRDefault="00785ED6" w:rsidP="00277229">
            <w:pPr>
              <w:spacing w:after="0" w:line="240" w:lineRule="auto"/>
              <w:jc w:val="center"/>
              <w:rPr>
                <w:rFonts w:ascii="Times New Roman" w:eastAsia="Times New Roman" w:hAnsi="Times New Roman" w:cs="Times New Roman"/>
                <w:color w:val="000000"/>
                <w:sz w:val="20"/>
                <w:szCs w:val="20"/>
                <w:lang w:eastAsia="ru-RU"/>
              </w:rPr>
            </w:pPr>
            <w:r w:rsidRPr="006A1CD9">
              <w:rPr>
                <w:rFonts w:ascii="Times New Roman" w:eastAsia="Times New Roman" w:hAnsi="Times New Roman" w:cs="Times New Roman"/>
                <w:color w:val="000000"/>
                <w:sz w:val="20"/>
                <w:szCs w:val="20"/>
                <w:lang w:eastAsia="ru-RU"/>
              </w:rPr>
              <w:t>2020</w:t>
            </w:r>
          </w:p>
        </w:tc>
      </w:tr>
      <w:tr w:rsidR="00785ED6" w:rsidRPr="006A1CD9" w14:paraId="6A5529BF" w14:textId="77777777" w:rsidTr="00277229">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321F4B0" w14:textId="77777777" w:rsidR="00785ED6" w:rsidRPr="006A1CD9" w:rsidRDefault="00785ED6" w:rsidP="00277229">
            <w:pPr>
              <w:spacing w:after="0" w:line="240" w:lineRule="auto"/>
              <w:jc w:val="center"/>
              <w:rPr>
                <w:rFonts w:ascii="Times New Roman" w:eastAsia="Times New Roman" w:hAnsi="Times New Roman" w:cs="Times New Roman"/>
                <w:color w:val="000000"/>
                <w:sz w:val="20"/>
                <w:szCs w:val="20"/>
                <w:lang w:eastAsia="ru-RU"/>
              </w:rPr>
            </w:pPr>
            <w:r w:rsidRPr="006A1CD9">
              <w:rPr>
                <w:rFonts w:ascii="Times New Roman" w:eastAsia="Times New Roman" w:hAnsi="Times New Roman" w:cs="Times New Roman"/>
                <w:color w:val="000000"/>
                <w:sz w:val="20"/>
                <w:szCs w:val="20"/>
                <w:lang w:eastAsia="ru-RU"/>
              </w:rPr>
              <w:t>12</w:t>
            </w:r>
          </w:p>
        </w:tc>
        <w:tc>
          <w:tcPr>
            <w:tcW w:w="0" w:type="auto"/>
            <w:tcBorders>
              <w:top w:val="nil"/>
              <w:left w:val="nil"/>
              <w:bottom w:val="single" w:sz="4" w:space="0" w:color="auto"/>
              <w:right w:val="single" w:sz="4" w:space="0" w:color="auto"/>
            </w:tcBorders>
            <w:shd w:val="clear" w:color="auto" w:fill="auto"/>
            <w:vAlign w:val="center"/>
            <w:hideMark/>
          </w:tcPr>
          <w:p w14:paraId="78B4E737" w14:textId="77777777" w:rsidR="00785ED6" w:rsidRPr="006A1CD9" w:rsidRDefault="00785ED6" w:rsidP="00277229">
            <w:pPr>
              <w:spacing w:after="0" w:line="240" w:lineRule="auto"/>
              <w:rPr>
                <w:rFonts w:ascii="Times New Roman" w:eastAsia="Times New Roman" w:hAnsi="Times New Roman" w:cs="Times New Roman"/>
                <w:color w:val="000000"/>
                <w:sz w:val="20"/>
                <w:szCs w:val="20"/>
                <w:lang w:eastAsia="ru-RU"/>
              </w:rPr>
            </w:pPr>
            <w:r w:rsidRPr="006A1CD9">
              <w:rPr>
                <w:rFonts w:ascii="Times New Roman" w:eastAsia="Times New Roman" w:hAnsi="Times New Roman" w:cs="Times New Roman"/>
                <w:color w:val="000000"/>
                <w:sz w:val="20"/>
                <w:szCs w:val="20"/>
                <w:lang w:eastAsia="ru-RU"/>
              </w:rPr>
              <w:t xml:space="preserve">Замена </w:t>
            </w:r>
            <w:proofErr w:type="spellStart"/>
            <w:r w:rsidRPr="006A1CD9">
              <w:rPr>
                <w:rFonts w:ascii="Times New Roman" w:eastAsia="Times New Roman" w:hAnsi="Times New Roman" w:cs="Times New Roman"/>
                <w:color w:val="000000"/>
                <w:sz w:val="20"/>
                <w:szCs w:val="20"/>
                <w:lang w:eastAsia="ru-RU"/>
              </w:rPr>
              <w:t>подпиточного</w:t>
            </w:r>
            <w:proofErr w:type="spellEnd"/>
            <w:r w:rsidRPr="006A1CD9">
              <w:rPr>
                <w:rFonts w:ascii="Times New Roman" w:eastAsia="Times New Roman" w:hAnsi="Times New Roman" w:cs="Times New Roman"/>
                <w:color w:val="000000"/>
                <w:sz w:val="20"/>
                <w:szCs w:val="20"/>
                <w:lang w:eastAsia="ru-RU"/>
              </w:rPr>
              <w:t xml:space="preserve"> насоса (Насос VILO-IPL 50/150/4 </w:t>
            </w:r>
            <w:proofErr w:type="spellStart"/>
            <w:r w:rsidRPr="006A1CD9">
              <w:rPr>
                <w:rFonts w:ascii="Times New Roman" w:eastAsia="Times New Roman" w:hAnsi="Times New Roman" w:cs="Times New Roman"/>
                <w:color w:val="000000"/>
                <w:sz w:val="20"/>
                <w:szCs w:val="20"/>
                <w:lang w:eastAsia="ru-RU"/>
              </w:rPr>
              <w:t>ст</w:t>
            </w:r>
            <w:proofErr w:type="spellEnd"/>
            <w:r w:rsidRPr="006A1CD9">
              <w:rPr>
                <w:rFonts w:ascii="Times New Roman" w:eastAsia="Times New Roman" w:hAnsi="Times New Roman" w:cs="Times New Roman"/>
                <w:color w:val="000000"/>
                <w:sz w:val="20"/>
                <w:szCs w:val="20"/>
                <w:lang w:eastAsia="ru-RU"/>
              </w:rPr>
              <w:t xml:space="preserve"> №1)</w:t>
            </w:r>
          </w:p>
        </w:tc>
        <w:tc>
          <w:tcPr>
            <w:tcW w:w="0" w:type="auto"/>
            <w:tcBorders>
              <w:top w:val="nil"/>
              <w:left w:val="nil"/>
              <w:bottom w:val="single" w:sz="4" w:space="0" w:color="auto"/>
              <w:right w:val="single" w:sz="4" w:space="0" w:color="auto"/>
            </w:tcBorders>
            <w:shd w:val="clear" w:color="auto" w:fill="auto"/>
            <w:noWrap/>
            <w:vAlign w:val="center"/>
            <w:hideMark/>
          </w:tcPr>
          <w:p w14:paraId="4F171CBE" w14:textId="77777777" w:rsidR="00785ED6" w:rsidRPr="006A1CD9" w:rsidRDefault="00785ED6" w:rsidP="00277229">
            <w:pPr>
              <w:spacing w:after="0" w:line="240" w:lineRule="auto"/>
              <w:jc w:val="center"/>
              <w:rPr>
                <w:rFonts w:ascii="Times New Roman" w:eastAsia="Times New Roman" w:hAnsi="Times New Roman" w:cs="Times New Roman"/>
                <w:color w:val="000000"/>
                <w:sz w:val="20"/>
                <w:szCs w:val="20"/>
                <w:lang w:eastAsia="ru-RU"/>
              </w:rPr>
            </w:pPr>
            <w:r w:rsidRPr="006A1CD9">
              <w:rPr>
                <w:rFonts w:ascii="Times New Roman" w:eastAsia="Times New Roman" w:hAnsi="Times New Roman" w:cs="Times New Roman"/>
                <w:color w:val="000000"/>
                <w:sz w:val="20"/>
                <w:szCs w:val="20"/>
                <w:lang w:eastAsia="ru-RU"/>
              </w:rPr>
              <w:t>Котельная №12</w:t>
            </w:r>
          </w:p>
        </w:tc>
        <w:tc>
          <w:tcPr>
            <w:tcW w:w="0" w:type="auto"/>
            <w:tcBorders>
              <w:top w:val="nil"/>
              <w:left w:val="nil"/>
              <w:bottom w:val="single" w:sz="4" w:space="0" w:color="auto"/>
              <w:right w:val="single" w:sz="4" w:space="0" w:color="auto"/>
            </w:tcBorders>
            <w:shd w:val="clear" w:color="auto" w:fill="auto"/>
            <w:vAlign w:val="center"/>
            <w:hideMark/>
          </w:tcPr>
          <w:p w14:paraId="44B6974A" w14:textId="77777777" w:rsidR="00785ED6" w:rsidRPr="006A1CD9" w:rsidRDefault="00785ED6" w:rsidP="00277229">
            <w:pPr>
              <w:spacing w:after="0" w:line="240" w:lineRule="auto"/>
              <w:rPr>
                <w:rFonts w:ascii="Times New Roman" w:eastAsia="Times New Roman" w:hAnsi="Times New Roman" w:cs="Times New Roman"/>
                <w:color w:val="000000"/>
                <w:sz w:val="20"/>
                <w:szCs w:val="20"/>
                <w:lang w:eastAsia="ru-RU"/>
              </w:rPr>
            </w:pPr>
            <w:r w:rsidRPr="006A1CD9">
              <w:rPr>
                <w:rFonts w:ascii="Times New Roman" w:eastAsia="Times New Roman" w:hAnsi="Times New Roman" w:cs="Times New Roman"/>
                <w:color w:val="000000"/>
                <w:sz w:val="20"/>
                <w:szCs w:val="20"/>
                <w:lang w:eastAsia="ru-RU"/>
              </w:rPr>
              <w:t>План ремонтной программы 2020 года по объектам теплоснабжения (Текущий ремонт)</w:t>
            </w:r>
          </w:p>
        </w:tc>
        <w:tc>
          <w:tcPr>
            <w:tcW w:w="0" w:type="auto"/>
            <w:tcBorders>
              <w:top w:val="nil"/>
              <w:left w:val="nil"/>
              <w:bottom w:val="single" w:sz="4" w:space="0" w:color="auto"/>
              <w:right w:val="single" w:sz="4" w:space="0" w:color="auto"/>
            </w:tcBorders>
            <w:shd w:val="clear" w:color="auto" w:fill="auto"/>
            <w:noWrap/>
            <w:vAlign w:val="center"/>
            <w:hideMark/>
          </w:tcPr>
          <w:p w14:paraId="2BD6CBCC" w14:textId="77777777" w:rsidR="00785ED6" w:rsidRPr="006A1CD9" w:rsidRDefault="00785ED6" w:rsidP="00277229">
            <w:pPr>
              <w:spacing w:after="0" w:line="240" w:lineRule="auto"/>
              <w:jc w:val="center"/>
              <w:rPr>
                <w:rFonts w:ascii="Times New Roman" w:eastAsia="Times New Roman" w:hAnsi="Times New Roman" w:cs="Times New Roman"/>
                <w:color w:val="000000"/>
                <w:sz w:val="20"/>
                <w:szCs w:val="20"/>
                <w:lang w:eastAsia="ru-RU"/>
              </w:rPr>
            </w:pPr>
            <w:r w:rsidRPr="006A1CD9">
              <w:rPr>
                <w:rFonts w:ascii="Times New Roman" w:eastAsia="Times New Roman" w:hAnsi="Times New Roman" w:cs="Times New Roman"/>
                <w:color w:val="000000"/>
                <w:sz w:val="20"/>
                <w:szCs w:val="20"/>
                <w:lang w:eastAsia="ru-RU"/>
              </w:rPr>
              <w:t>2020</w:t>
            </w:r>
          </w:p>
        </w:tc>
      </w:tr>
      <w:tr w:rsidR="00785ED6" w:rsidRPr="006A1CD9" w14:paraId="03FCA782" w14:textId="77777777" w:rsidTr="00277229">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02F8004" w14:textId="77777777" w:rsidR="00785ED6" w:rsidRPr="006A1CD9" w:rsidRDefault="00785ED6" w:rsidP="00277229">
            <w:pPr>
              <w:spacing w:after="0" w:line="240" w:lineRule="auto"/>
              <w:jc w:val="center"/>
              <w:rPr>
                <w:rFonts w:ascii="Times New Roman" w:eastAsia="Times New Roman" w:hAnsi="Times New Roman" w:cs="Times New Roman"/>
                <w:color w:val="000000"/>
                <w:sz w:val="20"/>
                <w:szCs w:val="20"/>
                <w:lang w:eastAsia="ru-RU"/>
              </w:rPr>
            </w:pPr>
            <w:r w:rsidRPr="006A1CD9">
              <w:rPr>
                <w:rFonts w:ascii="Times New Roman" w:eastAsia="Times New Roman" w:hAnsi="Times New Roman" w:cs="Times New Roman"/>
                <w:color w:val="000000"/>
                <w:sz w:val="20"/>
                <w:szCs w:val="20"/>
                <w:lang w:eastAsia="ru-RU"/>
              </w:rPr>
              <w:t>13</w:t>
            </w:r>
          </w:p>
        </w:tc>
        <w:tc>
          <w:tcPr>
            <w:tcW w:w="0" w:type="auto"/>
            <w:tcBorders>
              <w:top w:val="nil"/>
              <w:left w:val="nil"/>
              <w:bottom w:val="single" w:sz="4" w:space="0" w:color="auto"/>
              <w:right w:val="single" w:sz="4" w:space="0" w:color="auto"/>
            </w:tcBorders>
            <w:shd w:val="clear" w:color="auto" w:fill="auto"/>
            <w:vAlign w:val="center"/>
            <w:hideMark/>
          </w:tcPr>
          <w:p w14:paraId="194F0E6B" w14:textId="77777777" w:rsidR="00785ED6" w:rsidRPr="006A1CD9" w:rsidRDefault="00785ED6" w:rsidP="00277229">
            <w:pPr>
              <w:spacing w:after="0" w:line="240" w:lineRule="auto"/>
              <w:rPr>
                <w:rFonts w:ascii="Times New Roman" w:eastAsia="Times New Roman" w:hAnsi="Times New Roman" w:cs="Times New Roman"/>
                <w:color w:val="000000"/>
                <w:sz w:val="20"/>
                <w:szCs w:val="20"/>
                <w:lang w:eastAsia="ru-RU"/>
              </w:rPr>
            </w:pPr>
            <w:r w:rsidRPr="006A1CD9">
              <w:rPr>
                <w:rFonts w:ascii="Times New Roman" w:eastAsia="Times New Roman" w:hAnsi="Times New Roman" w:cs="Times New Roman"/>
                <w:color w:val="000000"/>
                <w:sz w:val="20"/>
                <w:szCs w:val="20"/>
                <w:lang w:eastAsia="ru-RU"/>
              </w:rPr>
              <w:t xml:space="preserve">Ремонт бункеров котлов </w:t>
            </w:r>
            <w:proofErr w:type="spellStart"/>
            <w:r w:rsidRPr="006A1CD9">
              <w:rPr>
                <w:rFonts w:ascii="Times New Roman" w:eastAsia="Times New Roman" w:hAnsi="Times New Roman" w:cs="Times New Roman"/>
                <w:color w:val="000000"/>
                <w:sz w:val="20"/>
                <w:szCs w:val="20"/>
                <w:lang w:eastAsia="ru-RU"/>
              </w:rPr>
              <w:t>ст</w:t>
            </w:r>
            <w:proofErr w:type="spellEnd"/>
            <w:r w:rsidRPr="006A1CD9">
              <w:rPr>
                <w:rFonts w:ascii="Times New Roman" w:eastAsia="Times New Roman" w:hAnsi="Times New Roman" w:cs="Times New Roman"/>
                <w:color w:val="000000"/>
                <w:sz w:val="20"/>
                <w:szCs w:val="20"/>
                <w:lang w:eastAsia="ru-RU"/>
              </w:rPr>
              <w:t xml:space="preserve"> №№1,2 (Здание котельной)</w:t>
            </w:r>
          </w:p>
        </w:tc>
        <w:tc>
          <w:tcPr>
            <w:tcW w:w="0" w:type="auto"/>
            <w:tcBorders>
              <w:top w:val="nil"/>
              <w:left w:val="nil"/>
              <w:bottom w:val="single" w:sz="4" w:space="0" w:color="auto"/>
              <w:right w:val="single" w:sz="4" w:space="0" w:color="auto"/>
            </w:tcBorders>
            <w:shd w:val="clear" w:color="auto" w:fill="auto"/>
            <w:noWrap/>
            <w:vAlign w:val="center"/>
            <w:hideMark/>
          </w:tcPr>
          <w:p w14:paraId="08E8E71B" w14:textId="77777777" w:rsidR="00785ED6" w:rsidRPr="006A1CD9" w:rsidRDefault="00785ED6" w:rsidP="00277229">
            <w:pPr>
              <w:spacing w:after="0" w:line="240" w:lineRule="auto"/>
              <w:jc w:val="center"/>
              <w:rPr>
                <w:rFonts w:ascii="Times New Roman" w:eastAsia="Times New Roman" w:hAnsi="Times New Roman" w:cs="Times New Roman"/>
                <w:color w:val="000000"/>
                <w:sz w:val="20"/>
                <w:szCs w:val="20"/>
                <w:lang w:eastAsia="ru-RU"/>
              </w:rPr>
            </w:pPr>
            <w:r w:rsidRPr="006A1CD9">
              <w:rPr>
                <w:rFonts w:ascii="Times New Roman" w:eastAsia="Times New Roman" w:hAnsi="Times New Roman" w:cs="Times New Roman"/>
                <w:color w:val="000000"/>
                <w:sz w:val="20"/>
                <w:szCs w:val="20"/>
                <w:lang w:eastAsia="ru-RU"/>
              </w:rPr>
              <w:t>Котельная №17</w:t>
            </w:r>
          </w:p>
        </w:tc>
        <w:tc>
          <w:tcPr>
            <w:tcW w:w="0" w:type="auto"/>
            <w:tcBorders>
              <w:top w:val="nil"/>
              <w:left w:val="nil"/>
              <w:bottom w:val="single" w:sz="4" w:space="0" w:color="auto"/>
              <w:right w:val="single" w:sz="4" w:space="0" w:color="auto"/>
            </w:tcBorders>
            <w:shd w:val="clear" w:color="auto" w:fill="auto"/>
            <w:vAlign w:val="center"/>
            <w:hideMark/>
          </w:tcPr>
          <w:p w14:paraId="69F6AE2E" w14:textId="77777777" w:rsidR="00785ED6" w:rsidRPr="006A1CD9" w:rsidRDefault="00785ED6" w:rsidP="00277229">
            <w:pPr>
              <w:spacing w:after="0" w:line="240" w:lineRule="auto"/>
              <w:rPr>
                <w:rFonts w:ascii="Times New Roman" w:eastAsia="Times New Roman" w:hAnsi="Times New Roman" w:cs="Times New Roman"/>
                <w:color w:val="000000"/>
                <w:sz w:val="20"/>
                <w:szCs w:val="20"/>
                <w:lang w:eastAsia="ru-RU"/>
              </w:rPr>
            </w:pPr>
            <w:r w:rsidRPr="006A1CD9">
              <w:rPr>
                <w:rFonts w:ascii="Times New Roman" w:eastAsia="Times New Roman" w:hAnsi="Times New Roman" w:cs="Times New Roman"/>
                <w:color w:val="000000"/>
                <w:sz w:val="20"/>
                <w:szCs w:val="20"/>
                <w:lang w:eastAsia="ru-RU"/>
              </w:rPr>
              <w:t>План ремонтной программы 2020 года по объектам теплоснабжения (Текущий ремонт)</w:t>
            </w:r>
          </w:p>
        </w:tc>
        <w:tc>
          <w:tcPr>
            <w:tcW w:w="0" w:type="auto"/>
            <w:tcBorders>
              <w:top w:val="nil"/>
              <w:left w:val="nil"/>
              <w:bottom w:val="single" w:sz="4" w:space="0" w:color="auto"/>
              <w:right w:val="single" w:sz="4" w:space="0" w:color="auto"/>
            </w:tcBorders>
            <w:shd w:val="clear" w:color="auto" w:fill="auto"/>
            <w:noWrap/>
            <w:vAlign w:val="center"/>
            <w:hideMark/>
          </w:tcPr>
          <w:p w14:paraId="3784FD78" w14:textId="77777777" w:rsidR="00785ED6" w:rsidRPr="006A1CD9" w:rsidRDefault="00785ED6" w:rsidP="00277229">
            <w:pPr>
              <w:spacing w:after="0" w:line="240" w:lineRule="auto"/>
              <w:jc w:val="center"/>
              <w:rPr>
                <w:rFonts w:ascii="Times New Roman" w:eastAsia="Times New Roman" w:hAnsi="Times New Roman" w:cs="Times New Roman"/>
                <w:color w:val="000000"/>
                <w:sz w:val="20"/>
                <w:szCs w:val="20"/>
                <w:lang w:eastAsia="ru-RU"/>
              </w:rPr>
            </w:pPr>
            <w:r w:rsidRPr="006A1CD9">
              <w:rPr>
                <w:rFonts w:ascii="Times New Roman" w:eastAsia="Times New Roman" w:hAnsi="Times New Roman" w:cs="Times New Roman"/>
                <w:color w:val="000000"/>
                <w:sz w:val="20"/>
                <w:szCs w:val="20"/>
                <w:lang w:eastAsia="ru-RU"/>
              </w:rPr>
              <w:t>2020</w:t>
            </w:r>
          </w:p>
        </w:tc>
      </w:tr>
      <w:tr w:rsidR="00785ED6" w:rsidRPr="006A1CD9" w14:paraId="0BA5F59B" w14:textId="77777777" w:rsidTr="00277229">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EB2E193" w14:textId="77777777" w:rsidR="00785ED6" w:rsidRPr="006A1CD9" w:rsidRDefault="00785ED6" w:rsidP="00277229">
            <w:pPr>
              <w:spacing w:after="0" w:line="240" w:lineRule="auto"/>
              <w:jc w:val="center"/>
              <w:rPr>
                <w:rFonts w:ascii="Times New Roman" w:eastAsia="Times New Roman" w:hAnsi="Times New Roman" w:cs="Times New Roman"/>
                <w:color w:val="000000"/>
                <w:sz w:val="20"/>
                <w:szCs w:val="20"/>
                <w:lang w:eastAsia="ru-RU"/>
              </w:rPr>
            </w:pPr>
            <w:r w:rsidRPr="006A1CD9">
              <w:rPr>
                <w:rFonts w:ascii="Times New Roman" w:eastAsia="Times New Roman" w:hAnsi="Times New Roman" w:cs="Times New Roman"/>
                <w:color w:val="000000"/>
                <w:sz w:val="20"/>
                <w:szCs w:val="20"/>
                <w:lang w:eastAsia="ru-RU"/>
              </w:rPr>
              <w:lastRenderedPageBreak/>
              <w:t>14</w:t>
            </w:r>
          </w:p>
        </w:tc>
        <w:tc>
          <w:tcPr>
            <w:tcW w:w="0" w:type="auto"/>
            <w:tcBorders>
              <w:top w:val="nil"/>
              <w:left w:val="nil"/>
              <w:bottom w:val="single" w:sz="4" w:space="0" w:color="auto"/>
              <w:right w:val="single" w:sz="4" w:space="0" w:color="auto"/>
            </w:tcBorders>
            <w:shd w:val="clear" w:color="auto" w:fill="auto"/>
            <w:vAlign w:val="center"/>
            <w:hideMark/>
          </w:tcPr>
          <w:p w14:paraId="7F84727B" w14:textId="77777777" w:rsidR="00785ED6" w:rsidRPr="006A1CD9" w:rsidRDefault="00785ED6" w:rsidP="00277229">
            <w:pPr>
              <w:spacing w:after="0" w:line="240" w:lineRule="auto"/>
              <w:rPr>
                <w:rFonts w:ascii="Times New Roman" w:eastAsia="Times New Roman" w:hAnsi="Times New Roman" w:cs="Times New Roman"/>
                <w:color w:val="000000"/>
                <w:sz w:val="20"/>
                <w:szCs w:val="20"/>
                <w:lang w:eastAsia="ru-RU"/>
              </w:rPr>
            </w:pPr>
            <w:r w:rsidRPr="006A1CD9">
              <w:rPr>
                <w:rFonts w:ascii="Times New Roman" w:eastAsia="Times New Roman" w:hAnsi="Times New Roman" w:cs="Times New Roman"/>
                <w:color w:val="000000"/>
                <w:sz w:val="20"/>
                <w:szCs w:val="20"/>
                <w:lang w:eastAsia="ru-RU"/>
              </w:rPr>
              <w:t>Ремонт системы ШЗУ (Замена троса и металлоконструкций)</w:t>
            </w:r>
          </w:p>
        </w:tc>
        <w:tc>
          <w:tcPr>
            <w:tcW w:w="0" w:type="auto"/>
            <w:tcBorders>
              <w:top w:val="nil"/>
              <w:left w:val="nil"/>
              <w:bottom w:val="single" w:sz="4" w:space="0" w:color="auto"/>
              <w:right w:val="single" w:sz="4" w:space="0" w:color="auto"/>
            </w:tcBorders>
            <w:shd w:val="clear" w:color="auto" w:fill="auto"/>
            <w:noWrap/>
            <w:vAlign w:val="center"/>
            <w:hideMark/>
          </w:tcPr>
          <w:p w14:paraId="1728CDB9" w14:textId="77777777" w:rsidR="00785ED6" w:rsidRPr="006A1CD9" w:rsidRDefault="00785ED6" w:rsidP="00277229">
            <w:pPr>
              <w:spacing w:after="0" w:line="240" w:lineRule="auto"/>
              <w:jc w:val="center"/>
              <w:rPr>
                <w:rFonts w:ascii="Times New Roman" w:eastAsia="Times New Roman" w:hAnsi="Times New Roman" w:cs="Times New Roman"/>
                <w:color w:val="000000"/>
                <w:sz w:val="20"/>
                <w:szCs w:val="20"/>
                <w:lang w:eastAsia="ru-RU"/>
              </w:rPr>
            </w:pPr>
            <w:r w:rsidRPr="006A1CD9">
              <w:rPr>
                <w:rFonts w:ascii="Times New Roman" w:eastAsia="Times New Roman" w:hAnsi="Times New Roman" w:cs="Times New Roman"/>
                <w:color w:val="000000"/>
                <w:sz w:val="20"/>
                <w:szCs w:val="20"/>
                <w:lang w:eastAsia="ru-RU"/>
              </w:rPr>
              <w:t>Котельная №17</w:t>
            </w:r>
          </w:p>
        </w:tc>
        <w:tc>
          <w:tcPr>
            <w:tcW w:w="0" w:type="auto"/>
            <w:tcBorders>
              <w:top w:val="nil"/>
              <w:left w:val="nil"/>
              <w:bottom w:val="single" w:sz="4" w:space="0" w:color="auto"/>
              <w:right w:val="single" w:sz="4" w:space="0" w:color="auto"/>
            </w:tcBorders>
            <w:shd w:val="clear" w:color="auto" w:fill="auto"/>
            <w:vAlign w:val="center"/>
            <w:hideMark/>
          </w:tcPr>
          <w:p w14:paraId="1369018F" w14:textId="77777777" w:rsidR="00785ED6" w:rsidRPr="006A1CD9" w:rsidRDefault="00785ED6" w:rsidP="00277229">
            <w:pPr>
              <w:spacing w:after="0" w:line="240" w:lineRule="auto"/>
              <w:rPr>
                <w:rFonts w:ascii="Times New Roman" w:eastAsia="Times New Roman" w:hAnsi="Times New Roman" w:cs="Times New Roman"/>
                <w:color w:val="000000"/>
                <w:sz w:val="20"/>
                <w:szCs w:val="20"/>
                <w:lang w:eastAsia="ru-RU"/>
              </w:rPr>
            </w:pPr>
            <w:r w:rsidRPr="006A1CD9">
              <w:rPr>
                <w:rFonts w:ascii="Times New Roman" w:eastAsia="Times New Roman" w:hAnsi="Times New Roman" w:cs="Times New Roman"/>
                <w:color w:val="000000"/>
                <w:sz w:val="20"/>
                <w:szCs w:val="20"/>
                <w:lang w:eastAsia="ru-RU"/>
              </w:rPr>
              <w:t>План ремонтной программы 2020 года по объектам теплоснабжения (Текущий ремонт)</w:t>
            </w:r>
          </w:p>
        </w:tc>
        <w:tc>
          <w:tcPr>
            <w:tcW w:w="0" w:type="auto"/>
            <w:tcBorders>
              <w:top w:val="nil"/>
              <w:left w:val="nil"/>
              <w:bottom w:val="single" w:sz="4" w:space="0" w:color="auto"/>
              <w:right w:val="single" w:sz="4" w:space="0" w:color="auto"/>
            </w:tcBorders>
            <w:shd w:val="clear" w:color="auto" w:fill="auto"/>
            <w:noWrap/>
            <w:vAlign w:val="center"/>
            <w:hideMark/>
          </w:tcPr>
          <w:p w14:paraId="3E6D8C23" w14:textId="77777777" w:rsidR="00785ED6" w:rsidRPr="006A1CD9" w:rsidRDefault="00785ED6" w:rsidP="00277229">
            <w:pPr>
              <w:spacing w:after="0" w:line="240" w:lineRule="auto"/>
              <w:jc w:val="center"/>
              <w:rPr>
                <w:rFonts w:ascii="Times New Roman" w:eastAsia="Times New Roman" w:hAnsi="Times New Roman" w:cs="Times New Roman"/>
                <w:color w:val="000000"/>
                <w:sz w:val="20"/>
                <w:szCs w:val="20"/>
                <w:lang w:eastAsia="ru-RU"/>
              </w:rPr>
            </w:pPr>
            <w:r w:rsidRPr="006A1CD9">
              <w:rPr>
                <w:rFonts w:ascii="Times New Roman" w:eastAsia="Times New Roman" w:hAnsi="Times New Roman" w:cs="Times New Roman"/>
                <w:color w:val="000000"/>
                <w:sz w:val="20"/>
                <w:szCs w:val="20"/>
                <w:lang w:eastAsia="ru-RU"/>
              </w:rPr>
              <w:t>2002</w:t>
            </w:r>
          </w:p>
        </w:tc>
      </w:tr>
      <w:tr w:rsidR="00785ED6" w:rsidRPr="006A1CD9" w14:paraId="19F01C8E" w14:textId="77777777" w:rsidTr="00277229">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8CBFB72" w14:textId="77777777" w:rsidR="00785ED6" w:rsidRPr="006A1CD9" w:rsidRDefault="00785ED6" w:rsidP="00277229">
            <w:pPr>
              <w:spacing w:after="0" w:line="240" w:lineRule="auto"/>
              <w:jc w:val="center"/>
              <w:rPr>
                <w:rFonts w:ascii="Times New Roman" w:eastAsia="Times New Roman" w:hAnsi="Times New Roman" w:cs="Times New Roman"/>
                <w:color w:val="000000"/>
                <w:sz w:val="20"/>
                <w:szCs w:val="20"/>
                <w:lang w:eastAsia="ru-RU"/>
              </w:rPr>
            </w:pPr>
            <w:r w:rsidRPr="006A1CD9">
              <w:rPr>
                <w:rFonts w:ascii="Times New Roman" w:eastAsia="Times New Roman" w:hAnsi="Times New Roman" w:cs="Times New Roman"/>
                <w:color w:val="000000"/>
                <w:sz w:val="20"/>
                <w:szCs w:val="20"/>
                <w:lang w:eastAsia="ru-RU"/>
              </w:rPr>
              <w:t>15</w:t>
            </w:r>
          </w:p>
        </w:tc>
        <w:tc>
          <w:tcPr>
            <w:tcW w:w="0" w:type="auto"/>
            <w:tcBorders>
              <w:top w:val="nil"/>
              <w:left w:val="nil"/>
              <w:bottom w:val="single" w:sz="4" w:space="0" w:color="auto"/>
              <w:right w:val="single" w:sz="4" w:space="0" w:color="auto"/>
            </w:tcBorders>
            <w:shd w:val="clear" w:color="auto" w:fill="auto"/>
            <w:vAlign w:val="center"/>
            <w:hideMark/>
          </w:tcPr>
          <w:p w14:paraId="447A30D6" w14:textId="77777777" w:rsidR="00785ED6" w:rsidRPr="006A1CD9" w:rsidRDefault="00785ED6" w:rsidP="00277229">
            <w:pPr>
              <w:spacing w:after="0" w:line="240" w:lineRule="auto"/>
              <w:rPr>
                <w:rFonts w:ascii="Times New Roman" w:eastAsia="Times New Roman" w:hAnsi="Times New Roman" w:cs="Times New Roman"/>
                <w:color w:val="000000"/>
                <w:sz w:val="20"/>
                <w:szCs w:val="20"/>
                <w:lang w:eastAsia="ru-RU"/>
              </w:rPr>
            </w:pPr>
            <w:r w:rsidRPr="006A1CD9">
              <w:rPr>
                <w:rFonts w:ascii="Times New Roman" w:eastAsia="Times New Roman" w:hAnsi="Times New Roman" w:cs="Times New Roman"/>
                <w:color w:val="000000"/>
                <w:sz w:val="20"/>
                <w:szCs w:val="20"/>
                <w:lang w:eastAsia="ru-RU"/>
              </w:rPr>
              <w:t xml:space="preserve">Замена секций котла с частичной заменой трубной части. Обмуровка котла (Котел </w:t>
            </w:r>
            <w:proofErr w:type="spellStart"/>
            <w:r w:rsidRPr="006A1CD9">
              <w:rPr>
                <w:rFonts w:ascii="Times New Roman" w:eastAsia="Times New Roman" w:hAnsi="Times New Roman" w:cs="Times New Roman"/>
                <w:color w:val="000000"/>
                <w:sz w:val="20"/>
                <w:szCs w:val="20"/>
                <w:lang w:eastAsia="ru-RU"/>
              </w:rPr>
              <w:t>ст</w:t>
            </w:r>
            <w:proofErr w:type="spellEnd"/>
            <w:r w:rsidRPr="006A1CD9">
              <w:rPr>
                <w:rFonts w:ascii="Times New Roman" w:eastAsia="Times New Roman" w:hAnsi="Times New Roman" w:cs="Times New Roman"/>
                <w:color w:val="000000"/>
                <w:sz w:val="20"/>
                <w:szCs w:val="20"/>
                <w:lang w:eastAsia="ru-RU"/>
              </w:rPr>
              <w:t xml:space="preserve"> №1 Братск-М)</w:t>
            </w:r>
          </w:p>
        </w:tc>
        <w:tc>
          <w:tcPr>
            <w:tcW w:w="0" w:type="auto"/>
            <w:tcBorders>
              <w:top w:val="nil"/>
              <w:left w:val="nil"/>
              <w:bottom w:val="single" w:sz="4" w:space="0" w:color="auto"/>
              <w:right w:val="single" w:sz="4" w:space="0" w:color="auto"/>
            </w:tcBorders>
            <w:shd w:val="clear" w:color="auto" w:fill="auto"/>
            <w:noWrap/>
            <w:vAlign w:val="center"/>
            <w:hideMark/>
          </w:tcPr>
          <w:p w14:paraId="1EB0554A" w14:textId="77777777" w:rsidR="00785ED6" w:rsidRPr="006A1CD9" w:rsidRDefault="00785ED6" w:rsidP="00277229">
            <w:pPr>
              <w:spacing w:after="0" w:line="240" w:lineRule="auto"/>
              <w:jc w:val="center"/>
              <w:rPr>
                <w:rFonts w:ascii="Times New Roman" w:eastAsia="Times New Roman" w:hAnsi="Times New Roman" w:cs="Times New Roman"/>
                <w:color w:val="000000"/>
                <w:sz w:val="20"/>
                <w:szCs w:val="20"/>
                <w:lang w:eastAsia="ru-RU"/>
              </w:rPr>
            </w:pPr>
            <w:r w:rsidRPr="006A1CD9">
              <w:rPr>
                <w:rFonts w:ascii="Times New Roman" w:eastAsia="Times New Roman" w:hAnsi="Times New Roman" w:cs="Times New Roman"/>
                <w:color w:val="000000"/>
                <w:sz w:val="20"/>
                <w:szCs w:val="20"/>
                <w:lang w:eastAsia="ru-RU"/>
              </w:rPr>
              <w:t>Котельная №2</w:t>
            </w:r>
          </w:p>
        </w:tc>
        <w:tc>
          <w:tcPr>
            <w:tcW w:w="0" w:type="auto"/>
            <w:tcBorders>
              <w:top w:val="nil"/>
              <w:left w:val="nil"/>
              <w:bottom w:val="single" w:sz="4" w:space="0" w:color="auto"/>
              <w:right w:val="single" w:sz="4" w:space="0" w:color="auto"/>
            </w:tcBorders>
            <w:shd w:val="clear" w:color="auto" w:fill="auto"/>
            <w:vAlign w:val="center"/>
            <w:hideMark/>
          </w:tcPr>
          <w:p w14:paraId="6DC4BFA9" w14:textId="77777777" w:rsidR="00785ED6" w:rsidRPr="006A1CD9" w:rsidRDefault="00785ED6" w:rsidP="00277229">
            <w:pPr>
              <w:spacing w:after="0" w:line="240" w:lineRule="auto"/>
              <w:rPr>
                <w:rFonts w:ascii="Times New Roman" w:eastAsia="Times New Roman" w:hAnsi="Times New Roman" w:cs="Times New Roman"/>
                <w:color w:val="000000"/>
                <w:sz w:val="20"/>
                <w:szCs w:val="20"/>
                <w:lang w:eastAsia="ru-RU"/>
              </w:rPr>
            </w:pPr>
            <w:r w:rsidRPr="006A1CD9">
              <w:rPr>
                <w:rFonts w:ascii="Times New Roman" w:eastAsia="Times New Roman" w:hAnsi="Times New Roman" w:cs="Times New Roman"/>
                <w:color w:val="000000"/>
                <w:sz w:val="20"/>
                <w:szCs w:val="20"/>
                <w:lang w:eastAsia="ru-RU"/>
              </w:rPr>
              <w:t>План ремонтной программы 2020 года по объектам теплоснабжения (Текущий ремонт)</w:t>
            </w:r>
          </w:p>
        </w:tc>
        <w:tc>
          <w:tcPr>
            <w:tcW w:w="0" w:type="auto"/>
            <w:tcBorders>
              <w:top w:val="nil"/>
              <w:left w:val="nil"/>
              <w:bottom w:val="single" w:sz="4" w:space="0" w:color="auto"/>
              <w:right w:val="single" w:sz="4" w:space="0" w:color="auto"/>
            </w:tcBorders>
            <w:shd w:val="clear" w:color="auto" w:fill="auto"/>
            <w:noWrap/>
            <w:vAlign w:val="center"/>
            <w:hideMark/>
          </w:tcPr>
          <w:p w14:paraId="2FF9B70C" w14:textId="77777777" w:rsidR="00785ED6" w:rsidRPr="006A1CD9" w:rsidRDefault="00785ED6" w:rsidP="00277229">
            <w:pPr>
              <w:spacing w:after="0" w:line="240" w:lineRule="auto"/>
              <w:jc w:val="center"/>
              <w:rPr>
                <w:rFonts w:ascii="Times New Roman" w:eastAsia="Times New Roman" w:hAnsi="Times New Roman" w:cs="Times New Roman"/>
                <w:color w:val="000000"/>
                <w:sz w:val="20"/>
                <w:szCs w:val="20"/>
                <w:lang w:eastAsia="ru-RU"/>
              </w:rPr>
            </w:pPr>
            <w:r w:rsidRPr="006A1CD9">
              <w:rPr>
                <w:rFonts w:ascii="Times New Roman" w:eastAsia="Times New Roman" w:hAnsi="Times New Roman" w:cs="Times New Roman"/>
                <w:color w:val="000000"/>
                <w:sz w:val="20"/>
                <w:szCs w:val="20"/>
                <w:lang w:eastAsia="ru-RU"/>
              </w:rPr>
              <w:t>2020</w:t>
            </w:r>
          </w:p>
        </w:tc>
      </w:tr>
      <w:tr w:rsidR="00785ED6" w:rsidRPr="006A1CD9" w14:paraId="63B82CA6" w14:textId="77777777" w:rsidTr="00277229">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B843B38" w14:textId="77777777" w:rsidR="00785ED6" w:rsidRPr="006A1CD9" w:rsidRDefault="00785ED6" w:rsidP="00277229">
            <w:pPr>
              <w:spacing w:after="0" w:line="240" w:lineRule="auto"/>
              <w:jc w:val="center"/>
              <w:rPr>
                <w:rFonts w:ascii="Times New Roman" w:eastAsia="Times New Roman" w:hAnsi="Times New Roman" w:cs="Times New Roman"/>
                <w:color w:val="000000"/>
                <w:sz w:val="20"/>
                <w:szCs w:val="20"/>
                <w:lang w:eastAsia="ru-RU"/>
              </w:rPr>
            </w:pPr>
            <w:r w:rsidRPr="006A1CD9">
              <w:rPr>
                <w:rFonts w:ascii="Times New Roman" w:eastAsia="Times New Roman" w:hAnsi="Times New Roman" w:cs="Times New Roman"/>
                <w:color w:val="000000"/>
                <w:sz w:val="20"/>
                <w:szCs w:val="20"/>
                <w:lang w:eastAsia="ru-RU"/>
              </w:rPr>
              <w:t>16</w:t>
            </w:r>
          </w:p>
        </w:tc>
        <w:tc>
          <w:tcPr>
            <w:tcW w:w="0" w:type="auto"/>
            <w:tcBorders>
              <w:top w:val="nil"/>
              <w:left w:val="nil"/>
              <w:bottom w:val="single" w:sz="4" w:space="0" w:color="auto"/>
              <w:right w:val="single" w:sz="4" w:space="0" w:color="auto"/>
            </w:tcBorders>
            <w:shd w:val="clear" w:color="auto" w:fill="auto"/>
            <w:vAlign w:val="center"/>
            <w:hideMark/>
          </w:tcPr>
          <w:p w14:paraId="0AE09FB3" w14:textId="77777777" w:rsidR="00785ED6" w:rsidRPr="006A1CD9" w:rsidRDefault="00785ED6" w:rsidP="00277229">
            <w:pPr>
              <w:spacing w:after="0" w:line="240" w:lineRule="auto"/>
              <w:rPr>
                <w:rFonts w:ascii="Times New Roman" w:eastAsia="Times New Roman" w:hAnsi="Times New Roman" w:cs="Times New Roman"/>
                <w:color w:val="000000"/>
                <w:sz w:val="20"/>
                <w:szCs w:val="20"/>
                <w:lang w:eastAsia="ru-RU"/>
              </w:rPr>
            </w:pPr>
            <w:r w:rsidRPr="006A1CD9">
              <w:rPr>
                <w:rFonts w:ascii="Times New Roman" w:eastAsia="Times New Roman" w:hAnsi="Times New Roman" w:cs="Times New Roman"/>
                <w:color w:val="000000"/>
                <w:sz w:val="20"/>
                <w:szCs w:val="20"/>
                <w:lang w:eastAsia="ru-RU"/>
              </w:rPr>
              <w:t xml:space="preserve">Замена секций котла с частичной заменой трубной части. Обмуровка котла (Котел </w:t>
            </w:r>
            <w:proofErr w:type="spellStart"/>
            <w:r w:rsidRPr="006A1CD9">
              <w:rPr>
                <w:rFonts w:ascii="Times New Roman" w:eastAsia="Times New Roman" w:hAnsi="Times New Roman" w:cs="Times New Roman"/>
                <w:color w:val="000000"/>
                <w:sz w:val="20"/>
                <w:szCs w:val="20"/>
                <w:lang w:eastAsia="ru-RU"/>
              </w:rPr>
              <w:t>ст</w:t>
            </w:r>
            <w:proofErr w:type="spellEnd"/>
            <w:r w:rsidRPr="006A1CD9">
              <w:rPr>
                <w:rFonts w:ascii="Times New Roman" w:eastAsia="Times New Roman" w:hAnsi="Times New Roman" w:cs="Times New Roman"/>
                <w:color w:val="000000"/>
                <w:sz w:val="20"/>
                <w:szCs w:val="20"/>
                <w:lang w:eastAsia="ru-RU"/>
              </w:rPr>
              <w:t xml:space="preserve"> №3 Братск-М)</w:t>
            </w:r>
          </w:p>
        </w:tc>
        <w:tc>
          <w:tcPr>
            <w:tcW w:w="0" w:type="auto"/>
            <w:tcBorders>
              <w:top w:val="nil"/>
              <w:left w:val="nil"/>
              <w:bottom w:val="single" w:sz="4" w:space="0" w:color="auto"/>
              <w:right w:val="single" w:sz="4" w:space="0" w:color="auto"/>
            </w:tcBorders>
            <w:shd w:val="clear" w:color="auto" w:fill="auto"/>
            <w:noWrap/>
            <w:vAlign w:val="center"/>
            <w:hideMark/>
          </w:tcPr>
          <w:p w14:paraId="665B4D06" w14:textId="77777777" w:rsidR="00785ED6" w:rsidRPr="006A1CD9" w:rsidRDefault="00785ED6" w:rsidP="00277229">
            <w:pPr>
              <w:spacing w:after="0" w:line="240" w:lineRule="auto"/>
              <w:jc w:val="center"/>
              <w:rPr>
                <w:rFonts w:ascii="Times New Roman" w:eastAsia="Times New Roman" w:hAnsi="Times New Roman" w:cs="Times New Roman"/>
                <w:color w:val="000000"/>
                <w:sz w:val="20"/>
                <w:szCs w:val="20"/>
                <w:lang w:eastAsia="ru-RU"/>
              </w:rPr>
            </w:pPr>
            <w:r w:rsidRPr="006A1CD9">
              <w:rPr>
                <w:rFonts w:ascii="Times New Roman" w:eastAsia="Times New Roman" w:hAnsi="Times New Roman" w:cs="Times New Roman"/>
                <w:color w:val="000000"/>
                <w:sz w:val="20"/>
                <w:szCs w:val="20"/>
                <w:lang w:eastAsia="ru-RU"/>
              </w:rPr>
              <w:t>Котельная №2</w:t>
            </w:r>
          </w:p>
        </w:tc>
        <w:tc>
          <w:tcPr>
            <w:tcW w:w="0" w:type="auto"/>
            <w:tcBorders>
              <w:top w:val="nil"/>
              <w:left w:val="nil"/>
              <w:bottom w:val="single" w:sz="4" w:space="0" w:color="auto"/>
              <w:right w:val="single" w:sz="4" w:space="0" w:color="auto"/>
            </w:tcBorders>
            <w:shd w:val="clear" w:color="auto" w:fill="auto"/>
            <w:vAlign w:val="center"/>
            <w:hideMark/>
          </w:tcPr>
          <w:p w14:paraId="57A6C575" w14:textId="77777777" w:rsidR="00785ED6" w:rsidRPr="006A1CD9" w:rsidRDefault="00785ED6" w:rsidP="00277229">
            <w:pPr>
              <w:spacing w:after="0" w:line="240" w:lineRule="auto"/>
              <w:rPr>
                <w:rFonts w:ascii="Times New Roman" w:eastAsia="Times New Roman" w:hAnsi="Times New Roman" w:cs="Times New Roman"/>
                <w:color w:val="000000"/>
                <w:sz w:val="20"/>
                <w:szCs w:val="20"/>
                <w:lang w:eastAsia="ru-RU"/>
              </w:rPr>
            </w:pPr>
            <w:r w:rsidRPr="006A1CD9">
              <w:rPr>
                <w:rFonts w:ascii="Times New Roman" w:eastAsia="Times New Roman" w:hAnsi="Times New Roman" w:cs="Times New Roman"/>
                <w:color w:val="000000"/>
                <w:sz w:val="20"/>
                <w:szCs w:val="20"/>
                <w:lang w:eastAsia="ru-RU"/>
              </w:rPr>
              <w:t>План ремонтной программы 2020 года по объектам теплоснабжения (Текущий ремонт)</w:t>
            </w:r>
          </w:p>
        </w:tc>
        <w:tc>
          <w:tcPr>
            <w:tcW w:w="0" w:type="auto"/>
            <w:tcBorders>
              <w:top w:val="nil"/>
              <w:left w:val="nil"/>
              <w:bottom w:val="single" w:sz="4" w:space="0" w:color="auto"/>
              <w:right w:val="single" w:sz="4" w:space="0" w:color="auto"/>
            </w:tcBorders>
            <w:shd w:val="clear" w:color="auto" w:fill="auto"/>
            <w:noWrap/>
            <w:vAlign w:val="center"/>
            <w:hideMark/>
          </w:tcPr>
          <w:p w14:paraId="33F1F105" w14:textId="77777777" w:rsidR="00785ED6" w:rsidRPr="006A1CD9" w:rsidRDefault="00785ED6" w:rsidP="00277229">
            <w:pPr>
              <w:spacing w:after="0" w:line="240" w:lineRule="auto"/>
              <w:jc w:val="center"/>
              <w:rPr>
                <w:rFonts w:ascii="Times New Roman" w:eastAsia="Times New Roman" w:hAnsi="Times New Roman" w:cs="Times New Roman"/>
                <w:color w:val="000000"/>
                <w:sz w:val="20"/>
                <w:szCs w:val="20"/>
                <w:lang w:eastAsia="ru-RU"/>
              </w:rPr>
            </w:pPr>
            <w:r w:rsidRPr="006A1CD9">
              <w:rPr>
                <w:rFonts w:ascii="Times New Roman" w:eastAsia="Times New Roman" w:hAnsi="Times New Roman" w:cs="Times New Roman"/>
                <w:color w:val="000000"/>
                <w:sz w:val="20"/>
                <w:szCs w:val="20"/>
                <w:lang w:eastAsia="ru-RU"/>
              </w:rPr>
              <w:t>2020</w:t>
            </w:r>
          </w:p>
        </w:tc>
      </w:tr>
      <w:tr w:rsidR="00785ED6" w:rsidRPr="006A1CD9" w14:paraId="73FE3AE0" w14:textId="77777777" w:rsidTr="00277229">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B95C25C" w14:textId="77777777" w:rsidR="00785ED6" w:rsidRPr="006A1CD9" w:rsidRDefault="00785ED6" w:rsidP="00277229">
            <w:pPr>
              <w:spacing w:after="0" w:line="240" w:lineRule="auto"/>
              <w:jc w:val="center"/>
              <w:rPr>
                <w:rFonts w:ascii="Times New Roman" w:eastAsia="Times New Roman" w:hAnsi="Times New Roman" w:cs="Times New Roman"/>
                <w:color w:val="000000"/>
                <w:sz w:val="20"/>
                <w:szCs w:val="20"/>
                <w:lang w:eastAsia="ru-RU"/>
              </w:rPr>
            </w:pPr>
            <w:r w:rsidRPr="006A1CD9">
              <w:rPr>
                <w:rFonts w:ascii="Times New Roman" w:eastAsia="Times New Roman" w:hAnsi="Times New Roman" w:cs="Times New Roman"/>
                <w:color w:val="000000"/>
                <w:sz w:val="20"/>
                <w:szCs w:val="20"/>
                <w:lang w:eastAsia="ru-RU"/>
              </w:rPr>
              <w:t>17</w:t>
            </w:r>
          </w:p>
        </w:tc>
        <w:tc>
          <w:tcPr>
            <w:tcW w:w="0" w:type="auto"/>
            <w:tcBorders>
              <w:top w:val="nil"/>
              <w:left w:val="nil"/>
              <w:bottom w:val="single" w:sz="4" w:space="0" w:color="auto"/>
              <w:right w:val="single" w:sz="4" w:space="0" w:color="auto"/>
            </w:tcBorders>
            <w:shd w:val="clear" w:color="auto" w:fill="auto"/>
            <w:vAlign w:val="center"/>
            <w:hideMark/>
          </w:tcPr>
          <w:p w14:paraId="2B4E0609" w14:textId="77777777" w:rsidR="00785ED6" w:rsidRPr="006A1CD9" w:rsidRDefault="00785ED6" w:rsidP="00277229">
            <w:pPr>
              <w:spacing w:after="0" w:line="240" w:lineRule="auto"/>
              <w:rPr>
                <w:rFonts w:ascii="Times New Roman" w:eastAsia="Times New Roman" w:hAnsi="Times New Roman" w:cs="Times New Roman"/>
                <w:color w:val="000000"/>
                <w:sz w:val="20"/>
                <w:szCs w:val="20"/>
                <w:lang w:eastAsia="ru-RU"/>
              </w:rPr>
            </w:pPr>
            <w:r w:rsidRPr="006A1CD9">
              <w:rPr>
                <w:rFonts w:ascii="Times New Roman" w:eastAsia="Times New Roman" w:hAnsi="Times New Roman" w:cs="Times New Roman"/>
                <w:color w:val="000000"/>
                <w:sz w:val="20"/>
                <w:szCs w:val="20"/>
                <w:lang w:eastAsia="ru-RU"/>
              </w:rPr>
              <w:t>Замена колосников (Гефест-95ТР №2)</w:t>
            </w:r>
          </w:p>
        </w:tc>
        <w:tc>
          <w:tcPr>
            <w:tcW w:w="0" w:type="auto"/>
            <w:tcBorders>
              <w:top w:val="nil"/>
              <w:left w:val="nil"/>
              <w:bottom w:val="single" w:sz="4" w:space="0" w:color="auto"/>
              <w:right w:val="single" w:sz="4" w:space="0" w:color="auto"/>
            </w:tcBorders>
            <w:shd w:val="clear" w:color="auto" w:fill="auto"/>
            <w:noWrap/>
            <w:vAlign w:val="center"/>
            <w:hideMark/>
          </w:tcPr>
          <w:p w14:paraId="6B4A4D1A" w14:textId="77777777" w:rsidR="00785ED6" w:rsidRPr="006A1CD9" w:rsidRDefault="00785ED6" w:rsidP="00277229">
            <w:pPr>
              <w:spacing w:after="0" w:line="240" w:lineRule="auto"/>
              <w:jc w:val="center"/>
              <w:rPr>
                <w:rFonts w:ascii="Times New Roman" w:eastAsia="Times New Roman" w:hAnsi="Times New Roman" w:cs="Times New Roman"/>
                <w:color w:val="000000"/>
                <w:sz w:val="20"/>
                <w:szCs w:val="20"/>
                <w:lang w:eastAsia="ru-RU"/>
              </w:rPr>
            </w:pPr>
            <w:r w:rsidRPr="006A1CD9">
              <w:rPr>
                <w:rFonts w:ascii="Times New Roman" w:eastAsia="Times New Roman" w:hAnsi="Times New Roman" w:cs="Times New Roman"/>
                <w:color w:val="000000"/>
                <w:sz w:val="20"/>
                <w:szCs w:val="20"/>
                <w:lang w:eastAsia="ru-RU"/>
              </w:rPr>
              <w:t>Котельная №23</w:t>
            </w:r>
          </w:p>
        </w:tc>
        <w:tc>
          <w:tcPr>
            <w:tcW w:w="0" w:type="auto"/>
            <w:tcBorders>
              <w:top w:val="nil"/>
              <w:left w:val="nil"/>
              <w:bottom w:val="single" w:sz="4" w:space="0" w:color="auto"/>
              <w:right w:val="single" w:sz="4" w:space="0" w:color="auto"/>
            </w:tcBorders>
            <w:shd w:val="clear" w:color="auto" w:fill="auto"/>
            <w:vAlign w:val="center"/>
            <w:hideMark/>
          </w:tcPr>
          <w:p w14:paraId="1C7CC360" w14:textId="77777777" w:rsidR="00785ED6" w:rsidRPr="006A1CD9" w:rsidRDefault="00785ED6" w:rsidP="00277229">
            <w:pPr>
              <w:spacing w:after="0" w:line="240" w:lineRule="auto"/>
              <w:rPr>
                <w:rFonts w:ascii="Times New Roman" w:eastAsia="Times New Roman" w:hAnsi="Times New Roman" w:cs="Times New Roman"/>
                <w:color w:val="000000"/>
                <w:sz w:val="20"/>
                <w:szCs w:val="20"/>
                <w:lang w:eastAsia="ru-RU"/>
              </w:rPr>
            </w:pPr>
            <w:r w:rsidRPr="006A1CD9">
              <w:rPr>
                <w:rFonts w:ascii="Times New Roman" w:eastAsia="Times New Roman" w:hAnsi="Times New Roman" w:cs="Times New Roman"/>
                <w:color w:val="000000"/>
                <w:sz w:val="20"/>
                <w:szCs w:val="20"/>
                <w:lang w:eastAsia="ru-RU"/>
              </w:rPr>
              <w:t>План ремонтной программы 2020 года по объектам теплоснабжения (Текущий ремонт)</w:t>
            </w:r>
          </w:p>
        </w:tc>
        <w:tc>
          <w:tcPr>
            <w:tcW w:w="0" w:type="auto"/>
            <w:tcBorders>
              <w:top w:val="nil"/>
              <w:left w:val="nil"/>
              <w:bottom w:val="single" w:sz="4" w:space="0" w:color="auto"/>
              <w:right w:val="single" w:sz="4" w:space="0" w:color="auto"/>
            </w:tcBorders>
            <w:shd w:val="clear" w:color="auto" w:fill="auto"/>
            <w:noWrap/>
            <w:vAlign w:val="center"/>
            <w:hideMark/>
          </w:tcPr>
          <w:p w14:paraId="7960071F" w14:textId="77777777" w:rsidR="00785ED6" w:rsidRPr="006A1CD9" w:rsidRDefault="00785ED6" w:rsidP="00277229">
            <w:pPr>
              <w:spacing w:after="0" w:line="240" w:lineRule="auto"/>
              <w:jc w:val="center"/>
              <w:rPr>
                <w:rFonts w:ascii="Times New Roman" w:eastAsia="Times New Roman" w:hAnsi="Times New Roman" w:cs="Times New Roman"/>
                <w:color w:val="000000"/>
                <w:sz w:val="20"/>
                <w:szCs w:val="20"/>
                <w:lang w:eastAsia="ru-RU"/>
              </w:rPr>
            </w:pPr>
            <w:r w:rsidRPr="006A1CD9">
              <w:rPr>
                <w:rFonts w:ascii="Times New Roman" w:eastAsia="Times New Roman" w:hAnsi="Times New Roman" w:cs="Times New Roman"/>
                <w:color w:val="000000"/>
                <w:sz w:val="20"/>
                <w:szCs w:val="20"/>
                <w:lang w:eastAsia="ru-RU"/>
              </w:rPr>
              <w:t>2020</w:t>
            </w:r>
          </w:p>
        </w:tc>
      </w:tr>
      <w:tr w:rsidR="00785ED6" w:rsidRPr="006A1CD9" w14:paraId="661DE09C" w14:textId="77777777" w:rsidTr="00277229">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B25A513" w14:textId="77777777" w:rsidR="00785ED6" w:rsidRPr="006A1CD9" w:rsidRDefault="00785ED6" w:rsidP="00277229">
            <w:pPr>
              <w:spacing w:after="0" w:line="240" w:lineRule="auto"/>
              <w:jc w:val="center"/>
              <w:rPr>
                <w:rFonts w:ascii="Times New Roman" w:eastAsia="Times New Roman" w:hAnsi="Times New Roman" w:cs="Times New Roman"/>
                <w:color w:val="000000"/>
                <w:sz w:val="20"/>
                <w:szCs w:val="20"/>
                <w:lang w:eastAsia="ru-RU"/>
              </w:rPr>
            </w:pPr>
            <w:r w:rsidRPr="006A1CD9">
              <w:rPr>
                <w:rFonts w:ascii="Times New Roman" w:eastAsia="Times New Roman" w:hAnsi="Times New Roman" w:cs="Times New Roman"/>
                <w:color w:val="000000"/>
                <w:sz w:val="20"/>
                <w:szCs w:val="20"/>
                <w:lang w:eastAsia="ru-RU"/>
              </w:rPr>
              <w:t>18</w:t>
            </w:r>
          </w:p>
        </w:tc>
        <w:tc>
          <w:tcPr>
            <w:tcW w:w="0" w:type="auto"/>
            <w:tcBorders>
              <w:top w:val="nil"/>
              <w:left w:val="nil"/>
              <w:bottom w:val="single" w:sz="4" w:space="0" w:color="auto"/>
              <w:right w:val="single" w:sz="4" w:space="0" w:color="auto"/>
            </w:tcBorders>
            <w:shd w:val="clear" w:color="auto" w:fill="auto"/>
            <w:vAlign w:val="center"/>
            <w:hideMark/>
          </w:tcPr>
          <w:p w14:paraId="6E3AB3EC" w14:textId="77777777" w:rsidR="00785ED6" w:rsidRPr="006A1CD9" w:rsidRDefault="00785ED6" w:rsidP="00277229">
            <w:pPr>
              <w:spacing w:after="0" w:line="240" w:lineRule="auto"/>
              <w:rPr>
                <w:rFonts w:ascii="Times New Roman" w:eastAsia="Times New Roman" w:hAnsi="Times New Roman" w:cs="Times New Roman"/>
                <w:color w:val="000000"/>
                <w:sz w:val="20"/>
                <w:szCs w:val="20"/>
                <w:lang w:eastAsia="ru-RU"/>
              </w:rPr>
            </w:pPr>
            <w:r w:rsidRPr="006A1CD9">
              <w:rPr>
                <w:rFonts w:ascii="Times New Roman" w:eastAsia="Times New Roman" w:hAnsi="Times New Roman" w:cs="Times New Roman"/>
                <w:color w:val="000000"/>
                <w:sz w:val="20"/>
                <w:szCs w:val="20"/>
                <w:lang w:eastAsia="ru-RU"/>
              </w:rPr>
              <w:t>Ремонт газоходов, замена запорной арматуры (Здание котельной)</w:t>
            </w:r>
          </w:p>
        </w:tc>
        <w:tc>
          <w:tcPr>
            <w:tcW w:w="0" w:type="auto"/>
            <w:tcBorders>
              <w:top w:val="nil"/>
              <w:left w:val="nil"/>
              <w:bottom w:val="single" w:sz="4" w:space="0" w:color="auto"/>
              <w:right w:val="single" w:sz="4" w:space="0" w:color="auto"/>
            </w:tcBorders>
            <w:shd w:val="clear" w:color="auto" w:fill="auto"/>
            <w:noWrap/>
            <w:vAlign w:val="center"/>
            <w:hideMark/>
          </w:tcPr>
          <w:p w14:paraId="5D1565D6" w14:textId="77777777" w:rsidR="00785ED6" w:rsidRPr="006A1CD9" w:rsidRDefault="00785ED6" w:rsidP="00277229">
            <w:pPr>
              <w:spacing w:after="0" w:line="240" w:lineRule="auto"/>
              <w:jc w:val="center"/>
              <w:rPr>
                <w:rFonts w:ascii="Times New Roman" w:eastAsia="Times New Roman" w:hAnsi="Times New Roman" w:cs="Times New Roman"/>
                <w:color w:val="000000"/>
                <w:sz w:val="20"/>
                <w:szCs w:val="20"/>
                <w:lang w:eastAsia="ru-RU"/>
              </w:rPr>
            </w:pPr>
            <w:r w:rsidRPr="006A1CD9">
              <w:rPr>
                <w:rFonts w:ascii="Times New Roman" w:eastAsia="Times New Roman" w:hAnsi="Times New Roman" w:cs="Times New Roman"/>
                <w:color w:val="000000"/>
                <w:sz w:val="20"/>
                <w:szCs w:val="20"/>
                <w:lang w:eastAsia="ru-RU"/>
              </w:rPr>
              <w:t>Котельная №23</w:t>
            </w:r>
          </w:p>
        </w:tc>
        <w:tc>
          <w:tcPr>
            <w:tcW w:w="0" w:type="auto"/>
            <w:tcBorders>
              <w:top w:val="nil"/>
              <w:left w:val="nil"/>
              <w:bottom w:val="single" w:sz="4" w:space="0" w:color="auto"/>
              <w:right w:val="single" w:sz="4" w:space="0" w:color="auto"/>
            </w:tcBorders>
            <w:shd w:val="clear" w:color="auto" w:fill="auto"/>
            <w:vAlign w:val="center"/>
            <w:hideMark/>
          </w:tcPr>
          <w:p w14:paraId="18F09B63" w14:textId="77777777" w:rsidR="00785ED6" w:rsidRPr="006A1CD9" w:rsidRDefault="00785ED6" w:rsidP="00277229">
            <w:pPr>
              <w:spacing w:after="0" w:line="240" w:lineRule="auto"/>
              <w:rPr>
                <w:rFonts w:ascii="Times New Roman" w:eastAsia="Times New Roman" w:hAnsi="Times New Roman" w:cs="Times New Roman"/>
                <w:color w:val="000000"/>
                <w:sz w:val="20"/>
                <w:szCs w:val="20"/>
                <w:lang w:eastAsia="ru-RU"/>
              </w:rPr>
            </w:pPr>
            <w:r w:rsidRPr="006A1CD9">
              <w:rPr>
                <w:rFonts w:ascii="Times New Roman" w:eastAsia="Times New Roman" w:hAnsi="Times New Roman" w:cs="Times New Roman"/>
                <w:color w:val="000000"/>
                <w:sz w:val="20"/>
                <w:szCs w:val="20"/>
                <w:lang w:eastAsia="ru-RU"/>
              </w:rPr>
              <w:t>План ремонтной программы 2020 года по объектам теплоснабжения (Текущий ремонт)</w:t>
            </w:r>
          </w:p>
        </w:tc>
        <w:tc>
          <w:tcPr>
            <w:tcW w:w="0" w:type="auto"/>
            <w:tcBorders>
              <w:top w:val="nil"/>
              <w:left w:val="nil"/>
              <w:bottom w:val="single" w:sz="4" w:space="0" w:color="auto"/>
              <w:right w:val="single" w:sz="4" w:space="0" w:color="auto"/>
            </w:tcBorders>
            <w:shd w:val="clear" w:color="auto" w:fill="auto"/>
            <w:noWrap/>
            <w:vAlign w:val="center"/>
            <w:hideMark/>
          </w:tcPr>
          <w:p w14:paraId="6185D3DE" w14:textId="77777777" w:rsidR="00785ED6" w:rsidRPr="006A1CD9" w:rsidRDefault="00785ED6" w:rsidP="00277229">
            <w:pPr>
              <w:spacing w:after="0" w:line="240" w:lineRule="auto"/>
              <w:jc w:val="center"/>
              <w:rPr>
                <w:rFonts w:ascii="Times New Roman" w:eastAsia="Times New Roman" w:hAnsi="Times New Roman" w:cs="Times New Roman"/>
                <w:color w:val="000000"/>
                <w:sz w:val="20"/>
                <w:szCs w:val="20"/>
                <w:lang w:eastAsia="ru-RU"/>
              </w:rPr>
            </w:pPr>
            <w:r w:rsidRPr="006A1CD9">
              <w:rPr>
                <w:rFonts w:ascii="Times New Roman" w:eastAsia="Times New Roman" w:hAnsi="Times New Roman" w:cs="Times New Roman"/>
                <w:color w:val="000000"/>
                <w:sz w:val="20"/>
                <w:szCs w:val="20"/>
                <w:lang w:eastAsia="ru-RU"/>
              </w:rPr>
              <w:t>2020</w:t>
            </w:r>
          </w:p>
        </w:tc>
      </w:tr>
      <w:tr w:rsidR="00785ED6" w:rsidRPr="006A1CD9" w14:paraId="1679995E" w14:textId="77777777" w:rsidTr="00277229">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33EAF45" w14:textId="77777777" w:rsidR="00785ED6" w:rsidRPr="006A1CD9" w:rsidRDefault="00785ED6" w:rsidP="00277229">
            <w:pPr>
              <w:spacing w:after="0" w:line="240" w:lineRule="auto"/>
              <w:jc w:val="center"/>
              <w:rPr>
                <w:rFonts w:ascii="Times New Roman" w:eastAsia="Times New Roman" w:hAnsi="Times New Roman" w:cs="Times New Roman"/>
                <w:color w:val="000000"/>
                <w:sz w:val="20"/>
                <w:szCs w:val="20"/>
                <w:lang w:eastAsia="ru-RU"/>
              </w:rPr>
            </w:pPr>
            <w:r w:rsidRPr="006A1CD9">
              <w:rPr>
                <w:rFonts w:ascii="Times New Roman" w:eastAsia="Times New Roman" w:hAnsi="Times New Roman" w:cs="Times New Roman"/>
                <w:color w:val="000000"/>
                <w:sz w:val="20"/>
                <w:szCs w:val="20"/>
                <w:lang w:eastAsia="ru-RU"/>
              </w:rPr>
              <w:t>19</w:t>
            </w:r>
          </w:p>
        </w:tc>
        <w:tc>
          <w:tcPr>
            <w:tcW w:w="0" w:type="auto"/>
            <w:tcBorders>
              <w:top w:val="nil"/>
              <w:left w:val="nil"/>
              <w:bottom w:val="single" w:sz="4" w:space="0" w:color="auto"/>
              <w:right w:val="single" w:sz="4" w:space="0" w:color="auto"/>
            </w:tcBorders>
            <w:shd w:val="clear" w:color="auto" w:fill="auto"/>
            <w:vAlign w:val="center"/>
            <w:hideMark/>
          </w:tcPr>
          <w:p w14:paraId="36D6A170" w14:textId="77777777" w:rsidR="00785ED6" w:rsidRPr="006A1CD9" w:rsidRDefault="00785ED6" w:rsidP="00277229">
            <w:pPr>
              <w:spacing w:after="0" w:line="240" w:lineRule="auto"/>
              <w:rPr>
                <w:rFonts w:ascii="Times New Roman" w:eastAsia="Times New Roman" w:hAnsi="Times New Roman" w:cs="Times New Roman"/>
                <w:color w:val="000000"/>
                <w:sz w:val="20"/>
                <w:szCs w:val="20"/>
                <w:lang w:eastAsia="ru-RU"/>
              </w:rPr>
            </w:pPr>
            <w:r w:rsidRPr="006A1CD9">
              <w:rPr>
                <w:rFonts w:ascii="Times New Roman" w:eastAsia="Times New Roman" w:hAnsi="Times New Roman" w:cs="Times New Roman"/>
                <w:color w:val="000000"/>
                <w:sz w:val="20"/>
                <w:szCs w:val="20"/>
                <w:lang w:eastAsia="ru-RU"/>
              </w:rPr>
              <w:t>Ремонт бункера (Котел №3 Братск)</w:t>
            </w:r>
          </w:p>
        </w:tc>
        <w:tc>
          <w:tcPr>
            <w:tcW w:w="0" w:type="auto"/>
            <w:tcBorders>
              <w:top w:val="nil"/>
              <w:left w:val="nil"/>
              <w:bottom w:val="single" w:sz="4" w:space="0" w:color="auto"/>
              <w:right w:val="single" w:sz="4" w:space="0" w:color="auto"/>
            </w:tcBorders>
            <w:shd w:val="clear" w:color="auto" w:fill="auto"/>
            <w:noWrap/>
            <w:vAlign w:val="center"/>
            <w:hideMark/>
          </w:tcPr>
          <w:p w14:paraId="62FC2871" w14:textId="77777777" w:rsidR="00785ED6" w:rsidRPr="006A1CD9" w:rsidRDefault="00785ED6" w:rsidP="00277229">
            <w:pPr>
              <w:spacing w:after="0" w:line="240" w:lineRule="auto"/>
              <w:jc w:val="center"/>
              <w:rPr>
                <w:rFonts w:ascii="Times New Roman" w:eastAsia="Times New Roman" w:hAnsi="Times New Roman" w:cs="Times New Roman"/>
                <w:color w:val="000000"/>
                <w:sz w:val="20"/>
                <w:szCs w:val="20"/>
                <w:lang w:eastAsia="ru-RU"/>
              </w:rPr>
            </w:pPr>
            <w:r w:rsidRPr="006A1CD9">
              <w:rPr>
                <w:rFonts w:ascii="Times New Roman" w:eastAsia="Times New Roman" w:hAnsi="Times New Roman" w:cs="Times New Roman"/>
                <w:color w:val="000000"/>
                <w:sz w:val="20"/>
                <w:szCs w:val="20"/>
                <w:lang w:eastAsia="ru-RU"/>
              </w:rPr>
              <w:t>Котельная №3</w:t>
            </w:r>
          </w:p>
        </w:tc>
        <w:tc>
          <w:tcPr>
            <w:tcW w:w="0" w:type="auto"/>
            <w:tcBorders>
              <w:top w:val="nil"/>
              <w:left w:val="nil"/>
              <w:bottom w:val="single" w:sz="4" w:space="0" w:color="auto"/>
              <w:right w:val="single" w:sz="4" w:space="0" w:color="auto"/>
            </w:tcBorders>
            <w:shd w:val="clear" w:color="auto" w:fill="auto"/>
            <w:vAlign w:val="center"/>
            <w:hideMark/>
          </w:tcPr>
          <w:p w14:paraId="7EA86052" w14:textId="77777777" w:rsidR="00785ED6" w:rsidRPr="006A1CD9" w:rsidRDefault="00785ED6" w:rsidP="00277229">
            <w:pPr>
              <w:spacing w:after="0" w:line="240" w:lineRule="auto"/>
              <w:rPr>
                <w:rFonts w:ascii="Times New Roman" w:eastAsia="Times New Roman" w:hAnsi="Times New Roman" w:cs="Times New Roman"/>
                <w:color w:val="000000"/>
                <w:sz w:val="20"/>
                <w:szCs w:val="20"/>
                <w:lang w:eastAsia="ru-RU"/>
              </w:rPr>
            </w:pPr>
            <w:r w:rsidRPr="006A1CD9">
              <w:rPr>
                <w:rFonts w:ascii="Times New Roman" w:eastAsia="Times New Roman" w:hAnsi="Times New Roman" w:cs="Times New Roman"/>
                <w:color w:val="000000"/>
                <w:sz w:val="20"/>
                <w:szCs w:val="20"/>
                <w:lang w:eastAsia="ru-RU"/>
              </w:rPr>
              <w:t>План ремонтной программы 2020 года по объектам теплоснабжения (Текущий ремонт)</w:t>
            </w:r>
          </w:p>
        </w:tc>
        <w:tc>
          <w:tcPr>
            <w:tcW w:w="0" w:type="auto"/>
            <w:tcBorders>
              <w:top w:val="nil"/>
              <w:left w:val="nil"/>
              <w:bottom w:val="single" w:sz="4" w:space="0" w:color="auto"/>
              <w:right w:val="single" w:sz="4" w:space="0" w:color="auto"/>
            </w:tcBorders>
            <w:shd w:val="clear" w:color="auto" w:fill="auto"/>
            <w:noWrap/>
            <w:vAlign w:val="center"/>
            <w:hideMark/>
          </w:tcPr>
          <w:p w14:paraId="1C8431DC" w14:textId="77777777" w:rsidR="00785ED6" w:rsidRPr="006A1CD9" w:rsidRDefault="00785ED6" w:rsidP="00277229">
            <w:pPr>
              <w:spacing w:after="0" w:line="240" w:lineRule="auto"/>
              <w:jc w:val="center"/>
              <w:rPr>
                <w:rFonts w:ascii="Times New Roman" w:eastAsia="Times New Roman" w:hAnsi="Times New Roman" w:cs="Times New Roman"/>
                <w:color w:val="000000"/>
                <w:sz w:val="20"/>
                <w:szCs w:val="20"/>
                <w:lang w:eastAsia="ru-RU"/>
              </w:rPr>
            </w:pPr>
            <w:r w:rsidRPr="006A1CD9">
              <w:rPr>
                <w:rFonts w:ascii="Times New Roman" w:eastAsia="Times New Roman" w:hAnsi="Times New Roman" w:cs="Times New Roman"/>
                <w:color w:val="000000"/>
                <w:sz w:val="20"/>
                <w:szCs w:val="20"/>
                <w:lang w:eastAsia="ru-RU"/>
              </w:rPr>
              <w:t>2020</w:t>
            </w:r>
          </w:p>
        </w:tc>
      </w:tr>
      <w:tr w:rsidR="00785ED6" w:rsidRPr="006A1CD9" w14:paraId="702AEE2A" w14:textId="77777777" w:rsidTr="00277229">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1FD79D3" w14:textId="77777777" w:rsidR="00785ED6" w:rsidRPr="006A1CD9" w:rsidRDefault="00785ED6" w:rsidP="00277229">
            <w:pPr>
              <w:spacing w:after="0" w:line="240" w:lineRule="auto"/>
              <w:jc w:val="center"/>
              <w:rPr>
                <w:rFonts w:ascii="Times New Roman" w:eastAsia="Times New Roman" w:hAnsi="Times New Roman" w:cs="Times New Roman"/>
                <w:color w:val="000000"/>
                <w:sz w:val="20"/>
                <w:szCs w:val="20"/>
                <w:lang w:eastAsia="ru-RU"/>
              </w:rPr>
            </w:pPr>
            <w:r w:rsidRPr="006A1CD9">
              <w:rPr>
                <w:rFonts w:ascii="Times New Roman" w:eastAsia="Times New Roman" w:hAnsi="Times New Roman" w:cs="Times New Roman"/>
                <w:color w:val="000000"/>
                <w:sz w:val="20"/>
                <w:szCs w:val="20"/>
                <w:lang w:eastAsia="ru-RU"/>
              </w:rPr>
              <w:t>20</w:t>
            </w:r>
          </w:p>
        </w:tc>
        <w:tc>
          <w:tcPr>
            <w:tcW w:w="0" w:type="auto"/>
            <w:tcBorders>
              <w:top w:val="nil"/>
              <w:left w:val="nil"/>
              <w:bottom w:val="single" w:sz="4" w:space="0" w:color="auto"/>
              <w:right w:val="single" w:sz="4" w:space="0" w:color="auto"/>
            </w:tcBorders>
            <w:shd w:val="clear" w:color="auto" w:fill="auto"/>
            <w:vAlign w:val="center"/>
            <w:hideMark/>
          </w:tcPr>
          <w:p w14:paraId="043762DB" w14:textId="77777777" w:rsidR="00785ED6" w:rsidRPr="006A1CD9" w:rsidRDefault="00785ED6" w:rsidP="00277229">
            <w:pPr>
              <w:spacing w:after="0" w:line="240" w:lineRule="auto"/>
              <w:rPr>
                <w:rFonts w:ascii="Times New Roman" w:eastAsia="Times New Roman" w:hAnsi="Times New Roman" w:cs="Times New Roman"/>
                <w:color w:val="000000"/>
                <w:sz w:val="20"/>
                <w:szCs w:val="20"/>
                <w:lang w:eastAsia="ru-RU"/>
              </w:rPr>
            </w:pPr>
            <w:r w:rsidRPr="006A1CD9">
              <w:rPr>
                <w:rFonts w:ascii="Times New Roman" w:eastAsia="Times New Roman" w:hAnsi="Times New Roman" w:cs="Times New Roman"/>
                <w:color w:val="000000"/>
                <w:sz w:val="20"/>
                <w:szCs w:val="20"/>
                <w:lang w:eastAsia="ru-RU"/>
              </w:rPr>
              <w:t xml:space="preserve">Ремонт бункеров котлов </w:t>
            </w:r>
            <w:proofErr w:type="spellStart"/>
            <w:r w:rsidRPr="006A1CD9">
              <w:rPr>
                <w:rFonts w:ascii="Times New Roman" w:eastAsia="Times New Roman" w:hAnsi="Times New Roman" w:cs="Times New Roman"/>
                <w:color w:val="000000"/>
                <w:sz w:val="20"/>
                <w:szCs w:val="20"/>
                <w:lang w:eastAsia="ru-RU"/>
              </w:rPr>
              <w:t>ст</w:t>
            </w:r>
            <w:proofErr w:type="spellEnd"/>
            <w:r w:rsidRPr="006A1CD9">
              <w:rPr>
                <w:rFonts w:ascii="Times New Roman" w:eastAsia="Times New Roman" w:hAnsi="Times New Roman" w:cs="Times New Roman"/>
                <w:color w:val="000000"/>
                <w:sz w:val="20"/>
                <w:szCs w:val="20"/>
                <w:lang w:eastAsia="ru-RU"/>
              </w:rPr>
              <w:t xml:space="preserve"> №4 и </w:t>
            </w:r>
            <w:proofErr w:type="spellStart"/>
            <w:r w:rsidRPr="006A1CD9">
              <w:rPr>
                <w:rFonts w:ascii="Times New Roman" w:eastAsia="Times New Roman" w:hAnsi="Times New Roman" w:cs="Times New Roman"/>
                <w:color w:val="000000"/>
                <w:sz w:val="20"/>
                <w:szCs w:val="20"/>
                <w:lang w:eastAsia="ru-RU"/>
              </w:rPr>
              <w:t>ст</w:t>
            </w:r>
            <w:proofErr w:type="spellEnd"/>
            <w:r w:rsidRPr="006A1CD9">
              <w:rPr>
                <w:rFonts w:ascii="Times New Roman" w:eastAsia="Times New Roman" w:hAnsi="Times New Roman" w:cs="Times New Roman"/>
                <w:color w:val="000000"/>
                <w:sz w:val="20"/>
                <w:szCs w:val="20"/>
                <w:lang w:eastAsia="ru-RU"/>
              </w:rPr>
              <w:t xml:space="preserve"> №5. Замена запорной арматуры в пределах здания котельной</w:t>
            </w:r>
          </w:p>
        </w:tc>
        <w:tc>
          <w:tcPr>
            <w:tcW w:w="0" w:type="auto"/>
            <w:tcBorders>
              <w:top w:val="nil"/>
              <w:left w:val="nil"/>
              <w:bottom w:val="single" w:sz="4" w:space="0" w:color="auto"/>
              <w:right w:val="single" w:sz="4" w:space="0" w:color="auto"/>
            </w:tcBorders>
            <w:shd w:val="clear" w:color="auto" w:fill="auto"/>
            <w:noWrap/>
            <w:vAlign w:val="center"/>
            <w:hideMark/>
          </w:tcPr>
          <w:p w14:paraId="5BD81ECF" w14:textId="77777777" w:rsidR="00785ED6" w:rsidRPr="006A1CD9" w:rsidRDefault="00785ED6" w:rsidP="00277229">
            <w:pPr>
              <w:spacing w:after="0" w:line="240" w:lineRule="auto"/>
              <w:jc w:val="center"/>
              <w:rPr>
                <w:rFonts w:ascii="Times New Roman" w:eastAsia="Times New Roman" w:hAnsi="Times New Roman" w:cs="Times New Roman"/>
                <w:color w:val="000000"/>
                <w:sz w:val="20"/>
                <w:szCs w:val="20"/>
                <w:lang w:eastAsia="ru-RU"/>
              </w:rPr>
            </w:pPr>
            <w:r w:rsidRPr="006A1CD9">
              <w:rPr>
                <w:rFonts w:ascii="Times New Roman" w:eastAsia="Times New Roman" w:hAnsi="Times New Roman" w:cs="Times New Roman"/>
                <w:color w:val="000000"/>
                <w:sz w:val="20"/>
                <w:szCs w:val="20"/>
                <w:lang w:eastAsia="ru-RU"/>
              </w:rPr>
              <w:t>Котельная №4</w:t>
            </w:r>
          </w:p>
        </w:tc>
        <w:tc>
          <w:tcPr>
            <w:tcW w:w="0" w:type="auto"/>
            <w:tcBorders>
              <w:top w:val="nil"/>
              <w:left w:val="nil"/>
              <w:bottom w:val="single" w:sz="4" w:space="0" w:color="auto"/>
              <w:right w:val="single" w:sz="4" w:space="0" w:color="auto"/>
            </w:tcBorders>
            <w:shd w:val="clear" w:color="auto" w:fill="auto"/>
            <w:vAlign w:val="center"/>
            <w:hideMark/>
          </w:tcPr>
          <w:p w14:paraId="0D22CE55" w14:textId="77777777" w:rsidR="00785ED6" w:rsidRPr="006A1CD9" w:rsidRDefault="00785ED6" w:rsidP="00277229">
            <w:pPr>
              <w:spacing w:after="0" w:line="240" w:lineRule="auto"/>
              <w:rPr>
                <w:rFonts w:ascii="Times New Roman" w:eastAsia="Times New Roman" w:hAnsi="Times New Roman" w:cs="Times New Roman"/>
                <w:color w:val="000000"/>
                <w:sz w:val="20"/>
                <w:szCs w:val="20"/>
                <w:lang w:eastAsia="ru-RU"/>
              </w:rPr>
            </w:pPr>
            <w:r w:rsidRPr="006A1CD9">
              <w:rPr>
                <w:rFonts w:ascii="Times New Roman" w:eastAsia="Times New Roman" w:hAnsi="Times New Roman" w:cs="Times New Roman"/>
                <w:color w:val="000000"/>
                <w:sz w:val="20"/>
                <w:szCs w:val="20"/>
                <w:lang w:eastAsia="ru-RU"/>
              </w:rPr>
              <w:t>План ремонтной программы 2020 года по объектам теплоснабжения (Текущий ремонт)</w:t>
            </w:r>
          </w:p>
        </w:tc>
        <w:tc>
          <w:tcPr>
            <w:tcW w:w="0" w:type="auto"/>
            <w:tcBorders>
              <w:top w:val="nil"/>
              <w:left w:val="nil"/>
              <w:bottom w:val="single" w:sz="4" w:space="0" w:color="auto"/>
              <w:right w:val="single" w:sz="4" w:space="0" w:color="auto"/>
            </w:tcBorders>
            <w:shd w:val="clear" w:color="auto" w:fill="auto"/>
            <w:noWrap/>
            <w:vAlign w:val="center"/>
            <w:hideMark/>
          </w:tcPr>
          <w:p w14:paraId="0B525246" w14:textId="77777777" w:rsidR="00785ED6" w:rsidRPr="006A1CD9" w:rsidRDefault="00785ED6" w:rsidP="00277229">
            <w:pPr>
              <w:spacing w:after="0" w:line="240" w:lineRule="auto"/>
              <w:jc w:val="center"/>
              <w:rPr>
                <w:rFonts w:ascii="Times New Roman" w:eastAsia="Times New Roman" w:hAnsi="Times New Roman" w:cs="Times New Roman"/>
                <w:color w:val="000000"/>
                <w:sz w:val="20"/>
                <w:szCs w:val="20"/>
                <w:lang w:eastAsia="ru-RU"/>
              </w:rPr>
            </w:pPr>
            <w:r w:rsidRPr="006A1CD9">
              <w:rPr>
                <w:rFonts w:ascii="Times New Roman" w:eastAsia="Times New Roman" w:hAnsi="Times New Roman" w:cs="Times New Roman"/>
                <w:color w:val="000000"/>
                <w:sz w:val="20"/>
                <w:szCs w:val="20"/>
                <w:lang w:eastAsia="ru-RU"/>
              </w:rPr>
              <w:t>2020</w:t>
            </w:r>
          </w:p>
        </w:tc>
      </w:tr>
      <w:tr w:rsidR="00785ED6" w:rsidRPr="006A1CD9" w14:paraId="0AA26EA6" w14:textId="77777777" w:rsidTr="00277229">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9FFBDF0" w14:textId="77777777" w:rsidR="00785ED6" w:rsidRPr="006A1CD9" w:rsidRDefault="00785ED6" w:rsidP="00277229">
            <w:pPr>
              <w:spacing w:after="0" w:line="240" w:lineRule="auto"/>
              <w:jc w:val="center"/>
              <w:rPr>
                <w:rFonts w:ascii="Times New Roman" w:eastAsia="Times New Roman" w:hAnsi="Times New Roman" w:cs="Times New Roman"/>
                <w:color w:val="000000"/>
                <w:sz w:val="20"/>
                <w:szCs w:val="20"/>
                <w:lang w:eastAsia="ru-RU"/>
              </w:rPr>
            </w:pPr>
            <w:r w:rsidRPr="006A1CD9">
              <w:rPr>
                <w:rFonts w:ascii="Times New Roman" w:eastAsia="Times New Roman" w:hAnsi="Times New Roman" w:cs="Times New Roman"/>
                <w:color w:val="000000"/>
                <w:sz w:val="20"/>
                <w:szCs w:val="20"/>
                <w:lang w:eastAsia="ru-RU"/>
              </w:rPr>
              <w:t>21</w:t>
            </w:r>
          </w:p>
        </w:tc>
        <w:tc>
          <w:tcPr>
            <w:tcW w:w="0" w:type="auto"/>
            <w:tcBorders>
              <w:top w:val="nil"/>
              <w:left w:val="nil"/>
              <w:bottom w:val="single" w:sz="4" w:space="0" w:color="auto"/>
              <w:right w:val="single" w:sz="4" w:space="0" w:color="auto"/>
            </w:tcBorders>
            <w:shd w:val="clear" w:color="auto" w:fill="auto"/>
            <w:vAlign w:val="center"/>
            <w:hideMark/>
          </w:tcPr>
          <w:p w14:paraId="2326839F" w14:textId="77777777" w:rsidR="00785ED6" w:rsidRPr="006A1CD9" w:rsidRDefault="00785ED6" w:rsidP="00277229">
            <w:pPr>
              <w:spacing w:after="0" w:line="240" w:lineRule="auto"/>
              <w:rPr>
                <w:rFonts w:ascii="Times New Roman" w:eastAsia="Times New Roman" w:hAnsi="Times New Roman" w:cs="Times New Roman"/>
                <w:color w:val="000000"/>
                <w:sz w:val="20"/>
                <w:szCs w:val="20"/>
                <w:lang w:eastAsia="ru-RU"/>
              </w:rPr>
            </w:pPr>
            <w:r w:rsidRPr="006A1CD9">
              <w:rPr>
                <w:rFonts w:ascii="Times New Roman" w:eastAsia="Times New Roman" w:hAnsi="Times New Roman" w:cs="Times New Roman"/>
                <w:color w:val="000000"/>
                <w:sz w:val="20"/>
                <w:szCs w:val="20"/>
                <w:lang w:eastAsia="ru-RU"/>
              </w:rPr>
              <w:t>Замена топки котла (Котел водогрейный КВм-1,25 ст. №5)</w:t>
            </w:r>
          </w:p>
        </w:tc>
        <w:tc>
          <w:tcPr>
            <w:tcW w:w="0" w:type="auto"/>
            <w:tcBorders>
              <w:top w:val="nil"/>
              <w:left w:val="nil"/>
              <w:bottom w:val="single" w:sz="4" w:space="0" w:color="auto"/>
              <w:right w:val="single" w:sz="4" w:space="0" w:color="auto"/>
            </w:tcBorders>
            <w:shd w:val="clear" w:color="auto" w:fill="auto"/>
            <w:noWrap/>
            <w:vAlign w:val="center"/>
            <w:hideMark/>
          </w:tcPr>
          <w:p w14:paraId="17941FAA" w14:textId="77777777" w:rsidR="00785ED6" w:rsidRPr="006A1CD9" w:rsidRDefault="00785ED6" w:rsidP="00277229">
            <w:pPr>
              <w:spacing w:after="0" w:line="240" w:lineRule="auto"/>
              <w:jc w:val="center"/>
              <w:rPr>
                <w:rFonts w:ascii="Times New Roman" w:eastAsia="Times New Roman" w:hAnsi="Times New Roman" w:cs="Times New Roman"/>
                <w:color w:val="000000"/>
                <w:sz w:val="20"/>
                <w:szCs w:val="20"/>
                <w:lang w:eastAsia="ru-RU"/>
              </w:rPr>
            </w:pPr>
            <w:r w:rsidRPr="006A1CD9">
              <w:rPr>
                <w:rFonts w:ascii="Times New Roman" w:eastAsia="Times New Roman" w:hAnsi="Times New Roman" w:cs="Times New Roman"/>
                <w:color w:val="000000"/>
                <w:sz w:val="20"/>
                <w:szCs w:val="20"/>
                <w:lang w:eastAsia="ru-RU"/>
              </w:rPr>
              <w:t>Котельная №4</w:t>
            </w:r>
          </w:p>
        </w:tc>
        <w:tc>
          <w:tcPr>
            <w:tcW w:w="0" w:type="auto"/>
            <w:tcBorders>
              <w:top w:val="nil"/>
              <w:left w:val="nil"/>
              <w:bottom w:val="single" w:sz="4" w:space="0" w:color="auto"/>
              <w:right w:val="single" w:sz="4" w:space="0" w:color="auto"/>
            </w:tcBorders>
            <w:shd w:val="clear" w:color="auto" w:fill="auto"/>
            <w:vAlign w:val="center"/>
            <w:hideMark/>
          </w:tcPr>
          <w:p w14:paraId="288F7960" w14:textId="77777777" w:rsidR="00785ED6" w:rsidRPr="006A1CD9" w:rsidRDefault="00785ED6" w:rsidP="00277229">
            <w:pPr>
              <w:spacing w:after="0" w:line="240" w:lineRule="auto"/>
              <w:rPr>
                <w:rFonts w:ascii="Times New Roman" w:eastAsia="Times New Roman" w:hAnsi="Times New Roman" w:cs="Times New Roman"/>
                <w:color w:val="000000"/>
                <w:sz w:val="20"/>
                <w:szCs w:val="20"/>
                <w:lang w:eastAsia="ru-RU"/>
              </w:rPr>
            </w:pPr>
            <w:r w:rsidRPr="006A1CD9">
              <w:rPr>
                <w:rFonts w:ascii="Times New Roman" w:eastAsia="Times New Roman" w:hAnsi="Times New Roman" w:cs="Times New Roman"/>
                <w:color w:val="000000"/>
                <w:sz w:val="20"/>
                <w:szCs w:val="20"/>
                <w:lang w:eastAsia="ru-RU"/>
              </w:rPr>
              <w:t>План ремонтной программы 2020 года по объектам теплоснабжения (Текущий ремонт)</w:t>
            </w:r>
          </w:p>
        </w:tc>
        <w:tc>
          <w:tcPr>
            <w:tcW w:w="0" w:type="auto"/>
            <w:tcBorders>
              <w:top w:val="nil"/>
              <w:left w:val="nil"/>
              <w:bottom w:val="single" w:sz="4" w:space="0" w:color="auto"/>
              <w:right w:val="single" w:sz="4" w:space="0" w:color="auto"/>
            </w:tcBorders>
            <w:shd w:val="clear" w:color="auto" w:fill="auto"/>
            <w:noWrap/>
            <w:vAlign w:val="center"/>
            <w:hideMark/>
          </w:tcPr>
          <w:p w14:paraId="23302FB1" w14:textId="77777777" w:rsidR="00785ED6" w:rsidRPr="006A1CD9" w:rsidRDefault="00785ED6" w:rsidP="00277229">
            <w:pPr>
              <w:spacing w:after="0" w:line="240" w:lineRule="auto"/>
              <w:jc w:val="center"/>
              <w:rPr>
                <w:rFonts w:ascii="Times New Roman" w:eastAsia="Times New Roman" w:hAnsi="Times New Roman" w:cs="Times New Roman"/>
                <w:color w:val="000000"/>
                <w:sz w:val="20"/>
                <w:szCs w:val="20"/>
                <w:lang w:eastAsia="ru-RU"/>
              </w:rPr>
            </w:pPr>
            <w:r w:rsidRPr="006A1CD9">
              <w:rPr>
                <w:rFonts w:ascii="Times New Roman" w:eastAsia="Times New Roman" w:hAnsi="Times New Roman" w:cs="Times New Roman"/>
                <w:color w:val="000000"/>
                <w:sz w:val="20"/>
                <w:szCs w:val="20"/>
                <w:lang w:eastAsia="ru-RU"/>
              </w:rPr>
              <w:t>2020</w:t>
            </w:r>
          </w:p>
        </w:tc>
      </w:tr>
      <w:tr w:rsidR="00785ED6" w:rsidRPr="006A1CD9" w14:paraId="5C147DA4" w14:textId="77777777" w:rsidTr="00277229">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47B8583" w14:textId="77777777" w:rsidR="00785ED6" w:rsidRPr="006A1CD9" w:rsidRDefault="00785ED6" w:rsidP="00277229">
            <w:pPr>
              <w:spacing w:after="0" w:line="240" w:lineRule="auto"/>
              <w:jc w:val="center"/>
              <w:rPr>
                <w:rFonts w:ascii="Times New Roman" w:eastAsia="Times New Roman" w:hAnsi="Times New Roman" w:cs="Times New Roman"/>
                <w:color w:val="000000"/>
                <w:sz w:val="20"/>
                <w:szCs w:val="20"/>
                <w:lang w:eastAsia="ru-RU"/>
              </w:rPr>
            </w:pPr>
            <w:r w:rsidRPr="006A1CD9">
              <w:rPr>
                <w:rFonts w:ascii="Times New Roman" w:eastAsia="Times New Roman" w:hAnsi="Times New Roman" w:cs="Times New Roman"/>
                <w:color w:val="000000"/>
                <w:sz w:val="20"/>
                <w:szCs w:val="20"/>
                <w:lang w:eastAsia="ru-RU"/>
              </w:rPr>
              <w:t>22</w:t>
            </w:r>
          </w:p>
        </w:tc>
        <w:tc>
          <w:tcPr>
            <w:tcW w:w="0" w:type="auto"/>
            <w:tcBorders>
              <w:top w:val="nil"/>
              <w:left w:val="nil"/>
              <w:bottom w:val="single" w:sz="4" w:space="0" w:color="auto"/>
              <w:right w:val="single" w:sz="4" w:space="0" w:color="auto"/>
            </w:tcBorders>
            <w:shd w:val="clear" w:color="auto" w:fill="auto"/>
            <w:noWrap/>
            <w:vAlign w:val="center"/>
            <w:hideMark/>
          </w:tcPr>
          <w:p w14:paraId="61BDB6B3" w14:textId="77777777" w:rsidR="00785ED6" w:rsidRPr="006A1CD9" w:rsidRDefault="00785ED6" w:rsidP="00277229">
            <w:pPr>
              <w:spacing w:after="0" w:line="240" w:lineRule="auto"/>
              <w:rPr>
                <w:rFonts w:ascii="Times New Roman" w:eastAsia="Times New Roman" w:hAnsi="Times New Roman" w:cs="Times New Roman"/>
                <w:color w:val="000000"/>
                <w:sz w:val="20"/>
                <w:szCs w:val="20"/>
                <w:lang w:eastAsia="ru-RU"/>
              </w:rPr>
            </w:pPr>
            <w:r w:rsidRPr="006A1CD9">
              <w:rPr>
                <w:rFonts w:ascii="Times New Roman" w:eastAsia="Times New Roman" w:hAnsi="Times New Roman" w:cs="Times New Roman"/>
                <w:color w:val="000000"/>
                <w:sz w:val="20"/>
                <w:szCs w:val="20"/>
                <w:lang w:eastAsia="ru-RU"/>
              </w:rPr>
              <w:t>Ремонт системы ШЗУ</w:t>
            </w:r>
          </w:p>
        </w:tc>
        <w:tc>
          <w:tcPr>
            <w:tcW w:w="0" w:type="auto"/>
            <w:tcBorders>
              <w:top w:val="nil"/>
              <w:left w:val="nil"/>
              <w:bottom w:val="single" w:sz="4" w:space="0" w:color="auto"/>
              <w:right w:val="single" w:sz="4" w:space="0" w:color="auto"/>
            </w:tcBorders>
            <w:shd w:val="clear" w:color="auto" w:fill="auto"/>
            <w:noWrap/>
            <w:vAlign w:val="center"/>
            <w:hideMark/>
          </w:tcPr>
          <w:p w14:paraId="4616CF23" w14:textId="77777777" w:rsidR="00785ED6" w:rsidRPr="006A1CD9" w:rsidRDefault="00785ED6" w:rsidP="00277229">
            <w:pPr>
              <w:spacing w:after="0" w:line="240" w:lineRule="auto"/>
              <w:jc w:val="center"/>
              <w:rPr>
                <w:rFonts w:ascii="Times New Roman" w:eastAsia="Times New Roman" w:hAnsi="Times New Roman" w:cs="Times New Roman"/>
                <w:color w:val="000000"/>
                <w:sz w:val="20"/>
                <w:szCs w:val="20"/>
                <w:lang w:eastAsia="ru-RU"/>
              </w:rPr>
            </w:pPr>
            <w:r w:rsidRPr="006A1CD9">
              <w:rPr>
                <w:rFonts w:ascii="Times New Roman" w:eastAsia="Times New Roman" w:hAnsi="Times New Roman" w:cs="Times New Roman"/>
                <w:color w:val="000000"/>
                <w:sz w:val="20"/>
                <w:szCs w:val="20"/>
                <w:lang w:eastAsia="ru-RU"/>
              </w:rPr>
              <w:t>Котельная №5</w:t>
            </w:r>
          </w:p>
        </w:tc>
        <w:tc>
          <w:tcPr>
            <w:tcW w:w="0" w:type="auto"/>
            <w:tcBorders>
              <w:top w:val="nil"/>
              <w:left w:val="nil"/>
              <w:bottom w:val="single" w:sz="4" w:space="0" w:color="auto"/>
              <w:right w:val="single" w:sz="4" w:space="0" w:color="auto"/>
            </w:tcBorders>
            <w:shd w:val="clear" w:color="auto" w:fill="auto"/>
            <w:vAlign w:val="center"/>
            <w:hideMark/>
          </w:tcPr>
          <w:p w14:paraId="741550F2" w14:textId="77777777" w:rsidR="00785ED6" w:rsidRPr="006A1CD9" w:rsidRDefault="00785ED6" w:rsidP="00277229">
            <w:pPr>
              <w:spacing w:after="0" w:line="240" w:lineRule="auto"/>
              <w:rPr>
                <w:rFonts w:ascii="Times New Roman" w:eastAsia="Times New Roman" w:hAnsi="Times New Roman" w:cs="Times New Roman"/>
                <w:color w:val="000000"/>
                <w:sz w:val="20"/>
                <w:szCs w:val="20"/>
                <w:lang w:eastAsia="ru-RU"/>
              </w:rPr>
            </w:pPr>
            <w:r w:rsidRPr="006A1CD9">
              <w:rPr>
                <w:rFonts w:ascii="Times New Roman" w:eastAsia="Times New Roman" w:hAnsi="Times New Roman" w:cs="Times New Roman"/>
                <w:color w:val="000000"/>
                <w:sz w:val="20"/>
                <w:szCs w:val="20"/>
                <w:lang w:eastAsia="ru-RU"/>
              </w:rPr>
              <w:t>План ремонтной программы 2020 года по объектам теплоснабжения (Текущий ремонт)</w:t>
            </w:r>
          </w:p>
        </w:tc>
        <w:tc>
          <w:tcPr>
            <w:tcW w:w="0" w:type="auto"/>
            <w:tcBorders>
              <w:top w:val="nil"/>
              <w:left w:val="nil"/>
              <w:bottom w:val="single" w:sz="4" w:space="0" w:color="auto"/>
              <w:right w:val="single" w:sz="4" w:space="0" w:color="auto"/>
            </w:tcBorders>
            <w:shd w:val="clear" w:color="auto" w:fill="auto"/>
            <w:noWrap/>
            <w:vAlign w:val="center"/>
            <w:hideMark/>
          </w:tcPr>
          <w:p w14:paraId="70CF4EF2" w14:textId="77777777" w:rsidR="00785ED6" w:rsidRPr="006A1CD9" w:rsidRDefault="00785ED6" w:rsidP="00277229">
            <w:pPr>
              <w:spacing w:after="0" w:line="240" w:lineRule="auto"/>
              <w:jc w:val="center"/>
              <w:rPr>
                <w:rFonts w:ascii="Times New Roman" w:eastAsia="Times New Roman" w:hAnsi="Times New Roman" w:cs="Times New Roman"/>
                <w:color w:val="000000"/>
                <w:sz w:val="20"/>
                <w:szCs w:val="20"/>
                <w:lang w:eastAsia="ru-RU"/>
              </w:rPr>
            </w:pPr>
            <w:r w:rsidRPr="006A1CD9">
              <w:rPr>
                <w:rFonts w:ascii="Times New Roman" w:eastAsia="Times New Roman" w:hAnsi="Times New Roman" w:cs="Times New Roman"/>
                <w:color w:val="000000"/>
                <w:sz w:val="20"/>
                <w:szCs w:val="20"/>
                <w:lang w:eastAsia="ru-RU"/>
              </w:rPr>
              <w:t>2020</w:t>
            </w:r>
          </w:p>
        </w:tc>
      </w:tr>
      <w:tr w:rsidR="00785ED6" w:rsidRPr="006A1CD9" w14:paraId="763D7D63" w14:textId="77777777" w:rsidTr="00277229">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924F3CB" w14:textId="77777777" w:rsidR="00785ED6" w:rsidRPr="006A1CD9" w:rsidRDefault="00785ED6" w:rsidP="00277229">
            <w:pPr>
              <w:spacing w:after="0" w:line="240" w:lineRule="auto"/>
              <w:jc w:val="center"/>
              <w:rPr>
                <w:rFonts w:ascii="Times New Roman" w:eastAsia="Times New Roman" w:hAnsi="Times New Roman" w:cs="Times New Roman"/>
                <w:color w:val="000000"/>
                <w:sz w:val="20"/>
                <w:szCs w:val="20"/>
                <w:lang w:eastAsia="ru-RU"/>
              </w:rPr>
            </w:pPr>
            <w:r w:rsidRPr="006A1CD9">
              <w:rPr>
                <w:rFonts w:ascii="Times New Roman" w:eastAsia="Times New Roman" w:hAnsi="Times New Roman" w:cs="Times New Roman"/>
                <w:color w:val="000000"/>
                <w:sz w:val="20"/>
                <w:szCs w:val="20"/>
                <w:lang w:eastAsia="ru-RU"/>
              </w:rPr>
              <w:t>23</w:t>
            </w:r>
          </w:p>
        </w:tc>
        <w:tc>
          <w:tcPr>
            <w:tcW w:w="0" w:type="auto"/>
            <w:tcBorders>
              <w:top w:val="nil"/>
              <w:left w:val="nil"/>
              <w:bottom w:val="single" w:sz="4" w:space="0" w:color="auto"/>
              <w:right w:val="single" w:sz="4" w:space="0" w:color="auto"/>
            </w:tcBorders>
            <w:shd w:val="clear" w:color="auto" w:fill="auto"/>
            <w:vAlign w:val="center"/>
            <w:hideMark/>
          </w:tcPr>
          <w:p w14:paraId="39A965D9" w14:textId="77777777" w:rsidR="00785ED6" w:rsidRPr="006A1CD9" w:rsidRDefault="00785ED6" w:rsidP="00277229">
            <w:pPr>
              <w:spacing w:after="0" w:line="240" w:lineRule="auto"/>
              <w:rPr>
                <w:rFonts w:ascii="Times New Roman" w:eastAsia="Times New Roman" w:hAnsi="Times New Roman" w:cs="Times New Roman"/>
                <w:color w:val="000000"/>
                <w:sz w:val="20"/>
                <w:szCs w:val="20"/>
                <w:lang w:eastAsia="ru-RU"/>
              </w:rPr>
            </w:pPr>
            <w:r w:rsidRPr="006A1CD9">
              <w:rPr>
                <w:rFonts w:ascii="Times New Roman" w:eastAsia="Times New Roman" w:hAnsi="Times New Roman" w:cs="Times New Roman"/>
                <w:color w:val="000000"/>
                <w:sz w:val="20"/>
                <w:szCs w:val="20"/>
                <w:lang w:eastAsia="ru-RU"/>
              </w:rPr>
              <w:t>Замена конвейерной ленты (Здание котельной)</w:t>
            </w:r>
          </w:p>
        </w:tc>
        <w:tc>
          <w:tcPr>
            <w:tcW w:w="0" w:type="auto"/>
            <w:tcBorders>
              <w:top w:val="nil"/>
              <w:left w:val="nil"/>
              <w:bottom w:val="single" w:sz="4" w:space="0" w:color="auto"/>
              <w:right w:val="single" w:sz="4" w:space="0" w:color="auto"/>
            </w:tcBorders>
            <w:shd w:val="clear" w:color="auto" w:fill="auto"/>
            <w:noWrap/>
            <w:vAlign w:val="center"/>
            <w:hideMark/>
          </w:tcPr>
          <w:p w14:paraId="32B50B07" w14:textId="77777777" w:rsidR="00785ED6" w:rsidRPr="006A1CD9" w:rsidRDefault="00785ED6" w:rsidP="00277229">
            <w:pPr>
              <w:spacing w:after="0" w:line="240" w:lineRule="auto"/>
              <w:jc w:val="center"/>
              <w:rPr>
                <w:rFonts w:ascii="Times New Roman" w:eastAsia="Times New Roman" w:hAnsi="Times New Roman" w:cs="Times New Roman"/>
                <w:color w:val="000000"/>
                <w:sz w:val="20"/>
                <w:szCs w:val="20"/>
                <w:lang w:eastAsia="ru-RU"/>
              </w:rPr>
            </w:pPr>
            <w:r w:rsidRPr="006A1CD9">
              <w:rPr>
                <w:rFonts w:ascii="Times New Roman" w:eastAsia="Times New Roman" w:hAnsi="Times New Roman" w:cs="Times New Roman"/>
                <w:color w:val="000000"/>
                <w:sz w:val="20"/>
                <w:szCs w:val="20"/>
                <w:lang w:eastAsia="ru-RU"/>
              </w:rPr>
              <w:t>Котельная №6</w:t>
            </w:r>
          </w:p>
        </w:tc>
        <w:tc>
          <w:tcPr>
            <w:tcW w:w="0" w:type="auto"/>
            <w:tcBorders>
              <w:top w:val="nil"/>
              <w:left w:val="nil"/>
              <w:bottom w:val="single" w:sz="4" w:space="0" w:color="auto"/>
              <w:right w:val="single" w:sz="4" w:space="0" w:color="auto"/>
            </w:tcBorders>
            <w:shd w:val="clear" w:color="auto" w:fill="auto"/>
            <w:vAlign w:val="center"/>
            <w:hideMark/>
          </w:tcPr>
          <w:p w14:paraId="6674D32C" w14:textId="77777777" w:rsidR="00785ED6" w:rsidRPr="006A1CD9" w:rsidRDefault="00785ED6" w:rsidP="00277229">
            <w:pPr>
              <w:spacing w:after="0" w:line="240" w:lineRule="auto"/>
              <w:rPr>
                <w:rFonts w:ascii="Times New Roman" w:eastAsia="Times New Roman" w:hAnsi="Times New Roman" w:cs="Times New Roman"/>
                <w:color w:val="000000"/>
                <w:sz w:val="20"/>
                <w:szCs w:val="20"/>
                <w:lang w:eastAsia="ru-RU"/>
              </w:rPr>
            </w:pPr>
            <w:r w:rsidRPr="006A1CD9">
              <w:rPr>
                <w:rFonts w:ascii="Times New Roman" w:eastAsia="Times New Roman" w:hAnsi="Times New Roman" w:cs="Times New Roman"/>
                <w:color w:val="000000"/>
                <w:sz w:val="20"/>
                <w:szCs w:val="20"/>
                <w:lang w:eastAsia="ru-RU"/>
              </w:rPr>
              <w:t>План ремонтной программы 2020 года по объектам теплоснабжения (Текущий ремонт)</w:t>
            </w:r>
          </w:p>
        </w:tc>
        <w:tc>
          <w:tcPr>
            <w:tcW w:w="0" w:type="auto"/>
            <w:tcBorders>
              <w:top w:val="nil"/>
              <w:left w:val="nil"/>
              <w:bottom w:val="single" w:sz="4" w:space="0" w:color="auto"/>
              <w:right w:val="single" w:sz="4" w:space="0" w:color="auto"/>
            </w:tcBorders>
            <w:shd w:val="clear" w:color="auto" w:fill="auto"/>
            <w:noWrap/>
            <w:vAlign w:val="center"/>
            <w:hideMark/>
          </w:tcPr>
          <w:p w14:paraId="2AD631B4" w14:textId="77777777" w:rsidR="00785ED6" w:rsidRPr="006A1CD9" w:rsidRDefault="00785ED6" w:rsidP="00277229">
            <w:pPr>
              <w:spacing w:after="0" w:line="240" w:lineRule="auto"/>
              <w:jc w:val="center"/>
              <w:rPr>
                <w:rFonts w:ascii="Times New Roman" w:eastAsia="Times New Roman" w:hAnsi="Times New Roman" w:cs="Times New Roman"/>
                <w:color w:val="000000"/>
                <w:sz w:val="20"/>
                <w:szCs w:val="20"/>
                <w:lang w:eastAsia="ru-RU"/>
              </w:rPr>
            </w:pPr>
            <w:r w:rsidRPr="006A1CD9">
              <w:rPr>
                <w:rFonts w:ascii="Times New Roman" w:eastAsia="Times New Roman" w:hAnsi="Times New Roman" w:cs="Times New Roman"/>
                <w:color w:val="000000"/>
                <w:sz w:val="20"/>
                <w:szCs w:val="20"/>
                <w:lang w:eastAsia="ru-RU"/>
              </w:rPr>
              <w:t>2020</w:t>
            </w:r>
          </w:p>
        </w:tc>
      </w:tr>
      <w:tr w:rsidR="00785ED6" w:rsidRPr="006A1CD9" w14:paraId="029E6D8F" w14:textId="77777777" w:rsidTr="00277229">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000253E" w14:textId="77777777" w:rsidR="00785ED6" w:rsidRPr="006A1CD9" w:rsidRDefault="00785ED6" w:rsidP="00277229">
            <w:pPr>
              <w:spacing w:after="0" w:line="240" w:lineRule="auto"/>
              <w:jc w:val="center"/>
              <w:rPr>
                <w:rFonts w:ascii="Times New Roman" w:eastAsia="Times New Roman" w:hAnsi="Times New Roman" w:cs="Times New Roman"/>
                <w:color w:val="000000"/>
                <w:sz w:val="20"/>
                <w:szCs w:val="20"/>
                <w:lang w:eastAsia="ru-RU"/>
              </w:rPr>
            </w:pPr>
            <w:r w:rsidRPr="006A1CD9">
              <w:rPr>
                <w:rFonts w:ascii="Times New Roman" w:eastAsia="Times New Roman" w:hAnsi="Times New Roman" w:cs="Times New Roman"/>
                <w:color w:val="000000"/>
                <w:sz w:val="20"/>
                <w:szCs w:val="20"/>
                <w:lang w:eastAsia="ru-RU"/>
              </w:rPr>
              <w:t>24</w:t>
            </w:r>
          </w:p>
        </w:tc>
        <w:tc>
          <w:tcPr>
            <w:tcW w:w="0" w:type="auto"/>
            <w:tcBorders>
              <w:top w:val="nil"/>
              <w:left w:val="nil"/>
              <w:bottom w:val="single" w:sz="4" w:space="0" w:color="auto"/>
              <w:right w:val="single" w:sz="4" w:space="0" w:color="auto"/>
            </w:tcBorders>
            <w:shd w:val="clear" w:color="auto" w:fill="auto"/>
            <w:vAlign w:val="center"/>
            <w:hideMark/>
          </w:tcPr>
          <w:p w14:paraId="10A1931E" w14:textId="77777777" w:rsidR="00785ED6" w:rsidRPr="006A1CD9" w:rsidRDefault="00785ED6" w:rsidP="00277229">
            <w:pPr>
              <w:spacing w:after="0" w:line="240" w:lineRule="auto"/>
              <w:rPr>
                <w:rFonts w:ascii="Times New Roman" w:eastAsia="Times New Roman" w:hAnsi="Times New Roman" w:cs="Times New Roman"/>
                <w:color w:val="000000"/>
                <w:sz w:val="20"/>
                <w:szCs w:val="20"/>
                <w:lang w:eastAsia="ru-RU"/>
              </w:rPr>
            </w:pPr>
            <w:r w:rsidRPr="006A1CD9">
              <w:rPr>
                <w:rFonts w:ascii="Times New Roman" w:eastAsia="Times New Roman" w:hAnsi="Times New Roman" w:cs="Times New Roman"/>
                <w:color w:val="000000"/>
                <w:sz w:val="20"/>
                <w:szCs w:val="20"/>
                <w:lang w:eastAsia="ru-RU"/>
              </w:rPr>
              <w:t>Замена шурующей планки топки ТШИм-1,45 (Котел ст. №1 Братск-М)</w:t>
            </w:r>
          </w:p>
        </w:tc>
        <w:tc>
          <w:tcPr>
            <w:tcW w:w="0" w:type="auto"/>
            <w:tcBorders>
              <w:top w:val="nil"/>
              <w:left w:val="nil"/>
              <w:bottom w:val="single" w:sz="4" w:space="0" w:color="auto"/>
              <w:right w:val="single" w:sz="4" w:space="0" w:color="auto"/>
            </w:tcBorders>
            <w:shd w:val="clear" w:color="auto" w:fill="auto"/>
            <w:noWrap/>
            <w:vAlign w:val="center"/>
            <w:hideMark/>
          </w:tcPr>
          <w:p w14:paraId="2195A657" w14:textId="77777777" w:rsidR="00785ED6" w:rsidRPr="006A1CD9" w:rsidRDefault="00785ED6" w:rsidP="00277229">
            <w:pPr>
              <w:spacing w:after="0" w:line="240" w:lineRule="auto"/>
              <w:jc w:val="center"/>
              <w:rPr>
                <w:rFonts w:ascii="Times New Roman" w:eastAsia="Times New Roman" w:hAnsi="Times New Roman" w:cs="Times New Roman"/>
                <w:color w:val="000000"/>
                <w:sz w:val="20"/>
                <w:szCs w:val="20"/>
                <w:lang w:eastAsia="ru-RU"/>
              </w:rPr>
            </w:pPr>
            <w:r w:rsidRPr="006A1CD9">
              <w:rPr>
                <w:rFonts w:ascii="Times New Roman" w:eastAsia="Times New Roman" w:hAnsi="Times New Roman" w:cs="Times New Roman"/>
                <w:color w:val="000000"/>
                <w:sz w:val="20"/>
                <w:szCs w:val="20"/>
                <w:lang w:eastAsia="ru-RU"/>
              </w:rPr>
              <w:t>Котельная №6</w:t>
            </w:r>
          </w:p>
        </w:tc>
        <w:tc>
          <w:tcPr>
            <w:tcW w:w="0" w:type="auto"/>
            <w:tcBorders>
              <w:top w:val="nil"/>
              <w:left w:val="nil"/>
              <w:bottom w:val="single" w:sz="4" w:space="0" w:color="auto"/>
              <w:right w:val="single" w:sz="4" w:space="0" w:color="auto"/>
            </w:tcBorders>
            <w:shd w:val="clear" w:color="auto" w:fill="auto"/>
            <w:vAlign w:val="center"/>
            <w:hideMark/>
          </w:tcPr>
          <w:p w14:paraId="051B132D" w14:textId="77777777" w:rsidR="00785ED6" w:rsidRPr="006A1CD9" w:rsidRDefault="00785ED6" w:rsidP="00277229">
            <w:pPr>
              <w:spacing w:after="0" w:line="240" w:lineRule="auto"/>
              <w:rPr>
                <w:rFonts w:ascii="Times New Roman" w:eastAsia="Times New Roman" w:hAnsi="Times New Roman" w:cs="Times New Roman"/>
                <w:color w:val="000000"/>
                <w:sz w:val="20"/>
                <w:szCs w:val="20"/>
                <w:lang w:eastAsia="ru-RU"/>
              </w:rPr>
            </w:pPr>
            <w:r w:rsidRPr="006A1CD9">
              <w:rPr>
                <w:rFonts w:ascii="Times New Roman" w:eastAsia="Times New Roman" w:hAnsi="Times New Roman" w:cs="Times New Roman"/>
                <w:color w:val="000000"/>
                <w:sz w:val="20"/>
                <w:szCs w:val="20"/>
                <w:lang w:eastAsia="ru-RU"/>
              </w:rPr>
              <w:t>План ремонтной программы 2020 года по объектам теплоснабжения (Текущий ремонт)</w:t>
            </w:r>
          </w:p>
        </w:tc>
        <w:tc>
          <w:tcPr>
            <w:tcW w:w="0" w:type="auto"/>
            <w:tcBorders>
              <w:top w:val="nil"/>
              <w:left w:val="nil"/>
              <w:bottom w:val="single" w:sz="4" w:space="0" w:color="auto"/>
              <w:right w:val="single" w:sz="4" w:space="0" w:color="auto"/>
            </w:tcBorders>
            <w:shd w:val="clear" w:color="auto" w:fill="auto"/>
            <w:noWrap/>
            <w:vAlign w:val="center"/>
            <w:hideMark/>
          </w:tcPr>
          <w:p w14:paraId="7ABB6855" w14:textId="77777777" w:rsidR="00785ED6" w:rsidRPr="006A1CD9" w:rsidRDefault="00785ED6" w:rsidP="00277229">
            <w:pPr>
              <w:spacing w:after="0" w:line="240" w:lineRule="auto"/>
              <w:jc w:val="center"/>
              <w:rPr>
                <w:rFonts w:ascii="Times New Roman" w:eastAsia="Times New Roman" w:hAnsi="Times New Roman" w:cs="Times New Roman"/>
                <w:color w:val="000000"/>
                <w:sz w:val="20"/>
                <w:szCs w:val="20"/>
                <w:lang w:eastAsia="ru-RU"/>
              </w:rPr>
            </w:pPr>
            <w:r w:rsidRPr="006A1CD9">
              <w:rPr>
                <w:rFonts w:ascii="Times New Roman" w:eastAsia="Times New Roman" w:hAnsi="Times New Roman" w:cs="Times New Roman"/>
                <w:color w:val="000000"/>
                <w:sz w:val="20"/>
                <w:szCs w:val="20"/>
                <w:lang w:eastAsia="ru-RU"/>
              </w:rPr>
              <w:t>2020</w:t>
            </w:r>
          </w:p>
        </w:tc>
      </w:tr>
      <w:tr w:rsidR="00785ED6" w:rsidRPr="006A1CD9" w14:paraId="5ECED7F3" w14:textId="77777777" w:rsidTr="00277229">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2DDB0FD" w14:textId="77777777" w:rsidR="00785ED6" w:rsidRPr="006A1CD9" w:rsidRDefault="00785ED6" w:rsidP="00277229">
            <w:pPr>
              <w:spacing w:after="0" w:line="240" w:lineRule="auto"/>
              <w:jc w:val="center"/>
              <w:rPr>
                <w:rFonts w:ascii="Times New Roman" w:eastAsia="Times New Roman" w:hAnsi="Times New Roman" w:cs="Times New Roman"/>
                <w:color w:val="000000"/>
                <w:sz w:val="20"/>
                <w:szCs w:val="20"/>
                <w:lang w:eastAsia="ru-RU"/>
              </w:rPr>
            </w:pPr>
            <w:r w:rsidRPr="006A1CD9">
              <w:rPr>
                <w:rFonts w:ascii="Times New Roman" w:eastAsia="Times New Roman" w:hAnsi="Times New Roman" w:cs="Times New Roman"/>
                <w:color w:val="000000"/>
                <w:sz w:val="20"/>
                <w:szCs w:val="20"/>
                <w:lang w:eastAsia="ru-RU"/>
              </w:rPr>
              <w:t>25</w:t>
            </w:r>
          </w:p>
        </w:tc>
        <w:tc>
          <w:tcPr>
            <w:tcW w:w="0" w:type="auto"/>
            <w:tcBorders>
              <w:top w:val="nil"/>
              <w:left w:val="nil"/>
              <w:bottom w:val="single" w:sz="4" w:space="0" w:color="auto"/>
              <w:right w:val="single" w:sz="4" w:space="0" w:color="auto"/>
            </w:tcBorders>
            <w:shd w:val="clear" w:color="auto" w:fill="auto"/>
            <w:vAlign w:val="center"/>
            <w:hideMark/>
          </w:tcPr>
          <w:p w14:paraId="5DDB8991" w14:textId="77777777" w:rsidR="00785ED6" w:rsidRPr="006A1CD9" w:rsidRDefault="00785ED6" w:rsidP="00277229">
            <w:pPr>
              <w:spacing w:after="0" w:line="240" w:lineRule="auto"/>
              <w:rPr>
                <w:rFonts w:ascii="Times New Roman" w:eastAsia="Times New Roman" w:hAnsi="Times New Roman" w:cs="Times New Roman"/>
                <w:color w:val="000000"/>
                <w:sz w:val="20"/>
                <w:szCs w:val="20"/>
                <w:lang w:eastAsia="ru-RU"/>
              </w:rPr>
            </w:pPr>
            <w:r w:rsidRPr="006A1CD9">
              <w:rPr>
                <w:rFonts w:ascii="Times New Roman" w:eastAsia="Times New Roman" w:hAnsi="Times New Roman" w:cs="Times New Roman"/>
                <w:color w:val="000000"/>
                <w:sz w:val="20"/>
                <w:szCs w:val="20"/>
                <w:lang w:eastAsia="ru-RU"/>
              </w:rPr>
              <w:t>Замена шурующей планки топки и секций котла. Частичная обмуровка (Котел ст. №2 Братск-М)</w:t>
            </w:r>
          </w:p>
        </w:tc>
        <w:tc>
          <w:tcPr>
            <w:tcW w:w="0" w:type="auto"/>
            <w:tcBorders>
              <w:top w:val="nil"/>
              <w:left w:val="nil"/>
              <w:bottom w:val="single" w:sz="4" w:space="0" w:color="auto"/>
              <w:right w:val="single" w:sz="4" w:space="0" w:color="auto"/>
            </w:tcBorders>
            <w:shd w:val="clear" w:color="auto" w:fill="auto"/>
            <w:noWrap/>
            <w:vAlign w:val="center"/>
            <w:hideMark/>
          </w:tcPr>
          <w:p w14:paraId="4A395E3C" w14:textId="77777777" w:rsidR="00785ED6" w:rsidRPr="006A1CD9" w:rsidRDefault="00785ED6" w:rsidP="00277229">
            <w:pPr>
              <w:spacing w:after="0" w:line="240" w:lineRule="auto"/>
              <w:jc w:val="center"/>
              <w:rPr>
                <w:rFonts w:ascii="Times New Roman" w:eastAsia="Times New Roman" w:hAnsi="Times New Roman" w:cs="Times New Roman"/>
                <w:color w:val="000000"/>
                <w:sz w:val="20"/>
                <w:szCs w:val="20"/>
                <w:lang w:eastAsia="ru-RU"/>
              </w:rPr>
            </w:pPr>
            <w:r w:rsidRPr="006A1CD9">
              <w:rPr>
                <w:rFonts w:ascii="Times New Roman" w:eastAsia="Times New Roman" w:hAnsi="Times New Roman" w:cs="Times New Roman"/>
                <w:color w:val="000000"/>
                <w:sz w:val="20"/>
                <w:szCs w:val="20"/>
                <w:lang w:eastAsia="ru-RU"/>
              </w:rPr>
              <w:t>Котельная №6</w:t>
            </w:r>
          </w:p>
        </w:tc>
        <w:tc>
          <w:tcPr>
            <w:tcW w:w="0" w:type="auto"/>
            <w:tcBorders>
              <w:top w:val="nil"/>
              <w:left w:val="nil"/>
              <w:bottom w:val="single" w:sz="4" w:space="0" w:color="auto"/>
              <w:right w:val="single" w:sz="4" w:space="0" w:color="auto"/>
            </w:tcBorders>
            <w:shd w:val="clear" w:color="auto" w:fill="auto"/>
            <w:vAlign w:val="center"/>
            <w:hideMark/>
          </w:tcPr>
          <w:p w14:paraId="15E1067B" w14:textId="77777777" w:rsidR="00785ED6" w:rsidRPr="006A1CD9" w:rsidRDefault="00785ED6" w:rsidP="00277229">
            <w:pPr>
              <w:spacing w:after="0" w:line="240" w:lineRule="auto"/>
              <w:rPr>
                <w:rFonts w:ascii="Times New Roman" w:eastAsia="Times New Roman" w:hAnsi="Times New Roman" w:cs="Times New Roman"/>
                <w:color w:val="000000"/>
                <w:sz w:val="20"/>
                <w:szCs w:val="20"/>
                <w:lang w:eastAsia="ru-RU"/>
              </w:rPr>
            </w:pPr>
            <w:r w:rsidRPr="006A1CD9">
              <w:rPr>
                <w:rFonts w:ascii="Times New Roman" w:eastAsia="Times New Roman" w:hAnsi="Times New Roman" w:cs="Times New Roman"/>
                <w:color w:val="000000"/>
                <w:sz w:val="20"/>
                <w:szCs w:val="20"/>
                <w:lang w:eastAsia="ru-RU"/>
              </w:rPr>
              <w:t>План ремонтной программы 2020 года по объектам теплоснабжения (Текущий ремонт)</w:t>
            </w:r>
          </w:p>
        </w:tc>
        <w:tc>
          <w:tcPr>
            <w:tcW w:w="0" w:type="auto"/>
            <w:tcBorders>
              <w:top w:val="nil"/>
              <w:left w:val="nil"/>
              <w:bottom w:val="single" w:sz="4" w:space="0" w:color="auto"/>
              <w:right w:val="single" w:sz="4" w:space="0" w:color="auto"/>
            </w:tcBorders>
            <w:shd w:val="clear" w:color="auto" w:fill="auto"/>
            <w:noWrap/>
            <w:vAlign w:val="center"/>
            <w:hideMark/>
          </w:tcPr>
          <w:p w14:paraId="74C258A0" w14:textId="77777777" w:rsidR="00785ED6" w:rsidRPr="006A1CD9" w:rsidRDefault="00785ED6" w:rsidP="00277229">
            <w:pPr>
              <w:spacing w:after="0" w:line="240" w:lineRule="auto"/>
              <w:jc w:val="center"/>
              <w:rPr>
                <w:rFonts w:ascii="Times New Roman" w:eastAsia="Times New Roman" w:hAnsi="Times New Roman" w:cs="Times New Roman"/>
                <w:color w:val="000000"/>
                <w:sz w:val="20"/>
                <w:szCs w:val="20"/>
                <w:lang w:eastAsia="ru-RU"/>
              </w:rPr>
            </w:pPr>
            <w:r w:rsidRPr="006A1CD9">
              <w:rPr>
                <w:rFonts w:ascii="Times New Roman" w:eastAsia="Times New Roman" w:hAnsi="Times New Roman" w:cs="Times New Roman"/>
                <w:color w:val="000000"/>
                <w:sz w:val="20"/>
                <w:szCs w:val="20"/>
                <w:lang w:eastAsia="ru-RU"/>
              </w:rPr>
              <w:t>2020</w:t>
            </w:r>
          </w:p>
        </w:tc>
      </w:tr>
      <w:tr w:rsidR="00785ED6" w:rsidRPr="006A1CD9" w14:paraId="746EFEFC" w14:textId="77777777" w:rsidTr="00277229">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03F7FC9" w14:textId="77777777" w:rsidR="00785ED6" w:rsidRPr="006A1CD9" w:rsidRDefault="00785ED6" w:rsidP="00277229">
            <w:pPr>
              <w:spacing w:after="0" w:line="240" w:lineRule="auto"/>
              <w:jc w:val="center"/>
              <w:rPr>
                <w:rFonts w:ascii="Times New Roman" w:eastAsia="Times New Roman" w:hAnsi="Times New Roman" w:cs="Times New Roman"/>
                <w:color w:val="000000"/>
                <w:sz w:val="20"/>
                <w:szCs w:val="20"/>
                <w:lang w:eastAsia="ru-RU"/>
              </w:rPr>
            </w:pPr>
            <w:r w:rsidRPr="006A1CD9">
              <w:rPr>
                <w:rFonts w:ascii="Times New Roman" w:eastAsia="Times New Roman" w:hAnsi="Times New Roman" w:cs="Times New Roman"/>
                <w:color w:val="000000"/>
                <w:sz w:val="20"/>
                <w:szCs w:val="20"/>
                <w:lang w:eastAsia="ru-RU"/>
              </w:rPr>
              <w:t>26</w:t>
            </w:r>
          </w:p>
        </w:tc>
        <w:tc>
          <w:tcPr>
            <w:tcW w:w="0" w:type="auto"/>
            <w:tcBorders>
              <w:top w:val="nil"/>
              <w:left w:val="nil"/>
              <w:bottom w:val="single" w:sz="4" w:space="0" w:color="auto"/>
              <w:right w:val="single" w:sz="4" w:space="0" w:color="auto"/>
            </w:tcBorders>
            <w:shd w:val="clear" w:color="auto" w:fill="auto"/>
            <w:vAlign w:val="center"/>
            <w:hideMark/>
          </w:tcPr>
          <w:p w14:paraId="5F161B2F" w14:textId="77777777" w:rsidR="00785ED6" w:rsidRPr="006A1CD9" w:rsidRDefault="00785ED6" w:rsidP="00277229">
            <w:pPr>
              <w:spacing w:after="0" w:line="240" w:lineRule="auto"/>
              <w:rPr>
                <w:rFonts w:ascii="Times New Roman" w:eastAsia="Times New Roman" w:hAnsi="Times New Roman" w:cs="Times New Roman"/>
                <w:color w:val="000000"/>
                <w:sz w:val="20"/>
                <w:szCs w:val="20"/>
                <w:lang w:eastAsia="ru-RU"/>
              </w:rPr>
            </w:pPr>
            <w:r w:rsidRPr="006A1CD9">
              <w:rPr>
                <w:rFonts w:ascii="Times New Roman" w:eastAsia="Times New Roman" w:hAnsi="Times New Roman" w:cs="Times New Roman"/>
                <w:color w:val="000000"/>
                <w:sz w:val="20"/>
                <w:szCs w:val="20"/>
                <w:lang w:eastAsia="ru-RU"/>
              </w:rPr>
              <w:t>Замена шурующей планки топки (Котел ст. №4 Братск-М)</w:t>
            </w:r>
          </w:p>
        </w:tc>
        <w:tc>
          <w:tcPr>
            <w:tcW w:w="0" w:type="auto"/>
            <w:tcBorders>
              <w:top w:val="nil"/>
              <w:left w:val="nil"/>
              <w:bottom w:val="single" w:sz="4" w:space="0" w:color="auto"/>
              <w:right w:val="single" w:sz="4" w:space="0" w:color="auto"/>
            </w:tcBorders>
            <w:shd w:val="clear" w:color="auto" w:fill="auto"/>
            <w:noWrap/>
            <w:vAlign w:val="center"/>
            <w:hideMark/>
          </w:tcPr>
          <w:p w14:paraId="6E1DB9C1" w14:textId="77777777" w:rsidR="00785ED6" w:rsidRPr="006A1CD9" w:rsidRDefault="00785ED6" w:rsidP="00277229">
            <w:pPr>
              <w:spacing w:after="0" w:line="240" w:lineRule="auto"/>
              <w:jc w:val="center"/>
              <w:rPr>
                <w:rFonts w:ascii="Times New Roman" w:eastAsia="Times New Roman" w:hAnsi="Times New Roman" w:cs="Times New Roman"/>
                <w:color w:val="000000"/>
                <w:sz w:val="20"/>
                <w:szCs w:val="20"/>
                <w:lang w:eastAsia="ru-RU"/>
              </w:rPr>
            </w:pPr>
            <w:r w:rsidRPr="006A1CD9">
              <w:rPr>
                <w:rFonts w:ascii="Times New Roman" w:eastAsia="Times New Roman" w:hAnsi="Times New Roman" w:cs="Times New Roman"/>
                <w:color w:val="000000"/>
                <w:sz w:val="20"/>
                <w:szCs w:val="20"/>
                <w:lang w:eastAsia="ru-RU"/>
              </w:rPr>
              <w:t>Котельная №6</w:t>
            </w:r>
          </w:p>
        </w:tc>
        <w:tc>
          <w:tcPr>
            <w:tcW w:w="0" w:type="auto"/>
            <w:tcBorders>
              <w:top w:val="nil"/>
              <w:left w:val="nil"/>
              <w:bottom w:val="single" w:sz="4" w:space="0" w:color="auto"/>
              <w:right w:val="single" w:sz="4" w:space="0" w:color="auto"/>
            </w:tcBorders>
            <w:shd w:val="clear" w:color="auto" w:fill="auto"/>
            <w:vAlign w:val="center"/>
            <w:hideMark/>
          </w:tcPr>
          <w:p w14:paraId="056C1F99" w14:textId="77777777" w:rsidR="00785ED6" w:rsidRPr="006A1CD9" w:rsidRDefault="00785ED6" w:rsidP="00277229">
            <w:pPr>
              <w:spacing w:after="0" w:line="240" w:lineRule="auto"/>
              <w:rPr>
                <w:rFonts w:ascii="Times New Roman" w:eastAsia="Times New Roman" w:hAnsi="Times New Roman" w:cs="Times New Roman"/>
                <w:color w:val="000000"/>
                <w:sz w:val="20"/>
                <w:szCs w:val="20"/>
                <w:lang w:eastAsia="ru-RU"/>
              </w:rPr>
            </w:pPr>
            <w:r w:rsidRPr="006A1CD9">
              <w:rPr>
                <w:rFonts w:ascii="Times New Roman" w:eastAsia="Times New Roman" w:hAnsi="Times New Roman" w:cs="Times New Roman"/>
                <w:color w:val="000000"/>
                <w:sz w:val="20"/>
                <w:szCs w:val="20"/>
                <w:lang w:eastAsia="ru-RU"/>
              </w:rPr>
              <w:t>План ремонтной программы 2020 года по объектам теплоснабжения (Текущий ремонт)</w:t>
            </w:r>
          </w:p>
        </w:tc>
        <w:tc>
          <w:tcPr>
            <w:tcW w:w="0" w:type="auto"/>
            <w:tcBorders>
              <w:top w:val="nil"/>
              <w:left w:val="nil"/>
              <w:bottom w:val="single" w:sz="4" w:space="0" w:color="auto"/>
              <w:right w:val="single" w:sz="4" w:space="0" w:color="auto"/>
            </w:tcBorders>
            <w:shd w:val="clear" w:color="auto" w:fill="auto"/>
            <w:noWrap/>
            <w:vAlign w:val="center"/>
            <w:hideMark/>
          </w:tcPr>
          <w:p w14:paraId="2004D513" w14:textId="77777777" w:rsidR="00785ED6" w:rsidRPr="006A1CD9" w:rsidRDefault="00785ED6" w:rsidP="00277229">
            <w:pPr>
              <w:spacing w:after="0" w:line="240" w:lineRule="auto"/>
              <w:jc w:val="center"/>
              <w:rPr>
                <w:rFonts w:ascii="Times New Roman" w:eastAsia="Times New Roman" w:hAnsi="Times New Roman" w:cs="Times New Roman"/>
                <w:color w:val="000000"/>
                <w:sz w:val="20"/>
                <w:szCs w:val="20"/>
                <w:lang w:eastAsia="ru-RU"/>
              </w:rPr>
            </w:pPr>
            <w:r w:rsidRPr="006A1CD9">
              <w:rPr>
                <w:rFonts w:ascii="Times New Roman" w:eastAsia="Times New Roman" w:hAnsi="Times New Roman" w:cs="Times New Roman"/>
                <w:color w:val="000000"/>
                <w:sz w:val="20"/>
                <w:szCs w:val="20"/>
                <w:lang w:eastAsia="ru-RU"/>
              </w:rPr>
              <w:t>2020</w:t>
            </w:r>
          </w:p>
        </w:tc>
      </w:tr>
      <w:tr w:rsidR="00785ED6" w:rsidRPr="006A1CD9" w14:paraId="4D9C2241" w14:textId="77777777" w:rsidTr="00277229">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138F584" w14:textId="77777777" w:rsidR="00785ED6" w:rsidRPr="006A1CD9" w:rsidRDefault="00785ED6" w:rsidP="00277229">
            <w:pPr>
              <w:spacing w:after="0" w:line="240" w:lineRule="auto"/>
              <w:jc w:val="center"/>
              <w:rPr>
                <w:rFonts w:ascii="Times New Roman" w:eastAsia="Times New Roman" w:hAnsi="Times New Roman" w:cs="Times New Roman"/>
                <w:color w:val="000000"/>
                <w:sz w:val="20"/>
                <w:szCs w:val="20"/>
                <w:lang w:eastAsia="ru-RU"/>
              </w:rPr>
            </w:pPr>
            <w:r w:rsidRPr="006A1CD9">
              <w:rPr>
                <w:rFonts w:ascii="Times New Roman" w:eastAsia="Times New Roman" w:hAnsi="Times New Roman" w:cs="Times New Roman"/>
                <w:color w:val="000000"/>
                <w:sz w:val="20"/>
                <w:szCs w:val="20"/>
                <w:lang w:eastAsia="ru-RU"/>
              </w:rPr>
              <w:t>27</w:t>
            </w:r>
          </w:p>
        </w:tc>
        <w:tc>
          <w:tcPr>
            <w:tcW w:w="0" w:type="auto"/>
            <w:tcBorders>
              <w:top w:val="nil"/>
              <w:left w:val="nil"/>
              <w:bottom w:val="single" w:sz="4" w:space="0" w:color="auto"/>
              <w:right w:val="single" w:sz="4" w:space="0" w:color="auto"/>
            </w:tcBorders>
            <w:shd w:val="clear" w:color="auto" w:fill="auto"/>
            <w:vAlign w:val="center"/>
            <w:hideMark/>
          </w:tcPr>
          <w:p w14:paraId="612FBF6A" w14:textId="77777777" w:rsidR="00785ED6" w:rsidRPr="006A1CD9" w:rsidRDefault="00785ED6" w:rsidP="00277229">
            <w:pPr>
              <w:spacing w:after="0" w:line="240" w:lineRule="auto"/>
              <w:rPr>
                <w:rFonts w:ascii="Times New Roman" w:eastAsia="Times New Roman" w:hAnsi="Times New Roman" w:cs="Times New Roman"/>
                <w:color w:val="000000"/>
                <w:sz w:val="20"/>
                <w:szCs w:val="20"/>
                <w:lang w:eastAsia="ru-RU"/>
              </w:rPr>
            </w:pPr>
            <w:r w:rsidRPr="006A1CD9">
              <w:rPr>
                <w:rFonts w:ascii="Times New Roman" w:eastAsia="Times New Roman" w:hAnsi="Times New Roman" w:cs="Times New Roman"/>
                <w:color w:val="000000"/>
                <w:sz w:val="20"/>
                <w:szCs w:val="20"/>
                <w:lang w:eastAsia="ru-RU"/>
              </w:rPr>
              <w:t>Замена шурующей планки топки. Частичная обмуровка (Котел ст. №5 Братск-М)</w:t>
            </w:r>
          </w:p>
        </w:tc>
        <w:tc>
          <w:tcPr>
            <w:tcW w:w="0" w:type="auto"/>
            <w:tcBorders>
              <w:top w:val="nil"/>
              <w:left w:val="nil"/>
              <w:bottom w:val="single" w:sz="4" w:space="0" w:color="auto"/>
              <w:right w:val="single" w:sz="4" w:space="0" w:color="auto"/>
            </w:tcBorders>
            <w:shd w:val="clear" w:color="auto" w:fill="auto"/>
            <w:noWrap/>
            <w:vAlign w:val="center"/>
            <w:hideMark/>
          </w:tcPr>
          <w:p w14:paraId="7FCF2603" w14:textId="77777777" w:rsidR="00785ED6" w:rsidRPr="006A1CD9" w:rsidRDefault="00785ED6" w:rsidP="00277229">
            <w:pPr>
              <w:spacing w:after="0" w:line="240" w:lineRule="auto"/>
              <w:jc w:val="center"/>
              <w:rPr>
                <w:rFonts w:ascii="Times New Roman" w:eastAsia="Times New Roman" w:hAnsi="Times New Roman" w:cs="Times New Roman"/>
                <w:color w:val="000000"/>
                <w:sz w:val="20"/>
                <w:szCs w:val="20"/>
                <w:lang w:eastAsia="ru-RU"/>
              </w:rPr>
            </w:pPr>
            <w:r w:rsidRPr="006A1CD9">
              <w:rPr>
                <w:rFonts w:ascii="Times New Roman" w:eastAsia="Times New Roman" w:hAnsi="Times New Roman" w:cs="Times New Roman"/>
                <w:color w:val="000000"/>
                <w:sz w:val="20"/>
                <w:szCs w:val="20"/>
                <w:lang w:eastAsia="ru-RU"/>
              </w:rPr>
              <w:t>Котельная №6</w:t>
            </w:r>
          </w:p>
        </w:tc>
        <w:tc>
          <w:tcPr>
            <w:tcW w:w="0" w:type="auto"/>
            <w:tcBorders>
              <w:top w:val="nil"/>
              <w:left w:val="nil"/>
              <w:bottom w:val="single" w:sz="4" w:space="0" w:color="auto"/>
              <w:right w:val="single" w:sz="4" w:space="0" w:color="auto"/>
            </w:tcBorders>
            <w:shd w:val="clear" w:color="auto" w:fill="auto"/>
            <w:vAlign w:val="center"/>
            <w:hideMark/>
          </w:tcPr>
          <w:p w14:paraId="48F23F7E" w14:textId="77777777" w:rsidR="00785ED6" w:rsidRPr="006A1CD9" w:rsidRDefault="00785ED6" w:rsidP="00277229">
            <w:pPr>
              <w:spacing w:after="0" w:line="240" w:lineRule="auto"/>
              <w:rPr>
                <w:rFonts w:ascii="Times New Roman" w:eastAsia="Times New Roman" w:hAnsi="Times New Roman" w:cs="Times New Roman"/>
                <w:color w:val="000000"/>
                <w:sz w:val="20"/>
                <w:szCs w:val="20"/>
                <w:lang w:eastAsia="ru-RU"/>
              </w:rPr>
            </w:pPr>
            <w:r w:rsidRPr="006A1CD9">
              <w:rPr>
                <w:rFonts w:ascii="Times New Roman" w:eastAsia="Times New Roman" w:hAnsi="Times New Roman" w:cs="Times New Roman"/>
                <w:color w:val="000000"/>
                <w:sz w:val="20"/>
                <w:szCs w:val="20"/>
                <w:lang w:eastAsia="ru-RU"/>
              </w:rPr>
              <w:t>План ремонтной программы 2020 года по объектам теплоснабжения (Текущий ремонт)</w:t>
            </w:r>
          </w:p>
        </w:tc>
        <w:tc>
          <w:tcPr>
            <w:tcW w:w="0" w:type="auto"/>
            <w:tcBorders>
              <w:top w:val="nil"/>
              <w:left w:val="nil"/>
              <w:bottom w:val="single" w:sz="4" w:space="0" w:color="auto"/>
              <w:right w:val="single" w:sz="4" w:space="0" w:color="auto"/>
            </w:tcBorders>
            <w:shd w:val="clear" w:color="auto" w:fill="auto"/>
            <w:noWrap/>
            <w:vAlign w:val="center"/>
            <w:hideMark/>
          </w:tcPr>
          <w:p w14:paraId="107AAF1A" w14:textId="77777777" w:rsidR="00785ED6" w:rsidRPr="006A1CD9" w:rsidRDefault="00785ED6" w:rsidP="00277229">
            <w:pPr>
              <w:spacing w:after="0" w:line="240" w:lineRule="auto"/>
              <w:jc w:val="center"/>
              <w:rPr>
                <w:rFonts w:ascii="Times New Roman" w:eastAsia="Times New Roman" w:hAnsi="Times New Roman" w:cs="Times New Roman"/>
                <w:color w:val="000000"/>
                <w:sz w:val="20"/>
                <w:szCs w:val="20"/>
                <w:lang w:eastAsia="ru-RU"/>
              </w:rPr>
            </w:pPr>
            <w:r w:rsidRPr="006A1CD9">
              <w:rPr>
                <w:rFonts w:ascii="Times New Roman" w:eastAsia="Times New Roman" w:hAnsi="Times New Roman" w:cs="Times New Roman"/>
                <w:color w:val="000000"/>
                <w:sz w:val="20"/>
                <w:szCs w:val="20"/>
                <w:lang w:eastAsia="ru-RU"/>
              </w:rPr>
              <w:t>2020</w:t>
            </w:r>
          </w:p>
        </w:tc>
      </w:tr>
      <w:tr w:rsidR="00785ED6" w:rsidRPr="006A1CD9" w14:paraId="7FEFFE1B" w14:textId="77777777" w:rsidTr="00277229">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9DAFF16" w14:textId="77777777" w:rsidR="00785ED6" w:rsidRPr="006A1CD9" w:rsidRDefault="00785ED6" w:rsidP="00277229">
            <w:pPr>
              <w:spacing w:after="0" w:line="240" w:lineRule="auto"/>
              <w:jc w:val="center"/>
              <w:rPr>
                <w:rFonts w:ascii="Times New Roman" w:eastAsia="Times New Roman" w:hAnsi="Times New Roman" w:cs="Times New Roman"/>
                <w:color w:val="000000"/>
                <w:sz w:val="20"/>
                <w:szCs w:val="20"/>
                <w:lang w:eastAsia="ru-RU"/>
              </w:rPr>
            </w:pPr>
            <w:r w:rsidRPr="006A1CD9">
              <w:rPr>
                <w:rFonts w:ascii="Times New Roman" w:eastAsia="Times New Roman" w:hAnsi="Times New Roman" w:cs="Times New Roman"/>
                <w:color w:val="000000"/>
                <w:sz w:val="20"/>
                <w:szCs w:val="20"/>
                <w:lang w:eastAsia="ru-RU"/>
              </w:rPr>
              <w:lastRenderedPageBreak/>
              <w:t>28</w:t>
            </w:r>
          </w:p>
        </w:tc>
        <w:tc>
          <w:tcPr>
            <w:tcW w:w="0" w:type="auto"/>
            <w:tcBorders>
              <w:top w:val="nil"/>
              <w:left w:val="nil"/>
              <w:bottom w:val="single" w:sz="4" w:space="0" w:color="auto"/>
              <w:right w:val="single" w:sz="4" w:space="0" w:color="auto"/>
            </w:tcBorders>
            <w:shd w:val="clear" w:color="auto" w:fill="auto"/>
            <w:noWrap/>
            <w:vAlign w:val="center"/>
            <w:hideMark/>
          </w:tcPr>
          <w:p w14:paraId="6178E946" w14:textId="77777777" w:rsidR="00785ED6" w:rsidRPr="006A1CD9" w:rsidRDefault="00785ED6" w:rsidP="00277229">
            <w:pPr>
              <w:spacing w:after="0" w:line="240" w:lineRule="auto"/>
              <w:rPr>
                <w:rFonts w:ascii="Times New Roman" w:eastAsia="Times New Roman" w:hAnsi="Times New Roman" w:cs="Times New Roman"/>
                <w:color w:val="000000"/>
                <w:sz w:val="20"/>
                <w:szCs w:val="20"/>
                <w:lang w:eastAsia="ru-RU"/>
              </w:rPr>
            </w:pPr>
            <w:r w:rsidRPr="006A1CD9">
              <w:rPr>
                <w:rFonts w:ascii="Times New Roman" w:eastAsia="Times New Roman" w:hAnsi="Times New Roman" w:cs="Times New Roman"/>
                <w:color w:val="000000"/>
                <w:sz w:val="20"/>
                <w:szCs w:val="20"/>
                <w:lang w:eastAsia="ru-RU"/>
              </w:rPr>
              <w:t>Ремонт дымовой трубы</w:t>
            </w:r>
          </w:p>
        </w:tc>
        <w:tc>
          <w:tcPr>
            <w:tcW w:w="0" w:type="auto"/>
            <w:tcBorders>
              <w:top w:val="nil"/>
              <w:left w:val="nil"/>
              <w:bottom w:val="single" w:sz="4" w:space="0" w:color="auto"/>
              <w:right w:val="single" w:sz="4" w:space="0" w:color="auto"/>
            </w:tcBorders>
            <w:shd w:val="clear" w:color="auto" w:fill="auto"/>
            <w:noWrap/>
            <w:vAlign w:val="center"/>
            <w:hideMark/>
          </w:tcPr>
          <w:p w14:paraId="769A0D0D" w14:textId="77777777" w:rsidR="00785ED6" w:rsidRPr="006A1CD9" w:rsidRDefault="00785ED6" w:rsidP="00277229">
            <w:pPr>
              <w:spacing w:after="0" w:line="240" w:lineRule="auto"/>
              <w:jc w:val="center"/>
              <w:rPr>
                <w:rFonts w:ascii="Times New Roman" w:eastAsia="Times New Roman" w:hAnsi="Times New Roman" w:cs="Times New Roman"/>
                <w:color w:val="000000"/>
                <w:sz w:val="20"/>
                <w:szCs w:val="20"/>
                <w:lang w:eastAsia="ru-RU"/>
              </w:rPr>
            </w:pPr>
            <w:r w:rsidRPr="006A1CD9">
              <w:rPr>
                <w:rFonts w:ascii="Times New Roman" w:eastAsia="Times New Roman" w:hAnsi="Times New Roman" w:cs="Times New Roman"/>
                <w:color w:val="000000"/>
                <w:sz w:val="20"/>
                <w:szCs w:val="20"/>
                <w:lang w:eastAsia="ru-RU"/>
              </w:rPr>
              <w:t>Котельная №7</w:t>
            </w:r>
          </w:p>
        </w:tc>
        <w:tc>
          <w:tcPr>
            <w:tcW w:w="0" w:type="auto"/>
            <w:tcBorders>
              <w:top w:val="nil"/>
              <w:left w:val="nil"/>
              <w:bottom w:val="single" w:sz="4" w:space="0" w:color="auto"/>
              <w:right w:val="single" w:sz="4" w:space="0" w:color="auto"/>
            </w:tcBorders>
            <w:shd w:val="clear" w:color="auto" w:fill="auto"/>
            <w:vAlign w:val="center"/>
            <w:hideMark/>
          </w:tcPr>
          <w:p w14:paraId="0EF397C6" w14:textId="77777777" w:rsidR="00785ED6" w:rsidRPr="006A1CD9" w:rsidRDefault="00785ED6" w:rsidP="00277229">
            <w:pPr>
              <w:spacing w:after="0" w:line="240" w:lineRule="auto"/>
              <w:rPr>
                <w:rFonts w:ascii="Times New Roman" w:eastAsia="Times New Roman" w:hAnsi="Times New Roman" w:cs="Times New Roman"/>
                <w:color w:val="000000"/>
                <w:sz w:val="20"/>
                <w:szCs w:val="20"/>
                <w:lang w:eastAsia="ru-RU"/>
              </w:rPr>
            </w:pPr>
            <w:r w:rsidRPr="006A1CD9">
              <w:rPr>
                <w:rFonts w:ascii="Times New Roman" w:eastAsia="Times New Roman" w:hAnsi="Times New Roman" w:cs="Times New Roman"/>
                <w:color w:val="000000"/>
                <w:sz w:val="20"/>
                <w:szCs w:val="20"/>
                <w:lang w:eastAsia="ru-RU"/>
              </w:rPr>
              <w:t>План ремонтной программы 2020 года по объектам теплоснабжения (Текущий ремонт)</w:t>
            </w:r>
          </w:p>
        </w:tc>
        <w:tc>
          <w:tcPr>
            <w:tcW w:w="0" w:type="auto"/>
            <w:tcBorders>
              <w:top w:val="nil"/>
              <w:left w:val="nil"/>
              <w:bottom w:val="single" w:sz="4" w:space="0" w:color="auto"/>
              <w:right w:val="single" w:sz="4" w:space="0" w:color="auto"/>
            </w:tcBorders>
            <w:shd w:val="clear" w:color="auto" w:fill="auto"/>
            <w:noWrap/>
            <w:vAlign w:val="center"/>
            <w:hideMark/>
          </w:tcPr>
          <w:p w14:paraId="321237B6" w14:textId="77777777" w:rsidR="00785ED6" w:rsidRPr="006A1CD9" w:rsidRDefault="00785ED6" w:rsidP="00277229">
            <w:pPr>
              <w:spacing w:after="0" w:line="240" w:lineRule="auto"/>
              <w:jc w:val="center"/>
              <w:rPr>
                <w:rFonts w:ascii="Times New Roman" w:eastAsia="Times New Roman" w:hAnsi="Times New Roman" w:cs="Times New Roman"/>
                <w:color w:val="000000"/>
                <w:sz w:val="20"/>
                <w:szCs w:val="20"/>
                <w:lang w:eastAsia="ru-RU"/>
              </w:rPr>
            </w:pPr>
            <w:r w:rsidRPr="006A1CD9">
              <w:rPr>
                <w:rFonts w:ascii="Times New Roman" w:eastAsia="Times New Roman" w:hAnsi="Times New Roman" w:cs="Times New Roman"/>
                <w:color w:val="000000"/>
                <w:sz w:val="20"/>
                <w:szCs w:val="20"/>
                <w:lang w:eastAsia="ru-RU"/>
              </w:rPr>
              <w:t>2020</w:t>
            </w:r>
          </w:p>
        </w:tc>
      </w:tr>
      <w:tr w:rsidR="00785ED6" w:rsidRPr="006A1CD9" w14:paraId="69E19639" w14:textId="77777777" w:rsidTr="00277229">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4F44C78" w14:textId="77777777" w:rsidR="00785ED6" w:rsidRPr="006A1CD9" w:rsidRDefault="00785ED6" w:rsidP="00277229">
            <w:pPr>
              <w:spacing w:after="0" w:line="240" w:lineRule="auto"/>
              <w:jc w:val="center"/>
              <w:rPr>
                <w:rFonts w:ascii="Times New Roman" w:eastAsia="Times New Roman" w:hAnsi="Times New Roman" w:cs="Times New Roman"/>
                <w:color w:val="000000"/>
                <w:sz w:val="20"/>
                <w:szCs w:val="20"/>
                <w:lang w:eastAsia="ru-RU"/>
              </w:rPr>
            </w:pPr>
            <w:r w:rsidRPr="006A1CD9">
              <w:rPr>
                <w:rFonts w:ascii="Times New Roman" w:eastAsia="Times New Roman" w:hAnsi="Times New Roman" w:cs="Times New Roman"/>
                <w:color w:val="000000"/>
                <w:sz w:val="20"/>
                <w:szCs w:val="20"/>
                <w:lang w:eastAsia="ru-RU"/>
              </w:rPr>
              <w:t>29</w:t>
            </w:r>
          </w:p>
        </w:tc>
        <w:tc>
          <w:tcPr>
            <w:tcW w:w="0" w:type="auto"/>
            <w:tcBorders>
              <w:top w:val="nil"/>
              <w:left w:val="nil"/>
              <w:bottom w:val="single" w:sz="4" w:space="0" w:color="auto"/>
              <w:right w:val="single" w:sz="4" w:space="0" w:color="auto"/>
            </w:tcBorders>
            <w:shd w:val="clear" w:color="auto" w:fill="auto"/>
            <w:vAlign w:val="center"/>
            <w:hideMark/>
          </w:tcPr>
          <w:p w14:paraId="1B265869" w14:textId="77777777" w:rsidR="00785ED6" w:rsidRPr="006A1CD9" w:rsidRDefault="00785ED6" w:rsidP="00277229">
            <w:pPr>
              <w:spacing w:after="0" w:line="240" w:lineRule="auto"/>
              <w:rPr>
                <w:rFonts w:ascii="Times New Roman" w:eastAsia="Times New Roman" w:hAnsi="Times New Roman" w:cs="Times New Roman"/>
                <w:color w:val="000000"/>
                <w:sz w:val="20"/>
                <w:szCs w:val="20"/>
                <w:lang w:eastAsia="ru-RU"/>
              </w:rPr>
            </w:pPr>
            <w:r w:rsidRPr="006A1CD9">
              <w:rPr>
                <w:rFonts w:ascii="Times New Roman" w:eastAsia="Times New Roman" w:hAnsi="Times New Roman" w:cs="Times New Roman"/>
                <w:color w:val="000000"/>
                <w:sz w:val="20"/>
                <w:szCs w:val="20"/>
                <w:lang w:eastAsia="ru-RU"/>
              </w:rPr>
              <w:t>Ремонт котла: замена трубной части и колосников (котел ст. №3 КТВС -1</w:t>
            </w:r>
          </w:p>
        </w:tc>
        <w:tc>
          <w:tcPr>
            <w:tcW w:w="0" w:type="auto"/>
            <w:tcBorders>
              <w:top w:val="nil"/>
              <w:left w:val="nil"/>
              <w:bottom w:val="single" w:sz="4" w:space="0" w:color="auto"/>
              <w:right w:val="single" w:sz="4" w:space="0" w:color="auto"/>
            </w:tcBorders>
            <w:shd w:val="clear" w:color="auto" w:fill="auto"/>
            <w:noWrap/>
            <w:vAlign w:val="center"/>
            <w:hideMark/>
          </w:tcPr>
          <w:p w14:paraId="291A6C31" w14:textId="77777777" w:rsidR="00785ED6" w:rsidRPr="006A1CD9" w:rsidRDefault="00785ED6" w:rsidP="00277229">
            <w:pPr>
              <w:spacing w:after="0" w:line="240" w:lineRule="auto"/>
              <w:jc w:val="center"/>
              <w:rPr>
                <w:rFonts w:ascii="Times New Roman" w:eastAsia="Times New Roman" w:hAnsi="Times New Roman" w:cs="Times New Roman"/>
                <w:color w:val="000000"/>
                <w:sz w:val="20"/>
                <w:szCs w:val="20"/>
                <w:lang w:eastAsia="ru-RU"/>
              </w:rPr>
            </w:pPr>
            <w:r w:rsidRPr="006A1CD9">
              <w:rPr>
                <w:rFonts w:ascii="Times New Roman" w:eastAsia="Times New Roman" w:hAnsi="Times New Roman" w:cs="Times New Roman"/>
                <w:color w:val="000000"/>
                <w:sz w:val="20"/>
                <w:szCs w:val="20"/>
                <w:lang w:eastAsia="ru-RU"/>
              </w:rPr>
              <w:t>Котельная №7</w:t>
            </w:r>
          </w:p>
        </w:tc>
        <w:tc>
          <w:tcPr>
            <w:tcW w:w="0" w:type="auto"/>
            <w:tcBorders>
              <w:top w:val="nil"/>
              <w:left w:val="nil"/>
              <w:bottom w:val="single" w:sz="4" w:space="0" w:color="auto"/>
              <w:right w:val="single" w:sz="4" w:space="0" w:color="auto"/>
            </w:tcBorders>
            <w:shd w:val="clear" w:color="auto" w:fill="auto"/>
            <w:vAlign w:val="center"/>
            <w:hideMark/>
          </w:tcPr>
          <w:p w14:paraId="75B5688B" w14:textId="77777777" w:rsidR="00785ED6" w:rsidRPr="006A1CD9" w:rsidRDefault="00785ED6" w:rsidP="00277229">
            <w:pPr>
              <w:spacing w:after="0" w:line="240" w:lineRule="auto"/>
              <w:rPr>
                <w:rFonts w:ascii="Times New Roman" w:eastAsia="Times New Roman" w:hAnsi="Times New Roman" w:cs="Times New Roman"/>
                <w:color w:val="000000"/>
                <w:sz w:val="20"/>
                <w:szCs w:val="20"/>
                <w:lang w:eastAsia="ru-RU"/>
              </w:rPr>
            </w:pPr>
            <w:r w:rsidRPr="006A1CD9">
              <w:rPr>
                <w:rFonts w:ascii="Times New Roman" w:eastAsia="Times New Roman" w:hAnsi="Times New Roman" w:cs="Times New Roman"/>
                <w:color w:val="000000"/>
                <w:sz w:val="20"/>
                <w:szCs w:val="20"/>
                <w:lang w:eastAsia="ru-RU"/>
              </w:rPr>
              <w:t>План ремонтной программы 2020 года по объектам теплоснабжения (Текущий ремонт)</w:t>
            </w:r>
          </w:p>
        </w:tc>
        <w:tc>
          <w:tcPr>
            <w:tcW w:w="0" w:type="auto"/>
            <w:tcBorders>
              <w:top w:val="nil"/>
              <w:left w:val="nil"/>
              <w:bottom w:val="single" w:sz="4" w:space="0" w:color="auto"/>
              <w:right w:val="single" w:sz="4" w:space="0" w:color="auto"/>
            </w:tcBorders>
            <w:shd w:val="clear" w:color="auto" w:fill="auto"/>
            <w:noWrap/>
            <w:vAlign w:val="center"/>
            <w:hideMark/>
          </w:tcPr>
          <w:p w14:paraId="4B78870B" w14:textId="77777777" w:rsidR="00785ED6" w:rsidRPr="006A1CD9" w:rsidRDefault="00785ED6" w:rsidP="00277229">
            <w:pPr>
              <w:spacing w:after="0" w:line="240" w:lineRule="auto"/>
              <w:jc w:val="center"/>
              <w:rPr>
                <w:rFonts w:ascii="Times New Roman" w:eastAsia="Times New Roman" w:hAnsi="Times New Roman" w:cs="Times New Roman"/>
                <w:color w:val="000000"/>
                <w:sz w:val="20"/>
                <w:szCs w:val="20"/>
                <w:lang w:eastAsia="ru-RU"/>
              </w:rPr>
            </w:pPr>
            <w:r w:rsidRPr="006A1CD9">
              <w:rPr>
                <w:rFonts w:ascii="Times New Roman" w:eastAsia="Times New Roman" w:hAnsi="Times New Roman" w:cs="Times New Roman"/>
                <w:color w:val="000000"/>
                <w:sz w:val="20"/>
                <w:szCs w:val="20"/>
                <w:lang w:eastAsia="ru-RU"/>
              </w:rPr>
              <w:t>2020</w:t>
            </w:r>
          </w:p>
        </w:tc>
      </w:tr>
      <w:tr w:rsidR="00785ED6" w:rsidRPr="006A1CD9" w14:paraId="01278EA0" w14:textId="77777777" w:rsidTr="00277229">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E4CF1C3" w14:textId="77777777" w:rsidR="00785ED6" w:rsidRPr="006A1CD9" w:rsidRDefault="00785ED6" w:rsidP="00277229">
            <w:pPr>
              <w:spacing w:after="0" w:line="240" w:lineRule="auto"/>
              <w:jc w:val="center"/>
              <w:rPr>
                <w:rFonts w:ascii="Times New Roman" w:eastAsia="Times New Roman" w:hAnsi="Times New Roman" w:cs="Times New Roman"/>
                <w:color w:val="000000"/>
                <w:sz w:val="20"/>
                <w:szCs w:val="20"/>
                <w:lang w:eastAsia="ru-RU"/>
              </w:rPr>
            </w:pPr>
            <w:r w:rsidRPr="006A1CD9">
              <w:rPr>
                <w:rFonts w:ascii="Times New Roman" w:eastAsia="Times New Roman" w:hAnsi="Times New Roman" w:cs="Times New Roman"/>
                <w:color w:val="000000"/>
                <w:sz w:val="20"/>
                <w:szCs w:val="20"/>
                <w:lang w:eastAsia="ru-RU"/>
              </w:rPr>
              <w:t>30</w:t>
            </w:r>
          </w:p>
        </w:tc>
        <w:tc>
          <w:tcPr>
            <w:tcW w:w="0" w:type="auto"/>
            <w:tcBorders>
              <w:top w:val="nil"/>
              <w:left w:val="nil"/>
              <w:bottom w:val="single" w:sz="4" w:space="0" w:color="auto"/>
              <w:right w:val="single" w:sz="4" w:space="0" w:color="auto"/>
            </w:tcBorders>
            <w:shd w:val="clear" w:color="auto" w:fill="auto"/>
            <w:vAlign w:val="center"/>
            <w:hideMark/>
          </w:tcPr>
          <w:p w14:paraId="38E36C47" w14:textId="77777777" w:rsidR="00785ED6" w:rsidRPr="006A1CD9" w:rsidRDefault="00785ED6" w:rsidP="00277229">
            <w:pPr>
              <w:spacing w:after="0" w:line="240" w:lineRule="auto"/>
              <w:rPr>
                <w:rFonts w:ascii="Times New Roman" w:eastAsia="Times New Roman" w:hAnsi="Times New Roman" w:cs="Times New Roman"/>
                <w:color w:val="000000"/>
                <w:sz w:val="20"/>
                <w:szCs w:val="20"/>
                <w:lang w:eastAsia="ru-RU"/>
              </w:rPr>
            </w:pPr>
            <w:r w:rsidRPr="006A1CD9">
              <w:rPr>
                <w:rFonts w:ascii="Times New Roman" w:eastAsia="Times New Roman" w:hAnsi="Times New Roman" w:cs="Times New Roman"/>
                <w:color w:val="000000"/>
                <w:sz w:val="20"/>
                <w:szCs w:val="20"/>
                <w:lang w:eastAsia="ru-RU"/>
              </w:rPr>
              <w:t>Установка автоматизированного модуля, работающего на угле, взамен существующего источника тепловой энергии Котельная База с. Черниговка</w:t>
            </w:r>
          </w:p>
        </w:tc>
        <w:tc>
          <w:tcPr>
            <w:tcW w:w="0" w:type="auto"/>
            <w:tcBorders>
              <w:top w:val="nil"/>
              <w:left w:val="nil"/>
              <w:bottom w:val="single" w:sz="4" w:space="0" w:color="auto"/>
              <w:right w:val="single" w:sz="4" w:space="0" w:color="auto"/>
            </w:tcBorders>
            <w:shd w:val="clear" w:color="auto" w:fill="auto"/>
            <w:vAlign w:val="center"/>
            <w:hideMark/>
          </w:tcPr>
          <w:p w14:paraId="07BDC09B" w14:textId="77777777" w:rsidR="00785ED6" w:rsidRPr="006A1CD9" w:rsidRDefault="00785ED6" w:rsidP="00277229">
            <w:pPr>
              <w:spacing w:after="0" w:line="240" w:lineRule="auto"/>
              <w:jc w:val="center"/>
              <w:rPr>
                <w:rFonts w:ascii="Times New Roman" w:eastAsia="Times New Roman" w:hAnsi="Times New Roman" w:cs="Times New Roman"/>
                <w:color w:val="000000"/>
                <w:sz w:val="20"/>
                <w:szCs w:val="20"/>
                <w:lang w:eastAsia="ru-RU"/>
              </w:rPr>
            </w:pPr>
            <w:r w:rsidRPr="006A1CD9">
              <w:rPr>
                <w:rFonts w:ascii="Times New Roman" w:eastAsia="Times New Roman" w:hAnsi="Times New Roman" w:cs="Times New Roman"/>
                <w:color w:val="000000"/>
                <w:sz w:val="20"/>
                <w:szCs w:val="20"/>
                <w:lang w:eastAsia="ru-RU"/>
              </w:rPr>
              <w:t>Котельная База</w:t>
            </w:r>
          </w:p>
        </w:tc>
        <w:tc>
          <w:tcPr>
            <w:tcW w:w="0" w:type="auto"/>
            <w:tcBorders>
              <w:top w:val="nil"/>
              <w:left w:val="nil"/>
              <w:bottom w:val="single" w:sz="4" w:space="0" w:color="auto"/>
              <w:right w:val="single" w:sz="4" w:space="0" w:color="auto"/>
            </w:tcBorders>
            <w:shd w:val="clear" w:color="auto" w:fill="auto"/>
            <w:vAlign w:val="center"/>
            <w:hideMark/>
          </w:tcPr>
          <w:p w14:paraId="1592A180" w14:textId="77777777" w:rsidR="00785ED6" w:rsidRPr="006A1CD9" w:rsidRDefault="00785ED6" w:rsidP="00277229">
            <w:pPr>
              <w:spacing w:after="0" w:line="240" w:lineRule="auto"/>
              <w:rPr>
                <w:rFonts w:ascii="Times New Roman" w:eastAsia="Times New Roman" w:hAnsi="Times New Roman" w:cs="Times New Roman"/>
                <w:color w:val="000000"/>
                <w:sz w:val="20"/>
                <w:szCs w:val="20"/>
                <w:lang w:eastAsia="ru-RU"/>
              </w:rPr>
            </w:pPr>
            <w:r w:rsidRPr="006A1CD9">
              <w:rPr>
                <w:rFonts w:ascii="Times New Roman" w:eastAsia="Times New Roman" w:hAnsi="Times New Roman" w:cs="Times New Roman"/>
                <w:color w:val="000000"/>
                <w:sz w:val="20"/>
                <w:szCs w:val="20"/>
                <w:lang w:eastAsia="ru-RU"/>
              </w:rPr>
              <w:t>Достижение показателей надежности и энергетической эффективности системы централизованного теплоснабжения</w:t>
            </w:r>
          </w:p>
        </w:tc>
        <w:tc>
          <w:tcPr>
            <w:tcW w:w="0" w:type="auto"/>
            <w:tcBorders>
              <w:top w:val="nil"/>
              <w:left w:val="nil"/>
              <w:bottom w:val="single" w:sz="4" w:space="0" w:color="auto"/>
              <w:right w:val="single" w:sz="4" w:space="0" w:color="auto"/>
            </w:tcBorders>
            <w:shd w:val="clear" w:color="auto" w:fill="auto"/>
            <w:noWrap/>
            <w:vAlign w:val="center"/>
            <w:hideMark/>
          </w:tcPr>
          <w:p w14:paraId="354A5EE7" w14:textId="77777777" w:rsidR="00785ED6" w:rsidRPr="006A1CD9" w:rsidRDefault="00785ED6" w:rsidP="00277229">
            <w:pPr>
              <w:spacing w:after="0" w:line="240" w:lineRule="auto"/>
              <w:jc w:val="center"/>
              <w:rPr>
                <w:rFonts w:ascii="Times New Roman" w:eastAsia="Times New Roman" w:hAnsi="Times New Roman" w:cs="Times New Roman"/>
                <w:color w:val="000000"/>
                <w:sz w:val="20"/>
                <w:szCs w:val="20"/>
                <w:lang w:eastAsia="ru-RU"/>
              </w:rPr>
            </w:pPr>
            <w:r w:rsidRPr="006A1CD9">
              <w:rPr>
                <w:rFonts w:ascii="Times New Roman" w:eastAsia="Times New Roman" w:hAnsi="Times New Roman" w:cs="Times New Roman"/>
                <w:color w:val="000000"/>
                <w:sz w:val="20"/>
                <w:szCs w:val="20"/>
                <w:lang w:eastAsia="ru-RU"/>
              </w:rPr>
              <w:t>2025</w:t>
            </w:r>
          </w:p>
        </w:tc>
      </w:tr>
      <w:tr w:rsidR="00785ED6" w:rsidRPr="006A1CD9" w14:paraId="4F2BC9E7" w14:textId="77777777" w:rsidTr="00277229">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5974745" w14:textId="77777777" w:rsidR="00785ED6" w:rsidRPr="006A1CD9" w:rsidRDefault="00785ED6" w:rsidP="00277229">
            <w:pPr>
              <w:spacing w:after="0" w:line="240" w:lineRule="auto"/>
              <w:jc w:val="center"/>
              <w:rPr>
                <w:rFonts w:ascii="Times New Roman" w:eastAsia="Times New Roman" w:hAnsi="Times New Roman" w:cs="Times New Roman"/>
                <w:color w:val="000000"/>
                <w:sz w:val="20"/>
                <w:szCs w:val="20"/>
                <w:lang w:eastAsia="ru-RU"/>
              </w:rPr>
            </w:pPr>
            <w:r w:rsidRPr="006A1CD9">
              <w:rPr>
                <w:rFonts w:ascii="Times New Roman" w:eastAsia="Times New Roman" w:hAnsi="Times New Roman" w:cs="Times New Roman"/>
                <w:color w:val="000000"/>
                <w:sz w:val="20"/>
                <w:szCs w:val="20"/>
                <w:lang w:eastAsia="ru-RU"/>
              </w:rPr>
              <w:t>31</w:t>
            </w:r>
          </w:p>
        </w:tc>
        <w:tc>
          <w:tcPr>
            <w:tcW w:w="0" w:type="auto"/>
            <w:tcBorders>
              <w:top w:val="nil"/>
              <w:left w:val="nil"/>
              <w:bottom w:val="single" w:sz="4" w:space="0" w:color="auto"/>
              <w:right w:val="single" w:sz="4" w:space="0" w:color="auto"/>
            </w:tcBorders>
            <w:shd w:val="clear" w:color="auto" w:fill="auto"/>
            <w:vAlign w:val="center"/>
            <w:hideMark/>
          </w:tcPr>
          <w:p w14:paraId="77961647" w14:textId="77777777" w:rsidR="00785ED6" w:rsidRPr="006A1CD9" w:rsidRDefault="00785ED6" w:rsidP="00277229">
            <w:pPr>
              <w:spacing w:after="0" w:line="240" w:lineRule="auto"/>
              <w:rPr>
                <w:rFonts w:ascii="Times New Roman" w:eastAsia="Times New Roman" w:hAnsi="Times New Roman" w:cs="Times New Roman"/>
                <w:color w:val="000000"/>
                <w:sz w:val="20"/>
                <w:szCs w:val="20"/>
                <w:lang w:eastAsia="ru-RU"/>
              </w:rPr>
            </w:pPr>
            <w:r w:rsidRPr="006A1CD9">
              <w:rPr>
                <w:rFonts w:ascii="Times New Roman" w:eastAsia="Times New Roman" w:hAnsi="Times New Roman" w:cs="Times New Roman"/>
                <w:color w:val="000000"/>
                <w:sz w:val="20"/>
                <w:szCs w:val="20"/>
                <w:lang w:eastAsia="ru-RU"/>
              </w:rPr>
              <w:t>Реконструкция котельной №3  с заменой основного и вспомогательного оборудования</w:t>
            </w:r>
          </w:p>
        </w:tc>
        <w:tc>
          <w:tcPr>
            <w:tcW w:w="0" w:type="auto"/>
            <w:tcBorders>
              <w:top w:val="nil"/>
              <w:left w:val="nil"/>
              <w:bottom w:val="single" w:sz="4" w:space="0" w:color="auto"/>
              <w:right w:val="single" w:sz="4" w:space="0" w:color="auto"/>
            </w:tcBorders>
            <w:shd w:val="clear" w:color="auto" w:fill="auto"/>
            <w:noWrap/>
            <w:vAlign w:val="center"/>
            <w:hideMark/>
          </w:tcPr>
          <w:p w14:paraId="53E1A2E5" w14:textId="77777777" w:rsidR="00785ED6" w:rsidRPr="006A1CD9" w:rsidRDefault="00785ED6" w:rsidP="00277229">
            <w:pPr>
              <w:spacing w:after="0" w:line="240" w:lineRule="auto"/>
              <w:jc w:val="center"/>
              <w:rPr>
                <w:rFonts w:ascii="Times New Roman" w:eastAsia="Times New Roman" w:hAnsi="Times New Roman" w:cs="Times New Roman"/>
                <w:color w:val="000000"/>
                <w:sz w:val="20"/>
                <w:szCs w:val="20"/>
                <w:lang w:eastAsia="ru-RU"/>
              </w:rPr>
            </w:pPr>
            <w:r w:rsidRPr="006A1CD9">
              <w:rPr>
                <w:rFonts w:ascii="Times New Roman" w:eastAsia="Times New Roman" w:hAnsi="Times New Roman" w:cs="Times New Roman"/>
                <w:color w:val="000000"/>
                <w:sz w:val="20"/>
                <w:szCs w:val="20"/>
                <w:lang w:eastAsia="ru-RU"/>
              </w:rPr>
              <w:t>Котельная №3</w:t>
            </w:r>
          </w:p>
        </w:tc>
        <w:tc>
          <w:tcPr>
            <w:tcW w:w="0" w:type="auto"/>
            <w:tcBorders>
              <w:top w:val="nil"/>
              <w:left w:val="nil"/>
              <w:bottom w:val="single" w:sz="4" w:space="0" w:color="auto"/>
              <w:right w:val="single" w:sz="4" w:space="0" w:color="auto"/>
            </w:tcBorders>
            <w:shd w:val="clear" w:color="auto" w:fill="auto"/>
            <w:vAlign w:val="center"/>
            <w:hideMark/>
          </w:tcPr>
          <w:p w14:paraId="123303D6" w14:textId="77777777" w:rsidR="00785ED6" w:rsidRPr="006A1CD9" w:rsidRDefault="00785ED6" w:rsidP="00277229">
            <w:pPr>
              <w:spacing w:after="0" w:line="240" w:lineRule="auto"/>
              <w:rPr>
                <w:rFonts w:ascii="Times New Roman" w:eastAsia="Times New Roman" w:hAnsi="Times New Roman" w:cs="Times New Roman"/>
                <w:color w:val="000000"/>
                <w:sz w:val="20"/>
                <w:szCs w:val="20"/>
                <w:lang w:eastAsia="ru-RU"/>
              </w:rPr>
            </w:pPr>
            <w:r w:rsidRPr="006A1CD9">
              <w:rPr>
                <w:rFonts w:ascii="Times New Roman" w:eastAsia="Times New Roman" w:hAnsi="Times New Roman" w:cs="Times New Roman"/>
                <w:color w:val="000000"/>
                <w:sz w:val="20"/>
                <w:szCs w:val="20"/>
                <w:lang w:eastAsia="ru-RU"/>
              </w:rPr>
              <w:t>Достижение показателей надежности и энергетической эффективности системы централизованного теплоснабжения</w:t>
            </w:r>
          </w:p>
        </w:tc>
        <w:tc>
          <w:tcPr>
            <w:tcW w:w="0" w:type="auto"/>
            <w:tcBorders>
              <w:top w:val="nil"/>
              <w:left w:val="nil"/>
              <w:bottom w:val="single" w:sz="4" w:space="0" w:color="auto"/>
              <w:right w:val="single" w:sz="4" w:space="0" w:color="auto"/>
            </w:tcBorders>
            <w:shd w:val="clear" w:color="auto" w:fill="auto"/>
            <w:noWrap/>
            <w:vAlign w:val="center"/>
            <w:hideMark/>
          </w:tcPr>
          <w:p w14:paraId="4A26D7A6" w14:textId="77777777" w:rsidR="00785ED6" w:rsidRPr="006A1CD9" w:rsidRDefault="00785ED6" w:rsidP="00277229">
            <w:pPr>
              <w:spacing w:after="0" w:line="240" w:lineRule="auto"/>
              <w:jc w:val="center"/>
              <w:rPr>
                <w:rFonts w:ascii="Times New Roman" w:eastAsia="Times New Roman" w:hAnsi="Times New Roman" w:cs="Times New Roman"/>
                <w:color w:val="000000"/>
                <w:sz w:val="20"/>
                <w:szCs w:val="20"/>
                <w:lang w:eastAsia="ru-RU"/>
              </w:rPr>
            </w:pPr>
            <w:r w:rsidRPr="006A1CD9">
              <w:rPr>
                <w:rFonts w:ascii="Times New Roman" w:eastAsia="Times New Roman" w:hAnsi="Times New Roman" w:cs="Times New Roman"/>
                <w:color w:val="000000"/>
                <w:sz w:val="20"/>
                <w:szCs w:val="20"/>
                <w:lang w:eastAsia="ru-RU"/>
              </w:rPr>
              <w:t>2025-2029</w:t>
            </w:r>
          </w:p>
        </w:tc>
      </w:tr>
      <w:tr w:rsidR="00785ED6" w:rsidRPr="006A1CD9" w14:paraId="7AE62578" w14:textId="77777777" w:rsidTr="00277229">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DED9183" w14:textId="77777777" w:rsidR="00785ED6" w:rsidRPr="006A1CD9" w:rsidRDefault="00785ED6" w:rsidP="00277229">
            <w:pPr>
              <w:spacing w:after="0" w:line="240" w:lineRule="auto"/>
              <w:jc w:val="center"/>
              <w:rPr>
                <w:rFonts w:ascii="Times New Roman" w:eastAsia="Times New Roman" w:hAnsi="Times New Roman" w:cs="Times New Roman"/>
                <w:color w:val="000000"/>
                <w:sz w:val="20"/>
                <w:szCs w:val="20"/>
                <w:lang w:eastAsia="ru-RU"/>
              </w:rPr>
            </w:pPr>
            <w:r w:rsidRPr="006A1CD9">
              <w:rPr>
                <w:rFonts w:ascii="Times New Roman" w:eastAsia="Times New Roman" w:hAnsi="Times New Roman" w:cs="Times New Roman"/>
                <w:color w:val="000000"/>
                <w:sz w:val="20"/>
                <w:szCs w:val="20"/>
                <w:lang w:eastAsia="ru-RU"/>
              </w:rPr>
              <w:t>32</w:t>
            </w:r>
          </w:p>
        </w:tc>
        <w:tc>
          <w:tcPr>
            <w:tcW w:w="0" w:type="auto"/>
            <w:tcBorders>
              <w:top w:val="nil"/>
              <w:left w:val="nil"/>
              <w:bottom w:val="single" w:sz="4" w:space="0" w:color="auto"/>
              <w:right w:val="single" w:sz="4" w:space="0" w:color="auto"/>
            </w:tcBorders>
            <w:shd w:val="clear" w:color="auto" w:fill="auto"/>
            <w:vAlign w:val="center"/>
            <w:hideMark/>
          </w:tcPr>
          <w:p w14:paraId="7DF42C52" w14:textId="77777777" w:rsidR="00785ED6" w:rsidRPr="006A1CD9" w:rsidRDefault="00785ED6" w:rsidP="00277229">
            <w:pPr>
              <w:spacing w:after="0" w:line="240" w:lineRule="auto"/>
              <w:rPr>
                <w:rFonts w:ascii="Times New Roman" w:eastAsia="Times New Roman" w:hAnsi="Times New Roman" w:cs="Times New Roman"/>
                <w:color w:val="000000"/>
                <w:sz w:val="20"/>
                <w:szCs w:val="20"/>
                <w:lang w:eastAsia="ru-RU"/>
              </w:rPr>
            </w:pPr>
            <w:r w:rsidRPr="006A1CD9">
              <w:rPr>
                <w:rFonts w:ascii="Times New Roman" w:eastAsia="Times New Roman" w:hAnsi="Times New Roman" w:cs="Times New Roman"/>
                <w:color w:val="000000"/>
                <w:sz w:val="20"/>
                <w:szCs w:val="20"/>
                <w:lang w:eastAsia="ru-RU"/>
              </w:rPr>
              <w:t>Реконструкция котельной №5 с заменой основного и вспомогательного оборудования</w:t>
            </w:r>
          </w:p>
        </w:tc>
        <w:tc>
          <w:tcPr>
            <w:tcW w:w="0" w:type="auto"/>
            <w:tcBorders>
              <w:top w:val="nil"/>
              <w:left w:val="nil"/>
              <w:bottom w:val="single" w:sz="4" w:space="0" w:color="auto"/>
              <w:right w:val="single" w:sz="4" w:space="0" w:color="auto"/>
            </w:tcBorders>
            <w:shd w:val="clear" w:color="auto" w:fill="auto"/>
            <w:noWrap/>
            <w:vAlign w:val="center"/>
            <w:hideMark/>
          </w:tcPr>
          <w:p w14:paraId="1B554EE9" w14:textId="77777777" w:rsidR="00785ED6" w:rsidRPr="006A1CD9" w:rsidRDefault="00785ED6" w:rsidP="00277229">
            <w:pPr>
              <w:spacing w:after="0" w:line="240" w:lineRule="auto"/>
              <w:jc w:val="center"/>
              <w:rPr>
                <w:rFonts w:ascii="Times New Roman" w:eastAsia="Times New Roman" w:hAnsi="Times New Roman" w:cs="Times New Roman"/>
                <w:color w:val="000000"/>
                <w:sz w:val="20"/>
                <w:szCs w:val="20"/>
                <w:lang w:eastAsia="ru-RU"/>
              </w:rPr>
            </w:pPr>
            <w:r w:rsidRPr="006A1CD9">
              <w:rPr>
                <w:rFonts w:ascii="Times New Roman" w:eastAsia="Times New Roman" w:hAnsi="Times New Roman" w:cs="Times New Roman"/>
                <w:color w:val="000000"/>
                <w:sz w:val="20"/>
                <w:szCs w:val="20"/>
                <w:lang w:eastAsia="ru-RU"/>
              </w:rPr>
              <w:t>Котельная №5</w:t>
            </w:r>
          </w:p>
        </w:tc>
        <w:tc>
          <w:tcPr>
            <w:tcW w:w="0" w:type="auto"/>
            <w:tcBorders>
              <w:top w:val="nil"/>
              <w:left w:val="nil"/>
              <w:bottom w:val="single" w:sz="4" w:space="0" w:color="auto"/>
              <w:right w:val="single" w:sz="4" w:space="0" w:color="auto"/>
            </w:tcBorders>
            <w:shd w:val="clear" w:color="auto" w:fill="auto"/>
            <w:vAlign w:val="center"/>
            <w:hideMark/>
          </w:tcPr>
          <w:p w14:paraId="32C103B5" w14:textId="77777777" w:rsidR="00785ED6" w:rsidRPr="006A1CD9" w:rsidRDefault="00785ED6" w:rsidP="00277229">
            <w:pPr>
              <w:spacing w:after="0" w:line="240" w:lineRule="auto"/>
              <w:rPr>
                <w:rFonts w:ascii="Times New Roman" w:eastAsia="Times New Roman" w:hAnsi="Times New Roman" w:cs="Times New Roman"/>
                <w:color w:val="000000"/>
                <w:sz w:val="20"/>
                <w:szCs w:val="20"/>
                <w:lang w:eastAsia="ru-RU"/>
              </w:rPr>
            </w:pPr>
            <w:r w:rsidRPr="006A1CD9">
              <w:rPr>
                <w:rFonts w:ascii="Times New Roman" w:eastAsia="Times New Roman" w:hAnsi="Times New Roman" w:cs="Times New Roman"/>
                <w:color w:val="000000"/>
                <w:sz w:val="20"/>
                <w:szCs w:val="20"/>
                <w:lang w:eastAsia="ru-RU"/>
              </w:rPr>
              <w:t>Достижение показателей надежности и энергетической эффективности системы централизованного теплоснабжения</w:t>
            </w:r>
          </w:p>
        </w:tc>
        <w:tc>
          <w:tcPr>
            <w:tcW w:w="0" w:type="auto"/>
            <w:tcBorders>
              <w:top w:val="nil"/>
              <w:left w:val="nil"/>
              <w:bottom w:val="single" w:sz="4" w:space="0" w:color="auto"/>
              <w:right w:val="single" w:sz="4" w:space="0" w:color="auto"/>
            </w:tcBorders>
            <w:shd w:val="clear" w:color="auto" w:fill="auto"/>
            <w:noWrap/>
            <w:vAlign w:val="center"/>
            <w:hideMark/>
          </w:tcPr>
          <w:p w14:paraId="31B80009" w14:textId="77777777" w:rsidR="00785ED6" w:rsidRPr="006A1CD9" w:rsidRDefault="00785ED6" w:rsidP="00277229">
            <w:pPr>
              <w:spacing w:after="0" w:line="240" w:lineRule="auto"/>
              <w:jc w:val="center"/>
              <w:rPr>
                <w:rFonts w:ascii="Times New Roman" w:eastAsia="Times New Roman" w:hAnsi="Times New Roman" w:cs="Times New Roman"/>
                <w:color w:val="000000"/>
                <w:sz w:val="20"/>
                <w:szCs w:val="20"/>
                <w:lang w:eastAsia="ru-RU"/>
              </w:rPr>
            </w:pPr>
            <w:r w:rsidRPr="006A1CD9">
              <w:rPr>
                <w:rFonts w:ascii="Times New Roman" w:eastAsia="Times New Roman" w:hAnsi="Times New Roman" w:cs="Times New Roman"/>
                <w:color w:val="000000"/>
                <w:sz w:val="20"/>
                <w:szCs w:val="20"/>
                <w:lang w:eastAsia="ru-RU"/>
              </w:rPr>
              <w:t>2025-2029</w:t>
            </w:r>
          </w:p>
        </w:tc>
      </w:tr>
      <w:tr w:rsidR="00785ED6" w:rsidRPr="006A1CD9" w14:paraId="12A029DF" w14:textId="77777777" w:rsidTr="00277229">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A386261" w14:textId="77777777" w:rsidR="00785ED6" w:rsidRPr="006A1CD9" w:rsidRDefault="00785ED6" w:rsidP="00277229">
            <w:pPr>
              <w:spacing w:after="0" w:line="240" w:lineRule="auto"/>
              <w:jc w:val="center"/>
              <w:rPr>
                <w:rFonts w:ascii="Times New Roman" w:eastAsia="Times New Roman" w:hAnsi="Times New Roman" w:cs="Times New Roman"/>
                <w:color w:val="000000"/>
                <w:sz w:val="20"/>
                <w:szCs w:val="20"/>
                <w:lang w:eastAsia="ru-RU"/>
              </w:rPr>
            </w:pPr>
            <w:r w:rsidRPr="006A1CD9">
              <w:rPr>
                <w:rFonts w:ascii="Times New Roman" w:eastAsia="Times New Roman" w:hAnsi="Times New Roman" w:cs="Times New Roman"/>
                <w:color w:val="000000"/>
                <w:sz w:val="20"/>
                <w:szCs w:val="20"/>
                <w:lang w:eastAsia="ru-RU"/>
              </w:rPr>
              <w:t>33</w:t>
            </w:r>
          </w:p>
        </w:tc>
        <w:tc>
          <w:tcPr>
            <w:tcW w:w="0" w:type="auto"/>
            <w:tcBorders>
              <w:top w:val="nil"/>
              <w:left w:val="nil"/>
              <w:bottom w:val="single" w:sz="4" w:space="0" w:color="auto"/>
              <w:right w:val="single" w:sz="4" w:space="0" w:color="auto"/>
            </w:tcBorders>
            <w:shd w:val="clear" w:color="auto" w:fill="auto"/>
            <w:vAlign w:val="center"/>
            <w:hideMark/>
          </w:tcPr>
          <w:p w14:paraId="102311C3" w14:textId="77777777" w:rsidR="00785ED6" w:rsidRPr="006A1CD9" w:rsidRDefault="00785ED6" w:rsidP="00277229">
            <w:pPr>
              <w:spacing w:after="0" w:line="240" w:lineRule="auto"/>
              <w:rPr>
                <w:rFonts w:ascii="Times New Roman" w:eastAsia="Times New Roman" w:hAnsi="Times New Roman" w:cs="Times New Roman"/>
                <w:color w:val="000000"/>
                <w:sz w:val="20"/>
                <w:szCs w:val="20"/>
                <w:lang w:eastAsia="ru-RU"/>
              </w:rPr>
            </w:pPr>
            <w:r w:rsidRPr="006A1CD9">
              <w:rPr>
                <w:rFonts w:ascii="Times New Roman" w:eastAsia="Times New Roman" w:hAnsi="Times New Roman" w:cs="Times New Roman"/>
                <w:color w:val="000000"/>
                <w:sz w:val="20"/>
                <w:szCs w:val="20"/>
                <w:lang w:eastAsia="ru-RU"/>
              </w:rPr>
              <w:t>Реконструкция котельной №8 с заменой основного и вспомогательного оборудования</w:t>
            </w:r>
          </w:p>
        </w:tc>
        <w:tc>
          <w:tcPr>
            <w:tcW w:w="0" w:type="auto"/>
            <w:tcBorders>
              <w:top w:val="nil"/>
              <w:left w:val="nil"/>
              <w:bottom w:val="single" w:sz="4" w:space="0" w:color="auto"/>
              <w:right w:val="single" w:sz="4" w:space="0" w:color="auto"/>
            </w:tcBorders>
            <w:shd w:val="clear" w:color="auto" w:fill="auto"/>
            <w:noWrap/>
            <w:vAlign w:val="center"/>
            <w:hideMark/>
          </w:tcPr>
          <w:p w14:paraId="2C6D163F" w14:textId="77777777" w:rsidR="00785ED6" w:rsidRPr="006A1CD9" w:rsidRDefault="00785ED6" w:rsidP="00277229">
            <w:pPr>
              <w:spacing w:after="0" w:line="240" w:lineRule="auto"/>
              <w:jc w:val="center"/>
              <w:rPr>
                <w:rFonts w:ascii="Times New Roman" w:eastAsia="Times New Roman" w:hAnsi="Times New Roman" w:cs="Times New Roman"/>
                <w:color w:val="000000"/>
                <w:sz w:val="20"/>
                <w:szCs w:val="20"/>
                <w:lang w:eastAsia="ru-RU"/>
              </w:rPr>
            </w:pPr>
            <w:r w:rsidRPr="006A1CD9">
              <w:rPr>
                <w:rFonts w:ascii="Times New Roman" w:eastAsia="Times New Roman" w:hAnsi="Times New Roman" w:cs="Times New Roman"/>
                <w:color w:val="000000"/>
                <w:sz w:val="20"/>
                <w:szCs w:val="20"/>
                <w:lang w:eastAsia="ru-RU"/>
              </w:rPr>
              <w:t>Котельная №8</w:t>
            </w:r>
          </w:p>
        </w:tc>
        <w:tc>
          <w:tcPr>
            <w:tcW w:w="0" w:type="auto"/>
            <w:tcBorders>
              <w:top w:val="nil"/>
              <w:left w:val="nil"/>
              <w:bottom w:val="single" w:sz="4" w:space="0" w:color="auto"/>
              <w:right w:val="single" w:sz="4" w:space="0" w:color="auto"/>
            </w:tcBorders>
            <w:shd w:val="clear" w:color="auto" w:fill="auto"/>
            <w:vAlign w:val="center"/>
            <w:hideMark/>
          </w:tcPr>
          <w:p w14:paraId="6FFB2F66" w14:textId="77777777" w:rsidR="00785ED6" w:rsidRPr="006A1CD9" w:rsidRDefault="00785ED6" w:rsidP="00277229">
            <w:pPr>
              <w:spacing w:after="0" w:line="240" w:lineRule="auto"/>
              <w:rPr>
                <w:rFonts w:ascii="Times New Roman" w:eastAsia="Times New Roman" w:hAnsi="Times New Roman" w:cs="Times New Roman"/>
                <w:color w:val="000000"/>
                <w:sz w:val="20"/>
                <w:szCs w:val="20"/>
                <w:lang w:eastAsia="ru-RU"/>
              </w:rPr>
            </w:pPr>
            <w:r w:rsidRPr="006A1CD9">
              <w:rPr>
                <w:rFonts w:ascii="Times New Roman" w:eastAsia="Times New Roman" w:hAnsi="Times New Roman" w:cs="Times New Roman"/>
                <w:color w:val="000000"/>
                <w:sz w:val="20"/>
                <w:szCs w:val="20"/>
                <w:lang w:eastAsia="ru-RU"/>
              </w:rPr>
              <w:t>Достижение показателей надежности и энергетической эффективности системы централизованного теплоснабжения</w:t>
            </w:r>
          </w:p>
        </w:tc>
        <w:tc>
          <w:tcPr>
            <w:tcW w:w="0" w:type="auto"/>
            <w:tcBorders>
              <w:top w:val="nil"/>
              <w:left w:val="nil"/>
              <w:bottom w:val="single" w:sz="4" w:space="0" w:color="auto"/>
              <w:right w:val="single" w:sz="4" w:space="0" w:color="auto"/>
            </w:tcBorders>
            <w:shd w:val="clear" w:color="auto" w:fill="auto"/>
            <w:noWrap/>
            <w:vAlign w:val="center"/>
            <w:hideMark/>
          </w:tcPr>
          <w:p w14:paraId="125644F5" w14:textId="77777777" w:rsidR="00785ED6" w:rsidRPr="006A1CD9" w:rsidRDefault="00785ED6" w:rsidP="00277229">
            <w:pPr>
              <w:spacing w:after="0" w:line="240" w:lineRule="auto"/>
              <w:jc w:val="center"/>
              <w:rPr>
                <w:rFonts w:ascii="Times New Roman" w:eastAsia="Times New Roman" w:hAnsi="Times New Roman" w:cs="Times New Roman"/>
                <w:color w:val="000000"/>
                <w:sz w:val="20"/>
                <w:szCs w:val="20"/>
                <w:lang w:eastAsia="ru-RU"/>
              </w:rPr>
            </w:pPr>
            <w:r w:rsidRPr="006A1CD9">
              <w:rPr>
                <w:rFonts w:ascii="Times New Roman" w:eastAsia="Times New Roman" w:hAnsi="Times New Roman" w:cs="Times New Roman"/>
                <w:color w:val="000000"/>
                <w:sz w:val="20"/>
                <w:szCs w:val="20"/>
                <w:lang w:eastAsia="ru-RU"/>
              </w:rPr>
              <w:t>2025-2029</w:t>
            </w:r>
          </w:p>
        </w:tc>
      </w:tr>
      <w:tr w:rsidR="00785ED6" w:rsidRPr="006A1CD9" w14:paraId="047309BD" w14:textId="77777777" w:rsidTr="00277229">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57312B3" w14:textId="77777777" w:rsidR="00785ED6" w:rsidRPr="006A1CD9" w:rsidRDefault="00785ED6" w:rsidP="00277229">
            <w:pPr>
              <w:spacing w:after="0" w:line="240" w:lineRule="auto"/>
              <w:jc w:val="center"/>
              <w:rPr>
                <w:rFonts w:ascii="Times New Roman" w:eastAsia="Times New Roman" w:hAnsi="Times New Roman" w:cs="Times New Roman"/>
                <w:color w:val="000000"/>
                <w:sz w:val="20"/>
                <w:szCs w:val="20"/>
                <w:lang w:eastAsia="ru-RU"/>
              </w:rPr>
            </w:pPr>
            <w:r w:rsidRPr="006A1CD9">
              <w:rPr>
                <w:rFonts w:ascii="Times New Roman" w:eastAsia="Times New Roman" w:hAnsi="Times New Roman" w:cs="Times New Roman"/>
                <w:color w:val="000000"/>
                <w:sz w:val="20"/>
                <w:szCs w:val="20"/>
                <w:lang w:eastAsia="ru-RU"/>
              </w:rPr>
              <w:t>34</w:t>
            </w:r>
          </w:p>
        </w:tc>
        <w:tc>
          <w:tcPr>
            <w:tcW w:w="0" w:type="auto"/>
            <w:tcBorders>
              <w:top w:val="nil"/>
              <w:left w:val="nil"/>
              <w:bottom w:val="single" w:sz="4" w:space="0" w:color="auto"/>
              <w:right w:val="single" w:sz="4" w:space="0" w:color="auto"/>
            </w:tcBorders>
            <w:shd w:val="clear" w:color="auto" w:fill="auto"/>
            <w:vAlign w:val="center"/>
            <w:hideMark/>
          </w:tcPr>
          <w:p w14:paraId="4AA129D4" w14:textId="77777777" w:rsidR="00785ED6" w:rsidRPr="006A1CD9" w:rsidRDefault="00785ED6" w:rsidP="00277229">
            <w:pPr>
              <w:spacing w:after="0" w:line="240" w:lineRule="auto"/>
              <w:rPr>
                <w:rFonts w:ascii="Times New Roman" w:eastAsia="Times New Roman" w:hAnsi="Times New Roman" w:cs="Times New Roman"/>
                <w:color w:val="000000"/>
                <w:sz w:val="20"/>
                <w:szCs w:val="20"/>
                <w:lang w:eastAsia="ru-RU"/>
              </w:rPr>
            </w:pPr>
            <w:r w:rsidRPr="006A1CD9">
              <w:rPr>
                <w:rFonts w:ascii="Times New Roman" w:eastAsia="Times New Roman" w:hAnsi="Times New Roman" w:cs="Times New Roman"/>
                <w:color w:val="000000"/>
                <w:sz w:val="20"/>
                <w:szCs w:val="20"/>
                <w:lang w:eastAsia="ru-RU"/>
              </w:rPr>
              <w:t>Реконструкция котельной №11 с заменой основного и вспомогательного оборудования</w:t>
            </w:r>
          </w:p>
        </w:tc>
        <w:tc>
          <w:tcPr>
            <w:tcW w:w="0" w:type="auto"/>
            <w:tcBorders>
              <w:top w:val="nil"/>
              <w:left w:val="nil"/>
              <w:bottom w:val="single" w:sz="4" w:space="0" w:color="auto"/>
              <w:right w:val="single" w:sz="4" w:space="0" w:color="auto"/>
            </w:tcBorders>
            <w:shd w:val="clear" w:color="auto" w:fill="auto"/>
            <w:noWrap/>
            <w:vAlign w:val="center"/>
            <w:hideMark/>
          </w:tcPr>
          <w:p w14:paraId="23CE8AD3" w14:textId="77777777" w:rsidR="00785ED6" w:rsidRPr="006A1CD9" w:rsidRDefault="00785ED6" w:rsidP="00277229">
            <w:pPr>
              <w:spacing w:after="0" w:line="240" w:lineRule="auto"/>
              <w:jc w:val="center"/>
              <w:rPr>
                <w:rFonts w:ascii="Times New Roman" w:eastAsia="Times New Roman" w:hAnsi="Times New Roman" w:cs="Times New Roman"/>
                <w:color w:val="000000"/>
                <w:sz w:val="20"/>
                <w:szCs w:val="20"/>
                <w:lang w:eastAsia="ru-RU"/>
              </w:rPr>
            </w:pPr>
            <w:r w:rsidRPr="006A1CD9">
              <w:rPr>
                <w:rFonts w:ascii="Times New Roman" w:eastAsia="Times New Roman" w:hAnsi="Times New Roman" w:cs="Times New Roman"/>
                <w:color w:val="000000"/>
                <w:sz w:val="20"/>
                <w:szCs w:val="20"/>
                <w:lang w:eastAsia="ru-RU"/>
              </w:rPr>
              <w:t>Котельная №11</w:t>
            </w:r>
          </w:p>
        </w:tc>
        <w:tc>
          <w:tcPr>
            <w:tcW w:w="0" w:type="auto"/>
            <w:tcBorders>
              <w:top w:val="nil"/>
              <w:left w:val="nil"/>
              <w:bottom w:val="single" w:sz="4" w:space="0" w:color="auto"/>
              <w:right w:val="single" w:sz="4" w:space="0" w:color="auto"/>
            </w:tcBorders>
            <w:shd w:val="clear" w:color="auto" w:fill="auto"/>
            <w:vAlign w:val="center"/>
            <w:hideMark/>
          </w:tcPr>
          <w:p w14:paraId="45B08E34" w14:textId="77777777" w:rsidR="00785ED6" w:rsidRPr="006A1CD9" w:rsidRDefault="00785ED6" w:rsidP="00277229">
            <w:pPr>
              <w:spacing w:after="0" w:line="240" w:lineRule="auto"/>
              <w:rPr>
                <w:rFonts w:ascii="Times New Roman" w:eastAsia="Times New Roman" w:hAnsi="Times New Roman" w:cs="Times New Roman"/>
                <w:color w:val="000000"/>
                <w:sz w:val="20"/>
                <w:szCs w:val="20"/>
                <w:lang w:eastAsia="ru-RU"/>
              </w:rPr>
            </w:pPr>
            <w:r w:rsidRPr="006A1CD9">
              <w:rPr>
                <w:rFonts w:ascii="Times New Roman" w:eastAsia="Times New Roman" w:hAnsi="Times New Roman" w:cs="Times New Roman"/>
                <w:color w:val="000000"/>
                <w:sz w:val="20"/>
                <w:szCs w:val="20"/>
                <w:lang w:eastAsia="ru-RU"/>
              </w:rPr>
              <w:t>Достижение показателей надежности и энергетической эффективности системы централизованного теплоснабжения</w:t>
            </w:r>
          </w:p>
        </w:tc>
        <w:tc>
          <w:tcPr>
            <w:tcW w:w="0" w:type="auto"/>
            <w:tcBorders>
              <w:top w:val="nil"/>
              <w:left w:val="nil"/>
              <w:bottom w:val="single" w:sz="4" w:space="0" w:color="auto"/>
              <w:right w:val="single" w:sz="4" w:space="0" w:color="auto"/>
            </w:tcBorders>
            <w:shd w:val="clear" w:color="auto" w:fill="auto"/>
            <w:noWrap/>
            <w:vAlign w:val="center"/>
            <w:hideMark/>
          </w:tcPr>
          <w:p w14:paraId="214C3AA8" w14:textId="77777777" w:rsidR="00785ED6" w:rsidRPr="006A1CD9" w:rsidRDefault="00785ED6" w:rsidP="00277229">
            <w:pPr>
              <w:spacing w:after="0" w:line="240" w:lineRule="auto"/>
              <w:jc w:val="center"/>
              <w:rPr>
                <w:rFonts w:ascii="Times New Roman" w:eastAsia="Times New Roman" w:hAnsi="Times New Roman" w:cs="Times New Roman"/>
                <w:color w:val="000000"/>
                <w:sz w:val="20"/>
                <w:szCs w:val="20"/>
                <w:lang w:eastAsia="ru-RU"/>
              </w:rPr>
            </w:pPr>
            <w:r w:rsidRPr="006A1CD9">
              <w:rPr>
                <w:rFonts w:ascii="Times New Roman" w:eastAsia="Times New Roman" w:hAnsi="Times New Roman" w:cs="Times New Roman"/>
                <w:color w:val="000000"/>
                <w:sz w:val="20"/>
                <w:szCs w:val="20"/>
                <w:lang w:eastAsia="ru-RU"/>
              </w:rPr>
              <w:t>2025-2029</w:t>
            </w:r>
          </w:p>
        </w:tc>
      </w:tr>
      <w:tr w:rsidR="00785ED6" w:rsidRPr="006A1CD9" w14:paraId="20C106D3" w14:textId="77777777" w:rsidTr="00277229">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C494ECF" w14:textId="77777777" w:rsidR="00785ED6" w:rsidRPr="006A1CD9" w:rsidRDefault="00785ED6" w:rsidP="00277229">
            <w:pPr>
              <w:spacing w:after="0" w:line="240" w:lineRule="auto"/>
              <w:jc w:val="center"/>
              <w:rPr>
                <w:rFonts w:ascii="Times New Roman" w:eastAsia="Times New Roman" w:hAnsi="Times New Roman" w:cs="Times New Roman"/>
                <w:color w:val="000000"/>
                <w:sz w:val="20"/>
                <w:szCs w:val="20"/>
                <w:lang w:eastAsia="ru-RU"/>
              </w:rPr>
            </w:pPr>
            <w:r w:rsidRPr="006A1CD9">
              <w:rPr>
                <w:rFonts w:ascii="Times New Roman" w:eastAsia="Times New Roman" w:hAnsi="Times New Roman" w:cs="Times New Roman"/>
                <w:color w:val="000000"/>
                <w:sz w:val="20"/>
                <w:szCs w:val="20"/>
                <w:lang w:eastAsia="ru-RU"/>
              </w:rPr>
              <w:t>35</w:t>
            </w:r>
          </w:p>
        </w:tc>
        <w:tc>
          <w:tcPr>
            <w:tcW w:w="0" w:type="auto"/>
            <w:tcBorders>
              <w:top w:val="nil"/>
              <w:left w:val="nil"/>
              <w:bottom w:val="single" w:sz="4" w:space="0" w:color="auto"/>
              <w:right w:val="single" w:sz="4" w:space="0" w:color="auto"/>
            </w:tcBorders>
            <w:shd w:val="clear" w:color="auto" w:fill="auto"/>
            <w:vAlign w:val="center"/>
            <w:hideMark/>
          </w:tcPr>
          <w:p w14:paraId="3361290D" w14:textId="77777777" w:rsidR="00785ED6" w:rsidRPr="006A1CD9" w:rsidRDefault="00785ED6" w:rsidP="00277229">
            <w:pPr>
              <w:spacing w:after="0" w:line="240" w:lineRule="auto"/>
              <w:rPr>
                <w:rFonts w:ascii="Times New Roman" w:eastAsia="Times New Roman" w:hAnsi="Times New Roman" w:cs="Times New Roman"/>
                <w:color w:val="000000"/>
                <w:sz w:val="20"/>
                <w:szCs w:val="20"/>
                <w:lang w:eastAsia="ru-RU"/>
              </w:rPr>
            </w:pPr>
            <w:r w:rsidRPr="006A1CD9">
              <w:rPr>
                <w:rFonts w:ascii="Times New Roman" w:eastAsia="Times New Roman" w:hAnsi="Times New Roman" w:cs="Times New Roman"/>
                <w:color w:val="000000"/>
                <w:sz w:val="20"/>
                <w:szCs w:val="20"/>
                <w:lang w:eastAsia="ru-RU"/>
              </w:rPr>
              <w:t>Реконструкция котельной №17 с заменой основного и вспомогательного оборудования</w:t>
            </w:r>
          </w:p>
        </w:tc>
        <w:tc>
          <w:tcPr>
            <w:tcW w:w="0" w:type="auto"/>
            <w:tcBorders>
              <w:top w:val="nil"/>
              <w:left w:val="nil"/>
              <w:bottom w:val="single" w:sz="4" w:space="0" w:color="auto"/>
              <w:right w:val="single" w:sz="4" w:space="0" w:color="auto"/>
            </w:tcBorders>
            <w:shd w:val="clear" w:color="auto" w:fill="auto"/>
            <w:noWrap/>
            <w:vAlign w:val="center"/>
            <w:hideMark/>
          </w:tcPr>
          <w:p w14:paraId="3170A6FF" w14:textId="77777777" w:rsidR="00785ED6" w:rsidRPr="006A1CD9" w:rsidRDefault="00785ED6" w:rsidP="00277229">
            <w:pPr>
              <w:spacing w:after="0" w:line="240" w:lineRule="auto"/>
              <w:jc w:val="center"/>
              <w:rPr>
                <w:rFonts w:ascii="Times New Roman" w:eastAsia="Times New Roman" w:hAnsi="Times New Roman" w:cs="Times New Roman"/>
                <w:color w:val="000000"/>
                <w:sz w:val="20"/>
                <w:szCs w:val="20"/>
                <w:lang w:eastAsia="ru-RU"/>
              </w:rPr>
            </w:pPr>
            <w:r w:rsidRPr="006A1CD9">
              <w:rPr>
                <w:rFonts w:ascii="Times New Roman" w:eastAsia="Times New Roman" w:hAnsi="Times New Roman" w:cs="Times New Roman"/>
                <w:color w:val="000000"/>
                <w:sz w:val="20"/>
                <w:szCs w:val="20"/>
                <w:lang w:eastAsia="ru-RU"/>
              </w:rPr>
              <w:t>Котельная №17</w:t>
            </w:r>
          </w:p>
        </w:tc>
        <w:tc>
          <w:tcPr>
            <w:tcW w:w="0" w:type="auto"/>
            <w:tcBorders>
              <w:top w:val="nil"/>
              <w:left w:val="nil"/>
              <w:bottom w:val="single" w:sz="4" w:space="0" w:color="auto"/>
              <w:right w:val="single" w:sz="4" w:space="0" w:color="auto"/>
            </w:tcBorders>
            <w:shd w:val="clear" w:color="auto" w:fill="auto"/>
            <w:vAlign w:val="center"/>
            <w:hideMark/>
          </w:tcPr>
          <w:p w14:paraId="49C36538" w14:textId="77777777" w:rsidR="00785ED6" w:rsidRPr="006A1CD9" w:rsidRDefault="00785ED6" w:rsidP="00277229">
            <w:pPr>
              <w:spacing w:after="0" w:line="240" w:lineRule="auto"/>
              <w:rPr>
                <w:rFonts w:ascii="Times New Roman" w:eastAsia="Times New Roman" w:hAnsi="Times New Roman" w:cs="Times New Roman"/>
                <w:color w:val="000000"/>
                <w:sz w:val="20"/>
                <w:szCs w:val="20"/>
                <w:lang w:eastAsia="ru-RU"/>
              </w:rPr>
            </w:pPr>
            <w:r w:rsidRPr="006A1CD9">
              <w:rPr>
                <w:rFonts w:ascii="Times New Roman" w:eastAsia="Times New Roman" w:hAnsi="Times New Roman" w:cs="Times New Roman"/>
                <w:color w:val="000000"/>
                <w:sz w:val="20"/>
                <w:szCs w:val="20"/>
                <w:lang w:eastAsia="ru-RU"/>
              </w:rPr>
              <w:t>Достижение показателей надежности и энергетической эффективности системы централизованного теплоснабжения</w:t>
            </w:r>
          </w:p>
        </w:tc>
        <w:tc>
          <w:tcPr>
            <w:tcW w:w="0" w:type="auto"/>
            <w:tcBorders>
              <w:top w:val="nil"/>
              <w:left w:val="nil"/>
              <w:bottom w:val="single" w:sz="4" w:space="0" w:color="auto"/>
              <w:right w:val="single" w:sz="4" w:space="0" w:color="auto"/>
            </w:tcBorders>
            <w:shd w:val="clear" w:color="auto" w:fill="auto"/>
            <w:noWrap/>
            <w:vAlign w:val="center"/>
            <w:hideMark/>
          </w:tcPr>
          <w:p w14:paraId="680EF45A" w14:textId="77777777" w:rsidR="00785ED6" w:rsidRPr="006A1CD9" w:rsidRDefault="00785ED6" w:rsidP="00277229">
            <w:pPr>
              <w:spacing w:after="0" w:line="240" w:lineRule="auto"/>
              <w:jc w:val="center"/>
              <w:rPr>
                <w:rFonts w:ascii="Times New Roman" w:eastAsia="Times New Roman" w:hAnsi="Times New Roman" w:cs="Times New Roman"/>
                <w:color w:val="000000"/>
                <w:sz w:val="20"/>
                <w:szCs w:val="20"/>
                <w:lang w:eastAsia="ru-RU"/>
              </w:rPr>
            </w:pPr>
            <w:r w:rsidRPr="006A1CD9">
              <w:rPr>
                <w:rFonts w:ascii="Times New Roman" w:eastAsia="Times New Roman" w:hAnsi="Times New Roman" w:cs="Times New Roman"/>
                <w:color w:val="000000"/>
                <w:sz w:val="20"/>
                <w:szCs w:val="20"/>
                <w:lang w:eastAsia="ru-RU"/>
              </w:rPr>
              <w:t>2025-2029</w:t>
            </w:r>
          </w:p>
        </w:tc>
      </w:tr>
      <w:tr w:rsidR="00785ED6" w:rsidRPr="006A1CD9" w14:paraId="58B2E8F4" w14:textId="77777777" w:rsidTr="0027722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2F963C" w14:textId="77777777" w:rsidR="00785ED6" w:rsidRPr="006A1CD9" w:rsidRDefault="00785ED6" w:rsidP="00277229">
            <w:pPr>
              <w:spacing w:after="0" w:line="240" w:lineRule="auto"/>
              <w:jc w:val="center"/>
              <w:rPr>
                <w:rFonts w:ascii="Times New Roman" w:eastAsia="Times New Roman" w:hAnsi="Times New Roman" w:cs="Times New Roman"/>
                <w:color w:val="000000"/>
                <w:sz w:val="20"/>
                <w:szCs w:val="20"/>
                <w:lang w:eastAsia="ru-RU"/>
              </w:rPr>
            </w:pPr>
            <w:r w:rsidRPr="006A1CD9">
              <w:rPr>
                <w:rFonts w:ascii="Times New Roman" w:eastAsia="Times New Roman" w:hAnsi="Times New Roman" w:cs="Times New Roman"/>
                <w:color w:val="000000"/>
                <w:sz w:val="20"/>
                <w:szCs w:val="20"/>
                <w:lang w:eastAsia="ru-RU"/>
              </w:rPr>
              <w:t>36</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4A33D82" w14:textId="77777777" w:rsidR="00785ED6" w:rsidRPr="006A1CD9" w:rsidRDefault="00785ED6" w:rsidP="00277229">
            <w:pPr>
              <w:spacing w:after="0" w:line="240" w:lineRule="auto"/>
              <w:rPr>
                <w:rFonts w:ascii="Times New Roman" w:eastAsia="Times New Roman" w:hAnsi="Times New Roman" w:cs="Times New Roman"/>
                <w:color w:val="000000"/>
                <w:sz w:val="20"/>
                <w:szCs w:val="20"/>
                <w:lang w:eastAsia="ru-RU"/>
              </w:rPr>
            </w:pPr>
            <w:r w:rsidRPr="006A1CD9">
              <w:rPr>
                <w:rFonts w:ascii="Times New Roman" w:eastAsia="Times New Roman" w:hAnsi="Times New Roman" w:cs="Times New Roman"/>
                <w:color w:val="000000"/>
                <w:sz w:val="20"/>
                <w:szCs w:val="20"/>
                <w:lang w:eastAsia="ru-RU"/>
              </w:rPr>
              <w:t>Реконструкция котельной №23 с заменой основного и вспомогательного оборудования</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457B8988" w14:textId="77777777" w:rsidR="00785ED6" w:rsidRPr="006A1CD9" w:rsidRDefault="00785ED6" w:rsidP="00277229">
            <w:pPr>
              <w:spacing w:after="0" w:line="240" w:lineRule="auto"/>
              <w:jc w:val="center"/>
              <w:rPr>
                <w:rFonts w:ascii="Times New Roman" w:eastAsia="Times New Roman" w:hAnsi="Times New Roman" w:cs="Times New Roman"/>
                <w:color w:val="000000"/>
                <w:sz w:val="20"/>
                <w:szCs w:val="20"/>
                <w:lang w:eastAsia="ru-RU"/>
              </w:rPr>
            </w:pPr>
            <w:r w:rsidRPr="006A1CD9">
              <w:rPr>
                <w:rFonts w:ascii="Times New Roman" w:eastAsia="Times New Roman" w:hAnsi="Times New Roman" w:cs="Times New Roman"/>
                <w:color w:val="000000"/>
                <w:sz w:val="20"/>
                <w:szCs w:val="20"/>
                <w:lang w:eastAsia="ru-RU"/>
              </w:rPr>
              <w:t>Котельная №23</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F57F010" w14:textId="77777777" w:rsidR="00785ED6" w:rsidRPr="006A1CD9" w:rsidRDefault="00785ED6" w:rsidP="00277229">
            <w:pPr>
              <w:spacing w:after="0" w:line="240" w:lineRule="auto"/>
              <w:rPr>
                <w:rFonts w:ascii="Times New Roman" w:eastAsia="Times New Roman" w:hAnsi="Times New Roman" w:cs="Times New Roman"/>
                <w:color w:val="000000"/>
                <w:sz w:val="20"/>
                <w:szCs w:val="20"/>
                <w:lang w:eastAsia="ru-RU"/>
              </w:rPr>
            </w:pPr>
            <w:r w:rsidRPr="006A1CD9">
              <w:rPr>
                <w:rFonts w:ascii="Times New Roman" w:eastAsia="Times New Roman" w:hAnsi="Times New Roman" w:cs="Times New Roman"/>
                <w:color w:val="000000"/>
                <w:sz w:val="20"/>
                <w:szCs w:val="20"/>
                <w:lang w:eastAsia="ru-RU"/>
              </w:rPr>
              <w:t>Повышение надежности и эффективности работы системы теплоснабжения, устранение дефицита мощности</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5BA15E7E" w14:textId="77777777" w:rsidR="00785ED6" w:rsidRPr="006A1CD9" w:rsidRDefault="00785ED6" w:rsidP="00277229">
            <w:pPr>
              <w:spacing w:after="0" w:line="240" w:lineRule="auto"/>
              <w:jc w:val="center"/>
              <w:rPr>
                <w:rFonts w:ascii="Times New Roman" w:eastAsia="Times New Roman" w:hAnsi="Times New Roman" w:cs="Times New Roman"/>
                <w:color w:val="000000"/>
                <w:sz w:val="20"/>
                <w:szCs w:val="20"/>
                <w:lang w:eastAsia="ru-RU"/>
              </w:rPr>
            </w:pPr>
            <w:r w:rsidRPr="006A1CD9">
              <w:rPr>
                <w:rFonts w:ascii="Times New Roman" w:eastAsia="Times New Roman" w:hAnsi="Times New Roman" w:cs="Times New Roman"/>
                <w:color w:val="000000"/>
                <w:sz w:val="20"/>
                <w:szCs w:val="20"/>
                <w:lang w:eastAsia="ru-RU"/>
              </w:rPr>
              <w:t>2022-2023</w:t>
            </w:r>
          </w:p>
        </w:tc>
      </w:tr>
      <w:tr w:rsidR="00785ED6" w:rsidRPr="006A1CD9" w14:paraId="1D1D2FB8" w14:textId="77777777" w:rsidTr="0027722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629FC908" w14:textId="77777777" w:rsidR="00785ED6" w:rsidRPr="006A1CD9" w:rsidRDefault="00785ED6" w:rsidP="00277229">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37</w:t>
            </w:r>
          </w:p>
        </w:tc>
        <w:tc>
          <w:tcPr>
            <w:tcW w:w="0" w:type="auto"/>
            <w:tcBorders>
              <w:top w:val="single" w:sz="4" w:space="0" w:color="auto"/>
              <w:left w:val="nil"/>
              <w:bottom w:val="single" w:sz="4" w:space="0" w:color="auto"/>
              <w:right w:val="single" w:sz="4" w:space="0" w:color="auto"/>
            </w:tcBorders>
            <w:shd w:val="clear" w:color="auto" w:fill="auto"/>
            <w:vAlign w:val="center"/>
          </w:tcPr>
          <w:p w14:paraId="26F0236E" w14:textId="77777777" w:rsidR="00785ED6" w:rsidRPr="006A1CD9" w:rsidRDefault="00785ED6" w:rsidP="00277229">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Строительство АМК Школа</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658BFF89" w14:textId="77777777" w:rsidR="00785ED6" w:rsidRPr="006A1CD9" w:rsidRDefault="00785ED6" w:rsidP="00277229">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c>
          <w:tcPr>
            <w:tcW w:w="0" w:type="auto"/>
            <w:tcBorders>
              <w:top w:val="single" w:sz="4" w:space="0" w:color="auto"/>
              <w:left w:val="nil"/>
              <w:bottom w:val="single" w:sz="4" w:space="0" w:color="auto"/>
              <w:right w:val="single" w:sz="4" w:space="0" w:color="auto"/>
            </w:tcBorders>
            <w:shd w:val="clear" w:color="auto" w:fill="auto"/>
            <w:vAlign w:val="center"/>
          </w:tcPr>
          <w:p w14:paraId="46D71D09" w14:textId="77777777" w:rsidR="00785ED6" w:rsidRPr="006A1CD9" w:rsidRDefault="00785ED6" w:rsidP="00277229">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Подключение объекта перспективной застройки: </w:t>
            </w:r>
            <w:r w:rsidRPr="006A1CD9">
              <w:rPr>
                <w:rFonts w:ascii="Times New Roman" w:eastAsia="Times New Roman" w:hAnsi="Times New Roman" w:cs="Times New Roman"/>
                <w:color w:val="000000"/>
                <w:sz w:val="20"/>
                <w:szCs w:val="20"/>
                <w:lang w:eastAsia="ru-RU"/>
              </w:rPr>
              <w:t>Школа</w:t>
            </w:r>
            <w:r w:rsidRPr="003D50EE">
              <w:rPr>
                <w:rFonts w:ascii="Times New Roman" w:eastAsia="Times New Roman" w:hAnsi="Times New Roman" w:cs="Times New Roman"/>
                <w:color w:val="000000"/>
                <w:sz w:val="20"/>
                <w:szCs w:val="20"/>
                <w:lang w:eastAsia="ru-RU"/>
              </w:rPr>
              <w:t xml:space="preserve"> на 600 мест в </w:t>
            </w:r>
            <w:proofErr w:type="spellStart"/>
            <w:r w:rsidRPr="003D50EE">
              <w:rPr>
                <w:rFonts w:ascii="Times New Roman" w:eastAsia="Times New Roman" w:hAnsi="Times New Roman" w:cs="Times New Roman"/>
                <w:color w:val="000000"/>
                <w:sz w:val="20"/>
                <w:szCs w:val="20"/>
                <w:lang w:eastAsia="ru-RU"/>
              </w:rPr>
              <w:t>с.Черниговка</w:t>
            </w:r>
            <w:proofErr w:type="spellEnd"/>
          </w:p>
        </w:tc>
        <w:tc>
          <w:tcPr>
            <w:tcW w:w="0" w:type="auto"/>
            <w:tcBorders>
              <w:top w:val="single" w:sz="4" w:space="0" w:color="auto"/>
              <w:left w:val="nil"/>
              <w:bottom w:val="single" w:sz="4" w:space="0" w:color="auto"/>
              <w:right w:val="single" w:sz="4" w:space="0" w:color="auto"/>
            </w:tcBorders>
            <w:shd w:val="clear" w:color="auto" w:fill="auto"/>
            <w:noWrap/>
            <w:vAlign w:val="center"/>
          </w:tcPr>
          <w:p w14:paraId="4581BC2F" w14:textId="77777777" w:rsidR="00785ED6" w:rsidRPr="006A1CD9" w:rsidRDefault="00785ED6" w:rsidP="00277229">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2022-2023</w:t>
            </w:r>
          </w:p>
        </w:tc>
      </w:tr>
    </w:tbl>
    <w:p w14:paraId="1F28B2A6" w14:textId="77777777" w:rsidR="002B7AF0" w:rsidRPr="00960A14" w:rsidRDefault="002B7AF0" w:rsidP="002B7AF0">
      <w:pPr>
        <w:spacing w:after="0"/>
        <w:ind w:right="-23"/>
        <w:jc w:val="both"/>
        <w:rPr>
          <w:rFonts w:ascii="Times New Roman" w:hAnsi="Times New Roman" w:cs="Times New Roman"/>
          <w:color w:val="000000" w:themeColor="text1"/>
          <w:sz w:val="18"/>
          <w:szCs w:val="20"/>
        </w:rPr>
      </w:pPr>
      <w:r w:rsidRPr="00960A14">
        <w:rPr>
          <w:rFonts w:ascii="Times New Roman" w:hAnsi="Times New Roman" w:cs="Times New Roman"/>
          <w:color w:val="000000" w:themeColor="text1"/>
          <w:sz w:val="18"/>
          <w:szCs w:val="20"/>
        </w:rPr>
        <w:t xml:space="preserve">Примечание: </w:t>
      </w:r>
    </w:p>
    <w:p w14:paraId="775A5A40" w14:textId="77777777" w:rsidR="002B7AF0" w:rsidRPr="00960A14" w:rsidRDefault="002B7AF0" w:rsidP="002B7AF0">
      <w:pPr>
        <w:pStyle w:val="a8"/>
        <w:numPr>
          <w:ilvl w:val="0"/>
          <w:numId w:val="4"/>
        </w:numPr>
        <w:spacing w:after="0" w:line="240" w:lineRule="auto"/>
        <w:ind w:right="-23"/>
        <w:jc w:val="both"/>
        <w:rPr>
          <w:rFonts w:ascii="Times New Roman" w:hAnsi="Times New Roman" w:cs="Times New Roman"/>
          <w:color w:val="000000" w:themeColor="text1"/>
          <w:sz w:val="18"/>
        </w:rPr>
      </w:pPr>
      <w:r w:rsidRPr="00960A14">
        <w:rPr>
          <w:rFonts w:ascii="Times New Roman" w:hAnsi="Times New Roman" w:cs="Times New Roman"/>
          <w:color w:val="000000" w:themeColor="text1"/>
          <w:sz w:val="18"/>
        </w:rPr>
        <w:t>На этапе разработки проектной документации необходимо уточнение тепловых нагрузок (в соответствии с требованиями Правил установления изменения (пересмотра) тепловых нагрузок, утвержденные Приказом от 28.12.2009 года N 610) для уточнения мощности котельных и состава устанавливаемых котлов.</w:t>
      </w:r>
    </w:p>
    <w:p w14:paraId="6045422F" w14:textId="77777777" w:rsidR="002B7AF0" w:rsidRPr="00960A14" w:rsidRDefault="002B7AF0" w:rsidP="002B7AF0">
      <w:pPr>
        <w:pStyle w:val="a8"/>
        <w:numPr>
          <w:ilvl w:val="0"/>
          <w:numId w:val="4"/>
        </w:numPr>
        <w:spacing w:after="0" w:line="240" w:lineRule="auto"/>
        <w:ind w:right="-23"/>
        <w:jc w:val="both"/>
        <w:rPr>
          <w:rFonts w:ascii="Times New Roman" w:hAnsi="Times New Roman" w:cs="Times New Roman"/>
          <w:color w:val="000000" w:themeColor="text1"/>
          <w:sz w:val="18"/>
        </w:rPr>
      </w:pPr>
      <w:r w:rsidRPr="00960A14">
        <w:rPr>
          <w:rFonts w:ascii="Times New Roman" w:hAnsi="Times New Roman" w:cs="Times New Roman"/>
          <w:color w:val="000000" w:themeColor="text1"/>
          <w:sz w:val="18"/>
        </w:rPr>
        <w:t>Марка, тип, состав котельного оборудования, устанавливаемого на котельных, определяется и уточняется на основании проектно-сметной документации.</w:t>
      </w:r>
    </w:p>
    <w:p w14:paraId="5C08E581" w14:textId="77777777" w:rsidR="002B7AF0" w:rsidRPr="00960A14" w:rsidRDefault="002B7AF0" w:rsidP="002B7AF0">
      <w:pPr>
        <w:pStyle w:val="a8"/>
        <w:numPr>
          <w:ilvl w:val="0"/>
          <w:numId w:val="4"/>
        </w:numPr>
        <w:spacing w:after="0" w:line="240" w:lineRule="auto"/>
        <w:ind w:right="-23"/>
        <w:jc w:val="both"/>
        <w:rPr>
          <w:rFonts w:ascii="Times New Roman" w:hAnsi="Times New Roman" w:cs="Times New Roman"/>
          <w:color w:val="000000" w:themeColor="text1"/>
          <w:sz w:val="18"/>
        </w:rPr>
      </w:pPr>
      <w:r w:rsidRPr="00960A14">
        <w:rPr>
          <w:rFonts w:ascii="Times New Roman" w:hAnsi="Times New Roman" w:cs="Times New Roman"/>
          <w:color w:val="000000" w:themeColor="text1"/>
          <w:sz w:val="18"/>
        </w:rPr>
        <w:t>Выбор мероприятий в части выполнения реконструкции или строительства новых котельных определяется на основании проектно-сметной документации.</w:t>
      </w:r>
    </w:p>
    <w:p w14:paraId="5C597D4C" w14:textId="77777777" w:rsidR="002B7AF0" w:rsidRPr="00960A14" w:rsidRDefault="002B7AF0" w:rsidP="002B7AF0">
      <w:pPr>
        <w:pStyle w:val="a8"/>
        <w:numPr>
          <w:ilvl w:val="0"/>
          <w:numId w:val="4"/>
        </w:numPr>
        <w:spacing w:after="0" w:line="240" w:lineRule="auto"/>
        <w:ind w:right="-23"/>
        <w:jc w:val="both"/>
        <w:rPr>
          <w:rFonts w:ascii="Times New Roman" w:hAnsi="Times New Roman" w:cs="Times New Roman"/>
          <w:color w:val="000000" w:themeColor="text1"/>
          <w:sz w:val="18"/>
        </w:rPr>
      </w:pPr>
      <w:r w:rsidRPr="00960A14">
        <w:rPr>
          <w:rFonts w:ascii="Times New Roman" w:hAnsi="Times New Roman" w:cs="Times New Roman"/>
          <w:color w:val="000000" w:themeColor="text1"/>
          <w:sz w:val="18"/>
        </w:rPr>
        <w:t>Площадки под размещение новых котельных предусмотреть на минимальном расстоянии от потребителей.</w:t>
      </w:r>
    </w:p>
    <w:p w14:paraId="057AB41B" w14:textId="77777777" w:rsidR="001B09BD" w:rsidRPr="00960A14" w:rsidRDefault="001B09BD" w:rsidP="00E266D0">
      <w:pPr>
        <w:spacing w:after="0" w:line="360" w:lineRule="auto"/>
        <w:ind w:firstLine="709"/>
        <w:jc w:val="both"/>
        <w:rPr>
          <w:rFonts w:ascii="Times New Roman" w:eastAsia="Times New Roman" w:hAnsi="Times New Roman" w:cs="Times New Roman"/>
          <w:color w:val="000000" w:themeColor="text1"/>
          <w:sz w:val="24"/>
          <w:szCs w:val="24"/>
          <w:lang w:eastAsia="ru-RU"/>
        </w:rPr>
      </w:pPr>
    </w:p>
    <w:p w14:paraId="3ABB03E4" w14:textId="0BB15B39" w:rsidR="001A798D" w:rsidRPr="00960A14" w:rsidRDefault="006D6A64" w:rsidP="001A798D">
      <w:pPr>
        <w:pStyle w:val="2"/>
        <w:spacing w:line="360" w:lineRule="auto"/>
        <w:jc w:val="both"/>
        <w:rPr>
          <w:rFonts w:ascii="Times New Roman" w:eastAsia="Times New Roman" w:hAnsi="Times New Roman" w:cs="Times New Roman"/>
          <w:b/>
          <w:i/>
          <w:color w:val="000000" w:themeColor="text1"/>
          <w:sz w:val="24"/>
          <w:szCs w:val="24"/>
          <w:lang w:eastAsia="ru-RU"/>
        </w:rPr>
      </w:pPr>
      <w:bookmarkStart w:id="125" w:name="_Toc525894712"/>
      <w:bookmarkStart w:id="126" w:name="_Toc535417875"/>
      <w:bookmarkStart w:id="127" w:name="_Toc8577839"/>
      <w:bookmarkStart w:id="128" w:name="_Toc20384627"/>
      <w:bookmarkStart w:id="129" w:name="_Toc50451676"/>
      <w:r w:rsidRPr="00960A14">
        <w:rPr>
          <w:rFonts w:ascii="Times New Roman" w:eastAsia="Times New Roman" w:hAnsi="Times New Roman" w:cs="Times New Roman"/>
          <w:b/>
          <w:i/>
          <w:color w:val="000000" w:themeColor="text1"/>
          <w:sz w:val="24"/>
          <w:szCs w:val="24"/>
          <w:lang w:eastAsia="ru-RU"/>
        </w:rPr>
        <w:t>5.4</w:t>
      </w:r>
      <w:r w:rsidR="001A798D" w:rsidRPr="00960A14">
        <w:rPr>
          <w:rFonts w:ascii="Times New Roman" w:eastAsia="Times New Roman" w:hAnsi="Times New Roman" w:cs="Times New Roman"/>
          <w:b/>
          <w:i/>
          <w:color w:val="000000" w:themeColor="text1"/>
          <w:sz w:val="24"/>
          <w:szCs w:val="24"/>
          <w:lang w:eastAsia="ru-RU"/>
        </w:rPr>
        <w:t>.</w:t>
      </w:r>
      <w:r w:rsidR="001A798D" w:rsidRPr="00960A14">
        <w:rPr>
          <w:rFonts w:ascii="Times New Roman" w:eastAsia="Times New Roman" w:hAnsi="Times New Roman" w:cs="Times New Roman"/>
          <w:b/>
          <w:i/>
          <w:color w:val="000000" w:themeColor="text1"/>
          <w:sz w:val="24"/>
          <w:szCs w:val="24"/>
          <w:lang w:eastAsia="ru-RU"/>
        </w:rPr>
        <w:tab/>
      </w:r>
      <w:bookmarkEnd w:id="125"/>
      <w:bookmarkEnd w:id="126"/>
      <w:bookmarkEnd w:id="127"/>
      <w:r w:rsidRPr="00960A14">
        <w:rPr>
          <w:rFonts w:ascii="Times New Roman" w:eastAsia="Times New Roman" w:hAnsi="Times New Roman" w:cs="Times New Roman"/>
          <w:b/>
          <w:i/>
          <w:color w:val="000000" w:themeColor="text1"/>
          <w:sz w:val="24"/>
          <w:szCs w:val="24"/>
          <w:lang w:eastAsia="ru-RU"/>
        </w:rPr>
        <w:t>Предложения по техническому перевооружению и (или) модернизации источников тепловой энергии с целью повышения эффективности работы систем теплоснабжения, перевод источников теплоснабжения на природный или компилированный газ с учетом схем перспективного развития систем газоснабжения, электроснабжения и водоснабжения</w:t>
      </w:r>
      <w:bookmarkEnd w:id="128"/>
      <w:bookmarkEnd w:id="129"/>
    </w:p>
    <w:p w14:paraId="3BF3E9E2" w14:textId="69FCAFF1" w:rsidR="003F3B72" w:rsidRPr="00960A14" w:rsidRDefault="002B7AF0" w:rsidP="003F3B72">
      <w:pPr>
        <w:spacing w:after="0" w:line="360" w:lineRule="auto"/>
        <w:ind w:firstLine="709"/>
        <w:jc w:val="both"/>
        <w:rPr>
          <w:rFonts w:ascii="Times New Roman" w:hAnsi="Times New Roman" w:cs="Times New Roman"/>
          <w:color w:val="000000" w:themeColor="text1"/>
          <w:sz w:val="24"/>
          <w:szCs w:val="24"/>
        </w:rPr>
      </w:pPr>
      <w:r w:rsidRPr="00960A14">
        <w:rPr>
          <w:rFonts w:ascii="Times New Roman" w:hAnsi="Times New Roman" w:cs="Times New Roman"/>
          <w:color w:val="000000" w:themeColor="text1"/>
          <w:sz w:val="24"/>
          <w:szCs w:val="24"/>
        </w:rPr>
        <w:t xml:space="preserve">Основное оборудование котельных эксплуатируется от 1 до 44 лет. К расчетному сроку Схемы теплоснабжения 2029 г. часть котлов выработают нормативный срок службы (более 16-24 лет эксплуатации). </w:t>
      </w:r>
    </w:p>
    <w:p w14:paraId="2BA7C69B" w14:textId="503A71F2" w:rsidR="00E266D0" w:rsidRPr="00960A14" w:rsidRDefault="00E266D0" w:rsidP="003F3B72">
      <w:pPr>
        <w:spacing w:after="0" w:line="360" w:lineRule="auto"/>
        <w:ind w:firstLine="709"/>
        <w:jc w:val="both"/>
        <w:rPr>
          <w:rFonts w:ascii="Times New Roman" w:hAnsi="Times New Roman" w:cs="Times New Roman"/>
          <w:color w:val="000000" w:themeColor="text1"/>
          <w:sz w:val="24"/>
          <w:szCs w:val="24"/>
        </w:rPr>
      </w:pPr>
      <w:r w:rsidRPr="00960A14">
        <w:rPr>
          <w:rFonts w:ascii="Times New Roman" w:hAnsi="Times New Roman" w:cs="Times New Roman"/>
          <w:color w:val="000000" w:themeColor="text1"/>
          <w:sz w:val="24"/>
          <w:szCs w:val="24"/>
        </w:rPr>
        <w:t>Перечень мероприятий по источникам теплоснабжения представлен в таблиц</w:t>
      </w:r>
      <w:r w:rsidR="002225AA" w:rsidRPr="00960A14">
        <w:rPr>
          <w:rFonts w:ascii="Times New Roman" w:hAnsi="Times New Roman" w:cs="Times New Roman"/>
          <w:color w:val="000000" w:themeColor="text1"/>
          <w:sz w:val="24"/>
          <w:szCs w:val="24"/>
        </w:rPr>
        <w:t>е</w:t>
      </w:r>
      <w:r w:rsidRPr="00960A14">
        <w:rPr>
          <w:rFonts w:ascii="Times New Roman" w:hAnsi="Times New Roman" w:cs="Times New Roman"/>
          <w:color w:val="000000" w:themeColor="text1"/>
          <w:sz w:val="24"/>
          <w:szCs w:val="24"/>
        </w:rPr>
        <w:t xml:space="preserve"> </w:t>
      </w:r>
      <w:r w:rsidR="002B7AF0" w:rsidRPr="00960A14">
        <w:rPr>
          <w:rFonts w:ascii="Times New Roman" w:hAnsi="Times New Roman" w:cs="Times New Roman"/>
          <w:color w:val="000000" w:themeColor="text1"/>
          <w:sz w:val="24"/>
          <w:szCs w:val="24"/>
        </w:rPr>
        <w:t>18</w:t>
      </w:r>
      <w:r w:rsidRPr="00960A14">
        <w:rPr>
          <w:rFonts w:ascii="Times New Roman" w:hAnsi="Times New Roman" w:cs="Times New Roman"/>
          <w:color w:val="000000" w:themeColor="text1"/>
          <w:sz w:val="24"/>
          <w:szCs w:val="24"/>
        </w:rPr>
        <w:t>.</w:t>
      </w:r>
    </w:p>
    <w:p w14:paraId="6668346E" w14:textId="4AE853A8" w:rsidR="006D6A64" w:rsidRPr="00960A14" w:rsidRDefault="006D6A64" w:rsidP="006D6A64">
      <w:pPr>
        <w:pStyle w:val="2"/>
        <w:spacing w:line="360" w:lineRule="auto"/>
        <w:jc w:val="both"/>
        <w:rPr>
          <w:rFonts w:ascii="Times New Roman" w:eastAsia="Times New Roman" w:hAnsi="Times New Roman" w:cs="Times New Roman"/>
          <w:b/>
          <w:i/>
          <w:color w:val="000000" w:themeColor="text1"/>
          <w:sz w:val="24"/>
          <w:szCs w:val="24"/>
          <w:lang w:eastAsia="ru-RU"/>
        </w:rPr>
      </w:pPr>
      <w:bookmarkStart w:id="130" w:name="_Toc20384628"/>
      <w:bookmarkStart w:id="131" w:name="_Toc50451677"/>
      <w:r w:rsidRPr="00960A14">
        <w:rPr>
          <w:rFonts w:ascii="Times New Roman" w:eastAsia="Times New Roman" w:hAnsi="Times New Roman" w:cs="Times New Roman"/>
          <w:b/>
          <w:i/>
          <w:color w:val="000000" w:themeColor="text1"/>
          <w:sz w:val="24"/>
          <w:szCs w:val="24"/>
          <w:lang w:eastAsia="ru-RU"/>
        </w:rPr>
        <w:t>5.5.</w:t>
      </w:r>
      <w:r w:rsidRPr="00960A14">
        <w:rPr>
          <w:rFonts w:ascii="Times New Roman" w:eastAsia="Times New Roman" w:hAnsi="Times New Roman" w:cs="Times New Roman"/>
          <w:b/>
          <w:i/>
          <w:color w:val="000000" w:themeColor="text1"/>
          <w:sz w:val="24"/>
          <w:szCs w:val="24"/>
          <w:lang w:eastAsia="ru-RU"/>
        </w:rPr>
        <w:tab/>
        <w:t>Предложения по переводу потребителей на индивидуальные источники теплоснабжения</w:t>
      </w:r>
      <w:bookmarkEnd w:id="130"/>
      <w:bookmarkEnd w:id="131"/>
    </w:p>
    <w:p w14:paraId="4DDE3FC7" w14:textId="403BE6FF" w:rsidR="002225AA" w:rsidRPr="00960A14" w:rsidRDefault="006D60CB" w:rsidP="006D60CB">
      <w:pPr>
        <w:spacing w:after="0" w:line="360" w:lineRule="auto"/>
        <w:ind w:firstLine="709"/>
        <w:jc w:val="both"/>
        <w:rPr>
          <w:rFonts w:ascii="Times New Roman" w:hAnsi="Times New Roman" w:cs="Times New Roman"/>
          <w:color w:val="000000" w:themeColor="text1"/>
          <w:sz w:val="24"/>
          <w:szCs w:val="24"/>
        </w:rPr>
      </w:pPr>
      <w:r w:rsidRPr="00960A14">
        <w:rPr>
          <w:rFonts w:ascii="Times New Roman" w:hAnsi="Times New Roman" w:cs="Times New Roman"/>
          <w:color w:val="000000" w:themeColor="text1"/>
          <w:sz w:val="24"/>
          <w:szCs w:val="24"/>
        </w:rPr>
        <w:t>Перевод потребителей на индивидуальные источники теплоснабжения настоящей схемой не предусматривается.</w:t>
      </w:r>
    </w:p>
    <w:p w14:paraId="0B447EC6" w14:textId="5AA71919" w:rsidR="006D6A64" w:rsidRPr="00960A14" w:rsidRDefault="006D6A64" w:rsidP="006D6A64">
      <w:pPr>
        <w:pStyle w:val="2"/>
        <w:spacing w:line="360" w:lineRule="auto"/>
        <w:jc w:val="both"/>
        <w:rPr>
          <w:rFonts w:ascii="Times New Roman" w:eastAsia="Times New Roman" w:hAnsi="Times New Roman" w:cs="Times New Roman"/>
          <w:b/>
          <w:i/>
          <w:color w:val="000000" w:themeColor="text1"/>
          <w:sz w:val="24"/>
          <w:szCs w:val="24"/>
          <w:lang w:eastAsia="ru-RU"/>
        </w:rPr>
      </w:pPr>
      <w:bookmarkStart w:id="132" w:name="_Toc20384629"/>
      <w:bookmarkStart w:id="133" w:name="_Toc50451678"/>
      <w:r w:rsidRPr="00960A14">
        <w:rPr>
          <w:rFonts w:ascii="Times New Roman" w:eastAsia="Times New Roman" w:hAnsi="Times New Roman" w:cs="Times New Roman"/>
          <w:b/>
          <w:i/>
          <w:color w:val="000000" w:themeColor="text1"/>
          <w:sz w:val="24"/>
          <w:szCs w:val="24"/>
          <w:lang w:eastAsia="ru-RU"/>
        </w:rPr>
        <w:t>5.6.</w:t>
      </w:r>
      <w:r w:rsidRPr="00960A14">
        <w:rPr>
          <w:rFonts w:ascii="Times New Roman" w:eastAsia="Times New Roman" w:hAnsi="Times New Roman" w:cs="Times New Roman"/>
          <w:b/>
          <w:i/>
          <w:color w:val="000000" w:themeColor="text1"/>
          <w:sz w:val="24"/>
          <w:szCs w:val="24"/>
          <w:lang w:eastAsia="ru-RU"/>
        </w:rPr>
        <w:tab/>
        <w:t>Предложения по подключению существующих потребителей к источникам централизованного теплоснабжения</w:t>
      </w:r>
      <w:bookmarkEnd w:id="132"/>
      <w:bookmarkEnd w:id="133"/>
    </w:p>
    <w:p w14:paraId="2D84B419" w14:textId="5460E895" w:rsidR="006D60CB" w:rsidRPr="00960A14" w:rsidRDefault="006D60CB" w:rsidP="006D60CB">
      <w:pPr>
        <w:tabs>
          <w:tab w:val="left" w:pos="1520"/>
        </w:tabs>
        <w:spacing w:after="0" w:line="360" w:lineRule="auto"/>
        <w:ind w:right="164" w:firstLine="709"/>
        <w:jc w:val="both"/>
        <w:rPr>
          <w:rFonts w:ascii="Times New Roman" w:hAnsi="Times New Roman" w:cs="Times New Roman"/>
          <w:bCs/>
          <w:color w:val="000000" w:themeColor="text1"/>
          <w:sz w:val="24"/>
          <w:szCs w:val="24"/>
        </w:rPr>
      </w:pPr>
      <w:r w:rsidRPr="00960A14">
        <w:rPr>
          <w:rFonts w:ascii="Times New Roman" w:hAnsi="Times New Roman" w:cs="Times New Roman"/>
          <w:color w:val="000000" w:themeColor="text1"/>
          <w:sz w:val="24"/>
          <w:szCs w:val="24"/>
        </w:rPr>
        <w:t xml:space="preserve">Подключение существующих потребителей к источникам централизованного теплоснабжения не предусматривается. </w:t>
      </w:r>
      <w:r w:rsidRPr="00960A14">
        <w:rPr>
          <w:rFonts w:ascii="Times New Roman" w:hAnsi="Times New Roman" w:cs="Times New Roman"/>
          <w:bCs/>
          <w:color w:val="000000" w:themeColor="text1"/>
          <w:sz w:val="24"/>
          <w:szCs w:val="24"/>
        </w:rPr>
        <w:t>Теплоснабжение объектов нового строительства, предлагается осуществлять от действующих</w:t>
      </w:r>
      <w:r w:rsidR="002B7AF0" w:rsidRPr="00960A14">
        <w:rPr>
          <w:rFonts w:ascii="Times New Roman" w:hAnsi="Times New Roman" w:cs="Times New Roman"/>
          <w:bCs/>
          <w:color w:val="000000" w:themeColor="text1"/>
          <w:sz w:val="24"/>
          <w:szCs w:val="24"/>
        </w:rPr>
        <w:t xml:space="preserve"> </w:t>
      </w:r>
      <w:r w:rsidRPr="00960A14">
        <w:rPr>
          <w:rFonts w:ascii="Times New Roman" w:hAnsi="Times New Roman" w:cs="Times New Roman"/>
          <w:bCs/>
          <w:color w:val="000000" w:themeColor="text1"/>
          <w:sz w:val="24"/>
          <w:szCs w:val="24"/>
        </w:rPr>
        <w:t xml:space="preserve">источников тепловой энергии. </w:t>
      </w:r>
    </w:p>
    <w:p w14:paraId="15A82188" w14:textId="1185E0EA" w:rsidR="001A798D" w:rsidRPr="00960A14" w:rsidRDefault="006D6A64" w:rsidP="001A798D">
      <w:pPr>
        <w:pStyle w:val="2"/>
        <w:spacing w:line="360" w:lineRule="auto"/>
        <w:jc w:val="both"/>
        <w:rPr>
          <w:rFonts w:ascii="Times New Roman" w:eastAsia="Times New Roman" w:hAnsi="Times New Roman" w:cs="Times New Roman"/>
          <w:b/>
          <w:i/>
          <w:color w:val="000000" w:themeColor="text1"/>
          <w:sz w:val="24"/>
          <w:szCs w:val="24"/>
          <w:lang w:eastAsia="ru-RU"/>
        </w:rPr>
      </w:pPr>
      <w:bookmarkStart w:id="134" w:name="_Toc525894713"/>
      <w:bookmarkStart w:id="135" w:name="_Toc535417876"/>
      <w:bookmarkStart w:id="136" w:name="_Toc8577840"/>
      <w:bookmarkStart w:id="137" w:name="_Toc20384630"/>
      <w:bookmarkStart w:id="138" w:name="_Toc50451679"/>
      <w:r w:rsidRPr="00960A14">
        <w:rPr>
          <w:rFonts w:ascii="Times New Roman" w:eastAsia="Times New Roman" w:hAnsi="Times New Roman" w:cs="Times New Roman"/>
          <w:b/>
          <w:i/>
          <w:color w:val="000000" w:themeColor="text1"/>
          <w:sz w:val="24"/>
          <w:szCs w:val="24"/>
          <w:lang w:eastAsia="ru-RU"/>
        </w:rPr>
        <w:t>5.7</w:t>
      </w:r>
      <w:r w:rsidR="001A798D" w:rsidRPr="00960A14">
        <w:rPr>
          <w:rFonts w:ascii="Times New Roman" w:eastAsia="Times New Roman" w:hAnsi="Times New Roman" w:cs="Times New Roman"/>
          <w:b/>
          <w:i/>
          <w:color w:val="000000" w:themeColor="text1"/>
          <w:sz w:val="24"/>
          <w:szCs w:val="24"/>
          <w:lang w:eastAsia="ru-RU"/>
        </w:rPr>
        <w:t>.</w:t>
      </w:r>
      <w:r w:rsidR="001A798D" w:rsidRPr="00960A14">
        <w:rPr>
          <w:rFonts w:ascii="Times New Roman" w:eastAsia="Times New Roman" w:hAnsi="Times New Roman" w:cs="Times New Roman"/>
          <w:b/>
          <w:i/>
          <w:color w:val="000000" w:themeColor="text1"/>
          <w:sz w:val="24"/>
          <w:szCs w:val="24"/>
          <w:lang w:eastAsia="ru-RU"/>
        </w:rPr>
        <w:tab/>
      </w:r>
      <w:bookmarkEnd w:id="134"/>
      <w:bookmarkEnd w:id="135"/>
      <w:bookmarkEnd w:id="136"/>
      <w:r w:rsidRPr="00960A14">
        <w:rPr>
          <w:rFonts w:ascii="Times New Roman" w:eastAsia="Times New Roman" w:hAnsi="Times New Roman" w:cs="Times New Roman"/>
          <w:b/>
          <w:i/>
          <w:color w:val="000000" w:themeColor="text1"/>
          <w:sz w:val="24"/>
          <w:szCs w:val="24"/>
          <w:lang w:eastAsia="ru-RU"/>
        </w:rPr>
        <w:t>Графики совместной работы источников тепловой энергии, функционирующих в режиме комбинированной выработки электрической и тепловой энергии и котельных</w:t>
      </w:r>
      <w:bookmarkEnd w:id="137"/>
      <w:bookmarkEnd w:id="138"/>
    </w:p>
    <w:p w14:paraId="5125E09A" w14:textId="6A29B061" w:rsidR="003F3B72" w:rsidRPr="00960A14" w:rsidRDefault="003F3B72" w:rsidP="003F3B72">
      <w:pPr>
        <w:pStyle w:val="aff2"/>
        <w:spacing w:before="0" w:beforeAutospacing="0" w:after="0" w:afterAutospacing="0" w:line="360" w:lineRule="auto"/>
        <w:ind w:firstLine="851"/>
        <w:jc w:val="both"/>
        <w:rPr>
          <w:color w:val="000000" w:themeColor="text1"/>
        </w:rPr>
      </w:pPr>
      <w:r w:rsidRPr="00960A14">
        <w:rPr>
          <w:color w:val="000000" w:themeColor="text1"/>
        </w:rPr>
        <w:t xml:space="preserve">Источники тепловой энергии, функционирующие в режиме комбинированной выработки электрической и тепловой энергии на территории </w:t>
      </w:r>
      <w:proofErr w:type="spellStart"/>
      <w:r w:rsidR="002B7AF0" w:rsidRPr="00960A14">
        <w:rPr>
          <w:color w:val="000000" w:themeColor="text1"/>
        </w:rPr>
        <w:t>с.п</w:t>
      </w:r>
      <w:proofErr w:type="spellEnd"/>
      <w:r w:rsidR="002B7AF0" w:rsidRPr="00960A14">
        <w:rPr>
          <w:color w:val="000000" w:themeColor="text1"/>
        </w:rPr>
        <w:t xml:space="preserve">. </w:t>
      </w:r>
      <w:proofErr w:type="gramStart"/>
      <w:r w:rsidR="002B7AF0" w:rsidRPr="00960A14">
        <w:rPr>
          <w:color w:val="000000" w:themeColor="text1"/>
        </w:rPr>
        <w:t>Черниговское</w:t>
      </w:r>
      <w:proofErr w:type="gramEnd"/>
      <w:r w:rsidR="002B7AF0" w:rsidRPr="00960A14">
        <w:rPr>
          <w:color w:val="000000" w:themeColor="text1"/>
        </w:rPr>
        <w:t xml:space="preserve"> </w:t>
      </w:r>
      <w:r w:rsidRPr="00960A14">
        <w:rPr>
          <w:color w:val="000000" w:themeColor="text1"/>
        </w:rPr>
        <w:t xml:space="preserve">отсутствуют. </w:t>
      </w:r>
    </w:p>
    <w:p w14:paraId="047B348F" w14:textId="5662E5F0" w:rsidR="00226560" w:rsidRPr="00960A14" w:rsidRDefault="006D6A64" w:rsidP="00226560">
      <w:pPr>
        <w:pStyle w:val="2"/>
        <w:spacing w:line="360" w:lineRule="auto"/>
        <w:jc w:val="both"/>
        <w:rPr>
          <w:rFonts w:ascii="Times New Roman" w:eastAsia="Times New Roman" w:hAnsi="Times New Roman" w:cs="Times New Roman"/>
          <w:b/>
          <w:i/>
          <w:color w:val="000000" w:themeColor="text1"/>
          <w:sz w:val="24"/>
          <w:szCs w:val="24"/>
          <w:lang w:eastAsia="ru-RU"/>
        </w:rPr>
      </w:pPr>
      <w:bookmarkStart w:id="139" w:name="_Toc535417877"/>
      <w:bookmarkStart w:id="140" w:name="_Toc8577841"/>
      <w:bookmarkStart w:id="141" w:name="_Toc20384631"/>
      <w:bookmarkStart w:id="142" w:name="_Toc50451680"/>
      <w:r w:rsidRPr="00960A14">
        <w:rPr>
          <w:rFonts w:ascii="Times New Roman" w:eastAsia="Times New Roman" w:hAnsi="Times New Roman" w:cs="Times New Roman"/>
          <w:b/>
          <w:i/>
          <w:color w:val="000000" w:themeColor="text1"/>
          <w:sz w:val="24"/>
          <w:szCs w:val="24"/>
          <w:lang w:eastAsia="ru-RU"/>
        </w:rPr>
        <w:t>5.8</w:t>
      </w:r>
      <w:r w:rsidR="00226560" w:rsidRPr="00960A14">
        <w:rPr>
          <w:rFonts w:ascii="Times New Roman" w:eastAsia="Times New Roman" w:hAnsi="Times New Roman" w:cs="Times New Roman"/>
          <w:b/>
          <w:i/>
          <w:color w:val="000000" w:themeColor="text1"/>
          <w:sz w:val="24"/>
          <w:szCs w:val="24"/>
          <w:lang w:eastAsia="ru-RU"/>
        </w:rPr>
        <w:t>.</w:t>
      </w:r>
      <w:r w:rsidR="00226560" w:rsidRPr="00960A14">
        <w:rPr>
          <w:rFonts w:ascii="Times New Roman" w:eastAsia="Times New Roman" w:hAnsi="Times New Roman" w:cs="Times New Roman"/>
          <w:b/>
          <w:i/>
          <w:color w:val="000000" w:themeColor="text1"/>
          <w:sz w:val="24"/>
          <w:szCs w:val="24"/>
          <w:lang w:eastAsia="ru-RU"/>
        </w:rPr>
        <w:tab/>
      </w:r>
      <w:bookmarkEnd w:id="139"/>
      <w:bookmarkEnd w:id="140"/>
      <w:r w:rsidRPr="00960A14">
        <w:rPr>
          <w:rFonts w:ascii="Times New Roman" w:eastAsia="Times New Roman" w:hAnsi="Times New Roman" w:cs="Times New Roman"/>
          <w:b/>
          <w:i/>
          <w:color w:val="000000" w:themeColor="text1"/>
          <w:sz w:val="24"/>
          <w:szCs w:val="24"/>
          <w:lang w:eastAsia="ru-RU"/>
        </w:rPr>
        <w:t>Меры по выводу из эксплуатации, консервации и демонтажу избыточных источников тепловой энергии, а также источников тепловой энергии, выработавших нормативный срок службы, в случае, если продление срока службы технически невозможно или экономически нецелесообразно</w:t>
      </w:r>
      <w:bookmarkEnd w:id="141"/>
      <w:bookmarkEnd w:id="142"/>
    </w:p>
    <w:p w14:paraId="12D51DDE" w14:textId="20A700DF" w:rsidR="002D7AEF" w:rsidRPr="00960A14" w:rsidRDefault="002D7AEF" w:rsidP="002D7AEF">
      <w:pPr>
        <w:spacing w:after="0" w:line="360" w:lineRule="auto"/>
        <w:ind w:firstLine="709"/>
        <w:jc w:val="both"/>
        <w:rPr>
          <w:rFonts w:ascii="Times New Roman" w:eastAsia="Times New Roman" w:hAnsi="Times New Roman" w:cs="Times New Roman"/>
          <w:color w:val="000000" w:themeColor="text1"/>
          <w:sz w:val="24"/>
          <w:szCs w:val="24"/>
          <w:lang w:eastAsia="ru-RU"/>
        </w:rPr>
      </w:pPr>
      <w:r w:rsidRPr="00960A14">
        <w:rPr>
          <w:rFonts w:ascii="Times New Roman" w:hAnsi="Times New Roman" w:cs="Times New Roman"/>
          <w:color w:val="000000" w:themeColor="text1"/>
          <w:sz w:val="24"/>
          <w:szCs w:val="24"/>
        </w:rPr>
        <w:t>Избыточные источники тепловой энергии на территории муниципального образования отсутствуют. Для источников, выработавших нормативный срок службы, предусматривается реконструкция с заменой основного и вспомогательного оборудования. Сведения о реконструируемых источниках тепловой энергии приведены в таблиц</w:t>
      </w:r>
      <w:r w:rsidR="00665880" w:rsidRPr="00960A14">
        <w:rPr>
          <w:rFonts w:ascii="Times New Roman" w:hAnsi="Times New Roman" w:cs="Times New Roman"/>
          <w:color w:val="000000" w:themeColor="text1"/>
          <w:sz w:val="24"/>
          <w:szCs w:val="24"/>
        </w:rPr>
        <w:t xml:space="preserve">е </w:t>
      </w:r>
      <w:r w:rsidR="00C37B68" w:rsidRPr="00960A14">
        <w:rPr>
          <w:rFonts w:ascii="Times New Roman" w:hAnsi="Times New Roman" w:cs="Times New Roman"/>
          <w:color w:val="000000" w:themeColor="text1"/>
          <w:sz w:val="24"/>
          <w:szCs w:val="24"/>
        </w:rPr>
        <w:t>1</w:t>
      </w:r>
      <w:r w:rsidR="00785ED6">
        <w:rPr>
          <w:rFonts w:ascii="Times New Roman" w:hAnsi="Times New Roman" w:cs="Times New Roman"/>
          <w:color w:val="000000" w:themeColor="text1"/>
          <w:sz w:val="24"/>
          <w:szCs w:val="24"/>
        </w:rPr>
        <w:t>7</w:t>
      </w:r>
      <w:r w:rsidRPr="00960A14">
        <w:rPr>
          <w:rFonts w:ascii="Times New Roman" w:hAnsi="Times New Roman" w:cs="Times New Roman"/>
          <w:color w:val="000000" w:themeColor="text1"/>
          <w:sz w:val="24"/>
          <w:szCs w:val="24"/>
        </w:rPr>
        <w:t>.</w:t>
      </w:r>
    </w:p>
    <w:p w14:paraId="200B36F5" w14:textId="47C3EE91" w:rsidR="001A798D" w:rsidRPr="00960A14" w:rsidRDefault="001A798D" w:rsidP="001A798D">
      <w:pPr>
        <w:pStyle w:val="2"/>
        <w:spacing w:line="360" w:lineRule="auto"/>
        <w:jc w:val="both"/>
        <w:rPr>
          <w:rFonts w:ascii="Times New Roman" w:eastAsia="Times New Roman" w:hAnsi="Times New Roman" w:cs="Times New Roman"/>
          <w:b/>
          <w:i/>
          <w:color w:val="000000" w:themeColor="text1"/>
          <w:sz w:val="24"/>
          <w:szCs w:val="24"/>
          <w:lang w:eastAsia="ru-RU"/>
        </w:rPr>
      </w:pPr>
      <w:bookmarkStart w:id="143" w:name="_Toc525894714"/>
      <w:bookmarkStart w:id="144" w:name="_Toc535417878"/>
      <w:bookmarkStart w:id="145" w:name="_Toc8577842"/>
      <w:bookmarkStart w:id="146" w:name="_Toc20384632"/>
      <w:bookmarkStart w:id="147" w:name="_Toc50451681"/>
      <w:r w:rsidRPr="00960A14">
        <w:rPr>
          <w:rFonts w:ascii="Times New Roman" w:eastAsia="Times New Roman" w:hAnsi="Times New Roman" w:cs="Times New Roman"/>
          <w:b/>
          <w:i/>
          <w:color w:val="000000" w:themeColor="text1"/>
          <w:sz w:val="24"/>
          <w:szCs w:val="24"/>
          <w:lang w:eastAsia="ru-RU"/>
        </w:rPr>
        <w:lastRenderedPageBreak/>
        <w:t>5.</w:t>
      </w:r>
      <w:r w:rsidR="006D6A64" w:rsidRPr="00960A14">
        <w:rPr>
          <w:rFonts w:ascii="Times New Roman" w:eastAsia="Times New Roman" w:hAnsi="Times New Roman" w:cs="Times New Roman"/>
          <w:b/>
          <w:i/>
          <w:color w:val="000000" w:themeColor="text1"/>
          <w:sz w:val="24"/>
          <w:szCs w:val="24"/>
          <w:lang w:eastAsia="ru-RU"/>
        </w:rPr>
        <w:t>9</w:t>
      </w:r>
      <w:r w:rsidRPr="00960A14">
        <w:rPr>
          <w:rFonts w:ascii="Times New Roman" w:eastAsia="Times New Roman" w:hAnsi="Times New Roman" w:cs="Times New Roman"/>
          <w:b/>
          <w:i/>
          <w:color w:val="000000" w:themeColor="text1"/>
          <w:sz w:val="24"/>
          <w:szCs w:val="24"/>
          <w:lang w:eastAsia="ru-RU"/>
        </w:rPr>
        <w:t>.</w:t>
      </w:r>
      <w:r w:rsidRPr="00960A14">
        <w:rPr>
          <w:rFonts w:ascii="Times New Roman" w:eastAsia="Times New Roman" w:hAnsi="Times New Roman" w:cs="Times New Roman"/>
          <w:b/>
          <w:i/>
          <w:color w:val="000000" w:themeColor="text1"/>
          <w:sz w:val="24"/>
          <w:szCs w:val="24"/>
          <w:lang w:eastAsia="ru-RU"/>
        </w:rPr>
        <w:tab/>
      </w:r>
      <w:bookmarkEnd w:id="143"/>
      <w:bookmarkEnd w:id="144"/>
      <w:bookmarkEnd w:id="145"/>
      <w:r w:rsidR="006D6A64" w:rsidRPr="00960A14">
        <w:rPr>
          <w:rFonts w:ascii="Times New Roman" w:eastAsia="Times New Roman" w:hAnsi="Times New Roman" w:cs="Times New Roman"/>
          <w:b/>
          <w:i/>
          <w:color w:val="000000" w:themeColor="text1"/>
          <w:sz w:val="24"/>
          <w:szCs w:val="24"/>
          <w:lang w:eastAsia="ru-RU"/>
        </w:rPr>
        <w:t>Меры по переоборудованию котельных в источники комбинированной выработки электрической и тепловой энергии для каждого этапа</w:t>
      </w:r>
      <w:bookmarkEnd w:id="146"/>
      <w:bookmarkEnd w:id="147"/>
    </w:p>
    <w:p w14:paraId="69480E79" w14:textId="5F498669" w:rsidR="00B01B35" w:rsidRPr="00960A14" w:rsidRDefault="00E87B25" w:rsidP="00B01B35">
      <w:pPr>
        <w:spacing w:after="120" w:line="360" w:lineRule="auto"/>
        <w:ind w:firstLine="709"/>
        <w:jc w:val="both"/>
        <w:rPr>
          <w:rFonts w:ascii="Times New Roman" w:eastAsia="Times New Roman" w:hAnsi="Times New Roman" w:cs="Times New Roman"/>
          <w:color w:val="000000" w:themeColor="text1"/>
          <w:sz w:val="24"/>
          <w:szCs w:val="24"/>
          <w:lang w:eastAsia="ru-RU"/>
        </w:rPr>
      </w:pPr>
      <w:r w:rsidRPr="00960A14">
        <w:rPr>
          <w:rFonts w:ascii="Times New Roman" w:eastAsia="Times New Roman" w:hAnsi="Times New Roman" w:cs="Times New Roman"/>
          <w:color w:val="000000" w:themeColor="text1"/>
          <w:sz w:val="24"/>
          <w:szCs w:val="24"/>
          <w:lang w:eastAsia="ru-RU"/>
        </w:rPr>
        <w:t>Проведение реконструкции для перевода котельной в комбинированный режим выработки требует высоких капиталовложений. Настоящей схемой не предусмотрен перевод котельных в режим комбинированной выработки тепловой и электрической энергии.</w:t>
      </w:r>
    </w:p>
    <w:p w14:paraId="0C601E03" w14:textId="2277B090" w:rsidR="001A798D" w:rsidRPr="00960A14" w:rsidRDefault="001A798D" w:rsidP="001A798D">
      <w:pPr>
        <w:pStyle w:val="2"/>
        <w:spacing w:line="360" w:lineRule="auto"/>
        <w:jc w:val="both"/>
        <w:rPr>
          <w:rFonts w:ascii="Times New Roman" w:eastAsia="Times New Roman" w:hAnsi="Times New Roman" w:cs="Times New Roman"/>
          <w:b/>
          <w:i/>
          <w:color w:val="000000" w:themeColor="text1"/>
          <w:sz w:val="24"/>
          <w:szCs w:val="24"/>
          <w:lang w:eastAsia="ru-RU"/>
        </w:rPr>
      </w:pPr>
      <w:bookmarkStart w:id="148" w:name="_Toc525894715"/>
      <w:bookmarkStart w:id="149" w:name="_Toc535417879"/>
      <w:bookmarkStart w:id="150" w:name="_Toc8577843"/>
      <w:bookmarkStart w:id="151" w:name="_Toc20384633"/>
      <w:bookmarkStart w:id="152" w:name="_Toc50451682"/>
      <w:r w:rsidRPr="00960A14">
        <w:rPr>
          <w:rFonts w:ascii="Times New Roman" w:eastAsia="Times New Roman" w:hAnsi="Times New Roman" w:cs="Times New Roman"/>
          <w:b/>
          <w:i/>
          <w:color w:val="000000" w:themeColor="text1"/>
          <w:sz w:val="24"/>
          <w:szCs w:val="24"/>
          <w:lang w:eastAsia="ru-RU"/>
        </w:rPr>
        <w:t>5.</w:t>
      </w:r>
      <w:r w:rsidR="006D6A64" w:rsidRPr="00960A14">
        <w:rPr>
          <w:rFonts w:ascii="Times New Roman" w:eastAsia="Times New Roman" w:hAnsi="Times New Roman" w:cs="Times New Roman"/>
          <w:b/>
          <w:i/>
          <w:color w:val="000000" w:themeColor="text1"/>
          <w:sz w:val="24"/>
          <w:szCs w:val="24"/>
          <w:lang w:eastAsia="ru-RU"/>
        </w:rPr>
        <w:t>10</w:t>
      </w:r>
      <w:r w:rsidRPr="00960A14">
        <w:rPr>
          <w:rFonts w:ascii="Times New Roman" w:eastAsia="Times New Roman" w:hAnsi="Times New Roman" w:cs="Times New Roman"/>
          <w:b/>
          <w:i/>
          <w:color w:val="000000" w:themeColor="text1"/>
          <w:sz w:val="24"/>
          <w:szCs w:val="24"/>
          <w:lang w:eastAsia="ru-RU"/>
        </w:rPr>
        <w:t>.</w:t>
      </w:r>
      <w:r w:rsidRPr="00960A14">
        <w:rPr>
          <w:rFonts w:ascii="Times New Roman" w:eastAsia="Times New Roman" w:hAnsi="Times New Roman" w:cs="Times New Roman"/>
          <w:b/>
          <w:i/>
          <w:color w:val="000000" w:themeColor="text1"/>
          <w:sz w:val="24"/>
          <w:szCs w:val="24"/>
          <w:lang w:eastAsia="ru-RU"/>
        </w:rPr>
        <w:tab/>
      </w:r>
      <w:bookmarkEnd w:id="148"/>
      <w:bookmarkEnd w:id="149"/>
      <w:bookmarkEnd w:id="150"/>
      <w:r w:rsidR="006D6A64" w:rsidRPr="00960A14">
        <w:rPr>
          <w:rFonts w:ascii="Times New Roman" w:eastAsia="Times New Roman" w:hAnsi="Times New Roman" w:cs="Times New Roman"/>
          <w:b/>
          <w:i/>
          <w:color w:val="000000" w:themeColor="text1"/>
          <w:sz w:val="24"/>
          <w:szCs w:val="24"/>
          <w:lang w:eastAsia="ru-RU"/>
        </w:rPr>
        <w:t>Меры по переводу котельных, размещенных в существующих и расширяемых зонах действия источников комбинированной выработки тепловой и электрической энергии, в пиковый режим работы для каждого этапа, в том числе график перевода</w:t>
      </w:r>
      <w:bookmarkEnd w:id="151"/>
      <w:bookmarkEnd w:id="152"/>
    </w:p>
    <w:p w14:paraId="27C5A01E" w14:textId="77777777" w:rsidR="00592663" w:rsidRPr="00960A14" w:rsidRDefault="00592663" w:rsidP="00592663">
      <w:pPr>
        <w:spacing w:line="360" w:lineRule="auto"/>
        <w:ind w:firstLine="709"/>
        <w:jc w:val="both"/>
        <w:rPr>
          <w:rFonts w:ascii="Times New Roman" w:hAnsi="Times New Roman" w:cs="Times New Roman"/>
          <w:color w:val="000000" w:themeColor="text1"/>
          <w:sz w:val="24"/>
          <w:szCs w:val="24"/>
        </w:rPr>
      </w:pPr>
      <w:bookmarkStart w:id="153" w:name="_Toc525894716"/>
      <w:r w:rsidRPr="00960A14">
        <w:rPr>
          <w:rFonts w:ascii="Times New Roman" w:hAnsi="Times New Roman" w:cs="Times New Roman"/>
          <w:color w:val="000000" w:themeColor="text1"/>
          <w:sz w:val="24"/>
          <w:szCs w:val="24"/>
        </w:rPr>
        <w:t>Настоящей схемой перевод источника тепловой энергии в пиковый режим работы не предусматривается.</w:t>
      </w:r>
    </w:p>
    <w:p w14:paraId="746F8E39" w14:textId="30922B7C" w:rsidR="001A798D" w:rsidRPr="00960A14" w:rsidRDefault="001A798D" w:rsidP="001A798D">
      <w:pPr>
        <w:pStyle w:val="2"/>
        <w:spacing w:line="360" w:lineRule="auto"/>
        <w:jc w:val="both"/>
        <w:rPr>
          <w:rFonts w:ascii="Times New Roman" w:eastAsia="Times New Roman" w:hAnsi="Times New Roman" w:cs="Times New Roman"/>
          <w:b/>
          <w:i/>
          <w:color w:val="000000" w:themeColor="text1"/>
          <w:sz w:val="24"/>
          <w:szCs w:val="24"/>
          <w:lang w:eastAsia="ru-RU"/>
        </w:rPr>
      </w:pPr>
      <w:bookmarkStart w:id="154" w:name="_Toc535417880"/>
      <w:bookmarkStart w:id="155" w:name="_Toc8577844"/>
      <w:bookmarkStart w:id="156" w:name="_Toc20384634"/>
      <w:bookmarkStart w:id="157" w:name="_Toc50451683"/>
      <w:r w:rsidRPr="00960A14">
        <w:rPr>
          <w:rFonts w:ascii="Times New Roman" w:eastAsia="Times New Roman" w:hAnsi="Times New Roman" w:cs="Times New Roman"/>
          <w:b/>
          <w:i/>
          <w:color w:val="000000" w:themeColor="text1"/>
          <w:sz w:val="24"/>
          <w:szCs w:val="24"/>
          <w:lang w:eastAsia="ru-RU"/>
        </w:rPr>
        <w:t>5.</w:t>
      </w:r>
      <w:r w:rsidR="006D6A64" w:rsidRPr="00960A14">
        <w:rPr>
          <w:rFonts w:ascii="Times New Roman" w:eastAsia="Times New Roman" w:hAnsi="Times New Roman" w:cs="Times New Roman"/>
          <w:b/>
          <w:i/>
          <w:color w:val="000000" w:themeColor="text1"/>
          <w:sz w:val="24"/>
          <w:szCs w:val="24"/>
          <w:lang w:eastAsia="ru-RU"/>
        </w:rPr>
        <w:t>11</w:t>
      </w:r>
      <w:r w:rsidRPr="00960A14">
        <w:rPr>
          <w:rFonts w:ascii="Times New Roman" w:eastAsia="Times New Roman" w:hAnsi="Times New Roman" w:cs="Times New Roman"/>
          <w:b/>
          <w:i/>
          <w:color w:val="000000" w:themeColor="text1"/>
          <w:sz w:val="24"/>
          <w:szCs w:val="24"/>
          <w:lang w:eastAsia="ru-RU"/>
        </w:rPr>
        <w:t>.</w:t>
      </w:r>
      <w:r w:rsidRPr="00960A14">
        <w:rPr>
          <w:rFonts w:ascii="Times New Roman" w:eastAsia="Times New Roman" w:hAnsi="Times New Roman" w:cs="Times New Roman"/>
          <w:b/>
          <w:i/>
          <w:color w:val="000000" w:themeColor="text1"/>
          <w:sz w:val="24"/>
          <w:szCs w:val="24"/>
          <w:lang w:eastAsia="ru-RU"/>
        </w:rPr>
        <w:tab/>
      </w:r>
      <w:bookmarkEnd w:id="153"/>
      <w:bookmarkEnd w:id="154"/>
      <w:bookmarkEnd w:id="155"/>
      <w:r w:rsidR="006D6A64" w:rsidRPr="00960A14">
        <w:rPr>
          <w:rFonts w:ascii="Times New Roman" w:eastAsia="Times New Roman" w:hAnsi="Times New Roman" w:cs="Times New Roman"/>
          <w:b/>
          <w:i/>
          <w:color w:val="000000" w:themeColor="text1"/>
          <w:sz w:val="24"/>
          <w:szCs w:val="24"/>
          <w:lang w:eastAsia="ru-RU"/>
        </w:rPr>
        <w:t>Температурный график отпуска тепловой энергии для каждого источника тепловой энергии или группы источников тепловой энергии в системе теплоснабжения, работающей на общую тепловую сеть, и оценку затрат при необходимости его изменения</w:t>
      </w:r>
      <w:bookmarkEnd w:id="156"/>
      <w:bookmarkEnd w:id="157"/>
    </w:p>
    <w:p w14:paraId="727C93C6" w14:textId="44936D67" w:rsidR="007F10EB" w:rsidRPr="00960A14" w:rsidRDefault="007F10EB" w:rsidP="007F10EB">
      <w:pPr>
        <w:spacing w:after="0" w:line="360" w:lineRule="auto"/>
        <w:ind w:firstLine="709"/>
        <w:jc w:val="both"/>
        <w:rPr>
          <w:rFonts w:ascii="Times New Roman" w:hAnsi="Times New Roman" w:cs="Times New Roman"/>
          <w:color w:val="000000" w:themeColor="text1"/>
          <w:sz w:val="24"/>
          <w:szCs w:val="24"/>
        </w:rPr>
      </w:pPr>
      <w:r w:rsidRPr="00960A14">
        <w:rPr>
          <w:rFonts w:ascii="Times New Roman" w:hAnsi="Times New Roman" w:cs="Times New Roman"/>
          <w:color w:val="000000" w:themeColor="text1"/>
          <w:sz w:val="24"/>
          <w:szCs w:val="24"/>
        </w:rPr>
        <w:t>Температурные графики отпуска тепловой э</w:t>
      </w:r>
      <w:r w:rsidR="00665880" w:rsidRPr="00960A14">
        <w:rPr>
          <w:rFonts w:ascii="Times New Roman" w:hAnsi="Times New Roman" w:cs="Times New Roman"/>
          <w:color w:val="000000" w:themeColor="text1"/>
          <w:sz w:val="24"/>
          <w:szCs w:val="24"/>
        </w:rPr>
        <w:t xml:space="preserve">нергии представлены в таблице </w:t>
      </w:r>
      <w:r w:rsidR="00C37B68" w:rsidRPr="00960A14">
        <w:rPr>
          <w:rFonts w:ascii="Times New Roman" w:hAnsi="Times New Roman" w:cs="Times New Roman"/>
          <w:color w:val="000000" w:themeColor="text1"/>
          <w:sz w:val="24"/>
          <w:szCs w:val="24"/>
        </w:rPr>
        <w:t>1</w:t>
      </w:r>
      <w:r w:rsidR="00785ED6">
        <w:rPr>
          <w:rFonts w:ascii="Times New Roman" w:hAnsi="Times New Roman" w:cs="Times New Roman"/>
          <w:color w:val="000000" w:themeColor="text1"/>
          <w:sz w:val="24"/>
          <w:szCs w:val="24"/>
        </w:rPr>
        <w:t>8</w:t>
      </w:r>
      <w:r w:rsidRPr="00960A14">
        <w:rPr>
          <w:rFonts w:ascii="Times New Roman" w:hAnsi="Times New Roman" w:cs="Times New Roman"/>
          <w:color w:val="000000" w:themeColor="text1"/>
          <w:sz w:val="24"/>
          <w:szCs w:val="24"/>
        </w:rPr>
        <w:t>.</w:t>
      </w:r>
    </w:p>
    <w:p w14:paraId="303E0054" w14:textId="66579702" w:rsidR="007F10EB" w:rsidRPr="00960A14" w:rsidRDefault="007F10EB" w:rsidP="007B60E3">
      <w:pPr>
        <w:pStyle w:val="ab"/>
        <w:rPr>
          <w:i w:val="0"/>
          <w:color w:val="000000" w:themeColor="text1"/>
          <w:sz w:val="24"/>
          <w:szCs w:val="24"/>
        </w:rPr>
      </w:pPr>
      <w:bookmarkStart w:id="158" w:name="_Toc488826812"/>
      <w:r w:rsidRPr="00960A14">
        <w:rPr>
          <w:b/>
          <w:i w:val="0"/>
          <w:color w:val="000000" w:themeColor="text1"/>
          <w:sz w:val="24"/>
          <w:szCs w:val="24"/>
        </w:rPr>
        <w:t xml:space="preserve">Таблица </w:t>
      </w:r>
      <w:r w:rsidRPr="00960A14">
        <w:rPr>
          <w:b/>
          <w:i w:val="0"/>
          <w:color w:val="000000" w:themeColor="text1"/>
          <w:sz w:val="24"/>
          <w:szCs w:val="24"/>
        </w:rPr>
        <w:fldChar w:fldCharType="begin"/>
      </w:r>
      <w:r w:rsidRPr="00960A14">
        <w:rPr>
          <w:b/>
          <w:i w:val="0"/>
          <w:color w:val="000000" w:themeColor="text1"/>
          <w:sz w:val="24"/>
          <w:szCs w:val="24"/>
        </w:rPr>
        <w:instrText xml:space="preserve"> SEQ Таблица \* ARABIC </w:instrText>
      </w:r>
      <w:r w:rsidRPr="00960A14">
        <w:rPr>
          <w:b/>
          <w:i w:val="0"/>
          <w:color w:val="000000" w:themeColor="text1"/>
          <w:sz w:val="24"/>
          <w:szCs w:val="24"/>
        </w:rPr>
        <w:fldChar w:fldCharType="separate"/>
      </w:r>
      <w:r w:rsidR="00785ED6">
        <w:rPr>
          <w:b/>
          <w:i w:val="0"/>
          <w:noProof/>
          <w:color w:val="000000" w:themeColor="text1"/>
          <w:sz w:val="24"/>
          <w:szCs w:val="24"/>
        </w:rPr>
        <w:t>18</w:t>
      </w:r>
      <w:r w:rsidRPr="00960A14">
        <w:rPr>
          <w:b/>
          <w:i w:val="0"/>
          <w:color w:val="000000" w:themeColor="text1"/>
          <w:sz w:val="24"/>
          <w:szCs w:val="24"/>
        </w:rPr>
        <w:fldChar w:fldCharType="end"/>
      </w:r>
      <w:r w:rsidRPr="00960A14">
        <w:rPr>
          <w:i w:val="0"/>
          <w:color w:val="000000" w:themeColor="text1"/>
          <w:sz w:val="24"/>
          <w:szCs w:val="24"/>
        </w:rPr>
        <w:t xml:space="preserve"> – Температурные графики источников теплоснабжения</w:t>
      </w:r>
      <w:bookmarkEnd w:id="158"/>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9"/>
        <w:gridCol w:w="1912"/>
        <w:gridCol w:w="2125"/>
        <w:gridCol w:w="2149"/>
        <w:gridCol w:w="1535"/>
      </w:tblGrid>
      <w:tr w:rsidR="00C37B68" w:rsidRPr="00960A14" w14:paraId="5081E213" w14:textId="77777777" w:rsidTr="001C0C32">
        <w:trPr>
          <w:trHeight w:val="20"/>
          <w:tblHeader/>
        </w:trPr>
        <w:tc>
          <w:tcPr>
            <w:tcW w:w="0" w:type="auto"/>
            <w:shd w:val="clear" w:color="auto" w:fill="auto"/>
            <w:vAlign w:val="center"/>
            <w:hideMark/>
          </w:tcPr>
          <w:p w14:paraId="7991AE77" w14:textId="77777777" w:rsidR="00C37B68" w:rsidRPr="00960A14" w:rsidRDefault="00C37B68" w:rsidP="001C0C32">
            <w:pPr>
              <w:spacing w:after="0" w:line="240" w:lineRule="auto"/>
              <w:rPr>
                <w:rFonts w:ascii="Times New Roman" w:eastAsia="Times New Roman" w:hAnsi="Times New Roman" w:cs="Times New Roman"/>
                <w:color w:val="000000" w:themeColor="text1"/>
                <w:sz w:val="20"/>
                <w:szCs w:val="20"/>
                <w:lang w:eastAsia="ru-RU"/>
              </w:rPr>
            </w:pPr>
            <w:r w:rsidRPr="00960A14">
              <w:rPr>
                <w:rFonts w:ascii="Times New Roman" w:eastAsia="Times New Roman" w:hAnsi="Times New Roman" w:cs="Times New Roman"/>
                <w:color w:val="000000" w:themeColor="text1"/>
                <w:sz w:val="20"/>
                <w:szCs w:val="20"/>
                <w:lang w:eastAsia="ru-RU"/>
              </w:rPr>
              <w:t>Наименование источника</w:t>
            </w:r>
          </w:p>
        </w:tc>
        <w:tc>
          <w:tcPr>
            <w:tcW w:w="0" w:type="auto"/>
            <w:shd w:val="clear" w:color="auto" w:fill="auto"/>
            <w:vAlign w:val="center"/>
            <w:hideMark/>
          </w:tcPr>
          <w:p w14:paraId="64DF0164" w14:textId="77777777" w:rsidR="00C37B68" w:rsidRPr="00960A14" w:rsidRDefault="00C37B68" w:rsidP="001C0C32">
            <w:pPr>
              <w:spacing w:after="0" w:line="240" w:lineRule="auto"/>
              <w:rPr>
                <w:rFonts w:ascii="Times New Roman" w:eastAsia="Times New Roman" w:hAnsi="Times New Roman" w:cs="Times New Roman"/>
                <w:color w:val="000000" w:themeColor="text1"/>
                <w:sz w:val="20"/>
                <w:szCs w:val="20"/>
                <w:lang w:eastAsia="ru-RU"/>
              </w:rPr>
            </w:pPr>
            <w:r w:rsidRPr="00960A14">
              <w:rPr>
                <w:rFonts w:ascii="Times New Roman" w:eastAsia="Times New Roman" w:hAnsi="Times New Roman" w:cs="Times New Roman"/>
                <w:color w:val="000000" w:themeColor="text1"/>
                <w:sz w:val="20"/>
                <w:szCs w:val="20"/>
                <w:lang w:eastAsia="ru-RU"/>
              </w:rPr>
              <w:t>Проектный температурный график, °С/°С</w:t>
            </w:r>
          </w:p>
        </w:tc>
        <w:tc>
          <w:tcPr>
            <w:tcW w:w="0" w:type="auto"/>
            <w:shd w:val="clear" w:color="auto" w:fill="auto"/>
            <w:vAlign w:val="center"/>
            <w:hideMark/>
          </w:tcPr>
          <w:p w14:paraId="5A454466" w14:textId="77777777" w:rsidR="00C37B68" w:rsidRPr="00960A14" w:rsidRDefault="00C37B68" w:rsidP="001C0C32">
            <w:pPr>
              <w:spacing w:after="0" w:line="240" w:lineRule="auto"/>
              <w:rPr>
                <w:rFonts w:ascii="Times New Roman" w:eastAsia="Times New Roman" w:hAnsi="Times New Roman" w:cs="Times New Roman"/>
                <w:color w:val="000000" w:themeColor="text1"/>
                <w:sz w:val="20"/>
                <w:szCs w:val="20"/>
                <w:lang w:eastAsia="ru-RU"/>
              </w:rPr>
            </w:pPr>
            <w:r w:rsidRPr="00960A14">
              <w:rPr>
                <w:rFonts w:ascii="Times New Roman" w:eastAsia="Times New Roman" w:hAnsi="Times New Roman" w:cs="Times New Roman"/>
                <w:color w:val="000000" w:themeColor="text1"/>
                <w:sz w:val="20"/>
                <w:szCs w:val="20"/>
                <w:lang w:eastAsia="ru-RU"/>
              </w:rPr>
              <w:t>Фактический температурный режим от источника, °С/°С</w:t>
            </w:r>
          </w:p>
        </w:tc>
        <w:tc>
          <w:tcPr>
            <w:tcW w:w="0" w:type="auto"/>
            <w:shd w:val="clear" w:color="auto" w:fill="auto"/>
            <w:vAlign w:val="center"/>
            <w:hideMark/>
          </w:tcPr>
          <w:p w14:paraId="2E5DEC8D" w14:textId="77777777" w:rsidR="00C37B68" w:rsidRPr="00960A14" w:rsidRDefault="00C37B68" w:rsidP="001C0C32">
            <w:pPr>
              <w:spacing w:after="0" w:line="240" w:lineRule="auto"/>
              <w:rPr>
                <w:rFonts w:ascii="Times New Roman" w:eastAsia="Times New Roman" w:hAnsi="Times New Roman" w:cs="Times New Roman"/>
                <w:color w:val="000000" w:themeColor="text1"/>
                <w:sz w:val="20"/>
                <w:szCs w:val="20"/>
                <w:lang w:eastAsia="ru-RU"/>
              </w:rPr>
            </w:pPr>
            <w:r w:rsidRPr="00960A14">
              <w:rPr>
                <w:rFonts w:ascii="Times New Roman" w:eastAsia="Times New Roman" w:hAnsi="Times New Roman" w:cs="Times New Roman"/>
                <w:color w:val="000000" w:themeColor="text1"/>
                <w:sz w:val="20"/>
                <w:szCs w:val="20"/>
                <w:lang w:eastAsia="ru-RU"/>
              </w:rPr>
              <w:t>Фактический температурный режим к потребителю, °С/°С</w:t>
            </w:r>
          </w:p>
        </w:tc>
        <w:tc>
          <w:tcPr>
            <w:tcW w:w="0" w:type="auto"/>
            <w:shd w:val="clear" w:color="auto" w:fill="auto"/>
            <w:vAlign w:val="center"/>
            <w:hideMark/>
          </w:tcPr>
          <w:p w14:paraId="64489B7C" w14:textId="77777777" w:rsidR="00C37B68" w:rsidRPr="00960A14" w:rsidRDefault="00C37B68" w:rsidP="001C0C32">
            <w:pPr>
              <w:spacing w:after="0" w:line="240" w:lineRule="auto"/>
              <w:rPr>
                <w:rFonts w:ascii="Times New Roman" w:eastAsia="Times New Roman" w:hAnsi="Times New Roman" w:cs="Times New Roman"/>
                <w:color w:val="000000" w:themeColor="text1"/>
                <w:sz w:val="20"/>
                <w:szCs w:val="20"/>
                <w:lang w:eastAsia="ru-RU"/>
              </w:rPr>
            </w:pPr>
            <w:r w:rsidRPr="00960A14">
              <w:rPr>
                <w:rFonts w:ascii="Times New Roman" w:eastAsia="Times New Roman" w:hAnsi="Times New Roman" w:cs="Times New Roman"/>
                <w:color w:val="000000" w:themeColor="text1"/>
                <w:sz w:val="20"/>
                <w:szCs w:val="20"/>
                <w:lang w:eastAsia="ru-RU"/>
              </w:rPr>
              <w:t>Вид теплоносителя</w:t>
            </w:r>
          </w:p>
        </w:tc>
      </w:tr>
      <w:tr w:rsidR="00C37B68" w:rsidRPr="00960A14" w14:paraId="2422F7E9" w14:textId="77777777" w:rsidTr="001C0C32">
        <w:trPr>
          <w:trHeight w:val="20"/>
        </w:trPr>
        <w:tc>
          <w:tcPr>
            <w:tcW w:w="0" w:type="auto"/>
            <w:shd w:val="clear" w:color="auto" w:fill="auto"/>
            <w:vAlign w:val="center"/>
          </w:tcPr>
          <w:p w14:paraId="21CAE0AD" w14:textId="77777777" w:rsidR="00C37B68" w:rsidRPr="00960A14" w:rsidRDefault="00C37B68" w:rsidP="001C0C32">
            <w:pPr>
              <w:spacing w:after="0" w:line="240" w:lineRule="auto"/>
              <w:rPr>
                <w:rFonts w:ascii="Times New Roman" w:eastAsia="Times New Roman" w:hAnsi="Times New Roman" w:cs="Times New Roman"/>
                <w:color w:val="000000" w:themeColor="text1"/>
                <w:sz w:val="20"/>
                <w:szCs w:val="20"/>
                <w:lang w:eastAsia="ru-RU"/>
              </w:rPr>
            </w:pPr>
            <w:r w:rsidRPr="00960A14">
              <w:rPr>
                <w:rFonts w:ascii="Times New Roman" w:eastAsia="Times New Roman" w:hAnsi="Times New Roman" w:cs="Times New Roman"/>
                <w:color w:val="000000" w:themeColor="text1"/>
                <w:sz w:val="20"/>
                <w:szCs w:val="20"/>
                <w:lang w:eastAsia="ru-RU"/>
              </w:rPr>
              <w:t xml:space="preserve">Котельная №2 </w:t>
            </w:r>
          </w:p>
        </w:tc>
        <w:tc>
          <w:tcPr>
            <w:tcW w:w="0" w:type="auto"/>
            <w:shd w:val="clear" w:color="auto" w:fill="auto"/>
            <w:vAlign w:val="center"/>
            <w:hideMark/>
          </w:tcPr>
          <w:p w14:paraId="7F1A044B" w14:textId="77777777" w:rsidR="00C37B68" w:rsidRPr="00960A14" w:rsidRDefault="00C37B68" w:rsidP="001C0C32">
            <w:pPr>
              <w:spacing w:after="0" w:line="240" w:lineRule="auto"/>
              <w:rPr>
                <w:rFonts w:ascii="Times New Roman" w:eastAsia="Times New Roman" w:hAnsi="Times New Roman" w:cs="Times New Roman"/>
                <w:color w:val="000000" w:themeColor="text1"/>
                <w:sz w:val="20"/>
                <w:szCs w:val="20"/>
                <w:lang w:eastAsia="ru-RU"/>
              </w:rPr>
            </w:pPr>
            <w:r w:rsidRPr="00960A14">
              <w:rPr>
                <w:rFonts w:ascii="Times New Roman" w:eastAsia="Times New Roman" w:hAnsi="Times New Roman" w:cs="Times New Roman"/>
                <w:color w:val="000000" w:themeColor="text1"/>
                <w:sz w:val="20"/>
                <w:szCs w:val="20"/>
                <w:lang w:eastAsia="ru-RU"/>
              </w:rPr>
              <w:t>75/50</w:t>
            </w:r>
          </w:p>
        </w:tc>
        <w:tc>
          <w:tcPr>
            <w:tcW w:w="0" w:type="auto"/>
            <w:shd w:val="clear" w:color="auto" w:fill="auto"/>
            <w:vAlign w:val="center"/>
            <w:hideMark/>
          </w:tcPr>
          <w:p w14:paraId="24239AF9" w14:textId="77777777" w:rsidR="00C37B68" w:rsidRPr="00960A14" w:rsidRDefault="00C37B68" w:rsidP="001C0C32">
            <w:pPr>
              <w:spacing w:after="0" w:line="240" w:lineRule="auto"/>
              <w:rPr>
                <w:rFonts w:ascii="Times New Roman" w:eastAsia="Times New Roman" w:hAnsi="Times New Roman" w:cs="Times New Roman"/>
                <w:color w:val="000000" w:themeColor="text1"/>
                <w:sz w:val="20"/>
                <w:szCs w:val="20"/>
                <w:lang w:eastAsia="ru-RU"/>
              </w:rPr>
            </w:pPr>
            <w:r w:rsidRPr="00960A14">
              <w:rPr>
                <w:rFonts w:ascii="Times New Roman" w:eastAsia="Times New Roman" w:hAnsi="Times New Roman" w:cs="Times New Roman"/>
                <w:color w:val="000000" w:themeColor="text1"/>
                <w:sz w:val="20"/>
                <w:szCs w:val="20"/>
                <w:lang w:eastAsia="ru-RU"/>
              </w:rPr>
              <w:t>75/50</w:t>
            </w:r>
          </w:p>
        </w:tc>
        <w:tc>
          <w:tcPr>
            <w:tcW w:w="0" w:type="auto"/>
            <w:shd w:val="clear" w:color="auto" w:fill="auto"/>
            <w:vAlign w:val="center"/>
            <w:hideMark/>
          </w:tcPr>
          <w:p w14:paraId="04FD0153" w14:textId="77777777" w:rsidR="00C37B68" w:rsidRPr="00960A14" w:rsidRDefault="00C37B68" w:rsidP="001C0C32">
            <w:pPr>
              <w:spacing w:after="0" w:line="240" w:lineRule="auto"/>
              <w:rPr>
                <w:rFonts w:ascii="Times New Roman" w:eastAsia="Times New Roman" w:hAnsi="Times New Roman" w:cs="Times New Roman"/>
                <w:color w:val="000000" w:themeColor="text1"/>
                <w:sz w:val="20"/>
                <w:szCs w:val="20"/>
                <w:lang w:eastAsia="ru-RU"/>
              </w:rPr>
            </w:pPr>
            <w:r w:rsidRPr="00960A14">
              <w:rPr>
                <w:rFonts w:ascii="Times New Roman" w:eastAsia="Times New Roman" w:hAnsi="Times New Roman" w:cs="Times New Roman"/>
                <w:color w:val="000000" w:themeColor="text1"/>
                <w:sz w:val="20"/>
                <w:szCs w:val="20"/>
                <w:lang w:eastAsia="ru-RU"/>
              </w:rPr>
              <w:t>75/50</w:t>
            </w:r>
          </w:p>
        </w:tc>
        <w:tc>
          <w:tcPr>
            <w:tcW w:w="0" w:type="auto"/>
            <w:shd w:val="clear" w:color="auto" w:fill="auto"/>
            <w:vAlign w:val="center"/>
            <w:hideMark/>
          </w:tcPr>
          <w:p w14:paraId="79288FD6" w14:textId="77777777" w:rsidR="00C37B68" w:rsidRPr="00960A14" w:rsidRDefault="00C37B68" w:rsidP="001C0C32">
            <w:pPr>
              <w:spacing w:after="0" w:line="240" w:lineRule="auto"/>
              <w:rPr>
                <w:rFonts w:ascii="Times New Roman" w:eastAsia="Times New Roman" w:hAnsi="Times New Roman" w:cs="Times New Roman"/>
                <w:color w:val="000000" w:themeColor="text1"/>
                <w:sz w:val="20"/>
                <w:szCs w:val="20"/>
                <w:lang w:eastAsia="ru-RU"/>
              </w:rPr>
            </w:pPr>
            <w:r w:rsidRPr="00960A14">
              <w:rPr>
                <w:rFonts w:ascii="Times New Roman" w:eastAsia="Times New Roman" w:hAnsi="Times New Roman" w:cs="Times New Roman"/>
                <w:color w:val="000000" w:themeColor="text1"/>
                <w:sz w:val="20"/>
                <w:szCs w:val="20"/>
                <w:lang w:eastAsia="ru-RU"/>
              </w:rPr>
              <w:t>гор. вода</w:t>
            </w:r>
          </w:p>
        </w:tc>
      </w:tr>
      <w:tr w:rsidR="00C37B68" w:rsidRPr="00960A14" w14:paraId="3148E2E8" w14:textId="77777777" w:rsidTr="001C0C32">
        <w:trPr>
          <w:trHeight w:val="20"/>
        </w:trPr>
        <w:tc>
          <w:tcPr>
            <w:tcW w:w="0" w:type="auto"/>
            <w:shd w:val="clear" w:color="auto" w:fill="auto"/>
            <w:vAlign w:val="center"/>
          </w:tcPr>
          <w:p w14:paraId="6C8D6029" w14:textId="77777777" w:rsidR="00C37B68" w:rsidRPr="00960A14" w:rsidRDefault="00C37B68" w:rsidP="001C0C32">
            <w:pPr>
              <w:spacing w:after="0" w:line="240" w:lineRule="auto"/>
              <w:rPr>
                <w:rFonts w:ascii="Times New Roman" w:eastAsia="Times New Roman" w:hAnsi="Times New Roman" w:cs="Times New Roman"/>
                <w:color w:val="000000" w:themeColor="text1"/>
                <w:sz w:val="20"/>
                <w:szCs w:val="20"/>
                <w:lang w:eastAsia="ru-RU"/>
              </w:rPr>
            </w:pPr>
            <w:r w:rsidRPr="00960A14">
              <w:rPr>
                <w:rFonts w:ascii="Times New Roman" w:eastAsia="Times New Roman" w:hAnsi="Times New Roman" w:cs="Times New Roman"/>
                <w:color w:val="000000" w:themeColor="text1"/>
                <w:sz w:val="20"/>
                <w:szCs w:val="20"/>
                <w:lang w:eastAsia="ru-RU"/>
              </w:rPr>
              <w:t>Котельная №3</w:t>
            </w:r>
          </w:p>
        </w:tc>
        <w:tc>
          <w:tcPr>
            <w:tcW w:w="0" w:type="auto"/>
            <w:shd w:val="clear" w:color="auto" w:fill="auto"/>
            <w:vAlign w:val="center"/>
            <w:hideMark/>
          </w:tcPr>
          <w:p w14:paraId="06AEFFC8" w14:textId="77777777" w:rsidR="00C37B68" w:rsidRPr="00960A14" w:rsidRDefault="00C37B68" w:rsidP="001C0C32">
            <w:pPr>
              <w:spacing w:after="0" w:line="240" w:lineRule="auto"/>
              <w:rPr>
                <w:rFonts w:ascii="Times New Roman" w:eastAsia="Times New Roman" w:hAnsi="Times New Roman" w:cs="Times New Roman"/>
                <w:color w:val="000000" w:themeColor="text1"/>
                <w:sz w:val="20"/>
                <w:szCs w:val="20"/>
                <w:lang w:eastAsia="ru-RU"/>
              </w:rPr>
            </w:pPr>
            <w:r w:rsidRPr="00960A14">
              <w:rPr>
                <w:rFonts w:ascii="Times New Roman" w:eastAsia="Times New Roman" w:hAnsi="Times New Roman" w:cs="Times New Roman"/>
                <w:color w:val="000000" w:themeColor="text1"/>
                <w:sz w:val="20"/>
                <w:szCs w:val="20"/>
                <w:lang w:eastAsia="ru-RU"/>
              </w:rPr>
              <w:t>75/50</w:t>
            </w:r>
          </w:p>
        </w:tc>
        <w:tc>
          <w:tcPr>
            <w:tcW w:w="0" w:type="auto"/>
            <w:shd w:val="clear" w:color="auto" w:fill="auto"/>
            <w:vAlign w:val="center"/>
            <w:hideMark/>
          </w:tcPr>
          <w:p w14:paraId="02974AF1" w14:textId="77777777" w:rsidR="00C37B68" w:rsidRPr="00960A14" w:rsidRDefault="00C37B68" w:rsidP="001C0C32">
            <w:pPr>
              <w:spacing w:after="0" w:line="240" w:lineRule="auto"/>
              <w:rPr>
                <w:rFonts w:ascii="Times New Roman" w:eastAsia="Times New Roman" w:hAnsi="Times New Roman" w:cs="Times New Roman"/>
                <w:color w:val="000000" w:themeColor="text1"/>
                <w:sz w:val="20"/>
                <w:szCs w:val="20"/>
                <w:lang w:eastAsia="ru-RU"/>
              </w:rPr>
            </w:pPr>
            <w:r w:rsidRPr="00960A14">
              <w:rPr>
                <w:rFonts w:ascii="Times New Roman" w:eastAsia="Times New Roman" w:hAnsi="Times New Roman" w:cs="Times New Roman"/>
                <w:color w:val="000000" w:themeColor="text1"/>
                <w:sz w:val="20"/>
                <w:szCs w:val="20"/>
                <w:lang w:eastAsia="ru-RU"/>
              </w:rPr>
              <w:t>75/50</w:t>
            </w:r>
          </w:p>
        </w:tc>
        <w:tc>
          <w:tcPr>
            <w:tcW w:w="0" w:type="auto"/>
            <w:shd w:val="clear" w:color="auto" w:fill="auto"/>
            <w:vAlign w:val="center"/>
            <w:hideMark/>
          </w:tcPr>
          <w:p w14:paraId="0122A445" w14:textId="77777777" w:rsidR="00C37B68" w:rsidRPr="00960A14" w:rsidRDefault="00C37B68" w:rsidP="001C0C32">
            <w:pPr>
              <w:spacing w:after="0" w:line="240" w:lineRule="auto"/>
              <w:rPr>
                <w:rFonts w:ascii="Times New Roman" w:eastAsia="Times New Roman" w:hAnsi="Times New Roman" w:cs="Times New Roman"/>
                <w:color w:val="000000" w:themeColor="text1"/>
                <w:sz w:val="20"/>
                <w:szCs w:val="20"/>
                <w:lang w:eastAsia="ru-RU"/>
              </w:rPr>
            </w:pPr>
            <w:r w:rsidRPr="00960A14">
              <w:rPr>
                <w:rFonts w:ascii="Times New Roman" w:eastAsia="Times New Roman" w:hAnsi="Times New Roman" w:cs="Times New Roman"/>
                <w:color w:val="000000" w:themeColor="text1"/>
                <w:sz w:val="20"/>
                <w:szCs w:val="20"/>
                <w:lang w:eastAsia="ru-RU"/>
              </w:rPr>
              <w:t>75/50</w:t>
            </w:r>
          </w:p>
        </w:tc>
        <w:tc>
          <w:tcPr>
            <w:tcW w:w="0" w:type="auto"/>
            <w:shd w:val="clear" w:color="auto" w:fill="auto"/>
            <w:vAlign w:val="center"/>
            <w:hideMark/>
          </w:tcPr>
          <w:p w14:paraId="29049EB2" w14:textId="77777777" w:rsidR="00C37B68" w:rsidRPr="00960A14" w:rsidRDefault="00C37B68" w:rsidP="001C0C32">
            <w:pPr>
              <w:spacing w:after="0" w:line="240" w:lineRule="auto"/>
              <w:rPr>
                <w:rFonts w:ascii="Times New Roman" w:eastAsia="Times New Roman" w:hAnsi="Times New Roman" w:cs="Times New Roman"/>
                <w:color w:val="000000" w:themeColor="text1"/>
                <w:sz w:val="20"/>
                <w:szCs w:val="20"/>
                <w:lang w:eastAsia="ru-RU"/>
              </w:rPr>
            </w:pPr>
            <w:r w:rsidRPr="00960A14">
              <w:rPr>
                <w:rFonts w:ascii="Times New Roman" w:eastAsia="Times New Roman" w:hAnsi="Times New Roman" w:cs="Times New Roman"/>
                <w:color w:val="000000" w:themeColor="text1"/>
                <w:sz w:val="20"/>
                <w:szCs w:val="20"/>
                <w:lang w:eastAsia="ru-RU"/>
              </w:rPr>
              <w:t>гор. вода</w:t>
            </w:r>
          </w:p>
        </w:tc>
      </w:tr>
      <w:tr w:rsidR="00C37B68" w:rsidRPr="00960A14" w14:paraId="0C86FE27" w14:textId="77777777" w:rsidTr="001C0C32">
        <w:trPr>
          <w:trHeight w:val="20"/>
        </w:trPr>
        <w:tc>
          <w:tcPr>
            <w:tcW w:w="0" w:type="auto"/>
            <w:shd w:val="clear" w:color="auto" w:fill="auto"/>
            <w:vAlign w:val="center"/>
          </w:tcPr>
          <w:p w14:paraId="5435B995" w14:textId="77777777" w:rsidR="00C37B68" w:rsidRPr="00960A14" w:rsidRDefault="00C37B68" w:rsidP="001C0C32">
            <w:pPr>
              <w:spacing w:after="0" w:line="240" w:lineRule="auto"/>
              <w:rPr>
                <w:rFonts w:ascii="Times New Roman" w:eastAsia="Times New Roman" w:hAnsi="Times New Roman" w:cs="Times New Roman"/>
                <w:color w:val="000000" w:themeColor="text1"/>
                <w:sz w:val="20"/>
                <w:szCs w:val="20"/>
                <w:lang w:eastAsia="ru-RU"/>
              </w:rPr>
            </w:pPr>
            <w:r w:rsidRPr="00960A14">
              <w:rPr>
                <w:rFonts w:ascii="Times New Roman" w:eastAsia="Times New Roman" w:hAnsi="Times New Roman" w:cs="Times New Roman"/>
                <w:color w:val="000000" w:themeColor="text1"/>
                <w:sz w:val="20"/>
                <w:szCs w:val="20"/>
                <w:lang w:eastAsia="ru-RU"/>
              </w:rPr>
              <w:t>Котельная №4</w:t>
            </w:r>
          </w:p>
        </w:tc>
        <w:tc>
          <w:tcPr>
            <w:tcW w:w="0" w:type="auto"/>
            <w:shd w:val="clear" w:color="auto" w:fill="auto"/>
            <w:vAlign w:val="center"/>
            <w:hideMark/>
          </w:tcPr>
          <w:p w14:paraId="2C1D5C6A" w14:textId="77777777" w:rsidR="00C37B68" w:rsidRPr="00960A14" w:rsidRDefault="00C37B68" w:rsidP="001C0C32">
            <w:pPr>
              <w:spacing w:after="0" w:line="240" w:lineRule="auto"/>
              <w:rPr>
                <w:rFonts w:ascii="Times New Roman" w:eastAsia="Times New Roman" w:hAnsi="Times New Roman" w:cs="Times New Roman"/>
                <w:color w:val="000000" w:themeColor="text1"/>
                <w:sz w:val="20"/>
                <w:szCs w:val="20"/>
                <w:lang w:eastAsia="ru-RU"/>
              </w:rPr>
            </w:pPr>
            <w:r w:rsidRPr="00960A14">
              <w:rPr>
                <w:rFonts w:ascii="Times New Roman" w:eastAsia="Times New Roman" w:hAnsi="Times New Roman" w:cs="Times New Roman"/>
                <w:color w:val="000000" w:themeColor="text1"/>
                <w:sz w:val="20"/>
                <w:szCs w:val="20"/>
                <w:lang w:eastAsia="ru-RU"/>
              </w:rPr>
              <w:t>75/50</w:t>
            </w:r>
          </w:p>
        </w:tc>
        <w:tc>
          <w:tcPr>
            <w:tcW w:w="0" w:type="auto"/>
            <w:shd w:val="clear" w:color="auto" w:fill="auto"/>
            <w:vAlign w:val="center"/>
            <w:hideMark/>
          </w:tcPr>
          <w:p w14:paraId="7D6F110A" w14:textId="77777777" w:rsidR="00C37B68" w:rsidRPr="00960A14" w:rsidRDefault="00C37B68" w:rsidP="001C0C32">
            <w:pPr>
              <w:spacing w:after="0" w:line="240" w:lineRule="auto"/>
              <w:rPr>
                <w:rFonts w:ascii="Times New Roman" w:eastAsia="Times New Roman" w:hAnsi="Times New Roman" w:cs="Times New Roman"/>
                <w:color w:val="000000" w:themeColor="text1"/>
                <w:sz w:val="20"/>
                <w:szCs w:val="20"/>
                <w:lang w:eastAsia="ru-RU"/>
              </w:rPr>
            </w:pPr>
            <w:r w:rsidRPr="00960A14">
              <w:rPr>
                <w:rFonts w:ascii="Times New Roman" w:eastAsia="Times New Roman" w:hAnsi="Times New Roman" w:cs="Times New Roman"/>
                <w:color w:val="000000" w:themeColor="text1"/>
                <w:sz w:val="20"/>
                <w:szCs w:val="20"/>
                <w:lang w:eastAsia="ru-RU"/>
              </w:rPr>
              <w:t>75/50</w:t>
            </w:r>
          </w:p>
        </w:tc>
        <w:tc>
          <w:tcPr>
            <w:tcW w:w="0" w:type="auto"/>
            <w:shd w:val="clear" w:color="auto" w:fill="auto"/>
            <w:vAlign w:val="center"/>
            <w:hideMark/>
          </w:tcPr>
          <w:p w14:paraId="28EDB83A" w14:textId="77777777" w:rsidR="00C37B68" w:rsidRPr="00960A14" w:rsidRDefault="00C37B68" w:rsidP="001C0C32">
            <w:pPr>
              <w:spacing w:after="0" w:line="240" w:lineRule="auto"/>
              <w:rPr>
                <w:rFonts w:ascii="Times New Roman" w:eastAsia="Times New Roman" w:hAnsi="Times New Roman" w:cs="Times New Roman"/>
                <w:color w:val="000000" w:themeColor="text1"/>
                <w:sz w:val="20"/>
                <w:szCs w:val="20"/>
                <w:lang w:eastAsia="ru-RU"/>
              </w:rPr>
            </w:pPr>
            <w:r w:rsidRPr="00960A14">
              <w:rPr>
                <w:rFonts w:ascii="Times New Roman" w:eastAsia="Times New Roman" w:hAnsi="Times New Roman" w:cs="Times New Roman"/>
                <w:color w:val="000000" w:themeColor="text1"/>
                <w:sz w:val="20"/>
                <w:szCs w:val="20"/>
                <w:lang w:eastAsia="ru-RU"/>
              </w:rPr>
              <w:t>75/50</w:t>
            </w:r>
          </w:p>
        </w:tc>
        <w:tc>
          <w:tcPr>
            <w:tcW w:w="0" w:type="auto"/>
            <w:shd w:val="clear" w:color="auto" w:fill="auto"/>
            <w:vAlign w:val="center"/>
            <w:hideMark/>
          </w:tcPr>
          <w:p w14:paraId="42C14BD5" w14:textId="77777777" w:rsidR="00C37B68" w:rsidRPr="00960A14" w:rsidRDefault="00C37B68" w:rsidP="001C0C32">
            <w:pPr>
              <w:spacing w:after="0" w:line="240" w:lineRule="auto"/>
              <w:rPr>
                <w:rFonts w:ascii="Times New Roman" w:eastAsia="Times New Roman" w:hAnsi="Times New Roman" w:cs="Times New Roman"/>
                <w:color w:val="000000" w:themeColor="text1"/>
                <w:sz w:val="20"/>
                <w:szCs w:val="20"/>
                <w:lang w:eastAsia="ru-RU"/>
              </w:rPr>
            </w:pPr>
            <w:r w:rsidRPr="00960A14">
              <w:rPr>
                <w:rFonts w:ascii="Times New Roman" w:eastAsia="Times New Roman" w:hAnsi="Times New Roman" w:cs="Times New Roman"/>
                <w:color w:val="000000" w:themeColor="text1"/>
                <w:sz w:val="20"/>
                <w:szCs w:val="20"/>
                <w:lang w:eastAsia="ru-RU"/>
              </w:rPr>
              <w:t>гор. вода</w:t>
            </w:r>
          </w:p>
        </w:tc>
      </w:tr>
      <w:tr w:rsidR="00C37B68" w:rsidRPr="00960A14" w14:paraId="77F72546" w14:textId="77777777" w:rsidTr="001C0C32">
        <w:trPr>
          <w:trHeight w:val="20"/>
        </w:trPr>
        <w:tc>
          <w:tcPr>
            <w:tcW w:w="0" w:type="auto"/>
            <w:shd w:val="clear" w:color="auto" w:fill="auto"/>
            <w:vAlign w:val="center"/>
          </w:tcPr>
          <w:p w14:paraId="31D0D47E" w14:textId="77777777" w:rsidR="00C37B68" w:rsidRPr="00960A14" w:rsidRDefault="00C37B68" w:rsidP="001C0C32">
            <w:pPr>
              <w:spacing w:after="0" w:line="240" w:lineRule="auto"/>
              <w:rPr>
                <w:rFonts w:ascii="Times New Roman" w:eastAsia="Times New Roman" w:hAnsi="Times New Roman" w:cs="Times New Roman"/>
                <w:color w:val="000000" w:themeColor="text1"/>
                <w:sz w:val="20"/>
                <w:szCs w:val="20"/>
                <w:lang w:eastAsia="ru-RU"/>
              </w:rPr>
            </w:pPr>
            <w:r w:rsidRPr="00960A14">
              <w:rPr>
                <w:rFonts w:ascii="Times New Roman" w:eastAsia="Times New Roman" w:hAnsi="Times New Roman" w:cs="Times New Roman"/>
                <w:color w:val="000000" w:themeColor="text1"/>
                <w:sz w:val="20"/>
                <w:szCs w:val="20"/>
                <w:lang w:eastAsia="ru-RU"/>
              </w:rPr>
              <w:t>Котельная №5</w:t>
            </w:r>
          </w:p>
        </w:tc>
        <w:tc>
          <w:tcPr>
            <w:tcW w:w="0" w:type="auto"/>
            <w:shd w:val="clear" w:color="auto" w:fill="auto"/>
            <w:vAlign w:val="center"/>
            <w:hideMark/>
          </w:tcPr>
          <w:p w14:paraId="3374B3B3" w14:textId="77777777" w:rsidR="00C37B68" w:rsidRPr="00960A14" w:rsidRDefault="00C37B68" w:rsidP="001C0C32">
            <w:pPr>
              <w:spacing w:after="0" w:line="240" w:lineRule="auto"/>
              <w:rPr>
                <w:rFonts w:ascii="Times New Roman" w:eastAsia="Times New Roman" w:hAnsi="Times New Roman" w:cs="Times New Roman"/>
                <w:color w:val="000000" w:themeColor="text1"/>
                <w:sz w:val="20"/>
                <w:szCs w:val="20"/>
                <w:lang w:eastAsia="ru-RU"/>
              </w:rPr>
            </w:pPr>
            <w:r w:rsidRPr="00960A14">
              <w:rPr>
                <w:rFonts w:ascii="Times New Roman" w:eastAsia="Times New Roman" w:hAnsi="Times New Roman" w:cs="Times New Roman"/>
                <w:color w:val="000000" w:themeColor="text1"/>
                <w:sz w:val="20"/>
                <w:szCs w:val="20"/>
                <w:lang w:eastAsia="ru-RU"/>
              </w:rPr>
              <w:t>75/50</w:t>
            </w:r>
          </w:p>
        </w:tc>
        <w:tc>
          <w:tcPr>
            <w:tcW w:w="0" w:type="auto"/>
            <w:shd w:val="clear" w:color="auto" w:fill="auto"/>
            <w:vAlign w:val="center"/>
            <w:hideMark/>
          </w:tcPr>
          <w:p w14:paraId="1F1EB046" w14:textId="77777777" w:rsidR="00C37B68" w:rsidRPr="00960A14" w:rsidRDefault="00C37B68" w:rsidP="001C0C32">
            <w:pPr>
              <w:spacing w:after="0" w:line="240" w:lineRule="auto"/>
              <w:rPr>
                <w:rFonts w:ascii="Times New Roman" w:eastAsia="Times New Roman" w:hAnsi="Times New Roman" w:cs="Times New Roman"/>
                <w:color w:val="000000" w:themeColor="text1"/>
                <w:sz w:val="20"/>
                <w:szCs w:val="20"/>
                <w:lang w:eastAsia="ru-RU"/>
              </w:rPr>
            </w:pPr>
            <w:r w:rsidRPr="00960A14">
              <w:rPr>
                <w:rFonts w:ascii="Times New Roman" w:eastAsia="Times New Roman" w:hAnsi="Times New Roman" w:cs="Times New Roman"/>
                <w:color w:val="000000" w:themeColor="text1"/>
                <w:sz w:val="20"/>
                <w:szCs w:val="20"/>
                <w:lang w:eastAsia="ru-RU"/>
              </w:rPr>
              <w:t>75/50</w:t>
            </w:r>
          </w:p>
        </w:tc>
        <w:tc>
          <w:tcPr>
            <w:tcW w:w="0" w:type="auto"/>
            <w:shd w:val="clear" w:color="auto" w:fill="auto"/>
            <w:vAlign w:val="center"/>
            <w:hideMark/>
          </w:tcPr>
          <w:p w14:paraId="775D2386" w14:textId="77777777" w:rsidR="00C37B68" w:rsidRPr="00960A14" w:rsidRDefault="00C37B68" w:rsidP="001C0C32">
            <w:pPr>
              <w:spacing w:after="0" w:line="240" w:lineRule="auto"/>
              <w:rPr>
                <w:rFonts w:ascii="Times New Roman" w:eastAsia="Times New Roman" w:hAnsi="Times New Roman" w:cs="Times New Roman"/>
                <w:color w:val="000000" w:themeColor="text1"/>
                <w:sz w:val="20"/>
                <w:szCs w:val="20"/>
                <w:lang w:eastAsia="ru-RU"/>
              </w:rPr>
            </w:pPr>
            <w:r w:rsidRPr="00960A14">
              <w:rPr>
                <w:rFonts w:ascii="Times New Roman" w:eastAsia="Times New Roman" w:hAnsi="Times New Roman" w:cs="Times New Roman"/>
                <w:color w:val="000000" w:themeColor="text1"/>
                <w:sz w:val="20"/>
                <w:szCs w:val="20"/>
                <w:lang w:eastAsia="ru-RU"/>
              </w:rPr>
              <w:t>75/50</w:t>
            </w:r>
          </w:p>
        </w:tc>
        <w:tc>
          <w:tcPr>
            <w:tcW w:w="0" w:type="auto"/>
            <w:shd w:val="clear" w:color="auto" w:fill="auto"/>
            <w:vAlign w:val="center"/>
            <w:hideMark/>
          </w:tcPr>
          <w:p w14:paraId="4B28D16D" w14:textId="77777777" w:rsidR="00C37B68" w:rsidRPr="00960A14" w:rsidRDefault="00C37B68" w:rsidP="001C0C32">
            <w:pPr>
              <w:spacing w:after="0" w:line="240" w:lineRule="auto"/>
              <w:rPr>
                <w:rFonts w:ascii="Times New Roman" w:eastAsia="Times New Roman" w:hAnsi="Times New Roman" w:cs="Times New Roman"/>
                <w:color w:val="000000" w:themeColor="text1"/>
                <w:sz w:val="20"/>
                <w:szCs w:val="20"/>
                <w:lang w:eastAsia="ru-RU"/>
              </w:rPr>
            </w:pPr>
            <w:r w:rsidRPr="00960A14">
              <w:rPr>
                <w:rFonts w:ascii="Times New Roman" w:eastAsia="Times New Roman" w:hAnsi="Times New Roman" w:cs="Times New Roman"/>
                <w:color w:val="000000" w:themeColor="text1"/>
                <w:sz w:val="20"/>
                <w:szCs w:val="20"/>
                <w:lang w:eastAsia="ru-RU"/>
              </w:rPr>
              <w:t>гор. вода</w:t>
            </w:r>
          </w:p>
        </w:tc>
      </w:tr>
      <w:tr w:rsidR="00C37B68" w:rsidRPr="00960A14" w14:paraId="6BD34147" w14:textId="77777777" w:rsidTr="001C0C32">
        <w:trPr>
          <w:trHeight w:val="20"/>
        </w:trPr>
        <w:tc>
          <w:tcPr>
            <w:tcW w:w="0" w:type="auto"/>
            <w:shd w:val="clear" w:color="auto" w:fill="auto"/>
            <w:vAlign w:val="center"/>
          </w:tcPr>
          <w:p w14:paraId="5F5DF719" w14:textId="77777777" w:rsidR="00C37B68" w:rsidRPr="00960A14" w:rsidRDefault="00C37B68" w:rsidP="001C0C32">
            <w:pPr>
              <w:spacing w:after="0" w:line="240" w:lineRule="auto"/>
              <w:rPr>
                <w:rFonts w:ascii="Times New Roman" w:eastAsia="Times New Roman" w:hAnsi="Times New Roman" w:cs="Times New Roman"/>
                <w:color w:val="000000" w:themeColor="text1"/>
                <w:sz w:val="20"/>
                <w:szCs w:val="20"/>
                <w:lang w:eastAsia="ru-RU"/>
              </w:rPr>
            </w:pPr>
            <w:r w:rsidRPr="00960A14">
              <w:rPr>
                <w:rFonts w:ascii="Times New Roman" w:eastAsia="Times New Roman" w:hAnsi="Times New Roman" w:cs="Times New Roman"/>
                <w:color w:val="000000" w:themeColor="text1"/>
                <w:sz w:val="20"/>
                <w:szCs w:val="20"/>
                <w:lang w:eastAsia="ru-RU"/>
              </w:rPr>
              <w:t>Котельная №6</w:t>
            </w:r>
          </w:p>
        </w:tc>
        <w:tc>
          <w:tcPr>
            <w:tcW w:w="0" w:type="auto"/>
            <w:shd w:val="clear" w:color="auto" w:fill="auto"/>
            <w:vAlign w:val="center"/>
            <w:hideMark/>
          </w:tcPr>
          <w:p w14:paraId="32DD5FE9" w14:textId="77777777" w:rsidR="00C37B68" w:rsidRPr="00960A14" w:rsidRDefault="00C37B68" w:rsidP="001C0C32">
            <w:pPr>
              <w:spacing w:after="0" w:line="240" w:lineRule="auto"/>
              <w:rPr>
                <w:rFonts w:ascii="Times New Roman" w:eastAsia="Times New Roman" w:hAnsi="Times New Roman" w:cs="Times New Roman"/>
                <w:color w:val="000000" w:themeColor="text1"/>
                <w:sz w:val="20"/>
                <w:szCs w:val="20"/>
                <w:lang w:eastAsia="ru-RU"/>
              </w:rPr>
            </w:pPr>
            <w:r w:rsidRPr="00960A14">
              <w:rPr>
                <w:rFonts w:ascii="Times New Roman" w:eastAsia="Times New Roman" w:hAnsi="Times New Roman" w:cs="Times New Roman"/>
                <w:color w:val="000000" w:themeColor="text1"/>
                <w:sz w:val="20"/>
                <w:szCs w:val="20"/>
                <w:lang w:eastAsia="ru-RU"/>
              </w:rPr>
              <w:t>75/50</w:t>
            </w:r>
          </w:p>
        </w:tc>
        <w:tc>
          <w:tcPr>
            <w:tcW w:w="0" w:type="auto"/>
            <w:shd w:val="clear" w:color="auto" w:fill="auto"/>
            <w:vAlign w:val="center"/>
            <w:hideMark/>
          </w:tcPr>
          <w:p w14:paraId="71B541B6" w14:textId="77777777" w:rsidR="00C37B68" w:rsidRPr="00960A14" w:rsidRDefault="00C37B68" w:rsidP="001C0C32">
            <w:pPr>
              <w:spacing w:after="0" w:line="240" w:lineRule="auto"/>
              <w:rPr>
                <w:rFonts w:ascii="Times New Roman" w:eastAsia="Times New Roman" w:hAnsi="Times New Roman" w:cs="Times New Roman"/>
                <w:color w:val="000000" w:themeColor="text1"/>
                <w:sz w:val="20"/>
                <w:szCs w:val="20"/>
                <w:lang w:eastAsia="ru-RU"/>
              </w:rPr>
            </w:pPr>
            <w:r w:rsidRPr="00960A14">
              <w:rPr>
                <w:rFonts w:ascii="Times New Roman" w:eastAsia="Times New Roman" w:hAnsi="Times New Roman" w:cs="Times New Roman"/>
                <w:color w:val="000000" w:themeColor="text1"/>
                <w:sz w:val="20"/>
                <w:szCs w:val="20"/>
                <w:lang w:eastAsia="ru-RU"/>
              </w:rPr>
              <w:t>75/50</w:t>
            </w:r>
          </w:p>
        </w:tc>
        <w:tc>
          <w:tcPr>
            <w:tcW w:w="0" w:type="auto"/>
            <w:shd w:val="clear" w:color="auto" w:fill="auto"/>
            <w:vAlign w:val="center"/>
            <w:hideMark/>
          </w:tcPr>
          <w:p w14:paraId="51A6DBAD" w14:textId="77777777" w:rsidR="00C37B68" w:rsidRPr="00960A14" w:rsidRDefault="00C37B68" w:rsidP="001C0C32">
            <w:pPr>
              <w:spacing w:after="0" w:line="240" w:lineRule="auto"/>
              <w:rPr>
                <w:rFonts w:ascii="Times New Roman" w:eastAsia="Times New Roman" w:hAnsi="Times New Roman" w:cs="Times New Roman"/>
                <w:color w:val="000000" w:themeColor="text1"/>
                <w:sz w:val="20"/>
                <w:szCs w:val="20"/>
                <w:lang w:eastAsia="ru-RU"/>
              </w:rPr>
            </w:pPr>
            <w:r w:rsidRPr="00960A14">
              <w:rPr>
                <w:rFonts w:ascii="Times New Roman" w:eastAsia="Times New Roman" w:hAnsi="Times New Roman" w:cs="Times New Roman"/>
                <w:color w:val="000000" w:themeColor="text1"/>
                <w:sz w:val="20"/>
                <w:szCs w:val="20"/>
                <w:lang w:eastAsia="ru-RU"/>
              </w:rPr>
              <w:t>75/50</w:t>
            </w:r>
          </w:p>
        </w:tc>
        <w:tc>
          <w:tcPr>
            <w:tcW w:w="0" w:type="auto"/>
            <w:shd w:val="clear" w:color="auto" w:fill="auto"/>
            <w:vAlign w:val="center"/>
            <w:hideMark/>
          </w:tcPr>
          <w:p w14:paraId="09465FBB" w14:textId="77777777" w:rsidR="00C37B68" w:rsidRPr="00960A14" w:rsidRDefault="00C37B68" w:rsidP="001C0C32">
            <w:pPr>
              <w:spacing w:after="0" w:line="240" w:lineRule="auto"/>
              <w:rPr>
                <w:rFonts w:ascii="Times New Roman" w:eastAsia="Times New Roman" w:hAnsi="Times New Roman" w:cs="Times New Roman"/>
                <w:color w:val="000000" w:themeColor="text1"/>
                <w:sz w:val="20"/>
                <w:szCs w:val="20"/>
                <w:lang w:eastAsia="ru-RU"/>
              </w:rPr>
            </w:pPr>
            <w:r w:rsidRPr="00960A14">
              <w:rPr>
                <w:rFonts w:ascii="Times New Roman" w:eastAsia="Times New Roman" w:hAnsi="Times New Roman" w:cs="Times New Roman"/>
                <w:color w:val="000000" w:themeColor="text1"/>
                <w:sz w:val="20"/>
                <w:szCs w:val="20"/>
                <w:lang w:eastAsia="ru-RU"/>
              </w:rPr>
              <w:t>гор. вода</w:t>
            </w:r>
          </w:p>
        </w:tc>
      </w:tr>
      <w:tr w:rsidR="00C37B68" w:rsidRPr="00960A14" w14:paraId="29FBDFE9" w14:textId="77777777" w:rsidTr="001C0C32">
        <w:trPr>
          <w:trHeight w:val="20"/>
        </w:trPr>
        <w:tc>
          <w:tcPr>
            <w:tcW w:w="0" w:type="auto"/>
            <w:shd w:val="clear" w:color="auto" w:fill="auto"/>
            <w:vAlign w:val="center"/>
          </w:tcPr>
          <w:p w14:paraId="227C316A" w14:textId="77777777" w:rsidR="00C37B68" w:rsidRPr="00960A14" w:rsidRDefault="00C37B68" w:rsidP="001C0C32">
            <w:pPr>
              <w:spacing w:after="0" w:line="240" w:lineRule="auto"/>
              <w:rPr>
                <w:rFonts w:ascii="Times New Roman" w:eastAsia="Times New Roman" w:hAnsi="Times New Roman" w:cs="Times New Roman"/>
                <w:color w:val="000000" w:themeColor="text1"/>
                <w:sz w:val="20"/>
                <w:szCs w:val="20"/>
                <w:lang w:eastAsia="ru-RU"/>
              </w:rPr>
            </w:pPr>
            <w:r w:rsidRPr="00960A14">
              <w:rPr>
                <w:rFonts w:ascii="Times New Roman" w:eastAsia="Times New Roman" w:hAnsi="Times New Roman" w:cs="Times New Roman"/>
                <w:color w:val="000000" w:themeColor="text1"/>
                <w:sz w:val="20"/>
                <w:szCs w:val="20"/>
                <w:lang w:eastAsia="ru-RU"/>
              </w:rPr>
              <w:t>Котельная №7</w:t>
            </w:r>
          </w:p>
        </w:tc>
        <w:tc>
          <w:tcPr>
            <w:tcW w:w="0" w:type="auto"/>
            <w:shd w:val="clear" w:color="auto" w:fill="auto"/>
            <w:vAlign w:val="center"/>
          </w:tcPr>
          <w:p w14:paraId="11806349" w14:textId="77777777" w:rsidR="00C37B68" w:rsidRPr="00960A14" w:rsidRDefault="00C37B68" w:rsidP="001C0C32">
            <w:pPr>
              <w:spacing w:after="0" w:line="240" w:lineRule="auto"/>
              <w:rPr>
                <w:rFonts w:ascii="Times New Roman" w:eastAsia="Times New Roman" w:hAnsi="Times New Roman" w:cs="Times New Roman"/>
                <w:color w:val="000000" w:themeColor="text1"/>
                <w:sz w:val="20"/>
                <w:szCs w:val="20"/>
                <w:lang w:eastAsia="ru-RU"/>
              </w:rPr>
            </w:pPr>
            <w:r w:rsidRPr="00960A14">
              <w:rPr>
                <w:rFonts w:ascii="Times New Roman" w:eastAsia="Times New Roman" w:hAnsi="Times New Roman" w:cs="Times New Roman"/>
                <w:color w:val="000000" w:themeColor="text1"/>
                <w:sz w:val="20"/>
                <w:szCs w:val="20"/>
                <w:lang w:eastAsia="ru-RU"/>
              </w:rPr>
              <w:t>75/50</w:t>
            </w:r>
          </w:p>
        </w:tc>
        <w:tc>
          <w:tcPr>
            <w:tcW w:w="0" w:type="auto"/>
            <w:shd w:val="clear" w:color="auto" w:fill="auto"/>
            <w:vAlign w:val="center"/>
          </w:tcPr>
          <w:p w14:paraId="056DAEB5" w14:textId="77777777" w:rsidR="00C37B68" w:rsidRPr="00960A14" w:rsidRDefault="00C37B68" w:rsidP="001C0C32">
            <w:pPr>
              <w:spacing w:after="0" w:line="240" w:lineRule="auto"/>
              <w:rPr>
                <w:rFonts w:ascii="Times New Roman" w:eastAsia="Times New Roman" w:hAnsi="Times New Roman" w:cs="Times New Roman"/>
                <w:color w:val="000000" w:themeColor="text1"/>
                <w:sz w:val="20"/>
                <w:szCs w:val="20"/>
                <w:lang w:eastAsia="ru-RU"/>
              </w:rPr>
            </w:pPr>
            <w:r w:rsidRPr="00960A14">
              <w:rPr>
                <w:rFonts w:ascii="Times New Roman" w:eastAsia="Times New Roman" w:hAnsi="Times New Roman" w:cs="Times New Roman"/>
                <w:color w:val="000000" w:themeColor="text1"/>
                <w:sz w:val="20"/>
                <w:szCs w:val="20"/>
                <w:lang w:eastAsia="ru-RU"/>
              </w:rPr>
              <w:t>75/50</w:t>
            </w:r>
          </w:p>
        </w:tc>
        <w:tc>
          <w:tcPr>
            <w:tcW w:w="0" w:type="auto"/>
            <w:shd w:val="clear" w:color="auto" w:fill="auto"/>
            <w:vAlign w:val="center"/>
          </w:tcPr>
          <w:p w14:paraId="5BD3F84B" w14:textId="77777777" w:rsidR="00C37B68" w:rsidRPr="00960A14" w:rsidRDefault="00C37B68" w:rsidP="001C0C32">
            <w:pPr>
              <w:spacing w:after="0" w:line="240" w:lineRule="auto"/>
              <w:rPr>
                <w:rFonts w:ascii="Times New Roman" w:eastAsia="Times New Roman" w:hAnsi="Times New Roman" w:cs="Times New Roman"/>
                <w:color w:val="000000" w:themeColor="text1"/>
                <w:sz w:val="20"/>
                <w:szCs w:val="20"/>
                <w:lang w:eastAsia="ru-RU"/>
              </w:rPr>
            </w:pPr>
            <w:r w:rsidRPr="00960A14">
              <w:rPr>
                <w:rFonts w:ascii="Times New Roman" w:eastAsia="Times New Roman" w:hAnsi="Times New Roman" w:cs="Times New Roman"/>
                <w:color w:val="000000" w:themeColor="text1"/>
                <w:sz w:val="20"/>
                <w:szCs w:val="20"/>
                <w:lang w:eastAsia="ru-RU"/>
              </w:rPr>
              <w:t>75/50</w:t>
            </w:r>
          </w:p>
        </w:tc>
        <w:tc>
          <w:tcPr>
            <w:tcW w:w="0" w:type="auto"/>
            <w:shd w:val="clear" w:color="auto" w:fill="auto"/>
            <w:vAlign w:val="center"/>
          </w:tcPr>
          <w:p w14:paraId="6DE94B55" w14:textId="77777777" w:rsidR="00C37B68" w:rsidRPr="00960A14" w:rsidRDefault="00C37B68" w:rsidP="001C0C32">
            <w:pPr>
              <w:spacing w:after="0" w:line="240" w:lineRule="auto"/>
              <w:rPr>
                <w:rFonts w:ascii="Times New Roman" w:eastAsia="Times New Roman" w:hAnsi="Times New Roman" w:cs="Times New Roman"/>
                <w:color w:val="000000" w:themeColor="text1"/>
                <w:sz w:val="20"/>
                <w:szCs w:val="20"/>
                <w:lang w:eastAsia="ru-RU"/>
              </w:rPr>
            </w:pPr>
            <w:r w:rsidRPr="00960A14">
              <w:rPr>
                <w:rFonts w:ascii="Times New Roman" w:eastAsia="Times New Roman" w:hAnsi="Times New Roman" w:cs="Times New Roman"/>
                <w:color w:val="000000" w:themeColor="text1"/>
                <w:sz w:val="20"/>
                <w:szCs w:val="20"/>
                <w:lang w:eastAsia="ru-RU"/>
              </w:rPr>
              <w:t>гор. вода</w:t>
            </w:r>
          </w:p>
        </w:tc>
      </w:tr>
      <w:tr w:rsidR="00C37B68" w:rsidRPr="00960A14" w14:paraId="3714BF21" w14:textId="77777777" w:rsidTr="001C0C32">
        <w:trPr>
          <w:trHeight w:val="20"/>
        </w:trPr>
        <w:tc>
          <w:tcPr>
            <w:tcW w:w="0" w:type="auto"/>
            <w:shd w:val="clear" w:color="auto" w:fill="auto"/>
            <w:vAlign w:val="center"/>
          </w:tcPr>
          <w:p w14:paraId="3EC9B401" w14:textId="77777777" w:rsidR="00C37B68" w:rsidRPr="00960A14" w:rsidRDefault="00C37B68" w:rsidP="001C0C32">
            <w:pPr>
              <w:spacing w:after="0" w:line="240" w:lineRule="auto"/>
              <w:rPr>
                <w:rFonts w:ascii="Times New Roman" w:eastAsia="Times New Roman" w:hAnsi="Times New Roman" w:cs="Times New Roman"/>
                <w:color w:val="000000" w:themeColor="text1"/>
                <w:sz w:val="20"/>
                <w:szCs w:val="20"/>
                <w:lang w:eastAsia="ru-RU"/>
              </w:rPr>
            </w:pPr>
            <w:r w:rsidRPr="00960A14">
              <w:rPr>
                <w:rFonts w:ascii="Times New Roman" w:eastAsia="Times New Roman" w:hAnsi="Times New Roman" w:cs="Times New Roman"/>
                <w:color w:val="000000" w:themeColor="text1"/>
                <w:sz w:val="20"/>
                <w:szCs w:val="20"/>
                <w:lang w:eastAsia="ru-RU"/>
              </w:rPr>
              <w:t>Котельная №8</w:t>
            </w:r>
          </w:p>
        </w:tc>
        <w:tc>
          <w:tcPr>
            <w:tcW w:w="0" w:type="auto"/>
            <w:shd w:val="clear" w:color="auto" w:fill="auto"/>
            <w:vAlign w:val="center"/>
          </w:tcPr>
          <w:p w14:paraId="5B0B5358" w14:textId="77777777" w:rsidR="00C37B68" w:rsidRPr="00960A14" w:rsidRDefault="00C37B68" w:rsidP="001C0C32">
            <w:pPr>
              <w:spacing w:after="0" w:line="240" w:lineRule="auto"/>
              <w:rPr>
                <w:rFonts w:ascii="Times New Roman" w:eastAsia="Times New Roman" w:hAnsi="Times New Roman" w:cs="Times New Roman"/>
                <w:color w:val="000000" w:themeColor="text1"/>
                <w:sz w:val="20"/>
                <w:szCs w:val="20"/>
                <w:lang w:eastAsia="ru-RU"/>
              </w:rPr>
            </w:pPr>
            <w:r w:rsidRPr="00960A14">
              <w:rPr>
                <w:rFonts w:ascii="Times New Roman" w:eastAsia="Times New Roman" w:hAnsi="Times New Roman" w:cs="Times New Roman"/>
                <w:color w:val="000000" w:themeColor="text1"/>
                <w:sz w:val="20"/>
                <w:szCs w:val="20"/>
                <w:lang w:eastAsia="ru-RU"/>
              </w:rPr>
              <w:t>75/50</w:t>
            </w:r>
          </w:p>
        </w:tc>
        <w:tc>
          <w:tcPr>
            <w:tcW w:w="0" w:type="auto"/>
            <w:shd w:val="clear" w:color="auto" w:fill="auto"/>
            <w:vAlign w:val="center"/>
          </w:tcPr>
          <w:p w14:paraId="5C892DA9" w14:textId="77777777" w:rsidR="00C37B68" w:rsidRPr="00960A14" w:rsidRDefault="00C37B68" w:rsidP="001C0C32">
            <w:pPr>
              <w:spacing w:after="0" w:line="240" w:lineRule="auto"/>
              <w:rPr>
                <w:rFonts w:ascii="Times New Roman" w:eastAsia="Times New Roman" w:hAnsi="Times New Roman" w:cs="Times New Roman"/>
                <w:color w:val="000000" w:themeColor="text1"/>
                <w:sz w:val="20"/>
                <w:szCs w:val="20"/>
                <w:lang w:eastAsia="ru-RU"/>
              </w:rPr>
            </w:pPr>
            <w:r w:rsidRPr="00960A14">
              <w:rPr>
                <w:rFonts w:ascii="Times New Roman" w:eastAsia="Times New Roman" w:hAnsi="Times New Roman" w:cs="Times New Roman"/>
                <w:color w:val="000000" w:themeColor="text1"/>
                <w:sz w:val="20"/>
                <w:szCs w:val="20"/>
                <w:lang w:eastAsia="ru-RU"/>
              </w:rPr>
              <w:t>75/50</w:t>
            </w:r>
          </w:p>
        </w:tc>
        <w:tc>
          <w:tcPr>
            <w:tcW w:w="0" w:type="auto"/>
            <w:shd w:val="clear" w:color="auto" w:fill="auto"/>
            <w:vAlign w:val="center"/>
          </w:tcPr>
          <w:p w14:paraId="15A98C4E" w14:textId="77777777" w:rsidR="00C37B68" w:rsidRPr="00960A14" w:rsidRDefault="00C37B68" w:rsidP="001C0C32">
            <w:pPr>
              <w:spacing w:after="0" w:line="240" w:lineRule="auto"/>
              <w:rPr>
                <w:rFonts w:ascii="Times New Roman" w:eastAsia="Times New Roman" w:hAnsi="Times New Roman" w:cs="Times New Roman"/>
                <w:color w:val="000000" w:themeColor="text1"/>
                <w:sz w:val="20"/>
                <w:szCs w:val="20"/>
                <w:lang w:eastAsia="ru-RU"/>
              </w:rPr>
            </w:pPr>
            <w:r w:rsidRPr="00960A14">
              <w:rPr>
                <w:rFonts w:ascii="Times New Roman" w:eastAsia="Times New Roman" w:hAnsi="Times New Roman" w:cs="Times New Roman"/>
                <w:color w:val="000000" w:themeColor="text1"/>
                <w:sz w:val="20"/>
                <w:szCs w:val="20"/>
                <w:lang w:eastAsia="ru-RU"/>
              </w:rPr>
              <w:t>75/50</w:t>
            </w:r>
          </w:p>
        </w:tc>
        <w:tc>
          <w:tcPr>
            <w:tcW w:w="0" w:type="auto"/>
            <w:shd w:val="clear" w:color="auto" w:fill="auto"/>
            <w:vAlign w:val="center"/>
          </w:tcPr>
          <w:p w14:paraId="247852FF" w14:textId="77777777" w:rsidR="00C37B68" w:rsidRPr="00960A14" w:rsidRDefault="00C37B68" w:rsidP="001C0C32">
            <w:pPr>
              <w:spacing w:after="0" w:line="240" w:lineRule="auto"/>
              <w:rPr>
                <w:rFonts w:ascii="Times New Roman" w:eastAsia="Times New Roman" w:hAnsi="Times New Roman" w:cs="Times New Roman"/>
                <w:color w:val="000000" w:themeColor="text1"/>
                <w:sz w:val="20"/>
                <w:szCs w:val="20"/>
                <w:lang w:eastAsia="ru-RU"/>
              </w:rPr>
            </w:pPr>
            <w:r w:rsidRPr="00960A14">
              <w:rPr>
                <w:rFonts w:ascii="Times New Roman" w:eastAsia="Times New Roman" w:hAnsi="Times New Roman" w:cs="Times New Roman"/>
                <w:color w:val="000000" w:themeColor="text1"/>
                <w:sz w:val="20"/>
                <w:szCs w:val="20"/>
                <w:lang w:eastAsia="ru-RU"/>
              </w:rPr>
              <w:t>гор. вода</w:t>
            </w:r>
          </w:p>
        </w:tc>
      </w:tr>
      <w:tr w:rsidR="00C37B68" w:rsidRPr="00960A14" w14:paraId="3B2B85C9" w14:textId="77777777" w:rsidTr="001C0C32">
        <w:trPr>
          <w:trHeight w:val="20"/>
        </w:trPr>
        <w:tc>
          <w:tcPr>
            <w:tcW w:w="0" w:type="auto"/>
            <w:shd w:val="clear" w:color="auto" w:fill="auto"/>
            <w:vAlign w:val="center"/>
          </w:tcPr>
          <w:p w14:paraId="31F51B33" w14:textId="77777777" w:rsidR="00C37B68" w:rsidRPr="00960A14" w:rsidRDefault="00C37B68" w:rsidP="001C0C32">
            <w:pPr>
              <w:spacing w:after="0" w:line="240" w:lineRule="auto"/>
              <w:rPr>
                <w:rFonts w:ascii="Times New Roman" w:eastAsia="Times New Roman" w:hAnsi="Times New Roman" w:cs="Times New Roman"/>
                <w:color w:val="000000" w:themeColor="text1"/>
                <w:sz w:val="20"/>
                <w:szCs w:val="20"/>
                <w:lang w:eastAsia="ru-RU"/>
              </w:rPr>
            </w:pPr>
            <w:r w:rsidRPr="00960A14">
              <w:rPr>
                <w:rFonts w:ascii="Times New Roman" w:eastAsia="Times New Roman" w:hAnsi="Times New Roman" w:cs="Times New Roman"/>
                <w:color w:val="000000" w:themeColor="text1"/>
                <w:sz w:val="20"/>
                <w:szCs w:val="20"/>
                <w:lang w:eastAsia="ru-RU"/>
              </w:rPr>
              <w:t>Котельная №10</w:t>
            </w:r>
          </w:p>
        </w:tc>
        <w:tc>
          <w:tcPr>
            <w:tcW w:w="0" w:type="auto"/>
            <w:shd w:val="clear" w:color="auto" w:fill="auto"/>
            <w:vAlign w:val="center"/>
          </w:tcPr>
          <w:p w14:paraId="23212E93" w14:textId="77777777" w:rsidR="00C37B68" w:rsidRPr="00960A14" w:rsidRDefault="00C37B68" w:rsidP="001C0C32">
            <w:pPr>
              <w:spacing w:after="0" w:line="240" w:lineRule="auto"/>
              <w:rPr>
                <w:rFonts w:ascii="Times New Roman" w:eastAsia="Times New Roman" w:hAnsi="Times New Roman" w:cs="Times New Roman"/>
                <w:color w:val="000000" w:themeColor="text1"/>
                <w:sz w:val="20"/>
                <w:szCs w:val="20"/>
                <w:lang w:eastAsia="ru-RU"/>
              </w:rPr>
            </w:pPr>
            <w:r w:rsidRPr="00960A14">
              <w:rPr>
                <w:rFonts w:ascii="Times New Roman" w:eastAsia="Times New Roman" w:hAnsi="Times New Roman" w:cs="Times New Roman"/>
                <w:color w:val="000000" w:themeColor="text1"/>
                <w:sz w:val="20"/>
                <w:szCs w:val="20"/>
                <w:lang w:eastAsia="ru-RU"/>
              </w:rPr>
              <w:t>75/50</w:t>
            </w:r>
          </w:p>
        </w:tc>
        <w:tc>
          <w:tcPr>
            <w:tcW w:w="0" w:type="auto"/>
            <w:shd w:val="clear" w:color="auto" w:fill="auto"/>
            <w:vAlign w:val="center"/>
          </w:tcPr>
          <w:p w14:paraId="4B0475F9" w14:textId="77777777" w:rsidR="00C37B68" w:rsidRPr="00960A14" w:rsidRDefault="00C37B68" w:rsidP="001C0C32">
            <w:pPr>
              <w:spacing w:after="0" w:line="240" w:lineRule="auto"/>
              <w:rPr>
                <w:rFonts w:ascii="Times New Roman" w:eastAsia="Times New Roman" w:hAnsi="Times New Roman" w:cs="Times New Roman"/>
                <w:color w:val="000000" w:themeColor="text1"/>
                <w:sz w:val="20"/>
                <w:szCs w:val="20"/>
                <w:lang w:eastAsia="ru-RU"/>
              </w:rPr>
            </w:pPr>
            <w:r w:rsidRPr="00960A14">
              <w:rPr>
                <w:rFonts w:ascii="Times New Roman" w:eastAsia="Times New Roman" w:hAnsi="Times New Roman" w:cs="Times New Roman"/>
                <w:color w:val="000000" w:themeColor="text1"/>
                <w:sz w:val="20"/>
                <w:szCs w:val="20"/>
                <w:lang w:eastAsia="ru-RU"/>
              </w:rPr>
              <w:t>75/50</w:t>
            </w:r>
          </w:p>
        </w:tc>
        <w:tc>
          <w:tcPr>
            <w:tcW w:w="0" w:type="auto"/>
            <w:shd w:val="clear" w:color="auto" w:fill="auto"/>
            <w:vAlign w:val="center"/>
          </w:tcPr>
          <w:p w14:paraId="052EB09F" w14:textId="77777777" w:rsidR="00C37B68" w:rsidRPr="00960A14" w:rsidRDefault="00C37B68" w:rsidP="001C0C32">
            <w:pPr>
              <w:spacing w:after="0" w:line="240" w:lineRule="auto"/>
              <w:rPr>
                <w:rFonts w:ascii="Times New Roman" w:eastAsia="Times New Roman" w:hAnsi="Times New Roman" w:cs="Times New Roman"/>
                <w:color w:val="000000" w:themeColor="text1"/>
                <w:sz w:val="20"/>
                <w:szCs w:val="20"/>
                <w:lang w:eastAsia="ru-RU"/>
              </w:rPr>
            </w:pPr>
            <w:r w:rsidRPr="00960A14">
              <w:rPr>
                <w:rFonts w:ascii="Times New Roman" w:eastAsia="Times New Roman" w:hAnsi="Times New Roman" w:cs="Times New Roman"/>
                <w:color w:val="000000" w:themeColor="text1"/>
                <w:sz w:val="20"/>
                <w:szCs w:val="20"/>
                <w:lang w:eastAsia="ru-RU"/>
              </w:rPr>
              <w:t>75/50</w:t>
            </w:r>
          </w:p>
        </w:tc>
        <w:tc>
          <w:tcPr>
            <w:tcW w:w="0" w:type="auto"/>
            <w:shd w:val="clear" w:color="auto" w:fill="auto"/>
            <w:vAlign w:val="center"/>
          </w:tcPr>
          <w:p w14:paraId="6B3A6B19" w14:textId="77777777" w:rsidR="00C37B68" w:rsidRPr="00960A14" w:rsidRDefault="00C37B68" w:rsidP="001C0C32">
            <w:pPr>
              <w:spacing w:after="0" w:line="240" w:lineRule="auto"/>
              <w:rPr>
                <w:rFonts w:ascii="Times New Roman" w:eastAsia="Times New Roman" w:hAnsi="Times New Roman" w:cs="Times New Roman"/>
                <w:color w:val="000000" w:themeColor="text1"/>
                <w:sz w:val="20"/>
                <w:szCs w:val="20"/>
                <w:lang w:eastAsia="ru-RU"/>
              </w:rPr>
            </w:pPr>
            <w:r w:rsidRPr="00960A14">
              <w:rPr>
                <w:rFonts w:ascii="Times New Roman" w:eastAsia="Times New Roman" w:hAnsi="Times New Roman" w:cs="Times New Roman"/>
                <w:color w:val="000000" w:themeColor="text1"/>
                <w:sz w:val="20"/>
                <w:szCs w:val="20"/>
                <w:lang w:eastAsia="ru-RU"/>
              </w:rPr>
              <w:t>гор. вода</w:t>
            </w:r>
          </w:p>
        </w:tc>
      </w:tr>
      <w:tr w:rsidR="00C37B68" w:rsidRPr="00960A14" w14:paraId="141C5ADF" w14:textId="77777777" w:rsidTr="001C0C32">
        <w:trPr>
          <w:trHeight w:val="20"/>
        </w:trPr>
        <w:tc>
          <w:tcPr>
            <w:tcW w:w="0" w:type="auto"/>
            <w:shd w:val="clear" w:color="auto" w:fill="auto"/>
            <w:vAlign w:val="center"/>
          </w:tcPr>
          <w:p w14:paraId="0FB8327C" w14:textId="77777777" w:rsidR="00C37B68" w:rsidRPr="00960A14" w:rsidRDefault="00C37B68" w:rsidP="001C0C32">
            <w:pPr>
              <w:spacing w:after="0" w:line="240" w:lineRule="auto"/>
              <w:rPr>
                <w:rFonts w:ascii="Times New Roman" w:eastAsia="Times New Roman" w:hAnsi="Times New Roman" w:cs="Times New Roman"/>
                <w:color w:val="000000" w:themeColor="text1"/>
                <w:sz w:val="20"/>
                <w:szCs w:val="20"/>
                <w:lang w:eastAsia="ru-RU"/>
              </w:rPr>
            </w:pPr>
            <w:r w:rsidRPr="00960A14">
              <w:rPr>
                <w:rFonts w:ascii="Times New Roman" w:eastAsia="Times New Roman" w:hAnsi="Times New Roman" w:cs="Times New Roman"/>
                <w:color w:val="000000" w:themeColor="text1"/>
                <w:sz w:val="20"/>
                <w:szCs w:val="20"/>
                <w:lang w:eastAsia="ru-RU"/>
              </w:rPr>
              <w:t>Котельная №11</w:t>
            </w:r>
          </w:p>
        </w:tc>
        <w:tc>
          <w:tcPr>
            <w:tcW w:w="0" w:type="auto"/>
            <w:shd w:val="clear" w:color="auto" w:fill="auto"/>
            <w:vAlign w:val="center"/>
          </w:tcPr>
          <w:p w14:paraId="287576F2" w14:textId="77777777" w:rsidR="00C37B68" w:rsidRPr="00960A14" w:rsidRDefault="00C37B68" w:rsidP="001C0C32">
            <w:pPr>
              <w:spacing w:after="0" w:line="240" w:lineRule="auto"/>
              <w:rPr>
                <w:rFonts w:ascii="Times New Roman" w:eastAsia="Times New Roman" w:hAnsi="Times New Roman" w:cs="Times New Roman"/>
                <w:color w:val="000000" w:themeColor="text1"/>
                <w:sz w:val="20"/>
                <w:szCs w:val="20"/>
                <w:lang w:eastAsia="ru-RU"/>
              </w:rPr>
            </w:pPr>
            <w:r w:rsidRPr="00960A14">
              <w:rPr>
                <w:rFonts w:ascii="Times New Roman" w:eastAsia="Times New Roman" w:hAnsi="Times New Roman" w:cs="Times New Roman"/>
                <w:color w:val="000000" w:themeColor="text1"/>
                <w:sz w:val="20"/>
                <w:szCs w:val="20"/>
                <w:lang w:eastAsia="ru-RU"/>
              </w:rPr>
              <w:t>75/50</w:t>
            </w:r>
          </w:p>
        </w:tc>
        <w:tc>
          <w:tcPr>
            <w:tcW w:w="0" w:type="auto"/>
            <w:shd w:val="clear" w:color="auto" w:fill="auto"/>
            <w:vAlign w:val="center"/>
          </w:tcPr>
          <w:p w14:paraId="3D60E8B9" w14:textId="77777777" w:rsidR="00C37B68" w:rsidRPr="00960A14" w:rsidRDefault="00C37B68" w:rsidP="001C0C32">
            <w:pPr>
              <w:spacing w:after="0" w:line="240" w:lineRule="auto"/>
              <w:rPr>
                <w:rFonts w:ascii="Times New Roman" w:eastAsia="Times New Roman" w:hAnsi="Times New Roman" w:cs="Times New Roman"/>
                <w:color w:val="000000" w:themeColor="text1"/>
                <w:sz w:val="20"/>
                <w:szCs w:val="20"/>
                <w:lang w:eastAsia="ru-RU"/>
              </w:rPr>
            </w:pPr>
            <w:r w:rsidRPr="00960A14">
              <w:rPr>
                <w:rFonts w:ascii="Times New Roman" w:eastAsia="Times New Roman" w:hAnsi="Times New Roman" w:cs="Times New Roman"/>
                <w:color w:val="000000" w:themeColor="text1"/>
                <w:sz w:val="20"/>
                <w:szCs w:val="20"/>
                <w:lang w:eastAsia="ru-RU"/>
              </w:rPr>
              <w:t>75/50</w:t>
            </w:r>
          </w:p>
        </w:tc>
        <w:tc>
          <w:tcPr>
            <w:tcW w:w="0" w:type="auto"/>
            <w:shd w:val="clear" w:color="auto" w:fill="auto"/>
            <w:vAlign w:val="center"/>
          </w:tcPr>
          <w:p w14:paraId="49CCCDA2" w14:textId="77777777" w:rsidR="00C37B68" w:rsidRPr="00960A14" w:rsidRDefault="00C37B68" w:rsidP="001C0C32">
            <w:pPr>
              <w:spacing w:after="0" w:line="240" w:lineRule="auto"/>
              <w:rPr>
                <w:rFonts w:ascii="Times New Roman" w:eastAsia="Times New Roman" w:hAnsi="Times New Roman" w:cs="Times New Roman"/>
                <w:color w:val="000000" w:themeColor="text1"/>
                <w:sz w:val="20"/>
                <w:szCs w:val="20"/>
                <w:lang w:eastAsia="ru-RU"/>
              </w:rPr>
            </w:pPr>
            <w:r w:rsidRPr="00960A14">
              <w:rPr>
                <w:rFonts w:ascii="Times New Roman" w:eastAsia="Times New Roman" w:hAnsi="Times New Roman" w:cs="Times New Roman"/>
                <w:color w:val="000000" w:themeColor="text1"/>
                <w:sz w:val="20"/>
                <w:szCs w:val="20"/>
                <w:lang w:eastAsia="ru-RU"/>
              </w:rPr>
              <w:t>75/50</w:t>
            </w:r>
          </w:p>
        </w:tc>
        <w:tc>
          <w:tcPr>
            <w:tcW w:w="0" w:type="auto"/>
            <w:shd w:val="clear" w:color="auto" w:fill="auto"/>
            <w:vAlign w:val="center"/>
          </w:tcPr>
          <w:p w14:paraId="50F9A42E" w14:textId="77777777" w:rsidR="00C37B68" w:rsidRPr="00960A14" w:rsidRDefault="00C37B68" w:rsidP="001C0C32">
            <w:pPr>
              <w:spacing w:after="0" w:line="240" w:lineRule="auto"/>
              <w:rPr>
                <w:rFonts w:ascii="Times New Roman" w:eastAsia="Times New Roman" w:hAnsi="Times New Roman" w:cs="Times New Roman"/>
                <w:color w:val="000000" w:themeColor="text1"/>
                <w:sz w:val="20"/>
                <w:szCs w:val="20"/>
                <w:lang w:eastAsia="ru-RU"/>
              </w:rPr>
            </w:pPr>
            <w:r w:rsidRPr="00960A14">
              <w:rPr>
                <w:rFonts w:ascii="Times New Roman" w:eastAsia="Times New Roman" w:hAnsi="Times New Roman" w:cs="Times New Roman"/>
                <w:color w:val="000000" w:themeColor="text1"/>
                <w:sz w:val="20"/>
                <w:szCs w:val="20"/>
                <w:lang w:eastAsia="ru-RU"/>
              </w:rPr>
              <w:t>гор. вода</w:t>
            </w:r>
          </w:p>
        </w:tc>
      </w:tr>
      <w:tr w:rsidR="00C37B68" w:rsidRPr="00960A14" w14:paraId="42EFB8E7" w14:textId="77777777" w:rsidTr="001C0C32">
        <w:trPr>
          <w:trHeight w:val="20"/>
        </w:trPr>
        <w:tc>
          <w:tcPr>
            <w:tcW w:w="0" w:type="auto"/>
            <w:shd w:val="clear" w:color="auto" w:fill="auto"/>
            <w:vAlign w:val="center"/>
          </w:tcPr>
          <w:p w14:paraId="1ED6CE8B" w14:textId="77777777" w:rsidR="00C37B68" w:rsidRPr="00960A14" w:rsidRDefault="00C37B68" w:rsidP="001C0C32">
            <w:pPr>
              <w:spacing w:after="0" w:line="240" w:lineRule="auto"/>
              <w:rPr>
                <w:rFonts w:ascii="Times New Roman" w:eastAsia="Times New Roman" w:hAnsi="Times New Roman" w:cs="Times New Roman"/>
                <w:color w:val="000000" w:themeColor="text1"/>
                <w:sz w:val="20"/>
                <w:szCs w:val="20"/>
                <w:lang w:eastAsia="ru-RU"/>
              </w:rPr>
            </w:pPr>
            <w:r w:rsidRPr="00960A14">
              <w:rPr>
                <w:rFonts w:ascii="Times New Roman" w:eastAsia="Times New Roman" w:hAnsi="Times New Roman" w:cs="Times New Roman"/>
                <w:color w:val="000000" w:themeColor="text1"/>
                <w:sz w:val="20"/>
                <w:szCs w:val="20"/>
                <w:lang w:eastAsia="ru-RU"/>
              </w:rPr>
              <w:t>Котельная №12</w:t>
            </w:r>
          </w:p>
        </w:tc>
        <w:tc>
          <w:tcPr>
            <w:tcW w:w="0" w:type="auto"/>
            <w:shd w:val="clear" w:color="auto" w:fill="auto"/>
            <w:vAlign w:val="center"/>
          </w:tcPr>
          <w:p w14:paraId="31BE6072" w14:textId="77777777" w:rsidR="00C37B68" w:rsidRPr="00960A14" w:rsidRDefault="00C37B68" w:rsidP="001C0C32">
            <w:pPr>
              <w:spacing w:after="0" w:line="240" w:lineRule="auto"/>
              <w:rPr>
                <w:rFonts w:ascii="Times New Roman" w:eastAsia="Times New Roman" w:hAnsi="Times New Roman" w:cs="Times New Roman"/>
                <w:color w:val="000000" w:themeColor="text1"/>
                <w:sz w:val="20"/>
                <w:szCs w:val="20"/>
                <w:lang w:eastAsia="ru-RU"/>
              </w:rPr>
            </w:pPr>
            <w:r w:rsidRPr="00960A14">
              <w:rPr>
                <w:rFonts w:ascii="Times New Roman" w:eastAsia="Times New Roman" w:hAnsi="Times New Roman" w:cs="Times New Roman"/>
                <w:color w:val="000000" w:themeColor="text1"/>
                <w:sz w:val="20"/>
                <w:szCs w:val="20"/>
                <w:lang w:eastAsia="ru-RU"/>
              </w:rPr>
              <w:t>75/50</w:t>
            </w:r>
          </w:p>
        </w:tc>
        <w:tc>
          <w:tcPr>
            <w:tcW w:w="0" w:type="auto"/>
            <w:shd w:val="clear" w:color="auto" w:fill="auto"/>
            <w:vAlign w:val="center"/>
          </w:tcPr>
          <w:p w14:paraId="6F86C6DC" w14:textId="77777777" w:rsidR="00C37B68" w:rsidRPr="00960A14" w:rsidRDefault="00C37B68" w:rsidP="001C0C32">
            <w:pPr>
              <w:spacing w:after="0" w:line="240" w:lineRule="auto"/>
              <w:rPr>
                <w:rFonts w:ascii="Times New Roman" w:eastAsia="Times New Roman" w:hAnsi="Times New Roman" w:cs="Times New Roman"/>
                <w:color w:val="000000" w:themeColor="text1"/>
                <w:sz w:val="20"/>
                <w:szCs w:val="20"/>
                <w:lang w:eastAsia="ru-RU"/>
              </w:rPr>
            </w:pPr>
            <w:r w:rsidRPr="00960A14">
              <w:rPr>
                <w:rFonts w:ascii="Times New Roman" w:eastAsia="Times New Roman" w:hAnsi="Times New Roman" w:cs="Times New Roman"/>
                <w:color w:val="000000" w:themeColor="text1"/>
                <w:sz w:val="20"/>
                <w:szCs w:val="20"/>
                <w:lang w:eastAsia="ru-RU"/>
              </w:rPr>
              <w:t>75/50</w:t>
            </w:r>
          </w:p>
        </w:tc>
        <w:tc>
          <w:tcPr>
            <w:tcW w:w="0" w:type="auto"/>
            <w:shd w:val="clear" w:color="auto" w:fill="auto"/>
            <w:vAlign w:val="center"/>
          </w:tcPr>
          <w:p w14:paraId="2087D0C6" w14:textId="77777777" w:rsidR="00C37B68" w:rsidRPr="00960A14" w:rsidRDefault="00C37B68" w:rsidP="001C0C32">
            <w:pPr>
              <w:spacing w:after="0" w:line="240" w:lineRule="auto"/>
              <w:rPr>
                <w:rFonts w:ascii="Times New Roman" w:eastAsia="Times New Roman" w:hAnsi="Times New Roman" w:cs="Times New Roman"/>
                <w:color w:val="000000" w:themeColor="text1"/>
                <w:sz w:val="20"/>
                <w:szCs w:val="20"/>
                <w:lang w:eastAsia="ru-RU"/>
              </w:rPr>
            </w:pPr>
            <w:r w:rsidRPr="00960A14">
              <w:rPr>
                <w:rFonts w:ascii="Times New Roman" w:eastAsia="Times New Roman" w:hAnsi="Times New Roman" w:cs="Times New Roman"/>
                <w:color w:val="000000" w:themeColor="text1"/>
                <w:sz w:val="20"/>
                <w:szCs w:val="20"/>
                <w:lang w:eastAsia="ru-RU"/>
              </w:rPr>
              <w:t>75/50</w:t>
            </w:r>
          </w:p>
        </w:tc>
        <w:tc>
          <w:tcPr>
            <w:tcW w:w="0" w:type="auto"/>
            <w:shd w:val="clear" w:color="auto" w:fill="auto"/>
            <w:vAlign w:val="center"/>
          </w:tcPr>
          <w:p w14:paraId="1560F04F" w14:textId="77777777" w:rsidR="00C37B68" w:rsidRPr="00960A14" w:rsidRDefault="00C37B68" w:rsidP="001C0C32">
            <w:pPr>
              <w:spacing w:after="0" w:line="240" w:lineRule="auto"/>
              <w:rPr>
                <w:rFonts w:ascii="Times New Roman" w:eastAsia="Times New Roman" w:hAnsi="Times New Roman" w:cs="Times New Roman"/>
                <w:color w:val="000000" w:themeColor="text1"/>
                <w:sz w:val="20"/>
                <w:szCs w:val="20"/>
                <w:lang w:eastAsia="ru-RU"/>
              </w:rPr>
            </w:pPr>
            <w:r w:rsidRPr="00960A14">
              <w:rPr>
                <w:rFonts w:ascii="Times New Roman" w:eastAsia="Times New Roman" w:hAnsi="Times New Roman" w:cs="Times New Roman"/>
                <w:color w:val="000000" w:themeColor="text1"/>
                <w:sz w:val="20"/>
                <w:szCs w:val="20"/>
                <w:lang w:eastAsia="ru-RU"/>
              </w:rPr>
              <w:t>гор. вода</w:t>
            </w:r>
          </w:p>
        </w:tc>
      </w:tr>
      <w:tr w:rsidR="00C37B68" w:rsidRPr="00960A14" w14:paraId="4D964D49" w14:textId="77777777" w:rsidTr="001C0C32">
        <w:trPr>
          <w:trHeight w:val="20"/>
        </w:trPr>
        <w:tc>
          <w:tcPr>
            <w:tcW w:w="0" w:type="auto"/>
            <w:shd w:val="clear" w:color="auto" w:fill="auto"/>
            <w:vAlign w:val="center"/>
          </w:tcPr>
          <w:p w14:paraId="01954439" w14:textId="77777777" w:rsidR="00C37B68" w:rsidRPr="00960A14" w:rsidRDefault="00C37B68" w:rsidP="001C0C32">
            <w:pPr>
              <w:spacing w:after="0" w:line="240" w:lineRule="auto"/>
              <w:rPr>
                <w:rFonts w:ascii="Times New Roman" w:eastAsia="Times New Roman" w:hAnsi="Times New Roman" w:cs="Times New Roman"/>
                <w:color w:val="000000" w:themeColor="text1"/>
                <w:sz w:val="20"/>
                <w:szCs w:val="20"/>
                <w:lang w:eastAsia="ru-RU"/>
              </w:rPr>
            </w:pPr>
            <w:r w:rsidRPr="00960A14">
              <w:rPr>
                <w:rFonts w:ascii="Times New Roman" w:eastAsia="Times New Roman" w:hAnsi="Times New Roman" w:cs="Times New Roman"/>
                <w:color w:val="000000" w:themeColor="text1"/>
                <w:sz w:val="20"/>
                <w:szCs w:val="20"/>
                <w:lang w:eastAsia="ru-RU"/>
              </w:rPr>
              <w:t>Котельная №17</w:t>
            </w:r>
          </w:p>
        </w:tc>
        <w:tc>
          <w:tcPr>
            <w:tcW w:w="0" w:type="auto"/>
            <w:shd w:val="clear" w:color="auto" w:fill="auto"/>
            <w:vAlign w:val="center"/>
          </w:tcPr>
          <w:p w14:paraId="5666EB10" w14:textId="77777777" w:rsidR="00C37B68" w:rsidRPr="00960A14" w:rsidRDefault="00C37B68" w:rsidP="001C0C32">
            <w:pPr>
              <w:spacing w:after="0" w:line="240" w:lineRule="auto"/>
              <w:rPr>
                <w:rFonts w:ascii="Times New Roman" w:eastAsia="Times New Roman" w:hAnsi="Times New Roman" w:cs="Times New Roman"/>
                <w:color w:val="000000" w:themeColor="text1"/>
                <w:sz w:val="20"/>
                <w:szCs w:val="20"/>
                <w:lang w:eastAsia="ru-RU"/>
              </w:rPr>
            </w:pPr>
            <w:r w:rsidRPr="00960A14">
              <w:rPr>
                <w:rFonts w:ascii="Times New Roman" w:eastAsia="Times New Roman" w:hAnsi="Times New Roman" w:cs="Times New Roman"/>
                <w:color w:val="000000" w:themeColor="text1"/>
                <w:sz w:val="20"/>
                <w:szCs w:val="20"/>
                <w:lang w:eastAsia="ru-RU"/>
              </w:rPr>
              <w:t>75/50</w:t>
            </w:r>
          </w:p>
        </w:tc>
        <w:tc>
          <w:tcPr>
            <w:tcW w:w="0" w:type="auto"/>
            <w:shd w:val="clear" w:color="auto" w:fill="auto"/>
            <w:vAlign w:val="center"/>
          </w:tcPr>
          <w:p w14:paraId="4554B308" w14:textId="77777777" w:rsidR="00C37B68" w:rsidRPr="00960A14" w:rsidRDefault="00C37B68" w:rsidP="001C0C32">
            <w:pPr>
              <w:spacing w:after="0" w:line="240" w:lineRule="auto"/>
              <w:rPr>
                <w:rFonts w:ascii="Times New Roman" w:eastAsia="Times New Roman" w:hAnsi="Times New Roman" w:cs="Times New Roman"/>
                <w:color w:val="000000" w:themeColor="text1"/>
                <w:sz w:val="20"/>
                <w:szCs w:val="20"/>
                <w:lang w:eastAsia="ru-RU"/>
              </w:rPr>
            </w:pPr>
            <w:r w:rsidRPr="00960A14">
              <w:rPr>
                <w:rFonts w:ascii="Times New Roman" w:eastAsia="Times New Roman" w:hAnsi="Times New Roman" w:cs="Times New Roman"/>
                <w:color w:val="000000" w:themeColor="text1"/>
                <w:sz w:val="20"/>
                <w:szCs w:val="20"/>
                <w:lang w:eastAsia="ru-RU"/>
              </w:rPr>
              <w:t>75/50</w:t>
            </w:r>
          </w:p>
        </w:tc>
        <w:tc>
          <w:tcPr>
            <w:tcW w:w="0" w:type="auto"/>
            <w:shd w:val="clear" w:color="auto" w:fill="auto"/>
            <w:vAlign w:val="center"/>
          </w:tcPr>
          <w:p w14:paraId="5D6526A0" w14:textId="77777777" w:rsidR="00C37B68" w:rsidRPr="00960A14" w:rsidRDefault="00C37B68" w:rsidP="001C0C32">
            <w:pPr>
              <w:spacing w:after="0" w:line="240" w:lineRule="auto"/>
              <w:rPr>
                <w:rFonts w:ascii="Times New Roman" w:eastAsia="Times New Roman" w:hAnsi="Times New Roman" w:cs="Times New Roman"/>
                <w:color w:val="000000" w:themeColor="text1"/>
                <w:sz w:val="20"/>
                <w:szCs w:val="20"/>
                <w:lang w:eastAsia="ru-RU"/>
              </w:rPr>
            </w:pPr>
            <w:r w:rsidRPr="00960A14">
              <w:rPr>
                <w:rFonts w:ascii="Times New Roman" w:eastAsia="Times New Roman" w:hAnsi="Times New Roman" w:cs="Times New Roman"/>
                <w:color w:val="000000" w:themeColor="text1"/>
                <w:sz w:val="20"/>
                <w:szCs w:val="20"/>
                <w:lang w:eastAsia="ru-RU"/>
              </w:rPr>
              <w:t>75/50</w:t>
            </w:r>
          </w:p>
        </w:tc>
        <w:tc>
          <w:tcPr>
            <w:tcW w:w="0" w:type="auto"/>
            <w:shd w:val="clear" w:color="auto" w:fill="auto"/>
            <w:vAlign w:val="center"/>
          </w:tcPr>
          <w:p w14:paraId="0C87B779" w14:textId="77777777" w:rsidR="00C37B68" w:rsidRPr="00960A14" w:rsidRDefault="00C37B68" w:rsidP="001C0C32">
            <w:pPr>
              <w:spacing w:after="0" w:line="240" w:lineRule="auto"/>
              <w:rPr>
                <w:rFonts w:ascii="Times New Roman" w:eastAsia="Times New Roman" w:hAnsi="Times New Roman" w:cs="Times New Roman"/>
                <w:color w:val="000000" w:themeColor="text1"/>
                <w:sz w:val="20"/>
                <w:szCs w:val="20"/>
                <w:lang w:eastAsia="ru-RU"/>
              </w:rPr>
            </w:pPr>
            <w:r w:rsidRPr="00960A14">
              <w:rPr>
                <w:rFonts w:ascii="Times New Roman" w:eastAsia="Times New Roman" w:hAnsi="Times New Roman" w:cs="Times New Roman"/>
                <w:color w:val="000000" w:themeColor="text1"/>
                <w:sz w:val="20"/>
                <w:szCs w:val="20"/>
                <w:lang w:eastAsia="ru-RU"/>
              </w:rPr>
              <w:t>гор. вода</w:t>
            </w:r>
          </w:p>
        </w:tc>
      </w:tr>
      <w:tr w:rsidR="00C37B68" w:rsidRPr="00960A14" w14:paraId="6D1E8C99" w14:textId="77777777" w:rsidTr="001C0C32">
        <w:trPr>
          <w:trHeight w:val="20"/>
        </w:trPr>
        <w:tc>
          <w:tcPr>
            <w:tcW w:w="0" w:type="auto"/>
            <w:shd w:val="clear" w:color="auto" w:fill="auto"/>
            <w:vAlign w:val="center"/>
          </w:tcPr>
          <w:p w14:paraId="1A1FC96E" w14:textId="77777777" w:rsidR="00C37B68" w:rsidRPr="00960A14" w:rsidRDefault="00C37B68" w:rsidP="001C0C32">
            <w:pPr>
              <w:spacing w:after="0" w:line="240" w:lineRule="auto"/>
              <w:rPr>
                <w:rFonts w:ascii="Times New Roman" w:eastAsia="Times New Roman" w:hAnsi="Times New Roman" w:cs="Times New Roman"/>
                <w:color w:val="000000" w:themeColor="text1"/>
                <w:sz w:val="20"/>
                <w:szCs w:val="20"/>
                <w:lang w:eastAsia="ru-RU"/>
              </w:rPr>
            </w:pPr>
            <w:r w:rsidRPr="00960A14">
              <w:rPr>
                <w:rFonts w:ascii="Times New Roman" w:eastAsia="Times New Roman" w:hAnsi="Times New Roman" w:cs="Times New Roman"/>
                <w:color w:val="000000" w:themeColor="text1"/>
                <w:sz w:val="20"/>
                <w:szCs w:val="20"/>
                <w:lang w:eastAsia="ru-RU"/>
              </w:rPr>
              <w:t>Котельная №23</w:t>
            </w:r>
          </w:p>
        </w:tc>
        <w:tc>
          <w:tcPr>
            <w:tcW w:w="0" w:type="auto"/>
            <w:shd w:val="clear" w:color="auto" w:fill="auto"/>
            <w:vAlign w:val="center"/>
          </w:tcPr>
          <w:p w14:paraId="507F479E" w14:textId="77777777" w:rsidR="00C37B68" w:rsidRPr="00960A14" w:rsidRDefault="00C37B68" w:rsidP="001C0C32">
            <w:pPr>
              <w:spacing w:after="0" w:line="240" w:lineRule="auto"/>
              <w:rPr>
                <w:rFonts w:ascii="Times New Roman" w:eastAsia="Times New Roman" w:hAnsi="Times New Roman" w:cs="Times New Roman"/>
                <w:color w:val="000000" w:themeColor="text1"/>
                <w:sz w:val="20"/>
                <w:szCs w:val="20"/>
                <w:lang w:eastAsia="ru-RU"/>
              </w:rPr>
            </w:pPr>
            <w:r w:rsidRPr="00960A14">
              <w:rPr>
                <w:rFonts w:ascii="Times New Roman" w:eastAsia="Times New Roman" w:hAnsi="Times New Roman" w:cs="Times New Roman"/>
                <w:color w:val="000000" w:themeColor="text1"/>
                <w:sz w:val="20"/>
                <w:szCs w:val="20"/>
                <w:lang w:eastAsia="ru-RU"/>
              </w:rPr>
              <w:t>75/50</w:t>
            </w:r>
          </w:p>
        </w:tc>
        <w:tc>
          <w:tcPr>
            <w:tcW w:w="0" w:type="auto"/>
            <w:shd w:val="clear" w:color="auto" w:fill="auto"/>
            <w:vAlign w:val="center"/>
          </w:tcPr>
          <w:p w14:paraId="3DEB5D41" w14:textId="77777777" w:rsidR="00C37B68" w:rsidRPr="00960A14" w:rsidRDefault="00C37B68" w:rsidP="001C0C32">
            <w:pPr>
              <w:spacing w:after="0" w:line="240" w:lineRule="auto"/>
              <w:rPr>
                <w:rFonts w:ascii="Times New Roman" w:eastAsia="Times New Roman" w:hAnsi="Times New Roman" w:cs="Times New Roman"/>
                <w:color w:val="000000" w:themeColor="text1"/>
                <w:sz w:val="20"/>
                <w:szCs w:val="20"/>
                <w:lang w:eastAsia="ru-RU"/>
              </w:rPr>
            </w:pPr>
            <w:r w:rsidRPr="00960A14">
              <w:rPr>
                <w:rFonts w:ascii="Times New Roman" w:eastAsia="Times New Roman" w:hAnsi="Times New Roman" w:cs="Times New Roman"/>
                <w:color w:val="000000" w:themeColor="text1"/>
                <w:sz w:val="20"/>
                <w:szCs w:val="20"/>
                <w:lang w:eastAsia="ru-RU"/>
              </w:rPr>
              <w:t>75/50</w:t>
            </w:r>
          </w:p>
        </w:tc>
        <w:tc>
          <w:tcPr>
            <w:tcW w:w="0" w:type="auto"/>
            <w:shd w:val="clear" w:color="auto" w:fill="auto"/>
            <w:vAlign w:val="center"/>
          </w:tcPr>
          <w:p w14:paraId="09654CD3" w14:textId="77777777" w:rsidR="00C37B68" w:rsidRPr="00960A14" w:rsidRDefault="00C37B68" w:rsidP="001C0C32">
            <w:pPr>
              <w:spacing w:after="0" w:line="240" w:lineRule="auto"/>
              <w:rPr>
                <w:rFonts w:ascii="Times New Roman" w:eastAsia="Times New Roman" w:hAnsi="Times New Roman" w:cs="Times New Roman"/>
                <w:color w:val="000000" w:themeColor="text1"/>
                <w:sz w:val="20"/>
                <w:szCs w:val="20"/>
                <w:lang w:eastAsia="ru-RU"/>
              </w:rPr>
            </w:pPr>
            <w:r w:rsidRPr="00960A14">
              <w:rPr>
                <w:rFonts w:ascii="Times New Roman" w:eastAsia="Times New Roman" w:hAnsi="Times New Roman" w:cs="Times New Roman"/>
                <w:color w:val="000000" w:themeColor="text1"/>
                <w:sz w:val="20"/>
                <w:szCs w:val="20"/>
                <w:lang w:eastAsia="ru-RU"/>
              </w:rPr>
              <w:t>75/50</w:t>
            </w:r>
          </w:p>
        </w:tc>
        <w:tc>
          <w:tcPr>
            <w:tcW w:w="0" w:type="auto"/>
            <w:shd w:val="clear" w:color="auto" w:fill="auto"/>
            <w:vAlign w:val="center"/>
          </w:tcPr>
          <w:p w14:paraId="0E40F5B3" w14:textId="77777777" w:rsidR="00C37B68" w:rsidRPr="00960A14" w:rsidRDefault="00C37B68" w:rsidP="001C0C32">
            <w:pPr>
              <w:spacing w:after="0" w:line="240" w:lineRule="auto"/>
              <w:rPr>
                <w:rFonts w:ascii="Times New Roman" w:eastAsia="Times New Roman" w:hAnsi="Times New Roman" w:cs="Times New Roman"/>
                <w:color w:val="000000" w:themeColor="text1"/>
                <w:sz w:val="20"/>
                <w:szCs w:val="20"/>
                <w:lang w:eastAsia="ru-RU"/>
              </w:rPr>
            </w:pPr>
            <w:r w:rsidRPr="00960A14">
              <w:rPr>
                <w:rFonts w:ascii="Times New Roman" w:eastAsia="Times New Roman" w:hAnsi="Times New Roman" w:cs="Times New Roman"/>
                <w:color w:val="000000" w:themeColor="text1"/>
                <w:sz w:val="20"/>
                <w:szCs w:val="20"/>
                <w:lang w:eastAsia="ru-RU"/>
              </w:rPr>
              <w:t>гор. вода</w:t>
            </w:r>
          </w:p>
        </w:tc>
      </w:tr>
      <w:tr w:rsidR="00C37B68" w:rsidRPr="00960A14" w14:paraId="6F4080BC" w14:textId="77777777" w:rsidTr="001C0C32">
        <w:trPr>
          <w:trHeight w:val="20"/>
        </w:trPr>
        <w:tc>
          <w:tcPr>
            <w:tcW w:w="0" w:type="auto"/>
            <w:shd w:val="clear" w:color="auto" w:fill="auto"/>
            <w:vAlign w:val="center"/>
          </w:tcPr>
          <w:p w14:paraId="4804A8BE" w14:textId="77777777" w:rsidR="00C37B68" w:rsidRPr="00960A14" w:rsidRDefault="00C37B68" w:rsidP="001C0C32">
            <w:pPr>
              <w:spacing w:after="0" w:line="240" w:lineRule="auto"/>
              <w:rPr>
                <w:rFonts w:ascii="Times New Roman" w:eastAsia="Times New Roman" w:hAnsi="Times New Roman" w:cs="Times New Roman"/>
                <w:color w:val="000000" w:themeColor="text1"/>
                <w:sz w:val="20"/>
                <w:szCs w:val="20"/>
                <w:lang w:eastAsia="ru-RU"/>
              </w:rPr>
            </w:pPr>
            <w:r w:rsidRPr="00960A14">
              <w:rPr>
                <w:rFonts w:ascii="Times New Roman" w:eastAsia="Times New Roman" w:hAnsi="Times New Roman" w:cs="Times New Roman"/>
                <w:color w:val="000000" w:themeColor="text1"/>
                <w:sz w:val="20"/>
                <w:szCs w:val="20"/>
                <w:lang w:eastAsia="ru-RU"/>
              </w:rPr>
              <w:t>Котельная База</w:t>
            </w:r>
          </w:p>
        </w:tc>
        <w:tc>
          <w:tcPr>
            <w:tcW w:w="0" w:type="auto"/>
            <w:shd w:val="clear" w:color="auto" w:fill="auto"/>
            <w:vAlign w:val="center"/>
          </w:tcPr>
          <w:p w14:paraId="75CA4EDF" w14:textId="77777777" w:rsidR="00C37B68" w:rsidRPr="00960A14" w:rsidRDefault="00C37B68" w:rsidP="001C0C32">
            <w:pPr>
              <w:spacing w:after="0" w:line="240" w:lineRule="auto"/>
              <w:rPr>
                <w:rFonts w:ascii="Times New Roman" w:eastAsia="Times New Roman" w:hAnsi="Times New Roman" w:cs="Times New Roman"/>
                <w:color w:val="000000" w:themeColor="text1"/>
                <w:sz w:val="20"/>
                <w:szCs w:val="20"/>
                <w:lang w:eastAsia="ru-RU"/>
              </w:rPr>
            </w:pPr>
            <w:r w:rsidRPr="00960A14">
              <w:rPr>
                <w:rFonts w:ascii="Times New Roman" w:eastAsia="Times New Roman" w:hAnsi="Times New Roman" w:cs="Times New Roman"/>
                <w:color w:val="000000" w:themeColor="text1"/>
                <w:sz w:val="20"/>
                <w:szCs w:val="20"/>
                <w:lang w:eastAsia="ru-RU"/>
              </w:rPr>
              <w:t>75/50</w:t>
            </w:r>
          </w:p>
        </w:tc>
        <w:tc>
          <w:tcPr>
            <w:tcW w:w="0" w:type="auto"/>
            <w:shd w:val="clear" w:color="auto" w:fill="auto"/>
            <w:vAlign w:val="center"/>
          </w:tcPr>
          <w:p w14:paraId="6D40B6A6" w14:textId="77777777" w:rsidR="00C37B68" w:rsidRPr="00960A14" w:rsidRDefault="00C37B68" w:rsidP="001C0C32">
            <w:pPr>
              <w:spacing w:after="0" w:line="240" w:lineRule="auto"/>
              <w:rPr>
                <w:rFonts w:ascii="Times New Roman" w:eastAsia="Times New Roman" w:hAnsi="Times New Roman" w:cs="Times New Roman"/>
                <w:color w:val="000000" w:themeColor="text1"/>
                <w:sz w:val="20"/>
                <w:szCs w:val="20"/>
                <w:lang w:eastAsia="ru-RU"/>
              </w:rPr>
            </w:pPr>
            <w:r w:rsidRPr="00960A14">
              <w:rPr>
                <w:rFonts w:ascii="Times New Roman" w:eastAsia="Times New Roman" w:hAnsi="Times New Roman" w:cs="Times New Roman"/>
                <w:color w:val="000000" w:themeColor="text1"/>
                <w:sz w:val="20"/>
                <w:szCs w:val="20"/>
                <w:lang w:eastAsia="ru-RU"/>
              </w:rPr>
              <w:t>75/50</w:t>
            </w:r>
          </w:p>
        </w:tc>
        <w:tc>
          <w:tcPr>
            <w:tcW w:w="0" w:type="auto"/>
            <w:shd w:val="clear" w:color="auto" w:fill="auto"/>
            <w:vAlign w:val="center"/>
          </w:tcPr>
          <w:p w14:paraId="66ABDF09" w14:textId="77777777" w:rsidR="00C37B68" w:rsidRPr="00960A14" w:rsidRDefault="00C37B68" w:rsidP="001C0C32">
            <w:pPr>
              <w:spacing w:after="0" w:line="240" w:lineRule="auto"/>
              <w:rPr>
                <w:rFonts w:ascii="Times New Roman" w:eastAsia="Times New Roman" w:hAnsi="Times New Roman" w:cs="Times New Roman"/>
                <w:color w:val="000000" w:themeColor="text1"/>
                <w:sz w:val="20"/>
                <w:szCs w:val="20"/>
                <w:lang w:eastAsia="ru-RU"/>
              </w:rPr>
            </w:pPr>
            <w:r w:rsidRPr="00960A14">
              <w:rPr>
                <w:rFonts w:ascii="Times New Roman" w:eastAsia="Times New Roman" w:hAnsi="Times New Roman" w:cs="Times New Roman"/>
                <w:color w:val="000000" w:themeColor="text1"/>
                <w:sz w:val="20"/>
                <w:szCs w:val="20"/>
                <w:lang w:eastAsia="ru-RU"/>
              </w:rPr>
              <w:t>75/50</w:t>
            </w:r>
          </w:p>
        </w:tc>
        <w:tc>
          <w:tcPr>
            <w:tcW w:w="0" w:type="auto"/>
            <w:shd w:val="clear" w:color="auto" w:fill="auto"/>
            <w:vAlign w:val="center"/>
          </w:tcPr>
          <w:p w14:paraId="6A98494A" w14:textId="77777777" w:rsidR="00C37B68" w:rsidRPr="00960A14" w:rsidRDefault="00C37B68" w:rsidP="001C0C32">
            <w:pPr>
              <w:spacing w:after="0" w:line="240" w:lineRule="auto"/>
              <w:rPr>
                <w:rFonts w:ascii="Times New Roman" w:eastAsia="Times New Roman" w:hAnsi="Times New Roman" w:cs="Times New Roman"/>
                <w:color w:val="000000" w:themeColor="text1"/>
                <w:sz w:val="20"/>
                <w:szCs w:val="20"/>
                <w:lang w:eastAsia="ru-RU"/>
              </w:rPr>
            </w:pPr>
            <w:r w:rsidRPr="00960A14">
              <w:rPr>
                <w:rFonts w:ascii="Times New Roman" w:eastAsia="Times New Roman" w:hAnsi="Times New Roman" w:cs="Times New Roman"/>
                <w:color w:val="000000" w:themeColor="text1"/>
                <w:sz w:val="20"/>
                <w:szCs w:val="20"/>
                <w:lang w:eastAsia="ru-RU"/>
              </w:rPr>
              <w:t>гор. вода</w:t>
            </w:r>
          </w:p>
        </w:tc>
      </w:tr>
    </w:tbl>
    <w:p w14:paraId="0218FD7D" w14:textId="590B3041" w:rsidR="007F10EB" w:rsidRPr="00960A14" w:rsidRDefault="007F10EB" w:rsidP="007F10EB">
      <w:pPr>
        <w:widowControl w:val="0"/>
        <w:spacing w:after="0" w:line="360" w:lineRule="auto"/>
        <w:ind w:right="43" w:firstLine="709"/>
        <w:jc w:val="both"/>
        <w:rPr>
          <w:rFonts w:ascii="Times New Roman" w:eastAsia="Times New Roman" w:hAnsi="Times New Roman" w:cs="Times New Roman"/>
          <w:color w:val="000000" w:themeColor="text1"/>
          <w:sz w:val="24"/>
          <w:szCs w:val="24"/>
        </w:rPr>
      </w:pPr>
      <w:r w:rsidRPr="00960A14">
        <w:rPr>
          <w:rFonts w:ascii="Times New Roman" w:hAnsi="Times New Roman" w:cs="Times New Roman"/>
          <w:color w:val="000000" w:themeColor="text1"/>
          <w:sz w:val="24"/>
          <w:szCs w:val="24"/>
        </w:rPr>
        <w:t>Изменение температурного графика системы теплоснабжения не предусм</w:t>
      </w:r>
      <w:r w:rsidR="0085610F" w:rsidRPr="00960A14">
        <w:rPr>
          <w:rFonts w:ascii="Times New Roman" w:hAnsi="Times New Roman" w:cs="Times New Roman"/>
          <w:color w:val="000000" w:themeColor="text1"/>
          <w:sz w:val="24"/>
          <w:szCs w:val="24"/>
        </w:rPr>
        <w:t>атривается</w:t>
      </w:r>
      <w:r w:rsidRPr="00960A14">
        <w:rPr>
          <w:rFonts w:ascii="Times New Roman" w:hAnsi="Times New Roman" w:cs="Times New Roman"/>
          <w:color w:val="000000" w:themeColor="text1"/>
          <w:sz w:val="24"/>
          <w:szCs w:val="24"/>
        </w:rPr>
        <w:t>.</w:t>
      </w:r>
    </w:p>
    <w:p w14:paraId="07828CC0" w14:textId="6AF15CA7" w:rsidR="001A798D" w:rsidRPr="00960A14" w:rsidRDefault="001A798D" w:rsidP="001A798D">
      <w:pPr>
        <w:pStyle w:val="2"/>
        <w:spacing w:line="360" w:lineRule="auto"/>
        <w:jc w:val="both"/>
        <w:rPr>
          <w:rFonts w:ascii="Times New Roman" w:eastAsia="Times New Roman" w:hAnsi="Times New Roman" w:cs="Times New Roman"/>
          <w:b/>
          <w:i/>
          <w:color w:val="000000" w:themeColor="text1"/>
          <w:sz w:val="24"/>
          <w:szCs w:val="24"/>
          <w:lang w:eastAsia="ru-RU"/>
        </w:rPr>
      </w:pPr>
      <w:bookmarkStart w:id="159" w:name="_Toc525894717"/>
      <w:bookmarkStart w:id="160" w:name="_Toc535417881"/>
      <w:bookmarkStart w:id="161" w:name="_Toc8577845"/>
      <w:bookmarkStart w:id="162" w:name="_Toc20384635"/>
      <w:bookmarkStart w:id="163" w:name="_Toc50451684"/>
      <w:r w:rsidRPr="00960A14">
        <w:rPr>
          <w:rFonts w:ascii="Times New Roman" w:eastAsia="Times New Roman" w:hAnsi="Times New Roman" w:cs="Times New Roman"/>
          <w:b/>
          <w:i/>
          <w:color w:val="000000" w:themeColor="text1"/>
          <w:sz w:val="24"/>
          <w:szCs w:val="24"/>
          <w:lang w:eastAsia="ru-RU"/>
        </w:rPr>
        <w:lastRenderedPageBreak/>
        <w:t>5.</w:t>
      </w:r>
      <w:r w:rsidR="006D6A64" w:rsidRPr="00960A14">
        <w:rPr>
          <w:rFonts w:ascii="Times New Roman" w:eastAsia="Times New Roman" w:hAnsi="Times New Roman" w:cs="Times New Roman"/>
          <w:b/>
          <w:i/>
          <w:color w:val="000000" w:themeColor="text1"/>
          <w:sz w:val="24"/>
          <w:szCs w:val="24"/>
          <w:lang w:eastAsia="ru-RU"/>
        </w:rPr>
        <w:t>12</w:t>
      </w:r>
      <w:r w:rsidRPr="00960A14">
        <w:rPr>
          <w:rFonts w:ascii="Times New Roman" w:eastAsia="Times New Roman" w:hAnsi="Times New Roman" w:cs="Times New Roman"/>
          <w:b/>
          <w:i/>
          <w:color w:val="000000" w:themeColor="text1"/>
          <w:sz w:val="24"/>
          <w:szCs w:val="24"/>
          <w:lang w:eastAsia="ru-RU"/>
        </w:rPr>
        <w:t>.</w:t>
      </w:r>
      <w:r w:rsidRPr="00960A14">
        <w:rPr>
          <w:rFonts w:ascii="Times New Roman" w:eastAsia="Times New Roman" w:hAnsi="Times New Roman" w:cs="Times New Roman"/>
          <w:b/>
          <w:i/>
          <w:color w:val="000000" w:themeColor="text1"/>
          <w:sz w:val="24"/>
          <w:szCs w:val="24"/>
          <w:lang w:eastAsia="ru-RU"/>
        </w:rPr>
        <w:tab/>
      </w:r>
      <w:bookmarkEnd w:id="159"/>
      <w:bookmarkEnd w:id="160"/>
      <w:bookmarkEnd w:id="161"/>
      <w:r w:rsidR="006D6A64" w:rsidRPr="00960A14">
        <w:rPr>
          <w:rFonts w:ascii="Times New Roman" w:eastAsia="Times New Roman" w:hAnsi="Times New Roman" w:cs="Times New Roman"/>
          <w:b/>
          <w:i/>
          <w:color w:val="000000" w:themeColor="text1"/>
          <w:sz w:val="24"/>
          <w:szCs w:val="24"/>
          <w:lang w:eastAsia="ru-RU"/>
        </w:rPr>
        <w:t>Предложения по перспективной установленной тепловой мощности каждого источника тепловой энергии с предложениями по сроку ввода в эксплуатацию новых мощностей</w:t>
      </w:r>
      <w:bookmarkEnd w:id="162"/>
      <w:bookmarkEnd w:id="163"/>
    </w:p>
    <w:p w14:paraId="662D9F40" w14:textId="09C249C6" w:rsidR="00C74296" w:rsidRPr="00960A14" w:rsidRDefault="00622589" w:rsidP="00C805E9">
      <w:pPr>
        <w:spacing w:after="0" w:line="360" w:lineRule="auto"/>
        <w:ind w:firstLine="709"/>
        <w:jc w:val="both"/>
        <w:rPr>
          <w:color w:val="000000" w:themeColor="text1"/>
          <w:lang w:eastAsia="ru-RU"/>
        </w:rPr>
      </w:pPr>
      <w:r w:rsidRPr="00960A14">
        <w:rPr>
          <w:rFonts w:ascii="Times New Roman" w:eastAsia="Times New Roman" w:hAnsi="Times New Roman" w:cs="Times New Roman"/>
          <w:color w:val="000000" w:themeColor="text1"/>
          <w:sz w:val="24"/>
          <w:szCs w:val="24"/>
          <w:lang w:eastAsia="ru-RU"/>
        </w:rPr>
        <w:t>Предложения по перспективной установленной тепловой мощности каждого источника тепловой энергии приведены в таблице</w:t>
      </w:r>
      <w:r w:rsidR="00C805E9" w:rsidRPr="00960A14">
        <w:rPr>
          <w:rFonts w:ascii="Times New Roman" w:eastAsia="Times New Roman" w:hAnsi="Times New Roman" w:cs="Times New Roman"/>
          <w:color w:val="000000" w:themeColor="text1"/>
          <w:sz w:val="24"/>
          <w:szCs w:val="24"/>
          <w:lang w:eastAsia="ru-RU"/>
        </w:rPr>
        <w:t xml:space="preserve"> </w:t>
      </w:r>
      <w:r w:rsidR="00785ED6">
        <w:rPr>
          <w:rFonts w:ascii="Times New Roman" w:eastAsia="Times New Roman" w:hAnsi="Times New Roman" w:cs="Times New Roman"/>
          <w:color w:val="000000" w:themeColor="text1"/>
          <w:sz w:val="24"/>
          <w:szCs w:val="24"/>
          <w:lang w:eastAsia="ru-RU"/>
        </w:rPr>
        <w:t>19</w:t>
      </w:r>
      <w:r w:rsidR="00C805E9" w:rsidRPr="00960A14">
        <w:rPr>
          <w:rFonts w:ascii="Times New Roman" w:eastAsia="Times New Roman" w:hAnsi="Times New Roman" w:cs="Times New Roman"/>
          <w:color w:val="000000" w:themeColor="text1"/>
          <w:sz w:val="24"/>
          <w:szCs w:val="24"/>
          <w:lang w:eastAsia="ru-RU"/>
        </w:rPr>
        <w:t>.</w:t>
      </w:r>
    </w:p>
    <w:p w14:paraId="365E43C5" w14:textId="53488C12" w:rsidR="0030641A" w:rsidRPr="00960A14" w:rsidRDefault="0030641A" w:rsidP="007B60E3">
      <w:pPr>
        <w:suppressAutoHyphens/>
        <w:spacing w:after="0" w:line="360" w:lineRule="auto"/>
        <w:rPr>
          <w:rFonts w:ascii="Times New Roman" w:eastAsia="Times New Roman" w:hAnsi="Times New Roman" w:cs="Times New Roman"/>
          <w:color w:val="000000" w:themeColor="text1"/>
          <w:sz w:val="24"/>
          <w:szCs w:val="24"/>
          <w:lang w:eastAsia="ru-RU"/>
        </w:rPr>
      </w:pPr>
      <w:r w:rsidRPr="00960A14">
        <w:rPr>
          <w:rFonts w:ascii="Times New Roman" w:eastAsia="Times New Roman" w:hAnsi="Times New Roman" w:cs="Times New Roman"/>
          <w:b/>
          <w:color w:val="000000" w:themeColor="text1"/>
          <w:sz w:val="24"/>
          <w:szCs w:val="24"/>
          <w:lang w:eastAsia="ru-RU"/>
        </w:rPr>
        <w:t xml:space="preserve">Таблица </w:t>
      </w:r>
      <w:r w:rsidRPr="00960A14">
        <w:rPr>
          <w:rFonts w:ascii="Times New Roman" w:eastAsia="Times New Roman" w:hAnsi="Times New Roman" w:cs="Times New Roman"/>
          <w:b/>
          <w:color w:val="000000" w:themeColor="text1"/>
          <w:sz w:val="24"/>
          <w:szCs w:val="24"/>
          <w:lang w:eastAsia="ru-RU"/>
        </w:rPr>
        <w:fldChar w:fldCharType="begin"/>
      </w:r>
      <w:r w:rsidRPr="00960A14">
        <w:rPr>
          <w:rFonts w:ascii="Times New Roman" w:eastAsia="Times New Roman" w:hAnsi="Times New Roman" w:cs="Times New Roman"/>
          <w:b/>
          <w:color w:val="000000" w:themeColor="text1"/>
          <w:sz w:val="24"/>
          <w:szCs w:val="24"/>
          <w:lang w:eastAsia="ru-RU"/>
        </w:rPr>
        <w:instrText xml:space="preserve"> SEQ Таблица \* ARABIC </w:instrText>
      </w:r>
      <w:r w:rsidRPr="00960A14">
        <w:rPr>
          <w:rFonts w:ascii="Times New Roman" w:eastAsia="Times New Roman" w:hAnsi="Times New Roman" w:cs="Times New Roman"/>
          <w:b/>
          <w:color w:val="000000" w:themeColor="text1"/>
          <w:sz w:val="24"/>
          <w:szCs w:val="24"/>
          <w:lang w:eastAsia="ru-RU"/>
        </w:rPr>
        <w:fldChar w:fldCharType="separate"/>
      </w:r>
      <w:r w:rsidR="00785ED6">
        <w:rPr>
          <w:rFonts w:ascii="Times New Roman" w:eastAsia="Times New Roman" w:hAnsi="Times New Roman" w:cs="Times New Roman"/>
          <w:b/>
          <w:noProof/>
          <w:color w:val="000000" w:themeColor="text1"/>
          <w:sz w:val="24"/>
          <w:szCs w:val="24"/>
          <w:lang w:eastAsia="ru-RU"/>
        </w:rPr>
        <w:t>19</w:t>
      </w:r>
      <w:r w:rsidRPr="00960A14">
        <w:rPr>
          <w:rFonts w:ascii="Times New Roman" w:eastAsia="Times New Roman" w:hAnsi="Times New Roman" w:cs="Times New Roman"/>
          <w:b/>
          <w:color w:val="000000" w:themeColor="text1"/>
          <w:sz w:val="24"/>
          <w:szCs w:val="24"/>
          <w:lang w:eastAsia="ru-RU"/>
        </w:rPr>
        <w:fldChar w:fldCharType="end"/>
      </w:r>
      <w:r w:rsidRPr="00960A14">
        <w:rPr>
          <w:rFonts w:ascii="Times New Roman" w:eastAsia="Times New Roman" w:hAnsi="Times New Roman" w:cs="Times New Roman"/>
          <w:b/>
          <w:color w:val="000000" w:themeColor="text1"/>
          <w:sz w:val="24"/>
          <w:szCs w:val="24"/>
          <w:lang w:eastAsia="ru-RU"/>
        </w:rPr>
        <w:t xml:space="preserve"> – </w:t>
      </w:r>
      <w:r w:rsidRPr="00960A14">
        <w:rPr>
          <w:rFonts w:ascii="Times New Roman" w:eastAsia="Times New Roman" w:hAnsi="Times New Roman" w:cs="Times New Roman"/>
          <w:color w:val="000000" w:themeColor="text1"/>
          <w:sz w:val="24"/>
          <w:szCs w:val="24"/>
          <w:lang w:eastAsia="ru-RU"/>
        </w:rPr>
        <w:t>Предложения по перспективной установленной тепловой мощности каждого источника тепловой энергии</w:t>
      </w:r>
    </w:p>
    <w:tbl>
      <w:tblPr>
        <w:tblW w:w="0" w:type="auto"/>
        <w:tblLook w:val="04A0" w:firstRow="1" w:lastRow="0" w:firstColumn="1" w:lastColumn="0" w:noHBand="0" w:noVBand="1"/>
      </w:tblPr>
      <w:tblGrid>
        <w:gridCol w:w="1837"/>
        <w:gridCol w:w="2978"/>
        <w:gridCol w:w="1417"/>
        <w:gridCol w:w="993"/>
        <w:gridCol w:w="849"/>
        <w:gridCol w:w="1271"/>
      </w:tblGrid>
      <w:tr w:rsidR="00C37B68" w:rsidRPr="00960A14" w14:paraId="6C6F1BE3" w14:textId="77777777" w:rsidTr="00C37B68">
        <w:trPr>
          <w:trHeight w:val="20"/>
          <w:tblHead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E293FF5" w14:textId="77777777" w:rsidR="00C37B68" w:rsidRPr="00960A14" w:rsidRDefault="00C37B68" w:rsidP="00C37B68">
            <w:pPr>
              <w:spacing w:after="0" w:line="240" w:lineRule="auto"/>
              <w:rPr>
                <w:rFonts w:ascii="Times New Roman" w:eastAsia="Times New Roman" w:hAnsi="Times New Roman" w:cs="Times New Roman"/>
                <w:color w:val="000000"/>
                <w:sz w:val="16"/>
                <w:szCs w:val="16"/>
                <w:lang w:eastAsia="ru-RU"/>
              </w:rPr>
            </w:pPr>
            <w:r w:rsidRPr="00960A14">
              <w:rPr>
                <w:rFonts w:ascii="Times New Roman" w:eastAsia="Times New Roman" w:hAnsi="Times New Roman" w:cs="Times New Roman"/>
                <w:color w:val="000000"/>
                <w:sz w:val="16"/>
                <w:szCs w:val="16"/>
                <w:lang w:eastAsia="ru-RU"/>
              </w:rPr>
              <w:t>Наименование  источника теплоснабжения, период</w:t>
            </w:r>
          </w:p>
        </w:tc>
        <w:tc>
          <w:tcPr>
            <w:tcW w:w="297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F875533" w14:textId="77777777" w:rsidR="00C37B68" w:rsidRPr="00960A14" w:rsidRDefault="00C37B68" w:rsidP="00C37B68">
            <w:pPr>
              <w:spacing w:after="0" w:line="240" w:lineRule="auto"/>
              <w:rPr>
                <w:rFonts w:ascii="Times New Roman" w:eastAsia="Times New Roman" w:hAnsi="Times New Roman" w:cs="Times New Roman"/>
                <w:color w:val="000000"/>
                <w:sz w:val="16"/>
                <w:szCs w:val="16"/>
                <w:lang w:eastAsia="ru-RU"/>
              </w:rPr>
            </w:pPr>
            <w:r w:rsidRPr="00960A14">
              <w:rPr>
                <w:rFonts w:ascii="Times New Roman" w:eastAsia="Times New Roman" w:hAnsi="Times New Roman" w:cs="Times New Roman"/>
                <w:color w:val="000000"/>
                <w:sz w:val="16"/>
                <w:szCs w:val="16"/>
                <w:lang w:eastAsia="ru-RU"/>
              </w:rPr>
              <w:t>Наименование мероприятия</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5DC4C08" w14:textId="77777777" w:rsidR="00C37B68" w:rsidRPr="00960A14" w:rsidRDefault="00C37B68" w:rsidP="00C37B68">
            <w:pPr>
              <w:spacing w:after="0" w:line="240" w:lineRule="auto"/>
              <w:rPr>
                <w:rFonts w:ascii="Times New Roman" w:eastAsia="Times New Roman" w:hAnsi="Times New Roman" w:cs="Times New Roman"/>
                <w:color w:val="000000"/>
                <w:sz w:val="16"/>
                <w:szCs w:val="16"/>
                <w:lang w:eastAsia="ru-RU"/>
              </w:rPr>
            </w:pPr>
            <w:r w:rsidRPr="00960A14">
              <w:rPr>
                <w:rFonts w:ascii="Times New Roman" w:eastAsia="Times New Roman" w:hAnsi="Times New Roman" w:cs="Times New Roman"/>
                <w:color w:val="000000"/>
                <w:sz w:val="16"/>
                <w:szCs w:val="16"/>
                <w:lang w:eastAsia="ru-RU"/>
              </w:rPr>
              <w:t>Срок ввода в эксплуатацию новых мощностей, год</w:t>
            </w:r>
          </w:p>
        </w:tc>
        <w:tc>
          <w:tcPr>
            <w:tcW w:w="3113" w:type="dxa"/>
            <w:gridSpan w:val="3"/>
            <w:tcBorders>
              <w:top w:val="single" w:sz="4" w:space="0" w:color="auto"/>
              <w:left w:val="nil"/>
              <w:bottom w:val="single" w:sz="4" w:space="0" w:color="auto"/>
              <w:right w:val="single" w:sz="4" w:space="0" w:color="auto"/>
            </w:tcBorders>
            <w:shd w:val="clear" w:color="auto" w:fill="auto"/>
            <w:vAlign w:val="center"/>
            <w:hideMark/>
          </w:tcPr>
          <w:p w14:paraId="1F5DCC30" w14:textId="77777777" w:rsidR="00C37B68" w:rsidRPr="00960A14" w:rsidRDefault="00C37B68" w:rsidP="00C37B68">
            <w:pPr>
              <w:spacing w:after="0" w:line="240" w:lineRule="auto"/>
              <w:jc w:val="center"/>
              <w:rPr>
                <w:rFonts w:ascii="Times New Roman" w:eastAsia="Times New Roman" w:hAnsi="Times New Roman" w:cs="Times New Roman"/>
                <w:color w:val="000000"/>
                <w:sz w:val="16"/>
                <w:szCs w:val="16"/>
                <w:lang w:eastAsia="ru-RU"/>
              </w:rPr>
            </w:pPr>
            <w:r w:rsidRPr="00960A14">
              <w:rPr>
                <w:rFonts w:ascii="Times New Roman" w:eastAsia="Times New Roman" w:hAnsi="Times New Roman" w:cs="Times New Roman"/>
                <w:color w:val="000000"/>
                <w:sz w:val="16"/>
                <w:szCs w:val="16"/>
                <w:lang w:eastAsia="ru-RU"/>
              </w:rPr>
              <w:t>Установленная мощность</w:t>
            </w:r>
          </w:p>
        </w:tc>
      </w:tr>
      <w:tr w:rsidR="00C37B68" w:rsidRPr="00960A14" w14:paraId="14CC0B9B" w14:textId="77777777" w:rsidTr="00C37B68">
        <w:trPr>
          <w:trHeight w:val="20"/>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D8DB41E" w14:textId="77777777" w:rsidR="00C37B68" w:rsidRPr="00960A14" w:rsidRDefault="00C37B68" w:rsidP="00C37B68">
            <w:pPr>
              <w:spacing w:after="0" w:line="240" w:lineRule="auto"/>
              <w:rPr>
                <w:rFonts w:ascii="Times New Roman" w:eastAsia="Times New Roman" w:hAnsi="Times New Roman" w:cs="Times New Roman"/>
                <w:color w:val="000000"/>
                <w:sz w:val="16"/>
                <w:szCs w:val="16"/>
                <w:lang w:eastAsia="ru-RU"/>
              </w:rPr>
            </w:pPr>
          </w:p>
        </w:tc>
        <w:tc>
          <w:tcPr>
            <w:tcW w:w="2978" w:type="dxa"/>
            <w:vMerge/>
            <w:tcBorders>
              <w:top w:val="single" w:sz="4" w:space="0" w:color="auto"/>
              <w:left w:val="single" w:sz="4" w:space="0" w:color="auto"/>
              <w:bottom w:val="single" w:sz="4" w:space="0" w:color="auto"/>
              <w:right w:val="single" w:sz="4" w:space="0" w:color="auto"/>
            </w:tcBorders>
            <w:vAlign w:val="center"/>
            <w:hideMark/>
          </w:tcPr>
          <w:p w14:paraId="4043EF64" w14:textId="77777777" w:rsidR="00C37B68" w:rsidRPr="00960A14" w:rsidRDefault="00C37B68" w:rsidP="00C37B68">
            <w:pPr>
              <w:spacing w:after="0" w:line="240" w:lineRule="auto"/>
              <w:rPr>
                <w:rFonts w:ascii="Times New Roman" w:eastAsia="Times New Roman" w:hAnsi="Times New Roman" w:cs="Times New Roman"/>
                <w:color w:val="000000"/>
                <w:sz w:val="16"/>
                <w:szCs w:val="16"/>
                <w:lang w:eastAsia="ru-RU"/>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094398FC" w14:textId="77777777" w:rsidR="00C37B68" w:rsidRPr="00960A14" w:rsidRDefault="00C37B68" w:rsidP="00C37B68">
            <w:pPr>
              <w:spacing w:after="0" w:line="240" w:lineRule="auto"/>
              <w:rPr>
                <w:rFonts w:ascii="Times New Roman" w:eastAsia="Times New Roman" w:hAnsi="Times New Roman" w:cs="Times New Roman"/>
                <w:color w:val="000000"/>
                <w:sz w:val="16"/>
                <w:szCs w:val="16"/>
                <w:lang w:eastAsia="ru-RU"/>
              </w:rPr>
            </w:pPr>
          </w:p>
        </w:tc>
        <w:tc>
          <w:tcPr>
            <w:tcW w:w="993" w:type="dxa"/>
            <w:tcBorders>
              <w:top w:val="nil"/>
              <w:left w:val="nil"/>
              <w:bottom w:val="single" w:sz="4" w:space="0" w:color="auto"/>
              <w:right w:val="single" w:sz="4" w:space="0" w:color="auto"/>
            </w:tcBorders>
            <w:shd w:val="clear" w:color="auto" w:fill="auto"/>
            <w:vAlign w:val="center"/>
            <w:hideMark/>
          </w:tcPr>
          <w:p w14:paraId="0150C43B" w14:textId="32DD440E" w:rsidR="00C37B68" w:rsidRPr="00960A14" w:rsidRDefault="00C37B68" w:rsidP="00C37B68">
            <w:pPr>
              <w:spacing w:after="0" w:line="240" w:lineRule="auto"/>
              <w:rPr>
                <w:rFonts w:ascii="Times New Roman" w:eastAsia="Times New Roman" w:hAnsi="Times New Roman" w:cs="Times New Roman"/>
                <w:color w:val="000000"/>
                <w:sz w:val="16"/>
                <w:szCs w:val="16"/>
                <w:lang w:eastAsia="ru-RU"/>
              </w:rPr>
            </w:pPr>
            <w:r w:rsidRPr="00960A14">
              <w:rPr>
                <w:rFonts w:ascii="Times New Roman" w:eastAsia="Times New Roman" w:hAnsi="Times New Roman" w:cs="Times New Roman"/>
                <w:color w:val="000000"/>
                <w:sz w:val="16"/>
                <w:szCs w:val="16"/>
                <w:lang w:eastAsia="ru-RU"/>
              </w:rPr>
              <w:t>на 2019 г</w:t>
            </w:r>
          </w:p>
        </w:tc>
        <w:tc>
          <w:tcPr>
            <w:tcW w:w="849" w:type="dxa"/>
            <w:tcBorders>
              <w:top w:val="nil"/>
              <w:left w:val="nil"/>
              <w:bottom w:val="single" w:sz="4" w:space="0" w:color="auto"/>
              <w:right w:val="single" w:sz="4" w:space="0" w:color="auto"/>
            </w:tcBorders>
            <w:shd w:val="clear" w:color="auto" w:fill="auto"/>
            <w:vAlign w:val="center"/>
            <w:hideMark/>
          </w:tcPr>
          <w:p w14:paraId="1284C641" w14:textId="0819E51A" w:rsidR="00C37B68" w:rsidRPr="00960A14" w:rsidRDefault="00C37B68" w:rsidP="00C37B68">
            <w:pPr>
              <w:spacing w:after="0" w:line="240" w:lineRule="auto"/>
              <w:rPr>
                <w:rFonts w:ascii="Times New Roman" w:eastAsia="Times New Roman" w:hAnsi="Times New Roman" w:cs="Times New Roman"/>
                <w:color w:val="000000"/>
                <w:sz w:val="16"/>
                <w:szCs w:val="16"/>
                <w:lang w:eastAsia="ru-RU"/>
              </w:rPr>
            </w:pPr>
            <w:r w:rsidRPr="00960A14">
              <w:rPr>
                <w:rFonts w:ascii="Times New Roman" w:eastAsia="Times New Roman" w:hAnsi="Times New Roman" w:cs="Times New Roman"/>
                <w:color w:val="000000"/>
                <w:sz w:val="16"/>
                <w:szCs w:val="16"/>
                <w:lang w:eastAsia="ru-RU"/>
              </w:rPr>
              <w:t>на 2029 г</w:t>
            </w:r>
          </w:p>
        </w:tc>
        <w:tc>
          <w:tcPr>
            <w:tcW w:w="0" w:type="auto"/>
            <w:tcBorders>
              <w:top w:val="nil"/>
              <w:left w:val="nil"/>
              <w:bottom w:val="single" w:sz="4" w:space="0" w:color="auto"/>
              <w:right w:val="single" w:sz="4" w:space="0" w:color="auto"/>
            </w:tcBorders>
            <w:shd w:val="clear" w:color="auto" w:fill="auto"/>
            <w:noWrap/>
            <w:vAlign w:val="center"/>
            <w:hideMark/>
          </w:tcPr>
          <w:p w14:paraId="0AB675A6" w14:textId="77777777" w:rsidR="00C37B68" w:rsidRPr="00960A14" w:rsidRDefault="00C37B68" w:rsidP="00C37B68">
            <w:pPr>
              <w:spacing w:after="0" w:line="240" w:lineRule="auto"/>
              <w:rPr>
                <w:rFonts w:ascii="Times New Roman" w:eastAsia="Times New Roman" w:hAnsi="Times New Roman" w:cs="Times New Roman"/>
                <w:color w:val="000000"/>
                <w:sz w:val="16"/>
                <w:szCs w:val="16"/>
                <w:lang w:eastAsia="ru-RU"/>
              </w:rPr>
            </w:pPr>
            <w:r w:rsidRPr="00960A14">
              <w:rPr>
                <w:rFonts w:ascii="Times New Roman" w:eastAsia="Times New Roman" w:hAnsi="Times New Roman" w:cs="Times New Roman"/>
                <w:color w:val="000000"/>
                <w:sz w:val="16"/>
                <w:szCs w:val="16"/>
                <w:lang w:eastAsia="ru-RU"/>
              </w:rPr>
              <w:t>изменение (+/-)</w:t>
            </w:r>
          </w:p>
        </w:tc>
      </w:tr>
      <w:tr w:rsidR="00C37B68" w:rsidRPr="00960A14" w14:paraId="5754EDFD" w14:textId="77777777" w:rsidTr="00C37B68">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2E5EE2B" w14:textId="77777777" w:rsidR="00C37B68" w:rsidRPr="00960A14" w:rsidRDefault="00C37B68" w:rsidP="00C37B68">
            <w:pPr>
              <w:spacing w:after="0" w:line="240" w:lineRule="auto"/>
              <w:rPr>
                <w:rFonts w:ascii="Times New Roman" w:eastAsia="Times New Roman" w:hAnsi="Times New Roman" w:cs="Times New Roman"/>
                <w:color w:val="000000"/>
                <w:sz w:val="16"/>
                <w:szCs w:val="16"/>
                <w:lang w:eastAsia="ru-RU"/>
              </w:rPr>
            </w:pPr>
            <w:proofErr w:type="spellStart"/>
            <w:r w:rsidRPr="00960A14">
              <w:rPr>
                <w:rFonts w:ascii="Times New Roman" w:eastAsia="Times New Roman" w:hAnsi="Times New Roman" w:cs="Times New Roman"/>
                <w:color w:val="000000"/>
                <w:sz w:val="16"/>
                <w:szCs w:val="16"/>
                <w:lang w:eastAsia="ru-RU"/>
              </w:rPr>
              <w:t>Kотельная</w:t>
            </w:r>
            <w:proofErr w:type="spellEnd"/>
            <w:r w:rsidRPr="00960A14">
              <w:rPr>
                <w:rFonts w:ascii="Times New Roman" w:eastAsia="Times New Roman" w:hAnsi="Times New Roman" w:cs="Times New Roman"/>
                <w:color w:val="000000"/>
                <w:sz w:val="16"/>
                <w:szCs w:val="16"/>
                <w:lang w:eastAsia="ru-RU"/>
              </w:rPr>
              <w:t xml:space="preserve"> №2</w:t>
            </w:r>
          </w:p>
        </w:tc>
        <w:tc>
          <w:tcPr>
            <w:tcW w:w="2978" w:type="dxa"/>
            <w:tcBorders>
              <w:top w:val="nil"/>
              <w:left w:val="nil"/>
              <w:bottom w:val="single" w:sz="4" w:space="0" w:color="auto"/>
              <w:right w:val="single" w:sz="4" w:space="0" w:color="auto"/>
            </w:tcBorders>
            <w:shd w:val="clear" w:color="auto" w:fill="auto"/>
            <w:vAlign w:val="center"/>
            <w:hideMark/>
          </w:tcPr>
          <w:p w14:paraId="79EEDA4C" w14:textId="77777777" w:rsidR="00C37B68" w:rsidRPr="00960A14" w:rsidRDefault="00C37B68" w:rsidP="00C37B68">
            <w:pPr>
              <w:spacing w:after="0" w:line="240" w:lineRule="auto"/>
              <w:jc w:val="center"/>
              <w:rPr>
                <w:rFonts w:ascii="Times New Roman" w:eastAsia="Times New Roman" w:hAnsi="Times New Roman" w:cs="Times New Roman"/>
                <w:b/>
                <w:bCs/>
                <w:color w:val="000000"/>
                <w:sz w:val="16"/>
                <w:szCs w:val="16"/>
                <w:lang w:eastAsia="ru-RU"/>
              </w:rPr>
            </w:pPr>
            <w:r w:rsidRPr="00960A14">
              <w:rPr>
                <w:rFonts w:ascii="Times New Roman" w:eastAsia="Times New Roman" w:hAnsi="Times New Roman" w:cs="Times New Roman"/>
                <w:b/>
                <w:bCs/>
                <w:color w:val="000000"/>
                <w:sz w:val="16"/>
                <w:szCs w:val="16"/>
                <w:lang w:eastAsia="ru-RU"/>
              </w:rPr>
              <w:t>-</w:t>
            </w:r>
          </w:p>
        </w:tc>
        <w:tc>
          <w:tcPr>
            <w:tcW w:w="1417" w:type="dxa"/>
            <w:tcBorders>
              <w:top w:val="nil"/>
              <w:left w:val="nil"/>
              <w:bottom w:val="single" w:sz="4" w:space="0" w:color="auto"/>
              <w:right w:val="single" w:sz="4" w:space="0" w:color="auto"/>
            </w:tcBorders>
            <w:shd w:val="clear" w:color="auto" w:fill="auto"/>
            <w:vAlign w:val="center"/>
            <w:hideMark/>
          </w:tcPr>
          <w:p w14:paraId="5B3982C7" w14:textId="77777777" w:rsidR="00C37B68" w:rsidRPr="00960A14" w:rsidRDefault="00C37B68" w:rsidP="00C37B68">
            <w:pPr>
              <w:spacing w:after="0" w:line="240" w:lineRule="auto"/>
              <w:jc w:val="center"/>
              <w:rPr>
                <w:rFonts w:ascii="Times New Roman" w:eastAsia="Times New Roman" w:hAnsi="Times New Roman" w:cs="Times New Roman"/>
                <w:b/>
                <w:bCs/>
                <w:color w:val="000000"/>
                <w:sz w:val="16"/>
                <w:szCs w:val="16"/>
                <w:lang w:eastAsia="ru-RU"/>
              </w:rPr>
            </w:pPr>
            <w:r w:rsidRPr="00960A14">
              <w:rPr>
                <w:rFonts w:ascii="Times New Roman" w:eastAsia="Times New Roman" w:hAnsi="Times New Roman" w:cs="Times New Roman"/>
                <w:b/>
                <w:bCs/>
                <w:color w:val="000000"/>
                <w:sz w:val="16"/>
                <w:szCs w:val="16"/>
                <w:lang w:eastAsia="ru-RU"/>
              </w:rPr>
              <w:t>-</w:t>
            </w:r>
          </w:p>
        </w:tc>
        <w:tc>
          <w:tcPr>
            <w:tcW w:w="993" w:type="dxa"/>
            <w:tcBorders>
              <w:top w:val="nil"/>
              <w:left w:val="nil"/>
              <w:bottom w:val="single" w:sz="4" w:space="0" w:color="auto"/>
              <w:right w:val="single" w:sz="4" w:space="0" w:color="auto"/>
            </w:tcBorders>
            <w:shd w:val="clear" w:color="auto" w:fill="auto"/>
            <w:vAlign w:val="center"/>
            <w:hideMark/>
          </w:tcPr>
          <w:p w14:paraId="485AFF28" w14:textId="77777777" w:rsidR="00C37B68" w:rsidRPr="00960A14" w:rsidRDefault="00C37B68" w:rsidP="00C37B68">
            <w:pPr>
              <w:spacing w:after="0" w:line="240" w:lineRule="auto"/>
              <w:jc w:val="center"/>
              <w:rPr>
                <w:rFonts w:ascii="Times New Roman" w:eastAsia="Times New Roman" w:hAnsi="Times New Roman" w:cs="Times New Roman"/>
                <w:color w:val="000000"/>
                <w:sz w:val="16"/>
                <w:szCs w:val="16"/>
                <w:lang w:eastAsia="ru-RU"/>
              </w:rPr>
            </w:pPr>
            <w:r w:rsidRPr="00960A14">
              <w:rPr>
                <w:rFonts w:ascii="Times New Roman" w:eastAsia="Times New Roman" w:hAnsi="Times New Roman" w:cs="Times New Roman"/>
                <w:color w:val="000000"/>
                <w:sz w:val="16"/>
                <w:szCs w:val="16"/>
                <w:lang w:eastAsia="ru-RU"/>
              </w:rPr>
              <w:t>7,3</w:t>
            </w:r>
          </w:p>
        </w:tc>
        <w:tc>
          <w:tcPr>
            <w:tcW w:w="849" w:type="dxa"/>
            <w:tcBorders>
              <w:top w:val="nil"/>
              <w:left w:val="nil"/>
              <w:bottom w:val="single" w:sz="4" w:space="0" w:color="auto"/>
              <w:right w:val="single" w:sz="4" w:space="0" w:color="auto"/>
            </w:tcBorders>
            <w:shd w:val="clear" w:color="auto" w:fill="auto"/>
            <w:vAlign w:val="center"/>
            <w:hideMark/>
          </w:tcPr>
          <w:p w14:paraId="65FB8CD4" w14:textId="77777777" w:rsidR="00C37B68" w:rsidRPr="00960A14" w:rsidRDefault="00C37B68" w:rsidP="00C37B68">
            <w:pPr>
              <w:spacing w:after="0" w:line="240" w:lineRule="auto"/>
              <w:jc w:val="center"/>
              <w:rPr>
                <w:rFonts w:ascii="Times New Roman" w:eastAsia="Times New Roman" w:hAnsi="Times New Roman" w:cs="Times New Roman"/>
                <w:color w:val="000000"/>
                <w:sz w:val="16"/>
                <w:szCs w:val="16"/>
                <w:lang w:eastAsia="ru-RU"/>
              </w:rPr>
            </w:pPr>
            <w:r w:rsidRPr="00960A14">
              <w:rPr>
                <w:rFonts w:ascii="Times New Roman" w:eastAsia="Times New Roman" w:hAnsi="Times New Roman" w:cs="Times New Roman"/>
                <w:color w:val="000000"/>
                <w:sz w:val="16"/>
                <w:szCs w:val="16"/>
                <w:lang w:eastAsia="ru-RU"/>
              </w:rPr>
              <w:t>7,3</w:t>
            </w:r>
          </w:p>
        </w:tc>
        <w:tc>
          <w:tcPr>
            <w:tcW w:w="0" w:type="auto"/>
            <w:tcBorders>
              <w:top w:val="nil"/>
              <w:left w:val="nil"/>
              <w:bottom w:val="single" w:sz="4" w:space="0" w:color="auto"/>
              <w:right w:val="single" w:sz="4" w:space="0" w:color="auto"/>
            </w:tcBorders>
            <w:shd w:val="clear" w:color="auto" w:fill="auto"/>
            <w:vAlign w:val="center"/>
            <w:hideMark/>
          </w:tcPr>
          <w:p w14:paraId="7E567F0C" w14:textId="77777777" w:rsidR="00C37B68" w:rsidRPr="00960A14" w:rsidRDefault="00C37B68" w:rsidP="00C37B68">
            <w:pPr>
              <w:spacing w:after="0" w:line="240" w:lineRule="auto"/>
              <w:jc w:val="center"/>
              <w:rPr>
                <w:rFonts w:ascii="Times New Roman" w:eastAsia="Times New Roman" w:hAnsi="Times New Roman" w:cs="Times New Roman"/>
                <w:color w:val="000000"/>
                <w:sz w:val="16"/>
                <w:szCs w:val="16"/>
                <w:lang w:eastAsia="ru-RU"/>
              </w:rPr>
            </w:pPr>
            <w:r w:rsidRPr="00960A14">
              <w:rPr>
                <w:rFonts w:ascii="Times New Roman" w:eastAsia="Times New Roman" w:hAnsi="Times New Roman" w:cs="Times New Roman"/>
                <w:color w:val="000000"/>
                <w:sz w:val="16"/>
                <w:szCs w:val="16"/>
                <w:lang w:eastAsia="ru-RU"/>
              </w:rPr>
              <w:t>0</w:t>
            </w:r>
          </w:p>
        </w:tc>
      </w:tr>
      <w:tr w:rsidR="00C37B68" w:rsidRPr="00960A14" w14:paraId="6CF743E1" w14:textId="77777777" w:rsidTr="00C37B68">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03ADBD9" w14:textId="77777777" w:rsidR="00C37B68" w:rsidRPr="00960A14" w:rsidRDefault="00C37B68" w:rsidP="00C37B68">
            <w:pPr>
              <w:spacing w:after="0" w:line="240" w:lineRule="auto"/>
              <w:rPr>
                <w:rFonts w:ascii="Times New Roman" w:eastAsia="Times New Roman" w:hAnsi="Times New Roman" w:cs="Times New Roman"/>
                <w:color w:val="000000"/>
                <w:sz w:val="16"/>
                <w:szCs w:val="16"/>
                <w:lang w:eastAsia="ru-RU"/>
              </w:rPr>
            </w:pPr>
            <w:r w:rsidRPr="00960A14">
              <w:rPr>
                <w:rFonts w:ascii="Times New Roman" w:eastAsia="Times New Roman" w:hAnsi="Times New Roman" w:cs="Times New Roman"/>
                <w:color w:val="000000"/>
                <w:sz w:val="16"/>
                <w:szCs w:val="16"/>
                <w:lang w:eastAsia="ru-RU"/>
              </w:rPr>
              <w:t>Котельная №3</w:t>
            </w:r>
          </w:p>
        </w:tc>
        <w:tc>
          <w:tcPr>
            <w:tcW w:w="2978" w:type="dxa"/>
            <w:tcBorders>
              <w:top w:val="nil"/>
              <w:left w:val="nil"/>
              <w:bottom w:val="single" w:sz="4" w:space="0" w:color="auto"/>
              <w:right w:val="single" w:sz="4" w:space="0" w:color="auto"/>
            </w:tcBorders>
            <w:shd w:val="clear" w:color="auto" w:fill="auto"/>
            <w:vAlign w:val="bottom"/>
            <w:hideMark/>
          </w:tcPr>
          <w:p w14:paraId="1D1104FA" w14:textId="77777777" w:rsidR="00C37B68" w:rsidRPr="00960A14" w:rsidRDefault="00C37B68" w:rsidP="00C37B68">
            <w:pPr>
              <w:spacing w:after="0" w:line="240" w:lineRule="auto"/>
              <w:rPr>
                <w:rFonts w:ascii="Times New Roman" w:eastAsia="Times New Roman" w:hAnsi="Times New Roman" w:cs="Times New Roman"/>
                <w:color w:val="000000"/>
                <w:sz w:val="16"/>
                <w:szCs w:val="16"/>
                <w:lang w:eastAsia="ru-RU"/>
              </w:rPr>
            </w:pPr>
            <w:r w:rsidRPr="00960A14">
              <w:rPr>
                <w:rFonts w:ascii="Times New Roman" w:eastAsia="Times New Roman" w:hAnsi="Times New Roman" w:cs="Times New Roman"/>
                <w:color w:val="000000"/>
                <w:sz w:val="16"/>
                <w:szCs w:val="16"/>
                <w:lang w:eastAsia="ru-RU"/>
              </w:rPr>
              <w:t>Реконструкция котельной №3  с заменой основного и вспомогательного оборудования</w:t>
            </w:r>
          </w:p>
        </w:tc>
        <w:tc>
          <w:tcPr>
            <w:tcW w:w="1417" w:type="dxa"/>
            <w:tcBorders>
              <w:top w:val="nil"/>
              <w:left w:val="nil"/>
              <w:bottom w:val="single" w:sz="4" w:space="0" w:color="auto"/>
              <w:right w:val="single" w:sz="4" w:space="0" w:color="auto"/>
            </w:tcBorders>
            <w:shd w:val="clear" w:color="auto" w:fill="auto"/>
            <w:noWrap/>
            <w:vAlign w:val="center"/>
            <w:hideMark/>
          </w:tcPr>
          <w:p w14:paraId="30F8A916" w14:textId="77777777" w:rsidR="00C37B68" w:rsidRPr="00960A14" w:rsidRDefault="00C37B68" w:rsidP="00C37B68">
            <w:pPr>
              <w:spacing w:after="0" w:line="240" w:lineRule="auto"/>
              <w:jc w:val="center"/>
              <w:rPr>
                <w:rFonts w:ascii="Times New Roman" w:eastAsia="Times New Roman" w:hAnsi="Times New Roman" w:cs="Times New Roman"/>
                <w:color w:val="000000"/>
                <w:sz w:val="16"/>
                <w:szCs w:val="16"/>
                <w:lang w:eastAsia="ru-RU"/>
              </w:rPr>
            </w:pPr>
            <w:r w:rsidRPr="00960A14">
              <w:rPr>
                <w:rFonts w:ascii="Times New Roman" w:eastAsia="Times New Roman" w:hAnsi="Times New Roman" w:cs="Times New Roman"/>
                <w:color w:val="000000"/>
                <w:sz w:val="16"/>
                <w:szCs w:val="16"/>
                <w:lang w:eastAsia="ru-RU"/>
              </w:rPr>
              <w:t>2025-2029</w:t>
            </w:r>
          </w:p>
        </w:tc>
        <w:tc>
          <w:tcPr>
            <w:tcW w:w="993" w:type="dxa"/>
            <w:tcBorders>
              <w:top w:val="nil"/>
              <w:left w:val="nil"/>
              <w:bottom w:val="single" w:sz="4" w:space="0" w:color="auto"/>
              <w:right w:val="single" w:sz="4" w:space="0" w:color="auto"/>
            </w:tcBorders>
            <w:shd w:val="clear" w:color="auto" w:fill="auto"/>
            <w:vAlign w:val="center"/>
            <w:hideMark/>
          </w:tcPr>
          <w:p w14:paraId="4E7B88A8" w14:textId="77777777" w:rsidR="00C37B68" w:rsidRPr="00960A14" w:rsidRDefault="00C37B68" w:rsidP="00C37B68">
            <w:pPr>
              <w:spacing w:after="0" w:line="240" w:lineRule="auto"/>
              <w:jc w:val="center"/>
              <w:rPr>
                <w:rFonts w:ascii="Times New Roman" w:eastAsia="Times New Roman" w:hAnsi="Times New Roman" w:cs="Times New Roman"/>
                <w:color w:val="000000"/>
                <w:sz w:val="16"/>
                <w:szCs w:val="16"/>
                <w:lang w:eastAsia="ru-RU"/>
              </w:rPr>
            </w:pPr>
            <w:r w:rsidRPr="00960A14">
              <w:rPr>
                <w:rFonts w:ascii="Times New Roman" w:eastAsia="Times New Roman" w:hAnsi="Times New Roman" w:cs="Times New Roman"/>
                <w:color w:val="000000"/>
                <w:sz w:val="16"/>
                <w:szCs w:val="16"/>
                <w:lang w:eastAsia="ru-RU"/>
              </w:rPr>
              <w:t>3,6</w:t>
            </w:r>
          </w:p>
        </w:tc>
        <w:tc>
          <w:tcPr>
            <w:tcW w:w="849" w:type="dxa"/>
            <w:tcBorders>
              <w:top w:val="nil"/>
              <w:left w:val="nil"/>
              <w:bottom w:val="single" w:sz="4" w:space="0" w:color="auto"/>
              <w:right w:val="single" w:sz="4" w:space="0" w:color="auto"/>
            </w:tcBorders>
            <w:shd w:val="clear" w:color="auto" w:fill="auto"/>
            <w:vAlign w:val="center"/>
            <w:hideMark/>
          </w:tcPr>
          <w:p w14:paraId="743682CC" w14:textId="77777777" w:rsidR="00C37B68" w:rsidRPr="00960A14" w:rsidRDefault="00C37B68" w:rsidP="00C37B68">
            <w:pPr>
              <w:spacing w:after="0" w:line="240" w:lineRule="auto"/>
              <w:jc w:val="center"/>
              <w:rPr>
                <w:rFonts w:ascii="Times New Roman" w:eastAsia="Times New Roman" w:hAnsi="Times New Roman" w:cs="Times New Roman"/>
                <w:color w:val="000000"/>
                <w:sz w:val="16"/>
                <w:szCs w:val="16"/>
                <w:lang w:eastAsia="ru-RU"/>
              </w:rPr>
            </w:pPr>
            <w:r w:rsidRPr="00960A14">
              <w:rPr>
                <w:rFonts w:ascii="Times New Roman" w:eastAsia="Times New Roman" w:hAnsi="Times New Roman" w:cs="Times New Roman"/>
                <w:color w:val="000000"/>
                <w:sz w:val="16"/>
                <w:szCs w:val="16"/>
                <w:lang w:eastAsia="ru-RU"/>
              </w:rPr>
              <w:t>3,6</w:t>
            </w:r>
          </w:p>
        </w:tc>
        <w:tc>
          <w:tcPr>
            <w:tcW w:w="0" w:type="auto"/>
            <w:tcBorders>
              <w:top w:val="nil"/>
              <w:left w:val="nil"/>
              <w:bottom w:val="single" w:sz="4" w:space="0" w:color="auto"/>
              <w:right w:val="single" w:sz="4" w:space="0" w:color="auto"/>
            </w:tcBorders>
            <w:shd w:val="clear" w:color="auto" w:fill="auto"/>
            <w:vAlign w:val="center"/>
            <w:hideMark/>
          </w:tcPr>
          <w:p w14:paraId="6A44D048" w14:textId="77777777" w:rsidR="00C37B68" w:rsidRPr="00960A14" w:rsidRDefault="00C37B68" w:rsidP="00C37B68">
            <w:pPr>
              <w:spacing w:after="0" w:line="240" w:lineRule="auto"/>
              <w:jc w:val="center"/>
              <w:rPr>
                <w:rFonts w:ascii="Times New Roman" w:eastAsia="Times New Roman" w:hAnsi="Times New Roman" w:cs="Times New Roman"/>
                <w:color w:val="000000"/>
                <w:sz w:val="16"/>
                <w:szCs w:val="16"/>
                <w:lang w:eastAsia="ru-RU"/>
              </w:rPr>
            </w:pPr>
            <w:r w:rsidRPr="00960A14">
              <w:rPr>
                <w:rFonts w:ascii="Times New Roman" w:eastAsia="Times New Roman" w:hAnsi="Times New Roman" w:cs="Times New Roman"/>
                <w:color w:val="000000"/>
                <w:sz w:val="16"/>
                <w:szCs w:val="16"/>
                <w:lang w:eastAsia="ru-RU"/>
              </w:rPr>
              <w:t>0</w:t>
            </w:r>
          </w:p>
        </w:tc>
      </w:tr>
      <w:tr w:rsidR="00C37B68" w:rsidRPr="00960A14" w14:paraId="2A237C3E" w14:textId="77777777" w:rsidTr="00C37B68">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4F3F3E4" w14:textId="77777777" w:rsidR="00C37B68" w:rsidRPr="00960A14" w:rsidRDefault="00C37B68" w:rsidP="00C37B68">
            <w:pPr>
              <w:spacing w:after="0" w:line="240" w:lineRule="auto"/>
              <w:rPr>
                <w:rFonts w:ascii="Times New Roman" w:eastAsia="Times New Roman" w:hAnsi="Times New Roman" w:cs="Times New Roman"/>
                <w:color w:val="000000"/>
                <w:sz w:val="16"/>
                <w:szCs w:val="16"/>
                <w:lang w:eastAsia="ru-RU"/>
              </w:rPr>
            </w:pPr>
            <w:r w:rsidRPr="00960A14">
              <w:rPr>
                <w:rFonts w:ascii="Times New Roman" w:eastAsia="Times New Roman" w:hAnsi="Times New Roman" w:cs="Times New Roman"/>
                <w:color w:val="000000"/>
                <w:sz w:val="16"/>
                <w:szCs w:val="16"/>
                <w:lang w:eastAsia="ru-RU"/>
              </w:rPr>
              <w:t>Котельная №4</w:t>
            </w:r>
          </w:p>
        </w:tc>
        <w:tc>
          <w:tcPr>
            <w:tcW w:w="2978" w:type="dxa"/>
            <w:tcBorders>
              <w:top w:val="nil"/>
              <w:left w:val="nil"/>
              <w:bottom w:val="single" w:sz="4" w:space="0" w:color="auto"/>
              <w:right w:val="single" w:sz="4" w:space="0" w:color="auto"/>
            </w:tcBorders>
            <w:shd w:val="clear" w:color="auto" w:fill="auto"/>
            <w:vAlign w:val="center"/>
            <w:hideMark/>
          </w:tcPr>
          <w:p w14:paraId="7DE0540E" w14:textId="77777777" w:rsidR="00C37B68" w:rsidRPr="00960A14" w:rsidRDefault="00C37B68" w:rsidP="00C37B68">
            <w:pPr>
              <w:spacing w:after="0" w:line="240" w:lineRule="auto"/>
              <w:jc w:val="center"/>
              <w:rPr>
                <w:rFonts w:ascii="Times New Roman" w:eastAsia="Times New Roman" w:hAnsi="Times New Roman" w:cs="Times New Roman"/>
                <w:b/>
                <w:bCs/>
                <w:color w:val="000000"/>
                <w:sz w:val="16"/>
                <w:szCs w:val="16"/>
                <w:lang w:eastAsia="ru-RU"/>
              </w:rPr>
            </w:pPr>
            <w:r w:rsidRPr="00960A14">
              <w:rPr>
                <w:rFonts w:ascii="Times New Roman" w:eastAsia="Times New Roman" w:hAnsi="Times New Roman" w:cs="Times New Roman"/>
                <w:b/>
                <w:bCs/>
                <w:color w:val="000000"/>
                <w:sz w:val="16"/>
                <w:szCs w:val="16"/>
                <w:lang w:eastAsia="ru-RU"/>
              </w:rPr>
              <w:t>-</w:t>
            </w:r>
          </w:p>
        </w:tc>
        <w:tc>
          <w:tcPr>
            <w:tcW w:w="1417" w:type="dxa"/>
            <w:tcBorders>
              <w:top w:val="nil"/>
              <w:left w:val="nil"/>
              <w:bottom w:val="single" w:sz="4" w:space="0" w:color="auto"/>
              <w:right w:val="single" w:sz="4" w:space="0" w:color="auto"/>
            </w:tcBorders>
            <w:shd w:val="clear" w:color="auto" w:fill="auto"/>
            <w:vAlign w:val="center"/>
            <w:hideMark/>
          </w:tcPr>
          <w:p w14:paraId="2205A250" w14:textId="77777777" w:rsidR="00C37B68" w:rsidRPr="00960A14" w:rsidRDefault="00C37B68" w:rsidP="00C37B68">
            <w:pPr>
              <w:spacing w:after="0" w:line="240" w:lineRule="auto"/>
              <w:jc w:val="center"/>
              <w:rPr>
                <w:rFonts w:ascii="Times New Roman" w:eastAsia="Times New Roman" w:hAnsi="Times New Roman" w:cs="Times New Roman"/>
                <w:b/>
                <w:bCs/>
                <w:color w:val="000000"/>
                <w:sz w:val="16"/>
                <w:szCs w:val="16"/>
                <w:lang w:eastAsia="ru-RU"/>
              </w:rPr>
            </w:pPr>
            <w:r w:rsidRPr="00960A14">
              <w:rPr>
                <w:rFonts w:ascii="Times New Roman" w:eastAsia="Times New Roman" w:hAnsi="Times New Roman" w:cs="Times New Roman"/>
                <w:b/>
                <w:bCs/>
                <w:color w:val="000000"/>
                <w:sz w:val="16"/>
                <w:szCs w:val="16"/>
                <w:lang w:eastAsia="ru-RU"/>
              </w:rPr>
              <w:t>-</w:t>
            </w:r>
          </w:p>
        </w:tc>
        <w:tc>
          <w:tcPr>
            <w:tcW w:w="993" w:type="dxa"/>
            <w:tcBorders>
              <w:top w:val="nil"/>
              <w:left w:val="nil"/>
              <w:bottom w:val="single" w:sz="4" w:space="0" w:color="auto"/>
              <w:right w:val="single" w:sz="4" w:space="0" w:color="auto"/>
            </w:tcBorders>
            <w:shd w:val="clear" w:color="auto" w:fill="auto"/>
            <w:vAlign w:val="center"/>
            <w:hideMark/>
          </w:tcPr>
          <w:p w14:paraId="4D30890A" w14:textId="77777777" w:rsidR="00C37B68" w:rsidRPr="00960A14" w:rsidRDefault="00C37B68" w:rsidP="00C37B68">
            <w:pPr>
              <w:spacing w:after="0" w:line="240" w:lineRule="auto"/>
              <w:jc w:val="center"/>
              <w:rPr>
                <w:rFonts w:ascii="Times New Roman" w:eastAsia="Times New Roman" w:hAnsi="Times New Roman" w:cs="Times New Roman"/>
                <w:color w:val="000000"/>
                <w:sz w:val="16"/>
                <w:szCs w:val="16"/>
                <w:lang w:eastAsia="ru-RU"/>
              </w:rPr>
            </w:pPr>
            <w:r w:rsidRPr="00960A14">
              <w:rPr>
                <w:rFonts w:ascii="Times New Roman" w:eastAsia="Times New Roman" w:hAnsi="Times New Roman" w:cs="Times New Roman"/>
                <w:color w:val="000000"/>
                <w:sz w:val="16"/>
                <w:szCs w:val="16"/>
                <w:lang w:eastAsia="ru-RU"/>
              </w:rPr>
              <w:t>7,2</w:t>
            </w:r>
          </w:p>
        </w:tc>
        <w:tc>
          <w:tcPr>
            <w:tcW w:w="849" w:type="dxa"/>
            <w:tcBorders>
              <w:top w:val="nil"/>
              <w:left w:val="nil"/>
              <w:bottom w:val="single" w:sz="4" w:space="0" w:color="auto"/>
              <w:right w:val="single" w:sz="4" w:space="0" w:color="auto"/>
            </w:tcBorders>
            <w:shd w:val="clear" w:color="auto" w:fill="auto"/>
            <w:vAlign w:val="center"/>
            <w:hideMark/>
          </w:tcPr>
          <w:p w14:paraId="5A062464" w14:textId="77777777" w:rsidR="00C37B68" w:rsidRPr="00960A14" w:rsidRDefault="00C37B68" w:rsidP="00C37B68">
            <w:pPr>
              <w:spacing w:after="0" w:line="240" w:lineRule="auto"/>
              <w:jc w:val="center"/>
              <w:rPr>
                <w:rFonts w:ascii="Times New Roman" w:eastAsia="Times New Roman" w:hAnsi="Times New Roman" w:cs="Times New Roman"/>
                <w:color w:val="000000"/>
                <w:sz w:val="16"/>
                <w:szCs w:val="16"/>
                <w:lang w:eastAsia="ru-RU"/>
              </w:rPr>
            </w:pPr>
            <w:r w:rsidRPr="00960A14">
              <w:rPr>
                <w:rFonts w:ascii="Times New Roman" w:eastAsia="Times New Roman" w:hAnsi="Times New Roman" w:cs="Times New Roman"/>
                <w:color w:val="000000"/>
                <w:sz w:val="16"/>
                <w:szCs w:val="16"/>
                <w:lang w:eastAsia="ru-RU"/>
              </w:rPr>
              <w:t>7,2</w:t>
            </w:r>
          </w:p>
        </w:tc>
        <w:tc>
          <w:tcPr>
            <w:tcW w:w="0" w:type="auto"/>
            <w:tcBorders>
              <w:top w:val="nil"/>
              <w:left w:val="nil"/>
              <w:bottom w:val="single" w:sz="4" w:space="0" w:color="auto"/>
              <w:right w:val="single" w:sz="4" w:space="0" w:color="auto"/>
            </w:tcBorders>
            <w:shd w:val="clear" w:color="auto" w:fill="auto"/>
            <w:vAlign w:val="center"/>
            <w:hideMark/>
          </w:tcPr>
          <w:p w14:paraId="38AEEF6A" w14:textId="77777777" w:rsidR="00C37B68" w:rsidRPr="00960A14" w:rsidRDefault="00C37B68" w:rsidP="00C37B68">
            <w:pPr>
              <w:spacing w:after="0" w:line="240" w:lineRule="auto"/>
              <w:jc w:val="center"/>
              <w:rPr>
                <w:rFonts w:ascii="Times New Roman" w:eastAsia="Times New Roman" w:hAnsi="Times New Roman" w:cs="Times New Roman"/>
                <w:color w:val="000000"/>
                <w:sz w:val="16"/>
                <w:szCs w:val="16"/>
                <w:lang w:eastAsia="ru-RU"/>
              </w:rPr>
            </w:pPr>
            <w:r w:rsidRPr="00960A14">
              <w:rPr>
                <w:rFonts w:ascii="Times New Roman" w:eastAsia="Times New Roman" w:hAnsi="Times New Roman" w:cs="Times New Roman"/>
                <w:color w:val="000000"/>
                <w:sz w:val="16"/>
                <w:szCs w:val="16"/>
                <w:lang w:eastAsia="ru-RU"/>
              </w:rPr>
              <w:t>0</w:t>
            </w:r>
          </w:p>
        </w:tc>
      </w:tr>
      <w:tr w:rsidR="00C37B68" w:rsidRPr="00960A14" w14:paraId="70FA2750" w14:textId="77777777" w:rsidTr="00C37B68">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E621BFC" w14:textId="77777777" w:rsidR="00C37B68" w:rsidRPr="00960A14" w:rsidRDefault="00C37B68" w:rsidP="00C37B68">
            <w:pPr>
              <w:spacing w:after="0" w:line="240" w:lineRule="auto"/>
              <w:rPr>
                <w:rFonts w:ascii="Times New Roman" w:eastAsia="Times New Roman" w:hAnsi="Times New Roman" w:cs="Times New Roman"/>
                <w:color w:val="000000"/>
                <w:sz w:val="16"/>
                <w:szCs w:val="16"/>
                <w:lang w:eastAsia="ru-RU"/>
              </w:rPr>
            </w:pPr>
            <w:r w:rsidRPr="00960A14">
              <w:rPr>
                <w:rFonts w:ascii="Times New Roman" w:eastAsia="Times New Roman" w:hAnsi="Times New Roman" w:cs="Times New Roman"/>
                <w:color w:val="000000"/>
                <w:sz w:val="16"/>
                <w:szCs w:val="16"/>
                <w:lang w:eastAsia="ru-RU"/>
              </w:rPr>
              <w:t>Котельная №5</w:t>
            </w:r>
          </w:p>
        </w:tc>
        <w:tc>
          <w:tcPr>
            <w:tcW w:w="2978" w:type="dxa"/>
            <w:tcBorders>
              <w:top w:val="nil"/>
              <w:left w:val="nil"/>
              <w:bottom w:val="single" w:sz="4" w:space="0" w:color="auto"/>
              <w:right w:val="single" w:sz="4" w:space="0" w:color="auto"/>
            </w:tcBorders>
            <w:shd w:val="clear" w:color="auto" w:fill="auto"/>
            <w:vAlign w:val="bottom"/>
            <w:hideMark/>
          </w:tcPr>
          <w:p w14:paraId="04D854A3" w14:textId="77777777" w:rsidR="00C37B68" w:rsidRPr="00960A14" w:rsidRDefault="00C37B68" w:rsidP="00C37B68">
            <w:pPr>
              <w:spacing w:after="0" w:line="240" w:lineRule="auto"/>
              <w:rPr>
                <w:rFonts w:ascii="Times New Roman" w:eastAsia="Times New Roman" w:hAnsi="Times New Roman" w:cs="Times New Roman"/>
                <w:color w:val="000000"/>
                <w:sz w:val="16"/>
                <w:szCs w:val="16"/>
                <w:lang w:eastAsia="ru-RU"/>
              </w:rPr>
            </w:pPr>
            <w:r w:rsidRPr="00960A14">
              <w:rPr>
                <w:rFonts w:ascii="Times New Roman" w:eastAsia="Times New Roman" w:hAnsi="Times New Roman" w:cs="Times New Roman"/>
                <w:color w:val="000000"/>
                <w:sz w:val="16"/>
                <w:szCs w:val="16"/>
                <w:lang w:eastAsia="ru-RU"/>
              </w:rPr>
              <w:t>Реконструкция котельной №5 с заменой основного и вспомогательного оборудования</w:t>
            </w:r>
          </w:p>
        </w:tc>
        <w:tc>
          <w:tcPr>
            <w:tcW w:w="1417" w:type="dxa"/>
            <w:tcBorders>
              <w:top w:val="nil"/>
              <w:left w:val="nil"/>
              <w:bottom w:val="single" w:sz="4" w:space="0" w:color="auto"/>
              <w:right w:val="single" w:sz="4" w:space="0" w:color="auto"/>
            </w:tcBorders>
            <w:shd w:val="clear" w:color="auto" w:fill="auto"/>
            <w:noWrap/>
            <w:vAlign w:val="center"/>
            <w:hideMark/>
          </w:tcPr>
          <w:p w14:paraId="7A33ACA1" w14:textId="77777777" w:rsidR="00C37B68" w:rsidRPr="00960A14" w:rsidRDefault="00C37B68" w:rsidP="00C37B68">
            <w:pPr>
              <w:spacing w:after="0" w:line="240" w:lineRule="auto"/>
              <w:jc w:val="center"/>
              <w:rPr>
                <w:rFonts w:ascii="Times New Roman" w:eastAsia="Times New Roman" w:hAnsi="Times New Roman" w:cs="Times New Roman"/>
                <w:color w:val="000000"/>
                <w:sz w:val="16"/>
                <w:szCs w:val="16"/>
                <w:lang w:eastAsia="ru-RU"/>
              </w:rPr>
            </w:pPr>
            <w:r w:rsidRPr="00960A14">
              <w:rPr>
                <w:rFonts w:ascii="Times New Roman" w:eastAsia="Times New Roman" w:hAnsi="Times New Roman" w:cs="Times New Roman"/>
                <w:color w:val="000000"/>
                <w:sz w:val="16"/>
                <w:szCs w:val="16"/>
                <w:lang w:eastAsia="ru-RU"/>
              </w:rPr>
              <w:t>2025-2029</w:t>
            </w:r>
          </w:p>
        </w:tc>
        <w:tc>
          <w:tcPr>
            <w:tcW w:w="993" w:type="dxa"/>
            <w:tcBorders>
              <w:top w:val="nil"/>
              <w:left w:val="nil"/>
              <w:bottom w:val="single" w:sz="4" w:space="0" w:color="auto"/>
              <w:right w:val="single" w:sz="4" w:space="0" w:color="auto"/>
            </w:tcBorders>
            <w:shd w:val="clear" w:color="auto" w:fill="auto"/>
            <w:vAlign w:val="center"/>
            <w:hideMark/>
          </w:tcPr>
          <w:p w14:paraId="2B729E44" w14:textId="77777777" w:rsidR="00C37B68" w:rsidRPr="00960A14" w:rsidRDefault="00C37B68" w:rsidP="00C37B68">
            <w:pPr>
              <w:spacing w:after="0" w:line="240" w:lineRule="auto"/>
              <w:jc w:val="center"/>
              <w:rPr>
                <w:rFonts w:ascii="Times New Roman" w:eastAsia="Times New Roman" w:hAnsi="Times New Roman" w:cs="Times New Roman"/>
                <w:color w:val="000000"/>
                <w:sz w:val="16"/>
                <w:szCs w:val="16"/>
                <w:lang w:eastAsia="ru-RU"/>
              </w:rPr>
            </w:pPr>
            <w:r w:rsidRPr="00960A14">
              <w:rPr>
                <w:rFonts w:ascii="Times New Roman" w:eastAsia="Times New Roman" w:hAnsi="Times New Roman" w:cs="Times New Roman"/>
                <w:color w:val="000000"/>
                <w:sz w:val="16"/>
                <w:szCs w:val="16"/>
                <w:lang w:eastAsia="ru-RU"/>
              </w:rPr>
              <w:t>5,4</w:t>
            </w:r>
          </w:p>
        </w:tc>
        <w:tc>
          <w:tcPr>
            <w:tcW w:w="849" w:type="dxa"/>
            <w:tcBorders>
              <w:top w:val="nil"/>
              <w:left w:val="nil"/>
              <w:bottom w:val="single" w:sz="4" w:space="0" w:color="auto"/>
              <w:right w:val="single" w:sz="4" w:space="0" w:color="auto"/>
            </w:tcBorders>
            <w:shd w:val="clear" w:color="auto" w:fill="auto"/>
            <w:vAlign w:val="center"/>
            <w:hideMark/>
          </w:tcPr>
          <w:p w14:paraId="672E6141" w14:textId="77777777" w:rsidR="00C37B68" w:rsidRPr="00960A14" w:rsidRDefault="00C37B68" w:rsidP="00C37B68">
            <w:pPr>
              <w:spacing w:after="0" w:line="240" w:lineRule="auto"/>
              <w:jc w:val="center"/>
              <w:rPr>
                <w:rFonts w:ascii="Times New Roman" w:eastAsia="Times New Roman" w:hAnsi="Times New Roman" w:cs="Times New Roman"/>
                <w:color w:val="000000"/>
                <w:sz w:val="16"/>
                <w:szCs w:val="16"/>
                <w:lang w:eastAsia="ru-RU"/>
              </w:rPr>
            </w:pPr>
            <w:r w:rsidRPr="00960A14">
              <w:rPr>
                <w:rFonts w:ascii="Times New Roman" w:eastAsia="Times New Roman" w:hAnsi="Times New Roman" w:cs="Times New Roman"/>
                <w:color w:val="000000"/>
                <w:sz w:val="16"/>
                <w:szCs w:val="16"/>
                <w:lang w:eastAsia="ru-RU"/>
              </w:rPr>
              <w:t>5,4</w:t>
            </w:r>
          </w:p>
        </w:tc>
        <w:tc>
          <w:tcPr>
            <w:tcW w:w="0" w:type="auto"/>
            <w:tcBorders>
              <w:top w:val="nil"/>
              <w:left w:val="nil"/>
              <w:bottom w:val="single" w:sz="4" w:space="0" w:color="auto"/>
              <w:right w:val="single" w:sz="4" w:space="0" w:color="auto"/>
            </w:tcBorders>
            <w:shd w:val="clear" w:color="auto" w:fill="auto"/>
            <w:vAlign w:val="center"/>
            <w:hideMark/>
          </w:tcPr>
          <w:p w14:paraId="7955F08C" w14:textId="77777777" w:rsidR="00C37B68" w:rsidRPr="00960A14" w:rsidRDefault="00C37B68" w:rsidP="00C37B68">
            <w:pPr>
              <w:spacing w:after="0" w:line="240" w:lineRule="auto"/>
              <w:jc w:val="center"/>
              <w:rPr>
                <w:rFonts w:ascii="Times New Roman" w:eastAsia="Times New Roman" w:hAnsi="Times New Roman" w:cs="Times New Roman"/>
                <w:color w:val="000000"/>
                <w:sz w:val="16"/>
                <w:szCs w:val="16"/>
                <w:lang w:eastAsia="ru-RU"/>
              </w:rPr>
            </w:pPr>
            <w:r w:rsidRPr="00960A14">
              <w:rPr>
                <w:rFonts w:ascii="Times New Roman" w:eastAsia="Times New Roman" w:hAnsi="Times New Roman" w:cs="Times New Roman"/>
                <w:color w:val="000000"/>
                <w:sz w:val="16"/>
                <w:szCs w:val="16"/>
                <w:lang w:eastAsia="ru-RU"/>
              </w:rPr>
              <w:t>0</w:t>
            </w:r>
          </w:p>
        </w:tc>
      </w:tr>
      <w:tr w:rsidR="00C37B68" w:rsidRPr="00960A14" w14:paraId="042AE2A1" w14:textId="77777777" w:rsidTr="00C37B68">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7C31D07" w14:textId="77777777" w:rsidR="00C37B68" w:rsidRPr="00960A14" w:rsidRDefault="00C37B68" w:rsidP="00C37B68">
            <w:pPr>
              <w:spacing w:after="0" w:line="240" w:lineRule="auto"/>
              <w:rPr>
                <w:rFonts w:ascii="Times New Roman" w:eastAsia="Times New Roman" w:hAnsi="Times New Roman" w:cs="Times New Roman"/>
                <w:color w:val="000000"/>
                <w:sz w:val="16"/>
                <w:szCs w:val="16"/>
                <w:lang w:eastAsia="ru-RU"/>
              </w:rPr>
            </w:pPr>
            <w:r w:rsidRPr="00960A14">
              <w:rPr>
                <w:rFonts w:ascii="Times New Roman" w:eastAsia="Times New Roman" w:hAnsi="Times New Roman" w:cs="Times New Roman"/>
                <w:color w:val="000000"/>
                <w:sz w:val="16"/>
                <w:szCs w:val="16"/>
                <w:lang w:eastAsia="ru-RU"/>
              </w:rPr>
              <w:t>Котельная №6</w:t>
            </w:r>
          </w:p>
        </w:tc>
        <w:tc>
          <w:tcPr>
            <w:tcW w:w="2978" w:type="dxa"/>
            <w:tcBorders>
              <w:top w:val="nil"/>
              <w:left w:val="nil"/>
              <w:bottom w:val="single" w:sz="4" w:space="0" w:color="auto"/>
              <w:right w:val="single" w:sz="4" w:space="0" w:color="auto"/>
            </w:tcBorders>
            <w:shd w:val="clear" w:color="auto" w:fill="auto"/>
            <w:vAlign w:val="center"/>
            <w:hideMark/>
          </w:tcPr>
          <w:p w14:paraId="233D5DDA" w14:textId="77777777" w:rsidR="00C37B68" w:rsidRPr="00960A14" w:rsidRDefault="00C37B68" w:rsidP="00C37B68">
            <w:pPr>
              <w:spacing w:after="0" w:line="240" w:lineRule="auto"/>
              <w:jc w:val="center"/>
              <w:rPr>
                <w:rFonts w:ascii="Times New Roman" w:eastAsia="Times New Roman" w:hAnsi="Times New Roman" w:cs="Times New Roman"/>
                <w:b/>
                <w:bCs/>
                <w:color w:val="000000"/>
                <w:sz w:val="16"/>
                <w:szCs w:val="16"/>
                <w:lang w:eastAsia="ru-RU"/>
              </w:rPr>
            </w:pPr>
            <w:r w:rsidRPr="00960A14">
              <w:rPr>
                <w:rFonts w:ascii="Times New Roman" w:eastAsia="Times New Roman" w:hAnsi="Times New Roman" w:cs="Times New Roman"/>
                <w:b/>
                <w:bCs/>
                <w:color w:val="000000"/>
                <w:sz w:val="16"/>
                <w:szCs w:val="16"/>
                <w:lang w:eastAsia="ru-RU"/>
              </w:rPr>
              <w:t>-</w:t>
            </w:r>
          </w:p>
        </w:tc>
        <w:tc>
          <w:tcPr>
            <w:tcW w:w="1417" w:type="dxa"/>
            <w:tcBorders>
              <w:top w:val="nil"/>
              <w:left w:val="nil"/>
              <w:bottom w:val="single" w:sz="4" w:space="0" w:color="auto"/>
              <w:right w:val="single" w:sz="4" w:space="0" w:color="auto"/>
            </w:tcBorders>
            <w:shd w:val="clear" w:color="auto" w:fill="auto"/>
            <w:vAlign w:val="center"/>
            <w:hideMark/>
          </w:tcPr>
          <w:p w14:paraId="0446328A" w14:textId="77777777" w:rsidR="00C37B68" w:rsidRPr="00960A14" w:rsidRDefault="00C37B68" w:rsidP="00C37B68">
            <w:pPr>
              <w:spacing w:after="0" w:line="240" w:lineRule="auto"/>
              <w:jc w:val="center"/>
              <w:rPr>
                <w:rFonts w:ascii="Times New Roman" w:eastAsia="Times New Roman" w:hAnsi="Times New Roman" w:cs="Times New Roman"/>
                <w:b/>
                <w:bCs/>
                <w:color w:val="000000"/>
                <w:sz w:val="16"/>
                <w:szCs w:val="16"/>
                <w:lang w:eastAsia="ru-RU"/>
              </w:rPr>
            </w:pPr>
            <w:r w:rsidRPr="00960A14">
              <w:rPr>
                <w:rFonts w:ascii="Times New Roman" w:eastAsia="Times New Roman" w:hAnsi="Times New Roman" w:cs="Times New Roman"/>
                <w:b/>
                <w:bCs/>
                <w:color w:val="000000"/>
                <w:sz w:val="16"/>
                <w:szCs w:val="16"/>
                <w:lang w:eastAsia="ru-RU"/>
              </w:rPr>
              <w:t>-</w:t>
            </w:r>
          </w:p>
        </w:tc>
        <w:tc>
          <w:tcPr>
            <w:tcW w:w="993" w:type="dxa"/>
            <w:tcBorders>
              <w:top w:val="nil"/>
              <w:left w:val="nil"/>
              <w:bottom w:val="single" w:sz="4" w:space="0" w:color="auto"/>
              <w:right w:val="single" w:sz="4" w:space="0" w:color="auto"/>
            </w:tcBorders>
            <w:shd w:val="clear" w:color="auto" w:fill="auto"/>
            <w:vAlign w:val="center"/>
            <w:hideMark/>
          </w:tcPr>
          <w:p w14:paraId="140D9068" w14:textId="77777777" w:rsidR="00C37B68" w:rsidRPr="00960A14" w:rsidRDefault="00C37B68" w:rsidP="00C37B68">
            <w:pPr>
              <w:spacing w:after="0" w:line="240" w:lineRule="auto"/>
              <w:jc w:val="center"/>
              <w:rPr>
                <w:rFonts w:ascii="Times New Roman" w:eastAsia="Times New Roman" w:hAnsi="Times New Roman" w:cs="Times New Roman"/>
                <w:color w:val="000000"/>
                <w:sz w:val="16"/>
                <w:szCs w:val="16"/>
                <w:lang w:eastAsia="ru-RU"/>
              </w:rPr>
            </w:pPr>
            <w:r w:rsidRPr="00960A14">
              <w:rPr>
                <w:rFonts w:ascii="Times New Roman" w:eastAsia="Times New Roman" w:hAnsi="Times New Roman" w:cs="Times New Roman"/>
                <w:color w:val="000000"/>
                <w:sz w:val="16"/>
                <w:szCs w:val="16"/>
                <w:lang w:eastAsia="ru-RU"/>
              </w:rPr>
              <w:t>7,56</w:t>
            </w:r>
          </w:p>
        </w:tc>
        <w:tc>
          <w:tcPr>
            <w:tcW w:w="849" w:type="dxa"/>
            <w:tcBorders>
              <w:top w:val="nil"/>
              <w:left w:val="nil"/>
              <w:bottom w:val="single" w:sz="4" w:space="0" w:color="auto"/>
              <w:right w:val="single" w:sz="4" w:space="0" w:color="auto"/>
            </w:tcBorders>
            <w:shd w:val="clear" w:color="auto" w:fill="auto"/>
            <w:vAlign w:val="center"/>
            <w:hideMark/>
          </w:tcPr>
          <w:p w14:paraId="6769A911" w14:textId="77777777" w:rsidR="00C37B68" w:rsidRPr="00960A14" w:rsidRDefault="00C37B68" w:rsidP="00C37B68">
            <w:pPr>
              <w:spacing w:after="0" w:line="240" w:lineRule="auto"/>
              <w:jc w:val="center"/>
              <w:rPr>
                <w:rFonts w:ascii="Times New Roman" w:eastAsia="Times New Roman" w:hAnsi="Times New Roman" w:cs="Times New Roman"/>
                <w:color w:val="000000"/>
                <w:sz w:val="16"/>
                <w:szCs w:val="16"/>
                <w:lang w:eastAsia="ru-RU"/>
              </w:rPr>
            </w:pPr>
            <w:r w:rsidRPr="00960A14">
              <w:rPr>
                <w:rFonts w:ascii="Times New Roman" w:eastAsia="Times New Roman" w:hAnsi="Times New Roman" w:cs="Times New Roman"/>
                <w:color w:val="000000"/>
                <w:sz w:val="16"/>
                <w:szCs w:val="16"/>
                <w:lang w:eastAsia="ru-RU"/>
              </w:rPr>
              <w:t>7,56</w:t>
            </w:r>
          </w:p>
        </w:tc>
        <w:tc>
          <w:tcPr>
            <w:tcW w:w="0" w:type="auto"/>
            <w:tcBorders>
              <w:top w:val="nil"/>
              <w:left w:val="nil"/>
              <w:bottom w:val="single" w:sz="4" w:space="0" w:color="auto"/>
              <w:right w:val="single" w:sz="4" w:space="0" w:color="auto"/>
            </w:tcBorders>
            <w:shd w:val="clear" w:color="auto" w:fill="auto"/>
            <w:vAlign w:val="center"/>
            <w:hideMark/>
          </w:tcPr>
          <w:p w14:paraId="5B87CF5C" w14:textId="77777777" w:rsidR="00C37B68" w:rsidRPr="00960A14" w:rsidRDefault="00C37B68" w:rsidP="00C37B68">
            <w:pPr>
              <w:spacing w:after="0" w:line="240" w:lineRule="auto"/>
              <w:jc w:val="center"/>
              <w:rPr>
                <w:rFonts w:ascii="Times New Roman" w:eastAsia="Times New Roman" w:hAnsi="Times New Roman" w:cs="Times New Roman"/>
                <w:color w:val="000000"/>
                <w:sz w:val="16"/>
                <w:szCs w:val="16"/>
                <w:lang w:eastAsia="ru-RU"/>
              </w:rPr>
            </w:pPr>
            <w:r w:rsidRPr="00960A14">
              <w:rPr>
                <w:rFonts w:ascii="Times New Roman" w:eastAsia="Times New Roman" w:hAnsi="Times New Roman" w:cs="Times New Roman"/>
                <w:color w:val="000000"/>
                <w:sz w:val="16"/>
                <w:szCs w:val="16"/>
                <w:lang w:eastAsia="ru-RU"/>
              </w:rPr>
              <w:t>0</w:t>
            </w:r>
          </w:p>
        </w:tc>
      </w:tr>
      <w:tr w:rsidR="00C37B68" w:rsidRPr="00960A14" w14:paraId="37BAE128" w14:textId="77777777" w:rsidTr="00C37B68">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C44E4AB" w14:textId="77777777" w:rsidR="00C37B68" w:rsidRPr="00960A14" w:rsidRDefault="00C37B68" w:rsidP="00C37B68">
            <w:pPr>
              <w:spacing w:after="0" w:line="240" w:lineRule="auto"/>
              <w:rPr>
                <w:rFonts w:ascii="Times New Roman" w:eastAsia="Times New Roman" w:hAnsi="Times New Roman" w:cs="Times New Roman"/>
                <w:color w:val="000000"/>
                <w:sz w:val="16"/>
                <w:szCs w:val="16"/>
                <w:lang w:eastAsia="ru-RU"/>
              </w:rPr>
            </w:pPr>
            <w:r w:rsidRPr="00960A14">
              <w:rPr>
                <w:rFonts w:ascii="Times New Roman" w:eastAsia="Times New Roman" w:hAnsi="Times New Roman" w:cs="Times New Roman"/>
                <w:color w:val="000000"/>
                <w:sz w:val="16"/>
                <w:szCs w:val="16"/>
                <w:lang w:eastAsia="ru-RU"/>
              </w:rPr>
              <w:t>Котельная №7</w:t>
            </w:r>
          </w:p>
        </w:tc>
        <w:tc>
          <w:tcPr>
            <w:tcW w:w="2978" w:type="dxa"/>
            <w:tcBorders>
              <w:top w:val="nil"/>
              <w:left w:val="nil"/>
              <w:bottom w:val="single" w:sz="4" w:space="0" w:color="auto"/>
              <w:right w:val="single" w:sz="4" w:space="0" w:color="auto"/>
            </w:tcBorders>
            <w:shd w:val="clear" w:color="auto" w:fill="auto"/>
            <w:vAlign w:val="center"/>
            <w:hideMark/>
          </w:tcPr>
          <w:p w14:paraId="7A057E6F" w14:textId="77777777" w:rsidR="00C37B68" w:rsidRPr="00960A14" w:rsidRDefault="00C37B68" w:rsidP="00C37B68">
            <w:pPr>
              <w:spacing w:after="0" w:line="240" w:lineRule="auto"/>
              <w:jc w:val="center"/>
              <w:rPr>
                <w:rFonts w:ascii="Times New Roman" w:eastAsia="Times New Roman" w:hAnsi="Times New Roman" w:cs="Times New Roman"/>
                <w:b/>
                <w:bCs/>
                <w:color w:val="000000"/>
                <w:sz w:val="16"/>
                <w:szCs w:val="16"/>
                <w:lang w:eastAsia="ru-RU"/>
              </w:rPr>
            </w:pPr>
            <w:r w:rsidRPr="00960A14">
              <w:rPr>
                <w:rFonts w:ascii="Times New Roman" w:eastAsia="Times New Roman" w:hAnsi="Times New Roman" w:cs="Times New Roman"/>
                <w:b/>
                <w:bCs/>
                <w:color w:val="000000"/>
                <w:sz w:val="16"/>
                <w:szCs w:val="16"/>
                <w:lang w:eastAsia="ru-RU"/>
              </w:rPr>
              <w:t>-</w:t>
            </w:r>
          </w:p>
        </w:tc>
        <w:tc>
          <w:tcPr>
            <w:tcW w:w="1417" w:type="dxa"/>
            <w:tcBorders>
              <w:top w:val="nil"/>
              <w:left w:val="nil"/>
              <w:bottom w:val="single" w:sz="4" w:space="0" w:color="auto"/>
              <w:right w:val="single" w:sz="4" w:space="0" w:color="auto"/>
            </w:tcBorders>
            <w:shd w:val="clear" w:color="auto" w:fill="auto"/>
            <w:vAlign w:val="center"/>
            <w:hideMark/>
          </w:tcPr>
          <w:p w14:paraId="3FD07484" w14:textId="77777777" w:rsidR="00C37B68" w:rsidRPr="00960A14" w:rsidRDefault="00C37B68" w:rsidP="00C37B68">
            <w:pPr>
              <w:spacing w:after="0" w:line="240" w:lineRule="auto"/>
              <w:jc w:val="center"/>
              <w:rPr>
                <w:rFonts w:ascii="Times New Roman" w:eastAsia="Times New Roman" w:hAnsi="Times New Roman" w:cs="Times New Roman"/>
                <w:b/>
                <w:bCs/>
                <w:color w:val="000000"/>
                <w:sz w:val="16"/>
                <w:szCs w:val="16"/>
                <w:lang w:eastAsia="ru-RU"/>
              </w:rPr>
            </w:pPr>
            <w:r w:rsidRPr="00960A14">
              <w:rPr>
                <w:rFonts w:ascii="Times New Roman" w:eastAsia="Times New Roman" w:hAnsi="Times New Roman" w:cs="Times New Roman"/>
                <w:b/>
                <w:bCs/>
                <w:color w:val="000000"/>
                <w:sz w:val="16"/>
                <w:szCs w:val="16"/>
                <w:lang w:eastAsia="ru-RU"/>
              </w:rPr>
              <w:t>-</w:t>
            </w:r>
          </w:p>
        </w:tc>
        <w:tc>
          <w:tcPr>
            <w:tcW w:w="993" w:type="dxa"/>
            <w:tcBorders>
              <w:top w:val="nil"/>
              <w:left w:val="nil"/>
              <w:bottom w:val="single" w:sz="4" w:space="0" w:color="auto"/>
              <w:right w:val="single" w:sz="4" w:space="0" w:color="auto"/>
            </w:tcBorders>
            <w:shd w:val="clear" w:color="auto" w:fill="auto"/>
            <w:vAlign w:val="center"/>
            <w:hideMark/>
          </w:tcPr>
          <w:p w14:paraId="3B12C019" w14:textId="77777777" w:rsidR="00C37B68" w:rsidRPr="00960A14" w:rsidRDefault="00C37B68" w:rsidP="00C37B68">
            <w:pPr>
              <w:spacing w:after="0" w:line="240" w:lineRule="auto"/>
              <w:jc w:val="center"/>
              <w:rPr>
                <w:rFonts w:ascii="Times New Roman" w:eastAsia="Times New Roman" w:hAnsi="Times New Roman" w:cs="Times New Roman"/>
                <w:color w:val="000000"/>
                <w:sz w:val="16"/>
                <w:szCs w:val="16"/>
                <w:lang w:eastAsia="ru-RU"/>
              </w:rPr>
            </w:pPr>
            <w:r w:rsidRPr="00960A14">
              <w:rPr>
                <w:rFonts w:ascii="Times New Roman" w:eastAsia="Times New Roman" w:hAnsi="Times New Roman" w:cs="Times New Roman"/>
                <w:color w:val="000000"/>
                <w:sz w:val="16"/>
                <w:szCs w:val="16"/>
                <w:lang w:eastAsia="ru-RU"/>
              </w:rPr>
              <w:t>2,8</w:t>
            </w:r>
          </w:p>
        </w:tc>
        <w:tc>
          <w:tcPr>
            <w:tcW w:w="849" w:type="dxa"/>
            <w:tcBorders>
              <w:top w:val="nil"/>
              <w:left w:val="nil"/>
              <w:bottom w:val="single" w:sz="4" w:space="0" w:color="auto"/>
              <w:right w:val="single" w:sz="4" w:space="0" w:color="auto"/>
            </w:tcBorders>
            <w:shd w:val="clear" w:color="auto" w:fill="auto"/>
            <w:vAlign w:val="center"/>
            <w:hideMark/>
          </w:tcPr>
          <w:p w14:paraId="5960583F" w14:textId="77777777" w:rsidR="00C37B68" w:rsidRPr="00960A14" w:rsidRDefault="00C37B68" w:rsidP="00C37B68">
            <w:pPr>
              <w:spacing w:after="0" w:line="240" w:lineRule="auto"/>
              <w:jc w:val="center"/>
              <w:rPr>
                <w:rFonts w:ascii="Times New Roman" w:eastAsia="Times New Roman" w:hAnsi="Times New Roman" w:cs="Times New Roman"/>
                <w:color w:val="000000"/>
                <w:sz w:val="16"/>
                <w:szCs w:val="16"/>
                <w:lang w:eastAsia="ru-RU"/>
              </w:rPr>
            </w:pPr>
            <w:r w:rsidRPr="00960A14">
              <w:rPr>
                <w:rFonts w:ascii="Times New Roman" w:eastAsia="Times New Roman" w:hAnsi="Times New Roman" w:cs="Times New Roman"/>
                <w:color w:val="000000"/>
                <w:sz w:val="16"/>
                <w:szCs w:val="16"/>
                <w:lang w:eastAsia="ru-RU"/>
              </w:rPr>
              <w:t>2,8</w:t>
            </w:r>
          </w:p>
        </w:tc>
        <w:tc>
          <w:tcPr>
            <w:tcW w:w="0" w:type="auto"/>
            <w:tcBorders>
              <w:top w:val="nil"/>
              <w:left w:val="nil"/>
              <w:bottom w:val="single" w:sz="4" w:space="0" w:color="auto"/>
              <w:right w:val="single" w:sz="4" w:space="0" w:color="auto"/>
            </w:tcBorders>
            <w:shd w:val="clear" w:color="auto" w:fill="auto"/>
            <w:vAlign w:val="center"/>
            <w:hideMark/>
          </w:tcPr>
          <w:p w14:paraId="60264892" w14:textId="77777777" w:rsidR="00C37B68" w:rsidRPr="00960A14" w:rsidRDefault="00C37B68" w:rsidP="00C37B68">
            <w:pPr>
              <w:spacing w:after="0" w:line="240" w:lineRule="auto"/>
              <w:jc w:val="center"/>
              <w:rPr>
                <w:rFonts w:ascii="Times New Roman" w:eastAsia="Times New Roman" w:hAnsi="Times New Roman" w:cs="Times New Roman"/>
                <w:color w:val="000000"/>
                <w:sz w:val="16"/>
                <w:szCs w:val="16"/>
                <w:lang w:eastAsia="ru-RU"/>
              </w:rPr>
            </w:pPr>
            <w:r w:rsidRPr="00960A14">
              <w:rPr>
                <w:rFonts w:ascii="Times New Roman" w:eastAsia="Times New Roman" w:hAnsi="Times New Roman" w:cs="Times New Roman"/>
                <w:color w:val="000000"/>
                <w:sz w:val="16"/>
                <w:szCs w:val="16"/>
                <w:lang w:eastAsia="ru-RU"/>
              </w:rPr>
              <w:t>0</w:t>
            </w:r>
          </w:p>
        </w:tc>
      </w:tr>
      <w:tr w:rsidR="00C37B68" w:rsidRPr="00960A14" w14:paraId="535FAFA1" w14:textId="77777777" w:rsidTr="00C37B68">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75C8663" w14:textId="77777777" w:rsidR="00C37B68" w:rsidRPr="00960A14" w:rsidRDefault="00C37B68" w:rsidP="00C37B68">
            <w:pPr>
              <w:spacing w:after="0" w:line="240" w:lineRule="auto"/>
              <w:rPr>
                <w:rFonts w:ascii="Times New Roman" w:eastAsia="Times New Roman" w:hAnsi="Times New Roman" w:cs="Times New Roman"/>
                <w:color w:val="000000"/>
                <w:sz w:val="16"/>
                <w:szCs w:val="16"/>
                <w:lang w:eastAsia="ru-RU"/>
              </w:rPr>
            </w:pPr>
            <w:r w:rsidRPr="00960A14">
              <w:rPr>
                <w:rFonts w:ascii="Times New Roman" w:eastAsia="Times New Roman" w:hAnsi="Times New Roman" w:cs="Times New Roman"/>
                <w:color w:val="000000"/>
                <w:sz w:val="16"/>
                <w:szCs w:val="16"/>
                <w:lang w:eastAsia="ru-RU"/>
              </w:rPr>
              <w:t>Котельная №8</w:t>
            </w:r>
          </w:p>
        </w:tc>
        <w:tc>
          <w:tcPr>
            <w:tcW w:w="2978" w:type="dxa"/>
            <w:tcBorders>
              <w:top w:val="nil"/>
              <w:left w:val="nil"/>
              <w:bottom w:val="single" w:sz="4" w:space="0" w:color="auto"/>
              <w:right w:val="single" w:sz="4" w:space="0" w:color="auto"/>
            </w:tcBorders>
            <w:shd w:val="clear" w:color="auto" w:fill="auto"/>
            <w:vAlign w:val="bottom"/>
            <w:hideMark/>
          </w:tcPr>
          <w:p w14:paraId="539C490C" w14:textId="77777777" w:rsidR="00C37B68" w:rsidRPr="00960A14" w:rsidRDefault="00C37B68" w:rsidP="00C37B68">
            <w:pPr>
              <w:spacing w:after="0" w:line="240" w:lineRule="auto"/>
              <w:rPr>
                <w:rFonts w:ascii="Times New Roman" w:eastAsia="Times New Roman" w:hAnsi="Times New Roman" w:cs="Times New Roman"/>
                <w:color w:val="000000"/>
                <w:sz w:val="16"/>
                <w:szCs w:val="16"/>
                <w:lang w:eastAsia="ru-RU"/>
              </w:rPr>
            </w:pPr>
            <w:r w:rsidRPr="00960A14">
              <w:rPr>
                <w:rFonts w:ascii="Times New Roman" w:eastAsia="Times New Roman" w:hAnsi="Times New Roman" w:cs="Times New Roman"/>
                <w:color w:val="000000"/>
                <w:sz w:val="16"/>
                <w:szCs w:val="16"/>
                <w:lang w:eastAsia="ru-RU"/>
              </w:rPr>
              <w:t>Реконструкция котельной №8 с заменой основного и вспомогательного оборудования</w:t>
            </w:r>
          </w:p>
        </w:tc>
        <w:tc>
          <w:tcPr>
            <w:tcW w:w="1417" w:type="dxa"/>
            <w:tcBorders>
              <w:top w:val="nil"/>
              <w:left w:val="nil"/>
              <w:bottom w:val="single" w:sz="4" w:space="0" w:color="auto"/>
              <w:right w:val="single" w:sz="4" w:space="0" w:color="auto"/>
            </w:tcBorders>
            <w:shd w:val="clear" w:color="auto" w:fill="auto"/>
            <w:noWrap/>
            <w:vAlign w:val="center"/>
            <w:hideMark/>
          </w:tcPr>
          <w:p w14:paraId="2DAB3D55" w14:textId="77777777" w:rsidR="00C37B68" w:rsidRPr="00960A14" w:rsidRDefault="00C37B68" w:rsidP="00C37B68">
            <w:pPr>
              <w:spacing w:after="0" w:line="240" w:lineRule="auto"/>
              <w:jc w:val="center"/>
              <w:rPr>
                <w:rFonts w:ascii="Times New Roman" w:eastAsia="Times New Roman" w:hAnsi="Times New Roman" w:cs="Times New Roman"/>
                <w:color w:val="000000"/>
                <w:sz w:val="16"/>
                <w:szCs w:val="16"/>
                <w:lang w:eastAsia="ru-RU"/>
              </w:rPr>
            </w:pPr>
            <w:r w:rsidRPr="00960A14">
              <w:rPr>
                <w:rFonts w:ascii="Times New Roman" w:eastAsia="Times New Roman" w:hAnsi="Times New Roman" w:cs="Times New Roman"/>
                <w:color w:val="000000"/>
                <w:sz w:val="16"/>
                <w:szCs w:val="16"/>
                <w:lang w:eastAsia="ru-RU"/>
              </w:rPr>
              <w:t>2025-2029</w:t>
            </w:r>
          </w:p>
        </w:tc>
        <w:tc>
          <w:tcPr>
            <w:tcW w:w="993" w:type="dxa"/>
            <w:tcBorders>
              <w:top w:val="nil"/>
              <w:left w:val="nil"/>
              <w:bottom w:val="single" w:sz="4" w:space="0" w:color="auto"/>
              <w:right w:val="single" w:sz="4" w:space="0" w:color="auto"/>
            </w:tcBorders>
            <w:shd w:val="clear" w:color="auto" w:fill="auto"/>
            <w:vAlign w:val="center"/>
            <w:hideMark/>
          </w:tcPr>
          <w:p w14:paraId="1D5CB5E8" w14:textId="77777777" w:rsidR="00C37B68" w:rsidRPr="00960A14" w:rsidRDefault="00C37B68" w:rsidP="00C37B68">
            <w:pPr>
              <w:spacing w:after="0" w:line="240" w:lineRule="auto"/>
              <w:jc w:val="center"/>
              <w:rPr>
                <w:rFonts w:ascii="Times New Roman" w:eastAsia="Times New Roman" w:hAnsi="Times New Roman" w:cs="Times New Roman"/>
                <w:color w:val="000000"/>
                <w:sz w:val="16"/>
                <w:szCs w:val="16"/>
                <w:lang w:eastAsia="ru-RU"/>
              </w:rPr>
            </w:pPr>
            <w:r w:rsidRPr="00960A14">
              <w:rPr>
                <w:rFonts w:ascii="Times New Roman" w:eastAsia="Times New Roman" w:hAnsi="Times New Roman" w:cs="Times New Roman"/>
                <w:color w:val="000000"/>
                <w:sz w:val="16"/>
                <w:szCs w:val="16"/>
                <w:lang w:eastAsia="ru-RU"/>
              </w:rPr>
              <w:t>3,6</w:t>
            </w:r>
          </w:p>
        </w:tc>
        <w:tc>
          <w:tcPr>
            <w:tcW w:w="849" w:type="dxa"/>
            <w:tcBorders>
              <w:top w:val="nil"/>
              <w:left w:val="nil"/>
              <w:bottom w:val="single" w:sz="4" w:space="0" w:color="auto"/>
              <w:right w:val="single" w:sz="4" w:space="0" w:color="auto"/>
            </w:tcBorders>
            <w:shd w:val="clear" w:color="auto" w:fill="auto"/>
            <w:vAlign w:val="center"/>
            <w:hideMark/>
          </w:tcPr>
          <w:p w14:paraId="08BB3876" w14:textId="77777777" w:rsidR="00C37B68" w:rsidRPr="00960A14" w:rsidRDefault="00C37B68" w:rsidP="00C37B68">
            <w:pPr>
              <w:spacing w:after="0" w:line="240" w:lineRule="auto"/>
              <w:jc w:val="center"/>
              <w:rPr>
                <w:rFonts w:ascii="Times New Roman" w:eastAsia="Times New Roman" w:hAnsi="Times New Roman" w:cs="Times New Roman"/>
                <w:color w:val="000000"/>
                <w:sz w:val="16"/>
                <w:szCs w:val="16"/>
                <w:lang w:eastAsia="ru-RU"/>
              </w:rPr>
            </w:pPr>
            <w:r w:rsidRPr="00960A14">
              <w:rPr>
                <w:rFonts w:ascii="Times New Roman" w:eastAsia="Times New Roman" w:hAnsi="Times New Roman" w:cs="Times New Roman"/>
                <w:color w:val="000000"/>
                <w:sz w:val="16"/>
                <w:szCs w:val="16"/>
                <w:lang w:eastAsia="ru-RU"/>
              </w:rPr>
              <w:t>3,6</w:t>
            </w:r>
          </w:p>
        </w:tc>
        <w:tc>
          <w:tcPr>
            <w:tcW w:w="0" w:type="auto"/>
            <w:tcBorders>
              <w:top w:val="nil"/>
              <w:left w:val="nil"/>
              <w:bottom w:val="single" w:sz="4" w:space="0" w:color="auto"/>
              <w:right w:val="single" w:sz="4" w:space="0" w:color="auto"/>
            </w:tcBorders>
            <w:shd w:val="clear" w:color="auto" w:fill="auto"/>
            <w:vAlign w:val="center"/>
            <w:hideMark/>
          </w:tcPr>
          <w:p w14:paraId="1171BCAB" w14:textId="77777777" w:rsidR="00C37B68" w:rsidRPr="00960A14" w:rsidRDefault="00C37B68" w:rsidP="00C37B68">
            <w:pPr>
              <w:spacing w:after="0" w:line="240" w:lineRule="auto"/>
              <w:jc w:val="center"/>
              <w:rPr>
                <w:rFonts w:ascii="Times New Roman" w:eastAsia="Times New Roman" w:hAnsi="Times New Roman" w:cs="Times New Roman"/>
                <w:color w:val="000000"/>
                <w:sz w:val="16"/>
                <w:szCs w:val="16"/>
                <w:lang w:eastAsia="ru-RU"/>
              </w:rPr>
            </w:pPr>
            <w:r w:rsidRPr="00960A14">
              <w:rPr>
                <w:rFonts w:ascii="Times New Roman" w:eastAsia="Times New Roman" w:hAnsi="Times New Roman" w:cs="Times New Roman"/>
                <w:color w:val="000000"/>
                <w:sz w:val="16"/>
                <w:szCs w:val="16"/>
                <w:lang w:eastAsia="ru-RU"/>
              </w:rPr>
              <w:t>0</w:t>
            </w:r>
          </w:p>
        </w:tc>
      </w:tr>
      <w:tr w:rsidR="00C37B68" w:rsidRPr="00960A14" w14:paraId="3FA30980" w14:textId="77777777" w:rsidTr="00C37B68">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8E1A695" w14:textId="77777777" w:rsidR="00C37B68" w:rsidRPr="00960A14" w:rsidRDefault="00C37B68" w:rsidP="00C37B68">
            <w:pPr>
              <w:spacing w:after="0" w:line="240" w:lineRule="auto"/>
              <w:rPr>
                <w:rFonts w:ascii="Times New Roman" w:eastAsia="Times New Roman" w:hAnsi="Times New Roman" w:cs="Times New Roman"/>
                <w:color w:val="000000"/>
                <w:sz w:val="16"/>
                <w:szCs w:val="16"/>
                <w:lang w:eastAsia="ru-RU"/>
              </w:rPr>
            </w:pPr>
            <w:r w:rsidRPr="00960A14">
              <w:rPr>
                <w:rFonts w:ascii="Times New Roman" w:eastAsia="Times New Roman" w:hAnsi="Times New Roman" w:cs="Times New Roman"/>
                <w:color w:val="000000"/>
                <w:sz w:val="16"/>
                <w:szCs w:val="16"/>
                <w:lang w:eastAsia="ru-RU"/>
              </w:rPr>
              <w:t>Котельная №10</w:t>
            </w:r>
          </w:p>
        </w:tc>
        <w:tc>
          <w:tcPr>
            <w:tcW w:w="2978" w:type="dxa"/>
            <w:tcBorders>
              <w:top w:val="nil"/>
              <w:left w:val="nil"/>
              <w:bottom w:val="single" w:sz="4" w:space="0" w:color="auto"/>
              <w:right w:val="single" w:sz="4" w:space="0" w:color="auto"/>
            </w:tcBorders>
            <w:shd w:val="clear" w:color="auto" w:fill="auto"/>
            <w:vAlign w:val="center"/>
            <w:hideMark/>
          </w:tcPr>
          <w:p w14:paraId="23C0559B" w14:textId="77777777" w:rsidR="00C37B68" w:rsidRPr="00960A14" w:rsidRDefault="00C37B68" w:rsidP="00C37B68">
            <w:pPr>
              <w:spacing w:after="0" w:line="240" w:lineRule="auto"/>
              <w:jc w:val="center"/>
              <w:rPr>
                <w:rFonts w:ascii="Times New Roman" w:eastAsia="Times New Roman" w:hAnsi="Times New Roman" w:cs="Times New Roman"/>
                <w:b/>
                <w:bCs/>
                <w:color w:val="000000"/>
                <w:sz w:val="16"/>
                <w:szCs w:val="16"/>
                <w:lang w:eastAsia="ru-RU"/>
              </w:rPr>
            </w:pPr>
            <w:r w:rsidRPr="00960A14">
              <w:rPr>
                <w:rFonts w:ascii="Times New Roman" w:eastAsia="Times New Roman" w:hAnsi="Times New Roman" w:cs="Times New Roman"/>
                <w:b/>
                <w:bCs/>
                <w:color w:val="000000"/>
                <w:sz w:val="16"/>
                <w:szCs w:val="16"/>
                <w:lang w:eastAsia="ru-RU"/>
              </w:rPr>
              <w:t>-</w:t>
            </w:r>
          </w:p>
        </w:tc>
        <w:tc>
          <w:tcPr>
            <w:tcW w:w="1417" w:type="dxa"/>
            <w:tcBorders>
              <w:top w:val="nil"/>
              <w:left w:val="nil"/>
              <w:bottom w:val="single" w:sz="4" w:space="0" w:color="auto"/>
              <w:right w:val="single" w:sz="4" w:space="0" w:color="auto"/>
            </w:tcBorders>
            <w:shd w:val="clear" w:color="auto" w:fill="auto"/>
            <w:vAlign w:val="center"/>
            <w:hideMark/>
          </w:tcPr>
          <w:p w14:paraId="24A0ECFC" w14:textId="77777777" w:rsidR="00C37B68" w:rsidRPr="00960A14" w:rsidRDefault="00C37B68" w:rsidP="00C37B68">
            <w:pPr>
              <w:spacing w:after="0" w:line="240" w:lineRule="auto"/>
              <w:jc w:val="center"/>
              <w:rPr>
                <w:rFonts w:ascii="Times New Roman" w:eastAsia="Times New Roman" w:hAnsi="Times New Roman" w:cs="Times New Roman"/>
                <w:b/>
                <w:bCs/>
                <w:color w:val="000000"/>
                <w:sz w:val="16"/>
                <w:szCs w:val="16"/>
                <w:lang w:eastAsia="ru-RU"/>
              </w:rPr>
            </w:pPr>
            <w:r w:rsidRPr="00960A14">
              <w:rPr>
                <w:rFonts w:ascii="Times New Roman" w:eastAsia="Times New Roman" w:hAnsi="Times New Roman" w:cs="Times New Roman"/>
                <w:b/>
                <w:bCs/>
                <w:color w:val="000000"/>
                <w:sz w:val="16"/>
                <w:szCs w:val="16"/>
                <w:lang w:eastAsia="ru-RU"/>
              </w:rPr>
              <w:t>-</w:t>
            </w:r>
          </w:p>
        </w:tc>
        <w:tc>
          <w:tcPr>
            <w:tcW w:w="993" w:type="dxa"/>
            <w:tcBorders>
              <w:top w:val="nil"/>
              <w:left w:val="nil"/>
              <w:bottom w:val="single" w:sz="4" w:space="0" w:color="auto"/>
              <w:right w:val="single" w:sz="4" w:space="0" w:color="auto"/>
            </w:tcBorders>
            <w:shd w:val="clear" w:color="auto" w:fill="auto"/>
            <w:vAlign w:val="center"/>
            <w:hideMark/>
          </w:tcPr>
          <w:p w14:paraId="4CB03293" w14:textId="77777777" w:rsidR="00C37B68" w:rsidRPr="00960A14" w:rsidRDefault="00C37B68" w:rsidP="00C37B68">
            <w:pPr>
              <w:spacing w:after="0" w:line="240" w:lineRule="auto"/>
              <w:jc w:val="center"/>
              <w:rPr>
                <w:rFonts w:ascii="Times New Roman" w:eastAsia="Times New Roman" w:hAnsi="Times New Roman" w:cs="Times New Roman"/>
                <w:color w:val="000000"/>
                <w:sz w:val="16"/>
                <w:szCs w:val="16"/>
                <w:lang w:eastAsia="ru-RU"/>
              </w:rPr>
            </w:pPr>
            <w:r w:rsidRPr="00960A14">
              <w:rPr>
                <w:rFonts w:ascii="Times New Roman" w:eastAsia="Times New Roman" w:hAnsi="Times New Roman" w:cs="Times New Roman"/>
                <w:color w:val="000000"/>
                <w:sz w:val="16"/>
                <w:szCs w:val="16"/>
                <w:lang w:eastAsia="ru-RU"/>
              </w:rPr>
              <w:t>0,6</w:t>
            </w:r>
          </w:p>
        </w:tc>
        <w:tc>
          <w:tcPr>
            <w:tcW w:w="849" w:type="dxa"/>
            <w:tcBorders>
              <w:top w:val="nil"/>
              <w:left w:val="nil"/>
              <w:bottom w:val="single" w:sz="4" w:space="0" w:color="auto"/>
              <w:right w:val="single" w:sz="4" w:space="0" w:color="auto"/>
            </w:tcBorders>
            <w:shd w:val="clear" w:color="auto" w:fill="auto"/>
            <w:vAlign w:val="center"/>
            <w:hideMark/>
          </w:tcPr>
          <w:p w14:paraId="1E90FFA1" w14:textId="77777777" w:rsidR="00C37B68" w:rsidRPr="00960A14" w:rsidRDefault="00C37B68" w:rsidP="00C37B68">
            <w:pPr>
              <w:spacing w:after="0" w:line="240" w:lineRule="auto"/>
              <w:jc w:val="center"/>
              <w:rPr>
                <w:rFonts w:ascii="Times New Roman" w:eastAsia="Times New Roman" w:hAnsi="Times New Roman" w:cs="Times New Roman"/>
                <w:color w:val="000000"/>
                <w:sz w:val="16"/>
                <w:szCs w:val="16"/>
                <w:lang w:eastAsia="ru-RU"/>
              </w:rPr>
            </w:pPr>
            <w:r w:rsidRPr="00960A14">
              <w:rPr>
                <w:rFonts w:ascii="Times New Roman" w:eastAsia="Times New Roman" w:hAnsi="Times New Roman" w:cs="Times New Roman"/>
                <w:color w:val="000000"/>
                <w:sz w:val="16"/>
                <w:szCs w:val="16"/>
                <w:lang w:eastAsia="ru-RU"/>
              </w:rPr>
              <w:t>0,6</w:t>
            </w:r>
          </w:p>
        </w:tc>
        <w:tc>
          <w:tcPr>
            <w:tcW w:w="0" w:type="auto"/>
            <w:tcBorders>
              <w:top w:val="nil"/>
              <w:left w:val="nil"/>
              <w:bottom w:val="single" w:sz="4" w:space="0" w:color="auto"/>
              <w:right w:val="single" w:sz="4" w:space="0" w:color="auto"/>
            </w:tcBorders>
            <w:shd w:val="clear" w:color="auto" w:fill="auto"/>
            <w:vAlign w:val="center"/>
            <w:hideMark/>
          </w:tcPr>
          <w:p w14:paraId="3BAB8F3E" w14:textId="77777777" w:rsidR="00C37B68" w:rsidRPr="00960A14" w:rsidRDefault="00C37B68" w:rsidP="00C37B68">
            <w:pPr>
              <w:spacing w:after="0" w:line="240" w:lineRule="auto"/>
              <w:jc w:val="center"/>
              <w:rPr>
                <w:rFonts w:ascii="Times New Roman" w:eastAsia="Times New Roman" w:hAnsi="Times New Roman" w:cs="Times New Roman"/>
                <w:color w:val="000000"/>
                <w:sz w:val="16"/>
                <w:szCs w:val="16"/>
                <w:lang w:eastAsia="ru-RU"/>
              </w:rPr>
            </w:pPr>
            <w:r w:rsidRPr="00960A14">
              <w:rPr>
                <w:rFonts w:ascii="Times New Roman" w:eastAsia="Times New Roman" w:hAnsi="Times New Roman" w:cs="Times New Roman"/>
                <w:color w:val="000000"/>
                <w:sz w:val="16"/>
                <w:szCs w:val="16"/>
                <w:lang w:eastAsia="ru-RU"/>
              </w:rPr>
              <w:t>0</w:t>
            </w:r>
          </w:p>
        </w:tc>
      </w:tr>
      <w:tr w:rsidR="00C37B68" w:rsidRPr="00960A14" w14:paraId="3BB2D443" w14:textId="77777777" w:rsidTr="00C37B68">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CB05461" w14:textId="77777777" w:rsidR="00C37B68" w:rsidRPr="00960A14" w:rsidRDefault="00C37B68" w:rsidP="00C37B68">
            <w:pPr>
              <w:spacing w:after="0" w:line="240" w:lineRule="auto"/>
              <w:rPr>
                <w:rFonts w:ascii="Times New Roman" w:eastAsia="Times New Roman" w:hAnsi="Times New Roman" w:cs="Times New Roman"/>
                <w:color w:val="000000"/>
                <w:sz w:val="16"/>
                <w:szCs w:val="16"/>
                <w:lang w:eastAsia="ru-RU"/>
              </w:rPr>
            </w:pPr>
            <w:r w:rsidRPr="00960A14">
              <w:rPr>
                <w:rFonts w:ascii="Times New Roman" w:eastAsia="Times New Roman" w:hAnsi="Times New Roman" w:cs="Times New Roman"/>
                <w:color w:val="000000"/>
                <w:sz w:val="16"/>
                <w:szCs w:val="16"/>
                <w:lang w:eastAsia="ru-RU"/>
              </w:rPr>
              <w:t>Котельная №11</w:t>
            </w:r>
          </w:p>
        </w:tc>
        <w:tc>
          <w:tcPr>
            <w:tcW w:w="2978" w:type="dxa"/>
            <w:tcBorders>
              <w:top w:val="nil"/>
              <w:left w:val="nil"/>
              <w:bottom w:val="single" w:sz="4" w:space="0" w:color="auto"/>
              <w:right w:val="single" w:sz="4" w:space="0" w:color="auto"/>
            </w:tcBorders>
            <w:shd w:val="clear" w:color="auto" w:fill="auto"/>
            <w:vAlign w:val="bottom"/>
            <w:hideMark/>
          </w:tcPr>
          <w:p w14:paraId="43A2081F" w14:textId="77777777" w:rsidR="00C37B68" w:rsidRPr="00960A14" w:rsidRDefault="00C37B68" w:rsidP="00C37B68">
            <w:pPr>
              <w:spacing w:after="0" w:line="240" w:lineRule="auto"/>
              <w:rPr>
                <w:rFonts w:ascii="Times New Roman" w:eastAsia="Times New Roman" w:hAnsi="Times New Roman" w:cs="Times New Roman"/>
                <w:color w:val="000000"/>
                <w:sz w:val="16"/>
                <w:szCs w:val="16"/>
                <w:lang w:eastAsia="ru-RU"/>
              </w:rPr>
            </w:pPr>
            <w:r w:rsidRPr="00960A14">
              <w:rPr>
                <w:rFonts w:ascii="Times New Roman" w:eastAsia="Times New Roman" w:hAnsi="Times New Roman" w:cs="Times New Roman"/>
                <w:color w:val="000000"/>
                <w:sz w:val="16"/>
                <w:szCs w:val="16"/>
                <w:lang w:eastAsia="ru-RU"/>
              </w:rPr>
              <w:t>Реконструкция котельной №11  с заменой основного и вспомогательного оборудования</w:t>
            </w:r>
          </w:p>
        </w:tc>
        <w:tc>
          <w:tcPr>
            <w:tcW w:w="1417" w:type="dxa"/>
            <w:tcBorders>
              <w:top w:val="nil"/>
              <w:left w:val="nil"/>
              <w:bottom w:val="single" w:sz="4" w:space="0" w:color="auto"/>
              <w:right w:val="single" w:sz="4" w:space="0" w:color="auto"/>
            </w:tcBorders>
            <w:shd w:val="clear" w:color="auto" w:fill="auto"/>
            <w:noWrap/>
            <w:vAlign w:val="center"/>
            <w:hideMark/>
          </w:tcPr>
          <w:p w14:paraId="3A1E62E8" w14:textId="77777777" w:rsidR="00C37B68" w:rsidRPr="00960A14" w:rsidRDefault="00C37B68" w:rsidP="00C37B68">
            <w:pPr>
              <w:spacing w:after="0" w:line="240" w:lineRule="auto"/>
              <w:jc w:val="center"/>
              <w:rPr>
                <w:rFonts w:ascii="Times New Roman" w:eastAsia="Times New Roman" w:hAnsi="Times New Roman" w:cs="Times New Roman"/>
                <w:color w:val="000000"/>
                <w:sz w:val="16"/>
                <w:szCs w:val="16"/>
                <w:lang w:eastAsia="ru-RU"/>
              </w:rPr>
            </w:pPr>
            <w:r w:rsidRPr="00960A14">
              <w:rPr>
                <w:rFonts w:ascii="Times New Roman" w:eastAsia="Times New Roman" w:hAnsi="Times New Roman" w:cs="Times New Roman"/>
                <w:color w:val="000000"/>
                <w:sz w:val="16"/>
                <w:szCs w:val="16"/>
                <w:lang w:eastAsia="ru-RU"/>
              </w:rPr>
              <w:t>2025-2029</w:t>
            </w:r>
          </w:p>
        </w:tc>
        <w:tc>
          <w:tcPr>
            <w:tcW w:w="993" w:type="dxa"/>
            <w:tcBorders>
              <w:top w:val="nil"/>
              <w:left w:val="nil"/>
              <w:bottom w:val="single" w:sz="4" w:space="0" w:color="auto"/>
              <w:right w:val="single" w:sz="4" w:space="0" w:color="auto"/>
            </w:tcBorders>
            <w:shd w:val="clear" w:color="auto" w:fill="auto"/>
            <w:vAlign w:val="center"/>
            <w:hideMark/>
          </w:tcPr>
          <w:p w14:paraId="3AC5295C" w14:textId="77777777" w:rsidR="00C37B68" w:rsidRPr="00960A14" w:rsidRDefault="00C37B68" w:rsidP="00C37B68">
            <w:pPr>
              <w:spacing w:after="0" w:line="240" w:lineRule="auto"/>
              <w:jc w:val="center"/>
              <w:rPr>
                <w:rFonts w:ascii="Times New Roman" w:eastAsia="Times New Roman" w:hAnsi="Times New Roman" w:cs="Times New Roman"/>
                <w:color w:val="000000"/>
                <w:sz w:val="16"/>
                <w:szCs w:val="16"/>
                <w:lang w:eastAsia="ru-RU"/>
              </w:rPr>
            </w:pPr>
            <w:r w:rsidRPr="00960A14">
              <w:rPr>
                <w:rFonts w:ascii="Times New Roman" w:eastAsia="Times New Roman" w:hAnsi="Times New Roman" w:cs="Times New Roman"/>
                <w:color w:val="000000"/>
                <w:sz w:val="16"/>
                <w:szCs w:val="16"/>
                <w:lang w:eastAsia="ru-RU"/>
              </w:rPr>
              <w:t>1,02</w:t>
            </w:r>
          </w:p>
        </w:tc>
        <w:tc>
          <w:tcPr>
            <w:tcW w:w="849" w:type="dxa"/>
            <w:tcBorders>
              <w:top w:val="nil"/>
              <w:left w:val="nil"/>
              <w:bottom w:val="single" w:sz="4" w:space="0" w:color="auto"/>
              <w:right w:val="single" w:sz="4" w:space="0" w:color="auto"/>
            </w:tcBorders>
            <w:shd w:val="clear" w:color="auto" w:fill="auto"/>
            <w:vAlign w:val="center"/>
            <w:hideMark/>
          </w:tcPr>
          <w:p w14:paraId="38D08869" w14:textId="77777777" w:rsidR="00C37B68" w:rsidRPr="00960A14" w:rsidRDefault="00C37B68" w:rsidP="00C37B68">
            <w:pPr>
              <w:spacing w:after="0" w:line="240" w:lineRule="auto"/>
              <w:jc w:val="center"/>
              <w:rPr>
                <w:rFonts w:ascii="Times New Roman" w:eastAsia="Times New Roman" w:hAnsi="Times New Roman" w:cs="Times New Roman"/>
                <w:color w:val="000000"/>
                <w:sz w:val="16"/>
                <w:szCs w:val="16"/>
                <w:lang w:eastAsia="ru-RU"/>
              </w:rPr>
            </w:pPr>
            <w:r w:rsidRPr="00960A14">
              <w:rPr>
                <w:rFonts w:ascii="Times New Roman" w:eastAsia="Times New Roman" w:hAnsi="Times New Roman" w:cs="Times New Roman"/>
                <w:color w:val="000000"/>
                <w:sz w:val="16"/>
                <w:szCs w:val="16"/>
                <w:lang w:eastAsia="ru-RU"/>
              </w:rPr>
              <w:t>1,02</w:t>
            </w:r>
          </w:p>
        </w:tc>
        <w:tc>
          <w:tcPr>
            <w:tcW w:w="0" w:type="auto"/>
            <w:tcBorders>
              <w:top w:val="nil"/>
              <w:left w:val="nil"/>
              <w:bottom w:val="single" w:sz="4" w:space="0" w:color="auto"/>
              <w:right w:val="single" w:sz="4" w:space="0" w:color="auto"/>
            </w:tcBorders>
            <w:shd w:val="clear" w:color="auto" w:fill="auto"/>
            <w:vAlign w:val="center"/>
            <w:hideMark/>
          </w:tcPr>
          <w:p w14:paraId="330E03C1" w14:textId="77777777" w:rsidR="00C37B68" w:rsidRPr="00960A14" w:rsidRDefault="00C37B68" w:rsidP="00C37B68">
            <w:pPr>
              <w:spacing w:after="0" w:line="240" w:lineRule="auto"/>
              <w:jc w:val="center"/>
              <w:rPr>
                <w:rFonts w:ascii="Times New Roman" w:eastAsia="Times New Roman" w:hAnsi="Times New Roman" w:cs="Times New Roman"/>
                <w:color w:val="000000"/>
                <w:sz w:val="16"/>
                <w:szCs w:val="16"/>
                <w:lang w:eastAsia="ru-RU"/>
              </w:rPr>
            </w:pPr>
            <w:r w:rsidRPr="00960A14">
              <w:rPr>
                <w:rFonts w:ascii="Times New Roman" w:eastAsia="Times New Roman" w:hAnsi="Times New Roman" w:cs="Times New Roman"/>
                <w:color w:val="000000"/>
                <w:sz w:val="16"/>
                <w:szCs w:val="16"/>
                <w:lang w:eastAsia="ru-RU"/>
              </w:rPr>
              <w:t>0</w:t>
            </w:r>
          </w:p>
        </w:tc>
      </w:tr>
      <w:tr w:rsidR="00C37B68" w:rsidRPr="00960A14" w14:paraId="7CB13E57" w14:textId="77777777" w:rsidTr="00C37B68">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685DD50" w14:textId="77777777" w:rsidR="00C37B68" w:rsidRPr="00960A14" w:rsidRDefault="00C37B68" w:rsidP="00C37B68">
            <w:pPr>
              <w:spacing w:after="0" w:line="240" w:lineRule="auto"/>
              <w:rPr>
                <w:rFonts w:ascii="Times New Roman" w:eastAsia="Times New Roman" w:hAnsi="Times New Roman" w:cs="Times New Roman"/>
                <w:color w:val="000000"/>
                <w:sz w:val="16"/>
                <w:szCs w:val="16"/>
                <w:lang w:eastAsia="ru-RU"/>
              </w:rPr>
            </w:pPr>
            <w:r w:rsidRPr="00960A14">
              <w:rPr>
                <w:rFonts w:ascii="Times New Roman" w:eastAsia="Times New Roman" w:hAnsi="Times New Roman" w:cs="Times New Roman"/>
                <w:color w:val="000000"/>
                <w:sz w:val="16"/>
                <w:szCs w:val="16"/>
                <w:lang w:eastAsia="ru-RU"/>
              </w:rPr>
              <w:t>Котельная №12</w:t>
            </w:r>
          </w:p>
        </w:tc>
        <w:tc>
          <w:tcPr>
            <w:tcW w:w="2978" w:type="dxa"/>
            <w:tcBorders>
              <w:top w:val="nil"/>
              <w:left w:val="nil"/>
              <w:bottom w:val="single" w:sz="4" w:space="0" w:color="auto"/>
              <w:right w:val="single" w:sz="4" w:space="0" w:color="auto"/>
            </w:tcBorders>
            <w:shd w:val="clear" w:color="auto" w:fill="auto"/>
            <w:vAlign w:val="center"/>
            <w:hideMark/>
          </w:tcPr>
          <w:p w14:paraId="68883122" w14:textId="77777777" w:rsidR="00C37B68" w:rsidRPr="00960A14" w:rsidRDefault="00C37B68" w:rsidP="00C37B68">
            <w:pPr>
              <w:spacing w:after="0" w:line="240" w:lineRule="auto"/>
              <w:jc w:val="center"/>
              <w:rPr>
                <w:rFonts w:ascii="Times New Roman" w:eastAsia="Times New Roman" w:hAnsi="Times New Roman" w:cs="Times New Roman"/>
                <w:b/>
                <w:bCs/>
                <w:color w:val="000000"/>
                <w:sz w:val="16"/>
                <w:szCs w:val="16"/>
                <w:lang w:eastAsia="ru-RU"/>
              </w:rPr>
            </w:pPr>
            <w:r w:rsidRPr="00960A14">
              <w:rPr>
                <w:rFonts w:ascii="Times New Roman" w:eastAsia="Times New Roman" w:hAnsi="Times New Roman" w:cs="Times New Roman"/>
                <w:b/>
                <w:bCs/>
                <w:color w:val="000000"/>
                <w:sz w:val="16"/>
                <w:szCs w:val="16"/>
                <w:lang w:eastAsia="ru-RU"/>
              </w:rPr>
              <w:t>-</w:t>
            </w:r>
          </w:p>
        </w:tc>
        <w:tc>
          <w:tcPr>
            <w:tcW w:w="1417" w:type="dxa"/>
            <w:tcBorders>
              <w:top w:val="nil"/>
              <w:left w:val="nil"/>
              <w:bottom w:val="single" w:sz="4" w:space="0" w:color="auto"/>
              <w:right w:val="single" w:sz="4" w:space="0" w:color="auto"/>
            </w:tcBorders>
            <w:shd w:val="clear" w:color="auto" w:fill="auto"/>
            <w:vAlign w:val="center"/>
            <w:hideMark/>
          </w:tcPr>
          <w:p w14:paraId="4BD1D4D8" w14:textId="77777777" w:rsidR="00C37B68" w:rsidRPr="00960A14" w:rsidRDefault="00C37B68" w:rsidP="00C37B68">
            <w:pPr>
              <w:spacing w:after="0" w:line="240" w:lineRule="auto"/>
              <w:jc w:val="center"/>
              <w:rPr>
                <w:rFonts w:ascii="Times New Roman" w:eastAsia="Times New Roman" w:hAnsi="Times New Roman" w:cs="Times New Roman"/>
                <w:b/>
                <w:bCs/>
                <w:color w:val="000000"/>
                <w:sz w:val="16"/>
                <w:szCs w:val="16"/>
                <w:lang w:eastAsia="ru-RU"/>
              </w:rPr>
            </w:pPr>
            <w:r w:rsidRPr="00960A14">
              <w:rPr>
                <w:rFonts w:ascii="Times New Roman" w:eastAsia="Times New Roman" w:hAnsi="Times New Roman" w:cs="Times New Roman"/>
                <w:b/>
                <w:bCs/>
                <w:color w:val="000000"/>
                <w:sz w:val="16"/>
                <w:szCs w:val="16"/>
                <w:lang w:eastAsia="ru-RU"/>
              </w:rPr>
              <w:t>-</w:t>
            </w:r>
          </w:p>
        </w:tc>
        <w:tc>
          <w:tcPr>
            <w:tcW w:w="993" w:type="dxa"/>
            <w:tcBorders>
              <w:top w:val="nil"/>
              <w:left w:val="nil"/>
              <w:bottom w:val="single" w:sz="4" w:space="0" w:color="auto"/>
              <w:right w:val="single" w:sz="4" w:space="0" w:color="auto"/>
            </w:tcBorders>
            <w:shd w:val="clear" w:color="auto" w:fill="auto"/>
            <w:vAlign w:val="center"/>
            <w:hideMark/>
          </w:tcPr>
          <w:p w14:paraId="4BDF4719" w14:textId="77777777" w:rsidR="00C37B68" w:rsidRPr="00960A14" w:rsidRDefault="00C37B68" w:rsidP="00C37B68">
            <w:pPr>
              <w:spacing w:after="0" w:line="240" w:lineRule="auto"/>
              <w:jc w:val="center"/>
              <w:rPr>
                <w:rFonts w:ascii="Times New Roman" w:eastAsia="Times New Roman" w:hAnsi="Times New Roman" w:cs="Times New Roman"/>
                <w:color w:val="000000"/>
                <w:sz w:val="16"/>
                <w:szCs w:val="16"/>
                <w:lang w:eastAsia="ru-RU"/>
              </w:rPr>
            </w:pPr>
            <w:r w:rsidRPr="00960A14">
              <w:rPr>
                <w:rFonts w:ascii="Times New Roman" w:eastAsia="Times New Roman" w:hAnsi="Times New Roman" w:cs="Times New Roman"/>
                <w:color w:val="000000"/>
                <w:sz w:val="16"/>
                <w:szCs w:val="16"/>
                <w:lang w:eastAsia="ru-RU"/>
              </w:rPr>
              <w:t>1,2</w:t>
            </w:r>
          </w:p>
        </w:tc>
        <w:tc>
          <w:tcPr>
            <w:tcW w:w="849" w:type="dxa"/>
            <w:tcBorders>
              <w:top w:val="nil"/>
              <w:left w:val="nil"/>
              <w:bottom w:val="single" w:sz="4" w:space="0" w:color="auto"/>
              <w:right w:val="single" w:sz="4" w:space="0" w:color="auto"/>
            </w:tcBorders>
            <w:shd w:val="clear" w:color="auto" w:fill="auto"/>
            <w:vAlign w:val="center"/>
            <w:hideMark/>
          </w:tcPr>
          <w:p w14:paraId="4FB761BF" w14:textId="77777777" w:rsidR="00C37B68" w:rsidRPr="00960A14" w:rsidRDefault="00C37B68" w:rsidP="00C37B68">
            <w:pPr>
              <w:spacing w:after="0" w:line="240" w:lineRule="auto"/>
              <w:jc w:val="center"/>
              <w:rPr>
                <w:rFonts w:ascii="Times New Roman" w:eastAsia="Times New Roman" w:hAnsi="Times New Roman" w:cs="Times New Roman"/>
                <w:color w:val="000000"/>
                <w:sz w:val="16"/>
                <w:szCs w:val="16"/>
                <w:lang w:eastAsia="ru-RU"/>
              </w:rPr>
            </w:pPr>
            <w:r w:rsidRPr="00960A14">
              <w:rPr>
                <w:rFonts w:ascii="Times New Roman" w:eastAsia="Times New Roman" w:hAnsi="Times New Roman" w:cs="Times New Roman"/>
                <w:color w:val="000000"/>
                <w:sz w:val="16"/>
                <w:szCs w:val="16"/>
                <w:lang w:eastAsia="ru-RU"/>
              </w:rPr>
              <w:t>1,2</w:t>
            </w:r>
          </w:p>
        </w:tc>
        <w:tc>
          <w:tcPr>
            <w:tcW w:w="0" w:type="auto"/>
            <w:tcBorders>
              <w:top w:val="nil"/>
              <w:left w:val="nil"/>
              <w:bottom w:val="single" w:sz="4" w:space="0" w:color="auto"/>
              <w:right w:val="single" w:sz="4" w:space="0" w:color="auto"/>
            </w:tcBorders>
            <w:shd w:val="clear" w:color="auto" w:fill="auto"/>
            <w:vAlign w:val="center"/>
            <w:hideMark/>
          </w:tcPr>
          <w:p w14:paraId="492DCA28" w14:textId="77777777" w:rsidR="00C37B68" w:rsidRPr="00960A14" w:rsidRDefault="00C37B68" w:rsidP="00C37B68">
            <w:pPr>
              <w:spacing w:after="0" w:line="240" w:lineRule="auto"/>
              <w:jc w:val="center"/>
              <w:rPr>
                <w:rFonts w:ascii="Times New Roman" w:eastAsia="Times New Roman" w:hAnsi="Times New Roman" w:cs="Times New Roman"/>
                <w:color w:val="000000"/>
                <w:sz w:val="16"/>
                <w:szCs w:val="16"/>
                <w:lang w:eastAsia="ru-RU"/>
              </w:rPr>
            </w:pPr>
            <w:r w:rsidRPr="00960A14">
              <w:rPr>
                <w:rFonts w:ascii="Times New Roman" w:eastAsia="Times New Roman" w:hAnsi="Times New Roman" w:cs="Times New Roman"/>
                <w:color w:val="000000"/>
                <w:sz w:val="16"/>
                <w:szCs w:val="16"/>
                <w:lang w:eastAsia="ru-RU"/>
              </w:rPr>
              <w:t>0</w:t>
            </w:r>
          </w:p>
        </w:tc>
      </w:tr>
      <w:tr w:rsidR="00C37B68" w:rsidRPr="00960A14" w14:paraId="6CEBA1CA" w14:textId="77777777" w:rsidTr="00C37B68">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6B17955" w14:textId="77777777" w:rsidR="00C37B68" w:rsidRPr="00960A14" w:rsidRDefault="00C37B68" w:rsidP="00C37B68">
            <w:pPr>
              <w:spacing w:after="0" w:line="240" w:lineRule="auto"/>
              <w:rPr>
                <w:rFonts w:ascii="Times New Roman" w:eastAsia="Times New Roman" w:hAnsi="Times New Roman" w:cs="Times New Roman"/>
                <w:color w:val="000000"/>
                <w:sz w:val="16"/>
                <w:szCs w:val="16"/>
                <w:lang w:eastAsia="ru-RU"/>
              </w:rPr>
            </w:pPr>
            <w:r w:rsidRPr="00960A14">
              <w:rPr>
                <w:rFonts w:ascii="Times New Roman" w:eastAsia="Times New Roman" w:hAnsi="Times New Roman" w:cs="Times New Roman"/>
                <w:color w:val="000000"/>
                <w:sz w:val="16"/>
                <w:szCs w:val="16"/>
                <w:lang w:eastAsia="ru-RU"/>
              </w:rPr>
              <w:t>Котельная №17</w:t>
            </w:r>
          </w:p>
        </w:tc>
        <w:tc>
          <w:tcPr>
            <w:tcW w:w="2978" w:type="dxa"/>
            <w:tcBorders>
              <w:top w:val="nil"/>
              <w:left w:val="nil"/>
              <w:bottom w:val="single" w:sz="4" w:space="0" w:color="auto"/>
              <w:right w:val="single" w:sz="4" w:space="0" w:color="auto"/>
            </w:tcBorders>
            <w:shd w:val="clear" w:color="auto" w:fill="auto"/>
            <w:vAlign w:val="bottom"/>
            <w:hideMark/>
          </w:tcPr>
          <w:p w14:paraId="518870BE" w14:textId="77777777" w:rsidR="00C37B68" w:rsidRPr="00960A14" w:rsidRDefault="00C37B68" w:rsidP="00C37B68">
            <w:pPr>
              <w:spacing w:after="0" w:line="240" w:lineRule="auto"/>
              <w:rPr>
                <w:rFonts w:ascii="Times New Roman" w:eastAsia="Times New Roman" w:hAnsi="Times New Roman" w:cs="Times New Roman"/>
                <w:color w:val="000000"/>
                <w:sz w:val="16"/>
                <w:szCs w:val="16"/>
                <w:lang w:eastAsia="ru-RU"/>
              </w:rPr>
            </w:pPr>
            <w:r w:rsidRPr="00960A14">
              <w:rPr>
                <w:rFonts w:ascii="Times New Roman" w:eastAsia="Times New Roman" w:hAnsi="Times New Roman" w:cs="Times New Roman"/>
                <w:color w:val="000000"/>
                <w:sz w:val="16"/>
                <w:szCs w:val="16"/>
                <w:lang w:eastAsia="ru-RU"/>
              </w:rPr>
              <w:t>Реконструкция котельной №17  с заменой основного и вспомогательного оборудования</w:t>
            </w:r>
          </w:p>
        </w:tc>
        <w:tc>
          <w:tcPr>
            <w:tcW w:w="1417" w:type="dxa"/>
            <w:tcBorders>
              <w:top w:val="nil"/>
              <w:left w:val="nil"/>
              <w:bottom w:val="single" w:sz="4" w:space="0" w:color="auto"/>
              <w:right w:val="single" w:sz="4" w:space="0" w:color="auto"/>
            </w:tcBorders>
            <w:shd w:val="clear" w:color="auto" w:fill="auto"/>
            <w:noWrap/>
            <w:vAlign w:val="center"/>
            <w:hideMark/>
          </w:tcPr>
          <w:p w14:paraId="7A5A1212" w14:textId="77777777" w:rsidR="00C37B68" w:rsidRPr="00960A14" w:rsidRDefault="00C37B68" w:rsidP="00C37B68">
            <w:pPr>
              <w:spacing w:after="0" w:line="240" w:lineRule="auto"/>
              <w:jc w:val="center"/>
              <w:rPr>
                <w:rFonts w:ascii="Times New Roman" w:eastAsia="Times New Roman" w:hAnsi="Times New Roman" w:cs="Times New Roman"/>
                <w:color w:val="000000"/>
                <w:sz w:val="16"/>
                <w:szCs w:val="16"/>
                <w:lang w:eastAsia="ru-RU"/>
              </w:rPr>
            </w:pPr>
            <w:r w:rsidRPr="00960A14">
              <w:rPr>
                <w:rFonts w:ascii="Times New Roman" w:eastAsia="Times New Roman" w:hAnsi="Times New Roman" w:cs="Times New Roman"/>
                <w:color w:val="000000"/>
                <w:sz w:val="16"/>
                <w:szCs w:val="16"/>
                <w:lang w:eastAsia="ru-RU"/>
              </w:rPr>
              <w:t>2025-2029</w:t>
            </w:r>
          </w:p>
        </w:tc>
        <w:tc>
          <w:tcPr>
            <w:tcW w:w="993" w:type="dxa"/>
            <w:tcBorders>
              <w:top w:val="nil"/>
              <w:left w:val="nil"/>
              <w:bottom w:val="single" w:sz="4" w:space="0" w:color="auto"/>
              <w:right w:val="single" w:sz="4" w:space="0" w:color="auto"/>
            </w:tcBorders>
            <w:shd w:val="clear" w:color="auto" w:fill="auto"/>
            <w:vAlign w:val="center"/>
            <w:hideMark/>
          </w:tcPr>
          <w:p w14:paraId="6C742FB4" w14:textId="77777777" w:rsidR="00C37B68" w:rsidRPr="00960A14" w:rsidRDefault="00C37B68" w:rsidP="00C37B68">
            <w:pPr>
              <w:spacing w:after="0" w:line="240" w:lineRule="auto"/>
              <w:jc w:val="center"/>
              <w:rPr>
                <w:rFonts w:ascii="Times New Roman" w:eastAsia="Times New Roman" w:hAnsi="Times New Roman" w:cs="Times New Roman"/>
                <w:color w:val="000000"/>
                <w:sz w:val="16"/>
                <w:szCs w:val="16"/>
                <w:lang w:eastAsia="ru-RU"/>
              </w:rPr>
            </w:pPr>
            <w:r w:rsidRPr="00960A14">
              <w:rPr>
                <w:rFonts w:ascii="Times New Roman" w:eastAsia="Times New Roman" w:hAnsi="Times New Roman" w:cs="Times New Roman"/>
                <w:color w:val="000000"/>
                <w:sz w:val="16"/>
                <w:szCs w:val="16"/>
                <w:lang w:eastAsia="ru-RU"/>
              </w:rPr>
              <w:t>3,6</w:t>
            </w:r>
          </w:p>
        </w:tc>
        <w:tc>
          <w:tcPr>
            <w:tcW w:w="849" w:type="dxa"/>
            <w:tcBorders>
              <w:top w:val="nil"/>
              <w:left w:val="nil"/>
              <w:bottom w:val="single" w:sz="4" w:space="0" w:color="auto"/>
              <w:right w:val="single" w:sz="4" w:space="0" w:color="auto"/>
            </w:tcBorders>
            <w:shd w:val="clear" w:color="auto" w:fill="auto"/>
            <w:vAlign w:val="center"/>
            <w:hideMark/>
          </w:tcPr>
          <w:p w14:paraId="4056ED46" w14:textId="77777777" w:rsidR="00C37B68" w:rsidRPr="00960A14" w:rsidRDefault="00C37B68" w:rsidP="00C37B68">
            <w:pPr>
              <w:spacing w:after="0" w:line="240" w:lineRule="auto"/>
              <w:jc w:val="center"/>
              <w:rPr>
                <w:rFonts w:ascii="Times New Roman" w:eastAsia="Times New Roman" w:hAnsi="Times New Roman" w:cs="Times New Roman"/>
                <w:color w:val="000000"/>
                <w:sz w:val="16"/>
                <w:szCs w:val="16"/>
                <w:lang w:eastAsia="ru-RU"/>
              </w:rPr>
            </w:pPr>
            <w:r w:rsidRPr="00960A14">
              <w:rPr>
                <w:rFonts w:ascii="Times New Roman" w:eastAsia="Times New Roman" w:hAnsi="Times New Roman" w:cs="Times New Roman"/>
                <w:color w:val="000000"/>
                <w:sz w:val="16"/>
                <w:szCs w:val="16"/>
                <w:lang w:eastAsia="ru-RU"/>
              </w:rPr>
              <w:t>3,6</w:t>
            </w:r>
          </w:p>
        </w:tc>
        <w:tc>
          <w:tcPr>
            <w:tcW w:w="0" w:type="auto"/>
            <w:tcBorders>
              <w:top w:val="nil"/>
              <w:left w:val="nil"/>
              <w:bottom w:val="single" w:sz="4" w:space="0" w:color="auto"/>
              <w:right w:val="single" w:sz="4" w:space="0" w:color="auto"/>
            </w:tcBorders>
            <w:shd w:val="clear" w:color="auto" w:fill="auto"/>
            <w:vAlign w:val="center"/>
            <w:hideMark/>
          </w:tcPr>
          <w:p w14:paraId="61D96B06" w14:textId="77777777" w:rsidR="00C37B68" w:rsidRPr="00960A14" w:rsidRDefault="00C37B68" w:rsidP="00C37B68">
            <w:pPr>
              <w:spacing w:after="0" w:line="240" w:lineRule="auto"/>
              <w:jc w:val="center"/>
              <w:rPr>
                <w:rFonts w:ascii="Times New Roman" w:eastAsia="Times New Roman" w:hAnsi="Times New Roman" w:cs="Times New Roman"/>
                <w:color w:val="000000"/>
                <w:sz w:val="16"/>
                <w:szCs w:val="16"/>
                <w:lang w:eastAsia="ru-RU"/>
              </w:rPr>
            </w:pPr>
            <w:r w:rsidRPr="00960A14">
              <w:rPr>
                <w:rFonts w:ascii="Times New Roman" w:eastAsia="Times New Roman" w:hAnsi="Times New Roman" w:cs="Times New Roman"/>
                <w:color w:val="000000"/>
                <w:sz w:val="16"/>
                <w:szCs w:val="16"/>
                <w:lang w:eastAsia="ru-RU"/>
              </w:rPr>
              <w:t>0</w:t>
            </w:r>
          </w:p>
        </w:tc>
      </w:tr>
      <w:tr w:rsidR="00C37B68" w:rsidRPr="00960A14" w14:paraId="7719A548" w14:textId="77777777" w:rsidTr="00785ED6">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6AAAFB4" w14:textId="77777777" w:rsidR="00C37B68" w:rsidRPr="00960A14" w:rsidRDefault="00C37B68" w:rsidP="00C37B68">
            <w:pPr>
              <w:spacing w:after="0" w:line="240" w:lineRule="auto"/>
              <w:rPr>
                <w:rFonts w:ascii="Times New Roman" w:eastAsia="Times New Roman" w:hAnsi="Times New Roman" w:cs="Times New Roman"/>
                <w:color w:val="000000"/>
                <w:sz w:val="16"/>
                <w:szCs w:val="16"/>
                <w:lang w:eastAsia="ru-RU"/>
              </w:rPr>
            </w:pPr>
            <w:r w:rsidRPr="00960A14">
              <w:rPr>
                <w:rFonts w:ascii="Times New Roman" w:eastAsia="Times New Roman" w:hAnsi="Times New Roman" w:cs="Times New Roman"/>
                <w:color w:val="000000"/>
                <w:sz w:val="16"/>
                <w:szCs w:val="16"/>
                <w:lang w:eastAsia="ru-RU"/>
              </w:rPr>
              <w:t>Котельная №23</w:t>
            </w:r>
          </w:p>
        </w:tc>
        <w:tc>
          <w:tcPr>
            <w:tcW w:w="2978" w:type="dxa"/>
            <w:tcBorders>
              <w:top w:val="nil"/>
              <w:left w:val="nil"/>
              <w:bottom w:val="single" w:sz="4" w:space="0" w:color="auto"/>
              <w:right w:val="single" w:sz="4" w:space="0" w:color="auto"/>
            </w:tcBorders>
            <w:shd w:val="clear" w:color="auto" w:fill="auto"/>
            <w:vAlign w:val="bottom"/>
            <w:hideMark/>
          </w:tcPr>
          <w:p w14:paraId="7D2366D3" w14:textId="77777777" w:rsidR="00C37B68" w:rsidRPr="00960A14" w:rsidRDefault="00C37B68" w:rsidP="00C37B68">
            <w:pPr>
              <w:spacing w:after="0" w:line="240" w:lineRule="auto"/>
              <w:rPr>
                <w:rFonts w:ascii="Times New Roman" w:eastAsia="Times New Roman" w:hAnsi="Times New Roman" w:cs="Times New Roman"/>
                <w:color w:val="000000"/>
                <w:sz w:val="16"/>
                <w:szCs w:val="16"/>
                <w:lang w:eastAsia="ru-RU"/>
              </w:rPr>
            </w:pPr>
            <w:r w:rsidRPr="00960A14">
              <w:rPr>
                <w:rFonts w:ascii="Times New Roman" w:eastAsia="Times New Roman" w:hAnsi="Times New Roman" w:cs="Times New Roman"/>
                <w:color w:val="000000"/>
                <w:sz w:val="16"/>
                <w:szCs w:val="16"/>
                <w:lang w:eastAsia="ru-RU"/>
              </w:rPr>
              <w:t>Реконструкция котельной №23  с заменой основного и вспомогательного оборудования</w:t>
            </w:r>
          </w:p>
        </w:tc>
        <w:tc>
          <w:tcPr>
            <w:tcW w:w="1417" w:type="dxa"/>
            <w:tcBorders>
              <w:top w:val="nil"/>
              <w:left w:val="nil"/>
              <w:bottom w:val="single" w:sz="4" w:space="0" w:color="auto"/>
              <w:right w:val="single" w:sz="4" w:space="0" w:color="auto"/>
            </w:tcBorders>
            <w:shd w:val="clear" w:color="auto" w:fill="auto"/>
            <w:noWrap/>
            <w:vAlign w:val="center"/>
            <w:hideMark/>
          </w:tcPr>
          <w:p w14:paraId="522CB612" w14:textId="77777777" w:rsidR="00C37B68" w:rsidRPr="00960A14" w:rsidRDefault="00C37B68" w:rsidP="00C37B68">
            <w:pPr>
              <w:spacing w:after="0" w:line="240" w:lineRule="auto"/>
              <w:jc w:val="center"/>
              <w:rPr>
                <w:rFonts w:ascii="Times New Roman" w:eastAsia="Times New Roman" w:hAnsi="Times New Roman" w:cs="Times New Roman"/>
                <w:color w:val="000000"/>
                <w:sz w:val="16"/>
                <w:szCs w:val="16"/>
                <w:lang w:eastAsia="ru-RU"/>
              </w:rPr>
            </w:pPr>
            <w:r w:rsidRPr="00960A14">
              <w:rPr>
                <w:rFonts w:ascii="Times New Roman" w:eastAsia="Times New Roman" w:hAnsi="Times New Roman" w:cs="Times New Roman"/>
                <w:color w:val="000000"/>
                <w:sz w:val="16"/>
                <w:szCs w:val="16"/>
                <w:lang w:eastAsia="ru-RU"/>
              </w:rPr>
              <w:t>2022-2023</w:t>
            </w:r>
          </w:p>
        </w:tc>
        <w:tc>
          <w:tcPr>
            <w:tcW w:w="993" w:type="dxa"/>
            <w:tcBorders>
              <w:top w:val="nil"/>
              <w:left w:val="nil"/>
              <w:bottom w:val="single" w:sz="4" w:space="0" w:color="auto"/>
              <w:right w:val="single" w:sz="4" w:space="0" w:color="auto"/>
            </w:tcBorders>
            <w:shd w:val="clear" w:color="auto" w:fill="auto"/>
            <w:vAlign w:val="center"/>
            <w:hideMark/>
          </w:tcPr>
          <w:p w14:paraId="1851AF7A" w14:textId="77777777" w:rsidR="00C37B68" w:rsidRPr="00960A14" w:rsidRDefault="00C37B68" w:rsidP="00C37B68">
            <w:pPr>
              <w:spacing w:after="0" w:line="240" w:lineRule="auto"/>
              <w:jc w:val="center"/>
              <w:rPr>
                <w:rFonts w:ascii="Times New Roman" w:eastAsia="Times New Roman" w:hAnsi="Times New Roman" w:cs="Times New Roman"/>
                <w:color w:val="000000"/>
                <w:sz w:val="16"/>
                <w:szCs w:val="16"/>
                <w:lang w:eastAsia="ru-RU"/>
              </w:rPr>
            </w:pPr>
            <w:r w:rsidRPr="00960A14">
              <w:rPr>
                <w:rFonts w:ascii="Times New Roman" w:eastAsia="Times New Roman" w:hAnsi="Times New Roman" w:cs="Times New Roman"/>
                <w:color w:val="000000"/>
                <w:sz w:val="16"/>
                <w:szCs w:val="16"/>
                <w:lang w:eastAsia="ru-RU"/>
              </w:rPr>
              <w:t>0,8</w:t>
            </w:r>
          </w:p>
        </w:tc>
        <w:tc>
          <w:tcPr>
            <w:tcW w:w="849" w:type="dxa"/>
            <w:tcBorders>
              <w:top w:val="nil"/>
              <w:left w:val="nil"/>
              <w:bottom w:val="single" w:sz="4" w:space="0" w:color="auto"/>
              <w:right w:val="single" w:sz="4" w:space="0" w:color="auto"/>
            </w:tcBorders>
            <w:shd w:val="clear" w:color="auto" w:fill="auto"/>
            <w:vAlign w:val="center"/>
            <w:hideMark/>
          </w:tcPr>
          <w:p w14:paraId="10C5941F" w14:textId="77777777" w:rsidR="00C37B68" w:rsidRPr="00960A14" w:rsidRDefault="00C37B68" w:rsidP="00C37B68">
            <w:pPr>
              <w:spacing w:after="0" w:line="240" w:lineRule="auto"/>
              <w:jc w:val="center"/>
              <w:rPr>
                <w:rFonts w:ascii="Times New Roman" w:eastAsia="Times New Roman" w:hAnsi="Times New Roman" w:cs="Times New Roman"/>
                <w:color w:val="000000"/>
                <w:sz w:val="16"/>
                <w:szCs w:val="16"/>
                <w:lang w:eastAsia="ru-RU"/>
              </w:rPr>
            </w:pPr>
            <w:r w:rsidRPr="00960A14">
              <w:rPr>
                <w:rFonts w:ascii="Times New Roman" w:eastAsia="Times New Roman" w:hAnsi="Times New Roman" w:cs="Times New Roman"/>
                <w:color w:val="000000"/>
                <w:sz w:val="16"/>
                <w:szCs w:val="16"/>
                <w:lang w:eastAsia="ru-RU"/>
              </w:rPr>
              <w:t>0,8</w:t>
            </w:r>
          </w:p>
        </w:tc>
        <w:tc>
          <w:tcPr>
            <w:tcW w:w="0" w:type="auto"/>
            <w:tcBorders>
              <w:top w:val="nil"/>
              <w:left w:val="nil"/>
              <w:bottom w:val="single" w:sz="4" w:space="0" w:color="auto"/>
              <w:right w:val="single" w:sz="4" w:space="0" w:color="auto"/>
            </w:tcBorders>
            <w:shd w:val="clear" w:color="auto" w:fill="auto"/>
            <w:vAlign w:val="center"/>
            <w:hideMark/>
          </w:tcPr>
          <w:p w14:paraId="06D0109A" w14:textId="77777777" w:rsidR="00C37B68" w:rsidRPr="00960A14" w:rsidRDefault="00C37B68" w:rsidP="00C37B68">
            <w:pPr>
              <w:spacing w:after="0" w:line="240" w:lineRule="auto"/>
              <w:jc w:val="center"/>
              <w:rPr>
                <w:rFonts w:ascii="Times New Roman" w:eastAsia="Times New Roman" w:hAnsi="Times New Roman" w:cs="Times New Roman"/>
                <w:color w:val="000000"/>
                <w:sz w:val="16"/>
                <w:szCs w:val="16"/>
                <w:lang w:eastAsia="ru-RU"/>
              </w:rPr>
            </w:pPr>
            <w:r w:rsidRPr="00960A14">
              <w:rPr>
                <w:rFonts w:ascii="Times New Roman" w:eastAsia="Times New Roman" w:hAnsi="Times New Roman" w:cs="Times New Roman"/>
                <w:color w:val="000000"/>
                <w:sz w:val="16"/>
                <w:szCs w:val="16"/>
                <w:lang w:eastAsia="ru-RU"/>
              </w:rPr>
              <w:t>0</w:t>
            </w:r>
          </w:p>
        </w:tc>
      </w:tr>
      <w:tr w:rsidR="00C37B68" w:rsidRPr="00960A14" w14:paraId="0D7E26F3" w14:textId="77777777" w:rsidTr="00785ED6">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DE6A3FB" w14:textId="77777777" w:rsidR="00C37B68" w:rsidRPr="00960A14" w:rsidRDefault="00C37B68" w:rsidP="00C37B68">
            <w:pPr>
              <w:spacing w:after="0" w:line="240" w:lineRule="auto"/>
              <w:rPr>
                <w:rFonts w:ascii="Times New Roman" w:eastAsia="Times New Roman" w:hAnsi="Times New Roman" w:cs="Times New Roman"/>
                <w:color w:val="000000"/>
                <w:sz w:val="16"/>
                <w:szCs w:val="16"/>
                <w:lang w:eastAsia="ru-RU"/>
              </w:rPr>
            </w:pPr>
            <w:r w:rsidRPr="00960A14">
              <w:rPr>
                <w:rFonts w:ascii="Times New Roman" w:eastAsia="Times New Roman" w:hAnsi="Times New Roman" w:cs="Times New Roman"/>
                <w:color w:val="000000"/>
                <w:sz w:val="16"/>
                <w:szCs w:val="16"/>
                <w:lang w:eastAsia="ru-RU"/>
              </w:rPr>
              <w:t>Котельная База</w:t>
            </w:r>
          </w:p>
        </w:tc>
        <w:tc>
          <w:tcPr>
            <w:tcW w:w="2978" w:type="dxa"/>
            <w:tcBorders>
              <w:top w:val="single" w:sz="4" w:space="0" w:color="auto"/>
              <w:left w:val="nil"/>
              <w:bottom w:val="single" w:sz="4" w:space="0" w:color="auto"/>
              <w:right w:val="single" w:sz="4" w:space="0" w:color="auto"/>
            </w:tcBorders>
            <w:shd w:val="clear" w:color="auto" w:fill="auto"/>
            <w:vAlign w:val="center"/>
            <w:hideMark/>
          </w:tcPr>
          <w:p w14:paraId="042DB286" w14:textId="77777777" w:rsidR="00C37B68" w:rsidRPr="00960A14" w:rsidRDefault="00C37B68" w:rsidP="00C37B68">
            <w:pPr>
              <w:spacing w:after="0" w:line="240" w:lineRule="auto"/>
              <w:rPr>
                <w:rFonts w:ascii="Times New Roman" w:eastAsia="Times New Roman" w:hAnsi="Times New Roman" w:cs="Times New Roman"/>
                <w:color w:val="000000"/>
                <w:sz w:val="16"/>
                <w:szCs w:val="16"/>
                <w:lang w:eastAsia="ru-RU"/>
              </w:rPr>
            </w:pPr>
            <w:r w:rsidRPr="00960A14">
              <w:rPr>
                <w:rFonts w:ascii="Times New Roman" w:eastAsia="Times New Roman" w:hAnsi="Times New Roman" w:cs="Times New Roman"/>
                <w:color w:val="000000"/>
                <w:sz w:val="16"/>
                <w:szCs w:val="16"/>
                <w:lang w:eastAsia="ru-RU"/>
              </w:rPr>
              <w:t>Вывод из эксплуатации источника теплоснабжения</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68266617" w14:textId="77777777" w:rsidR="00C37B68" w:rsidRPr="00960A14" w:rsidRDefault="00C37B68" w:rsidP="00C37B68">
            <w:pPr>
              <w:spacing w:after="0" w:line="240" w:lineRule="auto"/>
              <w:jc w:val="center"/>
              <w:rPr>
                <w:rFonts w:ascii="Times New Roman" w:eastAsia="Times New Roman" w:hAnsi="Times New Roman" w:cs="Times New Roman"/>
                <w:color w:val="000000"/>
                <w:sz w:val="16"/>
                <w:szCs w:val="16"/>
                <w:lang w:eastAsia="ru-RU"/>
              </w:rPr>
            </w:pPr>
            <w:r w:rsidRPr="00960A14">
              <w:rPr>
                <w:rFonts w:ascii="Times New Roman" w:eastAsia="Times New Roman" w:hAnsi="Times New Roman" w:cs="Times New Roman"/>
                <w:color w:val="000000"/>
                <w:sz w:val="16"/>
                <w:szCs w:val="16"/>
                <w:lang w:eastAsia="ru-RU"/>
              </w:rPr>
              <w:t>2025</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24276F07" w14:textId="77777777" w:rsidR="00C37B68" w:rsidRPr="00960A14" w:rsidRDefault="00C37B68" w:rsidP="00C37B68">
            <w:pPr>
              <w:spacing w:after="0" w:line="240" w:lineRule="auto"/>
              <w:jc w:val="center"/>
              <w:rPr>
                <w:rFonts w:ascii="Times New Roman" w:eastAsia="Times New Roman" w:hAnsi="Times New Roman" w:cs="Times New Roman"/>
                <w:color w:val="000000"/>
                <w:sz w:val="16"/>
                <w:szCs w:val="16"/>
                <w:lang w:eastAsia="ru-RU"/>
              </w:rPr>
            </w:pPr>
            <w:r w:rsidRPr="00960A14">
              <w:rPr>
                <w:rFonts w:ascii="Times New Roman" w:eastAsia="Times New Roman" w:hAnsi="Times New Roman" w:cs="Times New Roman"/>
                <w:color w:val="000000"/>
                <w:sz w:val="16"/>
                <w:szCs w:val="16"/>
                <w:lang w:eastAsia="ru-RU"/>
              </w:rPr>
              <w:t>0,6</w:t>
            </w:r>
          </w:p>
        </w:tc>
        <w:tc>
          <w:tcPr>
            <w:tcW w:w="849" w:type="dxa"/>
            <w:tcBorders>
              <w:top w:val="single" w:sz="4" w:space="0" w:color="auto"/>
              <w:left w:val="nil"/>
              <w:bottom w:val="single" w:sz="4" w:space="0" w:color="auto"/>
              <w:right w:val="single" w:sz="4" w:space="0" w:color="auto"/>
            </w:tcBorders>
            <w:shd w:val="clear" w:color="auto" w:fill="auto"/>
            <w:vAlign w:val="center"/>
            <w:hideMark/>
          </w:tcPr>
          <w:p w14:paraId="17DB1DE3" w14:textId="1F814886" w:rsidR="00C37B68" w:rsidRPr="00960A14" w:rsidRDefault="00112899" w:rsidP="00C37B68">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0,6</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C1645BC" w14:textId="496E6F1B" w:rsidR="00C37B68" w:rsidRPr="00960A14" w:rsidRDefault="00112899" w:rsidP="00C37B68">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0</w:t>
            </w:r>
          </w:p>
        </w:tc>
      </w:tr>
      <w:tr w:rsidR="00785ED6" w:rsidRPr="00960A14" w14:paraId="26CA1A1B" w14:textId="77777777" w:rsidTr="00785ED6">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780CC2E" w14:textId="43C533E8" w:rsidR="00785ED6" w:rsidRPr="00960A14" w:rsidRDefault="00785ED6" w:rsidP="00C37B68">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АМК Школа</w:t>
            </w:r>
          </w:p>
        </w:tc>
        <w:tc>
          <w:tcPr>
            <w:tcW w:w="2978" w:type="dxa"/>
            <w:tcBorders>
              <w:top w:val="single" w:sz="4" w:space="0" w:color="auto"/>
              <w:left w:val="nil"/>
              <w:bottom w:val="single" w:sz="4" w:space="0" w:color="auto"/>
              <w:right w:val="single" w:sz="4" w:space="0" w:color="auto"/>
            </w:tcBorders>
            <w:shd w:val="clear" w:color="auto" w:fill="auto"/>
            <w:vAlign w:val="bottom"/>
          </w:tcPr>
          <w:p w14:paraId="7325B72E" w14:textId="337E593C" w:rsidR="00785ED6" w:rsidRPr="00960A14" w:rsidRDefault="00785ED6" w:rsidP="00C37B68">
            <w:pPr>
              <w:spacing w:after="0" w:line="240" w:lineRule="auto"/>
              <w:rPr>
                <w:rFonts w:ascii="Times New Roman" w:eastAsia="Times New Roman" w:hAnsi="Times New Roman" w:cs="Times New Roman"/>
                <w:color w:val="000000"/>
                <w:sz w:val="16"/>
                <w:szCs w:val="16"/>
                <w:lang w:eastAsia="ru-RU"/>
              </w:rPr>
            </w:pPr>
            <w:r w:rsidRPr="00785ED6">
              <w:rPr>
                <w:rFonts w:ascii="Times New Roman" w:eastAsia="Times New Roman" w:hAnsi="Times New Roman" w:cs="Times New Roman"/>
                <w:color w:val="000000"/>
                <w:sz w:val="16"/>
                <w:szCs w:val="16"/>
                <w:lang w:eastAsia="ru-RU"/>
              </w:rPr>
              <w:t xml:space="preserve">Строительство АМК Школа для подключения объекта перспективной застройки: Школа на 600 мест в </w:t>
            </w:r>
            <w:proofErr w:type="spellStart"/>
            <w:r w:rsidRPr="00785ED6">
              <w:rPr>
                <w:rFonts w:ascii="Times New Roman" w:eastAsia="Times New Roman" w:hAnsi="Times New Roman" w:cs="Times New Roman"/>
                <w:color w:val="000000"/>
                <w:sz w:val="16"/>
                <w:szCs w:val="16"/>
                <w:lang w:eastAsia="ru-RU"/>
              </w:rPr>
              <w:t>с.Черниговка</w:t>
            </w:r>
            <w:proofErr w:type="spellEnd"/>
          </w:p>
        </w:tc>
        <w:tc>
          <w:tcPr>
            <w:tcW w:w="1417" w:type="dxa"/>
            <w:tcBorders>
              <w:top w:val="single" w:sz="4" w:space="0" w:color="auto"/>
              <w:left w:val="nil"/>
              <w:bottom w:val="single" w:sz="4" w:space="0" w:color="auto"/>
              <w:right w:val="single" w:sz="4" w:space="0" w:color="auto"/>
            </w:tcBorders>
            <w:shd w:val="clear" w:color="auto" w:fill="auto"/>
            <w:vAlign w:val="center"/>
          </w:tcPr>
          <w:p w14:paraId="08F161F1" w14:textId="12EB7278" w:rsidR="00785ED6" w:rsidRPr="00960A14" w:rsidRDefault="00785ED6" w:rsidP="00C37B68">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2022-2023</w:t>
            </w:r>
          </w:p>
        </w:tc>
        <w:tc>
          <w:tcPr>
            <w:tcW w:w="993" w:type="dxa"/>
            <w:tcBorders>
              <w:top w:val="single" w:sz="4" w:space="0" w:color="auto"/>
              <w:left w:val="nil"/>
              <w:bottom w:val="single" w:sz="4" w:space="0" w:color="auto"/>
              <w:right w:val="single" w:sz="4" w:space="0" w:color="auto"/>
            </w:tcBorders>
            <w:shd w:val="clear" w:color="auto" w:fill="auto"/>
            <w:vAlign w:val="center"/>
          </w:tcPr>
          <w:p w14:paraId="2F470257" w14:textId="1ABDD7A6" w:rsidR="00785ED6" w:rsidRPr="00960A14" w:rsidRDefault="00785ED6" w:rsidP="00C37B68">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0</w:t>
            </w:r>
          </w:p>
        </w:tc>
        <w:tc>
          <w:tcPr>
            <w:tcW w:w="849" w:type="dxa"/>
            <w:tcBorders>
              <w:top w:val="single" w:sz="4" w:space="0" w:color="auto"/>
              <w:left w:val="nil"/>
              <w:bottom w:val="single" w:sz="4" w:space="0" w:color="auto"/>
              <w:right w:val="single" w:sz="4" w:space="0" w:color="auto"/>
            </w:tcBorders>
            <w:shd w:val="clear" w:color="auto" w:fill="auto"/>
            <w:vAlign w:val="center"/>
          </w:tcPr>
          <w:p w14:paraId="52318864" w14:textId="1BB23125" w:rsidR="00785ED6" w:rsidRPr="00960A14" w:rsidRDefault="00785ED6" w:rsidP="00C37B68">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1,2</w:t>
            </w:r>
          </w:p>
        </w:tc>
        <w:tc>
          <w:tcPr>
            <w:tcW w:w="0" w:type="auto"/>
            <w:tcBorders>
              <w:top w:val="single" w:sz="4" w:space="0" w:color="auto"/>
              <w:left w:val="nil"/>
              <w:bottom w:val="single" w:sz="4" w:space="0" w:color="auto"/>
              <w:right w:val="single" w:sz="4" w:space="0" w:color="auto"/>
            </w:tcBorders>
            <w:shd w:val="clear" w:color="auto" w:fill="auto"/>
            <w:vAlign w:val="center"/>
          </w:tcPr>
          <w:p w14:paraId="514A346D" w14:textId="4FBA00E6" w:rsidR="00785ED6" w:rsidRPr="00960A14" w:rsidRDefault="00785ED6" w:rsidP="00C37B68">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1,2</w:t>
            </w:r>
          </w:p>
        </w:tc>
      </w:tr>
    </w:tbl>
    <w:p w14:paraId="41CB1F2C" w14:textId="77777777" w:rsidR="002D0126" w:rsidRPr="00960A14" w:rsidRDefault="002D0126" w:rsidP="00C805E9">
      <w:pPr>
        <w:suppressAutoHyphens/>
        <w:spacing w:after="0" w:line="240" w:lineRule="auto"/>
        <w:ind w:firstLine="709"/>
        <w:rPr>
          <w:rFonts w:ascii="Times New Roman" w:eastAsia="Times New Roman" w:hAnsi="Times New Roman" w:cs="Times New Roman"/>
          <w:b/>
          <w:color w:val="000000" w:themeColor="text1"/>
          <w:sz w:val="20"/>
          <w:szCs w:val="24"/>
          <w:lang w:eastAsia="ru-RU"/>
        </w:rPr>
      </w:pPr>
    </w:p>
    <w:p w14:paraId="3B916CB4" w14:textId="0271E2A7" w:rsidR="001A798D" w:rsidRPr="00960A14" w:rsidRDefault="001A798D" w:rsidP="00C805E9">
      <w:pPr>
        <w:pStyle w:val="2"/>
        <w:spacing w:before="200" w:line="360" w:lineRule="auto"/>
        <w:jc w:val="both"/>
        <w:rPr>
          <w:rFonts w:ascii="Times New Roman" w:eastAsia="Times New Roman" w:hAnsi="Times New Roman" w:cs="Times New Roman"/>
          <w:b/>
          <w:i/>
          <w:color w:val="000000" w:themeColor="text1"/>
          <w:sz w:val="24"/>
          <w:szCs w:val="24"/>
          <w:lang w:eastAsia="ru-RU"/>
        </w:rPr>
      </w:pPr>
      <w:bookmarkStart w:id="164" w:name="_Toc525894718"/>
      <w:bookmarkStart w:id="165" w:name="_Toc535417882"/>
      <w:bookmarkStart w:id="166" w:name="_Toc8577846"/>
      <w:bookmarkStart w:id="167" w:name="_Toc20384636"/>
      <w:bookmarkStart w:id="168" w:name="_Toc50451685"/>
      <w:r w:rsidRPr="00960A14">
        <w:rPr>
          <w:rFonts w:ascii="Times New Roman" w:eastAsia="Times New Roman" w:hAnsi="Times New Roman" w:cs="Times New Roman"/>
          <w:b/>
          <w:i/>
          <w:color w:val="000000" w:themeColor="text1"/>
          <w:sz w:val="24"/>
          <w:szCs w:val="24"/>
          <w:lang w:eastAsia="ru-RU"/>
        </w:rPr>
        <w:t>5.</w:t>
      </w:r>
      <w:r w:rsidR="006D6A64" w:rsidRPr="00960A14">
        <w:rPr>
          <w:rFonts w:ascii="Times New Roman" w:eastAsia="Times New Roman" w:hAnsi="Times New Roman" w:cs="Times New Roman"/>
          <w:b/>
          <w:i/>
          <w:color w:val="000000" w:themeColor="text1"/>
          <w:sz w:val="24"/>
          <w:szCs w:val="24"/>
          <w:lang w:eastAsia="ru-RU"/>
        </w:rPr>
        <w:t>13</w:t>
      </w:r>
      <w:r w:rsidRPr="00960A14">
        <w:rPr>
          <w:rFonts w:ascii="Times New Roman" w:eastAsia="Times New Roman" w:hAnsi="Times New Roman" w:cs="Times New Roman"/>
          <w:b/>
          <w:i/>
          <w:color w:val="000000" w:themeColor="text1"/>
          <w:sz w:val="24"/>
          <w:szCs w:val="24"/>
          <w:lang w:eastAsia="ru-RU"/>
        </w:rPr>
        <w:t>.</w:t>
      </w:r>
      <w:r w:rsidRPr="00960A14">
        <w:rPr>
          <w:rFonts w:ascii="Times New Roman" w:eastAsia="Times New Roman" w:hAnsi="Times New Roman" w:cs="Times New Roman"/>
          <w:b/>
          <w:i/>
          <w:color w:val="000000" w:themeColor="text1"/>
          <w:sz w:val="24"/>
          <w:szCs w:val="24"/>
          <w:lang w:eastAsia="ru-RU"/>
        </w:rPr>
        <w:tab/>
      </w:r>
      <w:bookmarkEnd w:id="164"/>
      <w:bookmarkEnd w:id="165"/>
      <w:bookmarkEnd w:id="166"/>
      <w:r w:rsidR="006D6A64" w:rsidRPr="00960A14">
        <w:rPr>
          <w:rFonts w:ascii="Times New Roman" w:eastAsia="Times New Roman" w:hAnsi="Times New Roman" w:cs="Times New Roman"/>
          <w:b/>
          <w:i/>
          <w:color w:val="000000" w:themeColor="text1"/>
          <w:sz w:val="24"/>
          <w:szCs w:val="24"/>
          <w:lang w:eastAsia="ru-RU"/>
        </w:rPr>
        <w:t>Предложения по вводу новых и реконструкции и (или) модернизации существующих источников тепловой энергии с использованием возобновляемых источников энергии, а также местных видов топлива</w:t>
      </w:r>
      <w:bookmarkEnd w:id="167"/>
      <w:bookmarkEnd w:id="168"/>
    </w:p>
    <w:p w14:paraId="1465032A" w14:textId="6050E9BB" w:rsidR="00CD6DC2" w:rsidRPr="00960A14" w:rsidRDefault="008B5607" w:rsidP="008B4945">
      <w:pPr>
        <w:pStyle w:val="aff6"/>
        <w:rPr>
          <w:rFonts w:cs="Times New Roman"/>
          <w:color w:val="000000" w:themeColor="text1"/>
        </w:rPr>
      </w:pPr>
      <w:r w:rsidRPr="00960A14">
        <w:rPr>
          <w:rFonts w:cs="Times New Roman"/>
          <w:color w:val="000000" w:themeColor="text1"/>
        </w:rPr>
        <w:t>Предложения</w:t>
      </w:r>
      <w:r w:rsidRPr="00960A14">
        <w:rPr>
          <w:color w:val="000000" w:themeColor="text1"/>
        </w:rPr>
        <w:t xml:space="preserve"> </w:t>
      </w:r>
      <w:r w:rsidRPr="00960A14">
        <w:rPr>
          <w:rFonts w:cs="Times New Roman"/>
          <w:color w:val="000000" w:themeColor="text1"/>
        </w:rPr>
        <w:t>по вводу новых и реконструкции существующих источников тепловой энергии с использованием возобновляемых источников энергии, а также местных видов топлива, отсутствуют.</w:t>
      </w:r>
      <w:r w:rsidR="00CD6DC2" w:rsidRPr="00960A14">
        <w:rPr>
          <w:rFonts w:cs="Times New Roman"/>
          <w:color w:val="000000" w:themeColor="text1"/>
          <w:sz w:val="26"/>
          <w:szCs w:val="26"/>
        </w:rPr>
        <w:br w:type="page"/>
      </w:r>
    </w:p>
    <w:p w14:paraId="02372639" w14:textId="1AADFCE9" w:rsidR="001A798D" w:rsidRPr="00960A14" w:rsidRDefault="00C805E9" w:rsidP="001A798D">
      <w:pPr>
        <w:pStyle w:val="10"/>
        <w:spacing w:line="360" w:lineRule="auto"/>
        <w:rPr>
          <w:rFonts w:cs="Times New Roman"/>
          <w:color w:val="000000" w:themeColor="text1"/>
          <w:sz w:val="26"/>
          <w:szCs w:val="26"/>
          <w:lang w:eastAsia="en-US"/>
        </w:rPr>
      </w:pPr>
      <w:bookmarkStart w:id="169" w:name="_Toc50451686"/>
      <w:r w:rsidRPr="00960A14">
        <w:rPr>
          <w:rFonts w:cs="Times New Roman"/>
          <w:color w:val="000000" w:themeColor="text1"/>
          <w:sz w:val="26"/>
          <w:szCs w:val="26"/>
          <w:lang w:eastAsia="en-US"/>
        </w:rPr>
        <w:lastRenderedPageBreak/>
        <w:t>Раздел 6 «</w:t>
      </w:r>
      <w:r w:rsidR="006D6A64" w:rsidRPr="00960A14">
        <w:rPr>
          <w:rFonts w:cs="Times New Roman"/>
          <w:color w:val="000000" w:themeColor="text1"/>
          <w:sz w:val="26"/>
          <w:szCs w:val="26"/>
          <w:lang w:eastAsia="en-US"/>
        </w:rPr>
        <w:t>Предложения по строительству, реконструкции и (или) модернизации тепловых сетей</w:t>
      </w:r>
      <w:r w:rsidRPr="00960A14">
        <w:rPr>
          <w:rFonts w:cs="Times New Roman"/>
          <w:color w:val="000000" w:themeColor="text1"/>
          <w:sz w:val="26"/>
          <w:szCs w:val="26"/>
          <w:lang w:eastAsia="en-US"/>
        </w:rPr>
        <w:t>»</w:t>
      </w:r>
      <w:bookmarkEnd w:id="169"/>
    </w:p>
    <w:p w14:paraId="18C20285" w14:textId="26189C64" w:rsidR="001A798D" w:rsidRPr="00960A14" w:rsidRDefault="001A798D" w:rsidP="001A798D">
      <w:pPr>
        <w:pStyle w:val="2"/>
        <w:spacing w:line="360" w:lineRule="auto"/>
        <w:jc w:val="both"/>
        <w:rPr>
          <w:rFonts w:ascii="Times New Roman" w:eastAsia="Times New Roman" w:hAnsi="Times New Roman" w:cs="Times New Roman"/>
          <w:b/>
          <w:i/>
          <w:color w:val="000000" w:themeColor="text1"/>
          <w:sz w:val="24"/>
          <w:szCs w:val="24"/>
          <w:lang w:eastAsia="ru-RU"/>
        </w:rPr>
      </w:pPr>
      <w:bookmarkStart w:id="170" w:name="_Toc525894720"/>
      <w:bookmarkStart w:id="171" w:name="_Toc535417884"/>
      <w:bookmarkStart w:id="172" w:name="_Toc8577848"/>
      <w:bookmarkStart w:id="173" w:name="_Toc20384638"/>
      <w:bookmarkStart w:id="174" w:name="_Toc50451687"/>
      <w:r w:rsidRPr="00960A14">
        <w:rPr>
          <w:rFonts w:ascii="Times New Roman" w:eastAsia="Times New Roman" w:hAnsi="Times New Roman" w:cs="Times New Roman"/>
          <w:b/>
          <w:i/>
          <w:color w:val="000000" w:themeColor="text1"/>
          <w:sz w:val="24"/>
          <w:szCs w:val="24"/>
          <w:lang w:eastAsia="ru-RU"/>
        </w:rPr>
        <w:t>6.1.</w:t>
      </w:r>
      <w:r w:rsidRPr="00960A14">
        <w:rPr>
          <w:rFonts w:ascii="Times New Roman" w:eastAsia="Times New Roman" w:hAnsi="Times New Roman" w:cs="Times New Roman"/>
          <w:b/>
          <w:i/>
          <w:color w:val="000000" w:themeColor="text1"/>
          <w:sz w:val="24"/>
          <w:szCs w:val="24"/>
          <w:lang w:eastAsia="ru-RU"/>
        </w:rPr>
        <w:tab/>
      </w:r>
      <w:bookmarkEnd w:id="170"/>
      <w:bookmarkEnd w:id="171"/>
      <w:bookmarkEnd w:id="172"/>
      <w:r w:rsidR="006D6A64" w:rsidRPr="00960A14">
        <w:rPr>
          <w:rFonts w:ascii="Times New Roman" w:eastAsia="Times New Roman" w:hAnsi="Times New Roman" w:cs="Times New Roman"/>
          <w:b/>
          <w:i/>
          <w:color w:val="000000" w:themeColor="text1"/>
          <w:sz w:val="24"/>
          <w:szCs w:val="24"/>
          <w:lang w:eastAsia="ru-RU"/>
        </w:rPr>
        <w:t>Предложения по строительству и реконструкции и (или) модернизации тепловых сетей, обеспечивающих перераспределение тепловой нагрузки из зон с дефицитом располагаемой тепловой мощности источников тепловой энергии в зоны с резервом располагаемой тепловой мощности источников тепловой энергии (использование существующих резервов)</w:t>
      </w:r>
      <w:bookmarkEnd w:id="173"/>
      <w:bookmarkEnd w:id="174"/>
    </w:p>
    <w:p w14:paraId="65E7696E" w14:textId="221A133B" w:rsidR="002D649B" w:rsidRPr="00960A14" w:rsidRDefault="00B405A2" w:rsidP="00FE2DE4">
      <w:pPr>
        <w:pStyle w:val="aff6"/>
        <w:rPr>
          <w:rFonts w:cs="Times New Roman"/>
          <w:bCs/>
          <w:color w:val="000000" w:themeColor="text1"/>
        </w:rPr>
      </w:pPr>
      <w:r w:rsidRPr="00960A14">
        <w:rPr>
          <w:rFonts w:cs="Times New Roman"/>
          <w:bCs/>
          <w:color w:val="000000" w:themeColor="text1"/>
        </w:rPr>
        <w:t>Строительство и реконструкция тепловых сетей, обеспечивающих перераспределение тепловой нагрузки из зон с дефицитом располагаемой тепловой мощности источников тепловой энергии в зоны с резервом располагаемой тепловой мощности н</w:t>
      </w:r>
      <w:r w:rsidR="00513B84" w:rsidRPr="00960A14">
        <w:rPr>
          <w:rFonts w:cs="Times New Roman"/>
          <w:bCs/>
          <w:color w:val="000000" w:themeColor="text1"/>
        </w:rPr>
        <w:t xml:space="preserve">астоящей схемой </w:t>
      </w:r>
      <w:r w:rsidRPr="00960A14">
        <w:rPr>
          <w:rFonts w:cs="Times New Roman"/>
          <w:bCs/>
          <w:color w:val="000000" w:themeColor="text1"/>
        </w:rPr>
        <w:t xml:space="preserve">не </w:t>
      </w:r>
      <w:r w:rsidR="00513B84" w:rsidRPr="00960A14">
        <w:rPr>
          <w:rFonts w:cs="Times New Roman"/>
          <w:bCs/>
          <w:color w:val="000000" w:themeColor="text1"/>
        </w:rPr>
        <w:t>предусматривается</w:t>
      </w:r>
      <w:r w:rsidRPr="00960A14">
        <w:rPr>
          <w:rFonts w:cs="Times New Roman"/>
          <w:bCs/>
          <w:color w:val="000000" w:themeColor="text1"/>
        </w:rPr>
        <w:t>.</w:t>
      </w:r>
      <w:r w:rsidR="00513B84" w:rsidRPr="00960A14">
        <w:rPr>
          <w:rFonts w:cs="Times New Roman"/>
          <w:bCs/>
          <w:color w:val="000000" w:themeColor="text1"/>
        </w:rPr>
        <w:t xml:space="preserve">  </w:t>
      </w:r>
    </w:p>
    <w:p w14:paraId="79C48BE1" w14:textId="7AB173F1" w:rsidR="001A798D" w:rsidRPr="00960A14" w:rsidRDefault="001A798D" w:rsidP="001A798D">
      <w:pPr>
        <w:pStyle w:val="2"/>
        <w:spacing w:line="360" w:lineRule="auto"/>
        <w:jc w:val="both"/>
        <w:rPr>
          <w:rFonts w:ascii="Times New Roman" w:eastAsia="Times New Roman" w:hAnsi="Times New Roman" w:cs="Times New Roman"/>
          <w:b/>
          <w:i/>
          <w:color w:val="000000" w:themeColor="text1"/>
          <w:sz w:val="24"/>
          <w:szCs w:val="24"/>
          <w:lang w:eastAsia="ru-RU"/>
        </w:rPr>
      </w:pPr>
      <w:bookmarkStart w:id="175" w:name="_Toc525894721"/>
      <w:bookmarkStart w:id="176" w:name="_Toc535417885"/>
      <w:bookmarkStart w:id="177" w:name="_Toc8577849"/>
      <w:bookmarkStart w:id="178" w:name="_Toc20384639"/>
      <w:bookmarkStart w:id="179" w:name="_Toc50451688"/>
      <w:r w:rsidRPr="00960A14">
        <w:rPr>
          <w:rFonts w:ascii="Times New Roman" w:eastAsia="Times New Roman" w:hAnsi="Times New Roman" w:cs="Times New Roman"/>
          <w:b/>
          <w:i/>
          <w:color w:val="000000" w:themeColor="text1"/>
          <w:sz w:val="24"/>
          <w:szCs w:val="24"/>
          <w:lang w:eastAsia="ru-RU"/>
        </w:rPr>
        <w:t>6.2.</w:t>
      </w:r>
      <w:r w:rsidRPr="00960A14">
        <w:rPr>
          <w:rFonts w:ascii="Times New Roman" w:eastAsia="Times New Roman" w:hAnsi="Times New Roman" w:cs="Times New Roman"/>
          <w:b/>
          <w:i/>
          <w:color w:val="000000" w:themeColor="text1"/>
          <w:sz w:val="24"/>
          <w:szCs w:val="24"/>
          <w:lang w:eastAsia="ru-RU"/>
        </w:rPr>
        <w:tab/>
      </w:r>
      <w:bookmarkEnd w:id="175"/>
      <w:bookmarkEnd w:id="176"/>
      <w:bookmarkEnd w:id="177"/>
      <w:r w:rsidR="006D6A64" w:rsidRPr="00960A14">
        <w:rPr>
          <w:rFonts w:ascii="Times New Roman" w:eastAsia="Times New Roman" w:hAnsi="Times New Roman" w:cs="Times New Roman"/>
          <w:b/>
          <w:i/>
          <w:color w:val="000000" w:themeColor="text1"/>
          <w:sz w:val="24"/>
          <w:szCs w:val="24"/>
          <w:lang w:eastAsia="ru-RU"/>
        </w:rPr>
        <w:t>Предложения по строительству и реконструкции и (или) модернизации тепловых сетей для обеспечения перспективных приростов тепловой нагрузки в осваиваемых районах поселения, городского округа под жилищную, комплексную или производственную застройку</w:t>
      </w:r>
      <w:bookmarkEnd w:id="178"/>
      <w:bookmarkEnd w:id="179"/>
    </w:p>
    <w:p w14:paraId="6B9AABC2" w14:textId="77777777" w:rsidR="00B405A2" w:rsidRPr="00960A14" w:rsidRDefault="00B405A2" w:rsidP="00B405A2">
      <w:pPr>
        <w:spacing w:after="0" w:line="360" w:lineRule="auto"/>
        <w:ind w:firstLine="709"/>
        <w:jc w:val="both"/>
        <w:rPr>
          <w:rFonts w:ascii="Times New Roman" w:hAnsi="Times New Roman" w:cs="Times New Roman"/>
          <w:color w:val="000000" w:themeColor="text1"/>
          <w:sz w:val="24"/>
          <w:szCs w:val="24"/>
        </w:rPr>
      </w:pPr>
      <w:r w:rsidRPr="00960A14">
        <w:rPr>
          <w:rFonts w:ascii="Times New Roman" w:hAnsi="Times New Roman" w:cs="Times New Roman"/>
          <w:color w:val="000000" w:themeColor="text1"/>
          <w:sz w:val="24"/>
          <w:szCs w:val="24"/>
        </w:rPr>
        <w:t>Для обеспечения перспективных приростов тепловой нагрузки под жилищную, комплексную и производственную застройку муниципального образования, предусматривается строительство тепловых сетей, подземной прокладки.</w:t>
      </w:r>
    </w:p>
    <w:p w14:paraId="27BC34D4" w14:textId="1556C8D0" w:rsidR="00B405A2" w:rsidRPr="00960A14" w:rsidRDefault="00B405A2" w:rsidP="00B405A2">
      <w:pPr>
        <w:spacing w:after="0" w:line="360" w:lineRule="auto"/>
        <w:ind w:firstLine="709"/>
        <w:jc w:val="both"/>
        <w:rPr>
          <w:rFonts w:ascii="Times New Roman" w:hAnsi="Times New Roman" w:cs="Times New Roman"/>
          <w:color w:val="000000" w:themeColor="text1"/>
          <w:sz w:val="24"/>
          <w:szCs w:val="24"/>
        </w:rPr>
      </w:pPr>
      <w:r w:rsidRPr="00960A14">
        <w:rPr>
          <w:rFonts w:ascii="Times New Roman" w:hAnsi="Times New Roman" w:cs="Times New Roman"/>
          <w:color w:val="000000" w:themeColor="text1"/>
          <w:sz w:val="24"/>
          <w:szCs w:val="24"/>
        </w:rPr>
        <w:t xml:space="preserve">Расположение объектов перспективного строительства на карте муниципального образования представлено в </w:t>
      </w:r>
      <w:r w:rsidR="00C37B68" w:rsidRPr="00960A14">
        <w:rPr>
          <w:rFonts w:ascii="Times New Roman" w:hAnsi="Times New Roman" w:cs="Times New Roman"/>
          <w:color w:val="000000" w:themeColor="text1"/>
          <w:sz w:val="24"/>
          <w:szCs w:val="24"/>
        </w:rPr>
        <w:t>Обосновывающих материалах к Схеме теплоснабжения Черниговского сельского поселения</w:t>
      </w:r>
      <w:r w:rsidRPr="00960A14">
        <w:rPr>
          <w:rFonts w:ascii="Times New Roman" w:hAnsi="Times New Roman" w:cs="Times New Roman"/>
          <w:color w:val="000000" w:themeColor="text1"/>
          <w:sz w:val="24"/>
          <w:szCs w:val="24"/>
        </w:rPr>
        <w:t>.</w:t>
      </w:r>
    </w:p>
    <w:p w14:paraId="7A436C86" w14:textId="3229E6D0" w:rsidR="00B405A2" w:rsidRPr="00960A14" w:rsidRDefault="00B405A2" w:rsidP="00B405A2">
      <w:pPr>
        <w:spacing w:after="0" w:line="360" w:lineRule="auto"/>
        <w:ind w:firstLine="709"/>
        <w:jc w:val="both"/>
        <w:rPr>
          <w:rFonts w:ascii="Times New Roman" w:hAnsi="Times New Roman" w:cs="Times New Roman"/>
          <w:color w:val="000000" w:themeColor="text1"/>
          <w:sz w:val="24"/>
          <w:szCs w:val="24"/>
        </w:rPr>
      </w:pPr>
      <w:r w:rsidRPr="00960A14">
        <w:rPr>
          <w:rFonts w:ascii="Times New Roman" w:hAnsi="Times New Roman" w:cs="Times New Roman"/>
          <w:color w:val="000000" w:themeColor="text1"/>
          <w:sz w:val="24"/>
          <w:szCs w:val="24"/>
        </w:rPr>
        <w:t>Перечень новых участков тепловы</w:t>
      </w:r>
      <w:r w:rsidR="00665880" w:rsidRPr="00960A14">
        <w:rPr>
          <w:rFonts w:ascii="Times New Roman" w:hAnsi="Times New Roman" w:cs="Times New Roman"/>
          <w:color w:val="000000" w:themeColor="text1"/>
          <w:sz w:val="24"/>
          <w:szCs w:val="24"/>
        </w:rPr>
        <w:t>х сетей представлен в таблице 2</w:t>
      </w:r>
      <w:r w:rsidR="00785ED6">
        <w:rPr>
          <w:rFonts w:ascii="Times New Roman" w:hAnsi="Times New Roman" w:cs="Times New Roman"/>
          <w:color w:val="000000" w:themeColor="text1"/>
          <w:sz w:val="24"/>
          <w:szCs w:val="24"/>
        </w:rPr>
        <w:t>0</w:t>
      </w:r>
      <w:r w:rsidRPr="00960A14">
        <w:rPr>
          <w:rFonts w:ascii="Times New Roman" w:hAnsi="Times New Roman" w:cs="Times New Roman"/>
          <w:color w:val="000000" w:themeColor="text1"/>
          <w:sz w:val="24"/>
          <w:szCs w:val="24"/>
        </w:rPr>
        <w:t>.</w:t>
      </w:r>
    </w:p>
    <w:p w14:paraId="07A743C6" w14:textId="7F681109" w:rsidR="00B405A2" w:rsidRPr="00960A14" w:rsidRDefault="00B405A2" w:rsidP="00B405A2">
      <w:pPr>
        <w:pStyle w:val="ab"/>
        <w:rPr>
          <w:i w:val="0"/>
          <w:color w:val="000000" w:themeColor="text1"/>
          <w:sz w:val="24"/>
          <w:szCs w:val="24"/>
        </w:rPr>
      </w:pPr>
      <w:r w:rsidRPr="00960A14">
        <w:rPr>
          <w:b/>
          <w:i w:val="0"/>
          <w:color w:val="000000" w:themeColor="text1"/>
          <w:sz w:val="24"/>
          <w:szCs w:val="24"/>
        </w:rPr>
        <w:t xml:space="preserve">Таблица </w:t>
      </w:r>
      <w:r w:rsidRPr="00960A14">
        <w:rPr>
          <w:b/>
          <w:i w:val="0"/>
          <w:color w:val="000000" w:themeColor="text1"/>
          <w:sz w:val="24"/>
          <w:szCs w:val="24"/>
        </w:rPr>
        <w:fldChar w:fldCharType="begin"/>
      </w:r>
      <w:r w:rsidRPr="00960A14">
        <w:rPr>
          <w:b/>
          <w:i w:val="0"/>
          <w:color w:val="000000" w:themeColor="text1"/>
          <w:sz w:val="24"/>
          <w:szCs w:val="24"/>
        </w:rPr>
        <w:instrText xml:space="preserve"> SEQ Таблица \* ARABIC </w:instrText>
      </w:r>
      <w:r w:rsidRPr="00960A14">
        <w:rPr>
          <w:b/>
          <w:i w:val="0"/>
          <w:color w:val="000000" w:themeColor="text1"/>
          <w:sz w:val="24"/>
          <w:szCs w:val="24"/>
        </w:rPr>
        <w:fldChar w:fldCharType="separate"/>
      </w:r>
      <w:r w:rsidR="00785ED6">
        <w:rPr>
          <w:b/>
          <w:i w:val="0"/>
          <w:noProof/>
          <w:color w:val="000000" w:themeColor="text1"/>
          <w:sz w:val="24"/>
          <w:szCs w:val="24"/>
        </w:rPr>
        <w:t>20</w:t>
      </w:r>
      <w:r w:rsidRPr="00960A14">
        <w:rPr>
          <w:b/>
          <w:i w:val="0"/>
          <w:color w:val="000000" w:themeColor="text1"/>
          <w:sz w:val="24"/>
          <w:szCs w:val="24"/>
        </w:rPr>
        <w:fldChar w:fldCharType="end"/>
      </w:r>
      <w:r w:rsidRPr="00960A14">
        <w:rPr>
          <w:i w:val="0"/>
          <w:color w:val="000000" w:themeColor="text1"/>
          <w:sz w:val="24"/>
          <w:szCs w:val="24"/>
        </w:rPr>
        <w:t xml:space="preserve"> – Перечень новых участков тепловых сетей</w:t>
      </w:r>
    </w:p>
    <w:tbl>
      <w:tblPr>
        <w:tblW w:w="0" w:type="auto"/>
        <w:tblLook w:val="04A0" w:firstRow="1" w:lastRow="0" w:firstColumn="1" w:lastColumn="0" w:noHBand="0" w:noVBand="1"/>
      </w:tblPr>
      <w:tblGrid>
        <w:gridCol w:w="486"/>
        <w:gridCol w:w="2119"/>
        <w:gridCol w:w="1398"/>
        <w:gridCol w:w="1549"/>
        <w:gridCol w:w="1145"/>
        <w:gridCol w:w="1324"/>
        <w:gridCol w:w="1324"/>
      </w:tblGrid>
      <w:tr w:rsidR="00785ED6" w:rsidRPr="006A1CD9" w14:paraId="30D92AFB" w14:textId="77777777" w:rsidTr="00277229">
        <w:trPr>
          <w:trHeight w:val="20"/>
          <w:tblHead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B04D2E0" w14:textId="77777777" w:rsidR="00785ED6" w:rsidRPr="006A1CD9" w:rsidRDefault="00785ED6" w:rsidP="00277229">
            <w:pPr>
              <w:spacing w:after="0" w:line="240" w:lineRule="auto"/>
              <w:rPr>
                <w:rFonts w:ascii="Times New Roman" w:eastAsia="Times New Roman" w:hAnsi="Times New Roman" w:cs="Times New Roman"/>
                <w:color w:val="000000"/>
                <w:sz w:val="20"/>
                <w:szCs w:val="20"/>
                <w:lang w:eastAsia="ru-RU"/>
              </w:rPr>
            </w:pPr>
            <w:bookmarkStart w:id="180" w:name="_Toc525894722"/>
            <w:bookmarkStart w:id="181" w:name="_Toc535417886"/>
            <w:bookmarkStart w:id="182" w:name="_Toc8577850"/>
            <w:bookmarkStart w:id="183" w:name="_Toc20384640"/>
            <w:bookmarkStart w:id="184" w:name="_Toc50451689"/>
            <w:r w:rsidRPr="006A1CD9">
              <w:rPr>
                <w:rFonts w:ascii="Times New Roman" w:eastAsia="Times New Roman" w:hAnsi="Times New Roman" w:cs="Times New Roman"/>
                <w:color w:val="000000"/>
                <w:sz w:val="20"/>
                <w:szCs w:val="20"/>
                <w:lang w:eastAsia="ru-RU"/>
              </w:rPr>
              <w:t>№ п/п</w:t>
            </w:r>
          </w:p>
        </w:tc>
        <w:tc>
          <w:tcPr>
            <w:tcW w:w="2923" w:type="dxa"/>
            <w:tcBorders>
              <w:top w:val="single" w:sz="4" w:space="0" w:color="auto"/>
              <w:left w:val="nil"/>
              <w:bottom w:val="single" w:sz="4" w:space="0" w:color="auto"/>
              <w:right w:val="single" w:sz="4" w:space="0" w:color="auto"/>
            </w:tcBorders>
            <w:shd w:val="clear" w:color="auto" w:fill="auto"/>
            <w:vAlign w:val="center"/>
            <w:hideMark/>
          </w:tcPr>
          <w:p w14:paraId="231A9658" w14:textId="77777777" w:rsidR="00785ED6" w:rsidRPr="006A1CD9" w:rsidRDefault="00785ED6" w:rsidP="00277229">
            <w:pPr>
              <w:spacing w:after="0" w:line="240" w:lineRule="auto"/>
              <w:rPr>
                <w:rFonts w:ascii="Times New Roman" w:eastAsia="Times New Roman" w:hAnsi="Times New Roman" w:cs="Times New Roman"/>
                <w:color w:val="000000"/>
                <w:sz w:val="20"/>
                <w:szCs w:val="20"/>
                <w:lang w:eastAsia="ru-RU"/>
              </w:rPr>
            </w:pPr>
            <w:r w:rsidRPr="006A1CD9">
              <w:rPr>
                <w:rFonts w:ascii="Times New Roman" w:eastAsia="Times New Roman" w:hAnsi="Times New Roman" w:cs="Times New Roman"/>
                <w:color w:val="000000"/>
                <w:sz w:val="20"/>
                <w:szCs w:val="20"/>
                <w:lang w:eastAsia="ru-RU"/>
              </w:rPr>
              <w:t>Наименование работ</w:t>
            </w:r>
          </w:p>
        </w:tc>
        <w:tc>
          <w:tcPr>
            <w:tcW w:w="780" w:type="dxa"/>
            <w:tcBorders>
              <w:top w:val="single" w:sz="4" w:space="0" w:color="auto"/>
              <w:left w:val="nil"/>
              <w:bottom w:val="single" w:sz="4" w:space="0" w:color="auto"/>
              <w:right w:val="single" w:sz="4" w:space="0" w:color="auto"/>
            </w:tcBorders>
            <w:shd w:val="clear" w:color="auto" w:fill="auto"/>
            <w:vAlign w:val="center"/>
            <w:hideMark/>
          </w:tcPr>
          <w:p w14:paraId="4E0685EF" w14:textId="77777777" w:rsidR="00785ED6" w:rsidRPr="006A1CD9" w:rsidRDefault="00785ED6" w:rsidP="00277229">
            <w:pPr>
              <w:spacing w:after="0" w:line="240" w:lineRule="auto"/>
              <w:rPr>
                <w:rFonts w:ascii="Times New Roman" w:eastAsia="Times New Roman" w:hAnsi="Times New Roman" w:cs="Times New Roman"/>
                <w:color w:val="000000"/>
                <w:sz w:val="20"/>
                <w:szCs w:val="20"/>
                <w:lang w:eastAsia="ru-RU"/>
              </w:rPr>
            </w:pPr>
            <w:r w:rsidRPr="006A1CD9">
              <w:rPr>
                <w:rFonts w:ascii="Times New Roman" w:eastAsia="Times New Roman" w:hAnsi="Times New Roman" w:cs="Times New Roman"/>
                <w:color w:val="000000"/>
                <w:sz w:val="20"/>
                <w:szCs w:val="20"/>
                <w:lang w:eastAsia="ru-RU"/>
              </w:rPr>
              <w:t xml:space="preserve">Наружный диаметр трубопровода на участке, </w:t>
            </w:r>
            <w:proofErr w:type="spellStart"/>
            <w:r w:rsidRPr="006A1CD9">
              <w:rPr>
                <w:rFonts w:ascii="Times New Roman" w:eastAsia="Times New Roman" w:hAnsi="Times New Roman" w:cs="Times New Roman"/>
                <w:color w:val="000000"/>
                <w:sz w:val="20"/>
                <w:szCs w:val="20"/>
                <w:lang w:eastAsia="ru-RU"/>
              </w:rPr>
              <w:t>Dн</w:t>
            </w:r>
            <w:proofErr w:type="spellEnd"/>
            <w:r w:rsidRPr="006A1CD9">
              <w:rPr>
                <w:rFonts w:ascii="Times New Roman" w:eastAsia="Times New Roman" w:hAnsi="Times New Roman" w:cs="Times New Roman"/>
                <w:color w:val="000000"/>
                <w:sz w:val="20"/>
                <w:szCs w:val="20"/>
                <w:lang w:eastAsia="ru-RU"/>
              </w:rPr>
              <w:t>, мм</w:t>
            </w:r>
          </w:p>
        </w:tc>
        <w:tc>
          <w:tcPr>
            <w:tcW w:w="1497" w:type="dxa"/>
            <w:tcBorders>
              <w:top w:val="single" w:sz="4" w:space="0" w:color="auto"/>
              <w:left w:val="nil"/>
              <w:bottom w:val="single" w:sz="4" w:space="0" w:color="auto"/>
              <w:right w:val="single" w:sz="4" w:space="0" w:color="auto"/>
            </w:tcBorders>
            <w:shd w:val="clear" w:color="auto" w:fill="auto"/>
            <w:vAlign w:val="center"/>
            <w:hideMark/>
          </w:tcPr>
          <w:p w14:paraId="6B4D051A" w14:textId="77777777" w:rsidR="00785ED6" w:rsidRPr="006A1CD9" w:rsidRDefault="00785ED6" w:rsidP="00277229">
            <w:pPr>
              <w:spacing w:after="0" w:line="240" w:lineRule="auto"/>
              <w:rPr>
                <w:rFonts w:ascii="Times New Roman" w:eastAsia="Times New Roman" w:hAnsi="Times New Roman" w:cs="Times New Roman"/>
                <w:color w:val="000000"/>
                <w:sz w:val="20"/>
                <w:szCs w:val="20"/>
                <w:lang w:eastAsia="ru-RU"/>
              </w:rPr>
            </w:pPr>
            <w:r w:rsidRPr="006A1CD9">
              <w:rPr>
                <w:rFonts w:ascii="Times New Roman" w:eastAsia="Times New Roman" w:hAnsi="Times New Roman" w:cs="Times New Roman"/>
                <w:color w:val="000000"/>
                <w:sz w:val="20"/>
                <w:szCs w:val="20"/>
                <w:lang w:eastAsia="ru-RU"/>
              </w:rPr>
              <w:t>Протяженность тепловых сетей, м</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4C9AA23" w14:textId="77777777" w:rsidR="00785ED6" w:rsidRPr="006A1CD9" w:rsidRDefault="00785ED6" w:rsidP="00277229">
            <w:pPr>
              <w:spacing w:after="0" w:line="240" w:lineRule="auto"/>
              <w:rPr>
                <w:rFonts w:ascii="Times New Roman" w:eastAsia="Times New Roman" w:hAnsi="Times New Roman" w:cs="Times New Roman"/>
                <w:color w:val="000000"/>
                <w:sz w:val="20"/>
                <w:szCs w:val="20"/>
                <w:lang w:eastAsia="ru-RU"/>
              </w:rPr>
            </w:pPr>
            <w:r w:rsidRPr="006A1CD9">
              <w:rPr>
                <w:rFonts w:ascii="Times New Roman" w:eastAsia="Times New Roman" w:hAnsi="Times New Roman" w:cs="Times New Roman"/>
                <w:color w:val="000000"/>
                <w:sz w:val="20"/>
                <w:szCs w:val="20"/>
                <w:lang w:eastAsia="ru-RU"/>
              </w:rPr>
              <w:t>Вид прокладки тепловой сети</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790C593" w14:textId="77777777" w:rsidR="00785ED6" w:rsidRPr="006A1CD9" w:rsidRDefault="00785ED6" w:rsidP="00277229">
            <w:pPr>
              <w:spacing w:after="0" w:line="240" w:lineRule="auto"/>
              <w:rPr>
                <w:rFonts w:ascii="Times New Roman" w:eastAsia="Times New Roman" w:hAnsi="Times New Roman" w:cs="Times New Roman"/>
                <w:color w:val="000000"/>
                <w:sz w:val="20"/>
                <w:szCs w:val="20"/>
                <w:lang w:eastAsia="ru-RU"/>
              </w:rPr>
            </w:pPr>
            <w:r w:rsidRPr="006A1CD9">
              <w:rPr>
                <w:rFonts w:ascii="Times New Roman" w:eastAsia="Times New Roman" w:hAnsi="Times New Roman" w:cs="Times New Roman"/>
                <w:color w:val="000000"/>
                <w:sz w:val="20"/>
                <w:szCs w:val="20"/>
                <w:lang w:eastAsia="ru-RU"/>
              </w:rPr>
              <w:t>Год начала реализации мероприятия</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7F86F79" w14:textId="77777777" w:rsidR="00785ED6" w:rsidRPr="006A1CD9" w:rsidRDefault="00785ED6" w:rsidP="00277229">
            <w:pPr>
              <w:spacing w:after="0" w:line="240" w:lineRule="auto"/>
              <w:rPr>
                <w:rFonts w:ascii="Times New Roman" w:eastAsia="Times New Roman" w:hAnsi="Times New Roman" w:cs="Times New Roman"/>
                <w:color w:val="000000"/>
                <w:sz w:val="20"/>
                <w:szCs w:val="20"/>
                <w:lang w:eastAsia="ru-RU"/>
              </w:rPr>
            </w:pPr>
            <w:r w:rsidRPr="006A1CD9">
              <w:rPr>
                <w:rFonts w:ascii="Times New Roman" w:eastAsia="Times New Roman" w:hAnsi="Times New Roman" w:cs="Times New Roman"/>
                <w:color w:val="000000"/>
                <w:sz w:val="20"/>
                <w:szCs w:val="20"/>
                <w:lang w:eastAsia="ru-RU"/>
              </w:rPr>
              <w:t>Год окончания реализации мероприятия</w:t>
            </w:r>
          </w:p>
        </w:tc>
      </w:tr>
      <w:tr w:rsidR="00785ED6" w:rsidRPr="006A1CD9" w14:paraId="0676E1E2" w14:textId="77777777" w:rsidTr="00277229">
        <w:trPr>
          <w:trHeight w:val="20"/>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1652B79A" w14:textId="77777777" w:rsidR="00785ED6" w:rsidRPr="006A1CD9" w:rsidRDefault="00785ED6" w:rsidP="00277229">
            <w:pPr>
              <w:spacing w:after="0" w:line="240" w:lineRule="auto"/>
              <w:jc w:val="center"/>
              <w:rPr>
                <w:rFonts w:ascii="Times New Roman" w:eastAsia="Times New Roman" w:hAnsi="Times New Roman" w:cs="Times New Roman"/>
                <w:color w:val="000000"/>
                <w:sz w:val="20"/>
                <w:szCs w:val="20"/>
                <w:lang w:eastAsia="ru-RU"/>
              </w:rPr>
            </w:pPr>
            <w:r w:rsidRPr="006A1CD9">
              <w:rPr>
                <w:rFonts w:ascii="Times New Roman" w:eastAsia="Times New Roman" w:hAnsi="Times New Roman" w:cs="Times New Roman"/>
                <w:color w:val="000000"/>
                <w:sz w:val="20"/>
                <w:szCs w:val="20"/>
                <w:lang w:eastAsia="ru-RU"/>
              </w:rPr>
              <w:t>1</w:t>
            </w:r>
          </w:p>
        </w:tc>
        <w:tc>
          <w:tcPr>
            <w:tcW w:w="2923" w:type="dxa"/>
            <w:vMerge w:val="restart"/>
            <w:tcBorders>
              <w:top w:val="nil"/>
              <w:left w:val="single" w:sz="4" w:space="0" w:color="auto"/>
              <w:bottom w:val="single" w:sz="4" w:space="0" w:color="auto"/>
              <w:right w:val="single" w:sz="4" w:space="0" w:color="auto"/>
            </w:tcBorders>
            <w:shd w:val="clear" w:color="auto" w:fill="auto"/>
            <w:vAlign w:val="center"/>
            <w:hideMark/>
          </w:tcPr>
          <w:p w14:paraId="7E5A4F4E" w14:textId="77777777" w:rsidR="00785ED6" w:rsidRPr="006A1CD9" w:rsidRDefault="00785ED6" w:rsidP="00277229">
            <w:pPr>
              <w:spacing w:after="0" w:line="240" w:lineRule="auto"/>
              <w:rPr>
                <w:rFonts w:ascii="Times New Roman" w:eastAsia="Times New Roman" w:hAnsi="Times New Roman" w:cs="Times New Roman"/>
                <w:color w:val="000000"/>
                <w:sz w:val="20"/>
                <w:szCs w:val="20"/>
                <w:lang w:eastAsia="ru-RU"/>
              </w:rPr>
            </w:pPr>
            <w:r w:rsidRPr="006A1CD9">
              <w:rPr>
                <w:rFonts w:ascii="Times New Roman" w:eastAsia="Times New Roman" w:hAnsi="Times New Roman" w:cs="Times New Roman"/>
                <w:color w:val="000000"/>
                <w:sz w:val="20"/>
                <w:szCs w:val="20"/>
                <w:lang w:eastAsia="ru-RU"/>
              </w:rPr>
              <w:t>Строительство тепловых сетей для подключения "точечной" застройки от котельной №5</w:t>
            </w:r>
          </w:p>
        </w:tc>
        <w:tc>
          <w:tcPr>
            <w:tcW w:w="780" w:type="dxa"/>
            <w:tcBorders>
              <w:top w:val="nil"/>
              <w:left w:val="nil"/>
              <w:bottom w:val="single" w:sz="4" w:space="0" w:color="auto"/>
              <w:right w:val="single" w:sz="4" w:space="0" w:color="auto"/>
            </w:tcBorders>
            <w:shd w:val="clear" w:color="auto" w:fill="auto"/>
            <w:noWrap/>
            <w:vAlign w:val="center"/>
            <w:hideMark/>
          </w:tcPr>
          <w:p w14:paraId="69A164A9" w14:textId="77777777" w:rsidR="00785ED6" w:rsidRPr="006A1CD9" w:rsidRDefault="00785ED6" w:rsidP="00277229">
            <w:pPr>
              <w:spacing w:after="0" w:line="240" w:lineRule="auto"/>
              <w:jc w:val="center"/>
              <w:rPr>
                <w:rFonts w:ascii="Times New Roman" w:eastAsia="Times New Roman" w:hAnsi="Times New Roman" w:cs="Times New Roman"/>
                <w:color w:val="000000"/>
                <w:sz w:val="20"/>
                <w:szCs w:val="20"/>
                <w:lang w:eastAsia="ru-RU"/>
              </w:rPr>
            </w:pPr>
            <w:r w:rsidRPr="006A1CD9">
              <w:rPr>
                <w:rFonts w:ascii="Times New Roman" w:eastAsia="Times New Roman" w:hAnsi="Times New Roman" w:cs="Times New Roman"/>
                <w:color w:val="000000"/>
                <w:sz w:val="20"/>
                <w:szCs w:val="20"/>
                <w:lang w:eastAsia="ru-RU"/>
              </w:rPr>
              <w:t>76</w:t>
            </w:r>
          </w:p>
        </w:tc>
        <w:tc>
          <w:tcPr>
            <w:tcW w:w="1497" w:type="dxa"/>
            <w:tcBorders>
              <w:top w:val="nil"/>
              <w:left w:val="nil"/>
              <w:bottom w:val="single" w:sz="4" w:space="0" w:color="auto"/>
              <w:right w:val="single" w:sz="4" w:space="0" w:color="auto"/>
            </w:tcBorders>
            <w:shd w:val="clear" w:color="auto" w:fill="auto"/>
            <w:noWrap/>
            <w:vAlign w:val="center"/>
            <w:hideMark/>
          </w:tcPr>
          <w:p w14:paraId="6F9F9503" w14:textId="77777777" w:rsidR="00785ED6" w:rsidRPr="006A1CD9" w:rsidRDefault="00785ED6" w:rsidP="00277229">
            <w:pPr>
              <w:spacing w:after="0" w:line="240" w:lineRule="auto"/>
              <w:jc w:val="center"/>
              <w:rPr>
                <w:rFonts w:ascii="Times New Roman" w:eastAsia="Times New Roman" w:hAnsi="Times New Roman" w:cs="Times New Roman"/>
                <w:color w:val="000000"/>
                <w:sz w:val="20"/>
                <w:szCs w:val="20"/>
                <w:lang w:eastAsia="ru-RU"/>
              </w:rPr>
            </w:pPr>
            <w:r w:rsidRPr="006A1CD9">
              <w:rPr>
                <w:rFonts w:ascii="Times New Roman" w:eastAsia="Times New Roman" w:hAnsi="Times New Roman" w:cs="Times New Roman"/>
                <w:color w:val="000000"/>
                <w:sz w:val="20"/>
                <w:szCs w:val="20"/>
                <w:lang w:eastAsia="ru-RU"/>
              </w:rPr>
              <w:t>30</w:t>
            </w:r>
          </w:p>
        </w:tc>
        <w:tc>
          <w:tcPr>
            <w:tcW w:w="0" w:type="auto"/>
            <w:tcBorders>
              <w:top w:val="nil"/>
              <w:left w:val="nil"/>
              <w:bottom w:val="single" w:sz="4" w:space="0" w:color="auto"/>
              <w:right w:val="single" w:sz="4" w:space="0" w:color="auto"/>
            </w:tcBorders>
            <w:shd w:val="clear" w:color="auto" w:fill="auto"/>
            <w:noWrap/>
            <w:vAlign w:val="center"/>
            <w:hideMark/>
          </w:tcPr>
          <w:p w14:paraId="58248A53" w14:textId="77777777" w:rsidR="00785ED6" w:rsidRPr="006A1CD9" w:rsidRDefault="00785ED6" w:rsidP="00277229">
            <w:pPr>
              <w:spacing w:after="0" w:line="240" w:lineRule="auto"/>
              <w:jc w:val="center"/>
              <w:rPr>
                <w:rFonts w:ascii="Times New Roman" w:eastAsia="Times New Roman" w:hAnsi="Times New Roman" w:cs="Times New Roman"/>
                <w:color w:val="000000"/>
                <w:sz w:val="20"/>
                <w:szCs w:val="20"/>
                <w:lang w:eastAsia="ru-RU"/>
              </w:rPr>
            </w:pPr>
            <w:r w:rsidRPr="006A1CD9">
              <w:rPr>
                <w:rFonts w:ascii="Times New Roman" w:eastAsia="Times New Roman" w:hAnsi="Times New Roman" w:cs="Times New Roman"/>
                <w:color w:val="000000"/>
                <w:sz w:val="20"/>
                <w:szCs w:val="20"/>
                <w:lang w:eastAsia="ru-RU"/>
              </w:rPr>
              <w:t>Подземная</w:t>
            </w:r>
          </w:p>
        </w:tc>
        <w:tc>
          <w:tcPr>
            <w:tcW w:w="0" w:type="auto"/>
            <w:tcBorders>
              <w:top w:val="nil"/>
              <w:left w:val="nil"/>
              <w:bottom w:val="single" w:sz="4" w:space="0" w:color="auto"/>
              <w:right w:val="single" w:sz="4" w:space="0" w:color="auto"/>
            </w:tcBorders>
            <w:shd w:val="clear" w:color="auto" w:fill="auto"/>
            <w:noWrap/>
            <w:vAlign w:val="center"/>
            <w:hideMark/>
          </w:tcPr>
          <w:p w14:paraId="0CDB8446" w14:textId="77777777" w:rsidR="00785ED6" w:rsidRPr="006A1CD9" w:rsidRDefault="00785ED6" w:rsidP="00277229">
            <w:pPr>
              <w:spacing w:after="0" w:line="240" w:lineRule="auto"/>
              <w:jc w:val="center"/>
              <w:rPr>
                <w:rFonts w:ascii="Times New Roman" w:eastAsia="Times New Roman" w:hAnsi="Times New Roman" w:cs="Times New Roman"/>
                <w:color w:val="000000"/>
                <w:sz w:val="20"/>
                <w:szCs w:val="20"/>
                <w:lang w:eastAsia="ru-RU"/>
              </w:rPr>
            </w:pPr>
            <w:r w:rsidRPr="006A1CD9">
              <w:rPr>
                <w:rFonts w:ascii="Times New Roman" w:eastAsia="Times New Roman" w:hAnsi="Times New Roman" w:cs="Times New Roman"/>
                <w:color w:val="000000"/>
                <w:sz w:val="20"/>
                <w:szCs w:val="20"/>
                <w:lang w:eastAsia="ru-RU"/>
              </w:rPr>
              <w:t>2022</w:t>
            </w:r>
          </w:p>
        </w:tc>
        <w:tc>
          <w:tcPr>
            <w:tcW w:w="0" w:type="auto"/>
            <w:tcBorders>
              <w:top w:val="nil"/>
              <w:left w:val="nil"/>
              <w:bottom w:val="single" w:sz="4" w:space="0" w:color="auto"/>
              <w:right w:val="single" w:sz="4" w:space="0" w:color="auto"/>
            </w:tcBorders>
            <w:shd w:val="clear" w:color="auto" w:fill="auto"/>
            <w:noWrap/>
            <w:vAlign w:val="center"/>
            <w:hideMark/>
          </w:tcPr>
          <w:p w14:paraId="5C6E170B" w14:textId="77777777" w:rsidR="00785ED6" w:rsidRPr="006A1CD9" w:rsidRDefault="00785ED6" w:rsidP="00277229">
            <w:pPr>
              <w:spacing w:after="0" w:line="240" w:lineRule="auto"/>
              <w:jc w:val="center"/>
              <w:rPr>
                <w:rFonts w:ascii="Times New Roman" w:eastAsia="Times New Roman" w:hAnsi="Times New Roman" w:cs="Times New Roman"/>
                <w:color w:val="000000"/>
                <w:sz w:val="20"/>
                <w:szCs w:val="20"/>
                <w:lang w:eastAsia="ru-RU"/>
              </w:rPr>
            </w:pPr>
            <w:r w:rsidRPr="006A1CD9">
              <w:rPr>
                <w:rFonts w:ascii="Times New Roman" w:eastAsia="Times New Roman" w:hAnsi="Times New Roman" w:cs="Times New Roman"/>
                <w:color w:val="000000"/>
                <w:sz w:val="20"/>
                <w:szCs w:val="20"/>
                <w:lang w:eastAsia="ru-RU"/>
              </w:rPr>
              <w:t>2022</w:t>
            </w:r>
          </w:p>
        </w:tc>
      </w:tr>
      <w:tr w:rsidR="00785ED6" w:rsidRPr="006A1CD9" w14:paraId="2984101A" w14:textId="77777777" w:rsidTr="00277229">
        <w:trPr>
          <w:trHeight w:val="20"/>
        </w:trPr>
        <w:tc>
          <w:tcPr>
            <w:tcW w:w="0" w:type="auto"/>
            <w:vMerge/>
            <w:tcBorders>
              <w:top w:val="nil"/>
              <w:left w:val="single" w:sz="4" w:space="0" w:color="auto"/>
              <w:bottom w:val="single" w:sz="4" w:space="0" w:color="auto"/>
              <w:right w:val="single" w:sz="4" w:space="0" w:color="auto"/>
            </w:tcBorders>
            <w:vAlign w:val="center"/>
            <w:hideMark/>
          </w:tcPr>
          <w:p w14:paraId="19C44943" w14:textId="77777777" w:rsidR="00785ED6" w:rsidRPr="006A1CD9" w:rsidRDefault="00785ED6" w:rsidP="00277229">
            <w:pPr>
              <w:spacing w:after="0" w:line="240" w:lineRule="auto"/>
              <w:rPr>
                <w:rFonts w:ascii="Times New Roman" w:eastAsia="Times New Roman" w:hAnsi="Times New Roman" w:cs="Times New Roman"/>
                <w:color w:val="000000"/>
                <w:sz w:val="20"/>
                <w:szCs w:val="20"/>
                <w:lang w:eastAsia="ru-RU"/>
              </w:rPr>
            </w:pPr>
          </w:p>
        </w:tc>
        <w:tc>
          <w:tcPr>
            <w:tcW w:w="2923" w:type="dxa"/>
            <w:vMerge/>
            <w:tcBorders>
              <w:top w:val="nil"/>
              <w:left w:val="single" w:sz="4" w:space="0" w:color="auto"/>
              <w:bottom w:val="single" w:sz="4" w:space="0" w:color="auto"/>
              <w:right w:val="single" w:sz="4" w:space="0" w:color="auto"/>
            </w:tcBorders>
            <w:vAlign w:val="center"/>
            <w:hideMark/>
          </w:tcPr>
          <w:p w14:paraId="1A3B3E9F" w14:textId="77777777" w:rsidR="00785ED6" w:rsidRPr="006A1CD9" w:rsidRDefault="00785ED6" w:rsidP="00277229">
            <w:pPr>
              <w:spacing w:after="0" w:line="240" w:lineRule="auto"/>
              <w:rPr>
                <w:rFonts w:ascii="Times New Roman" w:eastAsia="Times New Roman" w:hAnsi="Times New Roman" w:cs="Times New Roman"/>
                <w:color w:val="000000"/>
                <w:sz w:val="20"/>
                <w:szCs w:val="20"/>
                <w:lang w:eastAsia="ru-RU"/>
              </w:rPr>
            </w:pPr>
          </w:p>
        </w:tc>
        <w:tc>
          <w:tcPr>
            <w:tcW w:w="780" w:type="dxa"/>
            <w:tcBorders>
              <w:top w:val="nil"/>
              <w:left w:val="nil"/>
              <w:bottom w:val="single" w:sz="4" w:space="0" w:color="auto"/>
              <w:right w:val="single" w:sz="4" w:space="0" w:color="auto"/>
            </w:tcBorders>
            <w:shd w:val="clear" w:color="auto" w:fill="auto"/>
            <w:noWrap/>
            <w:vAlign w:val="center"/>
            <w:hideMark/>
          </w:tcPr>
          <w:p w14:paraId="6DDE24D6" w14:textId="77777777" w:rsidR="00785ED6" w:rsidRPr="006A1CD9" w:rsidRDefault="00785ED6" w:rsidP="00277229">
            <w:pPr>
              <w:spacing w:after="0" w:line="240" w:lineRule="auto"/>
              <w:jc w:val="center"/>
              <w:rPr>
                <w:rFonts w:ascii="Times New Roman" w:eastAsia="Times New Roman" w:hAnsi="Times New Roman" w:cs="Times New Roman"/>
                <w:color w:val="000000"/>
                <w:sz w:val="20"/>
                <w:szCs w:val="20"/>
                <w:lang w:eastAsia="ru-RU"/>
              </w:rPr>
            </w:pPr>
            <w:r w:rsidRPr="006A1CD9">
              <w:rPr>
                <w:rFonts w:ascii="Times New Roman" w:eastAsia="Times New Roman" w:hAnsi="Times New Roman" w:cs="Times New Roman"/>
                <w:color w:val="000000"/>
                <w:sz w:val="20"/>
                <w:szCs w:val="20"/>
                <w:lang w:eastAsia="ru-RU"/>
              </w:rPr>
              <w:t>89</w:t>
            </w:r>
          </w:p>
        </w:tc>
        <w:tc>
          <w:tcPr>
            <w:tcW w:w="1497" w:type="dxa"/>
            <w:tcBorders>
              <w:top w:val="nil"/>
              <w:left w:val="nil"/>
              <w:bottom w:val="single" w:sz="4" w:space="0" w:color="auto"/>
              <w:right w:val="single" w:sz="4" w:space="0" w:color="auto"/>
            </w:tcBorders>
            <w:shd w:val="clear" w:color="auto" w:fill="auto"/>
            <w:noWrap/>
            <w:vAlign w:val="center"/>
            <w:hideMark/>
          </w:tcPr>
          <w:p w14:paraId="7E382617" w14:textId="77777777" w:rsidR="00785ED6" w:rsidRPr="006A1CD9" w:rsidRDefault="00785ED6" w:rsidP="00277229">
            <w:pPr>
              <w:spacing w:after="0" w:line="240" w:lineRule="auto"/>
              <w:jc w:val="center"/>
              <w:rPr>
                <w:rFonts w:ascii="Times New Roman" w:eastAsia="Times New Roman" w:hAnsi="Times New Roman" w:cs="Times New Roman"/>
                <w:color w:val="000000"/>
                <w:sz w:val="20"/>
                <w:szCs w:val="20"/>
                <w:lang w:eastAsia="ru-RU"/>
              </w:rPr>
            </w:pPr>
            <w:r w:rsidRPr="006A1CD9">
              <w:rPr>
                <w:rFonts w:ascii="Times New Roman" w:eastAsia="Times New Roman" w:hAnsi="Times New Roman" w:cs="Times New Roman"/>
                <w:color w:val="000000"/>
                <w:sz w:val="20"/>
                <w:szCs w:val="20"/>
                <w:lang w:eastAsia="ru-RU"/>
              </w:rPr>
              <w:t>70</w:t>
            </w:r>
          </w:p>
        </w:tc>
        <w:tc>
          <w:tcPr>
            <w:tcW w:w="0" w:type="auto"/>
            <w:tcBorders>
              <w:top w:val="nil"/>
              <w:left w:val="nil"/>
              <w:bottom w:val="single" w:sz="4" w:space="0" w:color="auto"/>
              <w:right w:val="single" w:sz="4" w:space="0" w:color="auto"/>
            </w:tcBorders>
            <w:shd w:val="clear" w:color="auto" w:fill="auto"/>
            <w:noWrap/>
            <w:vAlign w:val="center"/>
            <w:hideMark/>
          </w:tcPr>
          <w:p w14:paraId="4B1A4667" w14:textId="77777777" w:rsidR="00785ED6" w:rsidRPr="006A1CD9" w:rsidRDefault="00785ED6" w:rsidP="00277229">
            <w:pPr>
              <w:spacing w:after="0" w:line="240" w:lineRule="auto"/>
              <w:jc w:val="center"/>
              <w:rPr>
                <w:rFonts w:ascii="Times New Roman" w:eastAsia="Times New Roman" w:hAnsi="Times New Roman" w:cs="Times New Roman"/>
                <w:color w:val="000000"/>
                <w:sz w:val="20"/>
                <w:szCs w:val="20"/>
                <w:lang w:eastAsia="ru-RU"/>
              </w:rPr>
            </w:pPr>
            <w:r w:rsidRPr="006A1CD9">
              <w:rPr>
                <w:rFonts w:ascii="Times New Roman" w:eastAsia="Times New Roman" w:hAnsi="Times New Roman" w:cs="Times New Roman"/>
                <w:color w:val="000000"/>
                <w:sz w:val="20"/>
                <w:szCs w:val="20"/>
                <w:lang w:eastAsia="ru-RU"/>
              </w:rPr>
              <w:t>Подземная</w:t>
            </w:r>
          </w:p>
        </w:tc>
        <w:tc>
          <w:tcPr>
            <w:tcW w:w="0" w:type="auto"/>
            <w:tcBorders>
              <w:top w:val="nil"/>
              <w:left w:val="nil"/>
              <w:bottom w:val="single" w:sz="4" w:space="0" w:color="auto"/>
              <w:right w:val="single" w:sz="4" w:space="0" w:color="auto"/>
            </w:tcBorders>
            <w:shd w:val="clear" w:color="auto" w:fill="auto"/>
            <w:noWrap/>
            <w:vAlign w:val="center"/>
            <w:hideMark/>
          </w:tcPr>
          <w:p w14:paraId="4A0BB59C" w14:textId="77777777" w:rsidR="00785ED6" w:rsidRPr="006A1CD9" w:rsidRDefault="00785ED6" w:rsidP="00277229">
            <w:pPr>
              <w:spacing w:after="0" w:line="240" w:lineRule="auto"/>
              <w:jc w:val="center"/>
              <w:rPr>
                <w:rFonts w:ascii="Times New Roman" w:eastAsia="Times New Roman" w:hAnsi="Times New Roman" w:cs="Times New Roman"/>
                <w:color w:val="000000"/>
                <w:sz w:val="20"/>
                <w:szCs w:val="20"/>
                <w:lang w:eastAsia="ru-RU"/>
              </w:rPr>
            </w:pPr>
            <w:r w:rsidRPr="006A1CD9">
              <w:rPr>
                <w:rFonts w:ascii="Times New Roman" w:eastAsia="Times New Roman" w:hAnsi="Times New Roman" w:cs="Times New Roman"/>
                <w:color w:val="000000"/>
                <w:sz w:val="20"/>
                <w:szCs w:val="20"/>
                <w:lang w:eastAsia="ru-RU"/>
              </w:rPr>
              <w:t>2021</w:t>
            </w:r>
          </w:p>
        </w:tc>
        <w:tc>
          <w:tcPr>
            <w:tcW w:w="0" w:type="auto"/>
            <w:tcBorders>
              <w:top w:val="nil"/>
              <w:left w:val="nil"/>
              <w:bottom w:val="single" w:sz="4" w:space="0" w:color="auto"/>
              <w:right w:val="single" w:sz="4" w:space="0" w:color="auto"/>
            </w:tcBorders>
            <w:shd w:val="clear" w:color="auto" w:fill="auto"/>
            <w:noWrap/>
            <w:vAlign w:val="center"/>
            <w:hideMark/>
          </w:tcPr>
          <w:p w14:paraId="3E42F37E" w14:textId="77777777" w:rsidR="00785ED6" w:rsidRPr="006A1CD9" w:rsidRDefault="00785ED6" w:rsidP="00277229">
            <w:pPr>
              <w:spacing w:after="0" w:line="240" w:lineRule="auto"/>
              <w:jc w:val="center"/>
              <w:rPr>
                <w:rFonts w:ascii="Times New Roman" w:eastAsia="Times New Roman" w:hAnsi="Times New Roman" w:cs="Times New Roman"/>
                <w:color w:val="000000"/>
                <w:sz w:val="20"/>
                <w:szCs w:val="20"/>
                <w:lang w:eastAsia="ru-RU"/>
              </w:rPr>
            </w:pPr>
            <w:r w:rsidRPr="006A1CD9">
              <w:rPr>
                <w:rFonts w:ascii="Times New Roman" w:eastAsia="Times New Roman" w:hAnsi="Times New Roman" w:cs="Times New Roman"/>
                <w:color w:val="000000"/>
                <w:sz w:val="20"/>
                <w:szCs w:val="20"/>
                <w:lang w:eastAsia="ru-RU"/>
              </w:rPr>
              <w:t>2022</w:t>
            </w:r>
          </w:p>
        </w:tc>
      </w:tr>
      <w:tr w:rsidR="00785ED6" w:rsidRPr="006A1CD9" w14:paraId="792B74C5" w14:textId="77777777" w:rsidTr="00277229">
        <w:trPr>
          <w:trHeight w:val="20"/>
        </w:trPr>
        <w:tc>
          <w:tcPr>
            <w:tcW w:w="0" w:type="auto"/>
            <w:tcBorders>
              <w:top w:val="nil"/>
              <w:left w:val="single" w:sz="4" w:space="0" w:color="auto"/>
              <w:bottom w:val="single" w:sz="4" w:space="0" w:color="auto"/>
              <w:right w:val="single" w:sz="4" w:space="0" w:color="auto"/>
            </w:tcBorders>
            <w:vAlign w:val="center"/>
          </w:tcPr>
          <w:p w14:paraId="4A6A7B6E" w14:textId="77777777" w:rsidR="00785ED6" w:rsidRPr="006A1CD9" w:rsidRDefault="00785ED6" w:rsidP="00277229">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w:t>
            </w:r>
          </w:p>
        </w:tc>
        <w:tc>
          <w:tcPr>
            <w:tcW w:w="2923" w:type="dxa"/>
            <w:tcBorders>
              <w:top w:val="single" w:sz="4" w:space="0" w:color="auto"/>
              <w:left w:val="single" w:sz="4" w:space="0" w:color="auto"/>
              <w:bottom w:val="single" w:sz="4" w:space="0" w:color="auto"/>
              <w:right w:val="single" w:sz="4" w:space="0" w:color="auto"/>
            </w:tcBorders>
            <w:vAlign w:val="bottom"/>
          </w:tcPr>
          <w:p w14:paraId="720DF776" w14:textId="77777777" w:rsidR="00785ED6" w:rsidRPr="006A1CD9" w:rsidRDefault="00785ED6" w:rsidP="00277229">
            <w:pPr>
              <w:spacing w:after="0" w:line="240" w:lineRule="auto"/>
              <w:rPr>
                <w:rFonts w:ascii="Times New Roman" w:eastAsia="Times New Roman" w:hAnsi="Times New Roman" w:cs="Times New Roman"/>
                <w:color w:val="000000"/>
                <w:sz w:val="20"/>
                <w:szCs w:val="20"/>
                <w:lang w:eastAsia="ru-RU"/>
              </w:rPr>
            </w:pPr>
            <w:r w:rsidRPr="00453AAD">
              <w:rPr>
                <w:rFonts w:ascii="Times New Roman" w:eastAsia="Times New Roman" w:hAnsi="Times New Roman" w:cs="Times New Roman"/>
                <w:color w:val="000000"/>
                <w:sz w:val="20"/>
                <w:szCs w:val="20"/>
                <w:lang w:eastAsia="ru-RU"/>
              </w:rPr>
              <w:t xml:space="preserve">Прокладка сети </w:t>
            </w:r>
            <w:proofErr w:type="spellStart"/>
            <w:r w:rsidRPr="00453AAD">
              <w:rPr>
                <w:rFonts w:ascii="Times New Roman" w:eastAsia="Times New Roman" w:hAnsi="Times New Roman" w:cs="Times New Roman"/>
                <w:color w:val="000000"/>
                <w:sz w:val="20"/>
                <w:szCs w:val="20"/>
                <w:lang w:eastAsia="ru-RU"/>
              </w:rPr>
              <w:t>преди</w:t>
            </w:r>
            <w:r>
              <w:rPr>
                <w:rFonts w:ascii="Times New Roman" w:eastAsia="Times New Roman" w:hAnsi="Times New Roman" w:cs="Times New Roman"/>
                <w:color w:val="000000"/>
                <w:sz w:val="20"/>
                <w:szCs w:val="20"/>
                <w:lang w:eastAsia="ru-RU"/>
              </w:rPr>
              <w:t>золированной</w:t>
            </w:r>
            <w:proofErr w:type="spellEnd"/>
            <w:r>
              <w:rPr>
                <w:rFonts w:ascii="Times New Roman" w:eastAsia="Times New Roman" w:hAnsi="Times New Roman" w:cs="Times New Roman"/>
                <w:color w:val="000000"/>
                <w:sz w:val="20"/>
                <w:szCs w:val="20"/>
                <w:lang w:eastAsia="ru-RU"/>
              </w:rPr>
              <w:t xml:space="preserve"> стальной трубой </w:t>
            </w:r>
            <w:proofErr w:type="spellStart"/>
            <w:r>
              <w:rPr>
                <w:rFonts w:ascii="Times New Roman" w:eastAsia="Times New Roman" w:hAnsi="Times New Roman" w:cs="Times New Roman"/>
                <w:color w:val="000000"/>
                <w:sz w:val="20"/>
                <w:szCs w:val="20"/>
                <w:lang w:eastAsia="ru-RU"/>
              </w:rPr>
              <w:t>Ду</w:t>
            </w:r>
            <w:proofErr w:type="spellEnd"/>
            <w:r w:rsidRPr="00453AAD">
              <w:rPr>
                <w:rFonts w:ascii="Times New Roman" w:eastAsia="Times New Roman" w:hAnsi="Times New Roman" w:cs="Times New Roman"/>
                <w:color w:val="000000"/>
                <w:sz w:val="20"/>
                <w:szCs w:val="20"/>
                <w:lang w:eastAsia="ru-RU"/>
              </w:rPr>
              <w:t xml:space="preserve">=200мм  от устанавливаемой котельной АМК до границы земельного участка подключаемого </w:t>
            </w:r>
            <w:r w:rsidRPr="00453AAD">
              <w:rPr>
                <w:rFonts w:ascii="Times New Roman" w:eastAsia="Times New Roman" w:hAnsi="Times New Roman" w:cs="Times New Roman"/>
                <w:color w:val="000000"/>
                <w:sz w:val="20"/>
                <w:szCs w:val="20"/>
                <w:lang w:eastAsia="ru-RU"/>
              </w:rPr>
              <w:lastRenderedPageBreak/>
              <w:t xml:space="preserve">объекта (Школа на 600 мест в </w:t>
            </w:r>
            <w:proofErr w:type="spellStart"/>
            <w:r w:rsidRPr="00453AAD">
              <w:rPr>
                <w:rFonts w:ascii="Times New Roman" w:eastAsia="Times New Roman" w:hAnsi="Times New Roman" w:cs="Times New Roman"/>
                <w:color w:val="000000"/>
                <w:sz w:val="20"/>
                <w:szCs w:val="20"/>
                <w:lang w:eastAsia="ru-RU"/>
              </w:rPr>
              <w:t>с.Черниговка</w:t>
            </w:r>
            <w:proofErr w:type="spellEnd"/>
            <w:r w:rsidRPr="00453AAD">
              <w:rPr>
                <w:rFonts w:ascii="Times New Roman" w:eastAsia="Times New Roman" w:hAnsi="Times New Roman" w:cs="Times New Roman"/>
                <w:color w:val="000000"/>
                <w:sz w:val="20"/>
                <w:szCs w:val="20"/>
                <w:lang w:eastAsia="ru-RU"/>
              </w:rPr>
              <w:t>) протяженностью 45м в двухтрубном исчислении; строительство тепловой камеры размером 2,6х3,2х2,4 м и дренажного колодца</w:t>
            </w:r>
          </w:p>
        </w:tc>
        <w:tc>
          <w:tcPr>
            <w:tcW w:w="780" w:type="dxa"/>
            <w:tcBorders>
              <w:top w:val="single" w:sz="4" w:space="0" w:color="auto"/>
              <w:left w:val="nil"/>
              <w:bottom w:val="single" w:sz="4" w:space="0" w:color="auto"/>
              <w:right w:val="single" w:sz="4" w:space="0" w:color="auto"/>
            </w:tcBorders>
            <w:shd w:val="clear" w:color="auto" w:fill="auto"/>
            <w:noWrap/>
            <w:vAlign w:val="center"/>
          </w:tcPr>
          <w:p w14:paraId="1CDB552B" w14:textId="77777777" w:rsidR="00785ED6" w:rsidRPr="006A1CD9" w:rsidRDefault="00785ED6" w:rsidP="00277229">
            <w:pPr>
              <w:spacing w:after="0" w:line="240" w:lineRule="auto"/>
              <w:jc w:val="center"/>
              <w:rPr>
                <w:rFonts w:ascii="Times New Roman" w:eastAsia="Times New Roman" w:hAnsi="Times New Roman" w:cs="Times New Roman"/>
                <w:color w:val="000000"/>
                <w:sz w:val="20"/>
                <w:szCs w:val="20"/>
                <w:lang w:eastAsia="ru-RU"/>
              </w:rPr>
            </w:pPr>
            <w:r w:rsidRPr="00453AAD">
              <w:rPr>
                <w:rFonts w:ascii="Times New Roman" w:eastAsia="Times New Roman" w:hAnsi="Times New Roman" w:cs="Times New Roman"/>
                <w:color w:val="000000"/>
                <w:sz w:val="20"/>
                <w:szCs w:val="20"/>
                <w:lang w:eastAsia="ru-RU"/>
              </w:rPr>
              <w:lastRenderedPageBreak/>
              <w:t>200</w:t>
            </w:r>
          </w:p>
        </w:tc>
        <w:tc>
          <w:tcPr>
            <w:tcW w:w="1497" w:type="dxa"/>
            <w:tcBorders>
              <w:top w:val="single" w:sz="4" w:space="0" w:color="auto"/>
              <w:left w:val="nil"/>
              <w:bottom w:val="single" w:sz="4" w:space="0" w:color="auto"/>
              <w:right w:val="single" w:sz="4" w:space="0" w:color="auto"/>
            </w:tcBorders>
            <w:shd w:val="clear" w:color="auto" w:fill="auto"/>
            <w:noWrap/>
            <w:vAlign w:val="center"/>
          </w:tcPr>
          <w:p w14:paraId="255F0A4B" w14:textId="77777777" w:rsidR="00785ED6" w:rsidRPr="006A1CD9" w:rsidRDefault="00785ED6" w:rsidP="00277229">
            <w:pPr>
              <w:spacing w:after="0" w:line="240" w:lineRule="auto"/>
              <w:jc w:val="center"/>
              <w:rPr>
                <w:rFonts w:ascii="Times New Roman" w:eastAsia="Times New Roman" w:hAnsi="Times New Roman" w:cs="Times New Roman"/>
                <w:color w:val="000000"/>
                <w:sz w:val="20"/>
                <w:szCs w:val="20"/>
                <w:lang w:eastAsia="ru-RU"/>
              </w:rPr>
            </w:pPr>
            <w:r w:rsidRPr="00453AAD">
              <w:rPr>
                <w:rFonts w:ascii="Times New Roman" w:eastAsia="Times New Roman" w:hAnsi="Times New Roman" w:cs="Times New Roman"/>
                <w:color w:val="000000"/>
                <w:sz w:val="20"/>
                <w:szCs w:val="20"/>
                <w:lang w:eastAsia="ru-RU"/>
              </w:rPr>
              <w:t>45</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4A1AB783" w14:textId="77777777" w:rsidR="00785ED6" w:rsidRPr="006A1CD9" w:rsidRDefault="00785ED6" w:rsidP="00277229">
            <w:pPr>
              <w:spacing w:after="0" w:line="240" w:lineRule="auto"/>
              <w:jc w:val="center"/>
              <w:rPr>
                <w:rFonts w:ascii="Times New Roman" w:eastAsia="Times New Roman" w:hAnsi="Times New Roman" w:cs="Times New Roman"/>
                <w:color w:val="000000"/>
                <w:sz w:val="20"/>
                <w:szCs w:val="20"/>
                <w:lang w:eastAsia="ru-RU"/>
              </w:rPr>
            </w:pPr>
            <w:r w:rsidRPr="00453AAD">
              <w:rPr>
                <w:rFonts w:ascii="Times New Roman" w:eastAsia="Times New Roman" w:hAnsi="Times New Roman" w:cs="Times New Roman"/>
                <w:color w:val="000000"/>
                <w:sz w:val="20"/>
                <w:szCs w:val="20"/>
                <w:lang w:eastAsia="ru-RU"/>
              </w:rPr>
              <w:t>Подземная</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7DFEF560" w14:textId="77777777" w:rsidR="00785ED6" w:rsidRPr="006A1CD9" w:rsidRDefault="00785ED6" w:rsidP="00277229">
            <w:pPr>
              <w:spacing w:after="0" w:line="240" w:lineRule="auto"/>
              <w:jc w:val="center"/>
              <w:rPr>
                <w:rFonts w:ascii="Times New Roman" w:eastAsia="Times New Roman" w:hAnsi="Times New Roman" w:cs="Times New Roman"/>
                <w:color w:val="000000"/>
                <w:sz w:val="20"/>
                <w:szCs w:val="20"/>
                <w:lang w:eastAsia="ru-RU"/>
              </w:rPr>
            </w:pPr>
            <w:r w:rsidRPr="00453AAD">
              <w:rPr>
                <w:rFonts w:ascii="Times New Roman" w:eastAsia="Times New Roman" w:hAnsi="Times New Roman" w:cs="Times New Roman"/>
                <w:color w:val="000000"/>
                <w:sz w:val="20"/>
                <w:szCs w:val="20"/>
                <w:lang w:eastAsia="ru-RU"/>
              </w:rPr>
              <w:t>2022</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39186D72" w14:textId="77777777" w:rsidR="00785ED6" w:rsidRPr="006A1CD9" w:rsidRDefault="00785ED6" w:rsidP="00277229">
            <w:pPr>
              <w:spacing w:after="0" w:line="240" w:lineRule="auto"/>
              <w:jc w:val="center"/>
              <w:rPr>
                <w:rFonts w:ascii="Times New Roman" w:eastAsia="Times New Roman" w:hAnsi="Times New Roman" w:cs="Times New Roman"/>
                <w:color w:val="000000"/>
                <w:sz w:val="20"/>
                <w:szCs w:val="20"/>
                <w:lang w:eastAsia="ru-RU"/>
              </w:rPr>
            </w:pPr>
            <w:r w:rsidRPr="00453AAD">
              <w:rPr>
                <w:rFonts w:ascii="Times New Roman" w:eastAsia="Times New Roman" w:hAnsi="Times New Roman" w:cs="Times New Roman"/>
                <w:color w:val="000000"/>
                <w:sz w:val="20"/>
                <w:szCs w:val="20"/>
                <w:lang w:eastAsia="ru-RU"/>
              </w:rPr>
              <w:t>2023</w:t>
            </w:r>
          </w:p>
        </w:tc>
      </w:tr>
    </w:tbl>
    <w:p w14:paraId="5D6F2AA8" w14:textId="539F8573" w:rsidR="001A798D" w:rsidRPr="00960A14" w:rsidRDefault="001A798D" w:rsidP="001A798D">
      <w:pPr>
        <w:pStyle w:val="2"/>
        <w:spacing w:line="360" w:lineRule="auto"/>
        <w:jc w:val="both"/>
        <w:rPr>
          <w:rFonts w:ascii="Times New Roman" w:eastAsia="Times New Roman" w:hAnsi="Times New Roman" w:cs="Times New Roman"/>
          <w:b/>
          <w:i/>
          <w:color w:val="000000" w:themeColor="text1"/>
          <w:sz w:val="24"/>
          <w:szCs w:val="24"/>
          <w:lang w:eastAsia="ru-RU"/>
        </w:rPr>
      </w:pPr>
      <w:r w:rsidRPr="00960A14">
        <w:rPr>
          <w:rFonts w:ascii="Times New Roman" w:eastAsia="Times New Roman" w:hAnsi="Times New Roman" w:cs="Times New Roman"/>
          <w:b/>
          <w:i/>
          <w:color w:val="000000" w:themeColor="text1"/>
          <w:sz w:val="24"/>
          <w:szCs w:val="24"/>
          <w:lang w:eastAsia="ru-RU"/>
        </w:rPr>
        <w:lastRenderedPageBreak/>
        <w:t>6.3.</w:t>
      </w:r>
      <w:r w:rsidRPr="00960A14">
        <w:rPr>
          <w:rFonts w:ascii="Times New Roman" w:eastAsia="Times New Roman" w:hAnsi="Times New Roman" w:cs="Times New Roman"/>
          <w:b/>
          <w:i/>
          <w:color w:val="000000" w:themeColor="text1"/>
          <w:sz w:val="24"/>
          <w:szCs w:val="24"/>
          <w:lang w:eastAsia="ru-RU"/>
        </w:rPr>
        <w:tab/>
      </w:r>
      <w:bookmarkEnd w:id="180"/>
      <w:bookmarkEnd w:id="181"/>
      <w:bookmarkEnd w:id="182"/>
      <w:r w:rsidR="006D6A64" w:rsidRPr="00960A14">
        <w:rPr>
          <w:rFonts w:ascii="Times New Roman" w:eastAsia="Times New Roman" w:hAnsi="Times New Roman" w:cs="Times New Roman"/>
          <w:b/>
          <w:i/>
          <w:color w:val="000000" w:themeColor="text1"/>
          <w:sz w:val="24"/>
          <w:szCs w:val="24"/>
          <w:lang w:eastAsia="ru-RU"/>
        </w:rPr>
        <w:t>Предложения по строительству и реконструкции и (или) модернизации тепловых сетей в целях обеспечения условий,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w:t>
      </w:r>
      <w:bookmarkEnd w:id="183"/>
      <w:bookmarkEnd w:id="184"/>
    </w:p>
    <w:p w14:paraId="0CC45037" w14:textId="13D608BF" w:rsidR="002D649B" w:rsidRPr="00960A14" w:rsidRDefault="00EE344A" w:rsidP="00FE2DE4">
      <w:pPr>
        <w:spacing w:after="0" w:line="360" w:lineRule="auto"/>
        <w:ind w:right="-20" w:firstLine="709"/>
        <w:jc w:val="both"/>
        <w:rPr>
          <w:rFonts w:ascii="Times New Roman" w:eastAsia="Times New Roman" w:hAnsi="Times New Roman" w:cs="Times New Roman"/>
          <w:bCs/>
          <w:color w:val="000000" w:themeColor="text1"/>
          <w:sz w:val="24"/>
          <w:szCs w:val="24"/>
          <w:lang w:eastAsia="ru-RU"/>
        </w:rPr>
      </w:pPr>
      <w:r w:rsidRPr="00960A14">
        <w:rPr>
          <w:rFonts w:ascii="Times New Roman" w:hAnsi="Times New Roman" w:cs="Times New Roman"/>
          <w:color w:val="000000" w:themeColor="text1"/>
          <w:sz w:val="24"/>
          <w:szCs w:val="24"/>
        </w:rPr>
        <w:t>Каждая котельная обеспечивает теплом локальную зону теплоснабжения, поэтому сохранение надежности теплоснабжения должно обеспечиваться за счет качественной эксплуатации и своевременного сервисного обслуживания источников тепловой энергии и тепловых сетей.</w:t>
      </w:r>
    </w:p>
    <w:p w14:paraId="62461802" w14:textId="185B0159" w:rsidR="001A798D" w:rsidRPr="00960A14" w:rsidRDefault="001A798D" w:rsidP="001A798D">
      <w:pPr>
        <w:pStyle w:val="2"/>
        <w:spacing w:line="360" w:lineRule="auto"/>
        <w:jc w:val="both"/>
        <w:rPr>
          <w:rFonts w:ascii="Times New Roman" w:eastAsia="Times New Roman" w:hAnsi="Times New Roman" w:cs="Times New Roman"/>
          <w:b/>
          <w:i/>
          <w:color w:val="000000" w:themeColor="text1"/>
          <w:sz w:val="24"/>
          <w:szCs w:val="24"/>
          <w:lang w:eastAsia="ru-RU"/>
        </w:rPr>
      </w:pPr>
      <w:bookmarkStart w:id="185" w:name="_Toc525894723"/>
      <w:bookmarkStart w:id="186" w:name="_Toc535417887"/>
      <w:bookmarkStart w:id="187" w:name="_Toc8577851"/>
      <w:bookmarkStart w:id="188" w:name="_Toc20384641"/>
      <w:bookmarkStart w:id="189" w:name="_Toc50451690"/>
      <w:r w:rsidRPr="00960A14">
        <w:rPr>
          <w:rFonts w:ascii="Times New Roman" w:eastAsia="Times New Roman" w:hAnsi="Times New Roman" w:cs="Times New Roman"/>
          <w:b/>
          <w:i/>
          <w:color w:val="000000" w:themeColor="text1"/>
          <w:sz w:val="24"/>
          <w:szCs w:val="24"/>
          <w:lang w:eastAsia="ru-RU"/>
        </w:rPr>
        <w:t>6.4.</w:t>
      </w:r>
      <w:r w:rsidRPr="00960A14">
        <w:rPr>
          <w:rFonts w:ascii="Times New Roman" w:eastAsia="Times New Roman" w:hAnsi="Times New Roman" w:cs="Times New Roman"/>
          <w:b/>
          <w:i/>
          <w:color w:val="000000" w:themeColor="text1"/>
          <w:sz w:val="24"/>
          <w:szCs w:val="24"/>
          <w:lang w:eastAsia="ru-RU"/>
        </w:rPr>
        <w:tab/>
      </w:r>
      <w:bookmarkEnd w:id="185"/>
      <w:bookmarkEnd w:id="186"/>
      <w:bookmarkEnd w:id="187"/>
      <w:r w:rsidR="00512585" w:rsidRPr="00960A14">
        <w:rPr>
          <w:rFonts w:ascii="Times New Roman" w:eastAsia="Times New Roman" w:hAnsi="Times New Roman" w:cs="Times New Roman"/>
          <w:b/>
          <w:i/>
          <w:color w:val="000000" w:themeColor="text1"/>
          <w:sz w:val="24"/>
          <w:szCs w:val="24"/>
          <w:lang w:eastAsia="ru-RU"/>
        </w:rPr>
        <w:t>Предложения по строительству и реконструкции и (или) модернизации тепловых сетей для повышения эффективности функционирования системы теплоснабжения, в том числе за счет перевода котельных в пиковый режим работы или ликвидации котельных, строительство дополнительных ЦТП и установка ИТП у потребителей</w:t>
      </w:r>
      <w:bookmarkEnd w:id="188"/>
      <w:bookmarkEnd w:id="189"/>
    </w:p>
    <w:p w14:paraId="24A4ACCE" w14:textId="30F5A933" w:rsidR="00B405A2" w:rsidRPr="00960A14" w:rsidRDefault="00B405A2" w:rsidP="00B405A2">
      <w:pPr>
        <w:spacing w:after="0" w:line="360" w:lineRule="auto"/>
        <w:ind w:firstLine="709"/>
        <w:jc w:val="both"/>
        <w:rPr>
          <w:rFonts w:ascii="Times New Roman" w:hAnsi="Times New Roman" w:cs="Times New Roman"/>
          <w:color w:val="000000" w:themeColor="text1"/>
          <w:sz w:val="24"/>
          <w:szCs w:val="24"/>
        </w:rPr>
      </w:pPr>
      <w:r w:rsidRPr="00960A14">
        <w:rPr>
          <w:rFonts w:ascii="Times New Roman" w:hAnsi="Times New Roman" w:cs="Times New Roman"/>
          <w:bCs/>
          <w:color w:val="000000" w:themeColor="text1"/>
          <w:sz w:val="24"/>
          <w:szCs w:val="24"/>
        </w:rPr>
        <w:t>Протяженности и диаметры предлагаемых к реконструкции тепловых сетей для повышения эффективности функционирования системы теплосна</w:t>
      </w:r>
      <w:r w:rsidR="00665880" w:rsidRPr="00960A14">
        <w:rPr>
          <w:rFonts w:ascii="Times New Roman" w:hAnsi="Times New Roman" w:cs="Times New Roman"/>
          <w:bCs/>
          <w:color w:val="000000" w:themeColor="text1"/>
          <w:sz w:val="24"/>
          <w:szCs w:val="24"/>
        </w:rPr>
        <w:t>бжения представлены в таблице 2</w:t>
      </w:r>
      <w:r w:rsidR="00785ED6">
        <w:rPr>
          <w:rFonts w:ascii="Times New Roman" w:hAnsi="Times New Roman" w:cs="Times New Roman"/>
          <w:bCs/>
          <w:color w:val="000000" w:themeColor="text1"/>
          <w:sz w:val="24"/>
          <w:szCs w:val="24"/>
        </w:rPr>
        <w:t>1</w:t>
      </w:r>
      <w:r w:rsidRPr="00960A14">
        <w:rPr>
          <w:rFonts w:ascii="Times New Roman" w:hAnsi="Times New Roman" w:cs="Times New Roman"/>
          <w:bCs/>
          <w:color w:val="000000" w:themeColor="text1"/>
          <w:sz w:val="24"/>
          <w:szCs w:val="24"/>
        </w:rPr>
        <w:t>.</w:t>
      </w:r>
    </w:p>
    <w:p w14:paraId="5C861A4C" w14:textId="08BF3052" w:rsidR="00B405A2" w:rsidRPr="00960A14" w:rsidRDefault="00B405A2" w:rsidP="00B405A2">
      <w:pPr>
        <w:spacing w:after="0" w:line="360" w:lineRule="auto"/>
        <w:jc w:val="both"/>
        <w:rPr>
          <w:rFonts w:ascii="Times New Roman" w:hAnsi="Times New Roman" w:cs="Times New Roman"/>
          <w:color w:val="000000" w:themeColor="text1"/>
          <w:sz w:val="24"/>
          <w:szCs w:val="24"/>
        </w:rPr>
      </w:pPr>
      <w:r w:rsidRPr="00960A14">
        <w:rPr>
          <w:rFonts w:ascii="Times New Roman" w:hAnsi="Times New Roman" w:cs="Times New Roman"/>
          <w:b/>
          <w:color w:val="000000" w:themeColor="text1"/>
          <w:sz w:val="24"/>
          <w:szCs w:val="24"/>
        </w:rPr>
        <w:t xml:space="preserve">Таблица </w:t>
      </w:r>
      <w:r w:rsidRPr="00960A14">
        <w:rPr>
          <w:rFonts w:ascii="Times New Roman" w:hAnsi="Times New Roman" w:cs="Times New Roman"/>
          <w:b/>
          <w:color w:val="000000" w:themeColor="text1"/>
          <w:sz w:val="24"/>
          <w:szCs w:val="24"/>
        </w:rPr>
        <w:fldChar w:fldCharType="begin"/>
      </w:r>
      <w:r w:rsidRPr="00960A14">
        <w:rPr>
          <w:rFonts w:ascii="Times New Roman" w:hAnsi="Times New Roman" w:cs="Times New Roman"/>
          <w:b/>
          <w:color w:val="000000" w:themeColor="text1"/>
          <w:sz w:val="24"/>
          <w:szCs w:val="24"/>
        </w:rPr>
        <w:instrText xml:space="preserve"> SEQ Таблица \* ARABIC </w:instrText>
      </w:r>
      <w:r w:rsidRPr="00960A14">
        <w:rPr>
          <w:rFonts w:ascii="Times New Roman" w:hAnsi="Times New Roman" w:cs="Times New Roman"/>
          <w:b/>
          <w:color w:val="000000" w:themeColor="text1"/>
          <w:sz w:val="24"/>
          <w:szCs w:val="24"/>
        </w:rPr>
        <w:fldChar w:fldCharType="separate"/>
      </w:r>
      <w:r w:rsidR="00785ED6">
        <w:rPr>
          <w:rFonts w:ascii="Times New Roman" w:hAnsi="Times New Roman" w:cs="Times New Roman"/>
          <w:b/>
          <w:noProof/>
          <w:color w:val="000000" w:themeColor="text1"/>
          <w:sz w:val="24"/>
          <w:szCs w:val="24"/>
        </w:rPr>
        <w:t>21</w:t>
      </w:r>
      <w:r w:rsidRPr="00960A14">
        <w:rPr>
          <w:rFonts w:ascii="Times New Roman" w:hAnsi="Times New Roman" w:cs="Times New Roman"/>
          <w:b/>
          <w:color w:val="000000" w:themeColor="text1"/>
          <w:sz w:val="24"/>
          <w:szCs w:val="24"/>
        </w:rPr>
        <w:fldChar w:fldCharType="end"/>
      </w:r>
      <w:r w:rsidRPr="00960A14">
        <w:rPr>
          <w:rFonts w:ascii="Times New Roman" w:hAnsi="Times New Roman" w:cs="Times New Roman"/>
          <w:color w:val="000000" w:themeColor="text1"/>
          <w:sz w:val="24"/>
          <w:szCs w:val="24"/>
        </w:rPr>
        <w:t xml:space="preserve"> – Протяженности и диаметры предлагаемых к реконструкции тепловых сетей для повышения эффективности</w:t>
      </w:r>
    </w:p>
    <w:tbl>
      <w:tblPr>
        <w:tblW w:w="0" w:type="auto"/>
        <w:tblLook w:val="04A0" w:firstRow="1" w:lastRow="0" w:firstColumn="1" w:lastColumn="0" w:noHBand="0" w:noVBand="1"/>
      </w:tblPr>
      <w:tblGrid>
        <w:gridCol w:w="514"/>
        <w:gridCol w:w="2125"/>
        <w:gridCol w:w="1800"/>
        <w:gridCol w:w="1739"/>
        <w:gridCol w:w="1564"/>
        <w:gridCol w:w="1603"/>
      </w:tblGrid>
      <w:tr w:rsidR="0088540B" w:rsidRPr="00960A14" w14:paraId="1622FE2C" w14:textId="77777777" w:rsidTr="001C0C32">
        <w:trPr>
          <w:trHeight w:val="20"/>
          <w:tblHead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737701E" w14:textId="77777777" w:rsidR="0088540B" w:rsidRPr="00960A14" w:rsidRDefault="0088540B" w:rsidP="001C0C32">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 п/п</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4D4FE2C" w14:textId="77777777" w:rsidR="0088540B" w:rsidRPr="00960A14" w:rsidRDefault="0088540B" w:rsidP="001C0C32">
            <w:pPr>
              <w:spacing w:after="0" w:line="240" w:lineRule="auto"/>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Наименование работ</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A27BE91" w14:textId="77777777" w:rsidR="0088540B" w:rsidRPr="00960A14" w:rsidRDefault="0088540B" w:rsidP="001C0C32">
            <w:pPr>
              <w:spacing w:after="0" w:line="240" w:lineRule="auto"/>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 xml:space="preserve">Наружный диаметр трубопровода на участке, </w:t>
            </w:r>
            <w:proofErr w:type="spellStart"/>
            <w:r w:rsidRPr="00960A14">
              <w:rPr>
                <w:rFonts w:ascii="Times New Roman" w:eastAsia="Times New Roman" w:hAnsi="Times New Roman" w:cs="Times New Roman"/>
                <w:color w:val="000000"/>
                <w:sz w:val="20"/>
                <w:szCs w:val="20"/>
                <w:lang w:eastAsia="ru-RU"/>
              </w:rPr>
              <w:t>Dн</w:t>
            </w:r>
            <w:proofErr w:type="spellEnd"/>
            <w:r w:rsidRPr="00960A14">
              <w:rPr>
                <w:rFonts w:ascii="Times New Roman" w:eastAsia="Times New Roman" w:hAnsi="Times New Roman" w:cs="Times New Roman"/>
                <w:color w:val="000000"/>
                <w:sz w:val="20"/>
                <w:szCs w:val="20"/>
                <w:lang w:eastAsia="ru-RU"/>
              </w:rPr>
              <w:t>, мм</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1C69FB0" w14:textId="77777777" w:rsidR="0088540B" w:rsidRPr="00960A14" w:rsidRDefault="0088540B" w:rsidP="001C0C32">
            <w:pPr>
              <w:spacing w:after="0" w:line="240" w:lineRule="auto"/>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Протяженность тепловых сетей, м</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BE8E2B3" w14:textId="77777777" w:rsidR="0088540B" w:rsidRPr="00960A14" w:rsidRDefault="0088540B" w:rsidP="001C0C32">
            <w:pPr>
              <w:spacing w:after="0" w:line="240" w:lineRule="auto"/>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Год начала реализации мероприятия</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04DDCF9" w14:textId="77777777" w:rsidR="0088540B" w:rsidRPr="00960A14" w:rsidRDefault="0088540B" w:rsidP="001C0C32">
            <w:pPr>
              <w:spacing w:after="0" w:line="240" w:lineRule="auto"/>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Год окончания реализации мероприятия</w:t>
            </w:r>
          </w:p>
        </w:tc>
      </w:tr>
      <w:tr w:rsidR="0088540B" w:rsidRPr="00960A14" w14:paraId="55415E4B" w14:textId="77777777" w:rsidTr="001C0C32">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77D9CEC" w14:textId="77777777" w:rsidR="0088540B" w:rsidRPr="00960A14" w:rsidRDefault="0088540B" w:rsidP="001C0C32">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1</w:t>
            </w:r>
          </w:p>
        </w:tc>
        <w:tc>
          <w:tcPr>
            <w:tcW w:w="0" w:type="auto"/>
            <w:tcBorders>
              <w:top w:val="nil"/>
              <w:left w:val="nil"/>
              <w:bottom w:val="single" w:sz="4" w:space="0" w:color="auto"/>
              <w:right w:val="single" w:sz="4" w:space="0" w:color="auto"/>
            </w:tcBorders>
            <w:shd w:val="clear" w:color="auto" w:fill="auto"/>
            <w:vAlign w:val="bottom"/>
            <w:hideMark/>
          </w:tcPr>
          <w:p w14:paraId="08F9F9C1" w14:textId="77777777" w:rsidR="0088540B" w:rsidRPr="00960A14" w:rsidRDefault="0088540B" w:rsidP="001C0C32">
            <w:pPr>
              <w:spacing w:after="0" w:line="240" w:lineRule="auto"/>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Замена участка т/сети по ул. Комсомольская, 27, Котельная №2</w:t>
            </w:r>
          </w:p>
        </w:tc>
        <w:tc>
          <w:tcPr>
            <w:tcW w:w="0" w:type="auto"/>
            <w:tcBorders>
              <w:top w:val="nil"/>
              <w:left w:val="nil"/>
              <w:bottom w:val="single" w:sz="4" w:space="0" w:color="auto"/>
              <w:right w:val="single" w:sz="4" w:space="0" w:color="auto"/>
            </w:tcBorders>
            <w:shd w:val="clear" w:color="auto" w:fill="auto"/>
            <w:noWrap/>
            <w:vAlign w:val="center"/>
            <w:hideMark/>
          </w:tcPr>
          <w:p w14:paraId="78EF29CA" w14:textId="77777777" w:rsidR="0088540B" w:rsidRPr="00960A14" w:rsidRDefault="0088540B" w:rsidP="001C0C32">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w:t>
            </w:r>
          </w:p>
        </w:tc>
        <w:tc>
          <w:tcPr>
            <w:tcW w:w="0" w:type="auto"/>
            <w:tcBorders>
              <w:top w:val="nil"/>
              <w:left w:val="nil"/>
              <w:bottom w:val="single" w:sz="4" w:space="0" w:color="auto"/>
              <w:right w:val="single" w:sz="4" w:space="0" w:color="auto"/>
            </w:tcBorders>
            <w:shd w:val="clear" w:color="auto" w:fill="auto"/>
            <w:noWrap/>
            <w:vAlign w:val="center"/>
            <w:hideMark/>
          </w:tcPr>
          <w:p w14:paraId="0A2331EF" w14:textId="77777777" w:rsidR="0088540B" w:rsidRPr="00960A14" w:rsidRDefault="0088540B" w:rsidP="001C0C32">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w:t>
            </w:r>
          </w:p>
        </w:tc>
        <w:tc>
          <w:tcPr>
            <w:tcW w:w="0" w:type="auto"/>
            <w:tcBorders>
              <w:top w:val="nil"/>
              <w:left w:val="nil"/>
              <w:bottom w:val="single" w:sz="4" w:space="0" w:color="auto"/>
              <w:right w:val="single" w:sz="4" w:space="0" w:color="auto"/>
            </w:tcBorders>
            <w:shd w:val="clear" w:color="auto" w:fill="auto"/>
            <w:noWrap/>
            <w:vAlign w:val="center"/>
            <w:hideMark/>
          </w:tcPr>
          <w:p w14:paraId="033F4192" w14:textId="77777777" w:rsidR="0088540B" w:rsidRPr="00960A14" w:rsidRDefault="0088540B" w:rsidP="001C0C32">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2020</w:t>
            </w:r>
          </w:p>
        </w:tc>
        <w:tc>
          <w:tcPr>
            <w:tcW w:w="0" w:type="auto"/>
            <w:tcBorders>
              <w:top w:val="nil"/>
              <w:left w:val="nil"/>
              <w:bottom w:val="single" w:sz="4" w:space="0" w:color="auto"/>
              <w:right w:val="single" w:sz="4" w:space="0" w:color="auto"/>
            </w:tcBorders>
            <w:shd w:val="clear" w:color="auto" w:fill="auto"/>
            <w:noWrap/>
            <w:vAlign w:val="center"/>
            <w:hideMark/>
          </w:tcPr>
          <w:p w14:paraId="2CC323CE" w14:textId="77777777" w:rsidR="0088540B" w:rsidRPr="00960A14" w:rsidRDefault="0088540B" w:rsidP="001C0C32">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2020</w:t>
            </w:r>
          </w:p>
        </w:tc>
      </w:tr>
      <w:tr w:rsidR="0088540B" w:rsidRPr="00960A14" w14:paraId="28F272DB" w14:textId="77777777" w:rsidTr="001C0C32">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7CB4687" w14:textId="77777777" w:rsidR="0088540B" w:rsidRPr="00960A14" w:rsidRDefault="0088540B" w:rsidP="001C0C32">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2</w:t>
            </w:r>
          </w:p>
        </w:tc>
        <w:tc>
          <w:tcPr>
            <w:tcW w:w="0" w:type="auto"/>
            <w:tcBorders>
              <w:top w:val="nil"/>
              <w:left w:val="nil"/>
              <w:bottom w:val="single" w:sz="4" w:space="0" w:color="auto"/>
              <w:right w:val="single" w:sz="4" w:space="0" w:color="auto"/>
            </w:tcBorders>
            <w:shd w:val="clear" w:color="auto" w:fill="auto"/>
            <w:vAlign w:val="bottom"/>
            <w:hideMark/>
          </w:tcPr>
          <w:p w14:paraId="5C5D765E" w14:textId="77777777" w:rsidR="0088540B" w:rsidRPr="00960A14" w:rsidRDefault="0088540B" w:rsidP="001C0C32">
            <w:pPr>
              <w:spacing w:after="0" w:line="240" w:lineRule="auto"/>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Замена участка т/сети от гаражей до РЦКД 1, Котельная №3</w:t>
            </w:r>
          </w:p>
        </w:tc>
        <w:tc>
          <w:tcPr>
            <w:tcW w:w="0" w:type="auto"/>
            <w:tcBorders>
              <w:top w:val="nil"/>
              <w:left w:val="nil"/>
              <w:bottom w:val="single" w:sz="4" w:space="0" w:color="auto"/>
              <w:right w:val="single" w:sz="4" w:space="0" w:color="auto"/>
            </w:tcBorders>
            <w:shd w:val="clear" w:color="auto" w:fill="auto"/>
            <w:noWrap/>
            <w:vAlign w:val="center"/>
            <w:hideMark/>
          </w:tcPr>
          <w:p w14:paraId="0892DF60" w14:textId="77777777" w:rsidR="0088540B" w:rsidRPr="00960A14" w:rsidRDefault="0088540B" w:rsidP="001C0C32">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w:t>
            </w:r>
          </w:p>
        </w:tc>
        <w:tc>
          <w:tcPr>
            <w:tcW w:w="0" w:type="auto"/>
            <w:tcBorders>
              <w:top w:val="nil"/>
              <w:left w:val="nil"/>
              <w:bottom w:val="single" w:sz="4" w:space="0" w:color="auto"/>
              <w:right w:val="single" w:sz="4" w:space="0" w:color="auto"/>
            </w:tcBorders>
            <w:shd w:val="clear" w:color="auto" w:fill="auto"/>
            <w:noWrap/>
            <w:vAlign w:val="center"/>
            <w:hideMark/>
          </w:tcPr>
          <w:p w14:paraId="05901695" w14:textId="77777777" w:rsidR="0088540B" w:rsidRPr="00960A14" w:rsidRDefault="0088540B" w:rsidP="001C0C32">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w:t>
            </w:r>
          </w:p>
        </w:tc>
        <w:tc>
          <w:tcPr>
            <w:tcW w:w="0" w:type="auto"/>
            <w:tcBorders>
              <w:top w:val="nil"/>
              <w:left w:val="nil"/>
              <w:bottom w:val="single" w:sz="4" w:space="0" w:color="auto"/>
              <w:right w:val="single" w:sz="4" w:space="0" w:color="auto"/>
            </w:tcBorders>
            <w:shd w:val="clear" w:color="auto" w:fill="auto"/>
            <w:noWrap/>
            <w:vAlign w:val="center"/>
            <w:hideMark/>
          </w:tcPr>
          <w:p w14:paraId="03BF0828" w14:textId="77777777" w:rsidR="0088540B" w:rsidRPr="00960A14" w:rsidRDefault="0088540B" w:rsidP="001C0C32">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2020</w:t>
            </w:r>
          </w:p>
        </w:tc>
        <w:tc>
          <w:tcPr>
            <w:tcW w:w="0" w:type="auto"/>
            <w:tcBorders>
              <w:top w:val="nil"/>
              <w:left w:val="nil"/>
              <w:bottom w:val="single" w:sz="4" w:space="0" w:color="auto"/>
              <w:right w:val="single" w:sz="4" w:space="0" w:color="auto"/>
            </w:tcBorders>
            <w:shd w:val="clear" w:color="auto" w:fill="auto"/>
            <w:noWrap/>
            <w:vAlign w:val="center"/>
            <w:hideMark/>
          </w:tcPr>
          <w:p w14:paraId="52A89895" w14:textId="77777777" w:rsidR="0088540B" w:rsidRPr="00960A14" w:rsidRDefault="0088540B" w:rsidP="001C0C32">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2020</w:t>
            </w:r>
          </w:p>
        </w:tc>
      </w:tr>
      <w:tr w:rsidR="0088540B" w:rsidRPr="00960A14" w14:paraId="2FBF6919" w14:textId="77777777" w:rsidTr="001C0C32">
        <w:trPr>
          <w:trHeight w:val="20"/>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782D1685" w14:textId="77777777" w:rsidR="0088540B" w:rsidRPr="00960A14" w:rsidRDefault="0088540B" w:rsidP="001C0C32">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3</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74C5D9C9" w14:textId="77777777" w:rsidR="0088540B" w:rsidRPr="00960A14" w:rsidRDefault="0088540B" w:rsidP="001C0C32">
            <w:pPr>
              <w:spacing w:after="0" w:line="240" w:lineRule="auto"/>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Реконструкция ветхих участков тепловых сетей от Котельной №2:</w:t>
            </w:r>
          </w:p>
        </w:tc>
        <w:tc>
          <w:tcPr>
            <w:tcW w:w="0" w:type="auto"/>
            <w:tcBorders>
              <w:top w:val="nil"/>
              <w:left w:val="nil"/>
              <w:bottom w:val="single" w:sz="4" w:space="0" w:color="auto"/>
              <w:right w:val="single" w:sz="4" w:space="0" w:color="auto"/>
            </w:tcBorders>
            <w:shd w:val="clear" w:color="auto" w:fill="auto"/>
            <w:noWrap/>
            <w:vAlign w:val="center"/>
            <w:hideMark/>
          </w:tcPr>
          <w:p w14:paraId="6540DC65" w14:textId="77777777" w:rsidR="0088540B" w:rsidRPr="00960A14" w:rsidRDefault="0088540B" w:rsidP="001C0C32">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38</w:t>
            </w:r>
          </w:p>
        </w:tc>
        <w:tc>
          <w:tcPr>
            <w:tcW w:w="0" w:type="auto"/>
            <w:tcBorders>
              <w:top w:val="nil"/>
              <w:left w:val="nil"/>
              <w:bottom w:val="single" w:sz="4" w:space="0" w:color="auto"/>
              <w:right w:val="single" w:sz="4" w:space="0" w:color="auto"/>
            </w:tcBorders>
            <w:shd w:val="clear" w:color="auto" w:fill="auto"/>
            <w:noWrap/>
            <w:vAlign w:val="center"/>
            <w:hideMark/>
          </w:tcPr>
          <w:p w14:paraId="0453E995" w14:textId="77777777" w:rsidR="0088540B" w:rsidRPr="00960A14" w:rsidRDefault="0088540B" w:rsidP="001C0C32">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10</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2234B945" w14:textId="77777777" w:rsidR="0088540B" w:rsidRPr="00960A14" w:rsidRDefault="0088540B" w:rsidP="001C0C32">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2023</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5BB4521F" w14:textId="77777777" w:rsidR="0088540B" w:rsidRPr="00960A14" w:rsidRDefault="0088540B" w:rsidP="001C0C32">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2029</w:t>
            </w:r>
          </w:p>
        </w:tc>
      </w:tr>
      <w:tr w:rsidR="0088540B" w:rsidRPr="00960A14" w14:paraId="3655A0B4" w14:textId="77777777" w:rsidTr="001C0C32">
        <w:trPr>
          <w:trHeight w:val="20"/>
        </w:trPr>
        <w:tc>
          <w:tcPr>
            <w:tcW w:w="0" w:type="auto"/>
            <w:vMerge/>
            <w:tcBorders>
              <w:top w:val="nil"/>
              <w:left w:val="single" w:sz="4" w:space="0" w:color="auto"/>
              <w:bottom w:val="single" w:sz="4" w:space="0" w:color="auto"/>
              <w:right w:val="single" w:sz="4" w:space="0" w:color="auto"/>
            </w:tcBorders>
            <w:vAlign w:val="center"/>
            <w:hideMark/>
          </w:tcPr>
          <w:p w14:paraId="5D2FA4E5" w14:textId="77777777" w:rsidR="0088540B" w:rsidRPr="00960A14" w:rsidRDefault="0088540B" w:rsidP="001C0C32">
            <w:pPr>
              <w:spacing w:after="0" w:line="240" w:lineRule="auto"/>
              <w:rPr>
                <w:rFonts w:ascii="Times New Roman" w:eastAsia="Times New Roman" w:hAnsi="Times New Roman" w:cs="Times New Roman"/>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07D5C39B" w14:textId="77777777" w:rsidR="0088540B" w:rsidRPr="00960A14" w:rsidRDefault="0088540B" w:rsidP="001C0C32">
            <w:pPr>
              <w:spacing w:after="0" w:line="240" w:lineRule="auto"/>
              <w:rPr>
                <w:rFonts w:ascii="Times New Roman" w:eastAsia="Times New Roman" w:hAnsi="Times New Roman" w:cs="Times New Roman"/>
                <w:color w:val="000000"/>
                <w:sz w:val="20"/>
                <w:szCs w:val="20"/>
                <w:lang w:eastAsia="ru-RU"/>
              </w:rPr>
            </w:pPr>
          </w:p>
        </w:tc>
        <w:tc>
          <w:tcPr>
            <w:tcW w:w="0" w:type="auto"/>
            <w:tcBorders>
              <w:top w:val="nil"/>
              <w:left w:val="nil"/>
              <w:bottom w:val="single" w:sz="4" w:space="0" w:color="auto"/>
              <w:right w:val="single" w:sz="4" w:space="0" w:color="auto"/>
            </w:tcBorders>
            <w:shd w:val="clear" w:color="auto" w:fill="auto"/>
            <w:noWrap/>
            <w:vAlign w:val="center"/>
            <w:hideMark/>
          </w:tcPr>
          <w:p w14:paraId="2EBDBFB1" w14:textId="77777777" w:rsidR="0088540B" w:rsidRPr="00960A14" w:rsidRDefault="0088540B" w:rsidP="001C0C32">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57</w:t>
            </w:r>
          </w:p>
        </w:tc>
        <w:tc>
          <w:tcPr>
            <w:tcW w:w="0" w:type="auto"/>
            <w:tcBorders>
              <w:top w:val="nil"/>
              <w:left w:val="nil"/>
              <w:bottom w:val="single" w:sz="4" w:space="0" w:color="auto"/>
              <w:right w:val="single" w:sz="4" w:space="0" w:color="auto"/>
            </w:tcBorders>
            <w:shd w:val="clear" w:color="auto" w:fill="auto"/>
            <w:noWrap/>
            <w:vAlign w:val="center"/>
            <w:hideMark/>
          </w:tcPr>
          <w:p w14:paraId="406FAD7C" w14:textId="77777777" w:rsidR="0088540B" w:rsidRPr="00960A14" w:rsidRDefault="0088540B" w:rsidP="001C0C32">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176</w:t>
            </w:r>
          </w:p>
        </w:tc>
        <w:tc>
          <w:tcPr>
            <w:tcW w:w="0" w:type="auto"/>
            <w:vMerge/>
            <w:tcBorders>
              <w:top w:val="nil"/>
              <w:left w:val="single" w:sz="4" w:space="0" w:color="auto"/>
              <w:bottom w:val="single" w:sz="4" w:space="0" w:color="auto"/>
              <w:right w:val="single" w:sz="4" w:space="0" w:color="auto"/>
            </w:tcBorders>
            <w:vAlign w:val="center"/>
            <w:hideMark/>
          </w:tcPr>
          <w:p w14:paraId="175F5321" w14:textId="77777777" w:rsidR="0088540B" w:rsidRPr="00960A14" w:rsidRDefault="0088540B" w:rsidP="001C0C32">
            <w:pPr>
              <w:spacing w:after="0" w:line="240" w:lineRule="auto"/>
              <w:rPr>
                <w:rFonts w:ascii="Times New Roman" w:eastAsia="Times New Roman" w:hAnsi="Times New Roman" w:cs="Times New Roman"/>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3F04CDBD" w14:textId="77777777" w:rsidR="0088540B" w:rsidRPr="00960A14" w:rsidRDefault="0088540B" w:rsidP="001C0C32">
            <w:pPr>
              <w:spacing w:after="0" w:line="240" w:lineRule="auto"/>
              <w:rPr>
                <w:rFonts w:ascii="Times New Roman" w:eastAsia="Times New Roman" w:hAnsi="Times New Roman" w:cs="Times New Roman"/>
                <w:color w:val="000000"/>
                <w:sz w:val="20"/>
                <w:szCs w:val="20"/>
                <w:lang w:eastAsia="ru-RU"/>
              </w:rPr>
            </w:pPr>
          </w:p>
        </w:tc>
      </w:tr>
      <w:tr w:rsidR="0088540B" w:rsidRPr="00960A14" w14:paraId="391E05E7" w14:textId="77777777" w:rsidTr="001C0C32">
        <w:trPr>
          <w:trHeight w:val="20"/>
        </w:trPr>
        <w:tc>
          <w:tcPr>
            <w:tcW w:w="0" w:type="auto"/>
            <w:vMerge/>
            <w:tcBorders>
              <w:top w:val="nil"/>
              <w:left w:val="single" w:sz="4" w:space="0" w:color="auto"/>
              <w:bottom w:val="single" w:sz="4" w:space="0" w:color="auto"/>
              <w:right w:val="single" w:sz="4" w:space="0" w:color="auto"/>
            </w:tcBorders>
            <w:vAlign w:val="center"/>
            <w:hideMark/>
          </w:tcPr>
          <w:p w14:paraId="0E02F974" w14:textId="77777777" w:rsidR="0088540B" w:rsidRPr="00960A14" w:rsidRDefault="0088540B" w:rsidP="001C0C32">
            <w:pPr>
              <w:spacing w:after="0" w:line="240" w:lineRule="auto"/>
              <w:rPr>
                <w:rFonts w:ascii="Times New Roman" w:eastAsia="Times New Roman" w:hAnsi="Times New Roman" w:cs="Times New Roman"/>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23288560" w14:textId="77777777" w:rsidR="0088540B" w:rsidRPr="00960A14" w:rsidRDefault="0088540B" w:rsidP="001C0C32">
            <w:pPr>
              <w:spacing w:after="0" w:line="240" w:lineRule="auto"/>
              <w:rPr>
                <w:rFonts w:ascii="Times New Roman" w:eastAsia="Times New Roman" w:hAnsi="Times New Roman" w:cs="Times New Roman"/>
                <w:color w:val="000000"/>
                <w:sz w:val="20"/>
                <w:szCs w:val="20"/>
                <w:lang w:eastAsia="ru-RU"/>
              </w:rPr>
            </w:pPr>
          </w:p>
        </w:tc>
        <w:tc>
          <w:tcPr>
            <w:tcW w:w="0" w:type="auto"/>
            <w:tcBorders>
              <w:top w:val="nil"/>
              <w:left w:val="nil"/>
              <w:bottom w:val="single" w:sz="4" w:space="0" w:color="auto"/>
              <w:right w:val="single" w:sz="4" w:space="0" w:color="auto"/>
            </w:tcBorders>
            <w:shd w:val="clear" w:color="auto" w:fill="auto"/>
            <w:noWrap/>
            <w:vAlign w:val="center"/>
            <w:hideMark/>
          </w:tcPr>
          <w:p w14:paraId="64916A1F" w14:textId="77777777" w:rsidR="0088540B" w:rsidRPr="00960A14" w:rsidRDefault="0088540B" w:rsidP="001C0C32">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76</w:t>
            </w:r>
          </w:p>
        </w:tc>
        <w:tc>
          <w:tcPr>
            <w:tcW w:w="0" w:type="auto"/>
            <w:tcBorders>
              <w:top w:val="nil"/>
              <w:left w:val="nil"/>
              <w:bottom w:val="single" w:sz="4" w:space="0" w:color="auto"/>
              <w:right w:val="single" w:sz="4" w:space="0" w:color="auto"/>
            </w:tcBorders>
            <w:shd w:val="clear" w:color="auto" w:fill="auto"/>
            <w:noWrap/>
            <w:vAlign w:val="center"/>
            <w:hideMark/>
          </w:tcPr>
          <w:p w14:paraId="39A11495" w14:textId="77777777" w:rsidR="0088540B" w:rsidRPr="00960A14" w:rsidRDefault="0088540B" w:rsidP="001C0C32">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56</w:t>
            </w:r>
          </w:p>
        </w:tc>
        <w:tc>
          <w:tcPr>
            <w:tcW w:w="0" w:type="auto"/>
            <w:vMerge/>
            <w:tcBorders>
              <w:top w:val="nil"/>
              <w:left w:val="single" w:sz="4" w:space="0" w:color="auto"/>
              <w:bottom w:val="single" w:sz="4" w:space="0" w:color="auto"/>
              <w:right w:val="single" w:sz="4" w:space="0" w:color="auto"/>
            </w:tcBorders>
            <w:vAlign w:val="center"/>
            <w:hideMark/>
          </w:tcPr>
          <w:p w14:paraId="739F727D" w14:textId="77777777" w:rsidR="0088540B" w:rsidRPr="00960A14" w:rsidRDefault="0088540B" w:rsidP="001C0C32">
            <w:pPr>
              <w:spacing w:after="0" w:line="240" w:lineRule="auto"/>
              <w:rPr>
                <w:rFonts w:ascii="Times New Roman" w:eastAsia="Times New Roman" w:hAnsi="Times New Roman" w:cs="Times New Roman"/>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46F827DC" w14:textId="77777777" w:rsidR="0088540B" w:rsidRPr="00960A14" w:rsidRDefault="0088540B" w:rsidP="001C0C32">
            <w:pPr>
              <w:spacing w:after="0" w:line="240" w:lineRule="auto"/>
              <w:rPr>
                <w:rFonts w:ascii="Times New Roman" w:eastAsia="Times New Roman" w:hAnsi="Times New Roman" w:cs="Times New Roman"/>
                <w:color w:val="000000"/>
                <w:sz w:val="20"/>
                <w:szCs w:val="20"/>
                <w:lang w:eastAsia="ru-RU"/>
              </w:rPr>
            </w:pPr>
          </w:p>
        </w:tc>
      </w:tr>
      <w:tr w:rsidR="0088540B" w:rsidRPr="00960A14" w14:paraId="1AA4E8EA" w14:textId="77777777" w:rsidTr="001C0C32">
        <w:trPr>
          <w:trHeight w:val="20"/>
        </w:trPr>
        <w:tc>
          <w:tcPr>
            <w:tcW w:w="0" w:type="auto"/>
            <w:vMerge/>
            <w:tcBorders>
              <w:top w:val="nil"/>
              <w:left w:val="single" w:sz="4" w:space="0" w:color="auto"/>
              <w:bottom w:val="single" w:sz="4" w:space="0" w:color="auto"/>
              <w:right w:val="single" w:sz="4" w:space="0" w:color="auto"/>
            </w:tcBorders>
            <w:vAlign w:val="center"/>
            <w:hideMark/>
          </w:tcPr>
          <w:p w14:paraId="4FD546BC" w14:textId="77777777" w:rsidR="0088540B" w:rsidRPr="00960A14" w:rsidRDefault="0088540B" w:rsidP="001C0C32">
            <w:pPr>
              <w:spacing w:after="0" w:line="240" w:lineRule="auto"/>
              <w:rPr>
                <w:rFonts w:ascii="Times New Roman" w:eastAsia="Times New Roman" w:hAnsi="Times New Roman" w:cs="Times New Roman"/>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44076FA4" w14:textId="77777777" w:rsidR="0088540B" w:rsidRPr="00960A14" w:rsidRDefault="0088540B" w:rsidP="001C0C32">
            <w:pPr>
              <w:spacing w:after="0" w:line="240" w:lineRule="auto"/>
              <w:rPr>
                <w:rFonts w:ascii="Times New Roman" w:eastAsia="Times New Roman" w:hAnsi="Times New Roman" w:cs="Times New Roman"/>
                <w:color w:val="000000"/>
                <w:sz w:val="20"/>
                <w:szCs w:val="20"/>
                <w:lang w:eastAsia="ru-RU"/>
              </w:rPr>
            </w:pPr>
          </w:p>
        </w:tc>
        <w:tc>
          <w:tcPr>
            <w:tcW w:w="0" w:type="auto"/>
            <w:tcBorders>
              <w:top w:val="nil"/>
              <w:left w:val="nil"/>
              <w:bottom w:val="single" w:sz="4" w:space="0" w:color="auto"/>
              <w:right w:val="single" w:sz="4" w:space="0" w:color="auto"/>
            </w:tcBorders>
            <w:shd w:val="clear" w:color="auto" w:fill="auto"/>
            <w:noWrap/>
            <w:vAlign w:val="center"/>
            <w:hideMark/>
          </w:tcPr>
          <w:p w14:paraId="6C52BC25" w14:textId="77777777" w:rsidR="0088540B" w:rsidRPr="00960A14" w:rsidRDefault="0088540B" w:rsidP="001C0C32">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89</w:t>
            </w:r>
          </w:p>
        </w:tc>
        <w:tc>
          <w:tcPr>
            <w:tcW w:w="0" w:type="auto"/>
            <w:tcBorders>
              <w:top w:val="nil"/>
              <w:left w:val="nil"/>
              <w:bottom w:val="single" w:sz="4" w:space="0" w:color="auto"/>
              <w:right w:val="single" w:sz="4" w:space="0" w:color="auto"/>
            </w:tcBorders>
            <w:shd w:val="clear" w:color="auto" w:fill="auto"/>
            <w:noWrap/>
            <w:vAlign w:val="center"/>
            <w:hideMark/>
          </w:tcPr>
          <w:p w14:paraId="3D08C1EA" w14:textId="77777777" w:rsidR="0088540B" w:rsidRPr="00960A14" w:rsidRDefault="0088540B" w:rsidP="001C0C32">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271</w:t>
            </w:r>
          </w:p>
        </w:tc>
        <w:tc>
          <w:tcPr>
            <w:tcW w:w="0" w:type="auto"/>
            <w:vMerge/>
            <w:tcBorders>
              <w:top w:val="nil"/>
              <w:left w:val="single" w:sz="4" w:space="0" w:color="auto"/>
              <w:bottom w:val="single" w:sz="4" w:space="0" w:color="auto"/>
              <w:right w:val="single" w:sz="4" w:space="0" w:color="auto"/>
            </w:tcBorders>
            <w:vAlign w:val="center"/>
            <w:hideMark/>
          </w:tcPr>
          <w:p w14:paraId="14040C32" w14:textId="77777777" w:rsidR="0088540B" w:rsidRPr="00960A14" w:rsidRDefault="0088540B" w:rsidP="001C0C32">
            <w:pPr>
              <w:spacing w:after="0" w:line="240" w:lineRule="auto"/>
              <w:rPr>
                <w:rFonts w:ascii="Times New Roman" w:eastAsia="Times New Roman" w:hAnsi="Times New Roman" w:cs="Times New Roman"/>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7A549A00" w14:textId="77777777" w:rsidR="0088540B" w:rsidRPr="00960A14" w:rsidRDefault="0088540B" w:rsidP="001C0C32">
            <w:pPr>
              <w:spacing w:after="0" w:line="240" w:lineRule="auto"/>
              <w:rPr>
                <w:rFonts w:ascii="Times New Roman" w:eastAsia="Times New Roman" w:hAnsi="Times New Roman" w:cs="Times New Roman"/>
                <w:color w:val="000000"/>
                <w:sz w:val="20"/>
                <w:szCs w:val="20"/>
                <w:lang w:eastAsia="ru-RU"/>
              </w:rPr>
            </w:pPr>
          </w:p>
        </w:tc>
      </w:tr>
      <w:tr w:rsidR="0088540B" w:rsidRPr="00960A14" w14:paraId="7DB31582" w14:textId="77777777" w:rsidTr="001C0C32">
        <w:trPr>
          <w:trHeight w:val="20"/>
        </w:trPr>
        <w:tc>
          <w:tcPr>
            <w:tcW w:w="0" w:type="auto"/>
            <w:vMerge/>
            <w:tcBorders>
              <w:top w:val="nil"/>
              <w:left w:val="single" w:sz="4" w:space="0" w:color="auto"/>
              <w:bottom w:val="single" w:sz="4" w:space="0" w:color="auto"/>
              <w:right w:val="single" w:sz="4" w:space="0" w:color="auto"/>
            </w:tcBorders>
            <w:vAlign w:val="center"/>
            <w:hideMark/>
          </w:tcPr>
          <w:p w14:paraId="438816AD" w14:textId="77777777" w:rsidR="0088540B" w:rsidRPr="00960A14" w:rsidRDefault="0088540B" w:rsidP="001C0C32">
            <w:pPr>
              <w:spacing w:after="0" w:line="240" w:lineRule="auto"/>
              <w:rPr>
                <w:rFonts w:ascii="Times New Roman" w:eastAsia="Times New Roman" w:hAnsi="Times New Roman" w:cs="Times New Roman"/>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56DAB121" w14:textId="77777777" w:rsidR="0088540B" w:rsidRPr="00960A14" w:rsidRDefault="0088540B" w:rsidP="001C0C32">
            <w:pPr>
              <w:spacing w:after="0" w:line="240" w:lineRule="auto"/>
              <w:rPr>
                <w:rFonts w:ascii="Times New Roman" w:eastAsia="Times New Roman" w:hAnsi="Times New Roman" w:cs="Times New Roman"/>
                <w:color w:val="000000"/>
                <w:sz w:val="20"/>
                <w:szCs w:val="20"/>
                <w:lang w:eastAsia="ru-RU"/>
              </w:rPr>
            </w:pPr>
          </w:p>
        </w:tc>
        <w:tc>
          <w:tcPr>
            <w:tcW w:w="0" w:type="auto"/>
            <w:tcBorders>
              <w:top w:val="nil"/>
              <w:left w:val="nil"/>
              <w:bottom w:val="single" w:sz="4" w:space="0" w:color="auto"/>
              <w:right w:val="single" w:sz="4" w:space="0" w:color="auto"/>
            </w:tcBorders>
            <w:shd w:val="clear" w:color="auto" w:fill="auto"/>
            <w:noWrap/>
            <w:vAlign w:val="center"/>
            <w:hideMark/>
          </w:tcPr>
          <w:p w14:paraId="1ECA275E" w14:textId="77777777" w:rsidR="0088540B" w:rsidRPr="00960A14" w:rsidRDefault="0088540B" w:rsidP="001C0C32">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108</w:t>
            </w:r>
          </w:p>
        </w:tc>
        <w:tc>
          <w:tcPr>
            <w:tcW w:w="0" w:type="auto"/>
            <w:tcBorders>
              <w:top w:val="nil"/>
              <w:left w:val="nil"/>
              <w:bottom w:val="single" w:sz="4" w:space="0" w:color="auto"/>
              <w:right w:val="single" w:sz="4" w:space="0" w:color="auto"/>
            </w:tcBorders>
            <w:shd w:val="clear" w:color="auto" w:fill="auto"/>
            <w:noWrap/>
            <w:vAlign w:val="center"/>
            <w:hideMark/>
          </w:tcPr>
          <w:p w14:paraId="4C54F599" w14:textId="77777777" w:rsidR="0088540B" w:rsidRPr="00960A14" w:rsidRDefault="0088540B" w:rsidP="001C0C32">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158</w:t>
            </w:r>
          </w:p>
        </w:tc>
        <w:tc>
          <w:tcPr>
            <w:tcW w:w="0" w:type="auto"/>
            <w:vMerge/>
            <w:tcBorders>
              <w:top w:val="nil"/>
              <w:left w:val="single" w:sz="4" w:space="0" w:color="auto"/>
              <w:bottom w:val="single" w:sz="4" w:space="0" w:color="auto"/>
              <w:right w:val="single" w:sz="4" w:space="0" w:color="auto"/>
            </w:tcBorders>
            <w:vAlign w:val="center"/>
            <w:hideMark/>
          </w:tcPr>
          <w:p w14:paraId="725ECE1D" w14:textId="77777777" w:rsidR="0088540B" w:rsidRPr="00960A14" w:rsidRDefault="0088540B" w:rsidP="001C0C32">
            <w:pPr>
              <w:spacing w:after="0" w:line="240" w:lineRule="auto"/>
              <w:rPr>
                <w:rFonts w:ascii="Times New Roman" w:eastAsia="Times New Roman" w:hAnsi="Times New Roman" w:cs="Times New Roman"/>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3A161F14" w14:textId="77777777" w:rsidR="0088540B" w:rsidRPr="00960A14" w:rsidRDefault="0088540B" w:rsidP="001C0C32">
            <w:pPr>
              <w:spacing w:after="0" w:line="240" w:lineRule="auto"/>
              <w:rPr>
                <w:rFonts w:ascii="Times New Roman" w:eastAsia="Times New Roman" w:hAnsi="Times New Roman" w:cs="Times New Roman"/>
                <w:color w:val="000000"/>
                <w:sz w:val="20"/>
                <w:szCs w:val="20"/>
                <w:lang w:eastAsia="ru-RU"/>
              </w:rPr>
            </w:pPr>
          </w:p>
        </w:tc>
      </w:tr>
      <w:tr w:rsidR="0088540B" w:rsidRPr="00960A14" w14:paraId="1336E534" w14:textId="77777777" w:rsidTr="001C0C32">
        <w:trPr>
          <w:trHeight w:val="20"/>
        </w:trPr>
        <w:tc>
          <w:tcPr>
            <w:tcW w:w="0" w:type="auto"/>
            <w:vMerge/>
            <w:tcBorders>
              <w:top w:val="nil"/>
              <w:left w:val="single" w:sz="4" w:space="0" w:color="auto"/>
              <w:bottom w:val="single" w:sz="4" w:space="0" w:color="auto"/>
              <w:right w:val="single" w:sz="4" w:space="0" w:color="auto"/>
            </w:tcBorders>
            <w:vAlign w:val="center"/>
            <w:hideMark/>
          </w:tcPr>
          <w:p w14:paraId="5A4D14DC" w14:textId="77777777" w:rsidR="0088540B" w:rsidRPr="00960A14" w:rsidRDefault="0088540B" w:rsidP="001C0C32">
            <w:pPr>
              <w:spacing w:after="0" w:line="240" w:lineRule="auto"/>
              <w:rPr>
                <w:rFonts w:ascii="Times New Roman" w:eastAsia="Times New Roman" w:hAnsi="Times New Roman" w:cs="Times New Roman"/>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5A2626D8" w14:textId="77777777" w:rsidR="0088540B" w:rsidRPr="00960A14" w:rsidRDefault="0088540B" w:rsidP="001C0C32">
            <w:pPr>
              <w:spacing w:after="0" w:line="240" w:lineRule="auto"/>
              <w:rPr>
                <w:rFonts w:ascii="Times New Roman" w:eastAsia="Times New Roman" w:hAnsi="Times New Roman" w:cs="Times New Roman"/>
                <w:color w:val="000000"/>
                <w:sz w:val="20"/>
                <w:szCs w:val="20"/>
                <w:lang w:eastAsia="ru-RU"/>
              </w:rPr>
            </w:pPr>
          </w:p>
        </w:tc>
        <w:tc>
          <w:tcPr>
            <w:tcW w:w="0" w:type="auto"/>
            <w:tcBorders>
              <w:top w:val="nil"/>
              <w:left w:val="nil"/>
              <w:bottom w:val="single" w:sz="4" w:space="0" w:color="auto"/>
              <w:right w:val="single" w:sz="4" w:space="0" w:color="auto"/>
            </w:tcBorders>
            <w:shd w:val="clear" w:color="auto" w:fill="auto"/>
            <w:noWrap/>
            <w:vAlign w:val="center"/>
            <w:hideMark/>
          </w:tcPr>
          <w:p w14:paraId="04AD0E08" w14:textId="77777777" w:rsidR="0088540B" w:rsidRPr="00960A14" w:rsidRDefault="0088540B" w:rsidP="001C0C32">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133</w:t>
            </w:r>
          </w:p>
        </w:tc>
        <w:tc>
          <w:tcPr>
            <w:tcW w:w="0" w:type="auto"/>
            <w:tcBorders>
              <w:top w:val="nil"/>
              <w:left w:val="nil"/>
              <w:bottom w:val="single" w:sz="4" w:space="0" w:color="auto"/>
              <w:right w:val="single" w:sz="4" w:space="0" w:color="auto"/>
            </w:tcBorders>
            <w:shd w:val="clear" w:color="auto" w:fill="auto"/>
            <w:noWrap/>
            <w:vAlign w:val="center"/>
            <w:hideMark/>
          </w:tcPr>
          <w:p w14:paraId="7DFFE90C" w14:textId="77777777" w:rsidR="0088540B" w:rsidRPr="00960A14" w:rsidRDefault="0088540B" w:rsidP="001C0C32">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121</w:t>
            </w:r>
          </w:p>
        </w:tc>
        <w:tc>
          <w:tcPr>
            <w:tcW w:w="0" w:type="auto"/>
            <w:vMerge/>
            <w:tcBorders>
              <w:top w:val="nil"/>
              <w:left w:val="single" w:sz="4" w:space="0" w:color="auto"/>
              <w:bottom w:val="single" w:sz="4" w:space="0" w:color="auto"/>
              <w:right w:val="single" w:sz="4" w:space="0" w:color="auto"/>
            </w:tcBorders>
            <w:vAlign w:val="center"/>
            <w:hideMark/>
          </w:tcPr>
          <w:p w14:paraId="5D9C6EA3" w14:textId="77777777" w:rsidR="0088540B" w:rsidRPr="00960A14" w:rsidRDefault="0088540B" w:rsidP="001C0C32">
            <w:pPr>
              <w:spacing w:after="0" w:line="240" w:lineRule="auto"/>
              <w:rPr>
                <w:rFonts w:ascii="Times New Roman" w:eastAsia="Times New Roman" w:hAnsi="Times New Roman" w:cs="Times New Roman"/>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554D5807" w14:textId="77777777" w:rsidR="0088540B" w:rsidRPr="00960A14" w:rsidRDefault="0088540B" w:rsidP="001C0C32">
            <w:pPr>
              <w:spacing w:after="0" w:line="240" w:lineRule="auto"/>
              <w:rPr>
                <w:rFonts w:ascii="Times New Roman" w:eastAsia="Times New Roman" w:hAnsi="Times New Roman" w:cs="Times New Roman"/>
                <w:color w:val="000000"/>
                <w:sz w:val="20"/>
                <w:szCs w:val="20"/>
                <w:lang w:eastAsia="ru-RU"/>
              </w:rPr>
            </w:pPr>
          </w:p>
        </w:tc>
      </w:tr>
      <w:tr w:rsidR="0088540B" w:rsidRPr="00960A14" w14:paraId="70F53164" w14:textId="77777777" w:rsidTr="001C0C32">
        <w:trPr>
          <w:trHeight w:val="20"/>
        </w:trPr>
        <w:tc>
          <w:tcPr>
            <w:tcW w:w="0" w:type="auto"/>
            <w:vMerge/>
            <w:tcBorders>
              <w:top w:val="nil"/>
              <w:left w:val="single" w:sz="4" w:space="0" w:color="auto"/>
              <w:bottom w:val="single" w:sz="4" w:space="0" w:color="auto"/>
              <w:right w:val="single" w:sz="4" w:space="0" w:color="auto"/>
            </w:tcBorders>
            <w:vAlign w:val="center"/>
            <w:hideMark/>
          </w:tcPr>
          <w:p w14:paraId="3C03BB81" w14:textId="77777777" w:rsidR="0088540B" w:rsidRPr="00960A14" w:rsidRDefault="0088540B" w:rsidP="001C0C32">
            <w:pPr>
              <w:spacing w:after="0" w:line="240" w:lineRule="auto"/>
              <w:rPr>
                <w:rFonts w:ascii="Times New Roman" w:eastAsia="Times New Roman" w:hAnsi="Times New Roman" w:cs="Times New Roman"/>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763D25DE" w14:textId="77777777" w:rsidR="0088540B" w:rsidRPr="00960A14" w:rsidRDefault="0088540B" w:rsidP="001C0C32">
            <w:pPr>
              <w:spacing w:after="0" w:line="240" w:lineRule="auto"/>
              <w:rPr>
                <w:rFonts w:ascii="Times New Roman" w:eastAsia="Times New Roman" w:hAnsi="Times New Roman" w:cs="Times New Roman"/>
                <w:color w:val="000000"/>
                <w:sz w:val="20"/>
                <w:szCs w:val="20"/>
                <w:lang w:eastAsia="ru-RU"/>
              </w:rPr>
            </w:pPr>
          </w:p>
        </w:tc>
        <w:tc>
          <w:tcPr>
            <w:tcW w:w="0" w:type="auto"/>
            <w:tcBorders>
              <w:top w:val="nil"/>
              <w:left w:val="nil"/>
              <w:bottom w:val="single" w:sz="4" w:space="0" w:color="auto"/>
              <w:right w:val="single" w:sz="4" w:space="0" w:color="auto"/>
            </w:tcBorders>
            <w:shd w:val="clear" w:color="auto" w:fill="auto"/>
            <w:noWrap/>
            <w:vAlign w:val="center"/>
            <w:hideMark/>
          </w:tcPr>
          <w:p w14:paraId="22E2A5F8" w14:textId="77777777" w:rsidR="0088540B" w:rsidRPr="00960A14" w:rsidRDefault="0088540B" w:rsidP="001C0C32">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159</w:t>
            </w:r>
          </w:p>
        </w:tc>
        <w:tc>
          <w:tcPr>
            <w:tcW w:w="0" w:type="auto"/>
            <w:tcBorders>
              <w:top w:val="nil"/>
              <w:left w:val="nil"/>
              <w:bottom w:val="single" w:sz="4" w:space="0" w:color="auto"/>
              <w:right w:val="single" w:sz="4" w:space="0" w:color="auto"/>
            </w:tcBorders>
            <w:shd w:val="clear" w:color="auto" w:fill="auto"/>
            <w:noWrap/>
            <w:vAlign w:val="center"/>
            <w:hideMark/>
          </w:tcPr>
          <w:p w14:paraId="6C05D95B" w14:textId="77777777" w:rsidR="0088540B" w:rsidRPr="00960A14" w:rsidRDefault="0088540B" w:rsidP="001C0C32">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460</w:t>
            </w:r>
          </w:p>
        </w:tc>
        <w:tc>
          <w:tcPr>
            <w:tcW w:w="0" w:type="auto"/>
            <w:vMerge/>
            <w:tcBorders>
              <w:top w:val="nil"/>
              <w:left w:val="single" w:sz="4" w:space="0" w:color="auto"/>
              <w:bottom w:val="single" w:sz="4" w:space="0" w:color="auto"/>
              <w:right w:val="single" w:sz="4" w:space="0" w:color="auto"/>
            </w:tcBorders>
            <w:vAlign w:val="center"/>
            <w:hideMark/>
          </w:tcPr>
          <w:p w14:paraId="37707617" w14:textId="77777777" w:rsidR="0088540B" w:rsidRPr="00960A14" w:rsidRDefault="0088540B" w:rsidP="001C0C32">
            <w:pPr>
              <w:spacing w:after="0" w:line="240" w:lineRule="auto"/>
              <w:rPr>
                <w:rFonts w:ascii="Times New Roman" w:eastAsia="Times New Roman" w:hAnsi="Times New Roman" w:cs="Times New Roman"/>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706F17E9" w14:textId="77777777" w:rsidR="0088540B" w:rsidRPr="00960A14" w:rsidRDefault="0088540B" w:rsidP="001C0C32">
            <w:pPr>
              <w:spacing w:after="0" w:line="240" w:lineRule="auto"/>
              <w:rPr>
                <w:rFonts w:ascii="Times New Roman" w:eastAsia="Times New Roman" w:hAnsi="Times New Roman" w:cs="Times New Roman"/>
                <w:color w:val="000000"/>
                <w:sz w:val="20"/>
                <w:szCs w:val="20"/>
                <w:lang w:eastAsia="ru-RU"/>
              </w:rPr>
            </w:pPr>
          </w:p>
        </w:tc>
      </w:tr>
      <w:tr w:rsidR="0088540B" w:rsidRPr="00960A14" w14:paraId="2EF53A7E" w14:textId="77777777" w:rsidTr="001C0C32">
        <w:trPr>
          <w:trHeight w:val="20"/>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0974AAF7" w14:textId="77777777" w:rsidR="0088540B" w:rsidRPr="00960A14" w:rsidRDefault="0088540B" w:rsidP="001C0C32">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4</w:t>
            </w: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14:paraId="5BCF6CEB" w14:textId="77777777" w:rsidR="0088540B" w:rsidRPr="00960A14" w:rsidRDefault="0088540B" w:rsidP="001C0C32">
            <w:pPr>
              <w:spacing w:after="0" w:line="240" w:lineRule="auto"/>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Реконструкция ветхих участков тепловых сетей от Котельной №3:</w:t>
            </w:r>
          </w:p>
        </w:tc>
        <w:tc>
          <w:tcPr>
            <w:tcW w:w="0" w:type="auto"/>
            <w:tcBorders>
              <w:top w:val="nil"/>
              <w:left w:val="nil"/>
              <w:bottom w:val="single" w:sz="4" w:space="0" w:color="auto"/>
              <w:right w:val="single" w:sz="4" w:space="0" w:color="auto"/>
            </w:tcBorders>
            <w:shd w:val="clear" w:color="auto" w:fill="auto"/>
            <w:noWrap/>
            <w:vAlign w:val="center"/>
            <w:hideMark/>
          </w:tcPr>
          <w:p w14:paraId="3F924D23" w14:textId="77777777" w:rsidR="0088540B" w:rsidRPr="00960A14" w:rsidRDefault="0088540B" w:rsidP="001C0C32">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32</w:t>
            </w:r>
          </w:p>
        </w:tc>
        <w:tc>
          <w:tcPr>
            <w:tcW w:w="0" w:type="auto"/>
            <w:tcBorders>
              <w:top w:val="nil"/>
              <w:left w:val="nil"/>
              <w:bottom w:val="single" w:sz="4" w:space="0" w:color="auto"/>
              <w:right w:val="single" w:sz="4" w:space="0" w:color="auto"/>
            </w:tcBorders>
            <w:shd w:val="clear" w:color="auto" w:fill="auto"/>
            <w:noWrap/>
            <w:vAlign w:val="center"/>
            <w:hideMark/>
          </w:tcPr>
          <w:p w14:paraId="6AA6026B" w14:textId="77777777" w:rsidR="0088540B" w:rsidRPr="00960A14" w:rsidRDefault="0088540B" w:rsidP="001C0C32">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30</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7DB7A061" w14:textId="77777777" w:rsidR="0088540B" w:rsidRPr="00960A14" w:rsidRDefault="0088540B" w:rsidP="001C0C32">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2023</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08909D75" w14:textId="77777777" w:rsidR="0088540B" w:rsidRPr="00960A14" w:rsidRDefault="0088540B" w:rsidP="001C0C32">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2029</w:t>
            </w:r>
          </w:p>
        </w:tc>
      </w:tr>
      <w:tr w:rsidR="0088540B" w:rsidRPr="00960A14" w14:paraId="0845B9D7" w14:textId="77777777" w:rsidTr="001C0C32">
        <w:trPr>
          <w:trHeight w:val="20"/>
        </w:trPr>
        <w:tc>
          <w:tcPr>
            <w:tcW w:w="0" w:type="auto"/>
            <w:vMerge/>
            <w:tcBorders>
              <w:top w:val="nil"/>
              <w:left w:val="single" w:sz="4" w:space="0" w:color="auto"/>
              <w:bottom w:val="single" w:sz="4" w:space="0" w:color="auto"/>
              <w:right w:val="single" w:sz="4" w:space="0" w:color="auto"/>
            </w:tcBorders>
            <w:vAlign w:val="center"/>
            <w:hideMark/>
          </w:tcPr>
          <w:p w14:paraId="10D1B4F7" w14:textId="77777777" w:rsidR="0088540B" w:rsidRPr="00960A14" w:rsidRDefault="0088540B" w:rsidP="001C0C32">
            <w:pPr>
              <w:spacing w:after="0" w:line="240" w:lineRule="auto"/>
              <w:rPr>
                <w:rFonts w:ascii="Times New Roman" w:eastAsia="Times New Roman" w:hAnsi="Times New Roman" w:cs="Times New Roman"/>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58181C41" w14:textId="77777777" w:rsidR="0088540B" w:rsidRPr="00960A14" w:rsidRDefault="0088540B" w:rsidP="001C0C32">
            <w:pPr>
              <w:spacing w:after="0" w:line="240" w:lineRule="auto"/>
              <w:rPr>
                <w:rFonts w:ascii="Times New Roman" w:eastAsia="Times New Roman" w:hAnsi="Times New Roman" w:cs="Times New Roman"/>
                <w:color w:val="000000"/>
                <w:sz w:val="20"/>
                <w:szCs w:val="20"/>
                <w:lang w:eastAsia="ru-RU"/>
              </w:rPr>
            </w:pPr>
          </w:p>
        </w:tc>
        <w:tc>
          <w:tcPr>
            <w:tcW w:w="0" w:type="auto"/>
            <w:tcBorders>
              <w:top w:val="nil"/>
              <w:left w:val="nil"/>
              <w:bottom w:val="single" w:sz="4" w:space="0" w:color="auto"/>
              <w:right w:val="single" w:sz="4" w:space="0" w:color="auto"/>
            </w:tcBorders>
            <w:shd w:val="clear" w:color="auto" w:fill="auto"/>
            <w:noWrap/>
            <w:vAlign w:val="center"/>
            <w:hideMark/>
          </w:tcPr>
          <w:p w14:paraId="3000D01E" w14:textId="77777777" w:rsidR="0088540B" w:rsidRPr="00960A14" w:rsidRDefault="0088540B" w:rsidP="001C0C32">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57</w:t>
            </w:r>
          </w:p>
        </w:tc>
        <w:tc>
          <w:tcPr>
            <w:tcW w:w="0" w:type="auto"/>
            <w:tcBorders>
              <w:top w:val="nil"/>
              <w:left w:val="nil"/>
              <w:bottom w:val="single" w:sz="4" w:space="0" w:color="auto"/>
              <w:right w:val="single" w:sz="4" w:space="0" w:color="auto"/>
            </w:tcBorders>
            <w:shd w:val="clear" w:color="auto" w:fill="auto"/>
            <w:noWrap/>
            <w:vAlign w:val="center"/>
            <w:hideMark/>
          </w:tcPr>
          <w:p w14:paraId="2A3CD4F5" w14:textId="77777777" w:rsidR="0088540B" w:rsidRPr="00960A14" w:rsidRDefault="0088540B" w:rsidP="001C0C32">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22</w:t>
            </w:r>
          </w:p>
        </w:tc>
        <w:tc>
          <w:tcPr>
            <w:tcW w:w="0" w:type="auto"/>
            <w:vMerge/>
            <w:tcBorders>
              <w:top w:val="nil"/>
              <w:left w:val="single" w:sz="4" w:space="0" w:color="auto"/>
              <w:bottom w:val="single" w:sz="4" w:space="0" w:color="auto"/>
              <w:right w:val="single" w:sz="4" w:space="0" w:color="auto"/>
            </w:tcBorders>
            <w:vAlign w:val="center"/>
            <w:hideMark/>
          </w:tcPr>
          <w:p w14:paraId="7AC28E79" w14:textId="77777777" w:rsidR="0088540B" w:rsidRPr="00960A14" w:rsidRDefault="0088540B" w:rsidP="001C0C32">
            <w:pPr>
              <w:spacing w:after="0" w:line="240" w:lineRule="auto"/>
              <w:rPr>
                <w:rFonts w:ascii="Times New Roman" w:eastAsia="Times New Roman" w:hAnsi="Times New Roman" w:cs="Times New Roman"/>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14E09F23" w14:textId="77777777" w:rsidR="0088540B" w:rsidRPr="00960A14" w:rsidRDefault="0088540B" w:rsidP="001C0C32">
            <w:pPr>
              <w:spacing w:after="0" w:line="240" w:lineRule="auto"/>
              <w:rPr>
                <w:rFonts w:ascii="Times New Roman" w:eastAsia="Times New Roman" w:hAnsi="Times New Roman" w:cs="Times New Roman"/>
                <w:color w:val="000000"/>
                <w:sz w:val="20"/>
                <w:szCs w:val="20"/>
                <w:lang w:eastAsia="ru-RU"/>
              </w:rPr>
            </w:pPr>
          </w:p>
        </w:tc>
      </w:tr>
      <w:tr w:rsidR="0088540B" w:rsidRPr="00960A14" w14:paraId="307EE207" w14:textId="77777777" w:rsidTr="001C0C32">
        <w:trPr>
          <w:trHeight w:val="20"/>
        </w:trPr>
        <w:tc>
          <w:tcPr>
            <w:tcW w:w="0" w:type="auto"/>
            <w:vMerge/>
            <w:tcBorders>
              <w:top w:val="nil"/>
              <w:left w:val="single" w:sz="4" w:space="0" w:color="auto"/>
              <w:bottom w:val="single" w:sz="4" w:space="0" w:color="auto"/>
              <w:right w:val="single" w:sz="4" w:space="0" w:color="auto"/>
            </w:tcBorders>
            <w:vAlign w:val="center"/>
            <w:hideMark/>
          </w:tcPr>
          <w:p w14:paraId="75F72274" w14:textId="77777777" w:rsidR="0088540B" w:rsidRPr="00960A14" w:rsidRDefault="0088540B" w:rsidP="001C0C32">
            <w:pPr>
              <w:spacing w:after="0" w:line="240" w:lineRule="auto"/>
              <w:rPr>
                <w:rFonts w:ascii="Times New Roman" w:eastAsia="Times New Roman" w:hAnsi="Times New Roman" w:cs="Times New Roman"/>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24F1A292" w14:textId="77777777" w:rsidR="0088540B" w:rsidRPr="00960A14" w:rsidRDefault="0088540B" w:rsidP="001C0C32">
            <w:pPr>
              <w:spacing w:after="0" w:line="240" w:lineRule="auto"/>
              <w:rPr>
                <w:rFonts w:ascii="Times New Roman" w:eastAsia="Times New Roman" w:hAnsi="Times New Roman" w:cs="Times New Roman"/>
                <w:color w:val="000000"/>
                <w:sz w:val="20"/>
                <w:szCs w:val="20"/>
                <w:lang w:eastAsia="ru-RU"/>
              </w:rPr>
            </w:pPr>
          </w:p>
        </w:tc>
        <w:tc>
          <w:tcPr>
            <w:tcW w:w="0" w:type="auto"/>
            <w:tcBorders>
              <w:top w:val="nil"/>
              <w:left w:val="nil"/>
              <w:bottom w:val="single" w:sz="4" w:space="0" w:color="auto"/>
              <w:right w:val="single" w:sz="4" w:space="0" w:color="auto"/>
            </w:tcBorders>
            <w:shd w:val="clear" w:color="auto" w:fill="auto"/>
            <w:noWrap/>
            <w:vAlign w:val="center"/>
            <w:hideMark/>
          </w:tcPr>
          <w:p w14:paraId="64F67A34" w14:textId="77777777" w:rsidR="0088540B" w:rsidRPr="00960A14" w:rsidRDefault="0088540B" w:rsidP="001C0C32">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108</w:t>
            </w:r>
          </w:p>
        </w:tc>
        <w:tc>
          <w:tcPr>
            <w:tcW w:w="0" w:type="auto"/>
            <w:tcBorders>
              <w:top w:val="nil"/>
              <w:left w:val="nil"/>
              <w:bottom w:val="single" w:sz="4" w:space="0" w:color="auto"/>
              <w:right w:val="single" w:sz="4" w:space="0" w:color="auto"/>
            </w:tcBorders>
            <w:shd w:val="clear" w:color="auto" w:fill="auto"/>
            <w:noWrap/>
            <w:vAlign w:val="center"/>
            <w:hideMark/>
          </w:tcPr>
          <w:p w14:paraId="5EBAFB73" w14:textId="77777777" w:rsidR="0088540B" w:rsidRPr="00960A14" w:rsidRDefault="0088540B" w:rsidP="001C0C32">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261</w:t>
            </w:r>
          </w:p>
        </w:tc>
        <w:tc>
          <w:tcPr>
            <w:tcW w:w="0" w:type="auto"/>
            <w:vMerge/>
            <w:tcBorders>
              <w:top w:val="nil"/>
              <w:left w:val="single" w:sz="4" w:space="0" w:color="auto"/>
              <w:bottom w:val="single" w:sz="4" w:space="0" w:color="auto"/>
              <w:right w:val="single" w:sz="4" w:space="0" w:color="auto"/>
            </w:tcBorders>
            <w:vAlign w:val="center"/>
            <w:hideMark/>
          </w:tcPr>
          <w:p w14:paraId="464D4D75" w14:textId="77777777" w:rsidR="0088540B" w:rsidRPr="00960A14" w:rsidRDefault="0088540B" w:rsidP="001C0C32">
            <w:pPr>
              <w:spacing w:after="0" w:line="240" w:lineRule="auto"/>
              <w:rPr>
                <w:rFonts w:ascii="Times New Roman" w:eastAsia="Times New Roman" w:hAnsi="Times New Roman" w:cs="Times New Roman"/>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1EA163D0" w14:textId="77777777" w:rsidR="0088540B" w:rsidRPr="00960A14" w:rsidRDefault="0088540B" w:rsidP="001C0C32">
            <w:pPr>
              <w:spacing w:after="0" w:line="240" w:lineRule="auto"/>
              <w:rPr>
                <w:rFonts w:ascii="Times New Roman" w:eastAsia="Times New Roman" w:hAnsi="Times New Roman" w:cs="Times New Roman"/>
                <w:color w:val="000000"/>
                <w:sz w:val="20"/>
                <w:szCs w:val="20"/>
                <w:lang w:eastAsia="ru-RU"/>
              </w:rPr>
            </w:pPr>
          </w:p>
        </w:tc>
      </w:tr>
      <w:tr w:rsidR="0088540B" w:rsidRPr="00960A14" w14:paraId="0130E5ED" w14:textId="77777777" w:rsidTr="001C0C32">
        <w:trPr>
          <w:trHeight w:val="20"/>
        </w:trPr>
        <w:tc>
          <w:tcPr>
            <w:tcW w:w="0" w:type="auto"/>
            <w:vMerge/>
            <w:tcBorders>
              <w:top w:val="nil"/>
              <w:left w:val="single" w:sz="4" w:space="0" w:color="auto"/>
              <w:bottom w:val="single" w:sz="4" w:space="0" w:color="auto"/>
              <w:right w:val="single" w:sz="4" w:space="0" w:color="auto"/>
            </w:tcBorders>
            <w:vAlign w:val="center"/>
            <w:hideMark/>
          </w:tcPr>
          <w:p w14:paraId="0EB1FA9E" w14:textId="77777777" w:rsidR="0088540B" w:rsidRPr="00960A14" w:rsidRDefault="0088540B" w:rsidP="001C0C32">
            <w:pPr>
              <w:spacing w:after="0" w:line="240" w:lineRule="auto"/>
              <w:rPr>
                <w:rFonts w:ascii="Times New Roman" w:eastAsia="Times New Roman" w:hAnsi="Times New Roman" w:cs="Times New Roman"/>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5CE82B3B" w14:textId="77777777" w:rsidR="0088540B" w:rsidRPr="00960A14" w:rsidRDefault="0088540B" w:rsidP="001C0C32">
            <w:pPr>
              <w:spacing w:after="0" w:line="240" w:lineRule="auto"/>
              <w:rPr>
                <w:rFonts w:ascii="Times New Roman" w:eastAsia="Times New Roman" w:hAnsi="Times New Roman" w:cs="Times New Roman"/>
                <w:color w:val="000000"/>
                <w:sz w:val="20"/>
                <w:szCs w:val="20"/>
                <w:lang w:eastAsia="ru-RU"/>
              </w:rPr>
            </w:pPr>
          </w:p>
        </w:tc>
        <w:tc>
          <w:tcPr>
            <w:tcW w:w="0" w:type="auto"/>
            <w:tcBorders>
              <w:top w:val="nil"/>
              <w:left w:val="nil"/>
              <w:bottom w:val="single" w:sz="4" w:space="0" w:color="auto"/>
              <w:right w:val="single" w:sz="4" w:space="0" w:color="auto"/>
            </w:tcBorders>
            <w:shd w:val="clear" w:color="auto" w:fill="auto"/>
            <w:noWrap/>
            <w:vAlign w:val="center"/>
            <w:hideMark/>
          </w:tcPr>
          <w:p w14:paraId="51CF5A3D" w14:textId="77777777" w:rsidR="0088540B" w:rsidRPr="00960A14" w:rsidRDefault="0088540B" w:rsidP="001C0C32">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219</w:t>
            </w:r>
          </w:p>
        </w:tc>
        <w:tc>
          <w:tcPr>
            <w:tcW w:w="0" w:type="auto"/>
            <w:tcBorders>
              <w:top w:val="nil"/>
              <w:left w:val="nil"/>
              <w:bottom w:val="single" w:sz="4" w:space="0" w:color="auto"/>
              <w:right w:val="single" w:sz="4" w:space="0" w:color="auto"/>
            </w:tcBorders>
            <w:shd w:val="clear" w:color="auto" w:fill="auto"/>
            <w:noWrap/>
            <w:vAlign w:val="center"/>
            <w:hideMark/>
          </w:tcPr>
          <w:p w14:paraId="1AC5ADE7" w14:textId="77777777" w:rsidR="0088540B" w:rsidRPr="00960A14" w:rsidRDefault="0088540B" w:rsidP="001C0C32">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168</w:t>
            </w:r>
          </w:p>
        </w:tc>
        <w:tc>
          <w:tcPr>
            <w:tcW w:w="0" w:type="auto"/>
            <w:vMerge/>
            <w:tcBorders>
              <w:top w:val="nil"/>
              <w:left w:val="single" w:sz="4" w:space="0" w:color="auto"/>
              <w:bottom w:val="single" w:sz="4" w:space="0" w:color="auto"/>
              <w:right w:val="single" w:sz="4" w:space="0" w:color="auto"/>
            </w:tcBorders>
            <w:vAlign w:val="center"/>
            <w:hideMark/>
          </w:tcPr>
          <w:p w14:paraId="2CAD454B" w14:textId="77777777" w:rsidR="0088540B" w:rsidRPr="00960A14" w:rsidRDefault="0088540B" w:rsidP="001C0C32">
            <w:pPr>
              <w:spacing w:after="0" w:line="240" w:lineRule="auto"/>
              <w:rPr>
                <w:rFonts w:ascii="Times New Roman" w:eastAsia="Times New Roman" w:hAnsi="Times New Roman" w:cs="Times New Roman"/>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0E4827F0" w14:textId="77777777" w:rsidR="0088540B" w:rsidRPr="00960A14" w:rsidRDefault="0088540B" w:rsidP="001C0C32">
            <w:pPr>
              <w:spacing w:after="0" w:line="240" w:lineRule="auto"/>
              <w:rPr>
                <w:rFonts w:ascii="Times New Roman" w:eastAsia="Times New Roman" w:hAnsi="Times New Roman" w:cs="Times New Roman"/>
                <w:color w:val="000000"/>
                <w:sz w:val="20"/>
                <w:szCs w:val="20"/>
                <w:lang w:eastAsia="ru-RU"/>
              </w:rPr>
            </w:pPr>
          </w:p>
        </w:tc>
      </w:tr>
      <w:tr w:rsidR="0088540B" w:rsidRPr="00960A14" w14:paraId="2A4B7633" w14:textId="77777777" w:rsidTr="001C0C32">
        <w:trPr>
          <w:trHeight w:val="20"/>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4BF1705E" w14:textId="77777777" w:rsidR="0088540B" w:rsidRPr="00960A14" w:rsidRDefault="0088540B" w:rsidP="001C0C32">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5</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087093A1" w14:textId="77777777" w:rsidR="0088540B" w:rsidRPr="00960A14" w:rsidRDefault="0088540B" w:rsidP="001C0C32">
            <w:pPr>
              <w:spacing w:after="0" w:line="240" w:lineRule="auto"/>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Реконструкция ветхих участков тепловых сетей от Котельной №4:</w:t>
            </w:r>
          </w:p>
        </w:tc>
        <w:tc>
          <w:tcPr>
            <w:tcW w:w="0" w:type="auto"/>
            <w:tcBorders>
              <w:top w:val="nil"/>
              <w:left w:val="nil"/>
              <w:bottom w:val="single" w:sz="4" w:space="0" w:color="auto"/>
              <w:right w:val="single" w:sz="4" w:space="0" w:color="auto"/>
            </w:tcBorders>
            <w:shd w:val="clear" w:color="auto" w:fill="auto"/>
            <w:noWrap/>
            <w:vAlign w:val="center"/>
            <w:hideMark/>
          </w:tcPr>
          <w:p w14:paraId="61DC3F62" w14:textId="77777777" w:rsidR="0088540B" w:rsidRPr="00960A14" w:rsidRDefault="0088540B" w:rsidP="001C0C32">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25</w:t>
            </w:r>
          </w:p>
        </w:tc>
        <w:tc>
          <w:tcPr>
            <w:tcW w:w="0" w:type="auto"/>
            <w:tcBorders>
              <w:top w:val="nil"/>
              <w:left w:val="nil"/>
              <w:bottom w:val="single" w:sz="4" w:space="0" w:color="auto"/>
              <w:right w:val="single" w:sz="4" w:space="0" w:color="auto"/>
            </w:tcBorders>
            <w:shd w:val="clear" w:color="auto" w:fill="auto"/>
            <w:noWrap/>
            <w:vAlign w:val="center"/>
            <w:hideMark/>
          </w:tcPr>
          <w:p w14:paraId="59787FC5" w14:textId="77777777" w:rsidR="0088540B" w:rsidRPr="00960A14" w:rsidRDefault="0088540B" w:rsidP="001C0C32">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22</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7ECA9B5A" w14:textId="77777777" w:rsidR="0088540B" w:rsidRPr="00960A14" w:rsidRDefault="0088540B" w:rsidP="001C0C32">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2023</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3DB6D663" w14:textId="77777777" w:rsidR="0088540B" w:rsidRPr="00960A14" w:rsidRDefault="0088540B" w:rsidP="001C0C32">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2029</w:t>
            </w:r>
          </w:p>
        </w:tc>
      </w:tr>
      <w:tr w:rsidR="0088540B" w:rsidRPr="00960A14" w14:paraId="54DE68B1" w14:textId="77777777" w:rsidTr="001C0C32">
        <w:trPr>
          <w:trHeight w:val="20"/>
        </w:trPr>
        <w:tc>
          <w:tcPr>
            <w:tcW w:w="0" w:type="auto"/>
            <w:vMerge/>
            <w:tcBorders>
              <w:top w:val="nil"/>
              <w:left w:val="single" w:sz="4" w:space="0" w:color="auto"/>
              <w:bottom w:val="single" w:sz="4" w:space="0" w:color="auto"/>
              <w:right w:val="single" w:sz="4" w:space="0" w:color="auto"/>
            </w:tcBorders>
            <w:vAlign w:val="center"/>
            <w:hideMark/>
          </w:tcPr>
          <w:p w14:paraId="2C023B06" w14:textId="77777777" w:rsidR="0088540B" w:rsidRPr="00960A14" w:rsidRDefault="0088540B" w:rsidP="001C0C32">
            <w:pPr>
              <w:spacing w:after="0" w:line="240" w:lineRule="auto"/>
              <w:rPr>
                <w:rFonts w:ascii="Times New Roman" w:eastAsia="Times New Roman" w:hAnsi="Times New Roman" w:cs="Times New Roman"/>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6C9F2D5E" w14:textId="77777777" w:rsidR="0088540B" w:rsidRPr="00960A14" w:rsidRDefault="0088540B" w:rsidP="001C0C32">
            <w:pPr>
              <w:spacing w:after="0" w:line="240" w:lineRule="auto"/>
              <w:rPr>
                <w:rFonts w:ascii="Times New Roman" w:eastAsia="Times New Roman" w:hAnsi="Times New Roman" w:cs="Times New Roman"/>
                <w:color w:val="000000"/>
                <w:sz w:val="20"/>
                <w:szCs w:val="20"/>
                <w:lang w:eastAsia="ru-RU"/>
              </w:rPr>
            </w:pPr>
          </w:p>
        </w:tc>
        <w:tc>
          <w:tcPr>
            <w:tcW w:w="0" w:type="auto"/>
            <w:tcBorders>
              <w:top w:val="nil"/>
              <w:left w:val="nil"/>
              <w:bottom w:val="single" w:sz="4" w:space="0" w:color="auto"/>
              <w:right w:val="single" w:sz="4" w:space="0" w:color="auto"/>
            </w:tcBorders>
            <w:shd w:val="clear" w:color="auto" w:fill="auto"/>
            <w:noWrap/>
            <w:vAlign w:val="center"/>
            <w:hideMark/>
          </w:tcPr>
          <w:p w14:paraId="319C6756" w14:textId="77777777" w:rsidR="0088540B" w:rsidRPr="00960A14" w:rsidRDefault="0088540B" w:rsidP="001C0C32">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32</w:t>
            </w:r>
          </w:p>
        </w:tc>
        <w:tc>
          <w:tcPr>
            <w:tcW w:w="0" w:type="auto"/>
            <w:tcBorders>
              <w:top w:val="nil"/>
              <w:left w:val="nil"/>
              <w:bottom w:val="single" w:sz="4" w:space="0" w:color="auto"/>
              <w:right w:val="single" w:sz="4" w:space="0" w:color="auto"/>
            </w:tcBorders>
            <w:shd w:val="clear" w:color="auto" w:fill="auto"/>
            <w:noWrap/>
            <w:vAlign w:val="center"/>
            <w:hideMark/>
          </w:tcPr>
          <w:p w14:paraId="58350F34" w14:textId="77777777" w:rsidR="0088540B" w:rsidRPr="00960A14" w:rsidRDefault="0088540B" w:rsidP="001C0C32">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30</w:t>
            </w:r>
          </w:p>
        </w:tc>
        <w:tc>
          <w:tcPr>
            <w:tcW w:w="0" w:type="auto"/>
            <w:vMerge/>
            <w:tcBorders>
              <w:top w:val="nil"/>
              <w:left w:val="single" w:sz="4" w:space="0" w:color="auto"/>
              <w:bottom w:val="single" w:sz="4" w:space="0" w:color="auto"/>
              <w:right w:val="single" w:sz="4" w:space="0" w:color="auto"/>
            </w:tcBorders>
            <w:vAlign w:val="center"/>
            <w:hideMark/>
          </w:tcPr>
          <w:p w14:paraId="06952A3E" w14:textId="77777777" w:rsidR="0088540B" w:rsidRPr="00960A14" w:rsidRDefault="0088540B" w:rsidP="001C0C32">
            <w:pPr>
              <w:spacing w:after="0" w:line="240" w:lineRule="auto"/>
              <w:rPr>
                <w:rFonts w:ascii="Times New Roman" w:eastAsia="Times New Roman" w:hAnsi="Times New Roman" w:cs="Times New Roman"/>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238232AA" w14:textId="77777777" w:rsidR="0088540B" w:rsidRPr="00960A14" w:rsidRDefault="0088540B" w:rsidP="001C0C32">
            <w:pPr>
              <w:spacing w:after="0" w:line="240" w:lineRule="auto"/>
              <w:rPr>
                <w:rFonts w:ascii="Times New Roman" w:eastAsia="Times New Roman" w:hAnsi="Times New Roman" w:cs="Times New Roman"/>
                <w:color w:val="000000"/>
                <w:sz w:val="20"/>
                <w:szCs w:val="20"/>
                <w:lang w:eastAsia="ru-RU"/>
              </w:rPr>
            </w:pPr>
          </w:p>
        </w:tc>
      </w:tr>
      <w:tr w:rsidR="0088540B" w:rsidRPr="00960A14" w14:paraId="059EEB27" w14:textId="77777777" w:rsidTr="001C0C32">
        <w:trPr>
          <w:trHeight w:val="20"/>
        </w:trPr>
        <w:tc>
          <w:tcPr>
            <w:tcW w:w="0" w:type="auto"/>
            <w:vMerge/>
            <w:tcBorders>
              <w:top w:val="nil"/>
              <w:left w:val="single" w:sz="4" w:space="0" w:color="auto"/>
              <w:bottom w:val="single" w:sz="4" w:space="0" w:color="auto"/>
              <w:right w:val="single" w:sz="4" w:space="0" w:color="auto"/>
            </w:tcBorders>
            <w:vAlign w:val="center"/>
            <w:hideMark/>
          </w:tcPr>
          <w:p w14:paraId="73632C55" w14:textId="77777777" w:rsidR="0088540B" w:rsidRPr="00960A14" w:rsidRDefault="0088540B" w:rsidP="001C0C32">
            <w:pPr>
              <w:spacing w:after="0" w:line="240" w:lineRule="auto"/>
              <w:rPr>
                <w:rFonts w:ascii="Times New Roman" w:eastAsia="Times New Roman" w:hAnsi="Times New Roman" w:cs="Times New Roman"/>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3EA8B782" w14:textId="77777777" w:rsidR="0088540B" w:rsidRPr="00960A14" w:rsidRDefault="0088540B" w:rsidP="001C0C32">
            <w:pPr>
              <w:spacing w:after="0" w:line="240" w:lineRule="auto"/>
              <w:rPr>
                <w:rFonts w:ascii="Times New Roman" w:eastAsia="Times New Roman" w:hAnsi="Times New Roman" w:cs="Times New Roman"/>
                <w:color w:val="000000"/>
                <w:sz w:val="20"/>
                <w:szCs w:val="20"/>
                <w:lang w:eastAsia="ru-RU"/>
              </w:rPr>
            </w:pPr>
          </w:p>
        </w:tc>
        <w:tc>
          <w:tcPr>
            <w:tcW w:w="0" w:type="auto"/>
            <w:tcBorders>
              <w:top w:val="nil"/>
              <w:left w:val="nil"/>
              <w:bottom w:val="single" w:sz="4" w:space="0" w:color="auto"/>
              <w:right w:val="single" w:sz="4" w:space="0" w:color="auto"/>
            </w:tcBorders>
            <w:shd w:val="clear" w:color="auto" w:fill="auto"/>
            <w:noWrap/>
            <w:vAlign w:val="center"/>
            <w:hideMark/>
          </w:tcPr>
          <w:p w14:paraId="6994CF2A" w14:textId="77777777" w:rsidR="0088540B" w:rsidRPr="00960A14" w:rsidRDefault="0088540B" w:rsidP="001C0C32">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57</w:t>
            </w:r>
          </w:p>
        </w:tc>
        <w:tc>
          <w:tcPr>
            <w:tcW w:w="0" w:type="auto"/>
            <w:tcBorders>
              <w:top w:val="nil"/>
              <w:left w:val="nil"/>
              <w:bottom w:val="single" w:sz="4" w:space="0" w:color="auto"/>
              <w:right w:val="single" w:sz="4" w:space="0" w:color="auto"/>
            </w:tcBorders>
            <w:shd w:val="clear" w:color="auto" w:fill="auto"/>
            <w:noWrap/>
            <w:vAlign w:val="center"/>
            <w:hideMark/>
          </w:tcPr>
          <w:p w14:paraId="0CDC6F67" w14:textId="77777777" w:rsidR="0088540B" w:rsidRPr="00960A14" w:rsidRDefault="0088540B" w:rsidP="001C0C32">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279</w:t>
            </w:r>
          </w:p>
        </w:tc>
        <w:tc>
          <w:tcPr>
            <w:tcW w:w="0" w:type="auto"/>
            <w:vMerge/>
            <w:tcBorders>
              <w:top w:val="nil"/>
              <w:left w:val="single" w:sz="4" w:space="0" w:color="auto"/>
              <w:bottom w:val="single" w:sz="4" w:space="0" w:color="auto"/>
              <w:right w:val="single" w:sz="4" w:space="0" w:color="auto"/>
            </w:tcBorders>
            <w:vAlign w:val="center"/>
            <w:hideMark/>
          </w:tcPr>
          <w:p w14:paraId="7FAA8088" w14:textId="77777777" w:rsidR="0088540B" w:rsidRPr="00960A14" w:rsidRDefault="0088540B" w:rsidP="001C0C32">
            <w:pPr>
              <w:spacing w:after="0" w:line="240" w:lineRule="auto"/>
              <w:rPr>
                <w:rFonts w:ascii="Times New Roman" w:eastAsia="Times New Roman" w:hAnsi="Times New Roman" w:cs="Times New Roman"/>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4B11D180" w14:textId="77777777" w:rsidR="0088540B" w:rsidRPr="00960A14" w:rsidRDefault="0088540B" w:rsidP="001C0C32">
            <w:pPr>
              <w:spacing w:after="0" w:line="240" w:lineRule="auto"/>
              <w:rPr>
                <w:rFonts w:ascii="Times New Roman" w:eastAsia="Times New Roman" w:hAnsi="Times New Roman" w:cs="Times New Roman"/>
                <w:color w:val="000000"/>
                <w:sz w:val="20"/>
                <w:szCs w:val="20"/>
                <w:lang w:eastAsia="ru-RU"/>
              </w:rPr>
            </w:pPr>
          </w:p>
        </w:tc>
      </w:tr>
      <w:tr w:rsidR="0088540B" w:rsidRPr="00960A14" w14:paraId="17DC4901" w14:textId="77777777" w:rsidTr="001C0C32">
        <w:trPr>
          <w:trHeight w:val="20"/>
        </w:trPr>
        <w:tc>
          <w:tcPr>
            <w:tcW w:w="0" w:type="auto"/>
            <w:vMerge/>
            <w:tcBorders>
              <w:top w:val="nil"/>
              <w:left w:val="single" w:sz="4" w:space="0" w:color="auto"/>
              <w:bottom w:val="single" w:sz="4" w:space="0" w:color="auto"/>
              <w:right w:val="single" w:sz="4" w:space="0" w:color="auto"/>
            </w:tcBorders>
            <w:vAlign w:val="center"/>
            <w:hideMark/>
          </w:tcPr>
          <w:p w14:paraId="3CAFEDDE" w14:textId="77777777" w:rsidR="0088540B" w:rsidRPr="00960A14" w:rsidRDefault="0088540B" w:rsidP="001C0C32">
            <w:pPr>
              <w:spacing w:after="0" w:line="240" w:lineRule="auto"/>
              <w:rPr>
                <w:rFonts w:ascii="Times New Roman" w:eastAsia="Times New Roman" w:hAnsi="Times New Roman" w:cs="Times New Roman"/>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4445280D" w14:textId="77777777" w:rsidR="0088540B" w:rsidRPr="00960A14" w:rsidRDefault="0088540B" w:rsidP="001C0C32">
            <w:pPr>
              <w:spacing w:after="0" w:line="240" w:lineRule="auto"/>
              <w:rPr>
                <w:rFonts w:ascii="Times New Roman" w:eastAsia="Times New Roman" w:hAnsi="Times New Roman" w:cs="Times New Roman"/>
                <w:color w:val="000000"/>
                <w:sz w:val="20"/>
                <w:szCs w:val="20"/>
                <w:lang w:eastAsia="ru-RU"/>
              </w:rPr>
            </w:pPr>
          </w:p>
        </w:tc>
        <w:tc>
          <w:tcPr>
            <w:tcW w:w="0" w:type="auto"/>
            <w:tcBorders>
              <w:top w:val="nil"/>
              <w:left w:val="nil"/>
              <w:bottom w:val="single" w:sz="4" w:space="0" w:color="auto"/>
              <w:right w:val="single" w:sz="4" w:space="0" w:color="auto"/>
            </w:tcBorders>
            <w:shd w:val="clear" w:color="auto" w:fill="auto"/>
            <w:noWrap/>
            <w:vAlign w:val="center"/>
            <w:hideMark/>
          </w:tcPr>
          <w:p w14:paraId="2C1E62BA" w14:textId="77777777" w:rsidR="0088540B" w:rsidRPr="00960A14" w:rsidRDefault="0088540B" w:rsidP="001C0C32">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76</w:t>
            </w:r>
          </w:p>
        </w:tc>
        <w:tc>
          <w:tcPr>
            <w:tcW w:w="0" w:type="auto"/>
            <w:tcBorders>
              <w:top w:val="nil"/>
              <w:left w:val="nil"/>
              <w:bottom w:val="single" w:sz="4" w:space="0" w:color="auto"/>
              <w:right w:val="single" w:sz="4" w:space="0" w:color="auto"/>
            </w:tcBorders>
            <w:shd w:val="clear" w:color="auto" w:fill="auto"/>
            <w:noWrap/>
            <w:vAlign w:val="center"/>
            <w:hideMark/>
          </w:tcPr>
          <w:p w14:paraId="24BE318B" w14:textId="77777777" w:rsidR="0088540B" w:rsidRPr="00960A14" w:rsidRDefault="0088540B" w:rsidP="001C0C32">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134</w:t>
            </w:r>
          </w:p>
        </w:tc>
        <w:tc>
          <w:tcPr>
            <w:tcW w:w="0" w:type="auto"/>
            <w:vMerge/>
            <w:tcBorders>
              <w:top w:val="nil"/>
              <w:left w:val="single" w:sz="4" w:space="0" w:color="auto"/>
              <w:bottom w:val="single" w:sz="4" w:space="0" w:color="auto"/>
              <w:right w:val="single" w:sz="4" w:space="0" w:color="auto"/>
            </w:tcBorders>
            <w:vAlign w:val="center"/>
            <w:hideMark/>
          </w:tcPr>
          <w:p w14:paraId="2F7F6F46" w14:textId="77777777" w:rsidR="0088540B" w:rsidRPr="00960A14" w:rsidRDefault="0088540B" w:rsidP="001C0C32">
            <w:pPr>
              <w:spacing w:after="0" w:line="240" w:lineRule="auto"/>
              <w:rPr>
                <w:rFonts w:ascii="Times New Roman" w:eastAsia="Times New Roman" w:hAnsi="Times New Roman" w:cs="Times New Roman"/>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46DC98BC" w14:textId="77777777" w:rsidR="0088540B" w:rsidRPr="00960A14" w:rsidRDefault="0088540B" w:rsidP="001C0C32">
            <w:pPr>
              <w:spacing w:after="0" w:line="240" w:lineRule="auto"/>
              <w:rPr>
                <w:rFonts w:ascii="Times New Roman" w:eastAsia="Times New Roman" w:hAnsi="Times New Roman" w:cs="Times New Roman"/>
                <w:color w:val="000000"/>
                <w:sz w:val="20"/>
                <w:szCs w:val="20"/>
                <w:lang w:eastAsia="ru-RU"/>
              </w:rPr>
            </w:pPr>
          </w:p>
        </w:tc>
      </w:tr>
      <w:tr w:rsidR="0088540B" w:rsidRPr="00960A14" w14:paraId="03D0B3DE" w14:textId="77777777" w:rsidTr="001C0C32">
        <w:trPr>
          <w:trHeight w:val="20"/>
        </w:trPr>
        <w:tc>
          <w:tcPr>
            <w:tcW w:w="0" w:type="auto"/>
            <w:vMerge/>
            <w:tcBorders>
              <w:top w:val="nil"/>
              <w:left w:val="single" w:sz="4" w:space="0" w:color="auto"/>
              <w:bottom w:val="single" w:sz="4" w:space="0" w:color="auto"/>
              <w:right w:val="single" w:sz="4" w:space="0" w:color="auto"/>
            </w:tcBorders>
            <w:vAlign w:val="center"/>
            <w:hideMark/>
          </w:tcPr>
          <w:p w14:paraId="78E963A2" w14:textId="77777777" w:rsidR="0088540B" w:rsidRPr="00960A14" w:rsidRDefault="0088540B" w:rsidP="001C0C32">
            <w:pPr>
              <w:spacing w:after="0" w:line="240" w:lineRule="auto"/>
              <w:rPr>
                <w:rFonts w:ascii="Times New Roman" w:eastAsia="Times New Roman" w:hAnsi="Times New Roman" w:cs="Times New Roman"/>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2CA02781" w14:textId="77777777" w:rsidR="0088540B" w:rsidRPr="00960A14" w:rsidRDefault="0088540B" w:rsidP="001C0C32">
            <w:pPr>
              <w:spacing w:after="0" w:line="240" w:lineRule="auto"/>
              <w:rPr>
                <w:rFonts w:ascii="Times New Roman" w:eastAsia="Times New Roman" w:hAnsi="Times New Roman" w:cs="Times New Roman"/>
                <w:color w:val="000000"/>
                <w:sz w:val="20"/>
                <w:szCs w:val="20"/>
                <w:lang w:eastAsia="ru-RU"/>
              </w:rPr>
            </w:pPr>
          </w:p>
        </w:tc>
        <w:tc>
          <w:tcPr>
            <w:tcW w:w="0" w:type="auto"/>
            <w:tcBorders>
              <w:top w:val="nil"/>
              <w:left w:val="nil"/>
              <w:bottom w:val="single" w:sz="4" w:space="0" w:color="auto"/>
              <w:right w:val="single" w:sz="4" w:space="0" w:color="auto"/>
            </w:tcBorders>
            <w:shd w:val="clear" w:color="auto" w:fill="auto"/>
            <w:noWrap/>
            <w:vAlign w:val="center"/>
            <w:hideMark/>
          </w:tcPr>
          <w:p w14:paraId="171837D6" w14:textId="77777777" w:rsidR="0088540B" w:rsidRPr="00960A14" w:rsidRDefault="0088540B" w:rsidP="001C0C32">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89</w:t>
            </w:r>
          </w:p>
        </w:tc>
        <w:tc>
          <w:tcPr>
            <w:tcW w:w="0" w:type="auto"/>
            <w:tcBorders>
              <w:top w:val="nil"/>
              <w:left w:val="nil"/>
              <w:bottom w:val="single" w:sz="4" w:space="0" w:color="auto"/>
              <w:right w:val="single" w:sz="4" w:space="0" w:color="auto"/>
            </w:tcBorders>
            <w:shd w:val="clear" w:color="auto" w:fill="auto"/>
            <w:noWrap/>
            <w:vAlign w:val="center"/>
            <w:hideMark/>
          </w:tcPr>
          <w:p w14:paraId="1722DA85" w14:textId="77777777" w:rsidR="0088540B" w:rsidRPr="00960A14" w:rsidRDefault="0088540B" w:rsidP="001C0C32">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175</w:t>
            </w:r>
          </w:p>
        </w:tc>
        <w:tc>
          <w:tcPr>
            <w:tcW w:w="0" w:type="auto"/>
            <w:vMerge/>
            <w:tcBorders>
              <w:top w:val="nil"/>
              <w:left w:val="single" w:sz="4" w:space="0" w:color="auto"/>
              <w:bottom w:val="single" w:sz="4" w:space="0" w:color="auto"/>
              <w:right w:val="single" w:sz="4" w:space="0" w:color="auto"/>
            </w:tcBorders>
            <w:vAlign w:val="center"/>
            <w:hideMark/>
          </w:tcPr>
          <w:p w14:paraId="2F25E8A0" w14:textId="77777777" w:rsidR="0088540B" w:rsidRPr="00960A14" w:rsidRDefault="0088540B" w:rsidP="001C0C32">
            <w:pPr>
              <w:spacing w:after="0" w:line="240" w:lineRule="auto"/>
              <w:rPr>
                <w:rFonts w:ascii="Times New Roman" w:eastAsia="Times New Roman" w:hAnsi="Times New Roman" w:cs="Times New Roman"/>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5C5A0077" w14:textId="77777777" w:rsidR="0088540B" w:rsidRPr="00960A14" w:rsidRDefault="0088540B" w:rsidP="001C0C32">
            <w:pPr>
              <w:spacing w:after="0" w:line="240" w:lineRule="auto"/>
              <w:rPr>
                <w:rFonts w:ascii="Times New Roman" w:eastAsia="Times New Roman" w:hAnsi="Times New Roman" w:cs="Times New Roman"/>
                <w:color w:val="000000"/>
                <w:sz w:val="20"/>
                <w:szCs w:val="20"/>
                <w:lang w:eastAsia="ru-RU"/>
              </w:rPr>
            </w:pPr>
          </w:p>
        </w:tc>
      </w:tr>
      <w:tr w:rsidR="0088540B" w:rsidRPr="00960A14" w14:paraId="48ED7A88" w14:textId="77777777" w:rsidTr="001C0C32">
        <w:trPr>
          <w:trHeight w:val="20"/>
        </w:trPr>
        <w:tc>
          <w:tcPr>
            <w:tcW w:w="0" w:type="auto"/>
            <w:vMerge/>
            <w:tcBorders>
              <w:top w:val="nil"/>
              <w:left w:val="single" w:sz="4" w:space="0" w:color="auto"/>
              <w:bottom w:val="single" w:sz="4" w:space="0" w:color="auto"/>
              <w:right w:val="single" w:sz="4" w:space="0" w:color="auto"/>
            </w:tcBorders>
            <w:vAlign w:val="center"/>
            <w:hideMark/>
          </w:tcPr>
          <w:p w14:paraId="78910EEE" w14:textId="77777777" w:rsidR="0088540B" w:rsidRPr="00960A14" w:rsidRDefault="0088540B" w:rsidP="001C0C32">
            <w:pPr>
              <w:spacing w:after="0" w:line="240" w:lineRule="auto"/>
              <w:rPr>
                <w:rFonts w:ascii="Times New Roman" w:eastAsia="Times New Roman" w:hAnsi="Times New Roman" w:cs="Times New Roman"/>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6FF6C502" w14:textId="77777777" w:rsidR="0088540B" w:rsidRPr="00960A14" w:rsidRDefault="0088540B" w:rsidP="001C0C32">
            <w:pPr>
              <w:spacing w:after="0" w:line="240" w:lineRule="auto"/>
              <w:rPr>
                <w:rFonts w:ascii="Times New Roman" w:eastAsia="Times New Roman" w:hAnsi="Times New Roman" w:cs="Times New Roman"/>
                <w:color w:val="000000"/>
                <w:sz w:val="20"/>
                <w:szCs w:val="20"/>
                <w:lang w:eastAsia="ru-RU"/>
              </w:rPr>
            </w:pPr>
          </w:p>
        </w:tc>
        <w:tc>
          <w:tcPr>
            <w:tcW w:w="0" w:type="auto"/>
            <w:tcBorders>
              <w:top w:val="nil"/>
              <w:left w:val="nil"/>
              <w:bottom w:val="single" w:sz="4" w:space="0" w:color="auto"/>
              <w:right w:val="single" w:sz="4" w:space="0" w:color="auto"/>
            </w:tcBorders>
            <w:shd w:val="clear" w:color="auto" w:fill="auto"/>
            <w:noWrap/>
            <w:vAlign w:val="center"/>
            <w:hideMark/>
          </w:tcPr>
          <w:p w14:paraId="68F0C400" w14:textId="77777777" w:rsidR="0088540B" w:rsidRPr="00960A14" w:rsidRDefault="0088540B" w:rsidP="001C0C32">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108</w:t>
            </w:r>
          </w:p>
        </w:tc>
        <w:tc>
          <w:tcPr>
            <w:tcW w:w="0" w:type="auto"/>
            <w:tcBorders>
              <w:top w:val="nil"/>
              <w:left w:val="nil"/>
              <w:bottom w:val="single" w:sz="4" w:space="0" w:color="auto"/>
              <w:right w:val="single" w:sz="4" w:space="0" w:color="auto"/>
            </w:tcBorders>
            <w:shd w:val="clear" w:color="auto" w:fill="auto"/>
            <w:noWrap/>
            <w:vAlign w:val="center"/>
            <w:hideMark/>
          </w:tcPr>
          <w:p w14:paraId="779C31F4" w14:textId="77777777" w:rsidR="0088540B" w:rsidRPr="00960A14" w:rsidRDefault="0088540B" w:rsidP="001C0C32">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123</w:t>
            </w:r>
          </w:p>
        </w:tc>
        <w:tc>
          <w:tcPr>
            <w:tcW w:w="0" w:type="auto"/>
            <w:vMerge/>
            <w:tcBorders>
              <w:top w:val="nil"/>
              <w:left w:val="single" w:sz="4" w:space="0" w:color="auto"/>
              <w:bottom w:val="single" w:sz="4" w:space="0" w:color="auto"/>
              <w:right w:val="single" w:sz="4" w:space="0" w:color="auto"/>
            </w:tcBorders>
            <w:vAlign w:val="center"/>
            <w:hideMark/>
          </w:tcPr>
          <w:p w14:paraId="3E354471" w14:textId="77777777" w:rsidR="0088540B" w:rsidRPr="00960A14" w:rsidRDefault="0088540B" w:rsidP="001C0C32">
            <w:pPr>
              <w:spacing w:after="0" w:line="240" w:lineRule="auto"/>
              <w:rPr>
                <w:rFonts w:ascii="Times New Roman" w:eastAsia="Times New Roman" w:hAnsi="Times New Roman" w:cs="Times New Roman"/>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1C8F84FC" w14:textId="77777777" w:rsidR="0088540B" w:rsidRPr="00960A14" w:rsidRDefault="0088540B" w:rsidP="001C0C32">
            <w:pPr>
              <w:spacing w:after="0" w:line="240" w:lineRule="auto"/>
              <w:rPr>
                <w:rFonts w:ascii="Times New Roman" w:eastAsia="Times New Roman" w:hAnsi="Times New Roman" w:cs="Times New Roman"/>
                <w:color w:val="000000"/>
                <w:sz w:val="20"/>
                <w:szCs w:val="20"/>
                <w:lang w:eastAsia="ru-RU"/>
              </w:rPr>
            </w:pPr>
          </w:p>
        </w:tc>
      </w:tr>
      <w:tr w:rsidR="0088540B" w:rsidRPr="00960A14" w14:paraId="028EAC13" w14:textId="77777777" w:rsidTr="001C0C32">
        <w:trPr>
          <w:trHeight w:val="20"/>
        </w:trPr>
        <w:tc>
          <w:tcPr>
            <w:tcW w:w="0" w:type="auto"/>
            <w:vMerge/>
            <w:tcBorders>
              <w:top w:val="nil"/>
              <w:left w:val="single" w:sz="4" w:space="0" w:color="auto"/>
              <w:bottom w:val="single" w:sz="4" w:space="0" w:color="auto"/>
              <w:right w:val="single" w:sz="4" w:space="0" w:color="auto"/>
            </w:tcBorders>
            <w:vAlign w:val="center"/>
            <w:hideMark/>
          </w:tcPr>
          <w:p w14:paraId="59829C14" w14:textId="77777777" w:rsidR="0088540B" w:rsidRPr="00960A14" w:rsidRDefault="0088540B" w:rsidP="001C0C32">
            <w:pPr>
              <w:spacing w:after="0" w:line="240" w:lineRule="auto"/>
              <w:rPr>
                <w:rFonts w:ascii="Times New Roman" w:eastAsia="Times New Roman" w:hAnsi="Times New Roman" w:cs="Times New Roman"/>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02AAA1F5" w14:textId="77777777" w:rsidR="0088540B" w:rsidRPr="00960A14" w:rsidRDefault="0088540B" w:rsidP="001C0C32">
            <w:pPr>
              <w:spacing w:after="0" w:line="240" w:lineRule="auto"/>
              <w:rPr>
                <w:rFonts w:ascii="Times New Roman" w:eastAsia="Times New Roman" w:hAnsi="Times New Roman" w:cs="Times New Roman"/>
                <w:color w:val="000000"/>
                <w:sz w:val="20"/>
                <w:szCs w:val="20"/>
                <w:lang w:eastAsia="ru-RU"/>
              </w:rPr>
            </w:pPr>
          </w:p>
        </w:tc>
        <w:tc>
          <w:tcPr>
            <w:tcW w:w="0" w:type="auto"/>
            <w:tcBorders>
              <w:top w:val="nil"/>
              <w:left w:val="nil"/>
              <w:bottom w:val="single" w:sz="4" w:space="0" w:color="auto"/>
              <w:right w:val="single" w:sz="4" w:space="0" w:color="auto"/>
            </w:tcBorders>
            <w:shd w:val="clear" w:color="auto" w:fill="auto"/>
            <w:noWrap/>
            <w:vAlign w:val="center"/>
            <w:hideMark/>
          </w:tcPr>
          <w:p w14:paraId="6713DCB0" w14:textId="77777777" w:rsidR="0088540B" w:rsidRPr="00960A14" w:rsidRDefault="0088540B" w:rsidP="001C0C32">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159</w:t>
            </w:r>
          </w:p>
        </w:tc>
        <w:tc>
          <w:tcPr>
            <w:tcW w:w="0" w:type="auto"/>
            <w:tcBorders>
              <w:top w:val="nil"/>
              <w:left w:val="nil"/>
              <w:bottom w:val="single" w:sz="4" w:space="0" w:color="auto"/>
              <w:right w:val="single" w:sz="4" w:space="0" w:color="auto"/>
            </w:tcBorders>
            <w:shd w:val="clear" w:color="auto" w:fill="auto"/>
            <w:noWrap/>
            <w:vAlign w:val="center"/>
            <w:hideMark/>
          </w:tcPr>
          <w:p w14:paraId="00063DFC" w14:textId="77777777" w:rsidR="0088540B" w:rsidRPr="00960A14" w:rsidRDefault="0088540B" w:rsidP="001C0C32">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153</w:t>
            </w:r>
          </w:p>
        </w:tc>
        <w:tc>
          <w:tcPr>
            <w:tcW w:w="0" w:type="auto"/>
            <w:vMerge/>
            <w:tcBorders>
              <w:top w:val="nil"/>
              <w:left w:val="single" w:sz="4" w:space="0" w:color="auto"/>
              <w:bottom w:val="single" w:sz="4" w:space="0" w:color="auto"/>
              <w:right w:val="single" w:sz="4" w:space="0" w:color="auto"/>
            </w:tcBorders>
            <w:vAlign w:val="center"/>
            <w:hideMark/>
          </w:tcPr>
          <w:p w14:paraId="0A84A233" w14:textId="77777777" w:rsidR="0088540B" w:rsidRPr="00960A14" w:rsidRDefault="0088540B" w:rsidP="001C0C32">
            <w:pPr>
              <w:spacing w:after="0" w:line="240" w:lineRule="auto"/>
              <w:rPr>
                <w:rFonts w:ascii="Times New Roman" w:eastAsia="Times New Roman" w:hAnsi="Times New Roman" w:cs="Times New Roman"/>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1D4F341B" w14:textId="77777777" w:rsidR="0088540B" w:rsidRPr="00960A14" w:rsidRDefault="0088540B" w:rsidP="001C0C32">
            <w:pPr>
              <w:spacing w:after="0" w:line="240" w:lineRule="auto"/>
              <w:rPr>
                <w:rFonts w:ascii="Times New Roman" w:eastAsia="Times New Roman" w:hAnsi="Times New Roman" w:cs="Times New Roman"/>
                <w:color w:val="000000"/>
                <w:sz w:val="20"/>
                <w:szCs w:val="20"/>
                <w:lang w:eastAsia="ru-RU"/>
              </w:rPr>
            </w:pPr>
          </w:p>
        </w:tc>
      </w:tr>
      <w:tr w:rsidR="0088540B" w:rsidRPr="00960A14" w14:paraId="7E9222DE" w14:textId="77777777" w:rsidTr="001C0C32">
        <w:trPr>
          <w:trHeight w:val="20"/>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366C0203" w14:textId="77777777" w:rsidR="0088540B" w:rsidRPr="00960A14" w:rsidRDefault="0088540B" w:rsidP="001C0C32">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6</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6895EDE7" w14:textId="77777777" w:rsidR="0088540B" w:rsidRPr="00960A14" w:rsidRDefault="0088540B" w:rsidP="001C0C32">
            <w:pPr>
              <w:spacing w:after="0" w:line="240" w:lineRule="auto"/>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Реконструкция ветхих участков тепловых сетей от Котельной №5:</w:t>
            </w:r>
          </w:p>
        </w:tc>
        <w:tc>
          <w:tcPr>
            <w:tcW w:w="0" w:type="auto"/>
            <w:tcBorders>
              <w:top w:val="nil"/>
              <w:left w:val="nil"/>
              <w:bottom w:val="single" w:sz="4" w:space="0" w:color="auto"/>
              <w:right w:val="single" w:sz="4" w:space="0" w:color="auto"/>
            </w:tcBorders>
            <w:shd w:val="clear" w:color="auto" w:fill="auto"/>
            <w:noWrap/>
            <w:vAlign w:val="center"/>
            <w:hideMark/>
          </w:tcPr>
          <w:p w14:paraId="5AD4AC54" w14:textId="77777777" w:rsidR="0088540B" w:rsidRPr="00960A14" w:rsidRDefault="0088540B" w:rsidP="001C0C32">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32</w:t>
            </w:r>
          </w:p>
        </w:tc>
        <w:tc>
          <w:tcPr>
            <w:tcW w:w="0" w:type="auto"/>
            <w:tcBorders>
              <w:top w:val="nil"/>
              <w:left w:val="nil"/>
              <w:bottom w:val="single" w:sz="4" w:space="0" w:color="auto"/>
              <w:right w:val="single" w:sz="4" w:space="0" w:color="auto"/>
            </w:tcBorders>
            <w:shd w:val="clear" w:color="auto" w:fill="auto"/>
            <w:noWrap/>
            <w:vAlign w:val="center"/>
            <w:hideMark/>
          </w:tcPr>
          <w:p w14:paraId="2BE4048F" w14:textId="77777777" w:rsidR="0088540B" w:rsidRPr="00960A14" w:rsidRDefault="0088540B" w:rsidP="001C0C32">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116</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658FA6F5" w14:textId="77777777" w:rsidR="0088540B" w:rsidRPr="00960A14" w:rsidRDefault="0088540B" w:rsidP="001C0C32">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2023</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5304EA02" w14:textId="77777777" w:rsidR="0088540B" w:rsidRPr="00960A14" w:rsidRDefault="0088540B" w:rsidP="001C0C32">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2029</w:t>
            </w:r>
          </w:p>
        </w:tc>
      </w:tr>
      <w:tr w:rsidR="0088540B" w:rsidRPr="00960A14" w14:paraId="26B0105D" w14:textId="77777777" w:rsidTr="001C0C32">
        <w:trPr>
          <w:trHeight w:val="20"/>
        </w:trPr>
        <w:tc>
          <w:tcPr>
            <w:tcW w:w="0" w:type="auto"/>
            <w:vMerge/>
            <w:tcBorders>
              <w:top w:val="nil"/>
              <w:left w:val="single" w:sz="4" w:space="0" w:color="auto"/>
              <w:bottom w:val="single" w:sz="4" w:space="0" w:color="auto"/>
              <w:right w:val="single" w:sz="4" w:space="0" w:color="auto"/>
            </w:tcBorders>
            <w:vAlign w:val="center"/>
            <w:hideMark/>
          </w:tcPr>
          <w:p w14:paraId="47509E2D" w14:textId="77777777" w:rsidR="0088540B" w:rsidRPr="00960A14" w:rsidRDefault="0088540B" w:rsidP="001C0C32">
            <w:pPr>
              <w:spacing w:after="0" w:line="240" w:lineRule="auto"/>
              <w:rPr>
                <w:rFonts w:ascii="Times New Roman" w:eastAsia="Times New Roman" w:hAnsi="Times New Roman" w:cs="Times New Roman"/>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7AD1042D" w14:textId="77777777" w:rsidR="0088540B" w:rsidRPr="00960A14" w:rsidRDefault="0088540B" w:rsidP="001C0C32">
            <w:pPr>
              <w:spacing w:after="0" w:line="240" w:lineRule="auto"/>
              <w:rPr>
                <w:rFonts w:ascii="Times New Roman" w:eastAsia="Times New Roman" w:hAnsi="Times New Roman" w:cs="Times New Roman"/>
                <w:color w:val="000000"/>
                <w:sz w:val="20"/>
                <w:szCs w:val="20"/>
                <w:lang w:eastAsia="ru-RU"/>
              </w:rPr>
            </w:pPr>
          </w:p>
        </w:tc>
        <w:tc>
          <w:tcPr>
            <w:tcW w:w="0" w:type="auto"/>
            <w:tcBorders>
              <w:top w:val="nil"/>
              <w:left w:val="nil"/>
              <w:bottom w:val="single" w:sz="4" w:space="0" w:color="auto"/>
              <w:right w:val="single" w:sz="4" w:space="0" w:color="auto"/>
            </w:tcBorders>
            <w:shd w:val="clear" w:color="auto" w:fill="auto"/>
            <w:noWrap/>
            <w:vAlign w:val="center"/>
            <w:hideMark/>
          </w:tcPr>
          <w:p w14:paraId="3F9A3EC3" w14:textId="77777777" w:rsidR="0088540B" w:rsidRPr="00960A14" w:rsidRDefault="0088540B" w:rsidP="001C0C32">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38</w:t>
            </w:r>
          </w:p>
        </w:tc>
        <w:tc>
          <w:tcPr>
            <w:tcW w:w="0" w:type="auto"/>
            <w:tcBorders>
              <w:top w:val="nil"/>
              <w:left w:val="nil"/>
              <w:bottom w:val="single" w:sz="4" w:space="0" w:color="auto"/>
              <w:right w:val="single" w:sz="4" w:space="0" w:color="auto"/>
            </w:tcBorders>
            <w:shd w:val="clear" w:color="auto" w:fill="auto"/>
            <w:noWrap/>
            <w:vAlign w:val="center"/>
            <w:hideMark/>
          </w:tcPr>
          <w:p w14:paraId="1B66A7F7" w14:textId="77777777" w:rsidR="0088540B" w:rsidRPr="00960A14" w:rsidRDefault="0088540B" w:rsidP="001C0C32">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6</w:t>
            </w:r>
          </w:p>
        </w:tc>
        <w:tc>
          <w:tcPr>
            <w:tcW w:w="0" w:type="auto"/>
            <w:vMerge/>
            <w:tcBorders>
              <w:top w:val="nil"/>
              <w:left w:val="single" w:sz="4" w:space="0" w:color="auto"/>
              <w:bottom w:val="single" w:sz="4" w:space="0" w:color="auto"/>
              <w:right w:val="single" w:sz="4" w:space="0" w:color="auto"/>
            </w:tcBorders>
            <w:vAlign w:val="center"/>
            <w:hideMark/>
          </w:tcPr>
          <w:p w14:paraId="4C468280" w14:textId="77777777" w:rsidR="0088540B" w:rsidRPr="00960A14" w:rsidRDefault="0088540B" w:rsidP="001C0C32">
            <w:pPr>
              <w:spacing w:after="0" w:line="240" w:lineRule="auto"/>
              <w:rPr>
                <w:rFonts w:ascii="Times New Roman" w:eastAsia="Times New Roman" w:hAnsi="Times New Roman" w:cs="Times New Roman"/>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48094530" w14:textId="77777777" w:rsidR="0088540B" w:rsidRPr="00960A14" w:rsidRDefault="0088540B" w:rsidP="001C0C32">
            <w:pPr>
              <w:spacing w:after="0" w:line="240" w:lineRule="auto"/>
              <w:rPr>
                <w:rFonts w:ascii="Times New Roman" w:eastAsia="Times New Roman" w:hAnsi="Times New Roman" w:cs="Times New Roman"/>
                <w:color w:val="000000"/>
                <w:sz w:val="20"/>
                <w:szCs w:val="20"/>
                <w:lang w:eastAsia="ru-RU"/>
              </w:rPr>
            </w:pPr>
          </w:p>
        </w:tc>
      </w:tr>
      <w:tr w:rsidR="0088540B" w:rsidRPr="00960A14" w14:paraId="42E00175" w14:textId="77777777" w:rsidTr="001C0C32">
        <w:trPr>
          <w:trHeight w:val="20"/>
        </w:trPr>
        <w:tc>
          <w:tcPr>
            <w:tcW w:w="0" w:type="auto"/>
            <w:vMerge/>
            <w:tcBorders>
              <w:top w:val="nil"/>
              <w:left w:val="single" w:sz="4" w:space="0" w:color="auto"/>
              <w:bottom w:val="single" w:sz="4" w:space="0" w:color="auto"/>
              <w:right w:val="single" w:sz="4" w:space="0" w:color="auto"/>
            </w:tcBorders>
            <w:vAlign w:val="center"/>
            <w:hideMark/>
          </w:tcPr>
          <w:p w14:paraId="4B709607" w14:textId="77777777" w:rsidR="0088540B" w:rsidRPr="00960A14" w:rsidRDefault="0088540B" w:rsidP="001C0C32">
            <w:pPr>
              <w:spacing w:after="0" w:line="240" w:lineRule="auto"/>
              <w:rPr>
                <w:rFonts w:ascii="Times New Roman" w:eastAsia="Times New Roman" w:hAnsi="Times New Roman" w:cs="Times New Roman"/>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39386701" w14:textId="77777777" w:rsidR="0088540B" w:rsidRPr="00960A14" w:rsidRDefault="0088540B" w:rsidP="001C0C32">
            <w:pPr>
              <w:spacing w:after="0" w:line="240" w:lineRule="auto"/>
              <w:rPr>
                <w:rFonts w:ascii="Times New Roman" w:eastAsia="Times New Roman" w:hAnsi="Times New Roman" w:cs="Times New Roman"/>
                <w:color w:val="000000"/>
                <w:sz w:val="20"/>
                <w:szCs w:val="20"/>
                <w:lang w:eastAsia="ru-RU"/>
              </w:rPr>
            </w:pPr>
          </w:p>
        </w:tc>
        <w:tc>
          <w:tcPr>
            <w:tcW w:w="0" w:type="auto"/>
            <w:tcBorders>
              <w:top w:val="nil"/>
              <w:left w:val="nil"/>
              <w:bottom w:val="single" w:sz="4" w:space="0" w:color="auto"/>
              <w:right w:val="single" w:sz="4" w:space="0" w:color="auto"/>
            </w:tcBorders>
            <w:shd w:val="clear" w:color="auto" w:fill="auto"/>
            <w:noWrap/>
            <w:vAlign w:val="center"/>
            <w:hideMark/>
          </w:tcPr>
          <w:p w14:paraId="43D470BF" w14:textId="77777777" w:rsidR="0088540B" w:rsidRPr="00960A14" w:rsidRDefault="0088540B" w:rsidP="001C0C32">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57</w:t>
            </w:r>
          </w:p>
        </w:tc>
        <w:tc>
          <w:tcPr>
            <w:tcW w:w="0" w:type="auto"/>
            <w:tcBorders>
              <w:top w:val="nil"/>
              <w:left w:val="nil"/>
              <w:bottom w:val="single" w:sz="4" w:space="0" w:color="auto"/>
              <w:right w:val="single" w:sz="4" w:space="0" w:color="auto"/>
            </w:tcBorders>
            <w:shd w:val="clear" w:color="auto" w:fill="auto"/>
            <w:noWrap/>
            <w:vAlign w:val="center"/>
            <w:hideMark/>
          </w:tcPr>
          <w:p w14:paraId="47F631FE" w14:textId="77777777" w:rsidR="0088540B" w:rsidRPr="00960A14" w:rsidRDefault="0088540B" w:rsidP="001C0C32">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766</w:t>
            </w:r>
          </w:p>
        </w:tc>
        <w:tc>
          <w:tcPr>
            <w:tcW w:w="0" w:type="auto"/>
            <w:vMerge/>
            <w:tcBorders>
              <w:top w:val="nil"/>
              <w:left w:val="single" w:sz="4" w:space="0" w:color="auto"/>
              <w:bottom w:val="single" w:sz="4" w:space="0" w:color="auto"/>
              <w:right w:val="single" w:sz="4" w:space="0" w:color="auto"/>
            </w:tcBorders>
            <w:vAlign w:val="center"/>
            <w:hideMark/>
          </w:tcPr>
          <w:p w14:paraId="4AE8B89C" w14:textId="77777777" w:rsidR="0088540B" w:rsidRPr="00960A14" w:rsidRDefault="0088540B" w:rsidP="001C0C32">
            <w:pPr>
              <w:spacing w:after="0" w:line="240" w:lineRule="auto"/>
              <w:rPr>
                <w:rFonts w:ascii="Times New Roman" w:eastAsia="Times New Roman" w:hAnsi="Times New Roman" w:cs="Times New Roman"/>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5CFF229E" w14:textId="77777777" w:rsidR="0088540B" w:rsidRPr="00960A14" w:rsidRDefault="0088540B" w:rsidP="001C0C32">
            <w:pPr>
              <w:spacing w:after="0" w:line="240" w:lineRule="auto"/>
              <w:rPr>
                <w:rFonts w:ascii="Times New Roman" w:eastAsia="Times New Roman" w:hAnsi="Times New Roman" w:cs="Times New Roman"/>
                <w:color w:val="000000"/>
                <w:sz w:val="20"/>
                <w:szCs w:val="20"/>
                <w:lang w:eastAsia="ru-RU"/>
              </w:rPr>
            </w:pPr>
          </w:p>
        </w:tc>
      </w:tr>
      <w:tr w:rsidR="0088540B" w:rsidRPr="00960A14" w14:paraId="64A3EF58" w14:textId="77777777" w:rsidTr="001C0C32">
        <w:trPr>
          <w:trHeight w:val="20"/>
        </w:trPr>
        <w:tc>
          <w:tcPr>
            <w:tcW w:w="0" w:type="auto"/>
            <w:vMerge/>
            <w:tcBorders>
              <w:top w:val="nil"/>
              <w:left w:val="single" w:sz="4" w:space="0" w:color="auto"/>
              <w:bottom w:val="single" w:sz="4" w:space="0" w:color="auto"/>
              <w:right w:val="single" w:sz="4" w:space="0" w:color="auto"/>
            </w:tcBorders>
            <w:vAlign w:val="center"/>
            <w:hideMark/>
          </w:tcPr>
          <w:p w14:paraId="26A4BB39" w14:textId="77777777" w:rsidR="0088540B" w:rsidRPr="00960A14" w:rsidRDefault="0088540B" w:rsidP="001C0C32">
            <w:pPr>
              <w:spacing w:after="0" w:line="240" w:lineRule="auto"/>
              <w:rPr>
                <w:rFonts w:ascii="Times New Roman" w:eastAsia="Times New Roman" w:hAnsi="Times New Roman" w:cs="Times New Roman"/>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18AF4BC2" w14:textId="77777777" w:rsidR="0088540B" w:rsidRPr="00960A14" w:rsidRDefault="0088540B" w:rsidP="001C0C32">
            <w:pPr>
              <w:spacing w:after="0" w:line="240" w:lineRule="auto"/>
              <w:rPr>
                <w:rFonts w:ascii="Times New Roman" w:eastAsia="Times New Roman" w:hAnsi="Times New Roman" w:cs="Times New Roman"/>
                <w:color w:val="000000"/>
                <w:sz w:val="20"/>
                <w:szCs w:val="20"/>
                <w:lang w:eastAsia="ru-RU"/>
              </w:rPr>
            </w:pPr>
          </w:p>
        </w:tc>
        <w:tc>
          <w:tcPr>
            <w:tcW w:w="0" w:type="auto"/>
            <w:tcBorders>
              <w:top w:val="nil"/>
              <w:left w:val="nil"/>
              <w:bottom w:val="single" w:sz="4" w:space="0" w:color="auto"/>
              <w:right w:val="single" w:sz="4" w:space="0" w:color="auto"/>
            </w:tcBorders>
            <w:shd w:val="clear" w:color="auto" w:fill="auto"/>
            <w:noWrap/>
            <w:vAlign w:val="center"/>
            <w:hideMark/>
          </w:tcPr>
          <w:p w14:paraId="17FA00FC" w14:textId="77777777" w:rsidR="0088540B" w:rsidRPr="00960A14" w:rsidRDefault="0088540B" w:rsidP="001C0C32">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76</w:t>
            </w:r>
          </w:p>
        </w:tc>
        <w:tc>
          <w:tcPr>
            <w:tcW w:w="0" w:type="auto"/>
            <w:tcBorders>
              <w:top w:val="nil"/>
              <w:left w:val="nil"/>
              <w:bottom w:val="single" w:sz="4" w:space="0" w:color="auto"/>
              <w:right w:val="single" w:sz="4" w:space="0" w:color="auto"/>
            </w:tcBorders>
            <w:shd w:val="clear" w:color="auto" w:fill="auto"/>
            <w:noWrap/>
            <w:vAlign w:val="center"/>
            <w:hideMark/>
          </w:tcPr>
          <w:p w14:paraId="6D047D2A" w14:textId="77777777" w:rsidR="0088540B" w:rsidRPr="00960A14" w:rsidRDefault="0088540B" w:rsidP="001C0C32">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113</w:t>
            </w:r>
          </w:p>
        </w:tc>
        <w:tc>
          <w:tcPr>
            <w:tcW w:w="0" w:type="auto"/>
            <w:vMerge/>
            <w:tcBorders>
              <w:top w:val="nil"/>
              <w:left w:val="single" w:sz="4" w:space="0" w:color="auto"/>
              <w:bottom w:val="single" w:sz="4" w:space="0" w:color="auto"/>
              <w:right w:val="single" w:sz="4" w:space="0" w:color="auto"/>
            </w:tcBorders>
            <w:vAlign w:val="center"/>
            <w:hideMark/>
          </w:tcPr>
          <w:p w14:paraId="6042A83F" w14:textId="77777777" w:rsidR="0088540B" w:rsidRPr="00960A14" w:rsidRDefault="0088540B" w:rsidP="001C0C32">
            <w:pPr>
              <w:spacing w:after="0" w:line="240" w:lineRule="auto"/>
              <w:rPr>
                <w:rFonts w:ascii="Times New Roman" w:eastAsia="Times New Roman" w:hAnsi="Times New Roman" w:cs="Times New Roman"/>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783D599E" w14:textId="77777777" w:rsidR="0088540B" w:rsidRPr="00960A14" w:rsidRDefault="0088540B" w:rsidP="001C0C32">
            <w:pPr>
              <w:spacing w:after="0" w:line="240" w:lineRule="auto"/>
              <w:rPr>
                <w:rFonts w:ascii="Times New Roman" w:eastAsia="Times New Roman" w:hAnsi="Times New Roman" w:cs="Times New Roman"/>
                <w:color w:val="000000"/>
                <w:sz w:val="20"/>
                <w:szCs w:val="20"/>
                <w:lang w:eastAsia="ru-RU"/>
              </w:rPr>
            </w:pPr>
          </w:p>
        </w:tc>
      </w:tr>
      <w:tr w:rsidR="0088540B" w:rsidRPr="00960A14" w14:paraId="43DAF80B" w14:textId="77777777" w:rsidTr="001C0C32">
        <w:trPr>
          <w:trHeight w:val="20"/>
        </w:trPr>
        <w:tc>
          <w:tcPr>
            <w:tcW w:w="0" w:type="auto"/>
            <w:vMerge/>
            <w:tcBorders>
              <w:top w:val="nil"/>
              <w:left w:val="single" w:sz="4" w:space="0" w:color="auto"/>
              <w:bottom w:val="single" w:sz="4" w:space="0" w:color="auto"/>
              <w:right w:val="single" w:sz="4" w:space="0" w:color="auto"/>
            </w:tcBorders>
            <w:vAlign w:val="center"/>
            <w:hideMark/>
          </w:tcPr>
          <w:p w14:paraId="0021E102" w14:textId="77777777" w:rsidR="0088540B" w:rsidRPr="00960A14" w:rsidRDefault="0088540B" w:rsidP="001C0C32">
            <w:pPr>
              <w:spacing w:after="0" w:line="240" w:lineRule="auto"/>
              <w:rPr>
                <w:rFonts w:ascii="Times New Roman" w:eastAsia="Times New Roman" w:hAnsi="Times New Roman" w:cs="Times New Roman"/>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2EC1BBA1" w14:textId="77777777" w:rsidR="0088540B" w:rsidRPr="00960A14" w:rsidRDefault="0088540B" w:rsidP="001C0C32">
            <w:pPr>
              <w:spacing w:after="0" w:line="240" w:lineRule="auto"/>
              <w:rPr>
                <w:rFonts w:ascii="Times New Roman" w:eastAsia="Times New Roman" w:hAnsi="Times New Roman" w:cs="Times New Roman"/>
                <w:color w:val="000000"/>
                <w:sz w:val="20"/>
                <w:szCs w:val="20"/>
                <w:lang w:eastAsia="ru-RU"/>
              </w:rPr>
            </w:pPr>
          </w:p>
        </w:tc>
        <w:tc>
          <w:tcPr>
            <w:tcW w:w="0" w:type="auto"/>
            <w:tcBorders>
              <w:top w:val="nil"/>
              <w:left w:val="nil"/>
              <w:bottom w:val="single" w:sz="4" w:space="0" w:color="auto"/>
              <w:right w:val="single" w:sz="4" w:space="0" w:color="auto"/>
            </w:tcBorders>
            <w:shd w:val="clear" w:color="auto" w:fill="auto"/>
            <w:noWrap/>
            <w:vAlign w:val="center"/>
            <w:hideMark/>
          </w:tcPr>
          <w:p w14:paraId="5947E847" w14:textId="77777777" w:rsidR="0088540B" w:rsidRPr="00960A14" w:rsidRDefault="0088540B" w:rsidP="001C0C32">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89</w:t>
            </w:r>
          </w:p>
        </w:tc>
        <w:tc>
          <w:tcPr>
            <w:tcW w:w="0" w:type="auto"/>
            <w:tcBorders>
              <w:top w:val="nil"/>
              <w:left w:val="nil"/>
              <w:bottom w:val="single" w:sz="4" w:space="0" w:color="auto"/>
              <w:right w:val="single" w:sz="4" w:space="0" w:color="auto"/>
            </w:tcBorders>
            <w:shd w:val="clear" w:color="auto" w:fill="auto"/>
            <w:noWrap/>
            <w:vAlign w:val="center"/>
            <w:hideMark/>
          </w:tcPr>
          <w:p w14:paraId="36A6DD63" w14:textId="77777777" w:rsidR="0088540B" w:rsidRPr="00960A14" w:rsidRDefault="0088540B" w:rsidP="001C0C32">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30</w:t>
            </w:r>
          </w:p>
        </w:tc>
        <w:tc>
          <w:tcPr>
            <w:tcW w:w="0" w:type="auto"/>
            <w:vMerge/>
            <w:tcBorders>
              <w:top w:val="nil"/>
              <w:left w:val="single" w:sz="4" w:space="0" w:color="auto"/>
              <w:bottom w:val="single" w:sz="4" w:space="0" w:color="auto"/>
              <w:right w:val="single" w:sz="4" w:space="0" w:color="auto"/>
            </w:tcBorders>
            <w:vAlign w:val="center"/>
            <w:hideMark/>
          </w:tcPr>
          <w:p w14:paraId="3A87E087" w14:textId="77777777" w:rsidR="0088540B" w:rsidRPr="00960A14" w:rsidRDefault="0088540B" w:rsidP="001C0C32">
            <w:pPr>
              <w:spacing w:after="0" w:line="240" w:lineRule="auto"/>
              <w:rPr>
                <w:rFonts w:ascii="Times New Roman" w:eastAsia="Times New Roman" w:hAnsi="Times New Roman" w:cs="Times New Roman"/>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09BD726A" w14:textId="77777777" w:rsidR="0088540B" w:rsidRPr="00960A14" w:rsidRDefault="0088540B" w:rsidP="001C0C32">
            <w:pPr>
              <w:spacing w:after="0" w:line="240" w:lineRule="auto"/>
              <w:rPr>
                <w:rFonts w:ascii="Times New Roman" w:eastAsia="Times New Roman" w:hAnsi="Times New Roman" w:cs="Times New Roman"/>
                <w:color w:val="000000"/>
                <w:sz w:val="20"/>
                <w:szCs w:val="20"/>
                <w:lang w:eastAsia="ru-RU"/>
              </w:rPr>
            </w:pPr>
          </w:p>
        </w:tc>
      </w:tr>
      <w:tr w:rsidR="0088540B" w:rsidRPr="00960A14" w14:paraId="45686E3A" w14:textId="77777777" w:rsidTr="001C0C32">
        <w:trPr>
          <w:trHeight w:val="20"/>
        </w:trPr>
        <w:tc>
          <w:tcPr>
            <w:tcW w:w="0" w:type="auto"/>
            <w:vMerge/>
            <w:tcBorders>
              <w:top w:val="nil"/>
              <w:left w:val="single" w:sz="4" w:space="0" w:color="auto"/>
              <w:bottom w:val="single" w:sz="4" w:space="0" w:color="auto"/>
              <w:right w:val="single" w:sz="4" w:space="0" w:color="auto"/>
            </w:tcBorders>
            <w:vAlign w:val="center"/>
            <w:hideMark/>
          </w:tcPr>
          <w:p w14:paraId="426A85ED" w14:textId="77777777" w:rsidR="0088540B" w:rsidRPr="00960A14" w:rsidRDefault="0088540B" w:rsidP="001C0C32">
            <w:pPr>
              <w:spacing w:after="0" w:line="240" w:lineRule="auto"/>
              <w:rPr>
                <w:rFonts w:ascii="Times New Roman" w:eastAsia="Times New Roman" w:hAnsi="Times New Roman" w:cs="Times New Roman"/>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0BA0BD54" w14:textId="77777777" w:rsidR="0088540B" w:rsidRPr="00960A14" w:rsidRDefault="0088540B" w:rsidP="001C0C32">
            <w:pPr>
              <w:spacing w:after="0" w:line="240" w:lineRule="auto"/>
              <w:rPr>
                <w:rFonts w:ascii="Times New Roman" w:eastAsia="Times New Roman" w:hAnsi="Times New Roman" w:cs="Times New Roman"/>
                <w:color w:val="000000"/>
                <w:sz w:val="20"/>
                <w:szCs w:val="20"/>
                <w:lang w:eastAsia="ru-RU"/>
              </w:rPr>
            </w:pPr>
          </w:p>
        </w:tc>
        <w:tc>
          <w:tcPr>
            <w:tcW w:w="0" w:type="auto"/>
            <w:tcBorders>
              <w:top w:val="nil"/>
              <w:left w:val="nil"/>
              <w:bottom w:val="single" w:sz="4" w:space="0" w:color="auto"/>
              <w:right w:val="single" w:sz="4" w:space="0" w:color="auto"/>
            </w:tcBorders>
            <w:shd w:val="clear" w:color="auto" w:fill="auto"/>
            <w:noWrap/>
            <w:vAlign w:val="center"/>
            <w:hideMark/>
          </w:tcPr>
          <w:p w14:paraId="308BE608" w14:textId="77777777" w:rsidR="0088540B" w:rsidRPr="00960A14" w:rsidRDefault="0088540B" w:rsidP="001C0C32">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108</w:t>
            </w:r>
          </w:p>
        </w:tc>
        <w:tc>
          <w:tcPr>
            <w:tcW w:w="0" w:type="auto"/>
            <w:tcBorders>
              <w:top w:val="nil"/>
              <w:left w:val="nil"/>
              <w:bottom w:val="single" w:sz="4" w:space="0" w:color="auto"/>
              <w:right w:val="single" w:sz="4" w:space="0" w:color="auto"/>
            </w:tcBorders>
            <w:shd w:val="clear" w:color="auto" w:fill="auto"/>
            <w:noWrap/>
            <w:vAlign w:val="center"/>
            <w:hideMark/>
          </w:tcPr>
          <w:p w14:paraId="02048253" w14:textId="77777777" w:rsidR="0088540B" w:rsidRPr="00960A14" w:rsidRDefault="0088540B" w:rsidP="001C0C32">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334</w:t>
            </w:r>
          </w:p>
        </w:tc>
        <w:tc>
          <w:tcPr>
            <w:tcW w:w="0" w:type="auto"/>
            <w:vMerge/>
            <w:tcBorders>
              <w:top w:val="nil"/>
              <w:left w:val="single" w:sz="4" w:space="0" w:color="auto"/>
              <w:bottom w:val="single" w:sz="4" w:space="0" w:color="auto"/>
              <w:right w:val="single" w:sz="4" w:space="0" w:color="auto"/>
            </w:tcBorders>
            <w:vAlign w:val="center"/>
            <w:hideMark/>
          </w:tcPr>
          <w:p w14:paraId="02084D39" w14:textId="77777777" w:rsidR="0088540B" w:rsidRPr="00960A14" w:rsidRDefault="0088540B" w:rsidP="001C0C32">
            <w:pPr>
              <w:spacing w:after="0" w:line="240" w:lineRule="auto"/>
              <w:rPr>
                <w:rFonts w:ascii="Times New Roman" w:eastAsia="Times New Roman" w:hAnsi="Times New Roman" w:cs="Times New Roman"/>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1387377D" w14:textId="77777777" w:rsidR="0088540B" w:rsidRPr="00960A14" w:rsidRDefault="0088540B" w:rsidP="001C0C32">
            <w:pPr>
              <w:spacing w:after="0" w:line="240" w:lineRule="auto"/>
              <w:rPr>
                <w:rFonts w:ascii="Times New Roman" w:eastAsia="Times New Roman" w:hAnsi="Times New Roman" w:cs="Times New Roman"/>
                <w:color w:val="000000"/>
                <w:sz w:val="20"/>
                <w:szCs w:val="20"/>
                <w:lang w:eastAsia="ru-RU"/>
              </w:rPr>
            </w:pPr>
          </w:p>
        </w:tc>
      </w:tr>
      <w:tr w:rsidR="0088540B" w:rsidRPr="00960A14" w14:paraId="2B21D80B" w14:textId="77777777" w:rsidTr="001C0C32">
        <w:trPr>
          <w:trHeight w:val="20"/>
        </w:trPr>
        <w:tc>
          <w:tcPr>
            <w:tcW w:w="0" w:type="auto"/>
            <w:vMerge/>
            <w:tcBorders>
              <w:top w:val="nil"/>
              <w:left w:val="single" w:sz="4" w:space="0" w:color="auto"/>
              <w:bottom w:val="single" w:sz="4" w:space="0" w:color="auto"/>
              <w:right w:val="single" w:sz="4" w:space="0" w:color="auto"/>
            </w:tcBorders>
            <w:vAlign w:val="center"/>
            <w:hideMark/>
          </w:tcPr>
          <w:p w14:paraId="525985A6" w14:textId="77777777" w:rsidR="0088540B" w:rsidRPr="00960A14" w:rsidRDefault="0088540B" w:rsidP="001C0C32">
            <w:pPr>
              <w:spacing w:after="0" w:line="240" w:lineRule="auto"/>
              <w:rPr>
                <w:rFonts w:ascii="Times New Roman" w:eastAsia="Times New Roman" w:hAnsi="Times New Roman" w:cs="Times New Roman"/>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4F690C1E" w14:textId="77777777" w:rsidR="0088540B" w:rsidRPr="00960A14" w:rsidRDefault="0088540B" w:rsidP="001C0C32">
            <w:pPr>
              <w:spacing w:after="0" w:line="240" w:lineRule="auto"/>
              <w:rPr>
                <w:rFonts w:ascii="Times New Roman" w:eastAsia="Times New Roman" w:hAnsi="Times New Roman" w:cs="Times New Roman"/>
                <w:color w:val="000000"/>
                <w:sz w:val="20"/>
                <w:szCs w:val="20"/>
                <w:lang w:eastAsia="ru-RU"/>
              </w:rPr>
            </w:pPr>
          </w:p>
        </w:tc>
        <w:tc>
          <w:tcPr>
            <w:tcW w:w="0" w:type="auto"/>
            <w:tcBorders>
              <w:top w:val="nil"/>
              <w:left w:val="nil"/>
              <w:bottom w:val="single" w:sz="4" w:space="0" w:color="auto"/>
              <w:right w:val="single" w:sz="4" w:space="0" w:color="auto"/>
            </w:tcBorders>
            <w:shd w:val="clear" w:color="auto" w:fill="auto"/>
            <w:noWrap/>
            <w:vAlign w:val="center"/>
            <w:hideMark/>
          </w:tcPr>
          <w:p w14:paraId="0C02BA6F" w14:textId="77777777" w:rsidR="0088540B" w:rsidRPr="00960A14" w:rsidRDefault="0088540B" w:rsidP="001C0C32">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133</w:t>
            </w:r>
          </w:p>
        </w:tc>
        <w:tc>
          <w:tcPr>
            <w:tcW w:w="0" w:type="auto"/>
            <w:tcBorders>
              <w:top w:val="nil"/>
              <w:left w:val="nil"/>
              <w:bottom w:val="single" w:sz="4" w:space="0" w:color="auto"/>
              <w:right w:val="single" w:sz="4" w:space="0" w:color="auto"/>
            </w:tcBorders>
            <w:shd w:val="clear" w:color="auto" w:fill="auto"/>
            <w:noWrap/>
            <w:vAlign w:val="center"/>
            <w:hideMark/>
          </w:tcPr>
          <w:p w14:paraId="5FB6FE80" w14:textId="77777777" w:rsidR="0088540B" w:rsidRPr="00960A14" w:rsidRDefault="0088540B" w:rsidP="001C0C32">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78</w:t>
            </w:r>
          </w:p>
        </w:tc>
        <w:tc>
          <w:tcPr>
            <w:tcW w:w="0" w:type="auto"/>
            <w:vMerge/>
            <w:tcBorders>
              <w:top w:val="nil"/>
              <w:left w:val="single" w:sz="4" w:space="0" w:color="auto"/>
              <w:bottom w:val="single" w:sz="4" w:space="0" w:color="auto"/>
              <w:right w:val="single" w:sz="4" w:space="0" w:color="auto"/>
            </w:tcBorders>
            <w:vAlign w:val="center"/>
            <w:hideMark/>
          </w:tcPr>
          <w:p w14:paraId="0A4E6DF6" w14:textId="77777777" w:rsidR="0088540B" w:rsidRPr="00960A14" w:rsidRDefault="0088540B" w:rsidP="001C0C32">
            <w:pPr>
              <w:spacing w:after="0" w:line="240" w:lineRule="auto"/>
              <w:rPr>
                <w:rFonts w:ascii="Times New Roman" w:eastAsia="Times New Roman" w:hAnsi="Times New Roman" w:cs="Times New Roman"/>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7DDD3AB3" w14:textId="77777777" w:rsidR="0088540B" w:rsidRPr="00960A14" w:rsidRDefault="0088540B" w:rsidP="001C0C32">
            <w:pPr>
              <w:spacing w:after="0" w:line="240" w:lineRule="auto"/>
              <w:rPr>
                <w:rFonts w:ascii="Times New Roman" w:eastAsia="Times New Roman" w:hAnsi="Times New Roman" w:cs="Times New Roman"/>
                <w:color w:val="000000"/>
                <w:sz w:val="20"/>
                <w:szCs w:val="20"/>
                <w:lang w:eastAsia="ru-RU"/>
              </w:rPr>
            </w:pPr>
          </w:p>
        </w:tc>
      </w:tr>
      <w:tr w:rsidR="0088540B" w:rsidRPr="00960A14" w14:paraId="4A430DEF" w14:textId="77777777" w:rsidTr="001C0C32">
        <w:trPr>
          <w:trHeight w:val="20"/>
        </w:trPr>
        <w:tc>
          <w:tcPr>
            <w:tcW w:w="0" w:type="auto"/>
            <w:vMerge/>
            <w:tcBorders>
              <w:top w:val="nil"/>
              <w:left w:val="single" w:sz="4" w:space="0" w:color="auto"/>
              <w:bottom w:val="single" w:sz="4" w:space="0" w:color="auto"/>
              <w:right w:val="single" w:sz="4" w:space="0" w:color="auto"/>
            </w:tcBorders>
            <w:vAlign w:val="center"/>
            <w:hideMark/>
          </w:tcPr>
          <w:p w14:paraId="4C69F0F1" w14:textId="77777777" w:rsidR="0088540B" w:rsidRPr="00960A14" w:rsidRDefault="0088540B" w:rsidP="001C0C32">
            <w:pPr>
              <w:spacing w:after="0" w:line="240" w:lineRule="auto"/>
              <w:rPr>
                <w:rFonts w:ascii="Times New Roman" w:eastAsia="Times New Roman" w:hAnsi="Times New Roman" w:cs="Times New Roman"/>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174D2A51" w14:textId="77777777" w:rsidR="0088540B" w:rsidRPr="00960A14" w:rsidRDefault="0088540B" w:rsidP="001C0C32">
            <w:pPr>
              <w:spacing w:after="0" w:line="240" w:lineRule="auto"/>
              <w:rPr>
                <w:rFonts w:ascii="Times New Roman" w:eastAsia="Times New Roman" w:hAnsi="Times New Roman" w:cs="Times New Roman"/>
                <w:color w:val="000000"/>
                <w:sz w:val="20"/>
                <w:szCs w:val="20"/>
                <w:lang w:eastAsia="ru-RU"/>
              </w:rPr>
            </w:pPr>
          </w:p>
        </w:tc>
        <w:tc>
          <w:tcPr>
            <w:tcW w:w="0" w:type="auto"/>
            <w:tcBorders>
              <w:top w:val="nil"/>
              <w:left w:val="nil"/>
              <w:bottom w:val="single" w:sz="4" w:space="0" w:color="auto"/>
              <w:right w:val="single" w:sz="4" w:space="0" w:color="auto"/>
            </w:tcBorders>
            <w:shd w:val="clear" w:color="auto" w:fill="auto"/>
            <w:noWrap/>
            <w:vAlign w:val="center"/>
            <w:hideMark/>
          </w:tcPr>
          <w:p w14:paraId="065D13F6" w14:textId="77777777" w:rsidR="0088540B" w:rsidRPr="00960A14" w:rsidRDefault="0088540B" w:rsidP="001C0C32">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159</w:t>
            </w:r>
          </w:p>
        </w:tc>
        <w:tc>
          <w:tcPr>
            <w:tcW w:w="0" w:type="auto"/>
            <w:tcBorders>
              <w:top w:val="nil"/>
              <w:left w:val="nil"/>
              <w:bottom w:val="single" w:sz="4" w:space="0" w:color="auto"/>
              <w:right w:val="single" w:sz="4" w:space="0" w:color="auto"/>
            </w:tcBorders>
            <w:shd w:val="clear" w:color="auto" w:fill="auto"/>
            <w:noWrap/>
            <w:vAlign w:val="center"/>
            <w:hideMark/>
          </w:tcPr>
          <w:p w14:paraId="3BD37020" w14:textId="77777777" w:rsidR="0088540B" w:rsidRPr="00960A14" w:rsidRDefault="0088540B" w:rsidP="001C0C32">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378</w:t>
            </w:r>
          </w:p>
        </w:tc>
        <w:tc>
          <w:tcPr>
            <w:tcW w:w="0" w:type="auto"/>
            <w:vMerge/>
            <w:tcBorders>
              <w:top w:val="nil"/>
              <w:left w:val="single" w:sz="4" w:space="0" w:color="auto"/>
              <w:bottom w:val="single" w:sz="4" w:space="0" w:color="auto"/>
              <w:right w:val="single" w:sz="4" w:space="0" w:color="auto"/>
            </w:tcBorders>
            <w:vAlign w:val="center"/>
            <w:hideMark/>
          </w:tcPr>
          <w:p w14:paraId="39815876" w14:textId="77777777" w:rsidR="0088540B" w:rsidRPr="00960A14" w:rsidRDefault="0088540B" w:rsidP="001C0C32">
            <w:pPr>
              <w:spacing w:after="0" w:line="240" w:lineRule="auto"/>
              <w:rPr>
                <w:rFonts w:ascii="Times New Roman" w:eastAsia="Times New Roman" w:hAnsi="Times New Roman" w:cs="Times New Roman"/>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322B82BB" w14:textId="77777777" w:rsidR="0088540B" w:rsidRPr="00960A14" w:rsidRDefault="0088540B" w:rsidP="001C0C32">
            <w:pPr>
              <w:spacing w:after="0" w:line="240" w:lineRule="auto"/>
              <w:rPr>
                <w:rFonts w:ascii="Times New Roman" w:eastAsia="Times New Roman" w:hAnsi="Times New Roman" w:cs="Times New Roman"/>
                <w:color w:val="000000"/>
                <w:sz w:val="20"/>
                <w:szCs w:val="20"/>
                <w:lang w:eastAsia="ru-RU"/>
              </w:rPr>
            </w:pPr>
          </w:p>
        </w:tc>
      </w:tr>
      <w:tr w:rsidR="0088540B" w:rsidRPr="00960A14" w14:paraId="6BB8AADF" w14:textId="77777777" w:rsidTr="001C0C32">
        <w:trPr>
          <w:trHeight w:val="20"/>
        </w:trPr>
        <w:tc>
          <w:tcPr>
            <w:tcW w:w="0" w:type="auto"/>
            <w:vMerge/>
            <w:tcBorders>
              <w:top w:val="nil"/>
              <w:left w:val="single" w:sz="4" w:space="0" w:color="auto"/>
              <w:bottom w:val="single" w:sz="4" w:space="0" w:color="auto"/>
              <w:right w:val="single" w:sz="4" w:space="0" w:color="auto"/>
            </w:tcBorders>
            <w:vAlign w:val="center"/>
            <w:hideMark/>
          </w:tcPr>
          <w:p w14:paraId="097A670A" w14:textId="77777777" w:rsidR="0088540B" w:rsidRPr="00960A14" w:rsidRDefault="0088540B" w:rsidP="001C0C32">
            <w:pPr>
              <w:spacing w:after="0" w:line="240" w:lineRule="auto"/>
              <w:rPr>
                <w:rFonts w:ascii="Times New Roman" w:eastAsia="Times New Roman" w:hAnsi="Times New Roman" w:cs="Times New Roman"/>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37CF9C9C" w14:textId="77777777" w:rsidR="0088540B" w:rsidRPr="00960A14" w:rsidRDefault="0088540B" w:rsidP="001C0C32">
            <w:pPr>
              <w:spacing w:after="0" w:line="240" w:lineRule="auto"/>
              <w:rPr>
                <w:rFonts w:ascii="Times New Roman" w:eastAsia="Times New Roman" w:hAnsi="Times New Roman" w:cs="Times New Roman"/>
                <w:color w:val="000000"/>
                <w:sz w:val="20"/>
                <w:szCs w:val="20"/>
                <w:lang w:eastAsia="ru-RU"/>
              </w:rPr>
            </w:pPr>
          </w:p>
        </w:tc>
        <w:tc>
          <w:tcPr>
            <w:tcW w:w="0" w:type="auto"/>
            <w:tcBorders>
              <w:top w:val="nil"/>
              <w:left w:val="nil"/>
              <w:bottom w:val="single" w:sz="4" w:space="0" w:color="auto"/>
              <w:right w:val="single" w:sz="4" w:space="0" w:color="auto"/>
            </w:tcBorders>
            <w:shd w:val="clear" w:color="auto" w:fill="auto"/>
            <w:noWrap/>
            <w:vAlign w:val="center"/>
            <w:hideMark/>
          </w:tcPr>
          <w:p w14:paraId="32B7EC6E" w14:textId="77777777" w:rsidR="0088540B" w:rsidRPr="00960A14" w:rsidRDefault="0088540B" w:rsidP="001C0C32">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219</w:t>
            </w:r>
          </w:p>
        </w:tc>
        <w:tc>
          <w:tcPr>
            <w:tcW w:w="0" w:type="auto"/>
            <w:tcBorders>
              <w:top w:val="nil"/>
              <w:left w:val="nil"/>
              <w:bottom w:val="single" w:sz="4" w:space="0" w:color="auto"/>
              <w:right w:val="single" w:sz="4" w:space="0" w:color="auto"/>
            </w:tcBorders>
            <w:shd w:val="clear" w:color="auto" w:fill="auto"/>
            <w:noWrap/>
            <w:vAlign w:val="center"/>
            <w:hideMark/>
          </w:tcPr>
          <w:p w14:paraId="54F6170B" w14:textId="77777777" w:rsidR="0088540B" w:rsidRPr="00960A14" w:rsidRDefault="0088540B" w:rsidP="001C0C32">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321</w:t>
            </w:r>
          </w:p>
        </w:tc>
        <w:tc>
          <w:tcPr>
            <w:tcW w:w="0" w:type="auto"/>
            <w:vMerge/>
            <w:tcBorders>
              <w:top w:val="nil"/>
              <w:left w:val="single" w:sz="4" w:space="0" w:color="auto"/>
              <w:bottom w:val="single" w:sz="4" w:space="0" w:color="auto"/>
              <w:right w:val="single" w:sz="4" w:space="0" w:color="auto"/>
            </w:tcBorders>
            <w:vAlign w:val="center"/>
            <w:hideMark/>
          </w:tcPr>
          <w:p w14:paraId="7FDEEE17" w14:textId="77777777" w:rsidR="0088540B" w:rsidRPr="00960A14" w:rsidRDefault="0088540B" w:rsidP="001C0C32">
            <w:pPr>
              <w:spacing w:after="0" w:line="240" w:lineRule="auto"/>
              <w:rPr>
                <w:rFonts w:ascii="Times New Roman" w:eastAsia="Times New Roman" w:hAnsi="Times New Roman" w:cs="Times New Roman"/>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2660D42E" w14:textId="77777777" w:rsidR="0088540B" w:rsidRPr="00960A14" w:rsidRDefault="0088540B" w:rsidP="001C0C32">
            <w:pPr>
              <w:spacing w:after="0" w:line="240" w:lineRule="auto"/>
              <w:rPr>
                <w:rFonts w:ascii="Times New Roman" w:eastAsia="Times New Roman" w:hAnsi="Times New Roman" w:cs="Times New Roman"/>
                <w:color w:val="000000"/>
                <w:sz w:val="20"/>
                <w:szCs w:val="20"/>
                <w:lang w:eastAsia="ru-RU"/>
              </w:rPr>
            </w:pPr>
          </w:p>
        </w:tc>
      </w:tr>
      <w:tr w:rsidR="0088540B" w:rsidRPr="00960A14" w14:paraId="7914B828" w14:textId="77777777" w:rsidTr="001C0C32">
        <w:trPr>
          <w:trHeight w:val="20"/>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268015C3" w14:textId="77777777" w:rsidR="0088540B" w:rsidRPr="00960A14" w:rsidRDefault="0088540B" w:rsidP="001C0C32">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7</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1ACFB149" w14:textId="77777777" w:rsidR="0088540B" w:rsidRPr="00960A14" w:rsidRDefault="0088540B" w:rsidP="001C0C32">
            <w:pPr>
              <w:spacing w:after="0" w:line="240" w:lineRule="auto"/>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Реконструкция ветхих участков тепловых сетей от Котельной №6:</w:t>
            </w:r>
          </w:p>
        </w:tc>
        <w:tc>
          <w:tcPr>
            <w:tcW w:w="0" w:type="auto"/>
            <w:tcBorders>
              <w:top w:val="nil"/>
              <w:left w:val="nil"/>
              <w:bottom w:val="single" w:sz="4" w:space="0" w:color="auto"/>
              <w:right w:val="single" w:sz="4" w:space="0" w:color="auto"/>
            </w:tcBorders>
            <w:shd w:val="clear" w:color="auto" w:fill="auto"/>
            <w:noWrap/>
            <w:vAlign w:val="center"/>
            <w:hideMark/>
          </w:tcPr>
          <w:p w14:paraId="2CD0F006" w14:textId="77777777" w:rsidR="0088540B" w:rsidRPr="00960A14" w:rsidRDefault="0088540B" w:rsidP="001C0C32">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32</w:t>
            </w:r>
          </w:p>
        </w:tc>
        <w:tc>
          <w:tcPr>
            <w:tcW w:w="0" w:type="auto"/>
            <w:tcBorders>
              <w:top w:val="nil"/>
              <w:left w:val="nil"/>
              <w:bottom w:val="single" w:sz="4" w:space="0" w:color="auto"/>
              <w:right w:val="single" w:sz="4" w:space="0" w:color="auto"/>
            </w:tcBorders>
            <w:shd w:val="clear" w:color="auto" w:fill="auto"/>
            <w:noWrap/>
            <w:vAlign w:val="center"/>
            <w:hideMark/>
          </w:tcPr>
          <w:p w14:paraId="6694D9FD" w14:textId="77777777" w:rsidR="0088540B" w:rsidRPr="00960A14" w:rsidRDefault="0088540B" w:rsidP="001C0C32">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109</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777BA782" w14:textId="77777777" w:rsidR="0088540B" w:rsidRPr="00960A14" w:rsidRDefault="0088540B" w:rsidP="001C0C32">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2023</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5DD615F1" w14:textId="77777777" w:rsidR="0088540B" w:rsidRPr="00960A14" w:rsidRDefault="0088540B" w:rsidP="001C0C32">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2029</w:t>
            </w:r>
          </w:p>
        </w:tc>
      </w:tr>
      <w:tr w:rsidR="0088540B" w:rsidRPr="00960A14" w14:paraId="3C6A76E5" w14:textId="77777777" w:rsidTr="001C0C32">
        <w:trPr>
          <w:trHeight w:val="20"/>
        </w:trPr>
        <w:tc>
          <w:tcPr>
            <w:tcW w:w="0" w:type="auto"/>
            <w:vMerge/>
            <w:tcBorders>
              <w:top w:val="nil"/>
              <w:left w:val="single" w:sz="4" w:space="0" w:color="auto"/>
              <w:bottom w:val="single" w:sz="4" w:space="0" w:color="auto"/>
              <w:right w:val="single" w:sz="4" w:space="0" w:color="auto"/>
            </w:tcBorders>
            <w:vAlign w:val="center"/>
            <w:hideMark/>
          </w:tcPr>
          <w:p w14:paraId="2AE9CF2B" w14:textId="77777777" w:rsidR="0088540B" w:rsidRPr="00960A14" w:rsidRDefault="0088540B" w:rsidP="001C0C32">
            <w:pPr>
              <w:spacing w:after="0" w:line="240" w:lineRule="auto"/>
              <w:rPr>
                <w:rFonts w:ascii="Times New Roman" w:eastAsia="Times New Roman" w:hAnsi="Times New Roman" w:cs="Times New Roman"/>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66BD692E" w14:textId="77777777" w:rsidR="0088540B" w:rsidRPr="00960A14" w:rsidRDefault="0088540B" w:rsidP="001C0C32">
            <w:pPr>
              <w:spacing w:after="0" w:line="240" w:lineRule="auto"/>
              <w:rPr>
                <w:rFonts w:ascii="Times New Roman" w:eastAsia="Times New Roman" w:hAnsi="Times New Roman" w:cs="Times New Roman"/>
                <w:color w:val="000000"/>
                <w:sz w:val="20"/>
                <w:szCs w:val="20"/>
                <w:lang w:eastAsia="ru-RU"/>
              </w:rPr>
            </w:pPr>
          </w:p>
        </w:tc>
        <w:tc>
          <w:tcPr>
            <w:tcW w:w="0" w:type="auto"/>
            <w:tcBorders>
              <w:top w:val="nil"/>
              <w:left w:val="nil"/>
              <w:bottom w:val="single" w:sz="4" w:space="0" w:color="auto"/>
              <w:right w:val="single" w:sz="4" w:space="0" w:color="auto"/>
            </w:tcBorders>
            <w:shd w:val="clear" w:color="auto" w:fill="auto"/>
            <w:noWrap/>
            <w:vAlign w:val="center"/>
            <w:hideMark/>
          </w:tcPr>
          <w:p w14:paraId="0B78EB45" w14:textId="77777777" w:rsidR="0088540B" w:rsidRPr="00960A14" w:rsidRDefault="0088540B" w:rsidP="001C0C32">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57</w:t>
            </w:r>
          </w:p>
        </w:tc>
        <w:tc>
          <w:tcPr>
            <w:tcW w:w="0" w:type="auto"/>
            <w:tcBorders>
              <w:top w:val="nil"/>
              <w:left w:val="nil"/>
              <w:bottom w:val="single" w:sz="4" w:space="0" w:color="auto"/>
              <w:right w:val="single" w:sz="4" w:space="0" w:color="auto"/>
            </w:tcBorders>
            <w:shd w:val="clear" w:color="auto" w:fill="auto"/>
            <w:noWrap/>
            <w:vAlign w:val="center"/>
            <w:hideMark/>
          </w:tcPr>
          <w:p w14:paraId="38E67C93" w14:textId="77777777" w:rsidR="0088540B" w:rsidRPr="00960A14" w:rsidRDefault="0088540B" w:rsidP="001C0C32">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276</w:t>
            </w:r>
          </w:p>
        </w:tc>
        <w:tc>
          <w:tcPr>
            <w:tcW w:w="0" w:type="auto"/>
            <w:vMerge/>
            <w:tcBorders>
              <w:top w:val="nil"/>
              <w:left w:val="single" w:sz="4" w:space="0" w:color="auto"/>
              <w:bottom w:val="single" w:sz="4" w:space="0" w:color="auto"/>
              <w:right w:val="single" w:sz="4" w:space="0" w:color="auto"/>
            </w:tcBorders>
            <w:vAlign w:val="center"/>
            <w:hideMark/>
          </w:tcPr>
          <w:p w14:paraId="7D45EA51" w14:textId="77777777" w:rsidR="0088540B" w:rsidRPr="00960A14" w:rsidRDefault="0088540B" w:rsidP="001C0C32">
            <w:pPr>
              <w:spacing w:after="0" w:line="240" w:lineRule="auto"/>
              <w:rPr>
                <w:rFonts w:ascii="Times New Roman" w:eastAsia="Times New Roman" w:hAnsi="Times New Roman" w:cs="Times New Roman"/>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7E3B1A3C" w14:textId="77777777" w:rsidR="0088540B" w:rsidRPr="00960A14" w:rsidRDefault="0088540B" w:rsidP="001C0C32">
            <w:pPr>
              <w:spacing w:after="0" w:line="240" w:lineRule="auto"/>
              <w:rPr>
                <w:rFonts w:ascii="Times New Roman" w:eastAsia="Times New Roman" w:hAnsi="Times New Roman" w:cs="Times New Roman"/>
                <w:color w:val="000000"/>
                <w:sz w:val="20"/>
                <w:szCs w:val="20"/>
                <w:lang w:eastAsia="ru-RU"/>
              </w:rPr>
            </w:pPr>
          </w:p>
        </w:tc>
      </w:tr>
      <w:tr w:rsidR="0088540B" w:rsidRPr="00960A14" w14:paraId="1BF2427D" w14:textId="77777777" w:rsidTr="001C0C32">
        <w:trPr>
          <w:trHeight w:val="20"/>
        </w:trPr>
        <w:tc>
          <w:tcPr>
            <w:tcW w:w="0" w:type="auto"/>
            <w:vMerge/>
            <w:tcBorders>
              <w:top w:val="nil"/>
              <w:left w:val="single" w:sz="4" w:space="0" w:color="auto"/>
              <w:bottom w:val="single" w:sz="4" w:space="0" w:color="auto"/>
              <w:right w:val="single" w:sz="4" w:space="0" w:color="auto"/>
            </w:tcBorders>
            <w:vAlign w:val="center"/>
            <w:hideMark/>
          </w:tcPr>
          <w:p w14:paraId="5B5FF5D9" w14:textId="77777777" w:rsidR="0088540B" w:rsidRPr="00960A14" w:rsidRDefault="0088540B" w:rsidP="001C0C32">
            <w:pPr>
              <w:spacing w:after="0" w:line="240" w:lineRule="auto"/>
              <w:rPr>
                <w:rFonts w:ascii="Times New Roman" w:eastAsia="Times New Roman" w:hAnsi="Times New Roman" w:cs="Times New Roman"/>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0B676AB0" w14:textId="77777777" w:rsidR="0088540B" w:rsidRPr="00960A14" w:rsidRDefault="0088540B" w:rsidP="001C0C32">
            <w:pPr>
              <w:spacing w:after="0" w:line="240" w:lineRule="auto"/>
              <w:rPr>
                <w:rFonts w:ascii="Times New Roman" w:eastAsia="Times New Roman" w:hAnsi="Times New Roman" w:cs="Times New Roman"/>
                <w:color w:val="000000"/>
                <w:sz w:val="20"/>
                <w:szCs w:val="20"/>
                <w:lang w:eastAsia="ru-RU"/>
              </w:rPr>
            </w:pPr>
          </w:p>
        </w:tc>
        <w:tc>
          <w:tcPr>
            <w:tcW w:w="0" w:type="auto"/>
            <w:tcBorders>
              <w:top w:val="nil"/>
              <w:left w:val="nil"/>
              <w:bottom w:val="single" w:sz="4" w:space="0" w:color="auto"/>
              <w:right w:val="single" w:sz="4" w:space="0" w:color="auto"/>
            </w:tcBorders>
            <w:shd w:val="clear" w:color="auto" w:fill="auto"/>
            <w:noWrap/>
            <w:vAlign w:val="center"/>
            <w:hideMark/>
          </w:tcPr>
          <w:p w14:paraId="1974A826" w14:textId="77777777" w:rsidR="0088540B" w:rsidRPr="00960A14" w:rsidRDefault="0088540B" w:rsidP="001C0C32">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76</w:t>
            </w:r>
          </w:p>
        </w:tc>
        <w:tc>
          <w:tcPr>
            <w:tcW w:w="0" w:type="auto"/>
            <w:tcBorders>
              <w:top w:val="nil"/>
              <w:left w:val="nil"/>
              <w:bottom w:val="single" w:sz="4" w:space="0" w:color="auto"/>
              <w:right w:val="single" w:sz="4" w:space="0" w:color="auto"/>
            </w:tcBorders>
            <w:shd w:val="clear" w:color="auto" w:fill="auto"/>
            <w:noWrap/>
            <w:vAlign w:val="center"/>
            <w:hideMark/>
          </w:tcPr>
          <w:p w14:paraId="2B6374DA" w14:textId="77777777" w:rsidR="0088540B" w:rsidRPr="00960A14" w:rsidRDefault="0088540B" w:rsidP="001C0C32">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231</w:t>
            </w:r>
          </w:p>
        </w:tc>
        <w:tc>
          <w:tcPr>
            <w:tcW w:w="0" w:type="auto"/>
            <w:vMerge/>
            <w:tcBorders>
              <w:top w:val="nil"/>
              <w:left w:val="single" w:sz="4" w:space="0" w:color="auto"/>
              <w:bottom w:val="single" w:sz="4" w:space="0" w:color="auto"/>
              <w:right w:val="single" w:sz="4" w:space="0" w:color="auto"/>
            </w:tcBorders>
            <w:vAlign w:val="center"/>
            <w:hideMark/>
          </w:tcPr>
          <w:p w14:paraId="218687C5" w14:textId="77777777" w:rsidR="0088540B" w:rsidRPr="00960A14" w:rsidRDefault="0088540B" w:rsidP="001C0C32">
            <w:pPr>
              <w:spacing w:after="0" w:line="240" w:lineRule="auto"/>
              <w:rPr>
                <w:rFonts w:ascii="Times New Roman" w:eastAsia="Times New Roman" w:hAnsi="Times New Roman" w:cs="Times New Roman"/>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4113495D" w14:textId="77777777" w:rsidR="0088540B" w:rsidRPr="00960A14" w:rsidRDefault="0088540B" w:rsidP="001C0C32">
            <w:pPr>
              <w:spacing w:after="0" w:line="240" w:lineRule="auto"/>
              <w:rPr>
                <w:rFonts w:ascii="Times New Roman" w:eastAsia="Times New Roman" w:hAnsi="Times New Roman" w:cs="Times New Roman"/>
                <w:color w:val="000000"/>
                <w:sz w:val="20"/>
                <w:szCs w:val="20"/>
                <w:lang w:eastAsia="ru-RU"/>
              </w:rPr>
            </w:pPr>
          </w:p>
        </w:tc>
      </w:tr>
      <w:tr w:rsidR="0088540B" w:rsidRPr="00960A14" w14:paraId="5B289310" w14:textId="77777777" w:rsidTr="001C0C32">
        <w:trPr>
          <w:trHeight w:val="20"/>
        </w:trPr>
        <w:tc>
          <w:tcPr>
            <w:tcW w:w="0" w:type="auto"/>
            <w:vMerge/>
            <w:tcBorders>
              <w:top w:val="nil"/>
              <w:left w:val="single" w:sz="4" w:space="0" w:color="auto"/>
              <w:bottom w:val="single" w:sz="4" w:space="0" w:color="auto"/>
              <w:right w:val="single" w:sz="4" w:space="0" w:color="auto"/>
            </w:tcBorders>
            <w:vAlign w:val="center"/>
            <w:hideMark/>
          </w:tcPr>
          <w:p w14:paraId="37ED76C0" w14:textId="77777777" w:rsidR="0088540B" w:rsidRPr="00960A14" w:rsidRDefault="0088540B" w:rsidP="001C0C32">
            <w:pPr>
              <w:spacing w:after="0" w:line="240" w:lineRule="auto"/>
              <w:rPr>
                <w:rFonts w:ascii="Times New Roman" w:eastAsia="Times New Roman" w:hAnsi="Times New Roman" w:cs="Times New Roman"/>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2BF16637" w14:textId="77777777" w:rsidR="0088540B" w:rsidRPr="00960A14" w:rsidRDefault="0088540B" w:rsidP="001C0C32">
            <w:pPr>
              <w:spacing w:after="0" w:line="240" w:lineRule="auto"/>
              <w:rPr>
                <w:rFonts w:ascii="Times New Roman" w:eastAsia="Times New Roman" w:hAnsi="Times New Roman" w:cs="Times New Roman"/>
                <w:color w:val="000000"/>
                <w:sz w:val="20"/>
                <w:szCs w:val="20"/>
                <w:lang w:eastAsia="ru-RU"/>
              </w:rPr>
            </w:pPr>
          </w:p>
        </w:tc>
        <w:tc>
          <w:tcPr>
            <w:tcW w:w="0" w:type="auto"/>
            <w:tcBorders>
              <w:top w:val="nil"/>
              <w:left w:val="nil"/>
              <w:bottom w:val="single" w:sz="4" w:space="0" w:color="auto"/>
              <w:right w:val="single" w:sz="4" w:space="0" w:color="auto"/>
            </w:tcBorders>
            <w:shd w:val="clear" w:color="auto" w:fill="auto"/>
            <w:noWrap/>
            <w:vAlign w:val="center"/>
            <w:hideMark/>
          </w:tcPr>
          <w:p w14:paraId="66EB03E0" w14:textId="77777777" w:rsidR="0088540B" w:rsidRPr="00960A14" w:rsidRDefault="0088540B" w:rsidP="001C0C32">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89</w:t>
            </w:r>
          </w:p>
        </w:tc>
        <w:tc>
          <w:tcPr>
            <w:tcW w:w="0" w:type="auto"/>
            <w:tcBorders>
              <w:top w:val="nil"/>
              <w:left w:val="nil"/>
              <w:bottom w:val="single" w:sz="4" w:space="0" w:color="auto"/>
              <w:right w:val="single" w:sz="4" w:space="0" w:color="auto"/>
            </w:tcBorders>
            <w:shd w:val="clear" w:color="auto" w:fill="auto"/>
            <w:noWrap/>
            <w:vAlign w:val="center"/>
            <w:hideMark/>
          </w:tcPr>
          <w:p w14:paraId="6100958B" w14:textId="77777777" w:rsidR="0088540B" w:rsidRPr="00960A14" w:rsidRDefault="0088540B" w:rsidP="001C0C32">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157</w:t>
            </w:r>
          </w:p>
        </w:tc>
        <w:tc>
          <w:tcPr>
            <w:tcW w:w="0" w:type="auto"/>
            <w:vMerge/>
            <w:tcBorders>
              <w:top w:val="nil"/>
              <w:left w:val="single" w:sz="4" w:space="0" w:color="auto"/>
              <w:bottom w:val="single" w:sz="4" w:space="0" w:color="auto"/>
              <w:right w:val="single" w:sz="4" w:space="0" w:color="auto"/>
            </w:tcBorders>
            <w:vAlign w:val="center"/>
            <w:hideMark/>
          </w:tcPr>
          <w:p w14:paraId="6E75E849" w14:textId="77777777" w:rsidR="0088540B" w:rsidRPr="00960A14" w:rsidRDefault="0088540B" w:rsidP="001C0C32">
            <w:pPr>
              <w:spacing w:after="0" w:line="240" w:lineRule="auto"/>
              <w:rPr>
                <w:rFonts w:ascii="Times New Roman" w:eastAsia="Times New Roman" w:hAnsi="Times New Roman" w:cs="Times New Roman"/>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3C5D1CD9" w14:textId="77777777" w:rsidR="0088540B" w:rsidRPr="00960A14" w:rsidRDefault="0088540B" w:rsidP="001C0C32">
            <w:pPr>
              <w:spacing w:after="0" w:line="240" w:lineRule="auto"/>
              <w:rPr>
                <w:rFonts w:ascii="Times New Roman" w:eastAsia="Times New Roman" w:hAnsi="Times New Roman" w:cs="Times New Roman"/>
                <w:color w:val="000000"/>
                <w:sz w:val="20"/>
                <w:szCs w:val="20"/>
                <w:lang w:eastAsia="ru-RU"/>
              </w:rPr>
            </w:pPr>
          </w:p>
        </w:tc>
      </w:tr>
      <w:tr w:rsidR="0088540B" w:rsidRPr="00960A14" w14:paraId="0FEA48E8" w14:textId="77777777" w:rsidTr="001C0C32">
        <w:trPr>
          <w:trHeight w:val="20"/>
        </w:trPr>
        <w:tc>
          <w:tcPr>
            <w:tcW w:w="0" w:type="auto"/>
            <w:vMerge/>
            <w:tcBorders>
              <w:top w:val="nil"/>
              <w:left w:val="single" w:sz="4" w:space="0" w:color="auto"/>
              <w:bottom w:val="single" w:sz="4" w:space="0" w:color="auto"/>
              <w:right w:val="single" w:sz="4" w:space="0" w:color="auto"/>
            </w:tcBorders>
            <w:vAlign w:val="center"/>
            <w:hideMark/>
          </w:tcPr>
          <w:p w14:paraId="3E9EABAC" w14:textId="77777777" w:rsidR="0088540B" w:rsidRPr="00960A14" w:rsidRDefault="0088540B" w:rsidP="001C0C32">
            <w:pPr>
              <w:spacing w:after="0" w:line="240" w:lineRule="auto"/>
              <w:rPr>
                <w:rFonts w:ascii="Times New Roman" w:eastAsia="Times New Roman" w:hAnsi="Times New Roman" w:cs="Times New Roman"/>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682CBDAC" w14:textId="77777777" w:rsidR="0088540B" w:rsidRPr="00960A14" w:rsidRDefault="0088540B" w:rsidP="001C0C32">
            <w:pPr>
              <w:spacing w:after="0" w:line="240" w:lineRule="auto"/>
              <w:rPr>
                <w:rFonts w:ascii="Times New Roman" w:eastAsia="Times New Roman" w:hAnsi="Times New Roman" w:cs="Times New Roman"/>
                <w:color w:val="000000"/>
                <w:sz w:val="20"/>
                <w:szCs w:val="20"/>
                <w:lang w:eastAsia="ru-RU"/>
              </w:rPr>
            </w:pPr>
          </w:p>
        </w:tc>
        <w:tc>
          <w:tcPr>
            <w:tcW w:w="0" w:type="auto"/>
            <w:tcBorders>
              <w:top w:val="nil"/>
              <w:left w:val="nil"/>
              <w:bottom w:val="single" w:sz="4" w:space="0" w:color="auto"/>
              <w:right w:val="single" w:sz="4" w:space="0" w:color="auto"/>
            </w:tcBorders>
            <w:shd w:val="clear" w:color="auto" w:fill="auto"/>
            <w:noWrap/>
            <w:vAlign w:val="center"/>
            <w:hideMark/>
          </w:tcPr>
          <w:p w14:paraId="177567AC" w14:textId="77777777" w:rsidR="0088540B" w:rsidRPr="00960A14" w:rsidRDefault="0088540B" w:rsidP="001C0C32">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108</w:t>
            </w:r>
          </w:p>
        </w:tc>
        <w:tc>
          <w:tcPr>
            <w:tcW w:w="0" w:type="auto"/>
            <w:tcBorders>
              <w:top w:val="nil"/>
              <w:left w:val="nil"/>
              <w:bottom w:val="single" w:sz="4" w:space="0" w:color="auto"/>
              <w:right w:val="single" w:sz="4" w:space="0" w:color="auto"/>
            </w:tcBorders>
            <w:shd w:val="clear" w:color="auto" w:fill="auto"/>
            <w:noWrap/>
            <w:vAlign w:val="center"/>
            <w:hideMark/>
          </w:tcPr>
          <w:p w14:paraId="0E16F273" w14:textId="77777777" w:rsidR="0088540B" w:rsidRPr="00960A14" w:rsidRDefault="0088540B" w:rsidP="001C0C32">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484</w:t>
            </w:r>
          </w:p>
        </w:tc>
        <w:tc>
          <w:tcPr>
            <w:tcW w:w="0" w:type="auto"/>
            <w:vMerge/>
            <w:tcBorders>
              <w:top w:val="nil"/>
              <w:left w:val="single" w:sz="4" w:space="0" w:color="auto"/>
              <w:bottom w:val="single" w:sz="4" w:space="0" w:color="auto"/>
              <w:right w:val="single" w:sz="4" w:space="0" w:color="auto"/>
            </w:tcBorders>
            <w:vAlign w:val="center"/>
            <w:hideMark/>
          </w:tcPr>
          <w:p w14:paraId="215FEBC3" w14:textId="77777777" w:rsidR="0088540B" w:rsidRPr="00960A14" w:rsidRDefault="0088540B" w:rsidP="001C0C32">
            <w:pPr>
              <w:spacing w:after="0" w:line="240" w:lineRule="auto"/>
              <w:rPr>
                <w:rFonts w:ascii="Times New Roman" w:eastAsia="Times New Roman" w:hAnsi="Times New Roman" w:cs="Times New Roman"/>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77E46457" w14:textId="77777777" w:rsidR="0088540B" w:rsidRPr="00960A14" w:rsidRDefault="0088540B" w:rsidP="001C0C32">
            <w:pPr>
              <w:spacing w:after="0" w:line="240" w:lineRule="auto"/>
              <w:rPr>
                <w:rFonts w:ascii="Times New Roman" w:eastAsia="Times New Roman" w:hAnsi="Times New Roman" w:cs="Times New Roman"/>
                <w:color w:val="000000"/>
                <w:sz w:val="20"/>
                <w:szCs w:val="20"/>
                <w:lang w:eastAsia="ru-RU"/>
              </w:rPr>
            </w:pPr>
          </w:p>
        </w:tc>
      </w:tr>
      <w:tr w:rsidR="0088540B" w:rsidRPr="00960A14" w14:paraId="3B874AD7" w14:textId="77777777" w:rsidTr="001C0C32">
        <w:trPr>
          <w:trHeight w:val="20"/>
        </w:trPr>
        <w:tc>
          <w:tcPr>
            <w:tcW w:w="0" w:type="auto"/>
            <w:vMerge/>
            <w:tcBorders>
              <w:top w:val="nil"/>
              <w:left w:val="single" w:sz="4" w:space="0" w:color="auto"/>
              <w:bottom w:val="single" w:sz="4" w:space="0" w:color="auto"/>
              <w:right w:val="single" w:sz="4" w:space="0" w:color="auto"/>
            </w:tcBorders>
            <w:vAlign w:val="center"/>
            <w:hideMark/>
          </w:tcPr>
          <w:p w14:paraId="29FBA3F4" w14:textId="77777777" w:rsidR="0088540B" w:rsidRPr="00960A14" w:rsidRDefault="0088540B" w:rsidP="001C0C32">
            <w:pPr>
              <w:spacing w:after="0" w:line="240" w:lineRule="auto"/>
              <w:rPr>
                <w:rFonts w:ascii="Times New Roman" w:eastAsia="Times New Roman" w:hAnsi="Times New Roman" w:cs="Times New Roman"/>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35CD9FE8" w14:textId="77777777" w:rsidR="0088540B" w:rsidRPr="00960A14" w:rsidRDefault="0088540B" w:rsidP="001C0C32">
            <w:pPr>
              <w:spacing w:after="0" w:line="240" w:lineRule="auto"/>
              <w:rPr>
                <w:rFonts w:ascii="Times New Roman" w:eastAsia="Times New Roman" w:hAnsi="Times New Roman" w:cs="Times New Roman"/>
                <w:color w:val="000000"/>
                <w:sz w:val="20"/>
                <w:szCs w:val="20"/>
                <w:lang w:eastAsia="ru-RU"/>
              </w:rPr>
            </w:pPr>
          </w:p>
        </w:tc>
        <w:tc>
          <w:tcPr>
            <w:tcW w:w="0" w:type="auto"/>
            <w:tcBorders>
              <w:top w:val="nil"/>
              <w:left w:val="nil"/>
              <w:bottom w:val="single" w:sz="4" w:space="0" w:color="auto"/>
              <w:right w:val="single" w:sz="4" w:space="0" w:color="auto"/>
            </w:tcBorders>
            <w:shd w:val="clear" w:color="auto" w:fill="auto"/>
            <w:noWrap/>
            <w:vAlign w:val="center"/>
            <w:hideMark/>
          </w:tcPr>
          <w:p w14:paraId="2C7C6013" w14:textId="77777777" w:rsidR="0088540B" w:rsidRPr="00960A14" w:rsidRDefault="0088540B" w:rsidP="001C0C32">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159</w:t>
            </w:r>
          </w:p>
        </w:tc>
        <w:tc>
          <w:tcPr>
            <w:tcW w:w="0" w:type="auto"/>
            <w:tcBorders>
              <w:top w:val="nil"/>
              <w:left w:val="nil"/>
              <w:bottom w:val="single" w:sz="4" w:space="0" w:color="auto"/>
              <w:right w:val="single" w:sz="4" w:space="0" w:color="auto"/>
            </w:tcBorders>
            <w:shd w:val="clear" w:color="auto" w:fill="auto"/>
            <w:noWrap/>
            <w:vAlign w:val="center"/>
            <w:hideMark/>
          </w:tcPr>
          <w:p w14:paraId="3A7E75BF" w14:textId="77777777" w:rsidR="0088540B" w:rsidRPr="00960A14" w:rsidRDefault="0088540B" w:rsidP="001C0C32">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316</w:t>
            </w:r>
          </w:p>
        </w:tc>
        <w:tc>
          <w:tcPr>
            <w:tcW w:w="0" w:type="auto"/>
            <w:vMerge/>
            <w:tcBorders>
              <w:top w:val="nil"/>
              <w:left w:val="single" w:sz="4" w:space="0" w:color="auto"/>
              <w:bottom w:val="single" w:sz="4" w:space="0" w:color="auto"/>
              <w:right w:val="single" w:sz="4" w:space="0" w:color="auto"/>
            </w:tcBorders>
            <w:vAlign w:val="center"/>
            <w:hideMark/>
          </w:tcPr>
          <w:p w14:paraId="2077E6BF" w14:textId="77777777" w:rsidR="0088540B" w:rsidRPr="00960A14" w:rsidRDefault="0088540B" w:rsidP="001C0C32">
            <w:pPr>
              <w:spacing w:after="0" w:line="240" w:lineRule="auto"/>
              <w:rPr>
                <w:rFonts w:ascii="Times New Roman" w:eastAsia="Times New Roman" w:hAnsi="Times New Roman" w:cs="Times New Roman"/>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32DBF65E" w14:textId="77777777" w:rsidR="0088540B" w:rsidRPr="00960A14" w:rsidRDefault="0088540B" w:rsidP="001C0C32">
            <w:pPr>
              <w:spacing w:after="0" w:line="240" w:lineRule="auto"/>
              <w:rPr>
                <w:rFonts w:ascii="Times New Roman" w:eastAsia="Times New Roman" w:hAnsi="Times New Roman" w:cs="Times New Roman"/>
                <w:color w:val="000000"/>
                <w:sz w:val="20"/>
                <w:szCs w:val="20"/>
                <w:lang w:eastAsia="ru-RU"/>
              </w:rPr>
            </w:pPr>
          </w:p>
        </w:tc>
      </w:tr>
      <w:tr w:rsidR="0088540B" w:rsidRPr="00960A14" w14:paraId="181D90AA" w14:textId="77777777" w:rsidTr="001C0C32">
        <w:trPr>
          <w:trHeight w:val="20"/>
        </w:trPr>
        <w:tc>
          <w:tcPr>
            <w:tcW w:w="0" w:type="auto"/>
            <w:vMerge/>
            <w:tcBorders>
              <w:top w:val="nil"/>
              <w:left w:val="single" w:sz="4" w:space="0" w:color="auto"/>
              <w:bottom w:val="single" w:sz="4" w:space="0" w:color="auto"/>
              <w:right w:val="single" w:sz="4" w:space="0" w:color="auto"/>
            </w:tcBorders>
            <w:vAlign w:val="center"/>
            <w:hideMark/>
          </w:tcPr>
          <w:p w14:paraId="504EFA03" w14:textId="77777777" w:rsidR="0088540B" w:rsidRPr="00960A14" w:rsidRDefault="0088540B" w:rsidP="001C0C32">
            <w:pPr>
              <w:spacing w:after="0" w:line="240" w:lineRule="auto"/>
              <w:rPr>
                <w:rFonts w:ascii="Times New Roman" w:eastAsia="Times New Roman" w:hAnsi="Times New Roman" w:cs="Times New Roman"/>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00DA321D" w14:textId="77777777" w:rsidR="0088540B" w:rsidRPr="00960A14" w:rsidRDefault="0088540B" w:rsidP="001C0C32">
            <w:pPr>
              <w:spacing w:after="0" w:line="240" w:lineRule="auto"/>
              <w:rPr>
                <w:rFonts w:ascii="Times New Roman" w:eastAsia="Times New Roman" w:hAnsi="Times New Roman" w:cs="Times New Roman"/>
                <w:color w:val="000000"/>
                <w:sz w:val="20"/>
                <w:szCs w:val="20"/>
                <w:lang w:eastAsia="ru-RU"/>
              </w:rPr>
            </w:pPr>
          </w:p>
        </w:tc>
        <w:tc>
          <w:tcPr>
            <w:tcW w:w="0" w:type="auto"/>
            <w:tcBorders>
              <w:top w:val="nil"/>
              <w:left w:val="nil"/>
              <w:bottom w:val="single" w:sz="4" w:space="0" w:color="auto"/>
              <w:right w:val="single" w:sz="4" w:space="0" w:color="auto"/>
            </w:tcBorders>
            <w:shd w:val="clear" w:color="auto" w:fill="auto"/>
            <w:noWrap/>
            <w:vAlign w:val="center"/>
            <w:hideMark/>
          </w:tcPr>
          <w:p w14:paraId="4DC14106" w14:textId="77777777" w:rsidR="0088540B" w:rsidRPr="00960A14" w:rsidRDefault="0088540B" w:rsidP="001C0C32">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219</w:t>
            </w:r>
          </w:p>
        </w:tc>
        <w:tc>
          <w:tcPr>
            <w:tcW w:w="0" w:type="auto"/>
            <w:tcBorders>
              <w:top w:val="nil"/>
              <w:left w:val="nil"/>
              <w:bottom w:val="single" w:sz="4" w:space="0" w:color="auto"/>
              <w:right w:val="single" w:sz="4" w:space="0" w:color="auto"/>
            </w:tcBorders>
            <w:shd w:val="clear" w:color="auto" w:fill="auto"/>
            <w:noWrap/>
            <w:vAlign w:val="center"/>
            <w:hideMark/>
          </w:tcPr>
          <w:p w14:paraId="09E86FC1" w14:textId="77777777" w:rsidR="0088540B" w:rsidRPr="00960A14" w:rsidRDefault="0088540B" w:rsidP="001C0C32">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146</w:t>
            </w:r>
          </w:p>
        </w:tc>
        <w:tc>
          <w:tcPr>
            <w:tcW w:w="0" w:type="auto"/>
            <w:vMerge/>
            <w:tcBorders>
              <w:top w:val="nil"/>
              <w:left w:val="single" w:sz="4" w:space="0" w:color="auto"/>
              <w:bottom w:val="single" w:sz="4" w:space="0" w:color="auto"/>
              <w:right w:val="single" w:sz="4" w:space="0" w:color="auto"/>
            </w:tcBorders>
            <w:vAlign w:val="center"/>
            <w:hideMark/>
          </w:tcPr>
          <w:p w14:paraId="3514059F" w14:textId="77777777" w:rsidR="0088540B" w:rsidRPr="00960A14" w:rsidRDefault="0088540B" w:rsidP="001C0C32">
            <w:pPr>
              <w:spacing w:after="0" w:line="240" w:lineRule="auto"/>
              <w:rPr>
                <w:rFonts w:ascii="Times New Roman" w:eastAsia="Times New Roman" w:hAnsi="Times New Roman" w:cs="Times New Roman"/>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5C287BAD" w14:textId="77777777" w:rsidR="0088540B" w:rsidRPr="00960A14" w:rsidRDefault="0088540B" w:rsidP="001C0C32">
            <w:pPr>
              <w:spacing w:after="0" w:line="240" w:lineRule="auto"/>
              <w:rPr>
                <w:rFonts w:ascii="Times New Roman" w:eastAsia="Times New Roman" w:hAnsi="Times New Roman" w:cs="Times New Roman"/>
                <w:color w:val="000000"/>
                <w:sz w:val="20"/>
                <w:szCs w:val="20"/>
                <w:lang w:eastAsia="ru-RU"/>
              </w:rPr>
            </w:pPr>
          </w:p>
        </w:tc>
      </w:tr>
      <w:tr w:rsidR="0088540B" w:rsidRPr="00960A14" w14:paraId="01B7512A" w14:textId="77777777" w:rsidTr="001C0C32">
        <w:trPr>
          <w:trHeight w:val="20"/>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4143840D" w14:textId="77777777" w:rsidR="0088540B" w:rsidRPr="00960A14" w:rsidRDefault="0088540B" w:rsidP="001C0C32">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8</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562DCCB3" w14:textId="77777777" w:rsidR="0088540B" w:rsidRPr="00960A14" w:rsidRDefault="0088540B" w:rsidP="001C0C32">
            <w:pPr>
              <w:spacing w:after="0" w:line="240" w:lineRule="auto"/>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Реконструкция ветхих участков тепловых сетей от Котельной №7:</w:t>
            </w:r>
          </w:p>
        </w:tc>
        <w:tc>
          <w:tcPr>
            <w:tcW w:w="0" w:type="auto"/>
            <w:tcBorders>
              <w:top w:val="nil"/>
              <w:left w:val="nil"/>
              <w:bottom w:val="single" w:sz="4" w:space="0" w:color="auto"/>
              <w:right w:val="single" w:sz="4" w:space="0" w:color="auto"/>
            </w:tcBorders>
            <w:shd w:val="clear" w:color="auto" w:fill="auto"/>
            <w:noWrap/>
            <w:vAlign w:val="center"/>
            <w:hideMark/>
          </w:tcPr>
          <w:p w14:paraId="3612D109" w14:textId="77777777" w:rsidR="0088540B" w:rsidRPr="00960A14" w:rsidRDefault="0088540B" w:rsidP="001C0C32">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32</w:t>
            </w:r>
          </w:p>
        </w:tc>
        <w:tc>
          <w:tcPr>
            <w:tcW w:w="0" w:type="auto"/>
            <w:tcBorders>
              <w:top w:val="nil"/>
              <w:left w:val="nil"/>
              <w:bottom w:val="single" w:sz="4" w:space="0" w:color="auto"/>
              <w:right w:val="single" w:sz="4" w:space="0" w:color="auto"/>
            </w:tcBorders>
            <w:shd w:val="clear" w:color="auto" w:fill="auto"/>
            <w:noWrap/>
            <w:vAlign w:val="center"/>
            <w:hideMark/>
          </w:tcPr>
          <w:p w14:paraId="0AEA103A" w14:textId="77777777" w:rsidR="0088540B" w:rsidRPr="00960A14" w:rsidRDefault="0088540B" w:rsidP="001C0C32">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116</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507D3F43" w14:textId="77777777" w:rsidR="0088540B" w:rsidRPr="00960A14" w:rsidRDefault="0088540B" w:rsidP="001C0C32">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2023</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6FF0BE09" w14:textId="77777777" w:rsidR="0088540B" w:rsidRPr="00960A14" w:rsidRDefault="0088540B" w:rsidP="001C0C32">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2029</w:t>
            </w:r>
          </w:p>
        </w:tc>
      </w:tr>
      <w:tr w:rsidR="0088540B" w:rsidRPr="00960A14" w14:paraId="2AC272AC" w14:textId="77777777" w:rsidTr="001C0C32">
        <w:trPr>
          <w:trHeight w:val="20"/>
        </w:trPr>
        <w:tc>
          <w:tcPr>
            <w:tcW w:w="0" w:type="auto"/>
            <w:vMerge/>
            <w:tcBorders>
              <w:top w:val="nil"/>
              <w:left w:val="single" w:sz="4" w:space="0" w:color="auto"/>
              <w:bottom w:val="single" w:sz="4" w:space="0" w:color="auto"/>
              <w:right w:val="single" w:sz="4" w:space="0" w:color="auto"/>
            </w:tcBorders>
            <w:vAlign w:val="center"/>
            <w:hideMark/>
          </w:tcPr>
          <w:p w14:paraId="70B16F54" w14:textId="77777777" w:rsidR="0088540B" w:rsidRPr="00960A14" w:rsidRDefault="0088540B" w:rsidP="001C0C32">
            <w:pPr>
              <w:spacing w:after="0" w:line="240" w:lineRule="auto"/>
              <w:rPr>
                <w:rFonts w:ascii="Times New Roman" w:eastAsia="Times New Roman" w:hAnsi="Times New Roman" w:cs="Times New Roman"/>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6208D6C3" w14:textId="77777777" w:rsidR="0088540B" w:rsidRPr="00960A14" w:rsidRDefault="0088540B" w:rsidP="001C0C32">
            <w:pPr>
              <w:spacing w:after="0" w:line="240" w:lineRule="auto"/>
              <w:rPr>
                <w:rFonts w:ascii="Times New Roman" w:eastAsia="Times New Roman" w:hAnsi="Times New Roman" w:cs="Times New Roman"/>
                <w:color w:val="000000"/>
                <w:sz w:val="20"/>
                <w:szCs w:val="20"/>
                <w:lang w:eastAsia="ru-RU"/>
              </w:rPr>
            </w:pPr>
          </w:p>
        </w:tc>
        <w:tc>
          <w:tcPr>
            <w:tcW w:w="0" w:type="auto"/>
            <w:tcBorders>
              <w:top w:val="nil"/>
              <w:left w:val="nil"/>
              <w:bottom w:val="single" w:sz="4" w:space="0" w:color="auto"/>
              <w:right w:val="single" w:sz="4" w:space="0" w:color="auto"/>
            </w:tcBorders>
            <w:shd w:val="clear" w:color="auto" w:fill="auto"/>
            <w:noWrap/>
            <w:vAlign w:val="center"/>
            <w:hideMark/>
          </w:tcPr>
          <w:p w14:paraId="0823E151" w14:textId="77777777" w:rsidR="0088540B" w:rsidRPr="00960A14" w:rsidRDefault="0088540B" w:rsidP="001C0C32">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57</w:t>
            </w:r>
          </w:p>
        </w:tc>
        <w:tc>
          <w:tcPr>
            <w:tcW w:w="0" w:type="auto"/>
            <w:tcBorders>
              <w:top w:val="nil"/>
              <w:left w:val="nil"/>
              <w:bottom w:val="single" w:sz="4" w:space="0" w:color="auto"/>
              <w:right w:val="single" w:sz="4" w:space="0" w:color="auto"/>
            </w:tcBorders>
            <w:shd w:val="clear" w:color="auto" w:fill="auto"/>
            <w:noWrap/>
            <w:vAlign w:val="center"/>
            <w:hideMark/>
          </w:tcPr>
          <w:p w14:paraId="6387982C" w14:textId="77777777" w:rsidR="0088540B" w:rsidRPr="00960A14" w:rsidRDefault="0088540B" w:rsidP="001C0C32">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374</w:t>
            </w:r>
          </w:p>
        </w:tc>
        <w:tc>
          <w:tcPr>
            <w:tcW w:w="0" w:type="auto"/>
            <w:vMerge/>
            <w:tcBorders>
              <w:top w:val="nil"/>
              <w:left w:val="single" w:sz="4" w:space="0" w:color="auto"/>
              <w:bottom w:val="single" w:sz="4" w:space="0" w:color="auto"/>
              <w:right w:val="single" w:sz="4" w:space="0" w:color="auto"/>
            </w:tcBorders>
            <w:vAlign w:val="center"/>
            <w:hideMark/>
          </w:tcPr>
          <w:p w14:paraId="63E5AF37" w14:textId="77777777" w:rsidR="0088540B" w:rsidRPr="00960A14" w:rsidRDefault="0088540B" w:rsidP="001C0C32">
            <w:pPr>
              <w:spacing w:after="0" w:line="240" w:lineRule="auto"/>
              <w:rPr>
                <w:rFonts w:ascii="Times New Roman" w:eastAsia="Times New Roman" w:hAnsi="Times New Roman" w:cs="Times New Roman"/>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7D7FCC02" w14:textId="77777777" w:rsidR="0088540B" w:rsidRPr="00960A14" w:rsidRDefault="0088540B" w:rsidP="001C0C32">
            <w:pPr>
              <w:spacing w:after="0" w:line="240" w:lineRule="auto"/>
              <w:rPr>
                <w:rFonts w:ascii="Times New Roman" w:eastAsia="Times New Roman" w:hAnsi="Times New Roman" w:cs="Times New Roman"/>
                <w:color w:val="000000"/>
                <w:sz w:val="20"/>
                <w:szCs w:val="20"/>
                <w:lang w:eastAsia="ru-RU"/>
              </w:rPr>
            </w:pPr>
          </w:p>
        </w:tc>
      </w:tr>
      <w:tr w:rsidR="0088540B" w:rsidRPr="00960A14" w14:paraId="00EABA1D" w14:textId="77777777" w:rsidTr="001C0C32">
        <w:trPr>
          <w:trHeight w:val="20"/>
        </w:trPr>
        <w:tc>
          <w:tcPr>
            <w:tcW w:w="0" w:type="auto"/>
            <w:vMerge/>
            <w:tcBorders>
              <w:top w:val="nil"/>
              <w:left w:val="single" w:sz="4" w:space="0" w:color="auto"/>
              <w:bottom w:val="single" w:sz="4" w:space="0" w:color="auto"/>
              <w:right w:val="single" w:sz="4" w:space="0" w:color="auto"/>
            </w:tcBorders>
            <w:vAlign w:val="center"/>
            <w:hideMark/>
          </w:tcPr>
          <w:p w14:paraId="00B5F366" w14:textId="77777777" w:rsidR="0088540B" w:rsidRPr="00960A14" w:rsidRDefault="0088540B" w:rsidP="001C0C32">
            <w:pPr>
              <w:spacing w:after="0" w:line="240" w:lineRule="auto"/>
              <w:rPr>
                <w:rFonts w:ascii="Times New Roman" w:eastAsia="Times New Roman" w:hAnsi="Times New Roman" w:cs="Times New Roman"/>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5F474B65" w14:textId="77777777" w:rsidR="0088540B" w:rsidRPr="00960A14" w:rsidRDefault="0088540B" w:rsidP="001C0C32">
            <w:pPr>
              <w:spacing w:after="0" w:line="240" w:lineRule="auto"/>
              <w:rPr>
                <w:rFonts w:ascii="Times New Roman" w:eastAsia="Times New Roman" w:hAnsi="Times New Roman" w:cs="Times New Roman"/>
                <w:color w:val="000000"/>
                <w:sz w:val="20"/>
                <w:szCs w:val="20"/>
                <w:lang w:eastAsia="ru-RU"/>
              </w:rPr>
            </w:pPr>
          </w:p>
        </w:tc>
        <w:tc>
          <w:tcPr>
            <w:tcW w:w="0" w:type="auto"/>
            <w:tcBorders>
              <w:top w:val="nil"/>
              <w:left w:val="nil"/>
              <w:bottom w:val="single" w:sz="4" w:space="0" w:color="auto"/>
              <w:right w:val="single" w:sz="4" w:space="0" w:color="auto"/>
            </w:tcBorders>
            <w:shd w:val="clear" w:color="auto" w:fill="auto"/>
            <w:noWrap/>
            <w:vAlign w:val="center"/>
            <w:hideMark/>
          </w:tcPr>
          <w:p w14:paraId="4D245C80" w14:textId="77777777" w:rsidR="0088540B" w:rsidRPr="00960A14" w:rsidRDefault="0088540B" w:rsidP="001C0C32">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76</w:t>
            </w:r>
          </w:p>
        </w:tc>
        <w:tc>
          <w:tcPr>
            <w:tcW w:w="0" w:type="auto"/>
            <w:tcBorders>
              <w:top w:val="nil"/>
              <w:left w:val="nil"/>
              <w:bottom w:val="single" w:sz="4" w:space="0" w:color="auto"/>
              <w:right w:val="single" w:sz="4" w:space="0" w:color="auto"/>
            </w:tcBorders>
            <w:shd w:val="clear" w:color="auto" w:fill="auto"/>
            <w:noWrap/>
            <w:vAlign w:val="center"/>
            <w:hideMark/>
          </w:tcPr>
          <w:p w14:paraId="06FD74A4" w14:textId="77777777" w:rsidR="0088540B" w:rsidRPr="00960A14" w:rsidRDefault="0088540B" w:rsidP="001C0C32">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172</w:t>
            </w:r>
          </w:p>
        </w:tc>
        <w:tc>
          <w:tcPr>
            <w:tcW w:w="0" w:type="auto"/>
            <w:vMerge/>
            <w:tcBorders>
              <w:top w:val="nil"/>
              <w:left w:val="single" w:sz="4" w:space="0" w:color="auto"/>
              <w:bottom w:val="single" w:sz="4" w:space="0" w:color="auto"/>
              <w:right w:val="single" w:sz="4" w:space="0" w:color="auto"/>
            </w:tcBorders>
            <w:vAlign w:val="center"/>
            <w:hideMark/>
          </w:tcPr>
          <w:p w14:paraId="44707EC3" w14:textId="77777777" w:rsidR="0088540B" w:rsidRPr="00960A14" w:rsidRDefault="0088540B" w:rsidP="001C0C32">
            <w:pPr>
              <w:spacing w:after="0" w:line="240" w:lineRule="auto"/>
              <w:rPr>
                <w:rFonts w:ascii="Times New Roman" w:eastAsia="Times New Roman" w:hAnsi="Times New Roman" w:cs="Times New Roman"/>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2ABBC7BF" w14:textId="77777777" w:rsidR="0088540B" w:rsidRPr="00960A14" w:rsidRDefault="0088540B" w:rsidP="001C0C32">
            <w:pPr>
              <w:spacing w:after="0" w:line="240" w:lineRule="auto"/>
              <w:rPr>
                <w:rFonts w:ascii="Times New Roman" w:eastAsia="Times New Roman" w:hAnsi="Times New Roman" w:cs="Times New Roman"/>
                <w:color w:val="000000"/>
                <w:sz w:val="20"/>
                <w:szCs w:val="20"/>
                <w:lang w:eastAsia="ru-RU"/>
              </w:rPr>
            </w:pPr>
          </w:p>
        </w:tc>
      </w:tr>
      <w:tr w:rsidR="0088540B" w:rsidRPr="00960A14" w14:paraId="15E5FCD7" w14:textId="77777777" w:rsidTr="001C0C32">
        <w:trPr>
          <w:trHeight w:val="20"/>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47F2A833" w14:textId="77777777" w:rsidR="0088540B" w:rsidRPr="00960A14" w:rsidRDefault="0088540B" w:rsidP="001C0C32">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9</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432B992D" w14:textId="77777777" w:rsidR="0088540B" w:rsidRPr="00960A14" w:rsidRDefault="0088540B" w:rsidP="001C0C32">
            <w:pPr>
              <w:spacing w:after="0" w:line="240" w:lineRule="auto"/>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Реконструкция ветхих участков тепловых сетей от Котельной №8:</w:t>
            </w:r>
          </w:p>
        </w:tc>
        <w:tc>
          <w:tcPr>
            <w:tcW w:w="0" w:type="auto"/>
            <w:tcBorders>
              <w:top w:val="nil"/>
              <w:left w:val="nil"/>
              <w:bottom w:val="single" w:sz="4" w:space="0" w:color="auto"/>
              <w:right w:val="single" w:sz="4" w:space="0" w:color="auto"/>
            </w:tcBorders>
            <w:shd w:val="clear" w:color="auto" w:fill="auto"/>
            <w:noWrap/>
            <w:vAlign w:val="center"/>
            <w:hideMark/>
          </w:tcPr>
          <w:p w14:paraId="7AA020D2" w14:textId="77777777" w:rsidR="0088540B" w:rsidRPr="00960A14" w:rsidRDefault="0088540B" w:rsidP="001C0C32">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25</w:t>
            </w:r>
          </w:p>
        </w:tc>
        <w:tc>
          <w:tcPr>
            <w:tcW w:w="0" w:type="auto"/>
            <w:tcBorders>
              <w:top w:val="nil"/>
              <w:left w:val="nil"/>
              <w:bottom w:val="single" w:sz="4" w:space="0" w:color="auto"/>
              <w:right w:val="single" w:sz="4" w:space="0" w:color="auto"/>
            </w:tcBorders>
            <w:shd w:val="clear" w:color="auto" w:fill="auto"/>
            <w:noWrap/>
            <w:vAlign w:val="center"/>
            <w:hideMark/>
          </w:tcPr>
          <w:p w14:paraId="6C181172" w14:textId="77777777" w:rsidR="0088540B" w:rsidRPr="00960A14" w:rsidRDefault="0088540B" w:rsidP="001C0C32">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42</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726237AD" w14:textId="77777777" w:rsidR="0088540B" w:rsidRPr="00960A14" w:rsidRDefault="0088540B" w:rsidP="001C0C32">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2023</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3CFECC07" w14:textId="77777777" w:rsidR="0088540B" w:rsidRPr="00960A14" w:rsidRDefault="0088540B" w:rsidP="001C0C32">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2029</w:t>
            </w:r>
          </w:p>
        </w:tc>
      </w:tr>
      <w:tr w:rsidR="0088540B" w:rsidRPr="00960A14" w14:paraId="5102A122" w14:textId="77777777" w:rsidTr="001C0C32">
        <w:trPr>
          <w:trHeight w:val="20"/>
        </w:trPr>
        <w:tc>
          <w:tcPr>
            <w:tcW w:w="0" w:type="auto"/>
            <w:vMerge/>
            <w:tcBorders>
              <w:top w:val="nil"/>
              <w:left w:val="single" w:sz="4" w:space="0" w:color="auto"/>
              <w:bottom w:val="single" w:sz="4" w:space="0" w:color="auto"/>
              <w:right w:val="single" w:sz="4" w:space="0" w:color="auto"/>
            </w:tcBorders>
            <w:vAlign w:val="center"/>
            <w:hideMark/>
          </w:tcPr>
          <w:p w14:paraId="332184D8" w14:textId="77777777" w:rsidR="0088540B" w:rsidRPr="00960A14" w:rsidRDefault="0088540B" w:rsidP="001C0C32">
            <w:pPr>
              <w:spacing w:after="0" w:line="240" w:lineRule="auto"/>
              <w:rPr>
                <w:rFonts w:ascii="Times New Roman" w:eastAsia="Times New Roman" w:hAnsi="Times New Roman" w:cs="Times New Roman"/>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27F229E9" w14:textId="77777777" w:rsidR="0088540B" w:rsidRPr="00960A14" w:rsidRDefault="0088540B" w:rsidP="001C0C32">
            <w:pPr>
              <w:spacing w:after="0" w:line="240" w:lineRule="auto"/>
              <w:rPr>
                <w:rFonts w:ascii="Times New Roman" w:eastAsia="Times New Roman" w:hAnsi="Times New Roman" w:cs="Times New Roman"/>
                <w:color w:val="000000"/>
                <w:sz w:val="20"/>
                <w:szCs w:val="20"/>
                <w:lang w:eastAsia="ru-RU"/>
              </w:rPr>
            </w:pPr>
          </w:p>
        </w:tc>
        <w:tc>
          <w:tcPr>
            <w:tcW w:w="0" w:type="auto"/>
            <w:tcBorders>
              <w:top w:val="nil"/>
              <w:left w:val="nil"/>
              <w:bottom w:val="single" w:sz="4" w:space="0" w:color="auto"/>
              <w:right w:val="single" w:sz="4" w:space="0" w:color="auto"/>
            </w:tcBorders>
            <w:shd w:val="clear" w:color="auto" w:fill="auto"/>
            <w:noWrap/>
            <w:vAlign w:val="center"/>
            <w:hideMark/>
          </w:tcPr>
          <w:p w14:paraId="103EA883" w14:textId="77777777" w:rsidR="0088540B" w:rsidRPr="00960A14" w:rsidRDefault="0088540B" w:rsidP="001C0C32">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57</w:t>
            </w:r>
          </w:p>
        </w:tc>
        <w:tc>
          <w:tcPr>
            <w:tcW w:w="0" w:type="auto"/>
            <w:tcBorders>
              <w:top w:val="nil"/>
              <w:left w:val="nil"/>
              <w:bottom w:val="single" w:sz="4" w:space="0" w:color="auto"/>
              <w:right w:val="single" w:sz="4" w:space="0" w:color="auto"/>
            </w:tcBorders>
            <w:shd w:val="clear" w:color="auto" w:fill="auto"/>
            <w:noWrap/>
            <w:vAlign w:val="center"/>
            <w:hideMark/>
          </w:tcPr>
          <w:p w14:paraId="4ED36D66" w14:textId="77777777" w:rsidR="0088540B" w:rsidRPr="00960A14" w:rsidRDefault="0088540B" w:rsidP="001C0C32">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133</w:t>
            </w:r>
          </w:p>
        </w:tc>
        <w:tc>
          <w:tcPr>
            <w:tcW w:w="0" w:type="auto"/>
            <w:vMerge/>
            <w:tcBorders>
              <w:top w:val="nil"/>
              <w:left w:val="single" w:sz="4" w:space="0" w:color="auto"/>
              <w:bottom w:val="single" w:sz="4" w:space="0" w:color="auto"/>
              <w:right w:val="single" w:sz="4" w:space="0" w:color="auto"/>
            </w:tcBorders>
            <w:vAlign w:val="center"/>
            <w:hideMark/>
          </w:tcPr>
          <w:p w14:paraId="2018CAA8" w14:textId="77777777" w:rsidR="0088540B" w:rsidRPr="00960A14" w:rsidRDefault="0088540B" w:rsidP="001C0C32">
            <w:pPr>
              <w:spacing w:after="0" w:line="240" w:lineRule="auto"/>
              <w:rPr>
                <w:rFonts w:ascii="Times New Roman" w:eastAsia="Times New Roman" w:hAnsi="Times New Roman" w:cs="Times New Roman"/>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72235862" w14:textId="77777777" w:rsidR="0088540B" w:rsidRPr="00960A14" w:rsidRDefault="0088540B" w:rsidP="001C0C32">
            <w:pPr>
              <w:spacing w:after="0" w:line="240" w:lineRule="auto"/>
              <w:rPr>
                <w:rFonts w:ascii="Times New Roman" w:eastAsia="Times New Roman" w:hAnsi="Times New Roman" w:cs="Times New Roman"/>
                <w:color w:val="000000"/>
                <w:sz w:val="20"/>
                <w:szCs w:val="20"/>
                <w:lang w:eastAsia="ru-RU"/>
              </w:rPr>
            </w:pPr>
          </w:p>
        </w:tc>
      </w:tr>
      <w:tr w:rsidR="0088540B" w:rsidRPr="00960A14" w14:paraId="20E89432" w14:textId="77777777" w:rsidTr="001C0C32">
        <w:trPr>
          <w:trHeight w:val="20"/>
        </w:trPr>
        <w:tc>
          <w:tcPr>
            <w:tcW w:w="0" w:type="auto"/>
            <w:vMerge/>
            <w:tcBorders>
              <w:top w:val="nil"/>
              <w:left w:val="single" w:sz="4" w:space="0" w:color="auto"/>
              <w:bottom w:val="single" w:sz="4" w:space="0" w:color="auto"/>
              <w:right w:val="single" w:sz="4" w:space="0" w:color="auto"/>
            </w:tcBorders>
            <w:vAlign w:val="center"/>
            <w:hideMark/>
          </w:tcPr>
          <w:p w14:paraId="6CEC872A" w14:textId="77777777" w:rsidR="0088540B" w:rsidRPr="00960A14" w:rsidRDefault="0088540B" w:rsidP="001C0C32">
            <w:pPr>
              <w:spacing w:after="0" w:line="240" w:lineRule="auto"/>
              <w:rPr>
                <w:rFonts w:ascii="Times New Roman" w:eastAsia="Times New Roman" w:hAnsi="Times New Roman" w:cs="Times New Roman"/>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490A5317" w14:textId="77777777" w:rsidR="0088540B" w:rsidRPr="00960A14" w:rsidRDefault="0088540B" w:rsidP="001C0C32">
            <w:pPr>
              <w:spacing w:after="0" w:line="240" w:lineRule="auto"/>
              <w:rPr>
                <w:rFonts w:ascii="Times New Roman" w:eastAsia="Times New Roman" w:hAnsi="Times New Roman" w:cs="Times New Roman"/>
                <w:color w:val="000000"/>
                <w:sz w:val="20"/>
                <w:szCs w:val="20"/>
                <w:lang w:eastAsia="ru-RU"/>
              </w:rPr>
            </w:pPr>
          </w:p>
        </w:tc>
        <w:tc>
          <w:tcPr>
            <w:tcW w:w="0" w:type="auto"/>
            <w:tcBorders>
              <w:top w:val="nil"/>
              <w:left w:val="nil"/>
              <w:bottom w:val="single" w:sz="4" w:space="0" w:color="auto"/>
              <w:right w:val="single" w:sz="4" w:space="0" w:color="auto"/>
            </w:tcBorders>
            <w:shd w:val="clear" w:color="auto" w:fill="auto"/>
            <w:noWrap/>
            <w:vAlign w:val="center"/>
            <w:hideMark/>
          </w:tcPr>
          <w:p w14:paraId="2C226483" w14:textId="77777777" w:rsidR="0088540B" w:rsidRPr="00960A14" w:rsidRDefault="0088540B" w:rsidP="001C0C32">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108</w:t>
            </w:r>
          </w:p>
        </w:tc>
        <w:tc>
          <w:tcPr>
            <w:tcW w:w="0" w:type="auto"/>
            <w:tcBorders>
              <w:top w:val="nil"/>
              <w:left w:val="nil"/>
              <w:bottom w:val="single" w:sz="4" w:space="0" w:color="auto"/>
              <w:right w:val="single" w:sz="4" w:space="0" w:color="auto"/>
            </w:tcBorders>
            <w:shd w:val="clear" w:color="auto" w:fill="auto"/>
            <w:noWrap/>
            <w:vAlign w:val="center"/>
            <w:hideMark/>
          </w:tcPr>
          <w:p w14:paraId="3E76B02F" w14:textId="77777777" w:rsidR="0088540B" w:rsidRPr="00960A14" w:rsidRDefault="0088540B" w:rsidP="001C0C32">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601</w:t>
            </w:r>
          </w:p>
        </w:tc>
        <w:tc>
          <w:tcPr>
            <w:tcW w:w="0" w:type="auto"/>
            <w:vMerge/>
            <w:tcBorders>
              <w:top w:val="nil"/>
              <w:left w:val="single" w:sz="4" w:space="0" w:color="auto"/>
              <w:bottom w:val="single" w:sz="4" w:space="0" w:color="auto"/>
              <w:right w:val="single" w:sz="4" w:space="0" w:color="auto"/>
            </w:tcBorders>
            <w:vAlign w:val="center"/>
            <w:hideMark/>
          </w:tcPr>
          <w:p w14:paraId="6A51D68F" w14:textId="77777777" w:rsidR="0088540B" w:rsidRPr="00960A14" w:rsidRDefault="0088540B" w:rsidP="001C0C32">
            <w:pPr>
              <w:spacing w:after="0" w:line="240" w:lineRule="auto"/>
              <w:rPr>
                <w:rFonts w:ascii="Times New Roman" w:eastAsia="Times New Roman" w:hAnsi="Times New Roman" w:cs="Times New Roman"/>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60A123D5" w14:textId="77777777" w:rsidR="0088540B" w:rsidRPr="00960A14" w:rsidRDefault="0088540B" w:rsidP="001C0C32">
            <w:pPr>
              <w:spacing w:after="0" w:line="240" w:lineRule="auto"/>
              <w:rPr>
                <w:rFonts w:ascii="Times New Roman" w:eastAsia="Times New Roman" w:hAnsi="Times New Roman" w:cs="Times New Roman"/>
                <w:color w:val="000000"/>
                <w:sz w:val="20"/>
                <w:szCs w:val="20"/>
                <w:lang w:eastAsia="ru-RU"/>
              </w:rPr>
            </w:pPr>
          </w:p>
        </w:tc>
      </w:tr>
      <w:tr w:rsidR="0088540B" w:rsidRPr="00960A14" w14:paraId="32EFCD65" w14:textId="77777777" w:rsidTr="001C0C32">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58A18A2" w14:textId="77777777" w:rsidR="0088540B" w:rsidRPr="00960A14" w:rsidRDefault="0088540B" w:rsidP="001C0C32">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10</w:t>
            </w:r>
          </w:p>
        </w:tc>
        <w:tc>
          <w:tcPr>
            <w:tcW w:w="0" w:type="auto"/>
            <w:tcBorders>
              <w:top w:val="nil"/>
              <w:left w:val="nil"/>
              <w:bottom w:val="single" w:sz="4" w:space="0" w:color="auto"/>
              <w:right w:val="single" w:sz="4" w:space="0" w:color="auto"/>
            </w:tcBorders>
            <w:shd w:val="clear" w:color="auto" w:fill="auto"/>
            <w:vAlign w:val="bottom"/>
            <w:hideMark/>
          </w:tcPr>
          <w:p w14:paraId="6DDFC9DA" w14:textId="77777777" w:rsidR="0088540B" w:rsidRPr="00960A14" w:rsidRDefault="0088540B" w:rsidP="001C0C32">
            <w:pPr>
              <w:spacing w:after="0" w:line="240" w:lineRule="auto"/>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Реконструкция ветхих участков тепловых сетей от Котельной №10:</w:t>
            </w:r>
          </w:p>
        </w:tc>
        <w:tc>
          <w:tcPr>
            <w:tcW w:w="0" w:type="auto"/>
            <w:tcBorders>
              <w:top w:val="nil"/>
              <w:left w:val="nil"/>
              <w:bottom w:val="single" w:sz="4" w:space="0" w:color="auto"/>
              <w:right w:val="single" w:sz="4" w:space="0" w:color="auto"/>
            </w:tcBorders>
            <w:shd w:val="clear" w:color="auto" w:fill="auto"/>
            <w:noWrap/>
            <w:vAlign w:val="center"/>
            <w:hideMark/>
          </w:tcPr>
          <w:p w14:paraId="3D4FA994" w14:textId="77777777" w:rsidR="0088540B" w:rsidRPr="00960A14" w:rsidRDefault="0088540B" w:rsidP="001C0C32">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108</w:t>
            </w:r>
          </w:p>
        </w:tc>
        <w:tc>
          <w:tcPr>
            <w:tcW w:w="0" w:type="auto"/>
            <w:tcBorders>
              <w:top w:val="nil"/>
              <w:left w:val="nil"/>
              <w:bottom w:val="single" w:sz="4" w:space="0" w:color="auto"/>
              <w:right w:val="single" w:sz="4" w:space="0" w:color="auto"/>
            </w:tcBorders>
            <w:shd w:val="clear" w:color="auto" w:fill="auto"/>
            <w:noWrap/>
            <w:vAlign w:val="center"/>
            <w:hideMark/>
          </w:tcPr>
          <w:p w14:paraId="3429767F" w14:textId="77777777" w:rsidR="0088540B" w:rsidRPr="00960A14" w:rsidRDefault="0088540B" w:rsidP="001C0C32">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262</w:t>
            </w:r>
          </w:p>
        </w:tc>
        <w:tc>
          <w:tcPr>
            <w:tcW w:w="0" w:type="auto"/>
            <w:tcBorders>
              <w:top w:val="nil"/>
              <w:left w:val="nil"/>
              <w:bottom w:val="single" w:sz="4" w:space="0" w:color="auto"/>
              <w:right w:val="single" w:sz="4" w:space="0" w:color="auto"/>
            </w:tcBorders>
            <w:shd w:val="clear" w:color="auto" w:fill="auto"/>
            <w:vAlign w:val="center"/>
            <w:hideMark/>
          </w:tcPr>
          <w:p w14:paraId="35B3B6E9" w14:textId="77777777" w:rsidR="0088540B" w:rsidRPr="00960A14" w:rsidRDefault="0088540B" w:rsidP="001C0C32">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2023</w:t>
            </w:r>
          </w:p>
        </w:tc>
        <w:tc>
          <w:tcPr>
            <w:tcW w:w="0" w:type="auto"/>
            <w:tcBorders>
              <w:top w:val="nil"/>
              <w:left w:val="nil"/>
              <w:bottom w:val="single" w:sz="4" w:space="0" w:color="auto"/>
              <w:right w:val="single" w:sz="4" w:space="0" w:color="auto"/>
            </w:tcBorders>
            <w:shd w:val="clear" w:color="auto" w:fill="auto"/>
            <w:vAlign w:val="center"/>
            <w:hideMark/>
          </w:tcPr>
          <w:p w14:paraId="4A7CDB24" w14:textId="77777777" w:rsidR="0088540B" w:rsidRPr="00960A14" w:rsidRDefault="0088540B" w:rsidP="001C0C32">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2029</w:t>
            </w:r>
          </w:p>
        </w:tc>
      </w:tr>
      <w:tr w:rsidR="0088540B" w:rsidRPr="00960A14" w14:paraId="1339DC39" w14:textId="77777777" w:rsidTr="001C0C32">
        <w:trPr>
          <w:trHeight w:val="20"/>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34A762F3" w14:textId="77777777" w:rsidR="0088540B" w:rsidRPr="00960A14" w:rsidRDefault="0088540B" w:rsidP="001C0C32">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11</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148BD427" w14:textId="77777777" w:rsidR="0088540B" w:rsidRPr="00960A14" w:rsidRDefault="0088540B" w:rsidP="001C0C32">
            <w:pPr>
              <w:spacing w:after="0" w:line="240" w:lineRule="auto"/>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Реконструкция ветхих участков тепловых сетей от Котельной №11:</w:t>
            </w:r>
          </w:p>
        </w:tc>
        <w:tc>
          <w:tcPr>
            <w:tcW w:w="0" w:type="auto"/>
            <w:tcBorders>
              <w:top w:val="nil"/>
              <w:left w:val="nil"/>
              <w:bottom w:val="single" w:sz="4" w:space="0" w:color="auto"/>
              <w:right w:val="single" w:sz="4" w:space="0" w:color="auto"/>
            </w:tcBorders>
            <w:shd w:val="clear" w:color="auto" w:fill="auto"/>
            <w:noWrap/>
            <w:vAlign w:val="center"/>
            <w:hideMark/>
          </w:tcPr>
          <w:p w14:paraId="5356A7C5" w14:textId="77777777" w:rsidR="0088540B" w:rsidRPr="00960A14" w:rsidRDefault="0088540B" w:rsidP="001C0C32">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40</w:t>
            </w:r>
          </w:p>
        </w:tc>
        <w:tc>
          <w:tcPr>
            <w:tcW w:w="0" w:type="auto"/>
            <w:tcBorders>
              <w:top w:val="nil"/>
              <w:left w:val="nil"/>
              <w:bottom w:val="single" w:sz="4" w:space="0" w:color="auto"/>
              <w:right w:val="single" w:sz="4" w:space="0" w:color="auto"/>
            </w:tcBorders>
            <w:shd w:val="clear" w:color="auto" w:fill="auto"/>
            <w:noWrap/>
            <w:vAlign w:val="center"/>
            <w:hideMark/>
          </w:tcPr>
          <w:p w14:paraId="3E6F14F9" w14:textId="77777777" w:rsidR="0088540B" w:rsidRPr="00960A14" w:rsidRDefault="0088540B" w:rsidP="001C0C32">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20</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46845738" w14:textId="77777777" w:rsidR="0088540B" w:rsidRPr="00960A14" w:rsidRDefault="0088540B" w:rsidP="001C0C32">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2023</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5E12D31D" w14:textId="77777777" w:rsidR="0088540B" w:rsidRPr="00960A14" w:rsidRDefault="0088540B" w:rsidP="001C0C32">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2029</w:t>
            </w:r>
          </w:p>
        </w:tc>
      </w:tr>
      <w:tr w:rsidR="0088540B" w:rsidRPr="00960A14" w14:paraId="7C174D5B" w14:textId="77777777" w:rsidTr="001C0C32">
        <w:trPr>
          <w:trHeight w:val="20"/>
        </w:trPr>
        <w:tc>
          <w:tcPr>
            <w:tcW w:w="0" w:type="auto"/>
            <w:vMerge/>
            <w:tcBorders>
              <w:top w:val="nil"/>
              <w:left w:val="single" w:sz="4" w:space="0" w:color="auto"/>
              <w:bottom w:val="single" w:sz="4" w:space="0" w:color="auto"/>
              <w:right w:val="single" w:sz="4" w:space="0" w:color="auto"/>
            </w:tcBorders>
            <w:vAlign w:val="center"/>
            <w:hideMark/>
          </w:tcPr>
          <w:p w14:paraId="2DC244A2" w14:textId="77777777" w:rsidR="0088540B" w:rsidRPr="00960A14" w:rsidRDefault="0088540B" w:rsidP="001C0C32">
            <w:pPr>
              <w:spacing w:after="0" w:line="240" w:lineRule="auto"/>
              <w:rPr>
                <w:rFonts w:ascii="Times New Roman" w:eastAsia="Times New Roman" w:hAnsi="Times New Roman" w:cs="Times New Roman"/>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10CFD119" w14:textId="77777777" w:rsidR="0088540B" w:rsidRPr="00960A14" w:rsidRDefault="0088540B" w:rsidP="001C0C32">
            <w:pPr>
              <w:spacing w:after="0" w:line="240" w:lineRule="auto"/>
              <w:rPr>
                <w:rFonts w:ascii="Times New Roman" w:eastAsia="Times New Roman" w:hAnsi="Times New Roman" w:cs="Times New Roman"/>
                <w:color w:val="000000"/>
                <w:sz w:val="20"/>
                <w:szCs w:val="20"/>
                <w:lang w:eastAsia="ru-RU"/>
              </w:rPr>
            </w:pPr>
          </w:p>
        </w:tc>
        <w:tc>
          <w:tcPr>
            <w:tcW w:w="0" w:type="auto"/>
            <w:tcBorders>
              <w:top w:val="nil"/>
              <w:left w:val="nil"/>
              <w:bottom w:val="single" w:sz="4" w:space="0" w:color="auto"/>
              <w:right w:val="single" w:sz="4" w:space="0" w:color="auto"/>
            </w:tcBorders>
            <w:shd w:val="clear" w:color="auto" w:fill="auto"/>
            <w:noWrap/>
            <w:vAlign w:val="center"/>
            <w:hideMark/>
          </w:tcPr>
          <w:p w14:paraId="0F95622F" w14:textId="77777777" w:rsidR="0088540B" w:rsidRPr="00960A14" w:rsidRDefault="0088540B" w:rsidP="001C0C32">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57</w:t>
            </w:r>
          </w:p>
        </w:tc>
        <w:tc>
          <w:tcPr>
            <w:tcW w:w="0" w:type="auto"/>
            <w:tcBorders>
              <w:top w:val="nil"/>
              <w:left w:val="nil"/>
              <w:bottom w:val="single" w:sz="4" w:space="0" w:color="auto"/>
              <w:right w:val="single" w:sz="4" w:space="0" w:color="auto"/>
            </w:tcBorders>
            <w:shd w:val="clear" w:color="auto" w:fill="auto"/>
            <w:noWrap/>
            <w:vAlign w:val="center"/>
            <w:hideMark/>
          </w:tcPr>
          <w:p w14:paraId="70E45E18" w14:textId="77777777" w:rsidR="0088540B" w:rsidRPr="00960A14" w:rsidRDefault="0088540B" w:rsidP="001C0C32">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68</w:t>
            </w:r>
          </w:p>
        </w:tc>
        <w:tc>
          <w:tcPr>
            <w:tcW w:w="0" w:type="auto"/>
            <w:vMerge/>
            <w:tcBorders>
              <w:top w:val="nil"/>
              <w:left w:val="single" w:sz="4" w:space="0" w:color="auto"/>
              <w:bottom w:val="single" w:sz="4" w:space="0" w:color="auto"/>
              <w:right w:val="single" w:sz="4" w:space="0" w:color="auto"/>
            </w:tcBorders>
            <w:vAlign w:val="center"/>
            <w:hideMark/>
          </w:tcPr>
          <w:p w14:paraId="03FAA154" w14:textId="77777777" w:rsidR="0088540B" w:rsidRPr="00960A14" w:rsidRDefault="0088540B" w:rsidP="001C0C32">
            <w:pPr>
              <w:spacing w:after="0" w:line="240" w:lineRule="auto"/>
              <w:rPr>
                <w:rFonts w:ascii="Times New Roman" w:eastAsia="Times New Roman" w:hAnsi="Times New Roman" w:cs="Times New Roman"/>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410BC87D" w14:textId="77777777" w:rsidR="0088540B" w:rsidRPr="00960A14" w:rsidRDefault="0088540B" w:rsidP="001C0C32">
            <w:pPr>
              <w:spacing w:after="0" w:line="240" w:lineRule="auto"/>
              <w:rPr>
                <w:rFonts w:ascii="Times New Roman" w:eastAsia="Times New Roman" w:hAnsi="Times New Roman" w:cs="Times New Roman"/>
                <w:color w:val="000000"/>
                <w:sz w:val="20"/>
                <w:szCs w:val="20"/>
                <w:lang w:eastAsia="ru-RU"/>
              </w:rPr>
            </w:pPr>
          </w:p>
        </w:tc>
      </w:tr>
      <w:tr w:rsidR="0088540B" w:rsidRPr="00960A14" w14:paraId="664F7108" w14:textId="77777777" w:rsidTr="001C0C32">
        <w:trPr>
          <w:trHeight w:val="20"/>
        </w:trPr>
        <w:tc>
          <w:tcPr>
            <w:tcW w:w="0" w:type="auto"/>
            <w:vMerge/>
            <w:tcBorders>
              <w:top w:val="nil"/>
              <w:left w:val="single" w:sz="4" w:space="0" w:color="auto"/>
              <w:bottom w:val="single" w:sz="4" w:space="0" w:color="auto"/>
              <w:right w:val="single" w:sz="4" w:space="0" w:color="auto"/>
            </w:tcBorders>
            <w:vAlign w:val="center"/>
            <w:hideMark/>
          </w:tcPr>
          <w:p w14:paraId="24FF961E" w14:textId="77777777" w:rsidR="0088540B" w:rsidRPr="00960A14" w:rsidRDefault="0088540B" w:rsidP="001C0C32">
            <w:pPr>
              <w:spacing w:after="0" w:line="240" w:lineRule="auto"/>
              <w:rPr>
                <w:rFonts w:ascii="Times New Roman" w:eastAsia="Times New Roman" w:hAnsi="Times New Roman" w:cs="Times New Roman"/>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7C2ED2B0" w14:textId="77777777" w:rsidR="0088540B" w:rsidRPr="00960A14" w:rsidRDefault="0088540B" w:rsidP="001C0C32">
            <w:pPr>
              <w:spacing w:after="0" w:line="240" w:lineRule="auto"/>
              <w:rPr>
                <w:rFonts w:ascii="Times New Roman" w:eastAsia="Times New Roman" w:hAnsi="Times New Roman" w:cs="Times New Roman"/>
                <w:color w:val="000000"/>
                <w:sz w:val="20"/>
                <w:szCs w:val="20"/>
                <w:lang w:eastAsia="ru-RU"/>
              </w:rPr>
            </w:pPr>
          </w:p>
        </w:tc>
        <w:tc>
          <w:tcPr>
            <w:tcW w:w="0" w:type="auto"/>
            <w:tcBorders>
              <w:top w:val="nil"/>
              <w:left w:val="nil"/>
              <w:bottom w:val="single" w:sz="4" w:space="0" w:color="auto"/>
              <w:right w:val="single" w:sz="4" w:space="0" w:color="auto"/>
            </w:tcBorders>
            <w:shd w:val="clear" w:color="auto" w:fill="auto"/>
            <w:noWrap/>
            <w:vAlign w:val="center"/>
            <w:hideMark/>
          </w:tcPr>
          <w:p w14:paraId="2B55A951" w14:textId="77777777" w:rsidR="0088540B" w:rsidRPr="00960A14" w:rsidRDefault="0088540B" w:rsidP="001C0C32">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76</w:t>
            </w:r>
          </w:p>
        </w:tc>
        <w:tc>
          <w:tcPr>
            <w:tcW w:w="0" w:type="auto"/>
            <w:tcBorders>
              <w:top w:val="nil"/>
              <w:left w:val="nil"/>
              <w:bottom w:val="single" w:sz="4" w:space="0" w:color="auto"/>
              <w:right w:val="single" w:sz="4" w:space="0" w:color="auto"/>
            </w:tcBorders>
            <w:shd w:val="clear" w:color="auto" w:fill="auto"/>
            <w:noWrap/>
            <w:vAlign w:val="center"/>
            <w:hideMark/>
          </w:tcPr>
          <w:p w14:paraId="104D5A2D" w14:textId="77777777" w:rsidR="0088540B" w:rsidRPr="00960A14" w:rsidRDefault="0088540B" w:rsidP="001C0C32">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45</w:t>
            </w:r>
          </w:p>
        </w:tc>
        <w:tc>
          <w:tcPr>
            <w:tcW w:w="0" w:type="auto"/>
            <w:vMerge/>
            <w:tcBorders>
              <w:top w:val="nil"/>
              <w:left w:val="single" w:sz="4" w:space="0" w:color="auto"/>
              <w:bottom w:val="single" w:sz="4" w:space="0" w:color="auto"/>
              <w:right w:val="single" w:sz="4" w:space="0" w:color="auto"/>
            </w:tcBorders>
            <w:vAlign w:val="center"/>
            <w:hideMark/>
          </w:tcPr>
          <w:p w14:paraId="02892A59" w14:textId="77777777" w:rsidR="0088540B" w:rsidRPr="00960A14" w:rsidRDefault="0088540B" w:rsidP="001C0C32">
            <w:pPr>
              <w:spacing w:after="0" w:line="240" w:lineRule="auto"/>
              <w:rPr>
                <w:rFonts w:ascii="Times New Roman" w:eastAsia="Times New Roman" w:hAnsi="Times New Roman" w:cs="Times New Roman"/>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632A3C12" w14:textId="77777777" w:rsidR="0088540B" w:rsidRPr="00960A14" w:rsidRDefault="0088540B" w:rsidP="001C0C32">
            <w:pPr>
              <w:spacing w:after="0" w:line="240" w:lineRule="auto"/>
              <w:rPr>
                <w:rFonts w:ascii="Times New Roman" w:eastAsia="Times New Roman" w:hAnsi="Times New Roman" w:cs="Times New Roman"/>
                <w:color w:val="000000"/>
                <w:sz w:val="20"/>
                <w:szCs w:val="20"/>
                <w:lang w:eastAsia="ru-RU"/>
              </w:rPr>
            </w:pPr>
          </w:p>
        </w:tc>
      </w:tr>
      <w:tr w:rsidR="0088540B" w:rsidRPr="00960A14" w14:paraId="0540077C" w14:textId="77777777" w:rsidTr="001C0C32">
        <w:trPr>
          <w:trHeight w:val="20"/>
        </w:trPr>
        <w:tc>
          <w:tcPr>
            <w:tcW w:w="0" w:type="auto"/>
            <w:vMerge/>
            <w:tcBorders>
              <w:top w:val="nil"/>
              <w:left w:val="single" w:sz="4" w:space="0" w:color="auto"/>
              <w:bottom w:val="single" w:sz="4" w:space="0" w:color="auto"/>
              <w:right w:val="single" w:sz="4" w:space="0" w:color="auto"/>
            </w:tcBorders>
            <w:vAlign w:val="center"/>
            <w:hideMark/>
          </w:tcPr>
          <w:p w14:paraId="10B01F5E" w14:textId="77777777" w:rsidR="0088540B" w:rsidRPr="00960A14" w:rsidRDefault="0088540B" w:rsidP="001C0C32">
            <w:pPr>
              <w:spacing w:after="0" w:line="240" w:lineRule="auto"/>
              <w:rPr>
                <w:rFonts w:ascii="Times New Roman" w:eastAsia="Times New Roman" w:hAnsi="Times New Roman" w:cs="Times New Roman"/>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4FB01C5C" w14:textId="77777777" w:rsidR="0088540B" w:rsidRPr="00960A14" w:rsidRDefault="0088540B" w:rsidP="001C0C32">
            <w:pPr>
              <w:spacing w:after="0" w:line="240" w:lineRule="auto"/>
              <w:rPr>
                <w:rFonts w:ascii="Times New Roman" w:eastAsia="Times New Roman" w:hAnsi="Times New Roman" w:cs="Times New Roman"/>
                <w:color w:val="000000"/>
                <w:sz w:val="20"/>
                <w:szCs w:val="20"/>
                <w:lang w:eastAsia="ru-RU"/>
              </w:rPr>
            </w:pPr>
          </w:p>
        </w:tc>
        <w:tc>
          <w:tcPr>
            <w:tcW w:w="0" w:type="auto"/>
            <w:tcBorders>
              <w:top w:val="nil"/>
              <w:left w:val="nil"/>
              <w:bottom w:val="single" w:sz="4" w:space="0" w:color="auto"/>
              <w:right w:val="single" w:sz="4" w:space="0" w:color="auto"/>
            </w:tcBorders>
            <w:shd w:val="clear" w:color="auto" w:fill="auto"/>
            <w:noWrap/>
            <w:vAlign w:val="center"/>
            <w:hideMark/>
          </w:tcPr>
          <w:p w14:paraId="323CCCA4" w14:textId="77777777" w:rsidR="0088540B" w:rsidRPr="00960A14" w:rsidRDefault="0088540B" w:rsidP="001C0C32">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108</w:t>
            </w:r>
          </w:p>
        </w:tc>
        <w:tc>
          <w:tcPr>
            <w:tcW w:w="0" w:type="auto"/>
            <w:tcBorders>
              <w:top w:val="nil"/>
              <w:left w:val="nil"/>
              <w:bottom w:val="single" w:sz="4" w:space="0" w:color="auto"/>
              <w:right w:val="single" w:sz="4" w:space="0" w:color="auto"/>
            </w:tcBorders>
            <w:shd w:val="clear" w:color="auto" w:fill="auto"/>
            <w:noWrap/>
            <w:vAlign w:val="center"/>
            <w:hideMark/>
          </w:tcPr>
          <w:p w14:paraId="61837389" w14:textId="77777777" w:rsidR="0088540B" w:rsidRPr="00960A14" w:rsidRDefault="0088540B" w:rsidP="001C0C32">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112</w:t>
            </w:r>
          </w:p>
        </w:tc>
        <w:tc>
          <w:tcPr>
            <w:tcW w:w="0" w:type="auto"/>
            <w:vMerge/>
            <w:tcBorders>
              <w:top w:val="nil"/>
              <w:left w:val="single" w:sz="4" w:space="0" w:color="auto"/>
              <w:bottom w:val="single" w:sz="4" w:space="0" w:color="auto"/>
              <w:right w:val="single" w:sz="4" w:space="0" w:color="auto"/>
            </w:tcBorders>
            <w:vAlign w:val="center"/>
            <w:hideMark/>
          </w:tcPr>
          <w:p w14:paraId="0AF4454F" w14:textId="77777777" w:rsidR="0088540B" w:rsidRPr="00960A14" w:rsidRDefault="0088540B" w:rsidP="001C0C32">
            <w:pPr>
              <w:spacing w:after="0" w:line="240" w:lineRule="auto"/>
              <w:rPr>
                <w:rFonts w:ascii="Times New Roman" w:eastAsia="Times New Roman" w:hAnsi="Times New Roman" w:cs="Times New Roman"/>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5813A8D0" w14:textId="77777777" w:rsidR="0088540B" w:rsidRPr="00960A14" w:rsidRDefault="0088540B" w:rsidP="001C0C32">
            <w:pPr>
              <w:spacing w:after="0" w:line="240" w:lineRule="auto"/>
              <w:rPr>
                <w:rFonts w:ascii="Times New Roman" w:eastAsia="Times New Roman" w:hAnsi="Times New Roman" w:cs="Times New Roman"/>
                <w:color w:val="000000"/>
                <w:sz w:val="20"/>
                <w:szCs w:val="20"/>
                <w:lang w:eastAsia="ru-RU"/>
              </w:rPr>
            </w:pPr>
          </w:p>
        </w:tc>
      </w:tr>
      <w:tr w:rsidR="0088540B" w:rsidRPr="00960A14" w14:paraId="14FDB2EF" w14:textId="77777777" w:rsidTr="001C0C32">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46BE44F" w14:textId="77777777" w:rsidR="0088540B" w:rsidRPr="00960A14" w:rsidRDefault="0088540B" w:rsidP="001C0C32">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12</w:t>
            </w:r>
          </w:p>
        </w:tc>
        <w:tc>
          <w:tcPr>
            <w:tcW w:w="0" w:type="auto"/>
            <w:tcBorders>
              <w:top w:val="nil"/>
              <w:left w:val="nil"/>
              <w:bottom w:val="single" w:sz="4" w:space="0" w:color="auto"/>
              <w:right w:val="single" w:sz="4" w:space="0" w:color="auto"/>
            </w:tcBorders>
            <w:shd w:val="clear" w:color="auto" w:fill="auto"/>
            <w:vAlign w:val="bottom"/>
            <w:hideMark/>
          </w:tcPr>
          <w:p w14:paraId="3A227062" w14:textId="77777777" w:rsidR="0088540B" w:rsidRPr="00960A14" w:rsidRDefault="0088540B" w:rsidP="001C0C32">
            <w:pPr>
              <w:spacing w:after="0" w:line="240" w:lineRule="auto"/>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Реконструкция ветхих участков тепловых сетей от Котельной №12:</w:t>
            </w:r>
          </w:p>
        </w:tc>
        <w:tc>
          <w:tcPr>
            <w:tcW w:w="0" w:type="auto"/>
            <w:tcBorders>
              <w:top w:val="nil"/>
              <w:left w:val="nil"/>
              <w:bottom w:val="single" w:sz="4" w:space="0" w:color="auto"/>
              <w:right w:val="single" w:sz="4" w:space="0" w:color="auto"/>
            </w:tcBorders>
            <w:shd w:val="clear" w:color="auto" w:fill="auto"/>
            <w:noWrap/>
            <w:vAlign w:val="center"/>
            <w:hideMark/>
          </w:tcPr>
          <w:p w14:paraId="563E3698" w14:textId="77777777" w:rsidR="0088540B" w:rsidRPr="00960A14" w:rsidRDefault="0088540B" w:rsidP="001C0C32">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57</w:t>
            </w:r>
          </w:p>
        </w:tc>
        <w:tc>
          <w:tcPr>
            <w:tcW w:w="0" w:type="auto"/>
            <w:tcBorders>
              <w:top w:val="nil"/>
              <w:left w:val="nil"/>
              <w:bottom w:val="single" w:sz="4" w:space="0" w:color="auto"/>
              <w:right w:val="single" w:sz="4" w:space="0" w:color="auto"/>
            </w:tcBorders>
            <w:shd w:val="clear" w:color="auto" w:fill="auto"/>
            <w:noWrap/>
            <w:vAlign w:val="center"/>
            <w:hideMark/>
          </w:tcPr>
          <w:p w14:paraId="2BC13AA3" w14:textId="77777777" w:rsidR="0088540B" w:rsidRPr="00960A14" w:rsidRDefault="0088540B" w:rsidP="001C0C32">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379</w:t>
            </w:r>
          </w:p>
        </w:tc>
        <w:tc>
          <w:tcPr>
            <w:tcW w:w="0" w:type="auto"/>
            <w:tcBorders>
              <w:top w:val="nil"/>
              <w:left w:val="nil"/>
              <w:bottom w:val="single" w:sz="4" w:space="0" w:color="auto"/>
              <w:right w:val="single" w:sz="4" w:space="0" w:color="auto"/>
            </w:tcBorders>
            <w:shd w:val="clear" w:color="auto" w:fill="auto"/>
            <w:vAlign w:val="center"/>
            <w:hideMark/>
          </w:tcPr>
          <w:p w14:paraId="2EF35BC1" w14:textId="77777777" w:rsidR="0088540B" w:rsidRPr="00960A14" w:rsidRDefault="0088540B" w:rsidP="001C0C32">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2023</w:t>
            </w:r>
          </w:p>
        </w:tc>
        <w:tc>
          <w:tcPr>
            <w:tcW w:w="0" w:type="auto"/>
            <w:tcBorders>
              <w:top w:val="nil"/>
              <w:left w:val="nil"/>
              <w:bottom w:val="single" w:sz="4" w:space="0" w:color="auto"/>
              <w:right w:val="single" w:sz="4" w:space="0" w:color="auto"/>
            </w:tcBorders>
            <w:shd w:val="clear" w:color="auto" w:fill="auto"/>
            <w:vAlign w:val="center"/>
            <w:hideMark/>
          </w:tcPr>
          <w:p w14:paraId="4913BB1A" w14:textId="77777777" w:rsidR="0088540B" w:rsidRPr="00960A14" w:rsidRDefault="0088540B" w:rsidP="001C0C32">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2029</w:t>
            </w:r>
          </w:p>
        </w:tc>
      </w:tr>
      <w:tr w:rsidR="0088540B" w:rsidRPr="00960A14" w14:paraId="5ED3E1A0" w14:textId="77777777" w:rsidTr="001C0C32">
        <w:trPr>
          <w:trHeight w:val="20"/>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63C6302C" w14:textId="77777777" w:rsidR="0088540B" w:rsidRPr="00960A14" w:rsidRDefault="0088540B" w:rsidP="001C0C32">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13</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4532EE69" w14:textId="77777777" w:rsidR="0088540B" w:rsidRPr="00960A14" w:rsidRDefault="0088540B" w:rsidP="001C0C32">
            <w:pPr>
              <w:spacing w:after="0" w:line="240" w:lineRule="auto"/>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 xml:space="preserve">Реконструкция ветхих участков </w:t>
            </w:r>
            <w:r w:rsidRPr="00960A14">
              <w:rPr>
                <w:rFonts w:ascii="Times New Roman" w:eastAsia="Times New Roman" w:hAnsi="Times New Roman" w:cs="Times New Roman"/>
                <w:color w:val="000000"/>
                <w:sz w:val="20"/>
                <w:szCs w:val="20"/>
                <w:lang w:eastAsia="ru-RU"/>
              </w:rPr>
              <w:lastRenderedPageBreak/>
              <w:t>тепловых сетей от Котельной №17:</w:t>
            </w:r>
          </w:p>
        </w:tc>
        <w:tc>
          <w:tcPr>
            <w:tcW w:w="0" w:type="auto"/>
            <w:tcBorders>
              <w:top w:val="nil"/>
              <w:left w:val="nil"/>
              <w:bottom w:val="single" w:sz="4" w:space="0" w:color="auto"/>
              <w:right w:val="single" w:sz="4" w:space="0" w:color="auto"/>
            </w:tcBorders>
            <w:shd w:val="clear" w:color="auto" w:fill="auto"/>
            <w:noWrap/>
            <w:vAlign w:val="center"/>
            <w:hideMark/>
          </w:tcPr>
          <w:p w14:paraId="4DF11799" w14:textId="77777777" w:rsidR="0088540B" w:rsidRPr="00960A14" w:rsidRDefault="0088540B" w:rsidP="001C0C32">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lastRenderedPageBreak/>
              <w:t>25</w:t>
            </w:r>
          </w:p>
        </w:tc>
        <w:tc>
          <w:tcPr>
            <w:tcW w:w="0" w:type="auto"/>
            <w:tcBorders>
              <w:top w:val="nil"/>
              <w:left w:val="nil"/>
              <w:bottom w:val="single" w:sz="4" w:space="0" w:color="auto"/>
              <w:right w:val="single" w:sz="4" w:space="0" w:color="auto"/>
            </w:tcBorders>
            <w:shd w:val="clear" w:color="auto" w:fill="auto"/>
            <w:noWrap/>
            <w:vAlign w:val="center"/>
            <w:hideMark/>
          </w:tcPr>
          <w:p w14:paraId="3523202D" w14:textId="77777777" w:rsidR="0088540B" w:rsidRPr="00960A14" w:rsidRDefault="0088540B" w:rsidP="001C0C32">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6</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1F961ECA" w14:textId="77777777" w:rsidR="0088540B" w:rsidRPr="00960A14" w:rsidRDefault="0088540B" w:rsidP="001C0C32">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2023</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5D27E6F3" w14:textId="77777777" w:rsidR="0088540B" w:rsidRPr="00960A14" w:rsidRDefault="0088540B" w:rsidP="001C0C32">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2029</w:t>
            </w:r>
          </w:p>
        </w:tc>
      </w:tr>
      <w:tr w:rsidR="0088540B" w:rsidRPr="00960A14" w14:paraId="7F39CB04" w14:textId="77777777" w:rsidTr="001C0C32">
        <w:trPr>
          <w:trHeight w:val="20"/>
        </w:trPr>
        <w:tc>
          <w:tcPr>
            <w:tcW w:w="0" w:type="auto"/>
            <w:vMerge/>
            <w:tcBorders>
              <w:top w:val="nil"/>
              <w:left w:val="single" w:sz="4" w:space="0" w:color="auto"/>
              <w:bottom w:val="single" w:sz="4" w:space="0" w:color="auto"/>
              <w:right w:val="single" w:sz="4" w:space="0" w:color="auto"/>
            </w:tcBorders>
            <w:vAlign w:val="center"/>
            <w:hideMark/>
          </w:tcPr>
          <w:p w14:paraId="01839FCE" w14:textId="77777777" w:rsidR="0088540B" w:rsidRPr="00960A14" w:rsidRDefault="0088540B" w:rsidP="001C0C32">
            <w:pPr>
              <w:spacing w:after="0" w:line="240" w:lineRule="auto"/>
              <w:rPr>
                <w:rFonts w:ascii="Times New Roman" w:eastAsia="Times New Roman" w:hAnsi="Times New Roman" w:cs="Times New Roman"/>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31964BCC" w14:textId="77777777" w:rsidR="0088540B" w:rsidRPr="00960A14" w:rsidRDefault="0088540B" w:rsidP="001C0C32">
            <w:pPr>
              <w:spacing w:after="0" w:line="240" w:lineRule="auto"/>
              <w:rPr>
                <w:rFonts w:ascii="Times New Roman" w:eastAsia="Times New Roman" w:hAnsi="Times New Roman" w:cs="Times New Roman"/>
                <w:color w:val="000000"/>
                <w:sz w:val="20"/>
                <w:szCs w:val="20"/>
                <w:lang w:eastAsia="ru-RU"/>
              </w:rPr>
            </w:pPr>
          </w:p>
        </w:tc>
        <w:tc>
          <w:tcPr>
            <w:tcW w:w="0" w:type="auto"/>
            <w:tcBorders>
              <w:top w:val="nil"/>
              <w:left w:val="nil"/>
              <w:bottom w:val="single" w:sz="4" w:space="0" w:color="auto"/>
              <w:right w:val="single" w:sz="4" w:space="0" w:color="auto"/>
            </w:tcBorders>
            <w:shd w:val="clear" w:color="auto" w:fill="auto"/>
            <w:noWrap/>
            <w:vAlign w:val="center"/>
            <w:hideMark/>
          </w:tcPr>
          <w:p w14:paraId="6DE6A028" w14:textId="77777777" w:rsidR="0088540B" w:rsidRPr="00960A14" w:rsidRDefault="0088540B" w:rsidP="001C0C32">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38</w:t>
            </w:r>
          </w:p>
        </w:tc>
        <w:tc>
          <w:tcPr>
            <w:tcW w:w="0" w:type="auto"/>
            <w:tcBorders>
              <w:top w:val="nil"/>
              <w:left w:val="nil"/>
              <w:bottom w:val="single" w:sz="4" w:space="0" w:color="auto"/>
              <w:right w:val="single" w:sz="4" w:space="0" w:color="auto"/>
            </w:tcBorders>
            <w:shd w:val="clear" w:color="auto" w:fill="auto"/>
            <w:noWrap/>
            <w:vAlign w:val="center"/>
            <w:hideMark/>
          </w:tcPr>
          <w:p w14:paraId="439B1C13" w14:textId="77777777" w:rsidR="0088540B" w:rsidRPr="00960A14" w:rsidRDefault="0088540B" w:rsidP="001C0C32">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40</w:t>
            </w:r>
          </w:p>
        </w:tc>
        <w:tc>
          <w:tcPr>
            <w:tcW w:w="0" w:type="auto"/>
            <w:vMerge/>
            <w:tcBorders>
              <w:top w:val="nil"/>
              <w:left w:val="single" w:sz="4" w:space="0" w:color="auto"/>
              <w:bottom w:val="single" w:sz="4" w:space="0" w:color="auto"/>
              <w:right w:val="single" w:sz="4" w:space="0" w:color="auto"/>
            </w:tcBorders>
            <w:vAlign w:val="center"/>
            <w:hideMark/>
          </w:tcPr>
          <w:p w14:paraId="3090D899" w14:textId="77777777" w:rsidR="0088540B" w:rsidRPr="00960A14" w:rsidRDefault="0088540B" w:rsidP="001C0C32">
            <w:pPr>
              <w:spacing w:after="0" w:line="240" w:lineRule="auto"/>
              <w:rPr>
                <w:rFonts w:ascii="Times New Roman" w:eastAsia="Times New Roman" w:hAnsi="Times New Roman" w:cs="Times New Roman"/>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3FD23B4D" w14:textId="77777777" w:rsidR="0088540B" w:rsidRPr="00960A14" w:rsidRDefault="0088540B" w:rsidP="001C0C32">
            <w:pPr>
              <w:spacing w:after="0" w:line="240" w:lineRule="auto"/>
              <w:rPr>
                <w:rFonts w:ascii="Times New Roman" w:eastAsia="Times New Roman" w:hAnsi="Times New Roman" w:cs="Times New Roman"/>
                <w:color w:val="000000"/>
                <w:sz w:val="20"/>
                <w:szCs w:val="20"/>
                <w:lang w:eastAsia="ru-RU"/>
              </w:rPr>
            </w:pPr>
          </w:p>
        </w:tc>
      </w:tr>
      <w:tr w:rsidR="0088540B" w:rsidRPr="00960A14" w14:paraId="72C38EAE" w14:textId="77777777" w:rsidTr="001C0C32">
        <w:trPr>
          <w:trHeight w:val="20"/>
        </w:trPr>
        <w:tc>
          <w:tcPr>
            <w:tcW w:w="0" w:type="auto"/>
            <w:vMerge/>
            <w:tcBorders>
              <w:top w:val="nil"/>
              <w:left w:val="single" w:sz="4" w:space="0" w:color="auto"/>
              <w:bottom w:val="single" w:sz="4" w:space="0" w:color="auto"/>
              <w:right w:val="single" w:sz="4" w:space="0" w:color="auto"/>
            </w:tcBorders>
            <w:vAlign w:val="center"/>
            <w:hideMark/>
          </w:tcPr>
          <w:p w14:paraId="672E54AF" w14:textId="77777777" w:rsidR="0088540B" w:rsidRPr="00960A14" w:rsidRDefault="0088540B" w:rsidP="001C0C32">
            <w:pPr>
              <w:spacing w:after="0" w:line="240" w:lineRule="auto"/>
              <w:rPr>
                <w:rFonts w:ascii="Times New Roman" w:eastAsia="Times New Roman" w:hAnsi="Times New Roman" w:cs="Times New Roman"/>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77739DB4" w14:textId="77777777" w:rsidR="0088540B" w:rsidRPr="00960A14" w:rsidRDefault="0088540B" w:rsidP="001C0C32">
            <w:pPr>
              <w:spacing w:after="0" w:line="240" w:lineRule="auto"/>
              <w:rPr>
                <w:rFonts w:ascii="Times New Roman" w:eastAsia="Times New Roman" w:hAnsi="Times New Roman" w:cs="Times New Roman"/>
                <w:color w:val="000000"/>
                <w:sz w:val="20"/>
                <w:szCs w:val="20"/>
                <w:lang w:eastAsia="ru-RU"/>
              </w:rPr>
            </w:pPr>
          </w:p>
        </w:tc>
        <w:tc>
          <w:tcPr>
            <w:tcW w:w="0" w:type="auto"/>
            <w:tcBorders>
              <w:top w:val="nil"/>
              <w:left w:val="nil"/>
              <w:bottom w:val="single" w:sz="4" w:space="0" w:color="auto"/>
              <w:right w:val="single" w:sz="4" w:space="0" w:color="auto"/>
            </w:tcBorders>
            <w:shd w:val="clear" w:color="auto" w:fill="auto"/>
            <w:noWrap/>
            <w:vAlign w:val="center"/>
            <w:hideMark/>
          </w:tcPr>
          <w:p w14:paraId="29760451" w14:textId="77777777" w:rsidR="0088540B" w:rsidRPr="00960A14" w:rsidRDefault="0088540B" w:rsidP="001C0C32">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57</w:t>
            </w:r>
          </w:p>
        </w:tc>
        <w:tc>
          <w:tcPr>
            <w:tcW w:w="0" w:type="auto"/>
            <w:tcBorders>
              <w:top w:val="nil"/>
              <w:left w:val="nil"/>
              <w:bottom w:val="single" w:sz="4" w:space="0" w:color="auto"/>
              <w:right w:val="single" w:sz="4" w:space="0" w:color="auto"/>
            </w:tcBorders>
            <w:shd w:val="clear" w:color="auto" w:fill="auto"/>
            <w:noWrap/>
            <w:vAlign w:val="center"/>
            <w:hideMark/>
          </w:tcPr>
          <w:p w14:paraId="2F907011" w14:textId="77777777" w:rsidR="0088540B" w:rsidRPr="00960A14" w:rsidRDefault="0088540B" w:rsidP="001C0C32">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170</w:t>
            </w:r>
          </w:p>
        </w:tc>
        <w:tc>
          <w:tcPr>
            <w:tcW w:w="0" w:type="auto"/>
            <w:vMerge/>
            <w:tcBorders>
              <w:top w:val="nil"/>
              <w:left w:val="single" w:sz="4" w:space="0" w:color="auto"/>
              <w:bottom w:val="single" w:sz="4" w:space="0" w:color="auto"/>
              <w:right w:val="single" w:sz="4" w:space="0" w:color="auto"/>
            </w:tcBorders>
            <w:vAlign w:val="center"/>
            <w:hideMark/>
          </w:tcPr>
          <w:p w14:paraId="53281171" w14:textId="77777777" w:rsidR="0088540B" w:rsidRPr="00960A14" w:rsidRDefault="0088540B" w:rsidP="001C0C32">
            <w:pPr>
              <w:spacing w:after="0" w:line="240" w:lineRule="auto"/>
              <w:rPr>
                <w:rFonts w:ascii="Times New Roman" w:eastAsia="Times New Roman" w:hAnsi="Times New Roman" w:cs="Times New Roman"/>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43321104" w14:textId="77777777" w:rsidR="0088540B" w:rsidRPr="00960A14" w:rsidRDefault="0088540B" w:rsidP="001C0C32">
            <w:pPr>
              <w:spacing w:after="0" w:line="240" w:lineRule="auto"/>
              <w:rPr>
                <w:rFonts w:ascii="Times New Roman" w:eastAsia="Times New Roman" w:hAnsi="Times New Roman" w:cs="Times New Roman"/>
                <w:color w:val="000000"/>
                <w:sz w:val="20"/>
                <w:szCs w:val="20"/>
                <w:lang w:eastAsia="ru-RU"/>
              </w:rPr>
            </w:pPr>
          </w:p>
        </w:tc>
      </w:tr>
      <w:tr w:rsidR="0088540B" w:rsidRPr="00960A14" w14:paraId="2BF5FE89" w14:textId="77777777" w:rsidTr="001C0C32">
        <w:trPr>
          <w:trHeight w:val="20"/>
        </w:trPr>
        <w:tc>
          <w:tcPr>
            <w:tcW w:w="0" w:type="auto"/>
            <w:vMerge/>
            <w:tcBorders>
              <w:top w:val="nil"/>
              <w:left w:val="single" w:sz="4" w:space="0" w:color="auto"/>
              <w:bottom w:val="single" w:sz="4" w:space="0" w:color="auto"/>
              <w:right w:val="single" w:sz="4" w:space="0" w:color="auto"/>
            </w:tcBorders>
            <w:vAlign w:val="center"/>
            <w:hideMark/>
          </w:tcPr>
          <w:p w14:paraId="5345AD4F" w14:textId="77777777" w:rsidR="0088540B" w:rsidRPr="00960A14" w:rsidRDefault="0088540B" w:rsidP="001C0C32">
            <w:pPr>
              <w:spacing w:after="0" w:line="240" w:lineRule="auto"/>
              <w:rPr>
                <w:rFonts w:ascii="Times New Roman" w:eastAsia="Times New Roman" w:hAnsi="Times New Roman" w:cs="Times New Roman"/>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33169288" w14:textId="77777777" w:rsidR="0088540B" w:rsidRPr="00960A14" w:rsidRDefault="0088540B" w:rsidP="001C0C32">
            <w:pPr>
              <w:spacing w:after="0" w:line="240" w:lineRule="auto"/>
              <w:rPr>
                <w:rFonts w:ascii="Times New Roman" w:eastAsia="Times New Roman" w:hAnsi="Times New Roman" w:cs="Times New Roman"/>
                <w:color w:val="000000"/>
                <w:sz w:val="20"/>
                <w:szCs w:val="20"/>
                <w:lang w:eastAsia="ru-RU"/>
              </w:rPr>
            </w:pPr>
          </w:p>
        </w:tc>
        <w:tc>
          <w:tcPr>
            <w:tcW w:w="0" w:type="auto"/>
            <w:tcBorders>
              <w:top w:val="nil"/>
              <w:left w:val="nil"/>
              <w:bottom w:val="single" w:sz="4" w:space="0" w:color="auto"/>
              <w:right w:val="single" w:sz="4" w:space="0" w:color="auto"/>
            </w:tcBorders>
            <w:shd w:val="clear" w:color="auto" w:fill="auto"/>
            <w:noWrap/>
            <w:vAlign w:val="center"/>
            <w:hideMark/>
          </w:tcPr>
          <w:p w14:paraId="0400354A" w14:textId="77777777" w:rsidR="0088540B" w:rsidRPr="00960A14" w:rsidRDefault="0088540B" w:rsidP="001C0C32">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76</w:t>
            </w:r>
          </w:p>
        </w:tc>
        <w:tc>
          <w:tcPr>
            <w:tcW w:w="0" w:type="auto"/>
            <w:tcBorders>
              <w:top w:val="nil"/>
              <w:left w:val="nil"/>
              <w:bottom w:val="single" w:sz="4" w:space="0" w:color="auto"/>
              <w:right w:val="single" w:sz="4" w:space="0" w:color="auto"/>
            </w:tcBorders>
            <w:shd w:val="clear" w:color="auto" w:fill="auto"/>
            <w:noWrap/>
            <w:vAlign w:val="center"/>
            <w:hideMark/>
          </w:tcPr>
          <w:p w14:paraId="17090F1C" w14:textId="77777777" w:rsidR="0088540B" w:rsidRPr="00960A14" w:rsidRDefault="0088540B" w:rsidP="001C0C32">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127</w:t>
            </w:r>
          </w:p>
        </w:tc>
        <w:tc>
          <w:tcPr>
            <w:tcW w:w="0" w:type="auto"/>
            <w:vMerge/>
            <w:tcBorders>
              <w:top w:val="nil"/>
              <w:left w:val="single" w:sz="4" w:space="0" w:color="auto"/>
              <w:bottom w:val="single" w:sz="4" w:space="0" w:color="auto"/>
              <w:right w:val="single" w:sz="4" w:space="0" w:color="auto"/>
            </w:tcBorders>
            <w:vAlign w:val="center"/>
            <w:hideMark/>
          </w:tcPr>
          <w:p w14:paraId="519553A0" w14:textId="77777777" w:rsidR="0088540B" w:rsidRPr="00960A14" w:rsidRDefault="0088540B" w:rsidP="001C0C32">
            <w:pPr>
              <w:spacing w:after="0" w:line="240" w:lineRule="auto"/>
              <w:rPr>
                <w:rFonts w:ascii="Times New Roman" w:eastAsia="Times New Roman" w:hAnsi="Times New Roman" w:cs="Times New Roman"/>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68B612A4" w14:textId="77777777" w:rsidR="0088540B" w:rsidRPr="00960A14" w:rsidRDefault="0088540B" w:rsidP="001C0C32">
            <w:pPr>
              <w:spacing w:after="0" w:line="240" w:lineRule="auto"/>
              <w:rPr>
                <w:rFonts w:ascii="Times New Roman" w:eastAsia="Times New Roman" w:hAnsi="Times New Roman" w:cs="Times New Roman"/>
                <w:color w:val="000000"/>
                <w:sz w:val="20"/>
                <w:szCs w:val="20"/>
                <w:lang w:eastAsia="ru-RU"/>
              </w:rPr>
            </w:pPr>
          </w:p>
        </w:tc>
      </w:tr>
      <w:tr w:rsidR="0088540B" w:rsidRPr="00960A14" w14:paraId="0FC8A9E2" w14:textId="77777777" w:rsidTr="001C0C32">
        <w:trPr>
          <w:trHeight w:val="20"/>
        </w:trPr>
        <w:tc>
          <w:tcPr>
            <w:tcW w:w="0" w:type="auto"/>
            <w:vMerge/>
            <w:tcBorders>
              <w:top w:val="nil"/>
              <w:left w:val="single" w:sz="4" w:space="0" w:color="auto"/>
              <w:bottom w:val="single" w:sz="4" w:space="0" w:color="auto"/>
              <w:right w:val="single" w:sz="4" w:space="0" w:color="auto"/>
            </w:tcBorders>
            <w:vAlign w:val="center"/>
            <w:hideMark/>
          </w:tcPr>
          <w:p w14:paraId="1732A943" w14:textId="77777777" w:rsidR="0088540B" w:rsidRPr="00960A14" w:rsidRDefault="0088540B" w:rsidP="001C0C32">
            <w:pPr>
              <w:spacing w:after="0" w:line="240" w:lineRule="auto"/>
              <w:rPr>
                <w:rFonts w:ascii="Times New Roman" w:eastAsia="Times New Roman" w:hAnsi="Times New Roman" w:cs="Times New Roman"/>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0D941A80" w14:textId="77777777" w:rsidR="0088540B" w:rsidRPr="00960A14" w:rsidRDefault="0088540B" w:rsidP="001C0C32">
            <w:pPr>
              <w:spacing w:after="0" w:line="240" w:lineRule="auto"/>
              <w:rPr>
                <w:rFonts w:ascii="Times New Roman" w:eastAsia="Times New Roman" w:hAnsi="Times New Roman" w:cs="Times New Roman"/>
                <w:color w:val="000000"/>
                <w:sz w:val="20"/>
                <w:szCs w:val="20"/>
                <w:lang w:eastAsia="ru-RU"/>
              </w:rPr>
            </w:pPr>
          </w:p>
        </w:tc>
        <w:tc>
          <w:tcPr>
            <w:tcW w:w="0" w:type="auto"/>
            <w:tcBorders>
              <w:top w:val="nil"/>
              <w:left w:val="nil"/>
              <w:bottom w:val="single" w:sz="4" w:space="0" w:color="auto"/>
              <w:right w:val="single" w:sz="4" w:space="0" w:color="auto"/>
            </w:tcBorders>
            <w:shd w:val="clear" w:color="auto" w:fill="auto"/>
            <w:noWrap/>
            <w:vAlign w:val="center"/>
            <w:hideMark/>
          </w:tcPr>
          <w:p w14:paraId="05C96BF5" w14:textId="77777777" w:rsidR="0088540B" w:rsidRPr="00960A14" w:rsidRDefault="0088540B" w:rsidP="001C0C32">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108</w:t>
            </w:r>
          </w:p>
        </w:tc>
        <w:tc>
          <w:tcPr>
            <w:tcW w:w="0" w:type="auto"/>
            <w:tcBorders>
              <w:top w:val="nil"/>
              <w:left w:val="nil"/>
              <w:bottom w:val="single" w:sz="4" w:space="0" w:color="auto"/>
              <w:right w:val="single" w:sz="4" w:space="0" w:color="auto"/>
            </w:tcBorders>
            <w:shd w:val="clear" w:color="auto" w:fill="auto"/>
            <w:noWrap/>
            <w:vAlign w:val="center"/>
            <w:hideMark/>
          </w:tcPr>
          <w:p w14:paraId="1B3F461C" w14:textId="77777777" w:rsidR="0088540B" w:rsidRPr="00960A14" w:rsidRDefault="0088540B" w:rsidP="001C0C32">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50</w:t>
            </w:r>
          </w:p>
        </w:tc>
        <w:tc>
          <w:tcPr>
            <w:tcW w:w="0" w:type="auto"/>
            <w:vMerge/>
            <w:tcBorders>
              <w:top w:val="nil"/>
              <w:left w:val="single" w:sz="4" w:space="0" w:color="auto"/>
              <w:bottom w:val="single" w:sz="4" w:space="0" w:color="auto"/>
              <w:right w:val="single" w:sz="4" w:space="0" w:color="auto"/>
            </w:tcBorders>
            <w:vAlign w:val="center"/>
            <w:hideMark/>
          </w:tcPr>
          <w:p w14:paraId="65716B2C" w14:textId="77777777" w:rsidR="0088540B" w:rsidRPr="00960A14" w:rsidRDefault="0088540B" w:rsidP="001C0C32">
            <w:pPr>
              <w:spacing w:after="0" w:line="240" w:lineRule="auto"/>
              <w:rPr>
                <w:rFonts w:ascii="Times New Roman" w:eastAsia="Times New Roman" w:hAnsi="Times New Roman" w:cs="Times New Roman"/>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4B29705E" w14:textId="77777777" w:rsidR="0088540B" w:rsidRPr="00960A14" w:rsidRDefault="0088540B" w:rsidP="001C0C32">
            <w:pPr>
              <w:spacing w:after="0" w:line="240" w:lineRule="auto"/>
              <w:rPr>
                <w:rFonts w:ascii="Times New Roman" w:eastAsia="Times New Roman" w:hAnsi="Times New Roman" w:cs="Times New Roman"/>
                <w:color w:val="000000"/>
                <w:sz w:val="20"/>
                <w:szCs w:val="20"/>
                <w:lang w:eastAsia="ru-RU"/>
              </w:rPr>
            </w:pPr>
          </w:p>
        </w:tc>
      </w:tr>
      <w:tr w:rsidR="0088540B" w:rsidRPr="00960A14" w14:paraId="46598A02" w14:textId="77777777" w:rsidTr="001C0C32">
        <w:trPr>
          <w:trHeight w:val="20"/>
        </w:trPr>
        <w:tc>
          <w:tcPr>
            <w:tcW w:w="0" w:type="auto"/>
            <w:vMerge/>
            <w:tcBorders>
              <w:top w:val="nil"/>
              <w:left w:val="single" w:sz="4" w:space="0" w:color="auto"/>
              <w:bottom w:val="single" w:sz="4" w:space="0" w:color="auto"/>
              <w:right w:val="single" w:sz="4" w:space="0" w:color="auto"/>
            </w:tcBorders>
            <w:vAlign w:val="center"/>
            <w:hideMark/>
          </w:tcPr>
          <w:p w14:paraId="2029ED83" w14:textId="77777777" w:rsidR="0088540B" w:rsidRPr="00960A14" w:rsidRDefault="0088540B" w:rsidP="001C0C32">
            <w:pPr>
              <w:spacing w:after="0" w:line="240" w:lineRule="auto"/>
              <w:rPr>
                <w:rFonts w:ascii="Times New Roman" w:eastAsia="Times New Roman" w:hAnsi="Times New Roman" w:cs="Times New Roman"/>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03898D17" w14:textId="77777777" w:rsidR="0088540B" w:rsidRPr="00960A14" w:rsidRDefault="0088540B" w:rsidP="001C0C32">
            <w:pPr>
              <w:spacing w:after="0" w:line="240" w:lineRule="auto"/>
              <w:rPr>
                <w:rFonts w:ascii="Times New Roman" w:eastAsia="Times New Roman" w:hAnsi="Times New Roman" w:cs="Times New Roman"/>
                <w:color w:val="000000"/>
                <w:sz w:val="20"/>
                <w:szCs w:val="20"/>
                <w:lang w:eastAsia="ru-RU"/>
              </w:rPr>
            </w:pPr>
          </w:p>
        </w:tc>
        <w:tc>
          <w:tcPr>
            <w:tcW w:w="0" w:type="auto"/>
            <w:tcBorders>
              <w:top w:val="nil"/>
              <w:left w:val="nil"/>
              <w:bottom w:val="single" w:sz="4" w:space="0" w:color="auto"/>
              <w:right w:val="single" w:sz="4" w:space="0" w:color="auto"/>
            </w:tcBorders>
            <w:shd w:val="clear" w:color="auto" w:fill="auto"/>
            <w:noWrap/>
            <w:vAlign w:val="center"/>
            <w:hideMark/>
          </w:tcPr>
          <w:p w14:paraId="4EF65E4E" w14:textId="77777777" w:rsidR="0088540B" w:rsidRPr="00960A14" w:rsidRDefault="0088540B" w:rsidP="001C0C32">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159</w:t>
            </w:r>
          </w:p>
        </w:tc>
        <w:tc>
          <w:tcPr>
            <w:tcW w:w="0" w:type="auto"/>
            <w:tcBorders>
              <w:top w:val="nil"/>
              <w:left w:val="nil"/>
              <w:bottom w:val="single" w:sz="4" w:space="0" w:color="auto"/>
              <w:right w:val="single" w:sz="4" w:space="0" w:color="auto"/>
            </w:tcBorders>
            <w:shd w:val="clear" w:color="auto" w:fill="auto"/>
            <w:noWrap/>
            <w:vAlign w:val="center"/>
            <w:hideMark/>
          </w:tcPr>
          <w:p w14:paraId="5C8CC3F4" w14:textId="77777777" w:rsidR="0088540B" w:rsidRPr="00960A14" w:rsidRDefault="0088540B" w:rsidP="001C0C32">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64</w:t>
            </w:r>
          </w:p>
        </w:tc>
        <w:tc>
          <w:tcPr>
            <w:tcW w:w="0" w:type="auto"/>
            <w:vMerge/>
            <w:tcBorders>
              <w:top w:val="nil"/>
              <w:left w:val="single" w:sz="4" w:space="0" w:color="auto"/>
              <w:bottom w:val="single" w:sz="4" w:space="0" w:color="auto"/>
              <w:right w:val="single" w:sz="4" w:space="0" w:color="auto"/>
            </w:tcBorders>
            <w:vAlign w:val="center"/>
            <w:hideMark/>
          </w:tcPr>
          <w:p w14:paraId="1F465DE1" w14:textId="77777777" w:rsidR="0088540B" w:rsidRPr="00960A14" w:rsidRDefault="0088540B" w:rsidP="001C0C32">
            <w:pPr>
              <w:spacing w:after="0" w:line="240" w:lineRule="auto"/>
              <w:rPr>
                <w:rFonts w:ascii="Times New Roman" w:eastAsia="Times New Roman" w:hAnsi="Times New Roman" w:cs="Times New Roman"/>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698C4C57" w14:textId="77777777" w:rsidR="0088540B" w:rsidRPr="00960A14" w:rsidRDefault="0088540B" w:rsidP="001C0C32">
            <w:pPr>
              <w:spacing w:after="0" w:line="240" w:lineRule="auto"/>
              <w:rPr>
                <w:rFonts w:ascii="Times New Roman" w:eastAsia="Times New Roman" w:hAnsi="Times New Roman" w:cs="Times New Roman"/>
                <w:color w:val="000000"/>
                <w:sz w:val="20"/>
                <w:szCs w:val="20"/>
                <w:lang w:eastAsia="ru-RU"/>
              </w:rPr>
            </w:pPr>
          </w:p>
        </w:tc>
      </w:tr>
      <w:tr w:rsidR="0088540B" w:rsidRPr="00960A14" w14:paraId="1D7FBCA8" w14:textId="77777777" w:rsidTr="001C0C32">
        <w:trPr>
          <w:trHeight w:val="20"/>
        </w:trPr>
        <w:tc>
          <w:tcPr>
            <w:tcW w:w="0" w:type="auto"/>
            <w:vMerge/>
            <w:tcBorders>
              <w:top w:val="nil"/>
              <w:left w:val="single" w:sz="4" w:space="0" w:color="auto"/>
              <w:bottom w:val="single" w:sz="4" w:space="0" w:color="auto"/>
              <w:right w:val="single" w:sz="4" w:space="0" w:color="auto"/>
            </w:tcBorders>
            <w:vAlign w:val="center"/>
            <w:hideMark/>
          </w:tcPr>
          <w:p w14:paraId="741057D9" w14:textId="77777777" w:rsidR="0088540B" w:rsidRPr="00960A14" w:rsidRDefault="0088540B" w:rsidP="001C0C32">
            <w:pPr>
              <w:spacing w:after="0" w:line="240" w:lineRule="auto"/>
              <w:rPr>
                <w:rFonts w:ascii="Times New Roman" w:eastAsia="Times New Roman" w:hAnsi="Times New Roman" w:cs="Times New Roman"/>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320719F7" w14:textId="77777777" w:rsidR="0088540B" w:rsidRPr="00960A14" w:rsidRDefault="0088540B" w:rsidP="001C0C32">
            <w:pPr>
              <w:spacing w:after="0" w:line="240" w:lineRule="auto"/>
              <w:rPr>
                <w:rFonts w:ascii="Times New Roman" w:eastAsia="Times New Roman" w:hAnsi="Times New Roman" w:cs="Times New Roman"/>
                <w:color w:val="000000"/>
                <w:sz w:val="20"/>
                <w:szCs w:val="20"/>
                <w:lang w:eastAsia="ru-RU"/>
              </w:rPr>
            </w:pPr>
          </w:p>
        </w:tc>
        <w:tc>
          <w:tcPr>
            <w:tcW w:w="0" w:type="auto"/>
            <w:tcBorders>
              <w:top w:val="nil"/>
              <w:left w:val="nil"/>
              <w:bottom w:val="single" w:sz="4" w:space="0" w:color="auto"/>
              <w:right w:val="single" w:sz="4" w:space="0" w:color="auto"/>
            </w:tcBorders>
            <w:shd w:val="clear" w:color="auto" w:fill="auto"/>
            <w:noWrap/>
            <w:vAlign w:val="center"/>
            <w:hideMark/>
          </w:tcPr>
          <w:p w14:paraId="557BF591" w14:textId="77777777" w:rsidR="0088540B" w:rsidRPr="00960A14" w:rsidRDefault="0088540B" w:rsidP="001C0C32">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219</w:t>
            </w:r>
          </w:p>
        </w:tc>
        <w:tc>
          <w:tcPr>
            <w:tcW w:w="0" w:type="auto"/>
            <w:tcBorders>
              <w:top w:val="nil"/>
              <w:left w:val="nil"/>
              <w:bottom w:val="single" w:sz="4" w:space="0" w:color="auto"/>
              <w:right w:val="single" w:sz="4" w:space="0" w:color="auto"/>
            </w:tcBorders>
            <w:shd w:val="clear" w:color="auto" w:fill="auto"/>
            <w:noWrap/>
            <w:vAlign w:val="center"/>
            <w:hideMark/>
          </w:tcPr>
          <w:p w14:paraId="0F88978B" w14:textId="77777777" w:rsidR="0088540B" w:rsidRPr="00960A14" w:rsidRDefault="0088540B" w:rsidP="001C0C32">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25</w:t>
            </w:r>
          </w:p>
        </w:tc>
        <w:tc>
          <w:tcPr>
            <w:tcW w:w="0" w:type="auto"/>
            <w:vMerge/>
            <w:tcBorders>
              <w:top w:val="nil"/>
              <w:left w:val="single" w:sz="4" w:space="0" w:color="auto"/>
              <w:bottom w:val="single" w:sz="4" w:space="0" w:color="auto"/>
              <w:right w:val="single" w:sz="4" w:space="0" w:color="auto"/>
            </w:tcBorders>
            <w:vAlign w:val="center"/>
            <w:hideMark/>
          </w:tcPr>
          <w:p w14:paraId="062A5723" w14:textId="77777777" w:rsidR="0088540B" w:rsidRPr="00960A14" w:rsidRDefault="0088540B" w:rsidP="001C0C32">
            <w:pPr>
              <w:spacing w:after="0" w:line="240" w:lineRule="auto"/>
              <w:rPr>
                <w:rFonts w:ascii="Times New Roman" w:eastAsia="Times New Roman" w:hAnsi="Times New Roman" w:cs="Times New Roman"/>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215D9091" w14:textId="77777777" w:rsidR="0088540B" w:rsidRPr="00960A14" w:rsidRDefault="0088540B" w:rsidP="001C0C32">
            <w:pPr>
              <w:spacing w:after="0" w:line="240" w:lineRule="auto"/>
              <w:rPr>
                <w:rFonts w:ascii="Times New Roman" w:eastAsia="Times New Roman" w:hAnsi="Times New Roman" w:cs="Times New Roman"/>
                <w:color w:val="000000"/>
                <w:sz w:val="20"/>
                <w:szCs w:val="20"/>
                <w:lang w:eastAsia="ru-RU"/>
              </w:rPr>
            </w:pPr>
          </w:p>
        </w:tc>
      </w:tr>
      <w:tr w:rsidR="0088540B" w:rsidRPr="00960A14" w14:paraId="29D1C571" w14:textId="77777777" w:rsidTr="001C0C32">
        <w:trPr>
          <w:trHeight w:val="20"/>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4875326D" w14:textId="77777777" w:rsidR="0088540B" w:rsidRPr="00960A14" w:rsidRDefault="0088540B" w:rsidP="001C0C32">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14</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531C5EAE" w14:textId="77777777" w:rsidR="0088540B" w:rsidRPr="00960A14" w:rsidRDefault="0088540B" w:rsidP="001C0C32">
            <w:pPr>
              <w:spacing w:after="0" w:line="240" w:lineRule="auto"/>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Реконструкция ветхих участков тепловых сетей от Котельной №23:</w:t>
            </w:r>
          </w:p>
        </w:tc>
        <w:tc>
          <w:tcPr>
            <w:tcW w:w="0" w:type="auto"/>
            <w:tcBorders>
              <w:top w:val="nil"/>
              <w:left w:val="nil"/>
              <w:bottom w:val="single" w:sz="4" w:space="0" w:color="auto"/>
              <w:right w:val="single" w:sz="4" w:space="0" w:color="auto"/>
            </w:tcBorders>
            <w:shd w:val="clear" w:color="auto" w:fill="auto"/>
            <w:noWrap/>
            <w:vAlign w:val="center"/>
            <w:hideMark/>
          </w:tcPr>
          <w:p w14:paraId="02692650" w14:textId="77777777" w:rsidR="0088540B" w:rsidRPr="00960A14" w:rsidRDefault="0088540B" w:rsidP="001C0C32">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32</w:t>
            </w:r>
          </w:p>
        </w:tc>
        <w:tc>
          <w:tcPr>
            <w:tcW w:w="0" w:type="auto"/>
            <w:tcBorders>
              <w:top w:val="nil"/>
              <w:left w:val="nil"/>
              <w:bottom w:val="single" w:sz="4" w:space="0" w:color="auto"/>
              <w:right w:val="single" w:sz="4" w:space="0" w:color="auto"/>
            </w:tcBorders>
            <w:shd w:val="clear" w:color="auto" w:fill="auto"/>
            <w:noWrap/>
            <w:vAlign w:val="center"/>
            <w:hideMark/>
          </w:tcPr>
          <w:p w14:paraId="16EF6A29" w14:textId="77777777" w:rsidR="0088540B" w:rsidRPr="00960A14" w:rsidRDefault="0088540B" w:rsidP="001C0C32">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99</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79C868FB" w14:textId="77777777" w:rsidR="0088540B" w:rsidRPr="00960A14" w:rsidRDefault="0088540B" w:rsidP="001C0C32">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2023</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18705DF9" w14:textId="77777777" w:rsidR="0088540B" w:rsidRPr="00960A14" w:rsidRDefault="0088540B" w:rsidP="001C0C32">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2029</w:t>
            </w:r>
          </w:p>
        </w:tc>
      </w:tr>
      <w:tr w:rsidR="0088540B" w:rsidRPr="00960A14" w14:paraId="79650911" w14:textId="77777777" w:rsidTr="001C0C32">
        <w:trPr>
          <w:trHeight w:val="20"/>
        </w:trPr>
        <w:tc>
          <w:tcPr>
            <w:tcW w:w="0" w:type="auto"/>
            <w:vMerge/>
            <w:tcBorders>
              <w:top w:val="nil"/>
              <w:left w:val="single" w:sz="4" w:space="0" w:color="auto"/>
              <w:bottom w:val="single" w:sz="4" w:space="0" w:color="auto"/>
              <w:right w:val="single" w:sz="4" w:space="0" w:color="auto"/>
            </w:tcBorders>
            <w:vAlign w:val="center"/>
            <w:hideMark/>
          </w:tcPr>
          <w:p w14:paraId="6F904B6D" w14:textId="77777777" w:rsidR="0088540B" w:rsidRPr="00960A14" w:rsidRDefault="0088540B" w:rsidP="001C0C32">
            <w:pPr>
              <w:spacing w:after="0" w:line="240" w:lineRule="auto"/>
              <w:rPr>
                <w:rFonts w:ascii="Times New Roman" w:eastAsia="Times New Roman" w:hAnsi="Times New Roman" w:cs="Times New Roman"/>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0DAA8A77" w14:textId="77777777" w:rsidR="0088540B" w:rsidRPr="00960A14" w:rsidRDefault="0088540B" w:rsidP="001C0C32">
            <w:pPr>
              <w:spacing w:after="0" w:line="240" w:lineRule="auto"/>
              <w:rPr>
                <w:rFonts w:ascii="Times New Roman" w:eastAsia="Times New Roman" w:hAnsi="Times New Roman" w:cs="Times New Roman"/>
                <w:color w:val="000000"/>
                <w:sz w:val="20"/>
                <w:szCs w:val="20"/>
                <w:lang w:eastAsia="ru-RU"/>
              </w:rPr>
            </w:pPr>
          </w:p>
        </w:tc>
        <w:tc>
          <w:tcPr>
            <w:tcW w:w="0" w:type="auto"/>
            <w:tcBorders>
              <w:top w:val="nil"/>
              <w:left w:val="nil"/>
              <w:bottom w:val="single" w:sz="4" w:space="0" w:color="auto"/>
              <w:right w:val="single" w:sz="4" w:space="0" w:color="auto"/>
            </w:tcBorders>
            <w:shd w:val="clear" w:color="auto" w:fill="auto"/>
            <w:noWrap/>
            <w:vAlign w:val="center"/>
            <w:hideMark/>
          </w:tcPr>
          <w:p w14:paraId="628EA011" w14:textId="77777777" w:rsidR="0088540B" w:rsidRPr="00960A14" w:rsidRDefault="0088540B" w:rsidP="001C0C32">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45</w:t>
            </w:r>
          </w:p>
        </w:tc>
        <w:tc>
          <w:tcPr>
            <w:tcW w:w="0" w:type="auto"/>
            <w:tcBorders>
              <w:top w:val="nil"/>
              <w:left w:val="nil"/>
              <w:bottom w:val="single" w:sz="4" w:space="0" w:color="auto"/>
              <w:right w:val="single" w:sz="4" w:space="0" w:color="auto"/>
            </w:tcBorders>
            <w:shd w:val="clear" w:color="auto" w:fill="auto"/>
            <w:noWrap/>
            <w:vAlign w:val="center"/>
            <w:hideMark/>
          </w:tcPr>
          <w:p w14:paraId="149F85CB" w14:textId="77777777" w:rsidR="0088540B" w:rsidRPr="00960A14" w:rsidRDefault="0088540B" w:rsidP="001C0C32">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86</w:t>
            </w:r>
          </w:p>
        </w:tc>
        <w:tc>
          <w:tcPr>
            <w:tcW w:w="0" w:type="auto"/>
            <w:vMerge/>
            <w:tcBorders>
              <w:top w:val="nil"/>
              <w:left w:val="single" w:sz="4" w:space="0" w:color="auto"/>
              <w:bottom w:val="single" w:sz="4" w:space="0" w:color="auto"/>
              <w:right w:val="single" w:sz="4" w:space="0" w:color="auto"/>
            </w:tcBorders>
            <w:vAlign w:val="center"/>
            <w:hideMark/>
          </w:tcPr>
          <w:p w14:paraId="46DC7983" w14:textId="77777777" w:rsidR="0088540B" w:rsidRPr="00960A14" w:rsidRDefault="0088540B" w:rsidP="001C0C32">
            <w:pPr>
              <w:spacing w:after="0" w:line="240" w:lineRule="auto"/>
              <w:rPr>
                <w:rFonts w:ascii="Times New Roman" w:eastAsia="Times New Roman" w:hAnsi="Times New Roman" w:cs="Times New Roman"/>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132E7C58" w14:textId="77777777" w:rsidR="0088540B" w:rsidRPr="00960A14" w:rsidRDefault="0088540B" w:rsidP="001C0C32">
            <w:pPr>
              <w:spacing w:after="0" w:line="240" w:lineRule="auto"/>
              <w:rPr>
                <w:rFonts w:ascii="Times New Roman" w:eastAsia="Times New Roman" w:hAnsi="Times New Roman" w:cs="Times New Roman"/>
                <w:color w:val="000000"/>
                <w:sz w:val="20"/>
                <w:szCs w:val="20"/>
                <w:lang w:eastAsia="ru-RU"/>
              </w:rPr>
            </w:pPr>
          </w:p>
        </w:tc>
      </w:tr>
      <w:tr w:rsidR="0088540B" w:rsidRPr="00960A14" w14:paraId="370D0376" w14:textId="77777777" w:rsidTr="001C0C32">
        <w:trPr>
          <w:trHeight w:val="20"/>
        </w:trPr>
        <w:tc>
          <w:tcPr>
            <w:tcW w:w="0" w:type="auto"/>
            <w:vMerge/>
            <w:tcBorders>
              <w:top w:val="nil"/>
              <w:left w:val="single" w:sz="4" w:space="0" w:color="auto"/>
              <w:bottom w:val="single" w:sz="4" w:space="0" w:color="auto"/>
              <w:right w:val="single" w:sz="4" w:space="0" w:color="auto"/>
            </w:tcBorders>
            <w:vAlign w:val="center"/>
            <w:hideMark/>
          </w:tcPr>
          <w:p w14:paraId="3419CDDC" w14:textId="77777777" w:rsidR="0088540B" w:rsidRPr="00960A14" w:rsidRDefault="0088540B" w:rsidP="001C0C32">
            <w:pPr>
              <w:spacing w:after="0" w:line="240" w:lineRule="auto"/>
              <w:rPr>
                <w:rFonts w:ascii="Times New Roman" w:eastAsia="Times New Roman" w:hAnsi="Times New Roman" w:cs="Times New Roman"/>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5CFB2DFD" w14:textId="77777777" w:rsidR="0088540B" w:rsidRPr="00960A14" w:rsidRDefault="0088540B" w:rsidP="001C0C32">
            <w:pPr>
              <w:spacing w:after="0" w:line="240" w:lineRule="auto"/>
              <w:rPr>
                <w:rFonts w:ascii="Times New Roman" w:eastAsia="Times New Roman" w:hAnsi="Times New Roman" w:cs="Times New Roman"/>
                <w:color w:val="000000"/>
                <w:sz w:val="20"/>
                <w:szCs w:val="20"/>
                <w:lang w:eastAsia="ru-RU"/>
              </w:rPr>
            </w:pPr>
          </w:p>
        </w:tc>
        <w:tc>
          <w:tcPr>
            <w:tcW w:w="0" w:type="auto"/>
            <w:tcBorders>
              <w:top w:val="nil"/>
              <w:left w:val="nil"/>
              <w:bottom w:val="single" w:sz="4" w:space="0" w:color="auto"/>
              <w:right w:val="single" w:sz="4" w:space="0" w:color="auto"/>
            </w:tcBorders>
            <w:shd w:val="clear" w:color="auto" w:fill="auto"/>
            <w:noWrap/>
            <w:vAlign w:val="center"/>
            <w:hideMark/>
          </w:tcPr>
          <w:p w14:paraId="2B201E2D" w14:textId="77777777" w:rsidR="0088540B" w:rsidRPr="00960A14" w:rsidRDefault="0088540B" w:rsidP="001C0C32">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57</w:t>
            </w:r>
          </w:p>
        </w:tc>
        <w:tc>
          <w:tcPr>
            <w:tcW w:w="0" w:type="auto"/>
            <w:tcBorders>
              <w:top w:val="nil"/>
              <w:left w:val="nil"/>
              <w:bottom w:val="single" w:sz="4" w:space="0" w:color="auto"/>
              <w:right w:val="single" w:sz="4" w:space="0" w:color="auto"/>
            </w:tcBorders>
            <w:shd w:val="clear" w:color="auto" w:fill="auto"/>
            <w:noWrap/>
            <w:vAlign w:val="center"/>
            <w:hideMark/>
          </w:tcPr>
          <w:p w14:paraId="0A3260F8" w14:textId="77777777" w:rsidR="0088540B" w:rsidRPr="00960A14" w:rsidRDefault="0088540B" w:rsidP="001C0C32">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197</w:t>
            </w:r>
          </w:p>
        </w:tc>
        <w:tc>
          <w:tcPr>
            <w:tcW w:w="0" w:type="auto"/>
            <w:vMerge/>
            <w:tcBorders>
              <w:top w:val="nil"/>
              <w:left w:val="single" w:sz="4" w:space="0" w:color="auto"/>
              <w:bottom w:val="single" w:sz="4" w:space="0" w:color="auto"/>
              <w:right w:val="single" w:sz="4" w:space="0" w:color="auto"/>
            </w:tcBorders>
            <w:vAlign w:val="center"/>
            <w:hideMark/>
          </w:tcPr>
          <w:p w14:paraId="49BEBB8C" w14:textId="77777777" w:rsidR="0088540B" w:rsidRPr="00960A14" w:rsidRDefault="0088540B" w:rsidP="001C0C32">
            <w:pPr>
              <w:spacing w:after="0" w:line="240" w:lineRule="auto"/>
              <w:rPr>
                <w:rFonts w:ascii="Times New Roman" w:eastAsia="Times New Roman" w:hAnsi="Times New Roman" w:cs="Times New Roman"/>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352DBF34" w14:textId="77777777" w:rsidR="0088540B" w:rsidRPr="00960A14" w:rsidRDefault="0088540B" w:rsidP="001C0C32">
            <w:pPr>
              <w:spacing w:after="0" w:line="240" w:lineRule="auto"/>
              <w:rPr>
                <w:rFonts w:ascii="Times New Roman" w:eastAsia="Times New Roman" w:hAnsi="Times New Roman" w:cs="Times New Roman"/>
                <w:color w:val="000000"/>
                <w:sz w:val="20"/>
                <w:szCs w:val="20"/>
                <w:lang w:eastAsia="ru-RU"/>
              </w:rPr>
            </w:pPr>
          </w:p>
        </w:tc>
      </w:tr>
      <w:tr w:rsidR="0088540B" w:rsidRPr="00960A14" w14:paraId="59F3D7E9" w14:textId="77777777" w:rsidTr="001C0C32">
        <w:trPr>
          <w:trHeight w:val="20"/>
        </w:trPr>
        <w:tc>
          <w:tcPr>
            <w:tcW w:w="0" w:type="auto"/>
            <w:vMerge/>
            <w:tcBorders>
              <w:top w:val="nil"/>
              <w:left w:val="single" w:sz="4" w:space="0" w:color="auto"/>
              <w:bottom w:val="single" w:sz="4" w:space="0" w:color="auto"/>
              <w:right w:val="single" w:sz="4" w:space="0" w:color="auto"/>
            </w:tcBorders>
            <w:vAlign w:val="center"/>
            <w:hideMark/>
          </w:tcPr>
          <w:p w14:paraId="094A89FB" w14:textId="77777777" w:rsidR="0088540B" w:rsidRPr="00960A14" w:rsidRDefault="0088540B" w:rsidP="001C0C32">
            <w:pPr>
              <w:spacing w:after="0" w:line="240" w:lineRule="auto"/>
              <w:rPr>
                <w:rFonts w:ascii="Times New Roman" w:eastAsia="Times New Roman" w:hAnsi="Times New Roman" w:cs="Times New Roman"/>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0B9C19EF" w14:textId="77777777" w:rsidR="0088540B" w:rsidRPr="00960A14" w:rsidRDefault="0088540B" w:rsidP="001C0C32">
            <w:pPr>
              <w:spacing w:after="0" w:line="240" w:lineRule="auto"/>
              <w:rPr>
                <w:rFonts w:ascii="Times New Roman" w:eastAsia="Times New Roman" w:hAnsi="Times New Roman" w:cs="Times New Roman"/>
                <w:color w:val="000000"/>
                <w:sz w:val="20"/>
                <w:szCs w:val="20"/>
                <w:lang w:eastAsia="ru-RU"/>
              </w:rPr>
            </w:pPr>
          </w:p>
        </w:tc>
        <w:tc>
          <w:tcPr>
            <w:tcW w:w="0" w:type="auto"/>
            <w:tcBorders>
              <w:top w:val="nil"/>
              <w:left w:val="nil"/>
              <w:bottom w:val="single" w:sz="4" w:space="0" w:color="auto"/>
              <w:right w:val="single" w:sz="4" w:space="0" w:color="auto"/>
            </w:tcBorders>
            <w:shd w:val="clear" w:color="auto" w:fill="auto"/>
            <w:noWrap/>
            <w:vAlign w:val="center"/>
            <w:hideMark/>
          </w:tcPr>
          <w:p w14:paraId="7E9B9EB1" w14:textId="77777777" w:rsidR="0088540B" w:rsidRPr="00960A14" w:rsidRDefault="0088540B" w:rsidP="001C0C32">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108</w:t>
            </w:r>
          </w:p>
        </w:tc>
        <w:tc>
          <w:tcPr>
            <w:tcW w:w="0" w:type="auto"/>
            <w:tcBorders>
              <w:top w:val="nil"/>
              <w:left w:val="nil"/>
              <w:bottom w:val="single" w:sz="4" w:space="0" w:color="auto"/>
              <w:right w:val="single" w:sz="4" w:space="0" w:color="auto"/>
            </w:tcBorders>
            <w:shd w:val="clear" w:color="auto" w:fill="auto"/>
            <w:noWrap/>
            <w:vAlign w:val="center"/>
            <w:hideMark/>
          </w:tcPr>
          <w:p w14:paraId="3323E756" w14:textId="77777777" w:rsidR="0088540B" w:rsidRPr="00960A14" w:rsidRDefault="0088540B" w:rsidP="001C0C32">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505</w:t>
            </w:r>
          </w:p>
        </w:tc>
        <w:tc>
          <w:tcPr>
            <w:tcW w:w="0" w:type="auto"/>
            <w:vMerge/>
            <w:tcBorders>
              <w:top w:val="nil"/>
              <w:left w:val="single" w:sz="4" w:space="0" w:color="auto"/>
              <w:bottom w:val="single" w:sz="4" w:space="0" w:color="auto"/>
              <w:right w:val="single" w:sz="4" w:space="0" w:color="auto"/>
            </w:tcBorders>
            <w:vAlign w:val="center"/>
            <w:hideMark/>
          </w:tcPr>
          <w:p w14:paraId="036E8B9D" w14:textId="77777777" w:rsidR="0088540B" w:rsidRPr="00960A14" w:rsidRDefault="0088540B" w:rsidP="001C0C32">
            <w:pPr>
              <w:spacing w:after="0" w:line="240" w:lineRule="auto"/>
              <w:rPr>
                <w:rFonts w:ascii="Times New Roman" w:eastAsia="Times New Roman" w:hAnsi="Times New Roman" w:cs="Times New Roman"/>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42EEB072" w14:textId="77777777" w:rsidR="0088540B" w:rsidRPr="00960A14" w:rsidRDefault="0088540B" w:rsidP="001C0C32">
            <w:pPr>
              <w:spacing w:after="0" w:line="240" w:lineRule="auto"/>
              <w:rPr>
                <w:rFonts w:ascii="Times New Roman" w:eastAsia="Times New Roman" w:hAnsi="Times New Roman" w:cs="Times New Roman"/>
                <w:color w:val="000000"/>
                <w:sz w:val="20"/>
                <w:szCs w:val="20"/>
                <w:lang w:eastAsia="ru-RU"/>
              </w:rPr>
            </w:pPr>
          </w:p>
        </w:tc>
      </w:tr>
      <w:tr w:rsidR="0088540B" w:rsidRPr="00960A14" w14:paraId="50F731A4" w14:textId="77777777" w:rsidTr="001C0C32">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AAEDEF5" w14:textId="77777777" w:rsidR="0088540B" w:rsidRPr="00960A14" w:rsidRDefault="0088540B" w:rsidP="001C0C32">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15</w:t>
            </w:r>
          </w:p>
        </w:tc>
        <w:tc>
          <w:tcPr>
            <w:tcW w:w="0" w:type="auto"/>
            <w:tcBorders>
              <w:top w:val="nil"/>
              <w:left w:val="nil"/>
              <w:bottom w:val="single" w:sz="4" w:space="0" w:color="auto"/>
              <w:right w:val="single" w:sz="4" w:space="0" w:color="auto"/>
            </w:tcBorders>
            <w:shd w:val="clear" w:color="auto" w:fill="auto"/>
            <w:vAlign w:val="bottom"/>
            <w:hideMark/>
          </w:tcPr>
          <w:p w14:paraId="21AC4AA0" w14:textId="77777777" w:rsidR="0088540B" w:rsidRPr="00960A14" w:rsidRDefault="0088540B" w:rsidP="001C0C32">
            <w:pPr>
              <w:spacing w:after="0" w:line="240" w:lineRule="auto"/>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Реконструкция ветхих участков тепловых сетей от Котельной База:</w:t>
            </w:r>
          </w:p>
        </w:tc>
        <w:tc>
          <w:tcPr>
            <w:tcW w:w="0" w:type="auto"/>
            <w:tcBorders>
              <w:top w:val="nil"/>
              <w:left w:val="nil"/>
              <w:bottom w:val="single" w:sz="4" w:space="0" w:color="auto"/>
              <w:right w:val="single" w:sz="4" w:space="0" w:color="auto"/>
            </w:tcBorders>
            <w:shd w:val="clear" w:color="auto" w:fill="auto"/>
            <w:noWrap/>
            <w:vAlign w:val="center"/>
            <w:hideMark/>
          </w:tcPr>
          <w:p w14:paraId="69B7AC12" w14:textId="77777777" w:rsidR="0088540B" w:rsidRPr="00960A14" w:rsidRDefault="0088540B" w:rsidP="001C0C32">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57</w:t>
            </w:r>
          </w:p>
        </w:tc>
        <w:tc>
          <w:tcPr>
            <w:tcW w:w="0" w:type="auto"/>
            <w:tcBorders>
              <w:top w:val="nil"/>
              <w:left w:val="nil"/>
              <w:bottom w:val="single" w:sz="4" w:space="0" w:color="auto"/>
              <w:right w:val="single" w:sz="4" w:space="0" w:color="auto"/>
            </w:tcBorders>
            <w:shd w:val="clear" w:color="auto" w:fill="auto"/>
            <w:noWrap/>
            <w:vAlign w:val="center"/>
            <w:hideMark/>
          </w:tcPr>
          <w:p w14:paraId="46512779" w14:textId="77777777" w:rsidR="0088540B" w:rsidRPr="00960A14" w:rsidRDefault="0088540B" w:rsidP="001C0C32">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135</w:t>
            </w:r>
          </w:p>
        </w:tc>
        <w:tc>
          <w:tcPr>
            <w:tcW w:w="0" w:type="auto"/>
            <w:tcBorders>
              <w:top w:val="nil"/>
              <w:left w:val="nil"/>
              <w:bottom w:val="single" w:sz="4" w:space="0" w:color="auto"/>
              <w:right w:val="single" w:sz="4" w:space="0" w:color="auto"/>
            </w:tcBorders>
            <w:shd w:val="clear" w:color="auto" w:fill="auto"/>
            <w:vAlign w:val="center"/>
            <w:hideMark/>
          </w:tcPr>
          <w:p w14:paraId="32642D3E" w14:textId="77777777" w:rsidR="0088540B" w:rsidRPr="00960A14" w:rsidRDefault="0088540B" w:rsidP="001C0C32">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2023</w:t>
            </w:r>
          </w:p>
        </w:tc>
        <w:tc>
          <w:tcPr>
            <w:tcW w:w="0" w:type="auto"/>
            <w:tcBorders>
              <w:top w:val="nil"/>
              <w:left w:val="nil"/>
              <w:bottom w:val="single" w:sz="4" w:space="0" w:color="auto"/>
              <w:right w:val="single" w:sz="4" w:space="0" w:color="auto"/>
            </w:tcBorders>
            <w:shd w:val="clear" w:color="auto" w:fill="auto"/>
            <w:vAlign w:val="center"/>
            <w:hideMark/>
          </w:tcPr>
          <w:p w14:paraId="482866A9" w14:textId="77777777" w:rsidR="0088540B" w:rsidRPr="00960A14" w:rsidRDefault="0088540B" w:rsidP="001C0C32">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2029</w:t>
            </w:r>
          </w:p>
        </w:tc>
      </w:tr>
    </w:tbl>
    <w:p w14:paraId="5D81B030" w14:textId="77777777" w:rsidR="005441AD" w:rsidRPr="00960A14" w:rsidRDefault="005441AD" w:rsidP="00B405A2">
      <w:pPr>
        <w:spacing w:after="0" w:line="360" w:lineRule="auto"/>
        <w:jc w:val="both"/>
        <w:rPr>
          <w:rFonts w:ascii="Times New Roman" w:hAnsi="Times New Roman" w:cs="Times New Roman"/>
          <w:color w:val="000000" w:themeColor="text1"/>
          <w:sz w:val="24"/>
          <w:szCs w:val="24"/>
        </w:rPr>
      </w:pPr>
    </w:p>
    <w:p w14:paraId="35F493D4" w14:textId="6ABA5ECB" w:rsidR="001A798D" w:rsidRPr="00960A14" w:rsidRDefault="001A798D" w:rsidP="001A798D">
      <w:pPr>
        <w:pStyle w:val="2"/>
        <w:spacing w:line="360" w:lineRule="auto"/>
        <w:jc w:val="both"/>
        <w:rPr>
          <w:rFonts w:ascii="Times New Roman" w:eastAsia="Times New Roman" w:hAnsi="Times New Roman" w:cs="Times New Roman"/>
          <w:b/>
          <w:i/>
          <w:color w:val="000000" w:themeColor="text1"/>
          <w:sz w:val="24"/>
          <w:szCs w:val="24"/>
          <w:lang w:eastAsia="ru-RU"/>
        </w:rPr>
      </w:pPr>
      <w:bookmarkStart w:id="190" w:name="_Toc525894724"/>
      <w:bookmarkStart w:id="191" w:name="_Toc535417888"/>
      <w:bookmarkStart w:id="192" w:name="_Toc8577852"/>
      <w:bookmarkStart w:id="193" w:name="_Toc20384642"/>
      <w:bookmarkStart w:id="194" w:name="_Toc50451691"/>
      <w:r w:rsidRPr="00960A14">
        <w:rPr>
          <w:rFonts w:ascii="Times New Roman" w:eastAsia="Times New Roman" w:hAnsi="Times New Roman" w:cs="Times New Roman"/>
          <w:b/>
          <w:i/>
          <w:color w:val="000000" w:themeColor="text1"/>
          <w:sz w:val="24"/>
          <w:szCs w:val="24"/>
          <w:lang w:eastAsia="ru-RU"/>
        </w:rPr>
        <w:t>6.5.</w:t>
      </w:r>
      <w:r w:rsidRPr="00960A14">
        <w:rPr>
          <w:rFonts w:ascii="Times New Roman" w:eastAsia="Times New Roman" w:hAnsi="Times New Roman" w:cs="Times New Roman"/>
          <w:b/>
          <w:i/>
          <w:color w:val="000000" w:themeColor="text1"/>
          <w:sz w:val="24"/>
          <w:szCs w:val="24"/>
          <w:lang w:eastAsia="ru-RU"/>
        </w:rPr>
        <w:tab/>
      </w:r>
      <w:bookmarkEnd w:id="190"/>
      <w:bookmarkEnd w:id="191"/>
      <w:bookmarkEnd w:id="192"/>
      <w:r w:rsidR="00512585" w:rsidRPr="00960A14">
        <w:rPr>
          <w:rFonts w:ascii="Times New Roman" w:eastAsia="Times New Roman" w:hAnsi="Times New Roman" w:cs="Times New Roman"/>
          <w:b/>
          <w:i/>
          <w:color w:val="000000" w:themeColor="text1"/>
          <w:sz w:val="24"/>
          <w:szCs w:val="24"/>
          <w:lang w:eastAsia="ru-RU"/>
        </w:rPr>
        <w:t>Предложения по строительству и реконструкции и (или) модернизации тепловых сетей для обеспечения нормативной надежности потребителей</w:t>
      </w:r>
      <w:bookmarkEnd w:id="193"/>
      <w:bookmarkEnd w:id="194"/>
    </w:p>
    <w:p w14:paraId="731FA9F7" w14:textId="77777777" w:rsidR="00B405A2" w:rsidRPr="00960A14" w:rsidRDefault="00B405A2" w:rsidP="00B405A2">
      <w:pPr>
        <w:spacing w:after="0" w:line="360" w:lineRule="auto"/>
        <w:ind w:right="164" w:firstLine="709"/>
        <w:jc w:val="both"/>
        <w:rPr>
          <w:rFonts w:ascii="Times New Roman" w:hAnsi="Times New Roman" w:cs="Times New Roman"/>
          <w:color w:val="000000" w:themeColor="text1"/>
          <w:sz w:val="24"/>
          <w:szCs w:val="24"/>
        </w:rPr>
      </w:pPr>
      <w:r w:rsidRPr="00960A14">
        <w:rPr>
          <w:rFonts w:ascii="Times New Roman" w:hAnsi="Times New Roman" w:cs="Times New Roman"/>
          <w:color w:val="000000" w:themeColor="text1"/>
          <w:sz w:val="24"/>
          <w:szCs w:val="24"/>
        </w:rPr>
        <w:t xml:space="preserve">Для повышения эффективности функционирования и обеспечения нормативной надежности системы теплоснабжения рекомендуется модернизация тепловых сетей с заменой существующих трубопроводов, в т. ч. выработавших свой ресурс, на новые в пенополиуретановой изоляции трубопроводы (стальные или выполненные из термостойкого пластика). Замена трубопроводов на новые приведет к снижению потерь тепловой энергии за счет более эффективной теплоизоляции и минимизации утечек на тепловых сетях. </w:t>
      </w:r>
    </w:p>
    <w:p w14:paraId="4B5C2A73" w14:textId="77777777" w:rsidR="0088540B" w:rsidRPr="00960A14" w:rsidRDefault="0088540B">
      <w:pPr>
        <w:rPr>
          <w:rFonts w:ascii="Times New Roman" w:eastAsiaTheme="majorEastAsia" w:hAnsi="Times New Roman" w:cs="Times New Roman"/>
          <w:b/>
          <w:bCs/>
          <w:color w:val="000000" w:themeColor="text1"/>
          <w:sz w:val="26"/>
          <w:szCs w:val="26"/>
        </w:rPr>
      </w:pPr>
      <w:r w:rsidRPr="00960A14">
        <w:rPr>
          <w:rFonts w:cs="Times New Roman"/>
          <w:color w:val="000000" w:themeColor="text1"/>
          <w:sz w:val="26"/>
          <w:szCs w:val="26"/>
        </w:rPr>
        <w:br w:type="page"/>
      </w:r>
    </w:p>
    <w:p w14:paraId="3FF2FAC0" w14:textId="75AB655A" w:rsidR="001A798D" w:rsidRPr="00960A14" w:rsidRDefault="00725F84" w:rsidP="00725F84">
      <w:pPr>
        <w:pStyle w:val="10"/>
        <w:spacing w:line="360" w:lineRule="auto"/>
        <w:rPr>
          <w:rFonts w:cs="Times New Roman"/>
          <w:color w:val="000000" w:themeColor="text1"/>
          <w:sz w:val="26"/>
          <w:szCs w:val="26"/>
          <w:lang w:eastAsia="en-US"/>
        </w:rPr>
      </w:pPr>
      <w:bookmarkStart w:id="195" w:name="_Toc50451692"/>
      <w:r w:rsidRPr="00960A14">
        <w:rPr>
          <w:rFonts w:cs="Times New Roman"/>
          <w:color w:val="000000" w:themeColor="text1"/>
          <w:sz w:val="26"/>
          <w:szCs w:val="26"/>
          <w:lang w:eastAsia="en-US"/>
        </w:rPr>
        <w:lastRenderedPageBreak/>
        <w:t>Раздел 7 «</w:t>
      </w:r>
      <w:r w:rsidR="00512585" w:rsidRPr="00960A14">
        <w:rPr>
          <w:rFonts w:cs="Times New Roman"/>
          <w:color w:val="000000" w:themeColor="text1"/>
          <w:sz w:val="26"/>
          <w:szCs w:val="26"/>
          <w:lang w:eastAsia="en-US"/>
        </w:rPr>
        <w:t>Предложения по переводу открытых систем теплоснабжения (горячего водоснабжения) в закрытые системы горячего водоснабжения</w:t>
      </w:r>
      <w:r w:rsidRPr="00960A14">
        <w:rPr>
          <w:rFonts w:cs="Times New Roman"/>
          <w:color w:val="000000" w:themeColor="text1"/>
          <w:sz w:val="26"/>
          <w:szCs w:val="26"/>
          <w:lang w:eastAsia="en-US"/>
        </w:rPr>
        <w:t>»</w:t>
      </w:r>
      <w:bookmarkEnd w:id="195"/>
    </w:p>
    <w:p w14:paraId="678A6034" w14:textId="648F1CAA" w:rsidR="00725F84" w:rsidRPr="00960A14" w:rsidRDefault="00725F84" w:rsidP="00725F84">
      <w:pPr>
        <w:pStyle w:val="2"/>
        <w:spacing w:line="360" w:lineRule="auto"/>
        <w:jc w:val="both"/>
        <w:rPr>
          <w:rFonts w:ascii="Times New Roman" w:eastAsia="Times New Roman" w:hAnsi="Times New Roman" w:cs="Times New Roman"/>
          <w:b/>
          <w:i/>
          <w:color w:val="000000" w:themeColor="text1"/>
          <w:sz w:val="24"/>
          <w:szCs w:val="24"/>
          <w:lang w:eastAsia="ru-RU"/>
        </w:rPr>
      </w:pPr>
      <w:bookmarkStart w:id="196" w:name="_Toc525894726"/>
      <w:bookmarkStart w:id="197" w:name="_Toc535417890"/>
      <w:bookmarkStart w:id="198" w:name="_Toc8577854"/>
      <w:bookmarkStart w:id="199" w:name="_Toc20384644"/>
      <w:bookmarkStart w:id="200" w:name="_Toc50451693"/>
      <w:r w:rsidRPr="00960A14">
        <w:rPr>
          <w:rFonts w:ascii="Times New Roman" w:eastAsia="Times New Roman" w:hAnsi="Times New Roman" w:cs="Times New Roman"/>
          <w:b/>
          <w:i/>
          <w:color w:val="000000" w:themeColor="text1"/>
          <w:sz w:val="24"/>
          <w:szCs w:val="24"/>
          <w:lang w:eastAsia="ru-RU"/>
        </w:rPr>
        <w:t>7.1.</w:t>
      </w:r>
      <w:r w:rsidRPr="00960A14">
        <w:rPr>
          <w:rFonts w:ascii="Times New Roman" w:eastAsia="Times New Roman" w:hAnsi="Times New Roman" w:cs="Times New Roman"/>
          <w:b/>
          <w:i/>
          <w:color w:val="000000" w:themeColor="text1"/>
          <w:sz w:val="24"/>
          <w:szCs w:val="24"/>
          <w:lang w:eastAsia="ru-RU"/>
        </w:rPr>
        <w:tab/>
      </w:r>
      <w:bookmarkEnd w:id="196"/>
      <w:bookmarkEnd w:id="197"/>
      <w:bookmarkEnd w:id="198"/>
      <w:r w:rsidR="00512585" w:rsidRPr="00960A14">
        <w:rPr>
          <w:rFonts w:ascii="Times New Roman" w:eastAsia="Times New Roman" w:hAnsi="Times New Roman" w:cs="Times New Roman"/>
          <w:b/>
          <w:i/>
          <w:color w:val="000000" w:themeColor="text1"/>
          <w:sz w:val="24"/>
          <w:szCs w:val="24"/>
          <w:lang w:eastAsia="ru-RU"/>
        </w:rPr>
        <w:t>Предложения по переводу существующих открытых систем теплоснабжения (горячего водоснабжения) в закрытые системы теплоснабжения (горячего водоснабжения), для осуществления которого необходимо строительство индивидуальных и (или) центральных тепловых пунктов при наличии у потребителей внутридомовых систем горячего водоснабжения</w:t>
      </w:r>
      <w:bookmarkEnd w:id="199"/>
      <w:bookmarkEnd w:id="200"/>
    </w:p>
    <w:p w14:paraId="048EBC69" w14:textId="59833368" w:rsidR="0088540B" w:rsidRPr="00960A14" w:rsidRDefault="0088540B" w:rsidP="005441AD">
      <w:pPr>
        <w:spacing w:after="0" w:line="360" w:lineRule="auto"/>
        <w:ind w:firstLine="709"/>
        <w:jc w:val="both"/>
        <w:rPr>
          <w:rFonts w:ascii="Times New Roman" w:hAnsi="Times New Roman" w:cs="Times New Roman"/>
          <w:color w:val="000000" w:themeColor="text1"/>
          <w:sz w:val="24"/>
          <w:szCs w:val="24"/>
        </w:rPr>
      </w:pPr>
      <w:r w:rsidRPr="00960A14">
        <w:rPr>
          <w:rFonts w:ascii="Times New Roman" w:hAnsi="Times New Roman" w:cs="Times New Roman"/>
          <w:sz w:val="24"/>
          <w:szCs w:val="24"/>
        </w:rPr>
        <w:t xml:space="preserve">На территории </w:t>
      </w:r>
      <w:proofErr w:type="spellStart"/>
      <w:r w:rsidRPr="00960A14">
        <w:rPr>
          <w:rFonts w:ascii="Times New Roman" w:hAnsi="Times New Roman" w:cs="Times New Roman"/>
          <w:sz w:val="24"/>
          <w:szCs w:val="24"/>
        </w:rPr>
        <w:t>с.п</w:t>
      </w:r>
      <w:proofErr w:type="spellEnd"/>
      <w:r w:rsidRPr="00960A14">
        <w:rPr>
          <w:rFonts w:ascii="Times New Roman" w:hAnsi="Times New Roman" w:cs="Times New Roman"/>
          <w:sz w:val="24"/>
          <w:szCs w:val="24"/>
        </w:rPr>
        <w:t>. Черниговское горячее водоснабжение от централизованных источников тепловой энергии отсутствует.</w:t>
      </w:r>
    </w:p>
    <w:p w14:paraId="1A3D40CD" w14:textId="12977302" w:rsidR="00725F84" w:rsidRPr="00960A14" w:rsidRDefault="00725F84" w:rsidP="00725F84">
      <w:pPr>
        <w:pStyle w:val="2"/>
        <w:spacing w:line="360" w:lineRule="auto"/>
        <w:jc w:val="both"/>
        <w:rPr>
          <w:rFonts w:ascii="Times New Roman" w:eastAsia="Times New Roman" w:hAnsi="Times New Roman" w:cs="Times New Roman"/>
          <w:b/>
          <w:i/>
          <w:color w:val="000000" w:themeColor="text1"/>
          <w:sz w:val="24"/>
          <w:szCs w:val="24"/>
          <w:lang w:eastAsia="ru-RU"/>
        </w:rPr>
      </w:pPr>
      <w:bookmarkStart w:id="201" w:name="_Toc525894727"/>
      <w:bookmarkStart w:id="202" w:name="_Toc535417891"/>
      <w:bookmarkStart w:id="203" w:name="_Toc8577855"/>
      <w:bookmarkStart w:id="204" w:name="_Toc20384645"/>
      <w:bookmarkStart w:id="205" w:name="_Toc50451694"/>
      <w:r w:rsidRPr="00960A14">
        <w:rPr>
          <w:rFonts w:ascii="Times New Roman" w:eastAsia="Times New Roman" w:hAnsi="Times New Roman" w:cs="Times New Roman"/>
          <w:b/>
          <w:i/>
          <w:color w:val="000000" w:themeColor="text1"/>
          <w:sz w:val="24"/>
          <w:szCs w:val="24"/>
          <w:lang w:eastAsia="ru-RU"/>
        </w:rPr>
        <w:t>7.2.</w:t>
      </w:r>
      <w:r w:rsidRPr="00960A14">
        <w:rPr>
          <w:rFonts w:ascii="Times New Roman" w:eastAsia="Times New Roman" w:hAnsi="Times New Roman" w:cs="Times New Roman"/>
          <w:b/>
          <w:i/>
          <w:color w:val="000000" w:themeColor="text1"/>
          <w:sz w:val="24"/>
          <w:szCs w:val="24"/>
          <w:lang w:eastAsia="ru-RU"/>
        </w:rPr>
        <w:tab/>
      </w:r>
      <w:bookmarkEnd w:id="201"/>
      <w:bookmarkEnd w:id="202"/>
      <w:bookmarkEnd w:id="203"/>
      <w:r w:rsidR="00512585" w:rsidRPr="00960A14">
        <w:rPr>
          <w:rFonts w:ascii="Times New Roman" w:eastAsia="Times New Roman" w:hAnsi="Times New Roman" w:cs="Times New Roman"/>
          <w:b/>
          <w:i/>
          <w:color w:val="000000" w:themeColor="text1"/>
          <w:sz w:val="24"/>
          <w:szCs w:val="24"/>
          <w:lang w:eastAsia="ru-RU"/>
        </w:rPr>
        <w:t>Предложения по переводу существующих открытых систем теплоснабжения (горячего водоснабжения) в закрытые системы горячего водоснабжения, для осуществления которого отсутствует необходимость строительства индивидуальных и (или) центральных тепловых пунктов по причине отсутствия у потребителей внутридомовых систем горячего водоснабжения</w:t>
      </w:r>
      <w:bookmarkEnd w:id="204"/>
      <w:bookmarkEnd w:id="205"/>
    </w:p>
    <w:p w14:paraId="3AEBBC82" w14:textId="52471B16" w:rsidR="00621453" w:rsidRPr="00960A14" w:rsidRDefault="0088540B" w:rsidP="00621453">
      <w:pPr>
        <w:spacing w:after="0" w:line="360" w:lineRule="auto"/>
        <w:ind w:firstLine="709"/>
        <w:jc w:val="both"/>
        <w:rPr>
          <w:rFonts w:ascii="Times New Roman" w:eastAsia="Times New Roman" w:hAnsi="Times New Roman" w:cs="Times New Roman"/>
          <w:color w:val="000000" w:themeColor="text1"/>
          <w:sz w:val="24"/>
          <w:szCs w:val="24"/>
          <w:lang w:eastAsia="ru-RU"/>
        </w:rPr>
      </w:pPr>
      <w:r w:rsidRPr="00960A14">
        <w:rPr>
          <w:rFonts w:ascii="Times New Roman" w:hAnsi="Times New Roman" w:cs="Times New Roman"/>
          <w:sz w:val="24"/>
          <w:szCs w:val="24"/>
        </w:rPr>
        <w:t xml:space="preserve">На территории </w:t>
      </w:r>
      <w:proofErr w:type="spellStart"/>
      <w:r w:rsidRPr="00960A14">
        <w:rPr>
          <w:rFonts w:ascii="Times New Roman" w:hAnsi="Times New Roman" w:cs="Times New Roman"/>
          <w:sz w:val="24"/>
          <w:szCs w:val="24"/>
        </w:rPr>
        <w:t>с.п</w:t>
      </w:r>
      <w:proofErr w:type="spellEnd"/>
      <w:r w:rsidRPr="00960A14">
        <w:rPr>
          <w:rFonts w:ascii="Times New Roman" w:hAnsi="Times New Roman" w:cs="Times New Roman"/>
          <w:sz w:val="24"/>
          <w:szCs w:val="24"/>
        </w:rPr>
        <w:t>. Черниговское горячее водоснабжение от централизованных источников тепловой энергии отсутствует.</w:t>
      </w:r>
    </w:p>
    <w:p w14:paraId="00AB9E5F" w14:textId="77777777" w:rsidR="00621453" w:rsidRPr="00960A14" w:rsidRDefault="00621453" w:rsidP="00621453">
      <w:pPr>
        <w:rPr>
          <w:color w:val="000000" w:themeColor="text1"/>
          <w:lang w:eastAsia="ru-RU"/>
        </w:rPr>
      </w:pPr>
    </w:p>
    <w:p w14:paraId="52E75F81" w14:textId="77777777" w:rsidR="00CD6DC2" w:rsidRPr="00960A14" w:rsidRDefault="00CD6DC2">
      <w:pPr>
        <w:rPr>
          <w:rFonts w:ascii="Times New Roman" w:eastAsiaTheme="majorEastAsia" w:hAnsi="Times New Roman" w:cs="Times New Roman"/>
          <w:b/>
          <w:bCs/>
          <w:color w:val="000000" w:themeColor="text1"/>
          <w:sz w:val="26"/>
          <w:szCs w:val="26"/>
        </w:rPr>
      </w:pPr>
      <w:r w:rsidRPr="00960A14">
        <w:rPr>
          <w:rFonts w:cs="Times New Roman"/>
          <w:color w:val="000000" w:themeColor="text1"/>
          <w:sz w:val="26"/>
          <w:szCs w:val="26"/>
        </w:rPr>
        <w:br w:type="page"/>
      </w:r>
    </w:p>
    <w:p w14:paraId="1147AC29" w14:textId="77777777" w:rsidR="00725F84" w:rsidRPr="00960A14" w:rsidRDefault="00725F84" w:rsidP="00725F84">
      <w:pPr>
        <w:pStyle w:val="10"/>
        <w:spacing w:line="360" w:lineRule="auto"/>
        <w:rPr>
          <w:rFonts w:cs="Times New Roman"/>
          <w:color w:val="000000" w:themeColor="text1"/>
          <w:sz w:val="26"/>
          <w:szCs w:val="26"/>
          <w:lang w:eastAsia="en-US"/>
        </w:rPr>
      </w:pPr>
      <w:bookmarkStart w:id="206" w:name="_Toc50451695"/>
      <w:r w:rsidRPr="00960A14">
        <w:rPr>
          <w:rFonts w:cs="Times New Roman"/>
          <w:color w:val="000000" w:themeColor="text1"/>
          <w:sz w:val="26"/>
          <w:szCs w:val="26"/>
          <w:lang w:eastAsia="en-US"/>
        </w:rPr>
        <w:lastRenderedPageBreak/>
        <w:t>Раздел 8 «Перспективные топливные балансы»</w:t>
      </w:r>
      <w:bookmarkEnd w:id="206"/>
    </w:p>
    <w:p w14:paraId="05A46D1A" w14:textId="05F4A3C3" w:rsidR="00725F84" w:rsidRPr="00960A14" w:rsidRDefault="00725F84" w:rsidP="00725F84">
      <w:pPr>
        <w:pStyle w:val="2"/>
        <w:spacing w:line="360" w:lineRule="auto"/>
        <w:jc w:val="both"/>
        <w:rPr>
          <w:rFonts w:ascii="Times New Roman" w:eastAsia="Times New Roman" w:hAnsi="Times New Roman" w:cs="Times New Roman"/>
          <w:b/>
          <w:i/>
          <w:color w:val="000000" w:themeColor="text1"/>
          <w:sz w:val="24"/>
          <w:szCs w:val="24"/>
          <w:lang w:eastAsia="ru-RU"/>
        </w:rPr>
      </w:pPr>
      <w:bookmarkStart w:id="207" w:name="_Toc525894729"/>
      <w:bookmarkStart w:id="208" w:name="_Toc535417893"/>
      <w:bookmarkStart w:id="209" w:name="_Toc8577857"/>
      <w:bookmarkStart w:id="210" w:name="_Toc20384647"/>
      <w:bookmarkStart w:id="211" w:name="_Toc50451696"/>
      <w:r w:rsidRPr="00960A14">
        <w:rPr>
          <w:rFonts w:ascii="Times New Roman" w:eastAsia="Times New Roman" w:hAnsi="Times New Roman" w:cs="Times New Roman"/>
          <w:b/>
          <w:i/>
          <w:color w:val="000000" w:themeColor="text1"/>
          <w:sz w:val="24"/>
          <w:szCs w:val="24"/>
          <w:lang w:eastAsia="ru-RU"/>
        </w:rPr>
        <w:t>8.1.</w:t>
      </w:r>
      <w:r w:rsidRPr="00960A14">
        <w:rPr>
          <w:rFonts w:ascii="Times New Roman" w:eastAsia="Times New Roman" w:hAnsi="Times New Roman" w:cs="Times New Roman"/>
          <w:b/>
          <w:i/>
          <w:color w:val="000000" w:themeColor="text1"/>
          <w:sz w:val="24"/>
          <w:szCs w:val="24"/>
          <w:lang w:eastAsia="ru-RU"/>
        </w:rPr>
        <w:tab/>
      </w:r>
      <w:bookmarkEnd w:id="207"/>
      <w:bookmarkEnd w:id="208"/>
      <w:bookmarkEnd w:id="209"/>
      <w:r w:rsidR="00512585" w:rsidRPr="00960A14">
        <w:rPr>
          <w:rFonts w:ascii="Times New Roman" w:eastAsia="Times New Roman" w:hAnsi="Times New Roman" w:cs="Times New Roman"/>
          <w:b/>
          <w:i/>
          <w:color w:val="000000" w:themeColor="text1"/>
          <w:sz w:val="24"/>
          <w:szCs w:val="24"/>
          <w:lang w:eastAsia="ru-RU"/>
        </w:rPr>
        <w:t>Перспективные топливные балансы для каждого источника тепловой энергии по видам основного, резервного и аварийного топлива на каждом этапе</w:t>
      </w:r>
      <w:bookmarkEnd w:id="210"/>
      <w:bookmarkEnd w:id="211"/>
    </w:p>
    <w:p w14:paraId="3318283B" w14:textId="43CF1EBC" w:rsidR="0049028E" w:rsidRPr="00960A14" w:rsidRDefault="0049028E" w:rsidP="0049028E">
      <w:pPr>
        <w:spacing w:after="0" w:line="360" w:lineRule="auto"/>
        <w:ind w:firstLine="567"/>
        <w:jc w:val="both"/>
        <w:rPr>
          <w:rFonts w:ascii="Times New Roman" w:eastAsia="Times New Roman" w:hAnsi="Times New Roman" w:cs="Times New Roman"/>
          <w:color w:val="000000" w:themeColor="text1"/>
          <w:sz w:val="24"/>
          <w:szCs w:val="24"/>
          <w:lang w:eastAsia="ru-RU"/>
        </w:rPr>
      </w:pPr>
      <w:bookmarkStart w:id="212" w:name="_Toc20384648"/>
      <w:bookmarkStart w:id="213" w:name="_Toc525894730"/>
      <w:bookmarkStart w:id="214" w:name="_Toc535417894"/>
      <w:bookmarkStart w:id="215" w:name="_Toc8577858"/>
      <w:r w:rsidRPr="00960A14">
        <w:rPr>
          <w:rFonts w:ascii="Times New Roman" w:eastAsia="Times New Roman" w:hAnsi="Times New Roman" w:cs="Times New Roman"/>
          <w:color w:val="000000" w:themeColor="text1"/>
          <w:sz w:val="24"/>
          <w:szCs w:val="24"/>
          <w:lang w:eastAsia="ru-RU"/>
        </w:rPr>
        <w:t>Перспективные максимальные часовые и годовые расходы основного вида топлива котел</w:t>
      </w:r>
      <w:r w:rsidR="00785ED6">
        <w:rPr>
          <w:rFonts w:ascii="Times New Roman" w:eastAsia="Times New Roman" w:hAnsi="Times New Roman" w:cs="Times New Roman"/>
          <w:color w:val="000000" w:themeColor="text1"/>
          <w:sz w:val="24"/>
          <w:szCs w:val="24"/>
          <w:lang w:eastAsia="ru-RU"/>
        </w:rPr>
        <w:t>ьными представлены в таблицах 22-23</w:t>
      </w:r>
      <w:r w:rsidRPr="00960A14">
        <w:rPr>
          <w:rFonts w:ascii="Times New Roman" w:eastAsia="Times New Roman" w:hAnsi="Times New Roman" w:cs="Times New Roman"/>
          <w:color w:val="000000" w:themeColor="text1"/>
          <w:sz w:val="24"/>
          <w:szCs w:val="24"/>
          <w:lang w:eastAsia="ru-RU"/>
        </w:rPr>
        <w:t>.</w:t>
      </w:r>
    </w:p>
    <w:p w14:paraId="40CC1EE6" w14:textId="4B56DFD0" w:rsidR="0049028E" w:rsidRPr="00960A14" w:rsidRDefault="0049028E" w:rsidP="0049028E">
      <w:pPr>
        <w:spacing w:after="0" w:line="360" w:lineRule="auto"/>
        <w:ind w:firstLine="567"/>
        <w:jc w:val="both"/>
        <w:rPr>
          <w:rFonts w:ascii="Times New Roman" w:eastAsia="Times New Roman" w:hAnsi="Times New Roman" w:cs="Times New Roman"/>
          <w:color w:val="000000" w:themeColor="text1"/>
          <w:sz w:val="24"/>
          <w:szCs w:val="24"/>
          <w:lang w:eastAsia="ru-RU"/>
        </w:rPr>
      </w:pPr>
      <w:r w:rsidRPr="00960A14">
        <w:rPr>
          <w:rFonts w:ascii="Times New Roman" w:eastAsia="Times New Roman" w:hAnsi="Times New Roman" w:cs="Times New Roman"/>
          <w:color w:val="000000" w:themeColor="text1"/>
          <w:sz w:val="24"/>
          <w:szCs w:val="24"/>
          <w:lang w:eastAsia="ru-RU"/>
        </w:rPr>
        <w:t>Перспективные максимальные часовые и годовые расходы основного вида топлива котельными для зимнего, летнего и переходного пер</w:t>
      </w:r>
      <w:r w:rsidR="00785ED6">
        <w:rPr>
          <w:rFonts w:ascii="Times New Roman" w:eastAsia="Times New Roman" w:hAnsi="Times New Roman" w:cs="Times New Roman"/>
          <w:color w:val="000000" w:themeColor="text1"/>
          <w:sz w:val="24"/>
          <w:szCs w:val="24"/>
          <w:lang w:eastAsia="ru-RU"/>
        </w:rPr>
        <w:t>иодов представлены в таблицах 24-26</w:t>
      </w:r>
      <w:r w:rsidRPr="00960A14">
        <w:rPr>
          <w:rFonts w:ascii="Times New Roman" w:eastAsia="Times New Roman" w:hAnsi="Times New Roman" w:cs="Times New Roman"/>
          <w:color w:val="000000" w:themeColor="text1"/>
          <w:sz w:val="24"/>
          <w:szCs w:val="24"/>
          <w:lang w:eastAsia="ru-RU"/>
        </w:rPr>
        <w:t xml:space="preserve">. </w:t>
      </w:r>
    </w:p>
    <w:p w14:paraId="71CA319F" w14:textId="77777777" w:rsidR="0049028E" w:rsidRPr="00960A14" w:rsidRDefault="0049028E" w:rsidP="0049028E">
      <w:pPr>
        <w:tabs>
          <w:tab w:val="left" w:pos="539"/>
          <w:tab w:val="left" w:pos="993"/>
        </w:tabs>
        <w:adjustRightInd w:val="0"/>
        <w:spacing w:after="0" w:line="360" w:lineRule="auto"/>
        <w:ind w:firstLine="709"/>
        <w:jc w:val="both"/>
        <w:textAlignment w:val="baseline"/>
        <w:rPr>
          <w:rFonts w:ascii="Times New Roman" w:eastAsia="Times New Roman" w:hAnsi="Times New Roman" w:cs="Times New Roman"/>
          <w:b/>
          <w:color w:val="000000" w:themeColor="text1"/>
          <w:sz w:val="24"/>
          <w:szCs w:val="24"/>
          <w:lang w:eastAsia="ru-RU"/>
        </w:rPr>
        <w:sectPr w:rsidR="0049028E" w:rsidRPr="00960A14" w:rsidSect="00CA47FE">
          <w:headerReference w:type="default" r:id="rId10"/>
          <w:footerReference w:type="default" r:id="rId11"/>
          <w:pgSz w:w="11906" w:h="16838"/>
          <w:pgMar w:top="1134" w:right="850" w:bottom="1134" w:left="1701"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pPr>
    </w:p>
    <w:p w14:paraId="4249B11C" w14:textId="64B29E2C" w:rsidR="00112899" w:rsidRPr="006A1CD9" w:rsidRDefault="00112899" w:rsidP="00112899">
      <w:pPr>
        <w:tabs>
          <w:tab w:val="left" w:pos="539"/>
          <w:tab w:val="left" w:pos="993"/>
        </w:tabs>
        <w:adjustRightInd w:val="0"/>
        <w:spacing w:after="0" w:line="360" w:lineRule="auto"/>
        <w:jc w:val="both"/>
        <w:textAlignment w:val="baseline"/>
        <w:rPr>
          <w:rFonts w:ascii="Times New Roman" w:eastAsia="Times New Roman" w:hAnsi="Times New Roman" w:cs="Times New Roman"/>
          <w:b/>
          <w:color w:val="000000" w:themeColor="text1"/>
          <w:sz w:val="24"/>
          <w:szCs w:val="24"/>
          <w:lang w:eastAsia="ru-RU"/>
        </w:rPr>
      </w:pPr>
      <w:bookmarkStart w:id="216" w:name="_Toc50451697"/>
      <w:r w:rsidRPr="006A1CD9">
        <w:rPr>
          <w:rFonts w:ascii="Times New Roman" w:eastAsia="Times New Roman" w:hAnsi="Times New Roman" w:cs="Times New Roman"/>
          <w:b/>
          <w:color w:val="000000" w:themeColor="text1"/>
          <w:sz w:val="24"/>
          <w:szCs w:val="24"/>
          <w:lang w:eastAsia="ru-RU"/>
        </w:rPr>
        <w:lastRenderedPageBreak/>
        <w:t xml:space="preserve">Таблица </w:t>
      </w:r>
      <w:r w:rsidRPr="006A1CD9">
        <w:rPr>
          <w:rFonts w:ascii="Times New Roman" w:eastAsia="Times New Roman" w:hAnsi="Times New Roman" w:cs="Times New Roman"/>
          <w:b/>
          <w:color w:val="000000" w:themeColor="text1"/>
          <w:sz w:val="24"/>
          <w:szCs w:val="24"/>
          <w:lang w:eastAsia="ru-RU"/>
        </w:rPr>
        <w:fldChar w:fldCharType="begin"/>
      </w:r>
      <w:r w:rsidRPr="006A1CD9">
        <w:rPr>
          <w:rFonts w:ascii="Times New Roman" w:eastAsia="Times New Roman" w:hAnsi="Times New Roman" w:cs="Times New Roman"/>
          <w:b/>
          <w:color w:val="000000" w:themeColor="text1"/>
          <w:sz w:val="24"/>
          <w:szCs w:val="24"/>
          <w:lang w:eastAsia="ru-RU"/>
        </w:rPr>
        <w:instrText xml:space="preserve"> SEQ Таблица \* ARABIC </w:instrText>
      </w:r>
      <w:r w:rsidRPr="006A1CD9">
        <w:rPr>
          <w:rFonts w:ascii="Times New Roman" w:eastAsia="Times New Roman" w:hAnsi="Times New Roman" w:cs="Times New Roman"/>
          <w:b/>
          <w:color w:val="000000" w:themeColor="text1"/>
          <w:sz w:val="24"/>
          <w:szCs w:val="24"/>
          <w:lang w:eastAsia="ru-RU"/>
        </w:rPr>
        <w:fldChar w:fldCharType="separate"/>
      </w:r>
      <w:r>
        <w:rPr>
          <w:rFonts w:ascii="Times New Roman" w:eastAsia="Times New Roman" w:hAnsi="Times New Roman" w:cs="Times New Roman"/>
          <w:b/>
          <w:noProof/>
          <w:color w:val="000000" w:themeColor="text1"/>
          <w:sz w:val="24"/>
          <w:szCs w:val="24"/>
          <w:lang w:eastAsia="ru-RU"/>
        </w:rPr>
        <w:t>22</w:t>
      </w:r>
      <w:r w:rsidRPr="006A1CD9">
        <w:rPr>
          <w:rFonts w:ascii="Times New Roman" w:eastAsia="Times New Roman" w:hAnsi="Times New Roman" w:cs="Times New Roman"/>
          <w:b/>
          <w:color w:val="000000" w:themeColor="text1"/>
          <w:sz w:val="24"/>
          <w:szCs w:val="24"/>
          <w:lang w:eastAsia="ru-RU"/>
        </w:rPr>
        <w:fldChar w:fldCharType="end"/>
      </w:r>
      <w:r w:rsidRPr="006A1CD9">
        <w:rPr>
          <w:rFonts w:ascii="Times New Roman" w:eastAsia="Times New Roman" w:hAnsi="Times New Roman" w:cs="Times New Roman"/>
          <w:b/>
          <w:color w:val="000000" w:themeColor="text1"/>
          <w:sz w:val="24"/>
          <w:szCs w:val="24"/>
          <w:lang w:eastAsia="ru-RU"/>
        </w:rPr>
        <w:t xml:space="preserve"> </w:t>
      </w:r>
      <w:r w:rsidRPr="00112899">
        <w:rPr>
          <w:rFonts w:ascii="Times New Roman" w:eastAsia="Times New Roman" w:hAnsi="Times New Roman" w:cs="Times New Roman"/>
          <w:color w:val="000000" w:themeColor="text1"/>
          <w:sz w:val="24"/>
          <w:szCs w:val="24"/>
          <w:lang w:eastAsia="ru-RU"/>
        </w:rPr>
        <w:t>– Перспективные максимальные часовые и годовые расходы основного вида топлива котельными</w:t>
      </w:r>
      <w:r w:rsidRPr="006A1CD9">
        <w:rPr>
          <w:rFonts w:ascii="Times New Roman" w:eastAsia="Times New Roman" w:hAnsi="Times New Roman" w:cs="Times New Roman"/>
          <w:b/>
          <w:color w:val="000000" w:themeColor="text1"/>
          <w:sz w:val="24"/>
          <w:szCs w:val="24"/>
          <w:lang w:eastAsia="ru-RU"/>
        </w:rPr>
        <w:t xml:space="preserve"> </w:t>
      </w:r>
    </w:p>
    <w:tbl>
      <w:tblPr>
        <w:tblW w:w="0" w:type="auto"/>
        <w:tblLook w:val="04A0" w:firstRow="1" w:lastRow="0" w:firstColumn="1" w:lastColumn="0" w:noHBand="0" w:noVBand="1"/>
      </w:tblPr>
      <w:tblGrid>
        <w:gridCol w:w="453"/>
        <w:gridCol w:w="1351"/>
        <w:gridCol w:w="1043"/>
        <w:gridCol w:w="766"/>
        <w:gridCol w:w="1380"/>
        <w:gridCol w:w="1043"/>
        <w:gridCol w:w="766"/>
        <w:gridCol w:w="1380"/>
        <w:gridCol w:w="1043"/>
        <w:gridCol w:w="766"/>
        <w:gridCol w:w="1380"/>
        <w:gridCol w:w="1043"/>
        <w:gridCol w:w="766"/>
        <w:gridCol w:w="1380"/>
      </w:tblGrid>
      <w:tr w:rsidR="00112899" w:rsidRPr="006A1CD9" w14:paraId="11DA60BD" w14:textId="77777777" w:rsidTr="00DA3B7F">
        <w:trPr>
          <w:trHeight w:val="20"/>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01C54BE"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 п/п</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9EBC121"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Наименование котельной</w:t>
            </w:r>
          </w:p>
        </w:tc>
        <w:tc>
          <w:tcPr>
            <w:tcW w:w="0" w:type="auto"/>
            <w:gridSpan w:val="3"/>
            <w:tcBorders>
              <w:top w:val="single" w:sz="4" w:space="0" w:color="auto"/>
              <w:left w:val="nil"/>
              <w:bottom w:val="single" w:sz="4" w:space="0" w:color="auto"/>
              <w:right w:val="single" w:sz="4" w:space="0" w:color="auto"/>
            </w:tcBorders>
            <w:shd w:val="clear" w:color="auto" w:fill="auto"/>
            <w:vAlign w:val="center"/>
            <w:hideMark/>
          </w:tcPr>
          <w:p w14:paraId="645D1376"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2019</w:t>
            </w:r>
          </w:p>
        </w:tc>
        <w:tc>
          <w:tcPr>
            <w:tcW w:w="0" w:type="auto"/>
            <w:gridSpan w:val="3"/>
            <w:tcBorders>
              <w:top w:val="single" w:sz="4" w:space="0" w:color="auto"/>
              <w:left w:val="nil"/>
              <w:bottom w:val="single" w:sz="4" w:space="0" w:color="auto"/>
              <w:right w:val="single" w:sz="4" w:space="0" w:color="auto"/>
            </w:tcBorders>
            <w:shd w:val="clear" w:color="auto" w:fill="auto"/>
            <w:vAlign w:val="center"/>
            <w:hideMark/>
          </w:tcPr>
          <w:p w14:paraId="61C07519"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2020</w:t>
            </w:r>
          </w:p>
        </w:tc>
        <w:tc>
          <w:tcPr>
            <w:tcW w:w="0" w:type="auto"/>
            <w:gridSpan w:val="3"/>
            <w:tcBorders>
              <w:top w:val="single" w:sz="4" w:space="0" w:color="auto"/>
              <w:left w:val="nil"/>
              <w:bottom w:val="single" w:sz="4" w:space="0" w:color="auto"/>
              <w:right w:val="single" w:sz="4" w:space="0" w:color="auto"/>
            </w:tcBorders>
            <w:shd w:val="clear" w:color="auto" w:fill="auto"/>
            <w:vAlign w:val="center"/>
            <w:hideMark/>
          </w:tcPr>
          <w:p w14:paraId="2F593B1E"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2021</w:t>
            </w:r>
          </w:p>
        </w:tc>
        <w:tc>
          <w:tcPr>
            <w:tcW w:w="0" w:type="auto"/>
            <w:gridSpan w:val="3"/>
            <w:tcBorders>
              <w:top w:val="single" w:sz="4" w:space="0" w:color="auto"/>
              <w:left w:val="nil"/>
              <w:bottom w:val="single" w:sz="4" w:space="0" w:color="auto"/>
              <w:right w:val="single" w:sz="4" w:space="0" w:color="auto"/>
            </w:tcBorders>
            <w:shd w:val="clear" w:color="auto" w:fill="auto"/>
            <w:vAlign w:val="center"/>
            <w:hideMark/>
          </w:tcPr>
          <w:p w14:paraId="0D3DAB1E"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2022</w:t>
            </w:r>
          </w:p>
        </w:tc>
      </w:tr>
      <w:tr w:rsidR="00112899" w:rsidRPr="006A1CD9" w14:paraId="540B33F6" w14:textId="77777777" w:rsidTr="00DA3B7F">
        <w:trPr>
          <w:trHeight w:val="2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1BDE70A" w14:textId="77777777" w:rsidR="00112899" w:rsidRPr="006A1CD9" w:rsidRDefault="00112899" w:rsidP="00DA3B7F">
            <w:pPr>
              <w:spacing w:after="0" w:line="240" w:lineRule="auto"/>
              <w:rPr>
                <w:rFonts w:ascii="Times New Roman" w:eastAsia="Times New Roman" w:hAnsi="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D551CD5" w14:textId="77777777" w:rsidR="00112899" w:rsidRPr="006A1CD9" w:rsidRDefault="00112899" w:rsidP="00DA3B7F">
            <w:pPr>
              <w:spacing w:after="0" w:line="240" w:lineRule="auto"/>
              <w:rPr>
                <w:rFonts w:ascii="Times New Roman" w:eastAsia="Times New Roman" w:hAnsi="Times New Roman" w:cs="Times New Roman"/>
                <w:color w:val="000000"/>
                <w:sz w:val="16"/>
                <w:szCs w:val="16"/>
                <w:lang w:eastAsia="ru-RU"/>
              </w:rPr>
            </w:pPr>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14:paraId="75400C0B"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Годовой расход</w:t>
            </w:r>
          </w:p>
        </w:tc>
        <w:tc>
          <w:tcPr>
            <w:tcW w:w="0" w:type="auto"/>
            <w:tcBorders>
              <w:top w:val="nil"/>
              <w:left w:val="nil"/>
              <w:bottom w:val="single" w:sz="4" w:space="0" w:color="auto"/>
              <w:right w:val="single" w:sz="4" w:space="0" w:color="auto"/>
            </w:tcBorders>
            <w:shd w:val="clear" w:color="auto" w:fill="auto"/>
            <w:vAlign w:val="center"/>
            <w:hideMark/>
          </w:tcPr>
          <w:p w14:paraId="351AEBB9"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Максимальный часовой расход</w:t>
            </w:r>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14:paraId="64D1D712"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Годовой расход</w:t>
            </w:r>
          </w:p>
        </w:tc>
        <w:tc>
          <w:tcPr>
            <w:tcW w:w="0" w:type="auto"/>
            <w:tcBorders>
              <w:top w:val="nil"/>
              <w:left w:val="nil"/>
              <w:bottom w:val="single" w:sz="4" w:space="0" w:color="auto"/>
              <w:right w:val="single" w:sz="4" w:space="0" w:color="auto"/>
            </w:tcBorders>
            <w:shd w:val="clear" w:color="auto" w:fill="auto"/>
            <w:vAlign w:val="center"/>
            <w:hideMark/>
          </w:tcPr>
          <w:p w14:paraId="6134B696"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Максимальный часовой расход</w:t>
            </w:r>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14:paraId="3E4D8BA8"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Годовой расход</w:t>
            </w:r>
          </w:p>
        </w:tc>
        <w:tc>
          <w:tcPr>
            <w:tcW w:w="0" w:type="auto"/>
            <w:tcBorders>
              <w:top w:val="nil"/>
              <w:left w:val="nil"/>
              <w:bottom w:val="single" w:sz="4" w:space="0" w:color="auto"/>
              <w:right w:val="single" w:sz="4" w:space="0" w:color="auto"/>
            </w:tcBorders>
            <w:shd w:val="clear" w:color="auto" w:fill="auto"/>
            <w:vAlign w:val="center"/>
            <w:hideMark/>
          </w:tcPr>
          <w:p w14:paraId="3FF38CD7"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Максимальный часовой расход</w:t>
            </w:r>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14:paraId="7D6EE1A7"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Годовой расход</w:t>
            </w:r>
          </w:p>
        </w:tc>
        <w:tc>
          <w:tcPr>
            <w:tcW w:w="0" w:type="auto"/>
            <w:tcBorders>
              <w:top w:val="nil"/>
              <w:left w:val="nil"/>
              <w:bottom w:val="single" w:sz="4" w:space="0" w:color="auto"/>
              <w:right w:val="single" w:sz="4" w:space="0" w:color="auto"/>
            </w:tcBorders>
            <w:shd w:val="clear" w:color="auto" w:fill="auto"/>
            <w:vAlign w:val="center"/>
            <w:hideMark/>
          </w:tcPr>
          <w:p w14:paraId="21D3C3CC"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Максимальный часовой расход</w:t>
            </w:r>
          </w:p>
        </w:tc>
      </w:tr>
      <w:tr w:rsidR="00112899" w:rsidRPr="006A1CD9" w14:paraId="644E0AE5" w14:textId="77777777" w:rsidTr="00DA3B7F">
        <w:trPr>
          <w:trHeight w:val="2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CD54FD0" w14:textId="77777777" w:rsidR="00112899" w:rsidRPr="006A1CD9" w:rsidRDefault="00112899" w:rsidP="00DA3B7F">
            <w:pPr>
              <w:spacing w:after="0" w:line="240" w:lineRule="auto"/>
              <w:rPr>
                <w:rFonts w:ascii="Times New Roman" w:eastAsia="Times New Roman" w:hAnsi="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E63CA89" w14:textId="77777777" w:rsidR="00112899" w:rsidRPr="006A1CD9" w:rsidRDefault="00112899" w:rsidP="00DA3B7F">
            <w:pPr>
              <w:spacing w:after="0" w:line="240" w:lineRule="auto"/>
              <w:rPr>
                <w:rFonts w:ascii="Times New Roman" w:eastAsia="Times New Roman" w:hAnsi="Times New Roman" w:cs="Times New Roman"/>
                <w:color w:val="000000"/>
                <w:sz w:val="16"/>
                <w:szCs w:val="16"/>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455DB9CB"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Условного топлива, тут.</w:t>
            </w:r>
          </w:p>
        </w:tc>
        <w:tc>
          <w:tcPr>
            <w:tcW w:w="0" w:type="auto"/>
            <w:tcBorders>
              <w:top w:val="nil"/>
              <w:left w:val="nil"/>
              <w:bottom w:val="single" w:sz="4" w:space="0" w:color="auto"/>
              <w:right w:val="single" w:sz="4" w:space="0" w:color="auto"/>
            </w:tcBorders>
            <w:shd w:val="clear" w:color="auto" w:fill="auto"/>
            <w:vAlign w:val="center"/>
            <w:hideMark/>
          </w:tcPr>
          <w:p w14:paraId="37AD7A49"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Уголь, тонн</w:t>
            </w:r>
          </w:p>
        </w:tc>
        <w:tc>
          <w:tcPr>
            <w:tcW w:w="0" w:type="auto"/>
            <w:tcBorders>
              <w:top w:val="nil"/>
              <w:left w:val="nil"/>
              <w:bottom w:val="single" w:sz="4" w:space="0" w:color="auto"/>
              <w:right w:val="single" w:sz="4" w:space="0" w:color="auto"/>
            </w:tcBorders>
            <w:shd w:val="clear" w:color="auto" w:fill="auto"/>
            <w:vAlign w:val="center"/>
            <w:hideMark/>
          </w:tcPr>
          <w:p w14:paraId="15391EAF"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Условного топлива, тут.</w:t>
            </w:r>
          </w:p>
        </w:tc>
        <w:tc>
          <w:tcPr>
            <w:tcW w:w="0" w:type="auto"/>
            <w:tcBorders>
              <w:top w:val="nil"/>
              <w:left w:val="nil"/>
              <w:bottom w:val="single" w:sz="4" w:space="0" w:color="auto"/>
              <w:right w:val="single" w:sz="4" w:space="0" w:color="auto"/>
            </w:tcBorders>
            <w:shd w:val="clear" w:color="auto" w:fill="auto"/>
            <w:vAlign w:val="center"/>
            <w:hideMark/>
          </w:tcPr>
          <w:p w14:paraId="4B5AE316"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Условного топлива, тут.</w:t>
            </w:r>
          </w:p>
        </w:tc>
        <w:tc>
          <w:tcPr>
            <w:tcW w:w="0" w:type="auto"/>
            <w:tcBorders>
              <w:top w:val="nil"/>
              <w:left w:val="nil"/>
              <w:bottom w:val="single" w:sz="4" w:space="0" w:color="auto"/>
              <w:right w:val="single" w:sz="4" w:space="0" w:color="auto"/>
            </w:tcBorders>
            <w:shd w:val="clear" w:color="auto" w:fill="auto"/>
            <w:vAlign w:val="center"/>
            <w:hideMark/>
          </w:tcPr>
          <w:p w14:paraId="78C68FB7"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Уголь, тонн</w:t>
            </w:r>
          </w:p>
        </w:tc>
        <w:tc>
          <w:tcPr>
            <w:tcW w:w="0" w:type="auto"/>
            <w:tcBorders>
              <w:top w:val="nil"/>
              <w:left w:val="nil"/>
              <w:bottom w:val="single" w:sz="4" w:space="0" w:color="auto"/>
              <w:right w:val="single" w:sz="4" w:space="0" w:color="auto"/>
            </w:tcBorders>
            <w:shd w:val="clear" w:color="auto" w:fill="auto"/>
            <w:vAlign w:val="center"/>
            <w:hideMark/>
          </w:tcPr>
          <w:p w14:paraId="74845FAE"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Условного топлива, тут.</w:t>
            </w:r>
          </w:p>
        </w:tc>
        <w:tc>
          <w:tcPr>
            <w:tcW w:w="0" w:type="auto"/>
            <w:tcBorders>
              <w:top w:val="nil"/>
              <w:left w:val="nil"/>
              <w:bottom w:val="single" w:sz="4" w:space="0" w:color="auto"/>
              <w:right w:val="single" w:sz="4" w:space="0" w:color="auto"/>
            </w:tcBorders>
            <w:shd w:val="clear" w:color="auto" w:fill="auto"/>
            <w:vAlign w:val="center"/>
            <w:hideMark/>
          </w:tcPr>
          <w:p w14:paraId="15578E53"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Условного топлива, тут.</w:t>
            </w:r>
          </w:p>
        </w:tc>
        <w:tc>
          <w:tcPr>
            <w:tcW w:w="0" w:type="auto"/>
            <w:tcBorders>
              <w:top w:val="nil"/>
              <w:left w:val="nil"/>
              <w:bottom w:val="single" w:sz="4" w:space="0" w:color="auto"/>
              <w:right w:val="single" w:sz="4" w:space="0" w:color="auto"/>
            </w:tcBorders>
            <w:shd w:val="clear" w:color="auto" w:fill="auto"/>
            <w:vAlign w:val="center"/>
            <w:hideMark/>
          </w:tcPr>
          <w:p w14:paraId="5AFBC038"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Уголь, тонн</w:t>
            </w:r>
          </w:p>
        </w:tc>
        <w:tc>
          <w:tcPr>
            <w:tcW w:w="0" w:type="auto"/>
            <w:tcBorders>
              <w:top w:val="nil"/>
              <w:left w:val="nil"/>
              <w:bottom w:val="single" w:sz="4" w:space="0" w:color="auto"/>
              <w:right w:val="single" w:sz="4" w:space="0" w:color="auto"/>
            </w:tcBorders>
            <w:shd w:val="clear" w:color="auto" w:fill="auto"/>
            <w:vAlign w:val="center"/>
            <w:hideMark/>
          </w:tcPr>
          <w:p w14:paraId="070A1BC9"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Условного топлива, тут.</w:t>
            </w:r>
          </w:p>
        </w:tc>
        <w:tc>
          <w:tcPr>
            <w:tcW w:w="0" w:type="auto"/>
            <w:tcBorders>
              <w:top w:val="nil"/>
              <w:left w:val="nil"/>
              <w:bottom w:val="single" w:sz="4" w:space="0" w:color="auto"/>
              <w:right w:val="single" w:sz="4" w:space="0" w:color="auto"/>
            </w:tcBorders>
            <w:shd w:val="clear" w:color="auto" w:fill="auto"/>
            <w:vAlign w:val="center"/>
            <w:hideMark/>
          </w:tcPr>
          <w:p w14:paraId="29D88FAA"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Условного топлива, тут.</w:t>
            </w:r>
          </w:p>
        </w:tc>
        <w:tc>
          <w:tcPr>
            <w:tcW w:w="0" w:type="auto"/>
            <w:tcBorders>
              <w:top w:val="nil"/>
              <w:left w:val="nil"/>
              <w:bottom w:val="single" w:sz="4" w:space="0" w:color="auto"/>
              <w:right w:val="single" w:sz="4" w:space="0" w:color="auto"/>
            </w:tcBorders>
            <w:shd w:val="clear" w:color="auto" w:fill="auto"/>
            <w:vAlign w:val="center"/>
            <w:hideMark/>
          </w:tcPr>
          <w:p w14:paraId="740C3596"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Уголь, тонн</w:t>
            </w:r>
          </w:p>
        </w:tc>
        <w:tc>
          <w:tcPr>
            <w:tcW w:w="0" w:type="auto"/>
            <w:tcBorders>
              <w:top w:val="nil"/>
              <w:left w:val="nil"/>
              <w:bottom w:val="single" w:sz="4" w:space="0" w:color="auto"/>
              <w:right w:val="single" w:sz="4" w:space="0" w:color="auto"/>
            </w:tcBorders>
            <w:shd w:val="clear" w:color="auto" w:fill="auto"/>
            <w:vAlign w:val="center"/>
            <w:hideMark/>
          </w:tcPr>
          <w:p w14:paraId="1370AA9D"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Условного топлива, тут.</w:t>
            </w:r>
          </w:p>
        </w:tc>
      </w:tr>
      <w:tr w:rsidR="00112899" w:rsidRPr="006A1CD9" w14:paraId="628E7053" w14:textId="77777777" w:rsidTr="00DA3B7F">
        <w:trPr>
          <w:trHeight w:val="2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104E66F"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1</w:t>
            </w:r>
          </w:p>
        </w:tc>
        <w:tc>
          <w:tcPr>
            <w:tcW w:w="0" w:type="auto"/>
            <w:tcBorders>
              <w:top w:val="nil"/>
              <w:left w:val="nil"/>
              <w:bottom w:val="single" w:sz="4" w:space="0" w:color="auto"/>
              <w:right w:val="single" w:sz="4" w:space="0" w:color="auto"/>
            </w:tcBorders>
            <w:shd w:val="clear" w:color="auto" w:fill="auto"/>
            <w:noWrap/>
            <w:vAlign w:val="bottom"/>
            <w:hideMark/>
          </w:tcPr>
          <w:p w14:paraId="5408F1BC" w14:textId="77777777" w:rsidR="00112899" w:rsidRPr="006A1CD9" w:rsidRDefault="00112899" w:rsidP="00DA3B7F">
            <w:pPr>
              <w:spacing w:after="0" w:line="240" w:lineRule="auto"/>
              <w:rPr>
                <w:rFonts w:ascii="Times New Roman" w:eastAsia="Times New Roman" w:hAnsi="Times New Roman" w:cs="Times New Roman"/>
                <w:color w:val="000000"/>
                <w:sz w:val="16"/>
                <w:szCs w:val="16"/>
                <w:lang w:eastAsia="ru-RU"/>
              </w:rPr>
            </w:pPr>
            <w:proofErr w:type="spellStart"/>
            <w:r w:rsidRPr="006A1CD9">
              <w:rPr>
                <w:rFonts w:ascii="Times New Roman" w:eastAsia="Times New Roman" w:hAnsi="Times New Roman" w:cs="Times New Roman"/>
                <w:color w:val="000000"/>
                <w:sz w:val="16"/>
                <w:szCs w:val="16"/>
                <w:lang w:eastAsia="ru-RU"/>
              </w:rPr>
              <w:t>Kотельная</w:t>
            </w:r>
            <w:proofErr w:type="spellEnd"/>
            <w:r w:rsidRPr="006A1CD9">
              <w:rPr>
                <w:rFonts w:ascii="Times New Roman" w:eastAsia="Times New Roman" w:hAnsi="Times New Roman" w:cs="Times New Roman"/>
                <w:color w:val="000000"/>
                <w:sz w:val="16"/>
                <w:szCs w:val="16"/>
                <w:lang w:eastAsia="ru-RU"/>
              </w:rPr>
              <w:t xml:space="preserve"> №2</w:t>
            </w:r>
          </w:p>
        </w:tc>
        <w:tc>
          <w:tcPr>
            <w:tcW w:w="0" w:type="auto"/>
            <w:tcBorders>
              <w:top w:val="nil"/>
              <w:left w:val="nil"/>
              <w:bottom w:val="single" w:sz="4" w:space="0" w:color="auto"/>
              <w:right w:val="single" w:sz="4" w:space="0" w:color="auto"/>
            </w:tcBorders>
            <w:shd w:val="clear" w:color="auto" w:fill="auto"/>
            <w:noWrap/>
            <w:vAlign w:val="center"/>
            <w:hideMark/>
          </w:tcPr>
          <w:p w14:paraId="762EA916"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1524,89</w:t>
            </w:r>
          </w:p>
        </w:tc>
        <w:tc>
          <w:tcPr>
            <w:tcW w:w="0" w:type="auto"/>
            <w:tcBorders>
              <w:top w:val="nil"/>
              <w:left w:val="nil"/>
              <w:bottom w:val="single" w:sz="4" w:space="0" w:color="auto"/>
              <w:right w:val="single" w:sz="4" w:space="0" w:color="auto"/>
            </w:tcBorders>
            <w:shd w:val="clear" w:color="auto" w:fill="auto"/>
            <w:noWrap/>
            <w:vAlign w:val="center"/>
            <w:hideMark/>
          </w:tcPr>
          <w:p w14:paraId="7719B17E"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3476,51</w:t>
            </w:r>
          </w:p>
        </w:tc>
        <w:tc>
          <w:tcPr>
            <w:tcW w:w="0" w:type="auto"/>
            <w:tcBorders>
              <w:top w:val="nil"/>
              <w:left w:val="nil"/>
              <w:bottom w:val="single" w:sz="4" w:space="0" w:color="auto"/>
              <w:right w:val="single" w:sz="4" w:space="0" w:color="auto"/>
            </w:tcBorders>
            <w:shd w:val="clear" w:color="auto" w:fill="auto"/>
            <w:noWrap/>
            <w:vAlign w:val="center"/>
            <w:hideMark/>
          </w:tcPr>
          <w:p w14:paraId="2FBB1C65"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0,642</w:t>
            </w:r>
          </w:p>
        </w:tc>
        <w:tc>
          <w:tcPr>
            <w:tcW w:w="0" w:type="auto"/>
            <w:tcBorders>
              <w:top w:val="nil"/>
              <w:left w:val="nil"/>
              <w:bottom w:val="single" w:sz="4" w:space="0" w:color="auto"/>
              <w:right w:val="single" w:sz="4" w:space="0" w:color="auto"/>
            </w:tcBorders>
            <w:shd w:val="clear" w:color="auto" w:fill="auto"/>
            <w:noWrap/>
            <w:vAlign w:val="center"/>
            <w:hideMark/>
          </w:tcPr>
          <w:p w14:paraId="383D1EA4"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1524,89</w:t>
            </w:r>
          </w:p>
        </w:tc>
        <w:tc>
          <w:tcPr>
            <w:tcW w:w="0" w:type="auto"/>
            <w:tcBorders>
              <w:top w:val="nil"/>
              <w:left w:val="nil"/>
              <w:bottom w:val="single" w:sz="4" w:space="0" w:color="auto"/>
              <w:right w:val="single" w:sz="4" w:space="0" w:color="auto"/>
            </w:tcBorders>
            <w:shd w:val="clear" w:color="auto" w:fill="auto"/>
            <w:noWrap/>
            <w:vAlign w:val="center"/>
            <w:hideMark/>
          </w:tcPr>
          <w:p w14:paraId="1BCD4C27"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3476,51</w:t>
            </w:r>
          </w:p>
        </w:tc>
        <w:tc>
          <w:tcPr>
            <w:tcW w:w="0" w:type="auto"/>
            <w:tcBorders>
              <w:top w:val="nil"/>
              <w:left w:val="nil"/>
              <w:bottom w:val="single" w:sz="4" w:space="0" w:color="auto"/>
              <w:right w:val="single" w:sz="4" w:space="0" w:color="auto"/>
            </w:tcBorders>
            <w:shd w:val="clear" w:color="auto" w:fill="auto"/>
            <w:noWrap/>
            <w:vAlign w:val="center"/>
            <w:hideMark/>
          </w:tcPr>
          <w:p w14:paraId="2DEF2E17"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0,642</w:t>
            </w:r>
          </w:p>
        </w:tc>
        <w:tc>
          <w:tcPr>
            <w:tcW w:w="0" w:type="auto"/>
            <w:tcBorders>
              <w:top w:val="nil"/>
              <w:left w:val="nil"/>
              <w:bottom w:val="single" w:sz="4" w:space="0" w:color="auto"/>
              <w:right w:val="single" w:sz="4" w:space="0" w:color="auto"/>
            </w:tcBorders>
            <w:shd w:val="clear" w:color="auto" w:fill="auto"/>
            <w:noWrap/>
            <w:vAlign w:val="center"/>
            <w:hideMark/>
          </w:tcPr>
          <w:p w14:paraId="4BC7EB7E"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1524,89</w:t>
            </w:r>
          </w:p>
        </w:tc>
        <w:tc>
          <w:tcPr>
            <w:tcW w:w="0" w:type="auto"/>
            <w:tcBorders>
              <w:top w:val="nil"/>
              <w:left w:val="nil"/>
              <w:bottom w:val="single" w:sz="4" w:space="0" w:color="auto"/>
              <w:right w:val="single" w:sz="4" w:space="0" w:color="auto"/>
            </w:tcBorders>
            <w:shd w:val="clear" w:color="auto" w:fill="auto"/>
            <w:noWrap/>
            <w:vAlign w:val="center"/>
            <w:hideMark/>
          </w:tcPr>
          <w:p w14:paraId="4FA21105"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3476,51</w:t>
            </w:r>
          </w:p>
        </w:tc>
        <w:tc>
          <w:tcPr>
            <w:tcW w:w="0" w:type="auto"/>
            <w:tcBorders>
              <w:top w:val="nil"/>
              <w:left w:val="nil"/>
              <w:bottom w:val="single" w:sz="4" w:space="0" w:color="auto"/>
              <w:right w:val="single" w:sz="4" w:space="0" w:color="auto"/>
            </w:tcBorders>
            <w:shd w:val="clear" w:color="auto" w:fill="auto"/>
            <w:noWrap/>
            <w:vAlign w:val="center"/>
            <w:hideMark/>
          </w:tcPr>
          <w:p w14:paraId="1773DB43"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0,642</w:t>
            </w:r>
          </w:p>
        </w:tc>
        <w:tc>
          <w:tcPr>
            <w:tcW w:w="0" w:type="auto"/>
            <w:tcBorders>
              <w:top w:val="nil"/>
              <w:left w:val="nil"/>
              <w:bottom w:val="single" w:sz="4" w:space="0" w:color="auto"/>
              <w:right w:val="single" w:sz="4" w:space="0" w:color="auto"/>
            </w:tcBorders>
            <w:shd w:val="clear" w:color="auto" w:fill="auto"/>
            <w:noWrap/>
            <w:vAlign w:val="center"/>
            <w:hideMark/>
          </w:tcPr>
          <w:p w14:paraId="52AF6923"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1524,89</w:t>
            </w:r>
          </w:p>
        </w:tc>
        <w:tc>
          <w:tcPr>
            <w:tcW w:w="0" w:type="auto"/>
            <w:tcBorders>
              <w:top w:val="nil"/>
              <w:left w:val="nil"/>
              <w:bottom w:val="single" w:sz="4" w:space="0" w:color="auto"/>
              <w:right w:val="single" w:sz="4" w:space="0" w:color="auto"/>
            </w:tcBorders>
            <w:shd w:val="clear" w:color="auto" w:fill="auto"/>
            <w:noWrap/>
            <w:vAlign w:val="center"/>
            <w:hideMark/>
          </w:tcPr>
          <w:p w14:paraId="2E614EB7"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3476,51</w:t>
            </w:r>
          </w:p>
        </w:tc>
        <w:tc>
          <w:tcPr>
            <w:tcW w:w="0" w:type="auto"/>
            <w:tcBorders>
              <w:top w:val="nil"/>
              <w:left w:val="nil"/>
              <w:bottom w:val="single" w:sz="4" w:space="0" w:color="auto"/>
              <w:right w:val="single" w:sz="4" w:space="0" w:color="auto"/>
            </w:tcBorders>
            <w:shd w:val="clear" w:color="auto" w:fill="auto"/>
            <w:noWrap/>
            <w:vAlign w:val="center"/>
            <w:hideMark/>
          </w:tcPr>
          <w:p w14:paraId="661584A4"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0,642</w:t>
            </w:r>
          </w:p>
        </w:tc>
      </w:tr>
      <w:tr w:rsidR="00112899" w:rsidRPr="006A1CD9" w14:paraId="72D382A4" w14:textId="77777777" w:rsidTr="00DA3B7F">
        <w:trPr>
          <w:trHeight w:val="2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D781DCF"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2</w:t>
            </w:r>
          </w:p>
        </w:tc>
        <w:tc>
          <w:tcPr>
            <w:tcW w:w="0" w:type="auto"/>
            <w:tcBorders>
              <w:top w:val="nil"/>
              <w:left w:val="nil"/>
              <w:bottom w:val="single" w:sz="4" w:space="0" w:color="auto"/>
              <w:right w:val="single" w:sz="4" w:space="0" w:color="auto"/>
            </w:tcBorders>
            <w:shd w:val="clear" w:color="auto" w:fill="auto"/>
            <w:noWrap/>
            <w:vAlign w:val="bottom"/>
            <w:hideMark/>
          </w:tcPr>
          <w:p w14:paraId="541C5920" w14:textId="77777777" w:rsidR="00112899" w:rsidRPr="006A1CD9" w:rsidRDefault="00112899" w:rsidP="00DA3B7F">
            <w:pPr>
              <w:spacing w:after="0" w:line="240" w:lineRule="auto"/>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Котельная №3</w:t>
            </w:r>
          </w:p>
        </w:tc>
        <w:tc>
          <w:tcPr>
            <w:tcW w:w="0" w:type="auto"/>
            <w:tcBorders>
              <w:top w:val="nil"/>
              <w:left w:val="nil"/>
              <w:bottom w:val="single" w:sz="4" w:space="0" w:color="auto"/>
              <w:right w:val="single" w:sz="4" w:space="0" w:color="auto"/>
            </w:tcBorders>
            <w:shd w:val="clear" w:color="auto" w:fill="auto"/>
            <w:noWrap/>
            <w:vAlign w:val="center"/>
            <w:hideMark/>
          </w:tcPr>
          <w:p w14:paraId="5E94130A"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522,68</w:t>
            </w:r>
          </w:p>
        </w:tc>
        <w:tc>
          <w:tcPr>
            <w:tcW w:w="0" w:type="auto"/>
            <w:tcBorders>
              <w:top w:val="nil"/>
              <w:left w:val="nil"/>
              <w:bottom w:val="single" w:sz="4" w:space="0" w:color="auto"/>
              <w:right w:val="single" w:sz="4" w:space="0" w:color="auto"/>
            </w:tcBorders>
            <w:shd w:val="clear" w:color="auto" w:fill="auto"/>
            <w:noWrap/>
            <w:vAlign w:val="center"/>
            <w:hideMark/>
          </w:tcPr>
          <w:p w14:paraId="71AB4E7B"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1212,94</w:t>
            </w:r>
          </w:p>
        </w:tc>
        <w:tc>
          <w:tcPr>
            <w:tcW w:w="0" w:type="auto"/>
            <w:tcBorders>
              <w:top w:val="nil"/>
              <w:left w:val="nil"/>
              <w:bottom w:val="single" w:sz="4" w:space="0" w:color="auto"/>
              <w:right w:val="single" w:sz="4" w:space="0" w:color="auto"/>
            </w:tcBorders>
            <w:shd w:val="clear" w:color="auto" w:fill="auto"/>
            <w:noWrap/>
            <w:vAlign w:val="center"/>
            <w:hideMark/>
          </w:tcPr>
          <w:p w14:paraId="53EEBB72"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0,261</w:t>
            </w:r>
          </w:p>
        </w:tc>
        <w:tc>
          <w:tcPr>
            <w:tcW w:w="0" w:type="auto"/>
            <w:tcBorders>
              <w:top w:val="nil"/>
              <w:left w:val="nil"/>
              <w:bottom w:val="single" w:sz="4" w:space="0" w:color="auto"/>
              <w:right w:val="single" w:sz="4" w:space="0" w:color="auto"/>
            </w:tcBorders>
            <w:shd w:val="clear" w:color="auto" w:fill="auto"/>
            <w:noWrap/>
            <w:vAlign w:val="center"/>
            <w:hideMark/>
          </w:tcPr>
          <w:p w14:paraId="0899DA83"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522,68</w:t>
            </w:r>
          </w:p>
        </w:tc>
        <w:tc>
          <w:tcPr>
            <w:tcW w:w="0" w:type="auto"/>
            <w:tcBorders>
              <w:top w:val="nil"/>
              <w:left w:val="nil"/>
              <w:bottom w:val="single" w:sz="4" w:space="0" w:color="auto"/>
              <w:right w:val="single" w:sz="4" w:space="0" w:color="auto"/>
            </w:tcBorders>
            <w:shd w:val="clear" w:color="auto" w:fill="auto"/>
            <w:noWrap/>
            <w:vAlign w:val="center"/>
            <w:hideMark/>
          </w:tcPr>
          <w:p w14:paraId="11607BC1"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1212,94</w:t>
            </w:r>
          </w:p>
        </w:tc>
        <w:tc>
          <w:tcPr>
            <w:tcW w:w="0" w:type="auto"/>
            <w:tcBorders>
              <w:top w:val="nil"/>
              <w:left w:val="nil"/>
              <w:bottom w:val="single" w:sz="4" w:space="0" w:color="auto"/>
              <w:right w:val="single" w:sz="4" w:space="0" w:color="auto"/>
            </w:tcBorders>
            <w:shd w:val="clear" w:color="auto" w:fill="auto"/>
            <w:noWrap/>
            <w:vAlign w:val="center"/>
            <w:hideMark/>
          </w:tcPr>
          <w:p w14:paraId="3D785C60"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0,261</w:t>
            </w:r>
          </w:p>
        </w:tc>
        <w:tc>
          <w:tcPr>
            <w:tcW w:w="0" w:type="auto"/>
            <w:tcBorders>
              <w:top w:val="nil"/>
              <w:left w:val="nil"/>
              <w:bottom w:val="single" w:sz="4" w:space="0" w:color="auto"/>
              <w:right w:val="single" w:sz="4" w:space="0" w:color="auto"/>
            </w:tcBorders>
            <w:shd w:val="clear" w:color="auto" w:fill="auto"/>
            <w:noWrap/>
            <w:vAlign w:val="center"/>
            <w:hideMark/>
          </w:tcPr>
          <w:p w14:paraId="4D7CB0BB"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522,68</w:t>
            </w:r>
          </w:p>
        </w:tc>
        <w:tc>
          <w:tcPr>
            <w:tcW w:w="0" w:type="auto"/>
            <w:tcBorders>
              <w:top w:val="nil"/>
              <w:left w:val="nil"/>
              <w:bottom w:val="single" w:sz="4" w:space="0" w:color="auto"/>
              <w:right w:val="single" w:sz="4" w:space="0" w:color="auto"/>
            </w:tcBorders>
            <w:shd w:val="clear" w:color="auto" w:fill="auto"/>
            <w:noWrap/>
            <w:vAlign w:val="center"/>
            <w:hideMark/>
          </w:tcPr>
          <w:p w14:paraId="4394D851"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1212,94</w:t>
            </w:r>
          </w:p>
        </w:tc>
        <w:tc>
          <w:tcPr>
            <w:tcW w:w="0" w:type="auto"/>
            <w:tcBorders>
              <w:top w:val="nil"/>
              <w:left w:val="nil"/>
              <w:bottom w:val="single" w:sz="4" w:space="0" w:color="auto"/>
              <w:right w:val="single" w:sz="4" w:space="0" w:color="auto"/>
            </w:tcBorders>
            <w:shd w:val="clear" w:color="auto" w:fill="auto"/>
            <w:noWrap/>
            <w:vAlign w:val="center"/>
            <w:hideMark/>
          </w:tcPr>
          <w:p w14:paraId="403B61DC"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0,261</w:t>
            </w:r>
          </w:p>
        </w:tc>
        <w:tc>
          <w:tcPr>
            <w:tcW w:w="0" w:type="auto"/>
            <w:tcBorders>
              <w:top w:val="nil"/>
              <w:left w:val="nil"/>
              <w:bottom w:val="single" w:sz="4" w:space="0" w:color="auto"/>
              <w:right w:val="single" w:sz="4" w:space="0" w:color="auto"/>
            </w:tcBorders>
            <w:shd w:val="clear" w:color="auto" w:fill="auto"/>
            <w:noWrap/>
            <w:vAlign w:val="center"/>
            <w:hideMark/>
          </w:tcPr>
          <w:p w14:paraId="412604DF"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522,68</w:t>
            </w:r>
          </w:p>
        </w:tc>
        <w:tc>
          <w:tcPr>
            <w:tcW w:w="0" w:type="auto"/>
            <w:tcBorders>
              <w:top w:val="nil"/>
              <w:left w:val="nil"/>
              <w:bottom w:val="single" w:sz="4" w:space="0" w:color="auto"/>
              <w:right w:val="single" w:sz="4" w:space="0" w:color="auto"/>
            </w:tcBorders>
            <w:shd w:val="clear" w:color="auto" w:fill="auto"/>
            <w:noWrap/>
            <w:vAlign w:val="center"/>
            <w:hideMark/>
          </w:tcPr>
          <w:p w14:paraId="6A95B195"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1212,94</w:t>
            </w:r>
          </w:p>
        </w:tc>
        <w:tc>
          <w:tcPr>
            <w:tcW w:w="0" w:type="auto"/>
            <w:tcBorders>
              <w:top w:val="nil"/>
              <w:left w:val="nil"/>
              <w:bottom w:val="single" w:sz="4" w:space="0" w:color="auto"/>
              <w:right w:val="single" w:sz="4" w:space="0" w:color="auto"/>
            </w:tcBorders>
            <w:shd w:val="clear" w:color="auto" w:fill="auto"/>
            <w:noWrap/>
            <w:vAlign w:val="center"/>
            <w:hideMark/>
          </w:tcPr>
          <w:p w14:paraId="0BCA816A"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0,261</w:t>
            </w:r>
          </w:p>
        </w:tc>
      </w:tr>
      <w:tr w:rsidR="00112899" w:rsidRPr="006A1CD9" w14:paraId="2224CEBE" w14:textId="77777777" w:rsidTr="00DA3B7F">
        <w:trPr>
          <w:trHeight w:val="2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747C431"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3</w:t>
            </w:r>
          </w:p>
        </w:tc>
        <w:tc>
          <w:tcPr>
            <w:tcW w:w="0" w:type="auto"/>
            <w:tcBorders>
              <w:top w:val="nil"/>
              <w:left w:val="nil"/>
              <w:bottom w:val="single" w:sz="4" w:space="0" w:color="auto"/>
              <w:right w:val="single" w:sz="4" w:space="0" w:color="auto"/>
            </w:tcBorders>
            <w:shd w:val="clear" w:color="auto" w:fill="auto"/>
            <w:noWrap/>
            <w:vAlign w:val="bottom"/>
            <w:hideMark/>
          </w:tcPr>
          <w:p w14:paraId="573E53F5" w14:textId="77777777" w:rsidR="00112899" w:rsidRPr="006A1CD9" w:rsidRDefault="00112899" w:rsidP="00DA3B7F">
            <w:pPr>
              <w:spacing w:after="0" w:line="240" w:lineRule="auto"/>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Котельная №4</w:t>
            </w:r>
          </w:p>
        </w:tc>
        <w:tc>
          <w:tcPr>
            <w:tcW w:w="0" w:type="auto"/>
            <w:tcBorders>
              <w:top w:val="nil"/>
              <w:left w:val="nil"/>
              <w:bottom w:val="single" w:sz="4" w:space="0" w:color="auto"/>
              <w:right w:val="single" w:sz="4" w:space="0" w:color="auto"/>
            </w:tcBorders>
            <w:shd w:val="clear" w:color="auto" w:fill="auto"/>
            <w:noWrap/>
            <w:vAlign w:val="center"/>
            <w:hideMark/>
          </w:tcPr>
          <w:p w14:paraId="0D27B4C6"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1619,8</w:t>
            </w:r>
          </w:p>
        </w:tc>
        <w:tc>
          <w:tcPr>
            <w:tcW w:w="0" w:type="auto"/>
            <w:tcBorders>
              <w:top w:val="nil"/>
              <w:left w:val="nil"/>
              <w:bottom w:val="single" w:sz="4" w:space="0" w:color="auto"/>
              <w:right w:val="single" w:sz="4" w:space="0" w:color="auto"/>
            </w:tcBorders>
            <w:shd w:val="clear" w:color="auto" w:fill="auto"/>
            <w:noWrap/>
            <w:vAlign w:val="center"/>
            <w:hideMark/>
          </w:tcPr>
          <w:p w14:paraId="474ED071"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3530,56</w:t>
            </w:r>
          </w:p>
        </w:tc>
        <w:tc>
          <w:tcPr>
            <w:tcW w:w="0" w:type="auto"/>
            <w:tcBorders>
              <w:top w:val="nil"/>
              <w:left w:val="nil"/>
              <w:bottom w:val="single" w:sz="4" w:space="0" w:color="auto"/>
              <w:right w:val="single" w:sz="4" w:space="0" w:color="auto"/>
            </w:tcBorders>
            <w:shd w:val="clear" w:color="auto" w:fill="auto"/>
            <w:noWrap/>
            <w:vAlign w:val="center"/>
            <w:hideMark/>
          </w:tcPr>
          <w:p w14:paraId="359F67F4"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1,082</w:t>
            </w:r>
          </w:p>
        </w:tc>
        <w:tc>
          <w:tcPr>
            <w:tcW w:w="0" w:type="auto"/>
            <w:tcBorders>
              <w:top w:val="nil"/>
              <w:left w:val="nil"/>
              <w:bottom w:val="single" w:sz="4" w:space="0" w:color="auto"/>
              <w:right w:val="single" w:sz="4" w:space="0" w:color="auto"/>
            </w:tcBorders>
            <w:shd w:val="clear" w:color="auto" w:fill="auto"/>
            <w:noWrap/>
            <w:vAlign w:val="center"/>
            <w:hideMark/>
          </w:tcPr>
          <w:p w14:paraId="3F63BA81"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1619,8</w:t>
            </w:r>
          </w:p>
        </w:tc>
        <w:tc>
          <w:tcPr>
            <w:tcW w:w="0" w:type="auto"/>
            <w:tcBorders>
              <w:top w:val="nil"/>
              <w:left w:val="nil"/>
              <w:bottom w:val="single" w:sz="4" w:space="0" w:color="auto"/>
              <w:right w:val="single" w:sz="4" w:space="0" w:color="auto"/>
            </w:tcBorders>
            <w:shd w:val="clear" w:color="auto" w:fill="auto"/>
            <w:noWrap/>
            <w:vAlign w:val="center"/>
            <w:hideMark/>
          </w:tcPr>
          <w:p w14:paraId="6FF6CFE9"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3530,56</w:t>
            </w:r>
          </w:p>
        </w:tc>
        <w:tc>
          <w:tcPr>
            <w:tcW w:w="0" w:type="auto"/>
            <w:tcBorders>
              <w:top w:val="nil"/>
              <w:left w:val="nil"/>
              <w:bottom w:val="single" w:sz="4" w:space="0" w:color="auto"/>
              <w:right w:val="single" w:sz="4" w:space="0" w:color="auto"/>
            </w:tcBorders>
            <w:shd w:val="clear" w:color="auto" w:fill="auto"/>
            <w:noWrap/>
            <w:vAlign w:val="center"/>
            <w:hideMark/>
          </w:tcPr>
          <w:p w14:paraId="6A9310CF"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1,082</w:t>
            </w:r>
          </w:p>
        </w:tc>
        <w:tc>
          <w:tcPr>
            <w:tcW w:w="0" w:type="auto"/>
            <w:tcBorders>
              <w:top w:val="nil"/>
              <w:left w:val="nil"/>
              <w:bottom w:val="single" w:sz="4" w:space="0" w:color="auto"/>
              <w:right w:val="single" w:sz="4" w:space="0" w:color="auto"/>
            </w:tcBorders>
            <w:shd w:val="clear" w:color="auto" w:fill="auto"/>
            <w:noWrap/>
            <w:vAlign w:val="center"/>
            <w:hideMark/>
          </w:tcPr>
          <w:p w14:paraId="26F8B615"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1619,80</w:t>
            </w:r>
          </w:p>
        </w:tc>
        <w:tc>
          <w:tcPr>
            <w:tcW w:w="0" w:type="auto"/>
            <w:tcBorders>
              <w:top w:val="nil"/>
              <w:left w:val="nil"/>
              <w:bottom w:val="single" w:sz="4" w:space="0" w:color="auto"/>
              <w:right w:val="single" w:sz="4" w:space="0" w:color="auto"/>
            </w:tcBorders>
            <w:shd w:val="clear" w:color="auto" w:fill="auto"/>
            <w:noWrap/>
            <w:vAlign w:val="center"/>
            <w:hideMark/>
          </w:tcPr>
          <w:p w14:paraId="2E6E1826"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3530,56</w:t>
            </w:r>
          </w:p>
        </w:tc>
        <w:tc>
          <w:tcPr>
            <w:tcW w:w="0" w:type="auto"/>
            <w:tcBorders>
              <w:top w:val="nil"/>
              <w:left w:val="nil"/>
              <w:bottom w:val="single" w:sz="4" w:space="0" w:color="auto"/>
              <w:right w:val="single" w:sz="4" w:space="0" w:color="auto"/>
            </w:tcBorders>
            <w:shd w:val="clear" w:color="auto" w:fill="auto"/>
            <w:noWrap/>
            <w:vAlign w:val="center"/>
            <w:hideMark/>
          </w:tcPr>
          <w:p w14:paraId="50A13F72"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1,082</w:t>
            </w:r>
          </w:p>
        </w:tc>
        <w:tc>
          <w:tcPr>
            <w:tcW w:w="0" w:type="auto"/>
            <w:tcBorders>
              <w:top w:val="nil"/>
              <w:left w:val="nil"/>
              <w:bottom w:val="single" w:sz="4" w:space="0" w:color="auto"/>
              <w:right w:val="single" w:sz="4" w:space="0" w:color="auto"/>
            </w:tcBorders>
            <w:shd w:val="clear" w:color="auto" w:fill="auto"/>
            <w:noWrap/>
            <w:vAlign w:val="center"/>
            <w:hideMark/>
          </w:tcPr>
          <w:p w14:paraId="550BE9DB"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1619,80</w:t>
            </w:r>
          </w:p>
        </w:tc>
        <w:tc>
          <w:tcPr>
            <w:tcW w:w="0" w:type="auto"/>
            <w:tcBorders>
              <w:top w:val="nil"/>
              <w:left w:val="nil"/>
              <w:bottom w:val="single" w:sz="4" w:space="0" w:color="auto"/>
              <w:right w:val="single" w:sz="4" w:space="0" w:color="auto"/>
            </w:tcBorders>
            <w:shd w:val="clear" w:color="auto" w:fill="auto"/>
            <w:noWrap/>
            <w:vAlign w:val="center"/>
            <w:hideMark/>
          </w:tcPr>
          <w:p w14:paraId="4517508C"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3530,56</w:t>
            </w:r>
          </w:p>
        </w:tc>
        <w:tc>
          <w:tcPr>
            <w:tcW w:w="0" w:type="auto"/>
            <w:tcBorders>
              <w:top w:val="nil"/>
              <w:left w:val="nil"/>
              <w:bottom w:val="single" w:sz="4" w:space="0" w:color="auto"/>
              <w:right w:val="single" w:sz="4" w:space="0" w:color="auto"/>
            </w:tcBorders>
            <w:shd w:val="clear" w:color="auto" w:fill="auto"/>
            <w:noWrap/>
            <w:vAlign w:val="center"/>
            <w:hideMark/>
          </w:tcPr>
          <w:p w14:paraId="2A79EA78"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1,082</w:t>
            </w:r>
          </w:p>
        </w:tc>
      </w:tr>
      <w:tr w:rsidR="00112899" w:rsidRPr="006A1CD9" w14:paraId="47B287FE" w14:textId="77777777" w:rsidTr="00DA3B7F">
        <w:trPr>
          <w:trHeight w:val="2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91C1DFF"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4</w:t>
            </w:r>
          </w:p>
        </w:tc>
        <w:tc>
          <w:tcPr>
            <w:tcW w:w="0" w:type="auto"/>
            <w:tcBorders>
              <w:top w:val="nil"/>
              <w:left w:val="nil"/>
              <w:bottom w:val="single" w:sz="4" w:space="0" w:color="auto"/>
              <w:right w:val="single" w:sz="4" w:space="0" w:color="auto"/>
            </w:tcBorders>
            <w:shd w:val="clear" w:color="auto" w:fill="auto"/>
            <w:noWrap/>
            <w:vAlign w:val="bottom"/>
            <w:hideMark/>
          </w:tcPr>
          <w:p w14:paraId="46B7AAB6" w14:textId="77777777" w:rsidR="00112899" w:rsidRPr="006A1CD9" w:rsidRDefault="00112899" w:rsidP="00DA3B7F">
            <w:pPr>
              <w:spacing w:after="0" w:line="240" w:lineRule="auto"/>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Котельная №5</w:t>
            </w:r>
          </w:p>
        </w:tc>
        <w:tc>
          <w:tcPr>
            <w:tcW w:w="0" w:type="auto"/>
            <w:tcBorders>
              <w:top w:val="nil"/>
              <w:left w:val="nil"/>
              <w:bottom w:val="single" w:sz="4" w:space="0" w:color="auto"/>
              <w:right w:val="single" w:sz="4" w:space="0" w:color="auto"/>
            </w:tcBorders>
            <w:shd w:val="clear" w:color="auto" w:fill="auto"/>
            <w:noWrap/>
            <w:vAlign w:val="center"/>
            <w:hideMark/>
          </w:tcPr>
          <w:p w14:paraId="0F1CD153"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1581,31</w:t>
            </w:r>
          </w:p>
        </w:tc>
        <w:tc>
          <w:tcPr>
            <w:tcW w:w="0" w:type="auto"/>
            <w:tcBorders>
              <w:top w:val="nil"/>
              <w:left w:val="nil"/>
              <w:bottom w:val="single" w:sz="4" w:space="0" w:color="auto"/>
              <w:right w:val="single" w:sz="4" w:space="0" w:color="auto"/>
            </w:tcBorders>
            <w:shd w:val="clear" w:color="auto" w:fill="auto"/>
            <w:noWrap/>
            <w:vAlign w:val="center"/>
            <w:hideMark/>
          </w:tcPr>
          <w:p w14:paraId="5F972262"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3699,05</w:t>
            </w:r>
          </w:p>
        </w:tc>
        <w:tc>
          <w:tcPr>
            <w:tcW w:w="0" w:type="auto"/>
            <w:tcBorders>
              <w:top w:val="nil"/>
              <w:left w:val="nil"/>
              <w:bottom w:val="single" w:sz="4" w:space="0" w:color="auto"/>
              <w:right w:val="single" w:sz="4" w:space="0" w:color="auto"/>
            </w:tcBorders>
            <w:shd w:val="clear" w:color="auto" w:fill="auto"/>
            <w:noWrap/>
            <w:vAlign w:val="center"/>
            <w:hideMark/>
          </w:tcPr>
          <w:p w14:paraId="440F0383"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0,739</w:t>
            </w:r>
          </w:p>
        </w:tc>
        <w:tc>
          <w:tcPr>
            <w:tcW w:w="0" w:type="auto"/>
            <w:tcBorders>
              <w:top w:val="nil"/>
              <w:left w:val="nil"/>
              <w:bottom w:val="single" w:sz="4" w:space="0" w:color="auto"/>
              <w:right w:val="single" w:sz="4" w:space="0" w:color="auto"/>
            </w:tcBorders>
            <w:shd w:val="clear" w:color="auto" w:fill="auto"/>
            <w:noWrap/>
            <w:vAlign w:val="center"/>
            <w:hideMark/>
          </w:tcPr>
          <w:p w14:paraId="0F068060"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1581,31</w:t>
            </w:r>
          </w:p>
        </w:tc>
        <w:tc>
          <w:tcPr>
            <w:tcW w:w="0" w:type="auto"/>
            <w:tcBorders>
              <w:top w:val="nil"/>
              <w:left w:val="nil"/>
              <w:bottom w:val="single" w:sz="4" w:space="0" w:color="auto"/>
              <w:right w:val="single" w:sz="4" w:space="0" w:color="auto"/>
            </w:tcBorders>
            <w:shd w:val="clear" w:color="auto" w:fill="auto"/>
            <w:noWrap/>
            <w:vAlign w:val="center"/>
            <w:hideMark/>
          </w:tcPr>
          <w:p w14:paraId="077796CE"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3699,05</w:t>
            </w:r>
          </w:p>
        </w:tc>
        <w:tc>
          <w:tcPr>
            <w:tcW w:w="0" w:type="auto"/>
            <w:tcBorders>
              <w:top w:val="nil"/>
              <w:left w:val="nil"/>
              <w:bottom w:val="single" w:sz="4" w:space="0" w:color="auto"/>
              <w:right w:val="single" w:sz="4" w:space="0" w:color="auto"/>
            </w:tcBorders>
            <w:shd w:val="clear" w:color="auto" w:fill="auto"/>
            <w:noWrap/>
            <w:vAlign w:val="center"/>
            <w:hideMark/>
          </w:tcPr>
          <w:p w14:paraId="11E10B98"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0,739</w:t>
            </w:r>
          </w:p>
        </w:tc>
        <w:tc>
          <w:tcPr>
            <w:tcW w:w="0" w:type="auto"/>
            <w:tcBorders>
              <w:top w:val="nil"/>
              <w:left w:val="nil"/>
              <w:bottom w:val="single" w:sz="4" w:space="0" w:color="auto"/>
              <w:right w:val="single" w:sz="4" w:space="0" w:color="auto"/>
            </w:tcBorders>
            <w:shd w:val="clear" w:color="auto" w:fill="auto"/>
            <w:noWrap/>
            <w:vAlign w:val="center"/>
            <w:hideMark/>
          </w:tcPr>
          <w:p w14:paraId="018686E3"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1581,31</w:t>
            </w:r>
          </w:p>
        </w:tc>
        <w:tc>
          <w:tcPr>
            <w:tcW w:w="0" w:type="auto"/>
            <w:tcBorders>
              <w:top w:val="nil"/>
              <w:left w:val="nil"/>
              <w:bottom w:val="single" w:sz="4" w:space="0" w:color="auto"/>
              <w:right w:val="single" w:sz="4" w:space="0" w:color="auto"/>
            </w:tcBorders>
            <w:shd w:val="clear" w:color="auto" w:fill="auto"/>
            <w:noWrap/>
            <w:vAlign w:val="center"/>
            <w:hideMark/>
          </w:tcPr>
          <w:p w14:paraId="20F15C94"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3699,05</w:t>
            </w:r>
          </w:p>
        </w:tc>
        <w:tc>
          <w:tcPr>
            <w:tcW w:w="0" w:type="auto"/>
            <w:tcBorders>
              <w:top w:val="nil"/>
              <w:left w:val="nil"/>
              <w:bottom w:val="single" w:sz="4" w:space="0" w:color="auto"/>
              <w:right w:val="single" w:sz="4" w:space="0" w:color="auto"/>
            </w:tcBorders>
            <w:shd w:val="clear" w:color="auto" w:fill="auto"/>
            <w:noWrap/>
            <w:vAlign w:val="center"/>
            <w:hideMark/>
          </w:tcPr>
          <w:p w14:paraId="66795063"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0,739</w:t>
            </w:r>
          </w:p>
        </w:tc>
        <w:tc>
          <w:tcPr>
            <w:tcW w:w="0" w:type="auto"/>
            <w:tcBorders>
              <w:top w:val="nil"/>
              <w:left w:val="nil"/>
              <w:bottom w:val="single" w:sz="4" w:space="0" w:color="auto"/>
              <w:right w:val="single" w:sz="4" w:space="0" w:color="auto"/>
            </w:tcBorders>
            <w:shd w:val="clear" w:color="auto" w:fill="auto"/>
            <w:noWrap/>
            <w:vAlign w:val="center"/>
            <w:hideMark/>
          </w:tcPr>
          <w:p w14:paraId="570DDB44"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1678,06</w:t>
            </w:r>
          </w:p>
        </w:tc>
        <w:tc>
          <w:tcPr>
            <w:tcW w:w="0" w:type="auto"/>
            <w:tcBorders>
              <w:top w:val="nil"/>
              <w:left w:val="nil"/>
              <w:bottom w:val="single" w:sz="4" w:space="0" w:color="auto"/>
              <w:right w:val="single" w:sz="4" w:space="0" w:color="auto"/>
            </w:tcBorders>
            <w:shd w:val="clear" w:color="auto" w:fill="auto"/>
            <w:noWrap/>
            <w:vAlign w:val="center"/>
            <w:hideMark/>
          </w:tcPr>
          <w:p w14:paraId="49A19412"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3925,37</w:t>
            </w:r>
          </w:p>
        </w:tc>
        <w:tc>
          <w:tcPr>
            <w:tcW w:w="0" w:type="auto"/>
            <w:tcBorders>
              <w:top w:val="nil"/>
              <w:left w:val="nil"/>
              <w:bottom w:val="single" w:sz="4" w:space="0" w:color="auto"/>
              <w:right w:val="single" w:sz="4" w:space="0" w:color="auto"/>
            </w:tcBorders>
            <w:shd w:val="clear" w:color="auto" w:fill="auto"/>
            <w:noWrap/>
            <w:vAlign w:val="center"/>
            <w:hideMark/>
          </w:tcPr>
          <w:p w14:paraId="56BA649C"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0,784</w:t>
            </w:r>
          </w:p>
        </w:tc>
      </w:tr>
      <w:tr w:rsidR="00112899" w:rsidRPr="006A1CD9" w14:paraId="50841944" w14:textId="77777777" w:rsidTr="00DA3B7F">
        <w:trPr>
          <w:trHeight w:val="2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717F484"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5</w:t>
            </w:r>
          </w:p>
        </w:tc>
        <w:tc>
          <w:tcPr>
            <w:tcW w:w="0" w:type="auto"/>
            <w:tcBorders>
              <w:top w:val="nil"/>
              <w:left w:val="nil"/>
              <w:bottom w:val="single" w:sz="4" w:space="0" w:color="auto"/>
              <w:right w:val="single" w:sz="4" w:space="0" w:color="auto"/>
            </w:tcBorders>
            <w:shd w:val="clear" w:color="auto" w:fill="auto"/>
            <w:noWrap/>
            <w:vAlign w:val="bottom"/>
            <w:hideMark/>
          </w:tcPr>
          <w:p w14:paraId="5D0C2C3D" w14:textId="77777777" w:rsidR="00112899" w:rsidRPr="006A1CD9" w:rsidRDefault="00112899" w:rsidP="00DA3B7F">
            <w:pPr>
              <w:spacing w:after="0" w:line="240" w:lineRule="auto"/>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Котельная №6</w:t>
            </w:r>
          </w:p>
        </w:tc>
        <w:tc>
          <w:tcPr>
            <w:tcW w:w="0" w:type="auto"/>
            <w:tcBorders>
              <w:top w:val="nil"/>
              <w:left w:val="nil"/>
              <w:bottom w:val="single" w:sz="4" w:space="0" w:color="auto"/>
              <w:right w:val="single" w:sz="4" w:space="0" w:color="auto"/>
            </w:tcBorders>
            <w:shd w:val="clear" w:color="auto" w:fill="auto"/>
            <w:noWrap/>
            <w:vAlign w:val="center"/>
            <w:hideMark/>
          </w:tcPr>
          <w:p w14:paraId="370A1A85"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1185,33</w:t>
            </w:r>
          </w:p>
        </w:tc>
        <w:tc>
          <w:tcPr>
            <w:tcW w:w="0" w:type="auto"/>
            <w:tcBorders>
              <w:top w:val="nil"/>
              <w:left w:val="nil"/>
              <w:bottom w:val="single" w:sz="4" w:space="0" w:color="auto"/>
              <w:right w:val="single" w:sz="4" w:space="0" w:color="auto"/>
            </w:tcBorders>
            <w:shd w:val="clear" w:color="auto" w:fill="auto"/>
            <w:noWrap/>
            <w:vAlign w:val="center"/>
            <w:hideMark/>
          </w:tcPr>
          <w:p w14:paraId="19A82B8C"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2686,7</w:t>
            </w:r>
          </w:p>
        </w:tc>
        <w:tc>
          <w:tcPr>
            <w:tcW w:w="0" w:type="auto"/>
            <w:tcBorders>
              <w:top w:val="nil"/>
              <w:left w:val="nil"/>
              <w:bottom w:val="single" w:sz="4" w:space="0" w:color="auto"/>
              <w:right w:val="single" w:sz="4" w:space="0" w:color="auto"/>
            </w:tcBorders>
            <w:shd w:val="clear" w:color="auto" w:fill="auto"/>
            <w:noWrap/>
            <w:vAlign w:val="center"/>
            <w:hideMark/>
          </w:tcPr>
          <w:p w14:paraId="639B5B6B"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0,596</w:t>
            </w:r>
          </w:p>
        </w:tc>
        <w:tc>
          <w:tcPr>
            <w:tcW w:w="0" w:type="auto"/>
            <w:tcBorders>
              <w:top w:val="nil"/>
              <w:left w:val="nil"/>
              <w:bottom w:val="single" w:sz="4" w:space="0" w:color="auto"/>
              <w:right w:val="single" w:sz="4" w:space="0" w:color="auto"/>
            </w:tcBorders>
            <w:shd w:val="clear" w:color="auto" w:fill="auto"/>
            <w:noWrap/>
            <w:vAlign w:val="center"/>
            <w:hideMark/>
          </w:tcPr>
          <w:p w14:paraId="5A0F1599"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1185,33</w:t>
            </w:r>
          </w:p>
        </w:tc>
        <w:tc>
          <w:tcPr>
            <w:tcW w:w="0" w:type="auto"/>
            <w:tcBorders>
              <w:top w:val="nil"/>
              <w:left w:val="nil"/>
              <w:bottom w:val="single" w:sz="4" w:space="0" w:color="auto"/>
              <w:right w:val="single" w:sz="4" w:space="0" w:color="auto"/>
            </w:tcBorders>
            <w:shd w:val="clear" w:color="auto" w:fill="auto"/>
            <w:noWrap/>
            <w:vAlign w:val="center"/>
            <w:hideMark/>
          </w:tcPr>
          <w:p w14:paraId="0FBC86D8"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2686,7</w:t>
            </w:r>
          </w:p>
        </w:tc>
        <w:tc>
          <w:tcPr>
            <w:tcW w:w="0" w:type="auto"/>
            <w:tcBorders>
              <w:top w:val="nil"/>
              <w:left w:val="nil"/>
              <w:bottom w:val="single" w:sz="4" w:space="0" w:color="auto"/>
              <w:right w:val="single" w:sz="4" w:space="0" w:color="auto"/>
            </w:tcBorders>
            <w:shd w:val="clear" w:color="auto" w:fill="auto"/>
            <w:noWrap/>
            <w:vAlign w:val="center"/>
            <w:hideMark/>
          </w:tcPr>
          <w:p w14:paraId="4E8DD466"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0,596</w:t>
            </w:r>
          </w:p>
        </w:tc>
        <w:tc>
          <w:tcPr>
            <w:tcW w:w="0" w:type="auto"/>
            <w:tcBorders>
              <w:top w:val="nil"/>
              <w:left w:val="nil"/>
              <w:bottom w:val="single" w:sz="4" w:space="0" w:color="auto"/>
              <w:right w:val="single" w:sz="4" w:space="0" w:color="auto"/>
            </w:tcBorders>
            <w:shd w:val="clear" w:color="auto" w:fill="auto"/>
            <w:noWrap/>
            <w:vAlign w:val="center"/>
            <w:hideMark/>
          </w:tcPr>
          <w:p w14:paraId="321A3548"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1185,33</w:t>
            </w:r>
          </w:p>
        </w:tc>
        <w:tc>
          <w:tcPr>
            <w:tcW w:w="0" w:type="auto"/>
            <w:tcBorders>
              <w:top w:val="nil"/>
              <w:left w:val="nil"/>
              <w:bottom w:val="single" w:sz="4" w:space="0" w:color="auto"/>
              <w:right w:val="single" w:sz="4" w:space="0" w:color="auto"/>
            </w:tcBorders>
            <w:shd w:val="clear" w:color="auto" w:fill="auto"/>
            <w:noWrap/>
            <w:vAlign w:val="center"/>
            <w:hideMark/>
          </w:tcPr>
          <w:p w14:paraId="327AD809"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2686,70</w:t>
            </w:r>
          </w:p>
        </w:tc>
        <w:tc>
          <w:tcPr>
            <w:tcW w:w="0" w:type="auto"/>
            <w:tcBorders>
              <w:top w:val="nil"/>
              <w:left w:val="nil"/>
              <w:bottom w:val="single" w:sz="4" w:space="0" w:color="auto"/>
              <w:right w:val="single" w:sz="4" w:space="0" w:color="auto"/>
            </w:tcBorders>
            <w:shd w:val="clear" w:color="auto" w:fill="auto"/>
            <w:noWrap/>
            <w:vAlign w:val="center"/>
            <w:hideMark/>
          </w:tcPr>
          <w:p w14:paraId="2DBE92AF"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0,596</w:t>
            </w:r>
          </w:p>
        </w:tc>
        <w:tc>
          <w:tcPr>
            <w:tcW w:w="0" w:type="auto"/>
            <w:tcBorders>
              <w:top w:val="nil"/>
              <w:left w:val="nil"/>
              <w:bottom w:val="single" w:sz="4" w:space="0" w:color="auto"/>
              <w:right w:val="single" w:sz="4" w:space="0" w:color="auto"/>
            </w:tcBorders>
            <w:shd w:val="clear" w:color="auto" w:fill="auto"/>
            <w:noWrap/>
            <w:vAlign w:val="center"/>
            <w:hideMark/>
          </w:tcPr>
          <w:p w14:paraId="030E0D02"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1185,33</w:t>
            </w:r>
          </w:p>
        </w:tc>
        <w:tc>
          <w:tcPr>
            <w:tcW w:w="0" w:type="auto"/>
            <w:tcBorders>
              <w:top w:val="nil"/>
              <w:left w:val="nil"/>
              <w:bottom w:val="single" w:sz="4" w:space="0" w:color="auto"/>
              <w:right w:val="single" w:sz="4" w:space="0" w:color="auto"/>
            </w:tcBorders>
            <w:shd w:val="clear" w:color="auto" w:fill="auto"/>
            <w:noWrap/>
            <w:vAlign w:val="center"/>
            <w:hideMark/>
          </w:tcPr>
          <w:p w14:paraId="4D15B980"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2686,70</w:t>
            </w:r>
          </w:p>
        </w:tc>
        <w:tc>
          <w:tcPr>
            <w:tcW w:w="0" w:type="auto"/>
            <w:tcBorders>
              <w:top w:val="nil"/>
              <w:left w:val="nil"/>
              <w:bottom w:val="single" w:sz="4" w:space="0" w:color="auto"/>
              <w:right w:val="single" w:sz="4" w:space="0" w:color="auto"/>
            </w:tcBorders>
            <w:shd w:val="clear" w:color="auto" w:fill="auto"/>
            <w:noWrap/>
            <w:vAlign w:val="center"/>
            <w:hideMark/>
          </w:tcPr>
          <w:p w14:paraId="557A510C"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0,596</w:t>
            </w:r>
          </w:p>
        </w:tc>
      </w:tr>
      <w:tr w:rsidR="00112899" w:rsidRPr="006A1CD9" w14:paraId="13F3B247" w14:textId="77777777" w:rsidTr="00DA3B7F">
        <w:trPr>
          <w:trHeight w:val="2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6CA32B9"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6</w:t>
            </w:r>
          </w:p>
        </w:tc>
        <w:tc>
          <w:tcPr>
            <w:tcW w:w="0" w:type="auto"/>
            <w:tcBorders>
              <w:top w:val="nil"/>
              <w:left w:val="nil"/>
              <w:bottom w:val="single" w:sz="4" w:space="0" w:color="auto"/>
              <w:right w:val="single" w:sz="4" w:space="0" w:color="auto"/>
            </w:tcBorders>
            <w:shd w:val="clear" w:color="auto" w:fill="auto"/>
            <w:noWrap/>
            <w:vAlign w:val="bottom"/>
            <w:hideMark/>
          </w:tcPr>
          <w:p w14:paraId="4608C80F" w14:textId="77777777" w:rsidR="00112899" w:rsidRPr="006A1CD9" w:rsidRDefault="00112899" w:rsidP="00DA3B7F">
            <w:pPr>
              <w:spacing w:after="0" w:line="240" w:lineRule="auto"/>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Котельная №7</w:t>
            </w:r>
          </w:p>
        </w:tc>
        <w:tc>
          <w:tcPr>
            <w:tcW w:w="0" w:type="auto"/>
            <w:tcBorders>
              <w:top w:val="nil"/>
              <w:left w:val="nil"/>
              <w:bottom w:val="single" w:sz="4" w:space="0" w:color="auto"/>
              <w:right w:val="single" w:sz="4" w:space="0" w:color="auto"/>
            </w:tcBorders>
            <w:shd w:val="clear" w:color="auto" w:fill="auto"/>
            <w:noWrap/>
            <w:vAlign w:val="center"/>
            <w:hideMark/>
          </w:tcPr>
          <w:p w14:paraId="59EFD42B"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898,06</w:t>
            </w:r>
          </w:p>
        </w:tc>
        <w:tc>
          <w:tcPr>
            <w:tcW w:w="0" w:type="auto"/>
            <w:tcBorders>
              <w:top w:val="nil"/>
              <w:left w:val="nil"/>
              <w:bottom w:val="single" w:sz="4" w:space="0" w:color="auto"/>
              <w:right w:val="single" w:sz="4" w:space="0" w:color="auto"/>
            </w:tcBorders>
            <w:shd w:val="clear" w:color="auto" w:fill="auto"/>
            <w:noWrap/>
            <w:vAlign w:val="center"/>
            <w:hideMark/>
          </w:tcPr>
          <w:p w14:paraId="60AB64F6"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2018,05</w:t>
            </w:r>
          </w:p>
        </w:tc>
        <w:tc>
          <w:tcPr>
            <w:tcW w:w="0" w:type="auto"/>
            <w:tcBorders>
              <w:top w:val="nil"/>
              <w:left w:val="nil"/>
              <w:bottom w:val="single" w:sz="4" w:space="0" w:color="auto"/>
              <w:right w:val="single" w:sz="4" w:space="0" w:color="auto"/>
            </w:tcBorders>
            <w:shd w:val="clear" w:color="auto" w:fill="auto"/>
            <w:noWrap/>
            <w:vAlign w:val="center"/>
            <w:hideMark/>
          </w:tcPr>
          <w:p w14:paraId="2A4D2E6D"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0,381</w:t>
            </w:r>
          </w:p>
        </w:tc>
        <w:tc>
          <w:tcPr>
            <w:tcW w:w="0" w:type="auto"/>
            <w:tcBorders>
              <w:top w:val="nil"/>
              <w:left w:val="nil"/>
              <w:bottom w:val="single" w:sz="4" w:space="0" w:color="auto"/>
              <w:right w:val="single" w:sz="4" w:space="0" w:color="auto"/>
            </w:tcBorders>
            <w:shd w:val="clear" w:color="auto" w:fill="auto"/>
            <w:noWrap/>
            <w:vAlign w:val="center"/>
            <w:hideMark/>
          </w:tcPr>
          <w:p w14:paraId="6DFAC524"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898,06</w:t>
            </w:r>
          </w:p>
        </w:tc>
        <w:tc>
          <w:tcPr>
            <w:tcW w:w="0" w:type="auto"/>
            <w:tcBorders>
              <w:top w:val="nil"/>
              <w:left w:val="nil"/>
              <w:bottom w:val="single" w:sz="4" w:space="0" w:color="auto"/>
              <w:right w:val="single" w:sz="4" w:space="0" w:color="auto"/>
            </w:tcBorders>
            <w:shd w:val="clear" w:color="auto" w:fill="auto"/>
            <w:noWrap/>
            <w:vAlign w:val="center"/>
            <w:hideMark/>
          </w:tcPr>
          <w:p w14:paraId="4869E319"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2018,05</w:t>
            </w:r>
          </w:p>
        </w:tc>
        <w:tc>
          <w:tcPr>
            <w:tcW w:w="0" w:type="auto"/>
            <w:tcBorders>
              <w:top w:val="nil"/>
              <w:left w:val="nil"/>
              <w:bottom w:val="single" w:sz="4" w:space="0" w:color="auto"/>
              <w:right w:val="single" w:sz="4" w:space="0" w:color="auto"/>
            </w:tcBorders>
            <w:shd w:val="clear" w:color="auto" w:fill="auto"/>
            <w:noWrap/>
            <w:vAlign w:val="center"/>
            <w:hideMark/>
          </w:tcPr>
          <w:p w14:paraId="213A1B03"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0,381</w:t>
            </w:r>
          </w:p>
        </w:tc>
        <w:tc>
          <w:tcPr>
            <w:tcW w:w="0" w:type="auto"/>
            <w:tcBorders>
              <w:top w:val="nil"/>
              <w:left w:val="nil"/>
              <w:bottom w:val="single" w:sz="4" w:space="0" w:color="auto"/>
              <w:right w:val="single" w:sz="4" w:space="0" w:color="auto"/>
            </w:tcBorders>
            <w:shd w:val="clear" w:color="auto" w:fill="auto"/>
            <w:noWrap/>
            <w:vAlign w:val="center"/>
            <w:hideMark/>
          </w:tcPr>
          <w:p w14:paraId="4D2B0F44"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898,06</w:t>
            </w:r>
          </w:p>
        </w:tc>
        <w:tc>
          <w:tcPr>
            <w:tcW w:w="0" w:type="auto"/>
            <w:tcBorders>
              <w:top w:val="nil"/>
              <w:left w:val="nil"/>
              <w:bottom w:val="single" w:sz="4" w:space="0" w:color="auto"/>
              <w:right w:val="single" w:sz="4" w:space="0" w:color="auto"/>
            </w:tcBorders>
            <w:shd w:val="clear" w:color="auto" w:fill="auto"/>
            <w:noWrap/>
            <w:vAlign w:val="center"/>
            <w:hideMark/>
          </w:tcPr>
          <w:p w14:paraId="07F580FE"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2018,05</w:t>
            </w:r>
          </w:p>
        </w:tc>
        <w:tc>
          <w:tcPr>
            <w:tcW w:w="0" w:type="auto"/>
            <w:tcBorders>
              <w:top w:val="nil"/>
              <w:left w:val="nil"/>
              <w:bottom w:val="single" w:sz="4" w:space="0" w:color="auto"/>
              <w:right w:val="single" w:sz="4" w:space="0" w:color="auto"/>
            </w:tcBorders>
            <w:shd w:val="clear" w:color="auto" w:fill="auto"/>
            <w:noWrap/>
            <w:vAlign w:val="center"/>
            <w:hideMark/>
          </w:tcPr>
          <w:p w14:paraId="70624937"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0,381</w:t>
            </w:r>
          </w:p>
        </w:tc>
        <w:tc>
          <w:tcPr>
            <w:tcW w:w="0" w:type="auto"/>
            <w:tcBorders>
              <w:top w:val="nil"/>
              <w:left w:val="nil"/>
              <w:bottom w:val="single" w:sz="4" w:space="0" w:color="auto"/>
              <w:right w:val="single" w:sz="4" w:space="0" w:color="auto"/>
            </w:tcBorders>
            <w:shd w:val="clear" w:color="auto" w:fill="auto"/>
            <w:noWrap/>
            <w:vAlign w:val="center"/>
            <w:hideMark/>
          </w:tcPr>
          <w:p w14:paraId="059FC4FC"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898,06</w:t>
            </w:r>
          </w:p>
        </w:tc>
        <w:tc>
          <w:tcPr>
            <w:tcW w:w="0" w:type="auto"/>
            <w:tcBorders>
              <w:top w:val="nil"/>
              <w:left w:val="nil"/>
              <w:bottom w:val="single" w:sz="4" w:space="0" w:color="auto"/>
              <w:right w:val="single" w:sz="4" w:space="0" w:color="auto"/>
            </w:tcBorders>
            <w:shd w:val="clear" w:color="auto" w:fill="auto"/>
            <w:noWrap/>
            <w:vAlign w:val="center"/>
            <w:hideMark/>
          </w:tcPr>
          <w:p w14:paraId="5D54B0B7"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2018,05</w:t>
            </w:r>
          </w:p>
        </w:tc>
        <w:tc>
          <w:tcPr>
            <w:tcW w:w="0" w:type="auto"/>
            <w:tcBorders>
              <w:top w:val="nil"/>
              <w:left w:val="nil"/>
              <w:bottom w:val="single" w:sz="4" w:space="0" w:color="auto"/>
              <w:right w:val="single" w:sz="4" w:space="0" w:color="auto"/>
            </w:tcBorders>
            <w:shd w:val="clear" w:color="auto" w:fill="auto"/>
            <w:noWrap/>
            <w:vAlign w:val="center"/>
            <w:hideMark/>
          </w:tcPr>
          <w:p w14:paraId="150C4D07"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0,381</w:t>
            </w:r>
          </w:p>
        </w:tc>
      </w:tr>
      <w:tr w:rsidR="00112899" w:rsidRPr="006A1CD9" w14:paraId="1EA0B3B7" w14:textId="77777777" w:rsidTr="00DA3B7F">
        <w:trPr>
          <w:trHeight w:val="2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70B1222"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7</w:t>
            </w:r>
          </w:p>
        </w:tc>
        <w:tc>
          <w:tcPr>
            <w:tcW w:w="0" w:type="auto"/>
            <w:tcBorders>
              <w:top w:val="nil"/>
              <w:left w:val="nil"/>
              <w:bottom w:val="single" w:sz="4" w:space="0" w:color="auto"/>
              <w:right w:val="single" w:sz="4" w:space="0" w:color="auto"/>
            </w:tcBorders>
            <w:shd w:val="clear" w:color="auto" w:fill="auto"/>
            <w:noWrap/>
            <w:vAlign w:val="bottom"/>
            <w:hideMark/>
          </w:tcPr>
          <w:p w14:paraId="4EC348A4" w14:textId="77777777" w:rsidR="00112899" w:rsidRPr="006A1CD9" w:rsidRDefault="00112899" w:rsidP="00DA3B7F">
            <w:pPr>
              <w:spacing w:after="0" w:line="240" w:lineRule="auto"/>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Котельная №8</w:t>
            </w:r>
          </w:p>
        </w:tc>
        <w:tc>
          <w:tcPr>
            <w:tcW w:w="0" w:type="auto"/>
            <w:tcBorders>
              <w:top w:val="nil"/>
              <w:left w:val="nil"/>
              <w:bottom w:val="single" w:sz="4" w:space="0" w:color="auto"/>
              <w:right w:val="single" w:sz="4" w:space="0" w:color="auto"/>
            </w:tcBorders>
            <w:shd w:val="clear" w:color="auto" w:fill="auto"/>
            <w:noWrap/>
            <w:vAlign w:val="center"/>
            <w:hideMark/>
          </w:tcPr>
          <w:p w14:paraId="34C68E73"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461,1</w:t>
            </w:r>
          </w:p>
        </w:tc>
        <w:tc>
          <w:tcPr>
            <w:tcW w:w="0" w:type="auto"/>
            <w:tcBorders>
              <w:top w:val="nil"/>
              <w:left w:val="nil"/>
              <w:bottom w:val="single" w:sz="4" w:space="0" w:color="auto"/>
              <w:right w:val="single" w:sz="4" w:space="0" w:color="auto"/>
            </w:tcBorders>
            <w:shd w:val="clear" w:color="auto" w:fill="auto"/>
            <w:noWrap/>
            <w:vAlign w:val="center"/>
            <w:hideMark/>
          </w:tcPr>
          <w:p w14:paraId="4053A792"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1081,54</w:t>
            </w:r>
          </w:p>
        </w:tc>
        <w:tc>
          <w:tcPr>
            <w:tcW w:w="0" w:type="auto"/>
            <w:tcBorders>
              <w:top w:val="nil"/>
              <w:left w:val="nil"/>
              <w:bottom w:val="single" w:sz="4" w:space="0" w:color="auto"/>
              <w:right w:val="single" w:sz="4" w:space="0" w:color="auto"/>
            </w:tcBorders>
            <w:shd w:val="clear" w:color="auto" w:fill="auto"/>
            <w:noWrap/>
            <w:vAlign w:val="center"/>
            <w:hideMark/>
          </w:tcPr>
          <w:p w14:paraId="6450650D"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0,198</w:t>
            </w:r>
          </w:p>
        </w:tc>
        <w:tc>
          <w:tcPr>
            <w:tcW w:w="0" w:type="auto"/>
            <w:tcBorders>
              <w:top w:val="nil"/>
              <w:left w:val="nil"/>
              <w:bottom w:val="single" w:sz="4" w:space="0" w:color="auto"/>
              <w:right w:val="single" w:sz="4" w:space="0" w:color="auto"/>
            </w:tcBorders>
            <w:shd w:val="clear" w:color="auto" w:fill="auto"/>
            <w:noWrap/>
            <w:vAlign w:val="center"/>
            <w:hideMark/>
          </w:tcPr>
          <w:p w14:paraId="7B419BD4"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461,1</w:t>
            </w:r>
          </w:p>
        </w:tc>
        <w:tc>
          <w:tcPr>
            <w:tcW w:w="0" w:type="auto"/>
            <w:tcBorders>
              <w:top w:val="nil"/>
              <w:left w:val="nil"/>
              <w:bottom w:val="single" w:sz="4" w:space="0" w:color="auto"/>
              <w:right w:val="single" w:sz="4" w:space="0" w:color="auto"/>
            </w:tcBorders>
            <w:shd w:val="clear" w:color="auto" w:fill="auto"/>
            <w:noWrap/>
            <w:vAlign w:val="center"/>
            <w:hideMark/>
          </w:tcPr>
          <w:p w14:paraId="1F041ABD"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1081,54</w:t>
            </w:r>
          </w:p>
        </w:tc>
        <w:tc>
          <w:tcPr>
            <w:tcW w:w="0" w:type="auto"/>
            <w:tcBorders>
              <w:top w:val="nil"/>
              <w:left w:val="nil"/>
              <w:bottom w:val="single" w:sz="4" w:space="0" w:color="auto"/>
              <w:right w:val="single" w:sz="4" w:space="0" w:color="auto"/>
            </w:tcBorders>
            <w:shd w:val="clear" w:color="auto" w:fill="auto"/>
            <w:noWrap/>
            <w:vAlign w:val="center"/>
            <w:hideMark/>
          </w:tcPr>
          <w:p w14:paraId="7B828EE9"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0,198</w:t>
            </w:r>
          </w:p>
        </w:tc>
        <w:tc>
          <w:tcPr>
            <w:tcW w:w="0" w:type="auto"/>
            <w:tcBorders>
              <w:top w:val="nil"/>
              <w:left w:val="nil"/>
              <w:bottom w:val="single" w:sz="4" w:space="0" w:color="auto"/>
              <w:right w:val="single" w:sz="4" w:space="0" w:color="auto"/>
            </w:tcBorders>
            <w:shd w:val="clear" w:color="auto" w:fill="auto"/>
            <w:noWrap/>
            <w:vAlign w:val="center"/>
            <w:hideMark/>
          </w:tcPr>
          <w:p w14:paraId="5AB18112"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461,10</w:t>
            </w:r>
          </w:p>
        </w:tc>
        <w:tc>
          <w:tcPr>
            <w:tcW w:w="0" w:type="auto"/>
            <w:tcBorders>
              <w:top w:val="nil"/>
              <w:left w:val="nil"/>
              <w:bottom w:val="single" w:sz="4" w:space="0" w:color="auto"/>
              <w:right w:val="single" w:sz="4" w:space="0" w:color="auto"/>
            </w:tcBorders>
            <w:shd w:val="clear" w:color="auto" w:fill="auto"/>
            <w:noWrap/>
            <w:vAlign w:val="center"/>
            <w:hideMark/>
          </w:tcPr>
          <w:p w14:paraId="66B17644"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1081,54</w:t>
            </w:r>
          </w:p>
        </w:tc>
        <w:tc>
          <w:tcPr>
            <w:tcW w:w="0" w:type="auto"/>
            <w:tcBorders>
              <w:top w:val="nil"/>
              <w:left w:val="nil"/>
              <w:bottom w:val="single" w:sz="4" w:space="0" w:color="auto"/>
              <w:right w:val="single" w:sz="4" w:space="0" w:color="auto"/>
            </w:tcBorders>
            <w:shd w:val="clear" w:color="auto" w:fill="auto"/>
            <w:noWrap/>
            <w:vAlign w:val="center"/>
            <w:hideMark/>
          </w:tcPr>
          <w:p w14:paraId="4112E9AB"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0,198</w:t>
            </w:r>
          </w:p>
        </w:tc>
        <w:tc>
          <w:tcPr>
            <w:tcW w:w="0" w:type="auto"/>
            <w:tcBorders>
              <w:top w:val="nil"/>
              <w:left w:val="nil"/>
              <w:bottom w:val="single" w:sz="4" w:space="0" w:color="auto"/>
              <w:right w:val="single" w:sz="4" w:space="0" w:color="auto"/>
            </w:tcBorders>
            <w:shd w:val="clear" w:color="auto" w:fill="auto"/>
            <w:noWrap/>
            <w:vAlign w:val="center"/>
            <w:hideMark/>
          </w:tcPr>
          <w:p w14:paraId="0D9B0C3B"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461,10</w:t>
            </w:r>
          </w:p>
        </w:tc>
        <w:tc>
          <w:tcPr>
            <w:tcW w:w="0" w:type="auto"/>
            <w:tcBorders>
              <w:top w:val="nil"/>
              <w:left w:val="nil"/>
              <w:bottom w:val="single" w:sz="4" w:space="0" w:color="auto"/>
              <w:right w:val="single" w:sz="4" w:space="0" w:color="auto"/>
            </w:tcBorders>
            <w:shd w:val="clear" w:color="auto" w:fill="auto"/>
            <w:noWrap/>
            <w:vAlign w:val="center"/>
            <w:hideMark/>
          </w:tcPr>
          <w:p w14:paraId="1030F560"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1081,54</w:t>
            </w:r>
          </w:p>
        </w:tc>
        <w:tc>
          <w:tcPr>
            <w:tcW w:w="0" w:type="auto"/>
            <w:tcBorders>
              <w:top w:val="nil"/>
              <w:left w:val="nil"/>
              <w:bottom w:val="single" w:sz="4" w:space="0" w:color="auto"/>
              <w:right w:val="single" w:sz="4" w:space="0" w:color="auto"/>
            </w:tcBorders>
            <w:shd w:val="clear" w:color="auto" w:fill="auto"/>
            <w:noWrap/>
            <w:vAlign w:val="center"/>
            <w:hideMark/>
          </w:tcPr>
          <w:p w14:paraId="4142115B"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0,198</w:t>
            </w:r>
          </w:p>
        </w:tc>
      </w:tr>
      <w:tr w:rsidR="00112899" w:rsidRPr="006A1CD9" w14:paraId="00C68CDD" w14:textId="77777777" w:rsidTr="00DA3B7F">
        <w:trPr>
          <w:trHeight w:val="2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61B3D4A"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8</w:t>
            </w:r>
          </w:p>
        </w:tc>
        <w:tc>
          <w:tcPr>
            <w:tcW w:w="0" w:type="auto"/>
            <w:tcBorders>
              <w:top w:val="nil"/>
              <w:left w:val="nil"/>
              <w:bottom w:val="single" w:sz="4" w:space="0" w:color="auto"/>
              <w:right w:val="single" w:sz="4" w:space="0" w:color="auto"/>
            </w:tcBorders>
            <w:shd w:val="clear" w:color="auto" w:fill="auto"/>
            <w:noWrap/>
            <w:vAlign w:val="bottom"/>
            <w:hideMark/>
          </w:tcPr>
          <w:p w14:paraId="2E0AF023" w14:textId="77777777" w:rsidR="00112899" w:rsidRPr="006A1CD9" w:rsidRDefault="00112899" w:rsidP="00DA3B7F">
            <w:pPr>
              <w:spacing w:after="0" w:line="240" w:lineRule="auto"/>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Котельная №10</w:t>
            </w:r>
          </w:p>
        </w:tc>
        <w:tc>
          <w:tcPr>
            <w:tcW w:w="0" w:type="auto"/>
            <w:tcBorders>
              <w:top w:val="nil"/>
              <w:left w:val="nil"/>
              <w:bottom w:val="single" w:sz="4" w:space="0" w:color="auto"/>
              <w:right w:val="single" w:sz="4" w:space="0" w:color="auto"/>
            </w:tcBorders>
            <w:shd w:val="clear" w:color="auto" w:fill="auto"/>
            <w:noWrap/>
            <w:vAlign w:val="center"/>
            <w:hideMark/>
          </w:tcPr>
          <w:p w14:paraId="74AB47A7"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228,24</w:t>
            </w:r>
          </w:p>
        </w:tc>
        <w:tc>
          <w:tcPr>
            <w:tcW w:w="0" w:type="auto"/>
            <w:tcBorders>
              <w:top w:val="nil"/>
              <w:left w:val="nil"/>
              <w:bottom w:val="single" w:sz="4" w:space="0" w:color="auto"/>
              <w:right w:val="single" w:sz="4" w:space="0" w:color="auto"/>
            </w:tcBorders>
            <w:shd w:val="clear" w:color="auto" w:fill="auto"/>
            <w:noWrap/>
            <w:vAlign w:val="center"/>
            <w:hideMark/>
          </w:tcPr>
          <w:p w14:paraId="69E8C2CF"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530,8</w:t>
            </w:r>
          </w:p>
        </w:tc>
        <w:tc>
          <w:tcPr>
            <w:tcW w:w="0" w:type="auto"/>
            <w:tcBorders>
              <w:top w:val="nil"/>
              <w:left w:val="nil"/>
              <w:bottom w:val="single" w:sz="4" w:space="0" w:color="auto"/>
              <w:right w:val="single" w:sz="4" w:space="0" w:color="auto"/>
            </w:tcBorders>
            <w:shd w:val="clear" w:color="auto" w:fill="auto"/>
            <w:noWrap/>
            <w:vAlign w:val="center"/>
            <w:hideMark/>
          </w:tcPr>
          <w:p w14:paraId="218663D5"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0,094</w:t>
            </w:r>
          </w:p>
        </w:tc>
        <w:tc>
          <w:tcPr>
            <w:tcW w:w="0" w:type="auto"/>
            <w:tcBorders>
              <w:top w:val="nil"/>
              <w:left w:val="nil"/>
              <w:bottom w:val="single" w:sz="4" w:space="0" w:color="auto"/>
              <w:right w:val="single" w:sz="4" w:space="0" w:color="auto"/>
            </w:tcBorders>
            <w:shd w:val="clear" w:color="auto" w:fill="auto"/>
            <w:noWrap/>
            <w:vAlign w:val="center"/>
            <w:hideMark/>
          </w:tcPr>
          <w:p w14:paraId="3BB093AF"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228,24</w:t>
            </w:r>
          </w:p>
        </w:tc>
        <w:tc>
          <w:tcPr>
            <w:tcW w:w="0" w:type="auto"/>
            <w:tcBorders>
              <w:top w:val="nil"/>
              <w:left w:val="nil"/>
              <w:bottom w:val="single" w:sz="4" w:space="0" w:color="auto"/>
              <w:right w:val="single" w:sz="4" w:space="0" w:color="auto"/>
            </w:tcBorders>
            <w:shd w:val="clear" w:color="auto" w:fill="auto"/>
            <w:noWrap/>
            <w:vAlign w:val="center"/>
            <w:hideMark/>
          </w:tcPr>
          <w:p w14:paraId="001E67FC"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530,8</w:t>
            </w:r>
          </w:p>
        </w:tc>
        <w:tc>
          <w:tcPr>
            <w:tcW w:w="0" w:type="auto"/>
            <w:tcBorders>
              <w:top w:val="nil"/>
              <w:left w:val="nil"/>
              <w:bottom w:val="single" w:sz="4" w:space="0" w:color="auto"/>
              <w:right w:val="single" w:sz="4" w:space="0" w:color="auto"/>
            </w:tcBorders>
            <w:shd w:val="clear" w:color="auto" w:fill="auto"/>
            <w:noWrap/>
            <w:vAlign w:val="center"/>
            <w:hideMark/>
          </w:tcPr>
          <w:p w14:paraId="2987E5FF"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0,094</w:t>
            </w:r>
          </w:p>
        </w:tc>
        <w:tc>
          <w:tcPr>
            <w:tcW w:w="0" w:type="auto"/>
            <w:tcBorders>
              <w:top w:val="nil"/>
              <w:left w:val="nil"/>
              <w:bottom w:val="single" w:sz="4" w:space="0" w:color="auto"/>
              <w:right w:val="single" w:sz="4" w:space="0" w:color="auto"/>
            </w:tcBorders>
            <w:shd w:val="clear" w:color="auto" w:fill="auto"/>
            <w:noWrap/>
            <w:vAlign w:val="center"/>
            <w:hideMark/>
          </w:tcPr>
          <w:p w14:paraId="5D8F2AFF"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228,24</w:t>
            </w:r>
          </w:p>
        </w:tc>
        <w:tc>
          <w:tcPr>
            <w:tcW w:w="0" w:type="auto"/>
            <w:tcBorders>
              <w:top w:val="nil"/>
              <w:left w:val="nil"/>
              <w:bottom w:val="single" w:sz="4" w:space="0" w:color="auto"/>
              <w:right w:val="single" w:sz="4" w:space="0" w:color="auto"/>
            </w:tcBorders>
            <w:shd w:val="clear" w:color="auto" w:fill="auto"/>
            <w:noWrap/>
            <w:vAlign w:val="center"/>
            <w:hideMark/>
          </w:tcPr>
          <w:p w14:paraId="58716C2D"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530,80</w:t>
            </w:r>
          </w:p>
        </w:tc>
        <w:tc>
          <w:tcPr>
            <w:tcW w:w="0" w:type="auto"/>
            <w:tcBorders>
              <w:top w:val="nil"/>
              <w:left w:val="nil"/>
              <w:bottom w:val="single" w:sz="4" w:space="0" w:color="auto"/>
              <w:right w:val="single" w:sz="4" w:space="0" w:color="auto"/>
            </w:tcBorders>
            <w:shd w:val="clear" w:color="auto" w:fill="auto"/>
            <w:noWrap/>
            <w:vAlign w:val="center"/>
            <w:hideMark/>
          </w:tcPr>
          <w:p w14:paraId="124FD7A3"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0,094</w:t>
            </w:r>
          </w:p>
        </w:tc>
        <w:tc>
          <w:tcPr>
            <w:tcW w:w="0" w:type="auto"/>
            <w:tcBorders>
              <w:top w:val="nil"/>
              <w:left w:val="nil"/>
              <w:bottom w:val="single" w:sz="4" w:space="0" w:color="auto"/>
              <w:right w:val="single" w:sz="4" w:space="0" w:color="auto"/>
            </w:tcBorders>
            <w:shd w:val="clear" w:color="auto" w:fill="auto"/>
            <w:noWrap/>
            <w:vAlign w:val="center"/>
            <w:hideMark/>
          </w:tcPr>
          <w:p w14:paraId="1C10412A"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228,24</w:t>
            </w:r>
          </w:p>
        </w:tc>
        <w:tc>
          <w:tcPr>
            <w:tcW w:w="0" w:type="auto"/>
            <w:tcBorders>
              <w:top w:val="nil"/>
              <w:left w:val="nil"/>
              <w:bottom w:val="single" w:sz="4" w:space="0" w:color="auto"/>
              <w:right w:val="single" w:sz="4" w:space="0" w:color="auto"/>
            </w:tcBorders>
            <w:shd w:val="clear" w:color="auto" w:fill="auto"/>
            <w:noWrap/>
            <w:vAlign w:val="center"/>
            <w:hideMark/>
          </w:tcPr>
          <w:p w14:paraId="36A09D88"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530,80</w:t>
            </w:r>
          </w:p>
        </w:tc>
        <w:tc>
          <w:tcPr>
            <w:tcW w:w="0" w:type="auto"/>
            <w:tcBorders>
              <w:top w:val="nil"/>
              <w:left w:val="nil"/>
              <w:bottom w:val="single" w:sz="4" w:space="0" w:color="auto"/>
              <w:right w:val="single" w:sz="4" w:space="0" w:color="auto"/>
            </w:tcBorders>
            <w:shd w:val="clear" w:color="auto" w:fill="auto"/>
            <w:noWrap/>
            <w:vAlign w:val="center"/>
            <w:hideMark/>
          </w:tcPr>
          <w:p w14:paraId="4AC849DD"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0,094</w:t>
            </w:r>
          </w:p>
        </w:tc>
      </w:tr>
      <w:tr w:rsidR="00112899" w:rsidRPr="006A1CD9" w14:paraId="04EC53BD" w14:textId="77777777" w:rsidTr="00DA3B7F">
        <w:trPr>
          <w:trHeight w:val="2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C16AB23"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9</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6CB04809" w14:textId="77777777" w:rsidR="00112899" w:rsidRPr="006A1CD9" w:rsidRDefault="00112899" w:rsidP="00DA3B7F">
            <w:pPr>
              <w:spacing w:after="0" w:line="240" w:lineRule="auto"/>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Котельная №11</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41C88345"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227,83</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4460CD9A"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502,06</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50BC5720"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0,100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646739B8"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227,83</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671E328A"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502,06</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0C85CB27"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0,100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03CF43AE"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227,83</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416419A4"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502,06</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38388198"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0,100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6AD075F7"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227,83</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5A4A6516"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502,06</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7314ED9B"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0,100</w:t>
            </w:r>
          </w:p>
        </w:tc>
      </w:tr>
      <w:tr w:rsidR="00112899" w:rsidRPr="006A1CD9" w14:paraId="0BB63241" w14:textId="77777777" w:rsidTr="00DA3B7F">
        <w:trPr>
          <w:trHeight w:val="2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9553A05"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10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559FD324" w14:textId="77777777" w:rsidR="00112899" w:rsidRPr="006A1CD9" w:rsidRDefault="00112899" w:rsidP="00DA3B7F">
            <w:pPr>
              <w:spacing w:after="0" w:line="240" w:lineRule="auto"/>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Котельная №12</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6F73F9B2"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161,55</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4F3F17E6"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375,71</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4284C4AC"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0,071</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7A79C675"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161,55</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2CBF7DC0"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375,71</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49480358"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0,071</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6AB52394"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161,55</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4222D216"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375,71</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4CE2705B"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0,071</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25FD2F26"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161,55</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7D068158"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375,71</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7D9D042D"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0,071</w:t>
            </w:r>
          </w:p>
        </w:tc>
      </w:tr>
      <w:tr w:rsidR="00112899" w:rsidRPr="006A1CD9" w14:paraId="571AE336" w14:textId="77777777" w:rsidTr="00DA3B7F">
        <w:trPr>
          <w:trHeight w:val="2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7B29D7C"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11</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4A508EE3" w14:textId="77777777" w:rsidR="00112899" w:rsidRPr="006A1CD9" w:rsidRDefault="00112899" w:rsidP="00DA3B7F">
            <w:pPr>
              <w:spacing w:after="0" w:line="240" w:lineRule="auto"/>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Котельная №17</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0F868970"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731,64</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3753418A"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1711,64</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10061949"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0,323</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5504CA4E"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731,64</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33D1E26F"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1711,64</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15E89CD6"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0,323</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17D56F6C"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731,64</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7220461E"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1711,64</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5B2EDC77"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0,323</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2FCCACE7"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731,64</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5A11F46E"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1711,64</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7DDB09FB"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0,323</w:t>
            </w:r>
          </w:p>
        </w:tc>
      </w:tr>
      <w:tr w:rsidR="00112899" w:rsidRPr="006A1CD9" w14:paraId="3D9009C2" w14:textId="77777777" w:rsidTr="00DA3B7F">
        <w:trPr>
          <w:trHeight w:val="2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D8B605D"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12</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26FCB025" w14:textId="77777777" w:rsidR="00112899" w:rsidRPr="006A1CD9" w:rsidRDefault="00112899" w:rsidP="00DA3B7F">
            <w:pPr>
              <w:spacing w:after="0" w:line="240" w:lineRule="auto"/>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Котельная №23</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46FE458C"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318,62</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23BED7FD"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690,46</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6B70CD5D"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0,153</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61835B6C"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318,62</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07573B25"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690,46</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3884A60D"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0,153</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53E30F9F"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318,62</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48DB2ADE"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690,46</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1B0853E7"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0,153</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298782CF"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318,62</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4EB21A63"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690,46</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21AB23FB"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0,153</w:t>
            </w:r>
          </w:p>
        </w:tc>
      </w:tr>
      <w:tr w:rsidR="00112899" w:rsidRPr="006A1CD9" w14:paraId="694D4A5F" w14:textId="77777777" w:rsidTr="00DA3B7F">
        <w:trPr>
          <w:trHeight w:val="2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9D32C72"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13</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155CEA82" w14:textId="77777777" w:rsidR="00112899" w:rsidRPr="006A1CD9" w:rsidRDefault="00112899" w:rsidP="00DA3B7F">
            <w:pPr>
              <w:spacing w:after="0" w:line="240" w:lineRule="auto"/>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Котельная База</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289D2F95"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48,3</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31371D01"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97,4</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2A6079D8"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0,016</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522F1C13"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48,3</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7454DF1D"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97,4</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7700500C"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0,016</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620BC794"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48,30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78F47644"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97,40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556A186C"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0,016</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6237BBAD"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48,30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0F27D0E4"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97,40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058563AB"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0,016</w:t>
            </w:r>
          </w:p>
        </w:tc>
      </w:tr>
      <w:tr w:rsidR="00112899" w:rsidRPr="006A1CD9" w14:paraId="4F966D36" w14:textId="77777777" w:rsidTr="00DA3B7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552B01A4"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14</w:t>
            </w:r>
          </w:p>
        </w:tc>
        <w:tc>
          <w:tcPr>
            <w:tcW w:w="0" w:type="auto"/>
            <w:tcBorders>
              <w:top w:val="single" w:sz="4" w:space="0" w:color="auto"/>
              <w:left w:val="nil"/>
              <w:bottom w:val="single" w:sz="4" w:space="0" w:color="auto"/>
              <w:right w:val="single" w:sz="4" w:space="0" w:color="auto"/>
            </w:tcBorders>
            <w:shd w:val="clear" w:color="auto" w:fill="auto"/>
            <w:noWrap/>
            <w:vAlign w:val="bottom"/>
          </w:tcPr>
          <w:p w14:paraId="6DEAD654" w14:textId="77777777" w:rsidR="00112899" w:rsidRPr="006A1CD9" w:rsidRDefault="00112899" w:rsidP="00DA3B7F">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АМК Школа</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652D47FA"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152F3E94"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508077CD"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6B80CA9D"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46E9CC64"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1252ECC7"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1252369C"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7705A781"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2EF7FFD8"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7B1EBE3B"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6574E98C"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51309379"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w:t>
            </w:r>
          </w:p>
        </w:tc>
      </w:tr>
    </w:tbl>
    <w:p w14:paraId="58E88BCE" w14:textId="126774C7" w:rsidR="00112899" w:rsidRPr="006A1CD9" w:rsidRDefault="00112899" w:rsidP="00112899">
      <w:pPr>
        <w:tabs>
          <w:tab w:val="left" w:pos="539"/>
          <w:tab w:val="left" w:pos="993"/>
        </w:tabs>
        <w:adjustRightInd w:val="0"/>
        <w:spacing w:after="0" w:line="360" w:lineRule="auto"/>
        <w:jc w:val="both"/>
        <w:textAlignment w:val="baseline"/>
        <w:rPr>
          <w:rFonts w:ascii="Times New Roman" w:eastAsia="Times New Roman" w:hAnsi="Times New Roman" w:cs="Times New Roman"/>
          <w:b/>
          <w:color w:val="000000" w:themeColor="text1"/>
          <w:sz w:val="24"/>
          <w:szCs w:val="24"/>
          <w:lang w:eastAsia="ru-RU"/>
        </w:rPr>
      </w:pPr>
      <w:r w:rsidRPr="006A1CD9">
        <w:rPr>
          <w:rFonts w:ascii="Times New Roman" w:eastAsia="Times New Roman" w:hAnsi="Times New Roman" w:cs="Times New Roman"/>
          <w:b/>
          <w:color w:val="000000" w:themeColor="text1"/>
          <w:sz w:val="24"/>
          <w:szCs w:val="24"/>
          <w:lang w:eastAsia="ru-RU"/>
        </w:rPr>
        <w:t xml:space="preserve">Таблица </w:t>
      </w:r>
      <w:r w:rsidRPr="006A1CD9">
        <w:rPr>
          <w:rFonts w:ascii="Times New Roman" w:eastAsia="Times New Roman" w:hAnsi="Times New Roman" w:cs="Times New Roman"/>
          <w:b/>
          <w:color w:val="000000" w:themeColor="text1"/>
          <w:sz w:val="24"/>
          <w:szCs w:val="24"/>
          <w:lang w:eastAsia="ru-RU"/>
        </w:rPr>
        <w:fldChar w:fldCharType="begin"/>
      </w:r>
      <w:r w:rsidRPr="006A1CD9">
        <w:rPr>
          <w:rFonts w:ascii="Times New Roman" w:eastAsia="Times New Roman" w:hAnsi="Times New Roman" w:cs="Times New Roman"/>
          <w:b/>
          <w:color w:val="000000" w:themeColor="text1"/>
          <w:sz w:val="24"/>
          <w:szCs w:val="24"/>
          <w:lang w:eastAsia="ru-RU"/>
        </w:rPr>
        <w:instrText xml:space="preserve"> SEQ Таблица \* ARABIC </w:instrText>
      </w:r>
      <w:r w:rsidRPr="006A1CD9">
        <w:rPr>
          <w:rFonts w:ascii="Times New Roman" w:eastAsia="Times New Roman" w:hAnsi="Times New Roman" w:cs="Times New Roman"/>
          <w:b/>
          <w:color w:val="000000" w:themeColor="text1"/>
          <w:sz w:val="24"/>
          <w:szCs w:val="24"/>
          <w:lang w:eastAsia="ru-RU"/>
        </w:rPr>
        <w:fldChar w:fldCharType="separate"/>
      </w:r>
      <w:r>
        <w:rPr>
          <w:rFonts w:ascii="Times New Roman" w:eastAsia="Times New Roman" w:hAnsi="Times New Roman" w:cs="Times New Roman"/>
          <w:b/>
          <w:noProof/>
          <w:color w:val="000000" w:themeColor="text1"/>
          <w:sz w:val="24"/>
          <w:szCs w:val="24"/>
          <w:lang w:eastAsia="ru-RU"/>
        </w:rPr>
        <w:t>23</w:t>
      </w:r>
      <w:r w:rsidRPr="006A1CD9">
        <w:rPr>
          <w:rFonts w:ascii="Times New Roman" w:eastAsia="Times New Roman" w:hAnsi="Times New Roman" w:cs="Times New Roman"/>
          <w:b/>
          <w:color w:val="000000" w:themeColor="text1"/>
          <w:sz w:val="24"/>
          <w:szCs w:val="24"/>
          <w:lang w:eastAsia="ru-RU"/>
        </w:rPr>
        <w:fldChar w:fldCharType="end"/>
      </w:r>
      <w:r w:rsidRPr="006A1CD9">
        <w:rPr>
          <w:rFonts w:ascii="Times New Roman" w:eastAsia="Times New Roman" w:hAnsi="Times New Roman" w:cs="Times New Roman"/>
          <w:b/>
          <w:color w:val="000000" w:themeColor="text1"/>
          <w:sz w:val="24"/>
          <w:szCs w:val="24"/>
          <w:lang w:eastAsia="ru-RU"/>
        </w:rPr>
        <w:t xml:space="preserve"> </w:t>
      </w:r>
      <w:r w:rsidRPr="00112899">
        <w:rPr>
          <w:rFonts w:ascii="Times New Roman" w:eastAsia="Times New Roman" w:hAnsi="Times New Roman" w:cs="Times New Roman"/>
          <w:color w:val="000000" w:themeColor="text1"/>
          <w:sz w:val="24"/>
          <w:szCs w:val="24"/>
          <w:lang w:eastAsia="ru-RU"/>
        </w:rPr>
        <w:t>– Перспективные максимальные часовые и годовые расходы основного вида топлива котельными</w:t>
      </w:r>
      <w:r w:rsidRPr="006A1CD9">
        <w:rPr>
          <w:rFonts w:ascii="Times New Roman" w:eastAsia="Times New Roman" w:hAnsi="Times New Roman" w:cs="Times New Roman"/>
          <w:b/>
          <w:color w:val="000000" w:themeColor="text1"/>
          <w:sz w:val="24"/>
          <w:szCs w:val="24"/>
          <w:lang w:eastAsia="ru-RU"/>
        </w:rPr>
        <w:t xml:space="preserve"> </w:t>
      </w:r>
    </w:p>
    <w:tbl>
      <w:tblPr>
        <w:tblW w:w="0" w:type="auto"/>
        <w:tblLook w:val="04A0" w:firstRow="1" w:lastRow="0" w:firstColumn="1" w:lastColumn="0" w:noHBand="0" w:noVBand="1"/>
      </w:tblPr>
      <w:tblGrid>
        <w:gridCol w:w="531"/>
        <w:gridCol w:w="1627"/>
        <w:gridCol w:w="1423"/>
        <w:gridCol w:w="886"/>
        <w:gridCol w:w="1825"/>
        <w:gridCol w:w="1423"/>
        <w:gridCol w:w="886"/>
        <w:gridCol w:w="1825"/>
        <w:gridCol w:w="1423"/>
        <w:gridCol w:w="886"/>
        <w:gridCol w:w="1825"/>
      </w:tblGrid>
      <w:tr w:rsidR="00112899" w:rsidRPr="006A1CD9" w14:paraId="209270A8" w14:textId="77777777" w:rsidTr="00DA3B7F">
        <w:trPr>
          <w:trHeight w:val="20"/>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C4839D8"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 п/п</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9E015C5"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Наименование котельной</w:t>
            </w:r>
          </w:p>
        </w:tc>
        <w:tc>
          <w:tcPr>
            <w:tcW w:w="0" w:type="auto"/>
            <w:gridSpan w:val="3"/>
            <w:tcBorders>
              <w:top w:val="single" w:sz="4" w:space="0" w:color="auto"/>
              <w:left w:val="nil"/>
              <w:bottom w:val="single" w:sz="4" w:space="0" w:color="auto"/>
              <w:right w:val="single" w:sz="4" w:space="0" w:color="auto"/>
            </w:tcBorders>
            <w:shd w:val="clear" w:color="auto" w:fill="auto"/>
            <w:vAlign w:val="center"/>
            <w:hideMark/>
          </w:tcPr>
          <w:p w14:paraId="14AFFB9D"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2023</w:t>
            </w:r>
          </w:p>
        </w:tc>
        <w:tc>
          <w:tcPr>
            <w:tcW w:w="0" w:type="auto"/>
            <w:gridSpan w:val="3"/>
            <w:tcBorders>
              <w:top w:val="single" w:sz="4" w:space="0" w:color="auto"/>
              <w:left w:val="nil"/>
              <w:bottom w:val="single" w:sz="4" w:space="0" w:color="auto"/>
              <w:right w:val="single" w:sz="4" w:space="0" w:color="auto"/>
            </w:tcBorders>
            <w:shd w:val="clear" w:color="auto" w:fill="auto"/>
            <w:vAlign w:val="center"/>
            <w:hideMark/>
          </w:tcPr>
          <w:p w14:paraId="3E546FBB"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2024</w:t>
            </w:r>
          </w:p>
        </w:tc>
        <w:tc>
          <w:tcPr>
            <w:tcW w:w="0" w:type="auto"/>
            <w:gridSpan w:val="3"/>
            <w:tcBorders>
              <w:top w:val="single" w:sz="4" w:space="0" w:color="auto"/>
              <w:left w:val="nil"/>
              <w:bottom w:val="single" w:sz="4" w:space="0" w:color="auto"/>
              <w:right w:val="single" w:sz="4" w:space="0" w:color="auto"/>
            </w:tcBorders>
            <w:shd w:val="clear" w:color="auto" w:fill="auto"/>
            <w:vAlign w:val="center"/>
            <w:hideMark/>
          </w:tcPr>
          <w:p w14:paraId="484F2D87"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2025-2029 гг.</w:t>
            </w:r>
          </w:p>
        </w:tc>
      </w:tr>
      <w:tr w:rsidR="00112899" w:rsidRPr="006A1CD9" w14:paraId="1E5AE7DF" w14:textId="77777777" w:rsidTr="00DA3B7F">
        <w:trPr>
          <w:trHeight w:val="2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CF8A3FD" w14:textId="77777777" w:rsidR="00112899" w:rsidRPr="006A1CD9" w:rsidRDefault="00112899" w:rsidP="00DA3B7F">
            <w:pPr>
              <w:spacing w:after="0" w:line="240" w:lineRule="auto"/>
              <w:rPr>
                <w:rFonts w:ascii="Times New Roman" w:eastAsia="Times New Roman" w:hAnsi="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9B7FB46" w14:textId="77777777" w:rsidR="00112899" w:rsidRPr="006A1CD9" w:rsidRDefault="00112899" w:rsidP="00DA3B7F">
            <w:pPr>
              <w:spacing w:after="0" w:line="240" w:lineRule="auto"/>
              <w:rPr>
                <w:rFonts w:ascii="Times New Roman" w:eastAsia="Times New Roman" w:hAnsi="Times New Roman" w:cs="Times New Roman"/>
                <w:color w:val="000000"/>
                <w:sz w:val="16"/>
                <w:szCs w:val="16"/>
                <w:lang w:eastAsia="ru-RU"/>
              </w:rPr>
            </w:pPr>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14:paraId="022F8885"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Годовой расход</w:t>
            </w:r>
          </w:p>
        </w:tc>
        <w:tc>
          <w:tcPr>
            <w:tcW w:w="0" w:type="auto"/>
            <w:tcBorders>
              <w:top w:val="nil"/>
              <w:left w:val="nil"/>
              <w:bottom w:val="single" w:sz="4" w:space="0" w:color="auto"/>
              <w:right w:val="single" w:sz="4" w:space="0" w:color="auto"/>
            </w:tcBorders>
            <w:shd w:val="clear" w:color="auto" w:fill="auto"/>
            <w:vAlign w:val="center"/>
            <w:hideMark/>
          </w:tcPr>
          <w:p w14:paraId="749512DB"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Максимальный часовой расход</w:t>
            </w:r>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14:paraId="160152C6"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Годовой расход</w:t>
            </w:r>
          </w:p>
        </w:tc>
        <w:tc>
          <w:tcPr>
            <w:tcW w:w="0" w:type="auto"/>
            <w:tcBorders>
              <w:top w:val="nil"/>
              <w:left w:val="nil"/>
              <w:bottom w:val="single" w:sz="4" w:space="0" w:color="auto"/>
              <w:right w:val="single" w:sz="4" w:space="0" w:color="auto"/>
            </w:tcBorders>
            <w:shd w:val="clear" w:color="auto" w:fill="auto"/>
            <w:vAlign w:val="center"/>
            <w:hideMark/>
          </w:tcPr>
          <w:p w14:paraId="4BD14009"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Максимальный часовой расход</w:t>
            </w:r>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14:paraId="35926566"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Годовой расход</w:t>
            </w:r>
          </w:p>
        </w:tc>
        <w:tc>
          <w:tcPr>
            <w:tcW w:w="0" w:type="auto"/>
            <w:tcBorders>
              <w:top w:val="nil"/>
              <w:left w:val="nil"/>
              <w:bottom w:val="single" w:sz="4" w:space="0" w:color="auto"/>
              <w:right w:val="single" w:sz="4" w:space="0" w:color="auto"/>
            </w:tcBorders>
            <w:shd w:val="clear" w:color="auto" w:fill="auto"/>
            <w:vAlign w:val="center"/>
            <w:hideMark/>
          </w:tcPr>
          <w:p w14:paraId="4C48C283"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Максимальный часовой расход</w:t>
            </w:r>
          </w:p>
        </w:tc>
      </w:tr>
      <w:tr w:rsidR="00112899" w:rsidRPr="006A1CD9" w14:paraId="62E88CD2" w14:textId="77777777" w:rsidTr="00DA3B7F">
        <w:trPr>
          <w:trHeight w:val="2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07E060B" w14:textId="77777777" w:rsidR="00112899" w:rsidRPr="006A1CD9" w:rsidRDefault="00112899" w:rsidP="00DA3B7F">
            <w:pPr>
              <w:spacing w:after="0" w:line="240" w:lineRule="auto"/>
              <w:rPr>
                <w:rFonts w:ascii="Times New Roman" w:eastAsia="Times New Roman" w:hAnsi="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DBA9809" w14:textId="77777777" w:rsidR="00112899" w:rsidRPr="006A1CD9" w:rsidRDefault="00112899" w:rsidP="00DA3B7F">
            <w:pPr>
              <w:spacing w:after="0" w:line="240" w:lineRule="auto"/>
              <w:rPr>
                <w:rFonts w:ascii="Times New Roman" w:eastAsia="Times New Roman" w:hAnsi="Times New Roman" w:cs="Times New Roman"/>
                <w:color w:val="000000"/>
                <w:sz w:val="16"/>
                <w:szCs w:val="16"/>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1A67420D"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Условного топлива, тут.</w:t>
            </w:r>
          </w:p>
        </w:tc>
        <w:tc>
          <w:tcPr>
            <w:tcW w:w="0" w:type="auto"/>
            <w:tcBorders>
              <w:top w:val="nil"/>
              <w:left w:val="nil"/>
              <w:bottom w:val="single" w:sz="4" w:space="0" w:color="auto"/>
              <w:right w:val="single" w:sz="4" w:space="0" w:color="auto"/>
            </w:tcBorders>
            <w:shd w:val="clear" w:color="auto" w:fill="auto"/>
            <w:vAlign w:val="center"/>
            <w:hideMark/>
          </w:tcPr>
          <w:p w14:paraId="065DA9B8"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Уголь, тонн</w:t>
            </w:r>
          </w:p>
        </w:tc>
        <w:tc>
          <w:tcPr>
            <w:tcW w:w="0" w:type="auto"/>
            <w:tcBorders>
              <w:top w:val="nil"/>
              <w:left w:val="nil"/>
              <w:bottom w:val="single" w:sz="4" w:space="0" w:color="auto"/>
              <w:right w:val="single" w:sz="4" w:space="0" w:color="auto"/>
            </w:tcBorders>
            <w:shd w:val="clear" w:color="auto" w:fill="auto"/>
            <w:vAlign w:val="center"/>
            <w:hideMark/>
          </w:tcPr>
          <w:p w14:paraId="5244A5C6"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Условного топлива, тут.</w:t>
            </w:r>
          </w:p>
        </w:tc>
        <w:tc>
          <w:tcPr>
            <w:tcW w:w="0" w:type="auto"/>
            <w:tcBorders>
              <w:top w:val="nil"/>
              <w:left w:val="nil"/>
              <w:bottom w:val="single" w:sz="4" w:space="0" w:color="auto"/>
              <w:right w:val="single" w:sz="4" w:space="0" w:color="auto"/>
            </w:tcBorders>
            <w:shd w:val="clear" w:color="auto" w:fill="auto"/>
            <w:vAlign w:val="center"/>
            <w:hideMark/>
          </w:tcPr>
          <w:p w14:paraId="2E988408"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Условного топлива, тут.</w:t>
            </w:r>
          </w:p>
        </w:tc>
        <w:tc>
          <w:tcPr>
            <w:tcW w:w="0" w:type="auto"/>
            <w:tcBorders>
              <w:top w:val="nil"/>
              <w:left w:val="nil"/>
              <w:bottom w:val="single" w:sz="4" w:space="0" w:color="auto"/>
              <w:right w:val="single" w:sz="4" w:space="0" w:color="auto"/>
            </w:tcBorders>
            <w:shd w:val="clear" w:color="auto" w:fill="auto"/>
            <w:vAlign w:val="center"/>
            <w:hideMark/>
          </w:tcPr>
          <w:p w14:paraId="2C0DFE59"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Уголь, тонн</w:t>
            </w:r>
          </w:p>
        </w:tc>
        <w:tc>
          <w:tcPr>
            <w:tcW w:w="0" w:type="auto"/>
            <w:tcBorders>
              <w:top w:val="nil"/>
              <w:left w:val="nil"/>
              <w:bottom w:val="single" w:sz="4" w:space="0" w:color="auto"/>
              <w:right w:val="single" w:sz="4" w:space="0" w:color="auto"/>
            </w:tcBorders>
            <w:shd w:val="clear" w:color="auto" w:fill="auto"/>
            <w:vAlign w:val="center"/>
            <w:hideMark/>
          </w:tcPr>
          <w:p w14:paraId="2FE37533"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Условного топлива, тут.</w:t>
            </w:r>
          </w:p>
        </w:tc>
        <w:tc>
          <w:tcPr>
            <w:tcW w:w="0" w:type="auto"/>
            <w:tcBorders>
              <w:top w:val="nil"/>
              <w:left w:val="nil"/>
              <w:bottom w:val="single" w:sz="4" w:space="0" w:color="auto"/>
              <w:right w:val="single" w:sz="4" w:space="0" w:color="auto"/>
            </w:tcBorders>
            <w:shd w:val="clear" w:color="auto" w:fill="auto"/>
            <w:vAlign w:val="center"/>
            <w:hideMark/>
          </w:tcPr>
          <w:p w14:paraId="4413E956"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Условного топлива, тут.</w:t>
            </w:r>
          </w:p>
        </w:tc>
        <w:tc>
          <w:tcPr>
            <w:tcW w:w="0" w:type="auto"/>
            <w:tcBorders>
              <w:top w:val="nil"/>
              <w:left w:val="nil"/>
              <w:bottom w:val="single" w:sz="4" w:space="0" w:color="auto"/>
              <w:right w:val="single" w:sz="4" w:space="0" w:color="auto"/>
            </w:tcBorders>
            <w:shd w:val="clear" w:color="auto" w:fill="auto"/>
            <w:vAlign w:val="center"/>
            <w:hideMark/>
          </w:tcPr>
          <w:p w14:paraId="4AEB70D7"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Уголь, тонн</w:t>
            </w:r>
          </w:p>
        </w:tc>
        <w:tc>
          <w:tcPr>
            <w:tcW w:w="0" w:type="auto"/>
            <w:tcBorders>
              <w:top w:val="nil"/>
              <w:left w:val="nil"/>
              <w:bottom w:val="single" w:sz="4" w:space="0" w:color="auto"/>
              <w:right w:val="single" w:sz="4" w:space="0" w:color="auto"/>
            </w:tcBorders>
            <w:shd w:val="clear" w:color="auto" w:fill="auto"/>
            <w:vAlign w:val="center"/>
            <w:hideMark/>
          </w:tcPr>
          <w:p w14:paraId="4554D7D3"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Условного топлива, тут.</w:t>
            </w:r>
          </w:p>
        </w:tc>
      </w:tr>
      <w:tr w:rsidR="00112899" w:rsidRPr="006A1CD9" w14:paraId="6589CDE6" w14:textId="77777777" w:rsidTr="00DA3B7F">
        <w:trPr>
          <w:trHeight w:val="2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E6F45F5"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1</w:t>
            </w:r>
          </w:p>
        </w:tc>
        <w:tc>
          <w:tcPr>
            <w:tcW w:w="0" w:type="auto"/>
            <w:tcBorders>
              <w:top w:val="nil"/>
              <w:left w:val="nil"/>
              <w:bottom w:val="single" w:sz="4" w:space="0" w:color="auto"/>
              <w:right w:val="single" w:sz="4" w:space="0" w:color="auto"/>
            </w:tcBorders>
            <w:shd w:val="clear" w:color="auto" w:fill="auto"/>
            <w:noWrap/>
            <w:vAlign w:val="bottom"/>
            <w:hideMark/>
          </w:tcPr>
          <w:p w14:paraId="5DDB9088" w14:textId="77777777" w:rsidR="00112899" w:rsidRPr="006A1CD9" w:rsidRDefault="00112899" w:rsidP="00DA3B7F">
            <w:pPr>
              <w:spacing w:after="0" w:line="240" w:lineRule="auto"/>
              <w:rPr>
                <w:rFonts w:ascii="Times New Roman" w:eastAsia="Times New Roman" w:hAnsi="Times New Roman" w:cs="Times New Roman"/>
                <w:color w:val="000000"/>
                <w:sz w:val="16"/>
                <w:szCs w:val="16"/>
                <w:lang w:eastAsia="ru-RU"/>
              </w:rPr>
            </w:pPr>
            <w:proofErr w:type="spellStart"/>
            <w:r w:rsidRPr="006A1CD9">
              <w:rPr>
                <w:rFonts w:ascii="Times New Roman" w:eastAsia="Times New Roman" w:hAnsi="Times New Roman" w:cs="Times New Roman"/>
                <w:color w:val="000000"/>
                <w:sz w:val="16"/>
                <w:szCs w:val="16"/>
                <w:lang w:eastAsia="ru-RU"/>
              </w:rPr>
              <w:t>Kотельная</w:t>
            </w:r>
            <w:proofErr w:type="spellEnd"/>
            <w:r w:rsidRPr="006A1CD9">
              <w:rPr>
                <w:rFonts w:ascii="Times New Roman" w:eastAsia="Times New Roman" w:hAnsi="Times New Roman" w:cs="Times New Roman"/>
                <w:color w:val="000000"/>
                <w:sz w:val="16"/>
                <w:szCs w:val="16"/>
                <w:lang w:eastAsia="ru-RU"/>
              </w:rPr>
              <w:t xml:space="preserve"> №2</w:t>
            </w:r>
          </w:p>
        </w:tc>
        <w:tc>
          <w:tcPr>
            <w:tcW w:w="0" w:type="auto"/>
            <w:tcBorders>
              <w:top w:val="nil"/>
              <w:left w:val="nil"/>
              <w:bottom w:val="single" w:sz="4" w:space="0" w:color="auto"/>
              <w:right w:val="single" w:sz="4" w:space="0" w:color="auto"/>
            </w:tcBorders>
            <w:shd w:val="clear" w:color="auto" w:fill="auto"/>
            <w:noWrap/>
            <w:vAlign w:val="center"/>
            <w:hideMark/>
          </w:tcPr>
          <w:p w14:paraId="4B44AB04"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1511,18</w:t>
            </w:r>
          </w:p>
        </w:tc>
        <w:tc>
          <w:tcPr>
            <w:tcW w:w="0" w:type="auto"/>
            <w:tcBorders>
              <w:top w:val="nil"/>
              <w:left w:val="nil"/>
              <w:bottom w:val="single" w:sz="4" w:space="0" w:color="auto"/>
              <w:right w:val="single" w:sz="4" w:space="0" w:color="auto"/>
            </w:tcBorders>
            <w:shd w:val="clear" w:color="auto" w:fill="auto"/>
            <w:noWrap/>
            <w:vAlign w:val="center"/>
            <w:hideMark/>
          </w:tcPr>
          <w:p w14:paraId="24618ABA"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3445,26</w:t>
            </w:r>
          </w:p>
        </w:tc>
        <w:tc>
          <w:tcPr>
            <w:tcW w:w="0" w:type="auto"/>
            <w:tcBorders>
              <w:top w:val="nil"/>
              <w:left w:val="nil"/>
              <w:bottom w:val="single" w:sz="4" w:space="0" w:color="auto"/>
              <w:right w:val="single" w:sz="4" w:space="0" w:color="auto"/>
            </w:tcBorders>
            <w:shd w:val="clear" w:color="auto" w:fill="auto"/>
            <w:noWrap/>
            <w:vAlign w:val="center"/>
            <w:hideMark/>
          </w:tcPr>
          <w:p w14:paraId="4D13C5FB"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0,636</w:t>
            </w:r>
          </w:p>
        </w:tc>
        <w:tc>
          <w:tcPr>
            <w:tcW w:w="0" w:type="auto"/>
            <w:tcBorders>
              <w:top w:val="nil"/>
              <w:left w:val="nil"/>
              <w:bottom w:val="single" w:sz="4" w:space="0" w:color="auto"/>
              <w:right w:val="single" w:sz="4" w:space="0" w:color="auto"/>
            </w:tcBorders>
            <w:shd w:val="clear" w:color="auto" w:fill="auto"/>
            <w:noWrap/>
            <w:vAlign w:val="center"/>
            <w:hideMark/>
          </w:tcPr>
          <w:p w14:paraId="0A9F01CF"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1498,85</w:t>
            </w:r>
          </w:p>
        </w:tc>
        <w:tc>
          <w:tcPr>
            <w:tcW w:w="0" w:type="auto"/>
            <w:tcBorders>
              <w:top w:val="nil"/>
              <w:left w:val="nil"/>
              <w:bottom w:val="single" w:sz="4" w:space="0" w:color="auto"/>
              <w:right w:val="single" w:sz="4" w:space="0" w:color="auto"/>
            </w:tcBorders>
            <w:shd w:val="clear" w:color="auto" w:fill="auto"/>
            <w:noWrap/>
            <w:vAlign w:val="center"/>
            <w:hideMark/>
          </w:tcPr>
          <w:p w14:paraId="11150A97"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3417,14</w:t>
            </w:r>
          </w:p>
        </w:tc>
        <w:tc>
          <w:tcPr>
            <w:tcW w:w="0" w:type="auto"/>
            <w:tcBorders>
              <w:top w:val="nil"/>
              <w:left w:val="nil"/>
              <w:bottom w:val="single" w:sz="4" w:space="0" w:color="auto"/>
              <w:right w:val="single" w:sz="4" w:space="0" w:color="auto"/>
            </w:tcBorders>
            <w:shd w:val="clear" w:color="auto" w:fill="auto"/>
            <w:noWrap/>
            <w:vAlign w:val="center"/>
            <w:hideMark/>
          </w:tcPr>
          <w:p w14:paraId="6F43F2A8"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0,631</w:t>
            </w:r>
          </w:p>
        </w:tc>
        <w:tc>
          <w:tcPr>
            <w:tcW w:w="0" w:type="auto"/>
            <w:tcBorders>
              <w:top w:val="nil"/>
              <w:left w:val="nil"/>
              <w:bottom w:val="single" w:sz="4" w:space="0" w:color="auto"/>
              <w:right w:val="single" w:sz="4" w:space="0" w:color="auto"/>
            </w:tcBorders>
            <w:shd w:val="clear" w:color="auto" w:fill="auto"/>
            <w:noWrap/>
            <w:vAlign w:val="center"/>
            <w:hideMark/>
          </w:tcPr>
          <w:p w14:paraId="1CC112E4"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1487,75</w:t>
            </w:r>
          </w:p>
        </w:tc>
        <w:tc>
          <w:tcPr>
            <w:tcW w:w="0" w:type="auto"/>
            <w:tcBorders>
              <w:top w:val="nil"/>
              <w:left w:val="nil"/>
              <w:bottom w:val="single" w:sz="4" w:space="0" w:color="auto"/>
              <w:right w:val="single" w:sz="4" w:space="0" w:color="auto"/>
            </w:tcBorders>
            <w:shd w:val="clear" w:color="auto" w:fill="auto"/>
            <w:noWrap/>
            <w:vAlign w:val="center"/>
            <w:hideMark/>
          </w:tcPr>
          <w:p w14:paraId="35FE720C"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3391,84</w:t>
            </w:r>
          </w:p>
        </w:tc>
        <w:tc>
          <w:tcPr>
            <w:tcW w:w="0" w:type="auto"/>
            <w:tcBorders>
              <w:top w:val="nil"/>
              <w:left w:val="nil"/>
              <w:bottom w:val="single" w:sz="4" w:space="0" w:color="auto"/>
              <w:right w:val="single" w:sz="4" w:space="0" w:color="auto"/>
            </w:tcBorders>
            <w:shd w:val="clear" w:color="auto" w:fill="auto"/>
            <w:noWrap/>
            <w:vAlign w:val="center"/>
            <w:hideMark/>
          </w:tcPr>
          <w:p w14:paraId="7D69F931"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0,626</w:t>
            </w:r>
          </w:p>
        </w:tc>
      </w:tr>
      <w:tr w:rsidR="00112899" w:rsidRPr="006A1CD9" w14:paraId="25EC95A3" w14:textId="77777777" w:rsidTr="00DA3B7F">
        <w:trPr>
          <w:trHeight w:val="2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2ACEF8E"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2</w:t>
            </w:r>
          </w:p>
        </w:tc>
        <w:tc>
          <w:tcPr>
            <w:tcW w:w="0" w:type="auto"/>
            <w:tcBorders>
              <w:top w:val="nil"/>
              <w:left w:val="nil"/>
              <w:bottom w:val="single" w:sz="4" w:space="0" w:color="auto"/>
              <w:right w:val="single" w:sz="4" w:space="0" w:color="auto"/>
            </w:tcBorders>
            <w:shd w:val="clear" w:color="auto" w:fill="auto"/>
            <w:noWrap/>
            <w:vAlign w:val="bottom"/>
            <w:hideMark/>
          </w:tcPr>
          <w:p w14:paraId="6F6F1637" w14:textId="77777777" w:rsidR="00112899" w:rsidRPr="006A1CD9" w:rsidRDefault="00112899" w:rsidP="00DA3B7F">
            <w:pPr>
              <w:spacing w:after="0" w:line="240" w:lineRule="auto"/>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Котельная №3</w:t>
            </w:r>
          </w:p>
        </w:tc>
        <w:tc>
          <w:tcPr>
            <w:tcW w:w="0" w:type="auto"/>
            <w:tcBorders>
              <w:top w:val="nil"/>
              <w:left w:val="nil"/>
              <w:bottom w:val="single" w:sz="4" w:space="0" w:color="auto"/>
              <w:right w:val="single" w:sz="4" w:space="0" w:color="auto"/>
            </w:tcBorders>
            <w:shd w:val="clear" w:color="auto" w:fill="auto"/>
            <w:noWrap/>
            <w:vAlign w:val="center"/>
            <w:hideMark/>
          </w:tcPr>
          <w:p w14:paraId="13B43119"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518,32</w:t>
            </w:r>
          </w:p>
        </w:tc>
        <w:tc>
          <w:tcPr>
            <w:tcW w:w="0" w:type="auto"/>
            <w:tcBorders>
              <w:top w:val="nil"/>
              <w:left w:val="nil"/>
              <w:bottom w:val="single" w:sz="4" w:space="0" w:color="auto"/>
              <w:right w:val="single" w:sz="4" w:space="0" w:color="auto"/>
            </w:tcBorders>
            <w:shd w:val="clear" w:color="auto" w:fill="auto"/>
            <w:noWrap/>
            <w:vAlign w:val="center"/>
            <w:hideMark/>
          </w:tcPr>
          <w:p w14:paraId="02CC3BF7"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1202,82</w:t>
            </w:r>
          </w:p>
        </w:tc>
        <w:tc>
          <w:tcPr>
            <w:tcW w:w="0" w:type="auto"/>
            <w:tcBorders>
              <w:top w:val="nil"/>
              <w:left w:val="nil"/>
              <w:bottom w:val="single" w:sz="4" w:space="0" w:color="auto"/>
              <w:right w:val="single" w:sz="4" w:space="0" w:color="auto"/>
            </w:tcBorders>
            <w:shd w:val="clear" w:color="auto" w:fill="auto"/>
            <w:noWrap/>
            <w:vAlign w:val="center"/>
            <w:hideMark/>
          </w:tcPr>
          <w:p w14:paraId="702528D3"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0,259</w:t>
            </w:r>
          </w:p>
        </w:tc>
        <w:tc>
          <w:tcPr>
            <w:tcW w:w="0" w:type="auto"/>
            <w:tcBorders>
              <w:top w:val="nil"/>
              <w:left w:val="nil"/>
              <w:bottom w:val="single" w:sz="4" w:space="0" w:color="auto"/>
              <w:right w:val="single" w:sz="4" w:space="0" w:color="auto"/>
            </w:tcBorders>
            <w:shd w:val="clear" w:color="auto" w:fill="auto"/>
            <w:noWrap/>
            <w:vAlign w:val="center"/>
            <w:hideMark/>
          </w:tcPr>
          <w:p w14:paraId="5C9C2C66"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514,39</w:t>
            </w:r>
          </w:p>
        </w:tc>
        <w:tc>
          <w:tcPr>
            <w:tcW w:w="0" w:type="auto"/>
            <w:tcBorders>
              <w:top w:val="nil"/>
              <w:left w:val="nil"/>
              <w:bottom w:val="single" w:sz="4" w:space="0" w:color="auto"/>
              <w:right w:val="single" w:sz="4" w:space="0" w:color="auto"/>
            </w:tcBorders>
            <w:shd w:val="clear" w:color="auto" w:fill="auto"/>
            <w:noWrap/>
            <w:vAlign w:val="center"/>
            <w:hideMark/>
          </w:tcPr>
          <w:p w14:paraId="6E603EA9"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1193,71</w:t>
            </w:r>
          </w:p>
        </w:tc>
        <w:tc>
          <w:tcPr>
            <w:tcW w:w="0" w:type="auto"/>
            <w:tcBorders>
              <w:top w:val="nil"/>
              <w:left w:val="nil"/>
              <w:bottom w:val="single" w:sz="4" w:space="0" w:color="auto"/>
              <w:right w:val="single" w:sz="4" w:space="0" w:color="auto"/>
            </w:tcBorders>
            <w:shd w:val="clear" w:color="auto" w:fill="auto"/>
            <w:noWrap/>
            <w:vAlign w:val="center"/>
            <w:hideMark/>
          </w:tcPr>
          <w:p w14:paraId="7D50D207"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0,257</w:t>
            </w:r>
          </w:p>
        </w:tc>
        <w:tc>
          <w:tcPr>
            <w:tcW w:w="0" w:type="auto"/>
            <w:tcBorders>
              <w:top w:val="nil"/>
              <w:left w:val="nil"/>
              <w:bottom w:val="single" w:sz="4" w:space="0" w:color="auto"/>
              <w:right w:val="single" w:sz="4" w:space="0" w:color="auto"/>
            </w:tcBorders>
            <w:shd w:val="clear" w:color="auto" w:fill="auto"/>
            <w:noWrap/>
            <w:vAlign w:val="center"/>
            <w:hideMark/>
          </w:tcPr>
          <w:p w14:paraId="20964178"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381,81</w:t>
            </w:r>
          </w:p>
        </w:tc>
        <w:tc>
          <w:tcPr>
            <w:tcW w:w="0" w:type="auto"/>
            <w:tcBorders>
              <w:top w:val="nil"/>
              <w:left w:val="nil"/>
              <w:bottom w:val="single" w:sz="4" w:space="0" w:color="auto"/>
              <w:right w:val="single" w:sz="4" w:space="0" w:color="auto"/>
            </w:tcBorders>
            <w:shd w:val="clear" w:color="auto" w:fill="auto"/>
            <w:noWrap/>
            <w:vAlign w:val="center"/>
            <w:hideMark/>
          </w:tcPr>
          <w:p w14:paraId="3F5A53DD"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886,03</w:t>
            </w:r>
          </w:p>
        </w:tc>
        <w:tc>
          <w:tcPr>
            <w:tcW w:w="0" w:type="auto"/>
            <w:tcBorders>
              <w:top w:val="nil"/>
              <w:left w:val="nil"/>
              <w:bottom w:val="single" w:sz="4" w:space="0" w:color="auto"/>
              <w:right w:val="single" w:sz="4" w:space="0" w:color="auto"/>
            </w:tcBorders>
            <w:shd w:val="clear" w:color="auto" w:fill="auto"/>
            <w:noWrap/>
            <w:vAlign w:val="center"/>
            <w:hideMark/>
          </w:tcPr>
          <w:p w14:paraId="075012C4"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0,191</w:t>
            </w:r>
          </w:p>
        </w:tc>
      </w:tr>
      <w:tr w:rsidR="00112899" w:rsidRPr="006A1CD9" w14:paraId="139B4633" w14:textId="77777777" w:rsidTr="00DA3B7F">
        <w:trPr>
          <w:trHeight w:val="2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0355D0B"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3</w:t>
            </w:r>
          </w:p>
        </w:tc>
        <w:tc>
          <w:tcPr>
            <w:tcW w:w="0" w:type="auto"/>
            <w:tcBorders>
              <w:top w:val="nil"/>
              <w:left w:val="nil"/>
              <w:bottom w:val="single" w:sz="4" w:space="0" w:color="auto"/>
              <w:right w:val="single" w:sz="4" w:space="0" w:color="auto"/>
            </w:tcBorders>
            <w:shd w:val="clear" w:color="auto" w:fill="auto"/>
            <w:noWrap/>
            <w:vAlign w:val="bottom"/>
            <w:hideMark/>
          </w:tcPr>
          <w:p w14:paraId="1A3F25C5" w14:textId="77777777" w:rsidR="00112899" w:rsidRPr="006A1CD9" w:rsidRDefault="00112899" w:rsidP="00DA3B7F">
            <w:pPr>
              <w:spacing w:after="0" w:line="240" w:lineRule="auto"/>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Котельная №4</w:t>
            </w:r>
          </w:p>
        </w:tc>
        <w:tc>
          <w:tcPr>
            <w:tcW w:w="0" w:type="auto"/>
            <w:tcBorders>
              <w:top w:val="nil"/>
              <w:left w:val="nil"/>
              <w:bottom w:val="single" w:sz="4" w:space="0" w:color="auto"/>
              <w:right w:val="single" w:sz="4" w:space="0" w:color="auto"/>
            </w:tcBorders>
            <w:shd w:val="clear" w:color="auto" w:fill="auto"/>
            <w:noWrap/>
            <w:vAlign w:val="center"/>
            <w:hideMark/>
          </w:tcPr>
          <w:p w14:paraId="0398C7F2"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1555,42</w:t>
            </w:r>
          </w:p>
        </w:tc>
        <w:tc>
          <w:tcPr>
            <w:tcW w:w="0" w:type="auto"/>
            <w:tcBorders>
              <w:top w:val="nil"/>
              <w:left w:val="nil"/>
              <w:bottom w:val="single" w:sz="4" w:space="0" w:color="auto"/>
              <w:right w:val="single" w:sz="4" w:space="0" w:color="auto"/>
            </w:tcBorders>
            <w:shd w:val="clear" w:color="auto" w:fill="auto"/>
            <w:noWrap/>
            <w:vAlign w:val="center"/>
            <w:hideMark/>
          </w:tcPr>
          <w:p w14:paraId="173B3470"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3390,24</w:t>
            </w:r>
          </w:p>
        </w:tc>
        <w:tc>
          <w:tcPr>
            <w:tcW w:w="0" w:type="auto"/>
            <w:tcBorders>
              <w:top w:val="nil"/>
              <w:left w:val="nil"/>
              <w:bottom w:val="single" w:sz="4" w:space="0" w:color="auto"/>
              <w:right w:val="single" w:sz="4" w:space="0" w:color="auto"/>
            </w:tcBorders>
            <w:shd w:val="clear" w:color="auto" w:fill="auto"/>
            <w:noWrap/>
            <w:vAlign w:val="center"/>
            <w:hideMark/>
          </w:tcPr>
          <w:p w14:paraId="55576816"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1,039</w:t>
            </w:r>
          </w:p>
        </w:tc>
        <w:tc>
          <w:tcPr>
            <w:tcW w:w="0" w:type="auto"/>
            <w:tcBorders>
              <w:top w:val="nil"/>
              <w:left w:val="nil"/>
              <w:bottom w:val="single" w:sz="4" w:space="0" w:color="auto"/>
              <w:right w:val="single" w:sz="4" w:space="0" w:color="auto"/>
            </w:tcBorders>
            <w:shd w:val="clear" w:color="auto" w:fill="auto"/>
            <w:noWrap/>
            <w:vAlign w:val="center"/>
            <w:hideMark/>
          </w:tcPr>
          <w:p w14:paraId="1540F742"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1497,48</w:t>
            </w:r>
          </w:p>
        </w:tc>
        <w:tc>
          <w:tcPr>
            <w:tcW w:w="0" w:type="auto"/>
            <w:tcBorders>
              <w:top w:val="nil"/>
              <w:left w:val="nil"/>
              <w:bottom w:val="single" w:sz="4" w:space="0" w:color="auto"/>
              <w:right w:val="single" w:sz="4" w:space="0" w:color="auto"/>
            </w:tcBorders>
            <w:shd w:val="clear" w:color="auto" w:fill="auto"/>
            <w:noWrap/>
            <w:vAlign w:val="center"/>
            <w:hideMark/>
          </w:tcPr>
          <w:p w14:paraId="785A4DCE"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3263,96</w:t>
            </w:r>
          </w:p>
        </w:tc>
        <w:tc>
          <w:tcPr>
            <w:tcW w:w="0" w:type="auto"/>
            <w:tcBorders>
              <w:top w:val="nil"/>
              <w:left w:val="nil"/>
              <w:bottom w:val="single" w:sz="4" w:space="0" w:color="auto"/>
              <w:right w:val="single" w:sz="4" w:space="0" w:color="auto"/>
            </w:tcBorders>
            <w:shd w:val="clear" w:color="auto" w:fill="auto"/>
            <w:noWrap/>
            <w:vAlign w:val="center"/>
            <w:hideMark/>
          </w:tcPr>
          <w:p w14:paraId="3B67C5D5"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1,000</w:t>
            </w:r>
          </w:p>
        </w:tc>
        <w:tc>
          <w:tcPr>
            <w:tcW w:w="0" w:type="auto"/>
            <w:tcBorders>
              <w:top w:val="nil"/>
              <w:left w:val="nil"/>
              <w:bottom w:val="single" w:sz="4" w:space="0" w:color="auto"/>
              <w:right w:val="single" w:sz="4" w:space="0" w:color="auto"/>
            </w:tcBorders>
            <w:shd w:val="clear" w:color="auto" w:fill="auto"/>
            <w:noWrap/>
            <w:vAlign w:val="center"/>
            <w:hideMark/>
          </w:tcPr>
          <w:p w14:paraId="171D48BC"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1445,34</w:t>
            </w:r>
          </w:p>
        </w:tc>
        <w:tc>
          <w:tcPr>
            <w:tcW w:w="0" w:type="auto"/>
            <w:tcBorders>
              <w:top w:val="nil"/>
              <w:left w:val="nil"/>
              <w:bottom w:val="single" w:sz="4" w:space="0" w:color="auto"/>
              <w:right w:val="single" w:sz="4" w:space="0" w:color="auto"/>
            </w:tcBorders>
            <w:shd w:val="clear" w:color="auto" w:fill="auto"/>
            <w:noWrap/>
            <w:vAlign w:val="center"/>
            <w:hideMark/>
          </w:tcPr>
          <w:p w14:paraId="597C0B4B"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3150,30</w:t>
            </w:r>
          </w:p>
        </w:tc>
        <w:tc>
          <w:tcPr>
            <w:tcW w:w="0" w:type="auto"/>
            <w:tcBorders>
              <w:top w:val="nil"/>
              <w:left w:val="nil"/>
              <w:bottom w:val="single" w:sz="4" w:space="0" w:color="auto"/>
              <w:right w:val="single" w:sz="4" w:space="0" w:color="auto"/>
            </w:tcBorders>
            <w:shd w:val="clear" w:color="auto" w:fill="auto"/>
            <w:noWrap/>
            <w:vAlign w:val="center"/>
            <w:hideMark/>
          </w:tcPr>
          <w:p w14:paraId="06CA2287"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0,965</w:t>
            </w:r>
          </w:p>
        </w:tc>
      </w:tr>
      <w:tr w:rsidR="00112899" w:rsidRPr="006A1CD9" w14:paraId="6CBD0C20" w14:textId="77777777" w:rsidTr="00DA3B7F">
        <w:trPr>
          <w:trHeight w:val="2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6E0CBFF"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4</w:t>
            </w:r>
          </w:p>
        </w:tc>
        <w:tc>
          <w:tcPr>
            <w:tcW w:w="0" w:type="auto"/>
            <w:tcBorders>
              <w:top w:val="nil"/>
              <w:left w:val="nil"/>
              <w:bottom w:val="single" w:sz="4" w:space="0" w:color="auto"/>
              <w:right w:val="single" w:sz="4" w:space="0" w:color="auto"/>
            </w:tcBorders>
            <w:shd w:val="clear" w:color="auto" w:fill="auto"/>
            <w:noWrap/>
            <w:vAlign w:val="bottom"/>
            <w:hideMark/>
          </w:tcPr>
          <w:p w14:paraId="38FEDBB1" w14:textId="77777777" w:rsidR="00112899" w:rsidRPr="006A1CD9" w:rsidRDefault="00112899" w:rsidP="00DA3B7F">
            <w:pPr>
              <w:spacing w:after="0" w:line="240" w:lineRule="auto"/>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Котельная №5</w:t>
            </w:r>
          </w:p>
        </w:tc>
        <w:tc>
          <w:tcPr>
            <w:tcW w:w="0" w:type="auto"/>
            <w:tcBorders>
              <w:top w:val="nil"/>
              <w:left w:val="nil"/>
              <w:bottom w:val="single" w:sz="4" w:space="0" w:color="auto"/>
              <w:right w:val="single" w:sz="4" w:space="0" w:color="auto"/>
            </w:tcBorders>
            <w:shd w:val="clear" w:color="auto" w:fill="auto"/>
            <w:noWrap/>
            <w:vAlign w:val="center"/>
            <w:hideMark/>
          </w:tcPr>
          <w:p w14:paraId="243ED7EA"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1662,98</w:t>
            </w:r>
          </w:p>
        </w:tc>
        <w:tc>
          <w:tcPr>
            <w:tcW w:w="0" w:type="auto"/>
            <w:tcBorders>
              <w:top w:val="nil"/>
              <w:left w:val="nil"/>
              <w:bottom w:val="single" w:sz="4" w:space="0" w:color="auto"/>
              <w:right w:val="single" w:sz="4" w:space="0" w:color="auto"/>
            </w:tcBorders>
            <w:shd w:val="clear" w:color="auto" w:fill="auto"/>
            <w:noWrap/>
            <w:vAlign w:val="center"/>
            <w:hideMark/>
          </w:tcPr>
          <w:p w14:paraId="19EDF1D8"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3890,09</w:t>
            </w:r>
          </w:p>
        </w:tc>
        <w:tc>
          <w:tcPr>
            <w:tcW w:w="0" w:type="auto"/>
            <w:tcBorders>
              <w:top w:val="nil"/>
              <w:left w:val="nil"/>
              <w:bottom w:val="single" w:sz="4" w:space="0" w:color="auto"/>
              <w:right w:val="single" w:sz="4" w:space="0" w:color="auto"/>
            </w:tcBorders>
            <w:shd w:val="clear" w:color="auto" w:fill="auto"/>
            <w:noWrap/>
            <w:vAlign w:val="center"/>
            <w:hideMark/>
          </w:tcPr>
          <w:p w14:paraId="5863AA08"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0,777</w:t>
            </w:r>
          </w:p>
        </w:tc>
        <w:tc>
          <w:tcPr>
            <w:tcW w:w="0" w:type="auto"/>
            <w:tcBorders>
              <w:top w:val="nil"/>
              <w:left w:val="nil"/>
              <w:bottom w:val="single" w:sz="4" w:space="0" w:color="auto"/>
              <w:right w:val="single" w:sz="4" w:space="0" w:color="auto"/>
            </w:tcBorders>
            <w:shd w:val="clear" w:color="auto" w:fill="auto"/>
            <w:noWrap/>
            <w:vAlign w:val="center"/>
            <w:hideMark/>
          </w:tcPr>
          <w:p w14:paraId="027EE873"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1649,41</w:t>
            </w:r>
          </w:p>
        </w:tc>
        <w:tc>
          <w:tcPr>
            <w:tcW w:w="0" w:type="auto"/>
            <w:tcBorders>
              <w:top w:val="nil"/>
              <w:left w:val="nil"/>
              <w:bottom w:val="single" w:sz="4" w:space="0" w:color="auto"/>
              <w:right w:val="single" w:sz="4" w:space="0" w:color="auto"/>
            </w:tcBorders>
            <w:shd w:val="clear" w:color="auto" w:fill="auto"/>
            <w:noWrap/>
            <w:vAlign w:val="center"/>
            <w:hideMark/>
          </w:tcPr>
          <w:p w14:paraId="59A83AB3"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3858,34</w:t>
            </w:r>
          </w:p>
        </w:tc>
        <w:tc>
          <w:tcPr>
            <w:tcW w:w="0" w:type="auto"/>
            <w:tcBorders>
              <w:top w:val="nil"/>
              <w:left w:val="nil"/>
              <w:bottom w:val="single" w:sz="4" w:space="0" w:color="auto"/>
              <w:right w:val="single" w:sz="4" w:space="0" w:color="auto"/>
            </w:tcBorders>
            <w:shd w:val="clear" w:color="auto" w:fill="auto"/>
            <w:noWrap/>
            <w:vAlign w:val="center"/>
            <w:hideMark/>
          </w:tcPr>
          <w:p w14:paraId="25E0C457"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0,771</w:t>
            </w:r>
          </w:p>
        </w:tc>
        <w:tc>
          <w:tcPr>
            <w:tcW w:w="0" w:type="auto"/>
            <w:tcBorders>
              <w:top w:val="nil"/>
              <w:left w:val="nil"/>
              <w:bottom w:val="single" w:sz="4" w:space="0" w:color="auto"/>
              <w:right w:val="single" w:sz="4" w:space="0" w:color="auto"/>
            </w:tcBorders>
            <w:shd w:val="clear" w:color="auto" w:fill="auto"/>
            <w:noWrap/>
            <w:vAlign w:val="center"/>
            <w:hideMark/>
          </w:tcPr>
          <w:p w14:paraId="3AD909E2"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1279,66</w:t>
            </w:r>
          </w:p>
        </w:tc>
        <w:tc>
          <w:tcPr>
            <w:tcW w:w="0" w:type="auto"/>
            <w:tcBorders>
              <w:top w:val="nil"/>
              <w:left w:val="nil"/>
              <w:bottom w:val="single" w:sz="4" w:space="0" w:color="auto"/>
              <w:right w:val="single" w:sz="4" w:space="0" w:color="auto"/>
            </w:tcBorders>
            <w:shd w:val="clear" w:color="auto" w:fill="auto"/>
            <w:noWrap/>
            <w:vAlign w:val="center"/>
            <w:hideMark/>
          </w:tcPr>
          <w:p w14:paraId="335CF97F"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2993,42</w:t>
            </w:r>
          </w:p>
        </w:tc>
        <w:tc>
          <w:tcPr>
            <w:tcW w:w="0" w:type="auto"/>
            <w:tcBorders>
              <w:top w:val="nil"/>
              <w:left w:val="nil"/>
              <w:bottom w:val="single" w:sz="4" w:space="0" w:color="auto"/>
              <w:right w:val="single" w:sz="4" w:space="0" w:color="auto"/>
            </w:tcBorders>
            <w:shd w:val="clear" w:color="auto" w:fill="auto"/>
            <w:noWrap/>
            <w:vAlign w:val="center"/>
            <w:hideMark/>
          </w:tcPr>
          <w:p w14:paraId="10DC412D"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0,598</w:t>
            </w:r>
          </w:p>
        </w:tc>
      </w:tr>
      <w:tr w:rsidR="00112899" w:rsidRPr="006A1CD9" w14:paraId="54F583C2" w14:textId="77777777" w:rsidTr="00DA3B7F">
        <w:trPr>
          <w:trHeight w:val="2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B870AFB"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5</w:t>
            </w:r>
          </w:p>
        </w:tc>
        <w:tc>
          <w:tcPr>
            <w:tcW w:w="0" w:type="auto"/>
            <w:tcBorders>
              <w:top w:val="nil"/>
              <w:left w:val="nil"/>
              <w:bottom w:val="single" w:sz="4" w:space="0" w:color="auto"/>
              <w:right w:val="single" w:sz="4" w:space="0" w:color="auto"/>
            </w:tcBorders>
            <w:shd w:val="clear" w:color="auto" w:fill="auto"/>
            <w:noWrap/>
            <w:vAlign w:val="bottom"/>
            <w:hideMark/>
          </w:tcPr>
          <w:p w14:paraId="76BD13A0" w14:textId="77777777" w:rsidR="00112899" w:rsidRPr="006A1CD9" w:rsidRDefault="00112899" w:rsidP="00DA3B7F">
            <w:pPr>
              <w:spacing w:after="0" w:line="240" w:lineRule="auto"/>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Котельная №6</w:t>
            </w:r>
          </w:p>
        </w:tc>
        <w:tc>
          <w:tcPr>
            <w:tcW w:w="0" w:type="auto"/>
            <w:tcBorders>
              <w:top w:val="nil"/>
              <w:left w:val="nil"/>
              <w:bottom w:val="single" w:sz="4" w:space="0" w:color="auto"/>
              <w:right w:val="single" w:sz="4" w:space="0" w:color="auto"/>
            </w:tcBorders>
            <w:shd w:val="clear" w:color="auto" w:fill="auto"/>
            <w:noWrap/>
            <w:vAlign w:val="center"/>
            <w:hideMark/>
          </w:tcPr>
          <w:p w14:paraId="4EA6D62A"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1177,81</w:t>
            </w:r>
          </w:p>
        </w:tc>
        <w:tc>
          <w:tcPr>
            <w:tcW w:w="0" w:type="auto"/>
            <w:tcBorders>
              <w:top w:val="nil"/>
              <w:left w:val="nil"/>
              <w:bottom w:val="single" w:sz="4" w:space="0" w:color="auto"/>
              <w:right w:val="single" w:sz="4" w:space="0" w:color="auto"/>
            </w:tcBorders>
            <w:shd w:val="clear" w:color="auto" w:fill="auto"/>
            <w:noWrap/>
            <w:vAlign w:val="center"/>
            <w:hideMark/>
          </w:tcPr>
          <w:p w14:paraId="7172D89B"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2669,65</w:t>
            </w:r>
          </w:p>
        </w:tc>
        <w:tc>
          <w:tcPr>
            <w:tcW w:w="0" w:type="auto"/>
            <w:tcBorders>
              <w:top w:val="nil"/>
              <w:left w:val="nil"/>
              <w:bottom w:val="single" w:sz="4" w:space="0" w:color="auto"/>
              <w:right w:val="single" w:sz="4" w:space="0" w:color="auto"/>
            </w:tcBorders>
            <w:shd w:val="clear" w:color="auto" w:fill="auto"/>
            <w:noWrap/>
            <w:vAlign w:val="center"/>
            <w:hideMark/>
          </w:tcPr>
          <w:p w14:paraId="5DEC99DC"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0,592</w:t>
            </w:r>
          </w:p>
        </w:tc>
        <w:tc>
          <w:tcPr>
            <w:tcW w:w="0" w:type="auto"/>
            <w:tcBorders>
              <w:top w:val="nil"/>
              <w:left w:val="nil"/>
              <w:bottom w:val="single" w:sz="4" w:space="0" w:color="auto"/>
              <w:right w:val="single" w:sz="4" w:space="0" w:color="auto"/>
            </w:tcBorders>
            <w:shd w:val="clear" w:color="auto" w:fill="auto"/>
            <w:noWrap/>
            <w:vAlign w:val="center"/>
            <w:hideMark/>
          </w:tcPr>
          <w:p w14:paraId="58D767F5"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1171,04</w:t>
            </w:r>
          </w:p>
        </w:tc>
        <w:tc>
          <w:tcPr>
            <w:tcW w:w="0" w:type="auto"/>
            <w:tcBorders>
              <w:top w:val="nil"/>
              <w:left w:val="nil"/>
              <w:bottom w:val="single" w:sz="4" w:space="0" w:color="auto"/>
              <w:right w:val="single" w:sz="4" w:space="0" w:color="auto"/>
            </w:tcBorders>
            <w:shd w:val="clear" w:color="auto" w:fill="auto"/>
            <w:noWrap/>
            <w:vAlign w:val="center"/>
            <w:hideMark/>
          </w:tcPr>
          <w:p w14:paraId="5ABC1671"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2654,31</w:t>
            </w:r>
          </w:p>
        </w:tc>
        <w:tc>
          <w:tcPr>
            <w:tcW w:w="0" w:type="auto"/>
            <w:tcBorders>
              <w:top w:val="nil"/>
              <w:left w:val="nil"/>
              <w:bottom w:val="single" w:sz="4" w:space="0" w:color="auto"/>
              <w:right w:val="single" w:sz="4" w:space="0" w:color="auto"/>
            </w:tcBorders>
            <w:shd w:val="clear" w:color="auto" w:fill="auto"/>
            <w:noWrap/>
            <w:vAlign w:val="center"/>
            <w:hideMark/>
          </w:tcPr>
          <w:p w14:paraId="7CB5D13A"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0,589</w:t>
            </w:r>
          </w:p>
        </w:tc>
        <w:tc>
          <w:tcPr>
            <w:tcW w:w="0" w:type="auto"/>
            <w:tcBorders>
              <w:top w:val="nil"/>
              <w:left w:val="nil"/>
              <w:bottom w:val="single" w:sz="4" w:space="0" w:color="auto"/>
              <w:right w:val="single" w:sz="4" w:space="0" w:color="auto"/>
            </w:tcBorders>
            <w:shd w:val="clear" w:color="auto" w:fill="auto"/>
            <w:noWrap/>
            <w:vAlign w:val="center"/>
            <w:hideMark/>
          </w:tcPr>
          <w:p w14:paraId="662898A7"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1164,95</w:t>
            </w:r>
          </w:p>
        </w:tc>
        <w:tc>
          <w:tcPr>
            <w:tcW w:w="0" w:type="auto"/>
            <w:tcBorders>
              <w:top w:val="nil"/>
              <w:left w:val="nil"/>
              <w:bottom w:val="single" w:sz="4" w:space="0" w:color="auto"/>
              <w:right w:val="single" w:sz="4" w:space="0" w:color="auto"/>
            </w:tcBorders>
            <w:shd w:val="clear" w:color="auto" w:fill="auto"/>
            <w:noWrap/>
            <w:vAlign w:val="center"/>
            <w:hideMark/>
          </w:tcPr>
          <w:p w14:paraId="3E751ECD"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2640,50</w:t>
            </w:r>
          </w:p>
        </w:tc>
        <w:tc>
          <w:tcPr>
            <w:tcW w:w="0" w:type="auto"/>
            <w:tcBorders>
              <w:top w:val="nil"/>
              <w:left w:val="nil"/>
              <w:bottom w:val="single" w:sz="4" w:space="0" w:color="auto"/>
              <w:right w:val="single" w:sz="4" w:space="0" w:color="auto"/>
            </w:tcBorders>
            <w:shd w:val="clear" w:color="auto" w:fill="auto"/>
            <w:noWrap/>
            <w:vAlign w:val="center"/>
            <w:hideMark/>
          </w:tcPr>
          <w:p w14:paraId="2E2B7A09"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0,586</w:t>
            </w:r>
          </w:p>
        </w:tc>
      </w:tr>
      <w:tr w:rsidR="00112899" w:rsidRPr="006A1CD9" w14:paraId="65412E22" w14:textId="77777777" w:rsidTr="00DA3B7F">
        <w:trPr>
          <w:trHeight w:val="2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9CC972B"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6</w:t>
            </w:r>
          </w:p>
        </w:tc>
        <w:tc>
          <w:tcPr>
            <w:tcW w:w="0" w:type="auto"/>
            <w:tcBorders>
              <w:top w:val="nil"/>
              <w:left w:val="nil"/>
              <w:bottom w:val="single" w:sz="4" w:space="0" w:color="auto"/>
              <w:right w:val="single" w:sz="4" w:space="0" w:color="auto"/>
            </w:tcBorders>
            <w:shd w:val="clear" w:color="auto" w:fill="auto"/>
            <w:noWrap/>
            <w:vAlign w:val="bottom"/>
            <w:hideMark/>
          </w:tcPr>
          <w:p w14:paraId="68D049D3" w14:textId="77777777" w:rsidR="00112899" w:rsidRPr="006A1CD9" w:rsidRDefault="00112899" w:rsidP="00DA3B7F">
            <w:pPr>
              <w:spacing w:after="0" w:line="240" w:lineRule="auto"/>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Котельная №7</w:t>
            </w:r>
          </w:p>
        </w:tc>
        <w:tc>
          <w:tcPr>
            <w:tcW w:w="0" w:type="auto"/>
            <w:tcBorders>
              <w:top w:val="nil"/>
              <w:left w:val="nil"/>
              <w:bottom w:val="single" w:sz="4" w:space="0" w:color="auto"/>
              <w:right w:val="single" w:sz="4" w:space="0" w:color="auto"/>
            </w:tcBorders>
            <w:shd w:val="clear" w:color="auto" w:fill="auto"/>
            <w:noWrap/>
            <w:vAlign w:val="center"/>
            <w:hideMark/>
          </w:tcPr>
          <w:p w14:paraId="19AD1180"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889,96</w:t>
            </w:r>
          </w:p>
        </w:tc>
        <w:tc>
          <w:tcPr>
            <w:tcW w:w="0" w:type="auto"/>
            <w:tcBorders>
              <w:top w:val="nil"/>
              <w:left w:val="nil"/>
              <w:bottom w:val="single" w:sz="4" w:space="0" w:color="auto"/>
              <w:right w:val="single" w:sz="4" w:space="0" w:color="auto"/>
            </w:tcBorders>
            <w:shd w:val="clear" w:color="auto" w:fill="auto"/>
            <w:noWrap/>
            <w:vAlign w:val="center"/>
            <w:hideMark/>
          </w:tcPr>
          <w:p w14:paraId="1F8519EB"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1999,86</w:t>
            </w:r>
          </w:p>
        </w:tc>
        <w:tc>
          <w:tcPr>
            <w:tcW w:w="0" w:type="auto"/>
            <w:tcBorders>
              <w:top w:val="nil"/>
              <w:left w:val="nil"/>
              <w:bottom w:val="single" w:sz="4" w:space="0" w:color="auto"/>
              <w:right w:val="single" w:sz="4" w:space="0" w:color="auto"/>
            </w:tcBorders>
            <w:shd w:val="clear" w:color="auto" w:fill="auto"/>
            <w:noWrap/>
            <w:vAlign w:val="center"/>
            <w:hideMark/>
          </w:tcPr>
          <w:p w14:paraId="50400B9C"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0,378</w:t>
            </w:r>
          </w:p>
        </w:tc>
        <w:tc>
          <w:tcPr>
            <w:tcW w:w="0" w:type="auto"/>
            <w:tcBorders>
              <w:top w:val="nil"/>
              <w:left w:val="nil"/>
              <w:bottom w:val="single" w:sz="4" w:space="0" w:color="auto"/>
              <w:right w:val="single" w:sz="4" w:space="0" w:color="auto"/>
            </w:tcBorders>
            <w:shd w:val="clear" w:color="auto" w:fill="auto"/>
            <w:noWrap/>
            <w:vAlign w:val="center"/>
            <w:hideMark/>
          </w:tcPr>
          <w:p w14:paraId="440A4533"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882,68</w:t>
            </w:r>
          </w:p>
        </w:tc>
        <w:tc>
          <w:tcPr>
            <w:tcW w:w="0" w:type="auto"/>
            <w:tcBorders>
              <w:top w:val="nil"/>
              <w:left w:val="nil"/>
              <w:bottom w:val="single" w:sz="4" w:space="0" w:color="auto"/>
              <w:right w:val="single" w:sz="4" w:space="0" w:color="auto"/>
            </w:tcBorders>
            <w:shd w:val="clear" w:color="auto" w:fill="auto"/>
            <w:noWrap/>
            <w:vAlign w:val="center"/>
            <w:hideMark/>
          </w:tcPr>
          <w:p w14:paraId="590D9416"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1983,48</w:t>
            </w:r>
          </w:p>
        </w:tc>
        <w:tc>
          <w:tcPr>
            <w:tcW w:w="0" w:type="auto"/>
            <w:tcBorders>
              <w:top w:val="nil"/>
              <w:left w:val="nil"/>
              <w:bottom w:val="single" w:sz="4" w:space="0" w:color="auto"/>
              <w:right w:val="single" w:sz="4" w:space="0" w:color="auto"/>
            </w:tcBorders>
            <w:shd w:val="clear" w:color="auto" w:fill="auto"/>
            <w:noWrap/>
            <w:vAlign w:val="center"/>
            <w:hideMark/>
          </w:tcPr>
          <w:p w14:paraId="78F6F2AB"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0,375</w:t>
            </w:r>
          </w:p>
        </w:tc>
        <w:tc>
          <w:tcPr>
            <w:tcW w:w="0" w:type="auto"/>
            <w:tcBorders>
              <w:top w:val="nil"/>
              <w:left w:val="nil"/>
              <w:bottom w:val="single" w:sz="4" w:space="0" w:color="auto"/>
              <w:right w:val="single" w:sz="4" w:space="0" w:color="auto"/>
            </w:tcBorders>
            <w:shd w:val="clear" w:color="auto" w:fill="auto"/>
            <w:noWrap/>
            <w:vAlign w:val="center"/>
            <w:hideMark/>
          </w:tcPr>
          <w:p w14:paraId="34C892CB"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876,12</w:t>
            </w:r>
          </w:p>
        </w:tc>
        <w:tc>
          <w:tcPr>
            <w:tcW w:w="0" w:type="auto"/>
            <w:tcBorders>
              <w:top w:val="nil"/>
              <w:left w:val="nil"/>
              <w:bottom w:val="single" w:sz="4" w:space="0" w:color="auto"/>
              <w:right w:val="single" w:sz="4" w:space="0" w:color="auto"/>
            </w:tcBorders>
            <w:shd w:val="clear" w:color="auto" w:fill="auto"/>
            <w:noWrap/>
            <w:vAlign w:val="center"/>
            <w:hideMark/>
          </w:tcPr>
          <w:p w14:paraId="0DB43537"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1968,75</w:t>
            </w:r>
          </w:p>
        </w:tc>
        <w:tc>
          <w:tcPr>
            <w:tcW w:w="0" w:type="auto"/>
            <w:tcBorders>
              <w:top w:val="nil"/>
              <w:left w:val="nil"/>
              <w:bottom w:val="single" w:sz="4" w:space="0" w:color="auto"/>
              <w:right w:val="single" w:sz="4" w:space="0" w:color="auto"/>
            </w:tcBorders>
            <w:shd w:val="clear" w:color="auto" w:fill="auto"/>
            <w:noWrap/>
            <w:vAlign w:val="center"/>
            <w:hideMark/>
          </w:tcPr>
          <w:p w14:paraId="556A2CB0"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0,372</w:t>
            </w:r>
          </w:p>
        </w:tc>
      </w:tr>
      <w:tr w:rsidR="00112899" w:rsidRPr="006A1CD9" w14:paraId="56F94018" w14:textId="77777777" w:rsidTr="00DA3B7F">
        <w:trPr>
          <w:trHeight w:val="2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093B229"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7</w:t>
            </w:r>
          </w:p>
        </w:tc>
        <w:tc>
          <w:tcPr>
            <w:tcW w:w="0" w:type="auto"/>
            <w:tcBorders>
              <w:top w:val="nil"/>
              <w:left w:val="nil"/>
              <w:bottom w:val="single" w:sz="4" w:space="0" w:color="auto"/>
              <w:right w:val="single" w:sz="4" w:space="0" w:color="auto"/>
            </w:tcBorders>
            <w:shd w:val="clear" w:color="auto" w:fill="auto"/>
            <w:noWrap/>
            <w:vAlign w:val="bottom"/>
            <w:hideMark/>
          </w:tcPr>
          <w:p w14:paraId="0D268047" w14:textId="77777777" w:rsidR="00112899" w:rsidRPr="006A1CD9" w:rsidRDefault="00112899" w:rsidP="00DA3B7F">
            <w:pPr>
              <w:spacing w:after="0" w:line="240" w:lineRule="auto"/>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Котельная №8</w:t>
            </w:r>
          </w:p>
        </w:tc>
        <w:tc>
          <w:tcPr>
            <w:tcW w:w="0" w:type="auto"/>
            <w:tcBorders>
              <w:top w:val="nil"/>
              <w:left w:val="nil"/>
              <w:bottom w:val="single" w:sz="4" w:space="0" w:color="auto"/>
              <w:right w:val="single" w:sz="4" w:space="0" w:color="auto"/>
            </w:tcBorders>
            <w:shd w:val="clear" w:color="auto" w:fill="auto"/>
            <w:noWrap/>
            <w:vAlign w:val="center"/>
            <w:hideMark/>
          </w:tcPr>
          <w:p w14:paraId="1913CBCF"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454,35</w:t>
            </w:r>
          </w:p>
        </w:tc>
        <w:tc>
          <w:tcPr>
            <w:tcW w:w="0" w:type="auto"/>
            <w:tcBorders>
              <w:top w:val="nil"/>
              <w:left w:val="nil"/>
              <w:bottom w:val="single" w:sz="4" w:space="0" w:color="auto"/>
              <w:right w:val="single" w:sz="4" w:space="0" w:color="auto"/>
            </w:tcBorders>
            <w:shd w:val="clear" w:color="auto" w:fill="auto"/>
            <w:noWrap/>
            <w:vAlign w:val="center"/>
            <w:hideMark/>
          </w:tcPr>
          <w:p w14:paraId="277E7787"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1065,70</w:t>
            </w:r>
          </w:p>
        </w:tc>
        <w:tc>
          <w:tcPr>
            <w:tcW w:w="0" w:type="auto"/>
            <w:tcBorders>
              <w:top w:val="nil"/>
              <w:left w:val="nil"/>
              <w:bottom w:val="single" w:sz="4" w:space="0" w:color="auto"/>
              <w:right w:val="single" w:sz="4" w:space="0" w:color="auto"/>
            </w:tcBorders>
            <w:shd w:val="clear" w:color="auto" w:fill="auto"/>
            <w:noWrap/>
            <w:vAlign w:val="center"/>
            <w:hideMark/>
          </w:tcPr>
          <w:p w14:paraId="39BC39C7"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0,195</w:t>
            </w:r>
          </w:p>
        </w:tc>
        <w:tc>
          <w:tcPr>
            <w:tcW w:w="0" w:type="auto"/>
            <w:tcBorders>
              <w:top w:val="nil"/>
              <w:left w:val="nil"/>
              <w:bottom w:val="single" w:sz="4" w:space="0" w:color="auto"/>
              <w:right w:val="single" w:sz="4" w:space="0" w:color="auto"/>
            </w:tcBorders>
            <w:shd w:val="clear" w:color="auto" w:fill="auto"/>
            <w:noWrap/>
            <w:vAlign w:val="center"/>
            <w:hideMark/>
          </w:tcPr>
          <w:p w14:paraId="050168EE"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448,27</w:t>
            </w:r>
          </w:p>
        </w:tc>
        <w:tc>
          <w:tcPr>
            <w:tcW w:w="0" w:type="auto"/>
            <w:tcBorders>
              <w:top w:val="nil"/>
              <w:left w:val="nil"/>
              <w:bottom w:val="single" w:sz="4" w:space="0" w:color="auto"/>
              <w:right w:val="single" w:sz="4" w:space="0" w:color="auto"/>
            </w:tcBorders>
            <w:shd w:val="clear" w:color="auto" w:fill="auto"/>
            <w:noWrap/>
            <w:vAlign w:val="center"/>
            <w:hideMark/>
          </w:tcPr>
          <w:p w14:paraId="22231993"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1051,45</w:t>
            </w:r>
          </w:p>
        </w:tc>
        <w:tc>
          <w:tcPr>
            <w:tcW w:w="0" w:type="auto"/>
            <w:tcBorders>
              <w:top w:val="nil"/>
              <w:left w:val="nil"/>
              <w:bottom w:val="single" w:sz="4" w:space="0" w:color="auto"/>
              <w:right w:val="single" w:sz="4" w:space="0" w:color="auto"/>
            </w:tcBorders>
            <w:shd w:val="clear" w:color="auto" w:fill="auto"/>
            <w:noWrap/>
            <w:vAlign w:val="center"/>
            <w:hideMark/>
          </w:tcPr>
          <w:p w14:paraId="3798EF33"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0,192</w:t>
            </w:r>
          </w:p>
        </w:tc>
        <w:tc>
          <w:tcPr>
            <w:tcW w:w="0" w:type="auto"/>
            <w:tcBorders>
              <w:top w:val="nil"/>
              <w:left w:val="nil"/>
              <w:bottom w:val="single" w:sz="4" w:space="0" w:color="auto"/>
              <w:right w:val="single" w:sz="4" w:space="0" w:color="auto"/>
            </w:tcBorders>
            <w:shd w:val="clear" w:color="auto" w:fill="auto"/>
            <w:noWrap/>
            <w:vAlign w:val="center"/>
            <w:hideMark/>
          </w:tcPr>
          <w:p w14:paraId="011D465B"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317,27</w:t>
            </w:r>
          </w:p>
        </w:tc>
        <w:tc>
          <w:tcPr>
            <w:tcW w:w="0" w:type="auto"/>
            <w:tcBorders>
              <w:top w:val="nil"/>
              <w:left w:val="nil"/>
              <w:bottom w:val="single" w:sz="4" w:space="0" w:color="auto"/>
              <w:right w:val="single" w:sz="4" w:space="0" w:color="auto"/>
            </w:tcBorders>
            <w:shd w:val="clear" w:color="auto" w:fill="auto"/>
            <w:noWrap/>
            <w:vAlign w:val="center"/>
            <w:hideMark/>
          </w:tcPr>
          <w:p w14:paraId="5B20C7D4"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744,17</w:t>
            </w:r>
          </w:p>
        </w:tc>
        <w:tc>
          <w:tcPr>
            <w:tcW w:w="0" w:type="auto"/>
            <w:tcBorders>
              <w:top w:val="nil"/>
              <w:left w:val="nil"/>
              <w:bottom w:val="single" w:sz="4" w:space="0" w:color="auto"/>
              <w:right w:val="single" w:sz="4" w:space="0" w:color="auto"/>
            </w:tcBorders>
            <w:shd w:val="clear" w:color="auto" w:fill="auto"/>
            <w:noWrap/>
            <w:vAlign w:val="center"/>
            <w:hideMark/>
          </w:tcPr>
          <w:p w14:paraId="139F07C1"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0,136</w:t>
            </w:r>
          </w:p>
        </w:tc>
      </w:tr>
      <w:tr w:rsidR="00112899" w:rsidRPr="006A1CD9" w14:paraId="362C3D5D" w14:textId="77777777" w:rsidTr="00DA3B7F">
        <w:trPr>
          <w:trHeight w:val="2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31CAF69"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8</w:t>
            </w:r>
          </w:p>
        </w:tc>
        <w:tc>
          <w:tcPr>
            <w:tcW w:w="0" w:type="auto"/>
            <w:tcBorders>
              <w:top w:val="nil"/>
              <w:left w:val="nil"/>
              <w:bottom w:val="single" w:sz="4" w:space="0" w:color="auto"/>
              <w:right w:val="single" w:sz="4" w:space="0" w:color="auto"/>
            </w:tcBorders>
            <w:shd w:val="clear" w:color="auto" w:fill="auto"/>
            <w:noWrap/>
            <w:vAlign w:val="bottom"/>
            <w:hideMark/>
          </w:tcPr>
          <w:p w14:paraId="6E822F0D" w14:textId="77777777" w:rsidR="00112899" w:rsidRPr="006A1CD9" w:rsidRDefault="00112899" w:rsidP="00DA3B7F">
            <w:pPr>
              <w:spacing w:after="0" w:line="240" w:lineRule="auto"/>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Котельная №10</w:t>
            </w:r>
          </w:p>
        </w:tc>
        <w:tc>
          <w:tcPr>
            <w:tcW w:w="0" w:type="auto"/>
            <w:tcBorders>
              <w:top w:val="nil"/>
              <w:left w:val="nil"/>
              <w:bottom w:val="single" w:sz="4" w:space="0" w:color="auto"/>
              <w:right w:val="single" w:sz="4" w:space="0" w:color="auto"/>
            </w:tcBorders>
            <w:shd w:val="clear" w:color="auto" w:fill="auto"/>
            <w:noWrap/>
            <w:vAlign w:val="center"/>
            <w:hideMark/>
          </w:tcPr>
          <w:p w14:paraId="1353F2BF"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225,72</w:t>
            </w:r>
          </w:p>
        </w:tc>
        <w:tc>
          <w:tcPr>
            <w:tcW w:w="0" w:type="auto"/>
            <w:tcBorders>
              <w:top w:val="nil"/>
              <w:left w:val="nil"/>
              <w:bottom w:val="single" w:sz="4" w:space="0" w:color="auto"/>
              <w:right w:val="single" w:sz="4" w:space="0" w:color="auto"/>
            </w:tcBorders>
            <w:shd w:val="clear" w:color="auto" w:fill="auto"/>
            <w:noWrap/>
            <w:vAlign w:val="center"/>
            <w:hideMark/>
          </w:tcPr>
          <w:p w14:paraId="169447F4"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524,93</w:t>
            </w:r>
          </w:p>
        </w:tc>
        <w:tc>
          <w:tcPr>
            <w:tcW w:w="0" w:type="auto"/>
            <w:tcBorders>
              <w:top w:val="nil"/>
              <w:left w:val="nil"/>
              <w:bottom w:val="single" w:sz="4" w:space="0" w:color="auto"/>
              <w:right w:val="single" w:sz="4" w:space="0" w:color="auto"/>
            </w:tcBorders>
            <w:shd w:val="clear" w:color="auto" w:fill="auto"/>
            <w:noWrap/>
            <w:vAlign w:val="center"/>
            <w:hideMark/>
          </w:tcPr>
          <w:p w14:paraId="519928D1"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0,093</w:t>
            </w:r>
          </w:p>
        </w:tc>
        <w:tc>
          <w:tcPr>
            <w:tcW w:w="0" w:type="auto"/>
            <w:tcBorders>
              <w:top w:val="nil"/>
              <w:left w:val="nil"/>
              <w:bottom w:val="single" w:sz="4" w:space="0" w:color="auto"/>
              <w:right w:val="single" w:sz="4" w:space="0" w:color="auto"/>
            </w:tcBorders>
            <w:shd w:val="clear" w:color="auto" w:fill="auto"/>
            <w:noWrap/>
            <w:vAlign w:val="center"/>
            <w:hideMark/>
          </w:tcPr>
          <w:p w14:paraId="7BBFB735"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223,44</w:t>
            </w:r>
          </w:p>
        </w:tc>
        <w:tc>
          <w:tcPr>
            <w:tcW w:w="0" w:type="auto"/>
            <w:tcBorders>
              <w:top w:val="nil"/>
              <w:left w:val="nil"/>
              <w:bottom w:val="single" w:sz="4" w:space="0" w:color="auto"/>
              <w:right w:val="single" w:sz="4" w:space="0" w:color="auto"/>
            </w:tcBorders>
            <w:shd w:val="clear" w:color="auto" w:fill="auto"/>
            <w:noWrap/>
            <w:vAlign w:val="center"/>
            <w:hideMark/>
          </w:tcPr>
          <w:p w14:paraId="04E471EE"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519,64</w:t>
            </w:r>
          </w:p>
        </w:tc>
        <w:tc>
          <w:tcPr>
            <w:tcW w:w="0" w:type="auto"/>
            <w:tcBorders>
              <w:top w:val="nil"/>
              <w:left w:val="nil"/>
              <w:bottom w:val="single" w:sz="4" w:space="0" w:color="auto"/>
              <w:right w:val="single" w:sz="4" w:space="0" w:color="auto"/>
            </w:tcBorders>
            <w:shd w:val="clear" w:color="auto" w:fill="auto"/>
            <w:noWrap/>
            <w:vAlign w:val="center"/>
            <w:hideMark/>
          </w:tcPr>
          <w:p w14:paraId="4AF36CBC"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0,092</w:t>
            </w:r>
          </w:p>
        </w:tc>
        <w:tc>
          <w:tcPr>
            <w:tcW w:w="0" w:type="auto"/>
            <w:tcBorders>
              <w:top w:val="nil"/>
              <w:left w:val="nil"/>
              <w:bottom w:val="single" w:sz="4" w:space="0" w:color="auto"/>
              <w:right w:val="single" w:sz="4" w:space="0" w:color="auto"/>
            </w:tcBorders>
            <w:shd w:val="clear" w:color="auto" w:fill="auto"/>
            <w:noWrap/>
            <w:vAlign w:val="center"/>
            <w:hideMark/>
          </w:tcPr>
          <w:p w14:paraId="779F47C1"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221,40</w:t>
            </w:r>
          </w:p>
        </w:tc>
        <w:tc>
          <w:tcPr>
            <w:tcW w:w="0" w:type="auto"/>
            <w:tcBorders>
              <w:top w:val="nil"/>
              <w:left w:val="nil"/>
              <w:bottom w:val="single" w:sz="4" w:space="0" w:color="auto"/>
              <w:right w:val="single" w:sz="4" w:space="0" w:color="auto"/>
            </w:tcBorders>
            <w:shd w:val="clear" w:color="auto" w:fill="auto"/>
            <w:noWrap/>
            <w:vAlign w:val="center"/>
            <w:hideMark/>
          </w:tcPr>
          <w:p w14:paraId="3490A0B0"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514,89</w:t>
            </w:r>
          </w:p>
        </w:tc>
        <w:tc>
          <w:tcPr>
            <w:tcW w:w="0" w:type="auto"/>
            <w:tcBorders>
              <w:top w:val="nil"/>
              <w:left w:val="nil"/>
              <w:bottom w:val="single" w:sz="4" w:space="0" w:color="auto"/>
              <w:right w:val="single" w:sz="4" w:space="0" w:color="auto"/>
            </w:tcBorders>
            <w:shd w:val="clear" w:color="auto" w:fill="auto"/>
            <w:noWrap/>
            <w:vAlign w:val="center"/>
            <w:hideMark/>
          </w:tcPr>
          <w:p w14:paraId="2B71573B"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0,091</w:t>
            </w:r>
          </w:p>
        </w:tc>
      </w:tr>
      <w:tr w:rsidR="00112899" w:rsidRPr="006A1CD9" w14:paraId="5D1DBC23" w14:textId="77777777" w:rsidTr="00DA3B7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3AE4D6"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9</w:t>
            </w:r>
          </w:p>
        </w:tc>
        <w:tc>
          <w:tcPr>
            <w:tcW w:w="0" w:type="auto"/>
            <w:tcBorders>
              <w:top w:val="nil"/>
              <w:left w:val="nil"/>
              <w:bottom w:val="single" w:sz="4" w:space="0" w:color="auto"/>
              <w:right w:val="single" w:sz="4" w:space="0" w:color="auto"/>
            </w:tcBorders>
            <w:shd w:val="clear" w:color="auto" w:fill="auto"/>
            <w:noWrap/>
            <w:vAlign w:val="bottom"/>
            <w:hideMark/>
          </w:tcPr>
          <w:p w14:paraId="2069CD98" w14:textId="77777777" w:rsidR="00112899" w:rsidRPr="006A1CD9" w:rsidRDefault="00112899" w:rsidP="00DA3B7F">
            <w:pPr>
              <w:spacing w:after="0" w:line="240" w:lineRule="auto"/>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Котельная №11</w:t>
            </w:r>
          </w:p>
        </w:tc>
        <w:tc>
          <w:tcPr>
            <w:tcW w:w="0" w:type="auto"/>
            <w:tcBorders>
              <w:top w:val="nil"/>
              <w:left w:val="nil"/>
              <w:bottom w:val="single" w:sz="4" w:space="0" w:color="auto"/>
              <w:right w:val="single" w:sz="4" w:space="0" w:color="auto"/>
            </w:tcBorders>
            <w:shd w:val="clear" w:color="auto" w:fill="auto"/>
            <w:noWrap/>
            <w:vAlign w:val="center"/>
            <w:hideMark/>
          </w:tcPr>
          <w:p w14:paraId="1601109F"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225,93</w:t>
            </w:r>
          </w:p>
        </w:tc>
        <w:tc>
          <w:tcPr>
            <w:tcW w:w="0" w:type="auto"/>
            <w:tcBorders>
              <w:top w:val="nil"/>
              <w:left w:val="nil"/>
              <w:bottom w:val="single" w:sz="4" w:space="0" w:color="auto"/>
              <w:right w:val="single" w:sz="4" w:space="0" w:color="auto"/>
            </w:tcBorders>
            <w:shd w:val="clear" w:color="auto" w:fill="auto"/>
            <w:noWrap/>
            <w:vAlign w:val="center"/>
            <w:hideMark/>
          </w:tcPr>
          <w:p w14:paraId="41E7536B"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497,87</w:t>
            </w:r>
          </w:p>
        </w:tc>
        <w:tc>
          <w:tcPr>
            <w:tcW w:w="0" w:type="auto"/>
            <w:tcBorders>
              <w:top w:val="nil"/>
              <w:left w:val="nil"/>
              <w:bottom w:val="single" w:sz="4" w:space="0" w:color="auto"/>
              <w:right w:val="single" w:sz="4" w:space="0" w:color="auto"/>
            </w:tcBorders>
            <w:shd w:val="clear" w:color="auto" w:fill="auto"/>
            <w:noWrap/>
            <w:vAlign w:val="center"/>
            <w:hideMark/>
          </w:tcPr>
          <w:p w14:paraId="6277F76D"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0,100</w:t>
            </w:r>
          </w:p>
        </w:tc>
        <w:tc>
          <w:tcPr>
            <w:tcW w:w="0" w:type="auto"/>
            <w:tcBorders>
              <w:top w:val="nil"/>
              <w:left w:val="nil"/>
              <w:bottom w:val="single" w:sz="4" w:space="0" w:color="auto"/>
              <w:right w:val="single" w:sz="4" w:space="0" w:color="auto"/>
            </w:tcBorders>
            <w:shd w:val="clear" w:color="auto" w:fill="auto"/>
            <w:noWrap/>
            <w:vAlign w:val="center"/>
            <w:hideMark/>
          </w:tcPr>
          <w:p w14:paraId="2F5BFC59"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224,21</w:t>
            </w:r>
          </w:p>
        </w:tc>
        <w:tc>
          <w:tcPr>
            <w:tcW w:w="0" w:type="auto"/>
            <w:tcBorders>
              <w:top w:val="nil"/>
              <w:left w:val="nil"/>
              <w:bottom w:val="single" w:sz="4" w:space="0" w:color="auto"/>
              <w:right w:val="single" w:sz="4" w:space="0" w:color="auto"/>
            </w:tcBorders>
            <w:shd w:val="clear" w:color="auto" w:fill="auto"/>
            <w:noWrap/>
            <w:vAlign w:val="center"/>
            <w:hideMark/>
          </w:tcPr>
          <w:p w14:paraId="76EC9D73"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494,09</w:t>
            </w:r>
          </w:p>
        </w:tc>
        <w:tc>
          <w:tcPr>
            <w:tcW w:w="0" w:type="auto"/>
            <w:tcBorders>
              <w:top w:val="nil"/>
              <w:left w:val="nil"/>
              <w:bottom w:val="single" w:sz="4" w:space="0" w:color="auto"/>
              <w:right w:val="single" w:sz="4" w:space="0" w:color="auto"/>
            </w:tcBorders>
            <w:shd w:val="clear" w:color="auto" w:fill="auto"/>
            <w:noWrap/>
            <w:vAlign w:val="center"/>
            <w:hideMark/>
          </w:tcPr>
          <w:p w14:paraId="6E612AAD"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0,099</w:t>
            </w:r>
          </w:p>
        </w:tc>
        <w:tc>
          <w:tcPr>
            <w:tcW w:w="0" w:type="auto"/>
            <w:tcBorders>
              <w:top w:val="nil"/>
              <w:left w:val="nil"/>
              <w:bottom w:val="single" w:sz="4" w:space="0" w:color="auto"/>
              <w:right w:val="single" w:sz="4" w:space="0" w:color="auto"/>
            </w:tcBorders>
            <w:shd w:val="clear" w:color="auto" w:fill="auto"/>
            <w:noWrap/>
            <w:vAlign w:val="center"/>
            <w:hideMark/>
          </w:tcPr>
          <w:p w14:paraId="20AF3040"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174,64</w:t>
            </w:r>
          </w:p>
        </w:tc>
        <w:tc>
          <w:tcPr>
            <w:tcW w:w="0" w:type="auto"/>
            <w:tcBorders>
              <w:top w:val="nil"/>
              <w:left w:val="nil"/>
              <w:bottom w:val="single" w:sz="4" w:space="0" w:color="auto"/>
              <w:right w:val="single" w:sz="4" w:space="0" w:color="auto"/>
            </w:tcBorders>
            <w:shd w:val="clear" w:color="auto" w:fill="auto"/>
            <w:noWrap/>
            <w:vAlign w:val="center"/>
            <w:hideMark/>
          </w:tcPr>
          <w:p w14:paraId="7BDAD566"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384,84</w:t>
            </w:r>
          </w:p>
        </w:tc>
        <w:tc>
          <w:tcPr>
            <w:tcW w:w="0" w:type="auto"/>
            <w:tcBorders>
              <w:top w:val="nil"/>
              <w:left w:val="nil"/>
              <w:bottom w:val="single" w:sz="4" w:space="0" w:color="auto"/>
              <w:right w:val="single" w:sz="4" w:space="0" w:color="auto"/>
            </w:tcBorders>
            <w:shd w:val="clear" w:color="auto" w:fill="auto"/>
            <w:noWrap/>
            <w:vAlign w:val="center"/>
            <w:hideMark/>
          </w:tcPr>
          <w:p w14:paraId="15399535"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0,077</w:t>
            </w:r>
          </w:p>
        </w:tc>
      </w:tr>
      <w:tr w:rsidR="00112899" w:rsidRPr="006A1CD9" w14:paraId="7901081C" w14:textId="77777777" w:rsidTr="00DA3B7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C77928"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10</w:t>
            </w:r>
          </w:p>
        </w:tc>
        <w:tc>
          <w:tcPr>
            <w:tcW w:w="0" w:type="auto"/>
            <w:tcBorders>
              <w:top w:val="nil"/>
              <w:left w:val="nil"/>
              <w:bottom w:val="single" w:sz="4" w:space="0" w:color="auto"/>
              <w:right w:val="single" w:sz="4" w:space="0" w:color="auto"/>
            </w:tcBorders>
            <w:shd w:val="clear" w:color="auto" w:fill="auto"/>
            <w:noWrap/>
            <w:vAlign w:val="bottom"/>
            <w:hideMark/>
          </w:tcPr>
          <w:p w14:paraId="777FE9B1" w14:textId="77777777" w:rsidR="00112899" w:rsidRPr="006A1CD9" w:rsidRDefault="00112899" w:rsidP="00DA3B7F">
            <w:pPr>
              <w:spacing w:after="0" w:line="240" w:lineRule="auto"/>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Котельная №12</w:t>
            </w:r>
          </w:p>
        </w:tc>
        <w:tc>
          <w:tcPr>
            <w:tcW w:w="0" w:type="auto"/>
            <w:tcBorders>
              <w:top w:val="nil"/>
              <w:left w:val="nil"/>
              <w:bottom w:val="single" w:sz="4" w:space="0" w:color="auto"/>
              <w:right w:val="single" w:sz="4" w:space="0" w:color="auto"/>
            </w:tcBorders>
            <w:shd w:val="clear" w:color="auto" w:fill="auto"/>
            <w:noWrap/>
            <w:vAlign w:val="center"/>
            <w:hideMark/>
          </w:tcPr>
          <w:p w14:paraId="0135164D"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159,60</w:t>
            </w:r>
          </w:p>
        </w:tc>
        <w:tc>
          <w:tcPr>
            <w:tcW w:w="0" w:type="auto"/>
            <w:tcBorders>
              <w:top w:val="nil"/>
              <w:left w:val="nil"/>
              <w:bottom w:val="single" w:sz="4" w:space="0" w:color="auto"/>
              <w:right w:val="single" w:sz="4" w:space="0" w:color="auto"/>
            </w:tcBorders>
            <w:shd w:val="clear" w:color="auto" w:fill="auto"/>
            <w:noWrap/>
            <w:vAlign w:val="center"/>
            <w:hideMark/>
          </w:tcPr>
          <w:p w14:paraId="6CA54A22"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371,18</w:t>
            </w:r>
          </w:p>
        </w:tc>
        <w:tc>
          <w:tcPr>
            <w:tcW w:w="0" w:type="auto"/>
            <w:tcBorders>
              <w:top w:val="nil"/>
              <w:left w:val="nil"/>
              <w:bottom w:val="single" w:sz="4" w:space="0" w:color="auto"/>
              <w:right w:val="single" w:sz="4" w:space="0" w:color="auto"/>
            </w:tcBorders>
            <w:shd w:val="clear" w:color="auto" w:fill="auto"/>
            <w:noWrap/>
            <w:vAlign w:val="center"/>
            <w:hideMark/>
          </w:tcPr>
          <w:p w14:paraId="1C19E31B"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0,070</w:t>
            </w:r>
          </w:p>
        </w:tc>
        <w:tc>
          <w:tcPr>
            <w:tcW w:w="0" w:type="auto"/>
            <w:tcBorders>
              <w:top w:val="nil"/>
              <w:left w:val="nil"/>
              <w:bottom w:val="single" w:sz="4" w:space="0" w:color="auto"/>
              <w:right w:val="single" w:sz="4" w:space="0" w:color="auto"/>
            </w:tcBorders>
            <w:shd w:val="clear" w:color="auto" w:fill="auto"/>
            <w:noWrap/>
            <w:vAlign w:val="center"/>
            <w:hideMark/>
          </w:tcPr>
          <w:p w14:paraId="282A3F47"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157,85</w:t>
            </w:r>
          </w:p>
        </w:tc>
        <w:tc>
          <w:tcPr>
            <w:tcW w:w="0" w:type="auto"/>
            <w:tcBorders>
              <w:top w:val="nil"/>
              <w:left w:val="nil"/>
              <w:bottom w:val="single" w:sz="4" w:space="0" w:color="auto"/>
              <w:right w:val="single" w:sz="4" w:space="0" w:color="auto"/>
            </w:tcBorders>
            <w:shd w:val="clear" w:color="auto" w:fill="auto"/>
            <w:noWrap/>
            <w:vAlign w:val="center"/>
            <w:hideMark/>
          </w:tcPr>
          <w:p w14:paraId="77CA50AB"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367,10</w:t>
            </w:r>
          </w:p>
        </w:tc>
        <w:tc>
          <w:tcPr>
            <w:tcW w:w="0" w:type="auto"/>
            <w:tcBorders>
              <w:top w:val="nil"/>
              <w:left w:val="nil"/>
              <w:bottom w:val="single" w:sz="4" w:space="0" w:color="auto"/>
              <w:right w:val="single" w:sz="4" w:space="0" w:color="auto"/>
            </w:tcBorders>
            <w:shd w:val="clear" w:color="auto" w:fill="auto"/>
            <w:noWrap/>
            <w:vAlign w:val="center"/>
            <w:hideMark/>
          </w:tcPr>
          <w:p w14:paraId="2785B412"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0,069</w:t>
            </w:r>
          </w:p>
        </w:tc>
        <w:tc>
          <w:tcPr>
            <w:tcW w:w="0" w:type="auto"/>
            <w:tcBorders>
              <w:top w:val="nil"/>
              <w:left w:val="nil"/>
              <w:bottom w:val="single" w:sz="4" w:space="0" w:color="auto"/>
              <w:right w:val="single" w:sz="4" w:space="0" w:color="auto"/>
            </w:tcBorders>
            <w:shd w:val="clear" w:color="auto" w:fill="auto"/>
            <w:noWrap/>
            <w:vAlign w:val="center"/>
            <w:hideMark/>
          </w:tcPr>
          <w:p w14:paraId="4F59EB6F"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156,27</w:t>
            </w:r>
          </w:p>
        </w:tc>
        <w:tc>
          <w:tcPr>
            <w:tcW w:w="0" w:type="auto"/>
            <w:tcBorders>
              <w:top w:val="nil"/>
              <w:left w:val="nil"/>
              <w:bottom w:val="single" w:sz="4" w:space="0" w:color="auto"/>
              <w:right w:val="single" w:sz="4" w:space="0" w:color="auto"/>
            </w:tcBorders>
            <w:shd w:val="clear" w:color="auto" w:fill="auto"/>
            <w:noWrap/>
            <w:vAlign w:val="center"/>
            <w:hideMark/>
          </w:tcPr>
          <w:p w14:paraId="47A9D372"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363,43</w:t>
            </w:r>
          </w:p>
        </w:tc>
        <w:tc>
          <w:tcPr>
            <w:tcW w:w="0" w:type="auto"/>
            <w:tcBorders>
              <w:top w:val="nil"/>
              <w:left w:val="nil"/>
              <w:bottom w:val="single" w:sz="4" w:space="0" w:color="auto"/>
              <w:right w:val="single" w:sz="4" w:space="0" w:color="auto"/>
            </w:tcBorders>
            <w:shd w:val="clear" w:color="auto" w:fill="auto"/>
            <w:noWrap/>
            <w:vAlign w:val="center"/>
            <w:hideMark/>
          </w:tcPr>
          <w:p w14:paraId="59219940"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0,069</w:t>
            </w:r>
          </w:p>
        </w:tc>
      </w:tr>
      <w:tr w:rsidR="00112899" w:rsidRPr="006A1CD9" w14:paraId="23B72963" w14:textId="77777777" w:rsidTr="00DA3B7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A10E89"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11</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38B77B0E" w14:textId="77777777" w:rsidR="00112899" w:rsidRPr="006A1CD9" w:rsidRDefault="00112899" w:rsidP="00DA3B7F">
            <w:pPr>
              <w:spacing w:after="0" w:line="240" w:lineRule="auto"/>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Котельная №17</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71F8A764"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726,26</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6B3AA954"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1699,06</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447EDB0D"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0,320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51A64BFA"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721,42</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73BD8FE2"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1687,74</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4A45B7AE"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0,318</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6FA45B4F"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588,36</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0F4FE262"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1376,45</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06AC86AC"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0,259</w:t>
            </w:r>
          </w:p>
        </w:tc>
      </w:tr>
      <w:tr w:rsidR="00112899" w:rsidRPr="006A1CD9" w14:paraId="2ED106E0" w14:textId="77777777" w:rsidTr="00DA3B7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BB7795"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12</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66E766F1" w14:textId="77777777" w:rsidR="00112899" w:rsidRPr="006A1CD9" w:rsidRDefault="00112899" w:rsidP="00DA3B7F">
            <w:pPr>
              <w:spacing w:after="0" w:line="240" w:lineRule="auto"/>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Котельная №23</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56652742"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313,54</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019FE48C"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679,44</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6E0F92F7"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0,150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66861234"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308,96</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40753FAA"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669,53</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6D183060"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0,148</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5404C7FD"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304,84</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56790B27"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660,60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7CADB3A0"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0,146</w:t>
            </w:r>
          </w:p>
        </w:tc>
      </w:tr>
      <w:tr w:rsidR="00112899" w:rsidRPr="006A1CD9" w14:paraId="53DD5024" w14:textId="77777777" w:rsidTr="00DA3B7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017BB2"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13</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67F3179B" w14:textId="77777777" w:rsidR="00112899" w:rsidRPr="006A1CD9" w:rsidRDefault="00112899" w:rsidP="00DA3B7F">
            <w:pPr>
              <w:spacing w:after="0" w:line="240" w:lineRule="auto"/>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Котельная База</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73DD7B22"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47,72</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12C9C1CA"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96,24</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611C0E5D"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0,016</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0C5FF788"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47,21</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58A7C58A"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95,19</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3752349F"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0,016</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67B98A68"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47,21</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53FF9F08"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95,19</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1084DB4A"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0,016</w:t>
            </w:r>
          </w:p>
        </w:tc>
      </w:tr>
      <w:tr w:rsidR="00112899" w:rsidRPr="006A1CD9" w14:paraId="1C457C01" w14:textId="77777777" w:rsidTr="00DA3B7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6C586000"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14</w:t>
            </w:r>
          </w:p>
        </w:tc>
        <w:tc>
          <w:tcPr>
            <w:tcW w:w="0" w:type="auto"/>
            <w:tcBorders>
              <w:top w:val="single" w:sz="4" w:space="0" w:color="auto"/>
              <w:left w:val="nil"/>
              <w:bottom w:val="single" w:sz="4" w:space="0" w:color="auto"/>
              <w:right w:val="single" w:sz="4" w:space="0" w:color="auto"/>
            </w:tcBorders>
            <w:shd w:val="clear" w:color="auto" w:fill="auto"/>
            <w:noWrap/>
            <w:vAlign w:val="bottom"/>
          </w:tcPr>
          <w:p w14:paraId="1567C18F" w14:textId="77777777" w:rsidR="00112899" w:rsidRPr="006A1CD9" w:rsidRDefault="00112899" w:rsidP="00DA3B7F">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АМК Школа</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4879519B"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425946">
              <w:rPr>
                <w:rFonts w:ascii="Times New Roman" w:eastAsia="Times New Roman" w:hAnsi="Times New Roman" w:cs="Times New Roman"/>
                <w:color w:val="000000"/>
                <w:sz w:val="16"/>
                <w:szCs w:val="16"/>
                <w:lang w:eastAsia="ru-RU"/>
              </w:rPr>
              <w:t>560,00</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713C8C29"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425946">
              <w:rPr>
                <w:rFonts w:ascii="Times New Roman" w:eastAsia="Times New Roman" w:hAnsi="Times New Roman" w:cs="Times New Roman"/>
                <w:color w:val="000000"/>
                <w:sz w:val="16"/>
                <w:szCs w:val="16"/>
                <w:lang w:eastAsia="ru-RU"/>
              </w:rPr>
              <w:t>1232,00</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3AD9ED77"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425946">
              <w:rPr>
                <w:rFonts w:ascii="Times New Roman" w:eastAsia="Times New Roman" w:hAnsi="Times New Roman" w:cs="Times New Roman"/>
                <w:color w:val="000000"/>
                <w:sz w:val="16"/>
                <w:szCs w:val="16"/>
                <w:lang w:eastAsia="ru-RU"/>
              </w:rPr>
              <w:t>0,228</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5577CFB6"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425946">
              <w:rPr>
                <w:rFonts w:ascii="Times New Roman" w:eastAsia="Times New Roman" w:hAnsi="Times New Roman" w:cs="Times New Roman"/>
                <w:color w:val="000000"/>
                <w:sz w:val="16"/>
                <w:szCs w:val="16"/>
                <w:lang w:eastAsia="ru-RU"/>
              </w:rPr>
              <w:t>560,00</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70685F04"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425946">
              <w:rPr>
                <w:rFonts w:ascii="Times New Roman" w:eastAsia="Times New Roman" w:hAnsi="Times New Roman" w:cs="Times New Roman"/>
                <w:color w:val="000000"/>
                <w:sz w:val="16"/>
                <w:szCs w:val="16"/>
                <w:lang w:eastAsia="ru-RU"/>
              </w:rPr>
              <w:t>1232,00</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6F121DDA"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425946">
              <w:rPr>
                <w:rFonts w:ascii="Times New Roman" w:eastAsia="Times New Roman" w:hAnsi="Times New Roman" w:cs="Times New Roman"/>
                <w:color w:val="000000"/>
                <w:sz w:val="16"/>
                <w:szCs w:val="16"/>
                <w:lang w:eastAsia="ru-RU"/>
              </w:rPr>
              <w:t>0,228</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251028B6"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425946">
              <w:rPr>
                <w:rFonts w:ascii="Times New Roman" w:eastAsia="Times New Roman" w:hAnsi="Times New Roman" w:cs="Times New Roman"/>
                <w:color w:val="000000"/>
                <w:sz w:val="16"/>
                <w:szCs w:val="16"/>
                <w:lang w:eastAsia="ru-RU"/>
              </w:rPr>
              <w:t>560,00</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77F692F9"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425946">
              <w:rPr>
                <w:rFonts w:ascii="Times New Roman" w:eastAsia="Times New Roman" w:hAnsi="Times New Roman" w:cs="Times New Roman"/>
                <w:color w:val="000000"/>
                <w:sz w:val="16"/>
                <w:szCs w:val="16"/>
                <w:lang w:eastAsia="ru-RU"/>
              </w:rPr>
              <w:t>1232,00</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497157E3"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425946">
              <w:rPr>
                <w:rFonts w:ascii="Times New Roman" w:eastAsia="Times New Roman" w:hAnsi="Times New Roman" w:cs="Times New Roman"/>
                <w:color w:val="000000"/>
                <w:sz w:val="16"/>
                <w:szCs w:val="16"/>
                <w:lang w:eastAsia="ru-RU"/>
              </w:rPr>
              <w:t>0,228</w:t>
            </w:r>
          </w:p>
        </w:tc>
      </w:tr>
    </w:tbl>
    <w:p w14:paraId="30B2F25A" w14:textId="77777777" w:rsidR="00112899" w:rsidRPr="006A1CD9" w:rsidRDefault="00112899" w:rsidP="00112899">
      <w:pPr>
        <w:suppressAutoHyphens/>
        <w:spacing w:after="0" w:line="360" w:lineRule="auto"/>
        <w:rPr>
          <w:rFonts w:ascii="Times New Roman" w:eastAsia="Times New Roman" w:hAnsi="Times New Roman" w:cs="Times New Roman"/>
          <w:b/>
          <w:color w:val="000000" w:themeColor="text1"/>
          <w:sz w:val="20"/>
          <w:szCs w:val="24"/>
          <w:lang w:eastAsia="ru-RU"/>
        </w:rPr>
      </w:pPr>
    </w:p>
    <w:p w14:paraId="5C08452E" w14:textId="67DFFC20" w:rsidR="00112899" w:rsidRPr="006A1CD9" w:rsidRDefault="00112899" w:rsidP="00112899">
      <w:pPr>
        <w:tabs>
          <w:tab w:val="left" w:pos="539"/>
          <w:tab w:val="left" w:pos="993"/>
        </w:tabs>
        <w:adjustRightInd w:val="0"/>
        <w:spacing w:before="120" w:after="0" w:line="276" w:lineRule="auto"/>
        <w:jc w:val="both"/>
        <w:textAlignment w:val="baseline"/>
        <w:rPr>
          <w:rFonts w:ascii="Times New Roman" w:eastAsia="Times New Roman" w:hAnsi="Times New Roman" w:cs="Times New Roman"/>
          <w:color w:val="000000" w:themeColor="text1"/>
          <w:sz w:val="24"/>
          <w:szCs w:val="24"/>
          <w:lang w:eastAsia="ru-RU"/>
        </w:rPr>
      </w:pPr>
      <w:r w:rsidRPr="006A1CD9">
        <w:rPr>
          <w:rFonts w:ascii="Times New Roman" w:eastAsia="Times New Roman" w:hAnsi="Times New Roman" w:cs="Times New Roman"/>
          <w:b/>
          <w:color w:val="000000" w:themeColor="text1"/>
          <w:sz w:val="24"/>
          <w:szCs w:val="24"/>
          <w:lang w:eastAsia="ru-RU"/>
        </w:rPr>
        <w:lastRenderedPageBreak/>
        <w:t xml:space="preserve">Таблица </w:t>
      </w:r>
      <w:r w:rsidRPr="006A1CD9">
        <w:rPr>
          <w:rFonts w:ascii="Times New Roman" w:eastAsia="Times New Roman" w:hAnsi="Times New Roman" w:cs="Times New Roman"/>
          <w:b/>
          <w:color w:val="000000" w:themeColor="text1"/>
          <w:sz w:val="24"/>
          <w:szCs w:val="24"/>
          <w:lang w:eastAsia="ru-RU"/>
        </w:rPr>
        <w:fldChar w:fldCharType="begin"/>
      </w:r>
      <w:r w:rsidRPr="006A1CD9">
        <w:rPr>
          <w:rFonts w:ascii="Times New Roman" w:eastAsia="Times New Roman" w:hAnsi="Times New Roman" w:cs="Times New Roman"/>
          <w:b/>
          <w:color w:val="000000" w:themeColor="text1"/>
          <w:sz w:val="24"/>
          <w:szCs w:val="24"/>
          <w:lang w:eastAsia="ru-RU"/>
        </w:rPr>
        <w:instrText xml:space="preserve"> SEQ Таблица \* ARABIC </w:instrText>
      </w:r>
      <w:r w:rsidRPr="006A1CD9">
        <w:rPr>
          <w:rFonts w:ascii="Times New Roman" w:eastAsia="Times New Roman" w:hAnsi="Times New Roman" w:cs="Times New Roman"/>
          <w:b/>
          <w:color w:val="000000" w:themeColor="text1"/>
          <w:sz w:val="24"/>
          <w:szCs w:val="24"/>
          <w:lang w:eastAsia="ru-RU"/>
        </w:rPr>
        <w:fldChar w:fldCharType="separate"/>
      </w:r>
      <w:r>
        <w:rPr>
          <w:rFonts w:ascii="Times New Roman" w:eastAsia="Times New Roman" w:hAnsi="Times New Roman" w:cs="Times New Roman"/>
          <w:b/>
          <w:noProof/>
          <w:color w:val="000000" w:themeColor="text1"/>
          <w:sz w:val="24"/>
          <w:szCs w:val="24"/>
          <w:lang w:eastAsia="ru-RU"/>
        </w:rPr>
        <w:t>24</w:t>
      </w:r>
      <w:r w:rsidRPr="006A1CD9">
        <w:rPr>
          <w:rFonts w:ascii="Times New Roman" w:eastAsia="Times New Roman" w:hAnsi="Times New Roman" w:cs="Times New Roman"/>
          <w:b/>
          <w:color w:val="000000" w:themeColor="text1"/>
          <w:sz w:val="24"/>
          <w:szCs w:val="24"/>
          <w:lang w:eastAsia="ru-RU"/>
        </w:rPr>
        <w:fldChar w:fldCharType="end"/>
      </w:r>
      <w:r w:rsidRPr="006A1CD9">
        <w:rPr>
          <w:rFonts w:ascii="Times New Roman" w:eastAsia="Times New Roman" w:hAnsi="Times New Roman" w:cs="Times New Roman"/>
          <w:b/>
          <w:color w:val="000000" w:themeColor="text1"/>
          <w:sz w:val="24"/>
          <w:szCs w:val="24"/>
          <w:lang w:eastAsia="ru-RU"/>
        </w:rPr>
        <w:t xml:space="preserve"> – </w:t>
      </w:r>
      <w:r w:rsidRPr="00112899">
        <w:rPr>
          <w:rFonts w:ascii="Times New Roman" w:eastAsia="Times New Roman" w:hAnsi="Times New Roman" w:cs="Times New Roman"/>
          <w:color w:val="000000" w:themeColor="text1"/>
          <w:sz w:val="24"/>
          <w:szCs w:val="24"/>
          <w:lang w:eastAsia="ru-RU"/>
        </w:rPr>
        <w:t>Перспективные максимальные часовые и годовые расходы основного вида топлива котельными для зимнего, летнего и переходного периодов</w:t>
      </w:r>
    </w:p>
    <w:tbl>
      <w:tblPr>
        <w:tblW w:w="0" w:type="auto"/>
        <w:tblLook w:val="04A0" w:firstRow="1" w:lastRow="0" w:firstColumn="1" w:lastColumn="0" w:noHBand="0" w:noVBand="1"/>
      </w:tblPr>
      <w:tblGrid>
        <w:gridCol w:w="1102"/>
        <w:gridCol w:w="1048"/>
        <w:gridCol w:w="671"/>
        <w:gridCol w:w="1048"/>
        <w:gridCol w:w="671"/>
        <w:gridCol w:w="1048"/>
        <w:gridCol w:w="1048"/>
        <w:gridCol w:w="671"/>
        <w:gridCol w:w="1048"/>
        <w:gridCol w:w="671"/>
        <w:gridCol w:w="1048"/>
        <w:gridCol w:w="1048"/>
        <w:gridCol w:w="671"/>
        <w:gridCol w:w="1048"/>
        <w:gridCol w:w="671"/>
        <w:gridCol w:w="1048"/>
      </w:tblGrid>
      <w:tr w:rsidR="00112899" w:rsidRPr="006A1CD9" w14:paraId="4F46841C" w14:textId="77777777" w:rsidTr="00DA3B7F">
        <w:trPr>
          <w:trHeight w:val="20"/>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452D16C"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Наименование  источника теплоснабжения</w:t>
            </w:r>
          </w:p>
        </w:tc>
        <w:tc>
          <w:tcPr>
            <w:tcW w:w="0" w:type="auto"/>
            <w:gridSpan w:val="5"/>
            <w:tcBorders>
              <w:top w:val="single" w:sz="4" w:space="0" w:color="auto"/>
              <w:left w:val="nil"/>
              <w:bottom w:val="single" w:sz="4" w:space="0" w:color="auto"/>
              <w:right w:val="single" w:sz="4" w:space="0" w:color="auto"/>
            </w:tcBorders>
            <w:shd w:val="clear" w:color="auto" w:fill="auto"/>
            <w:vAlign w:val="center"/>
            <w:hideMark/>
          </w:tcPr>
          <w:p w14:paraId="383902AA"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2019</w:t>
            </w:r>
          </w:p>
        </w:tc>
        <w:tc>
          <w:tcPr>
            <w:tcW w:w="0" w:type="auto"/>
            <w:gridSpan w:val="5"/>
            <w:tcBorders>
              <w:top w:val="single" w:sz="4" w:space="0" w:color="auto"/>
              <w:left w:val="nil"/>
              <w:bottom w:val="single" w:sz="4" w:space="0" w:color="auto"/>
              <w:right w:val="single" w:sz="4" w:space="0" w:color="auto"/>
            </w:tcBorders>
            <w:shd w:val="clear" w:color="auto" w:fill="auto"/>
            <w:vAlign w:val="center"/>
            <w:hideMark/>
          </w:tcPr>
          <w:p w14:paraId="7E27F2D8"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2020</w:t>
            </w:r>
          </w:p>
        </w:tc>
        <w:tc>
          <w:tcPr>
            <w:tcW w:w="0" w:type="auto"/>
            <w:gridSpan w:val="5"/>
            <w:tcBorders>
              <w:top w:val="single" w:sz="4" w:space="0" w:color="auto"/>
              <w:left w:val="nil"/>
              <w:bottom w:val="single" w:sz="4" w:space="0" w:color="auto"/>
              <w:right w:val="single" w:sz="4" w:space="0" w:color="auto"/>
            </w:tcBorders>
            <w:shd w:val="clear" w:color="auto" w:fill="auto"/>
            <w:vAlign w:val="center"/>
            <w:hideMark/>
          </w:tcPr>
          <w:p w14:paraId="5D9C466C"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2021</w:t>
            </w:r>
          </w:p>
        </w:tc>
      </w:tr>
      <w:tr w:rsidR="00112899" w:rsidRPr="006A1CD9" w14:paraId="4A81BE8A" w14:textId="77777777" w:rsidTr="00DA3B7F">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F470F12" w14:textId="77777777" w:rsidR="00112899" w:rsidRPr="006A1CD9" w:rsidRDefault="00112899" w:rsidP="00DA3B7F">
            <w:pPr>
              <w:spacing w:after="0" w:line="240" w:lineRule="auto"/>
              <w:rPr>
                <w:rFonts w:ascii="Times New Roman" w:eastAsia="Times New Roman" w:hAnsi="Times New Roman" w:cs="Times New Roman"/>
                <w:color w:val="000000"/>
                <w:sz w:val="16"/>
                <w:szCs w:val="16"/>
                <w:lang w:eastAsia="ru-RU"/>
              </w:rPr>
            </w:pPr>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14:paraId="441A0AC4"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 xml:space="preserve">зимний при </w:t>
            </w:r>
            <w:proofErr w:type="spellStart"/>
            <w:r w:rsidRPr="006A1CD9">
              <w:rPr>
                <w:rFonts w:ascii="Times New Roman" w:eastAsia="Times New Roman" w:hAnsi="Times New Roman" w:cs="Times New Roman"/>
                <w:color w:val="000000"/>
                <w:sz w:val="16"/>
                <w:szCs w:val="16"/>
                <w:lang w:eastAsia="ru-RU"/>
              </w:rPr>
              <w:t>tот</w:t>
            </w:r>
            <w:proofErr w:type="spellEnd"/>
            <w:r w:rsidRPr="006A1CD9">
              <w:rPr>
                <w:rFonts w:ascii="Times New Roman" w:eastAsia="Times New Roman" w:hAnsi="Times New Roman" w:cs="Times New Roman"/>
                <w:color w:val="000000"/>
                <w:sz w:val="16"/>
                <w:szCs w:val="16"/>
                <w:lang w:eastAsia="ru-RU"/>
              </w:rPr>
              <w:t xml:space="preserve">=-30 </w:t>
            </w:r>
            <w:proofErr w:type="spellStart"/>
            <w:r w:rsidRPr="006A1CD9">
              <w:rPr>
                <w:rFonts w:ascii="Times New Roman" w:eastAsia="Times New Roman" w:hAnsi="Times New Roman" w:cs="Times New Roman"/>
                <w:color w:val="000000"/>
                <w:sz w:val="16"/>
                <w:szCs w:val="16"/>
                <w:lang w:eastAsia="ru-RU"/>
              </w:rPr>
              <w:t>град.С</w:t>
            </w:r>
            <w:proofErr w:type="spellEnd"/>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14:paraId="361BEA41"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летний</w:t>
            </w:r>
          </w:p>
        </w:tc>
        <w:tc>
          <w:tcPr>
            <w:tcW w:w="0" w:type="auto"/>
            <w:tcBorders>
              <w:top w:val="nil"/>
              <w:left w:val="nil"/>
              <w:bottom w:val="single" w:sz="4" w:space="0" w:color="auto"/>
              <w:right w:val="single" w:sz="4" w:space="0" w:color="auto"/>
            </w:tcBorders>
            <w:shd w:val="clear" w:color="auto" w:fill="auto"/>
            <w:vAlign w:val="center"/>
            <w:hideMark/>
          </w:tcPr>
          <w:p w14:paraId="67F68C6A"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 xml:space="preserve">переходный при </w:t>
            </w:r>
            <w:proofErr w:type="spellStart"/>
            <w:r w:rsidRPr="006A1CD9">
              <w:rPr>
                <w:rFonts w:ascii="Times New Roman" w:eastAsia="Times New Roman" w:hAnsi="Times New Roman" w:cs="Times New Roman"/>
                <w:color w:val="000000"/>
                <w:sz w:val="16"/>
                <w:szCs w:val="16"/>
                <w:lang w:eastAsia="ru-RU"/>
              </w:rPr>
              <w:t>tот</w:t>
            </w:r>
            <w:proofErr w:type="spellEnd"/>
            <w:r w:rsidRPr="006A1CD9">
              <w:rPr>
                <w:rFonts w:ascii="Times New Roman" w:eastAsia="Times New Roman" w:hAnsi="Times New Roman" w:cs="Times New Roman"/>
                <w:color w:val="000000"/>
                <w:sz w:val="16"/>
                <w:szCs w:val="16"/>
                <w:lang w:eastAsia="ru-RU"/>
              </w:rPr>
              <w:t xml:space="preserve">=-4,3 </w:t>
            </w:r>
            <w:proofErr w:type="spellStart"/>
            <w:r w:rsidRPr="006A1CD9">
              <w:rPr>
                <w:rFonts w:ascii="Times New Roman" w:eastAsia="Times New Roman" w:hAnsi="Times New Roman" w:cs="Times New Roman"/>
                <w:color w:val="000000"/>
                <w:sz w:val="16"/>
                <w:szCs w:val="16"/>
                <w:lang w:eastAsia="ru-RU"/>
              </w:rPr>
              <w:t>град.С</w:t>
            </w:r>
            <w:proofErr w:type="spellEnd"/>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14:paraId="78759F50"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 xml:space="preserve">зимний при </w:t>
            </w:r>
            <w:proofErr w:type="spellStart"/>
            <w:r w:rsidRPr="006A1CD9">
              <w:rPr>
                <w:rFonts w:ascii="Times New Roman" w:eastAsia="Times New Roman" w:hAnsi="Times New Roman" w:cs="Times New Roman"/>
                <w:color w:val="000000"/>
                <w:sz w:val="16"/>
                <w:szCs w:val="16"/>
                <w:lang w:eastAsia="ru-RU"/>
              </w:rPr>
              <w:t>tот</w:t>
            </w:r>
            <w:proofErr w:type="spellEnd"/>
            <w:r w:rsidRPr="006A1CD9">
              <w:rPr>
                <w:rFonts w:ascii="Times New Roman" w:eastAsia="Times New Roman" w:hAnsi="Times New Roman" w:cs="Times New Roman"/>
                <w:color w:val="000000"/>
                <w:sz w:val="16"/>
                <w:szCs w:val="16"/>
                <w:lang w:eastAsia="ru-RU"/>
              </w:rPr>
              <w:t xml:space="preserve">=-30 </w:t>
            </w:r>
            <w:proofErr w:type="spellStart"/>
            <w:r w:rsidRPr="006A1CD9">
              <w:rPr>
                <w:rFonts w:ascii="Times New Roman" w:eastAsia="Times New Roman" w:hAnsi="Times New Roman" w:cs="Times New Roman"/>
                <w:color w:val="000000"/>
                <w:sz w:val="16"/>
                <w:szCs w:val="16"/>
                <w:lang w:eastAsia="ru-RU"/>
              </w:rPr>
              <w:t>град.С</w:t>
            </w:r>
            <w:proofErr w:type="spellEnd"/>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14:paraId="536DB3FA"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летний</w:t>
            </w:r>
          </w:p>
        </w:tc>
        <w:tc>
          <w:tcPr>
            <w:tcW w:w="0" w:type="auto"/>
            <w:tcBorders>
              <w:top w:val="nil"/>
              <w:left w:val="nil"/>
              <w:bottom w:val="single" w:sz="4" w:space="0" w:color="auto"/>
              <w:right w:val="single" w:sz="4" w:space="0" w:color="auto"/>
            </w:tcBorders>
            <w:shd w:val="clear" w:color="auto" w:fill="auto"/>
            <w:vAlign w:val="center"/>
            <w:hideMark/>
          </w:tcPr>
          <w:p w14:paraId="329E57A9"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 xml:space="preserve">переходный при </w:t>
            </w:r>
            <w:proofErr w:type="spellStart"/>
            <w:r w:rsidRPr="006A1CD9">
              <w:rPr>
                <w:rFonts w:ascii="Times New Roman" w:eastAsia="Times New Roman" w:hAnsi="Times New Roman" w:cs="Times New Roman"/>
                <w:color w:val="000000"/>
                <w:sz w:val="16"/>
                <w:szCs w:val="16"/>
                <w:lang w:eastAsia="ru-RU"/>
              </w:rPr>
              <w:t>tот</w:t>
            </w:r>
            <w:proofErr w:type="spellEnd"/>
            <w:r w:rsidRPr="006A1CD9">
              <w:rPr>
                <w:rFonts w:ascii="Times New Roman" w:eastAsia="Times New Roman" w:hAnsi="Times New Roman" w:cs="Times New Roman"/>
                <w:color w:val="000000"/>
                <w:sz w:val="16"/>
                <w:szCs w:val="16"/>
                <w:lang w:eastAsia="ru-RU"/>
              </w:rPr>
              <w:t xml:space="preserve">=-4,3 </w:t>
            </w:r>
            <w:proofErr w:type="spellStart"/>
            <w:r w:rsidRPr="006A1CD9">
              <w:rPr>
                <w:rFonts w:ascii="Times New Roman" w:eastAsia="Times New Roman" w:hAnsi="Times New Roman" w:cs="Times New Roman"/>
                <w:color w:val="000000"/>
                <w:sz w:val="16"/>
                <w:szCs w:val="16"/>
                <w:lang w:eastAsia="ru-RU"/>
              </w:rPr>
              <w:t>град.С</w:t>
            </w:r>
            <w:proofErr w:type="spellEnd"/>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14:paraId="7F95C010"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 xml:space="preserve">зимний при </w:t>
            </w:r>
            <w:proofErr w:type="spellStart"/>
            <w:r w:rsidRPr="006A1CD9">
              <w:rPr>
                <w:rFonts w:ascii="Times New Roman" w:eastAsia="Times New Roman" w:hAnsi="Times New Roman" w:cs="Times New Roman"/>
                <w:color w:val="000000"/>
                <w:sz w:val="16"/>
                <w:szCs w:val="16"/>
                <w:lang w:eastAsia="ru-RU"/>
              </w:rPr>
              <w:t>tот</w:t>
            </w:r>
            <w:proofErr w:type="spellEnd"/>
            <w:r w:rsidRPr="006A1CD9">
              <w:rPr>
                <w:rFonts w:ascii="Times New Roman" w:eastAsia="Times New Roman" w:hAnsi="Times New Roman" w:cs="Times New Roman"/>
                <w:color w:val="000000"/>
                <w:sz w:val="16"/>
                <w:szCs w:val="16"/>
                <w:lang w:eastAsia="ru-RU"/>
              </w:rPr>
              <w:t xml:space="preserve">=-30 </w:t>
            </w:r>
            <w:proofErr w:type="spellStart"/>
            <w:r w:rsidRPr="006A1CD9">
              <w:rPr>
                <w:rFonts w:ascii="Times New Roman" w:eastAsia="Times New Roman" w:hAnsi="Times New Roman" w:cs="Times New Roman"/>
                <w:color w:val="000000"/>
                <w:sz w:val="16"/>
                <w:szCs w:val="16"/>
                <w:lang w:eastAsia="ru-RU"/>
              </w:rPr>
              <w:t>град.С</w:t>
            </w:r>
            <w:proofErr w:type="spellEnd"/>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14:paraId="2EF62591"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летний</w:t>
            </w:r>
          </w:p>
        </w:tc>
        <w:tc>
          <w:tcPr>
            <w:tcW w:w="0" w:type="auto"/>
            <w:tcBorders>
              <w:top w:val="nil"/>
              <w:left w:val="nil"/>
              <w:bottom w:val="single" w:sz="4" w:space="0" w:color="auto"/>
              <w:right w:val="single" w:sz="4" w:space="0" w:color="auto"/>
            </w:tcBorders>
            <w:shd w:val="clear" w:color="auto" w:fill="auto"/>
            <w:vAlign w:val="center"/>
            <w:hideMark/>
          </w:tcPr>
          <w:p w14:paraId="340BF9FA"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 xml:space="preserve">переходный при </w:t>
            </w:r>
            <w:proofErr w:type="spellStart"/>
            <w:r w:rsidRPr="006A1CD9">
              <w:rPr>
                <w:rFonts w:ascii="Times New Roman" w:eastAsia="Times New Roman" w:hAnsi="Times New Roman" w:cs="Times New Roman"/>
                <w:color w:val="000000"/>
                <w:sz w:val="16"/>
                <w:szCs w:val="16"/>
                <w:lang w:eastAsia="ru-RU"/>
              </w:rPr>
              <w:t>tот</w:t>
            </w:r>
            <w:proofErr w:type="spellEnd"/>
            <w:r w:rsidRPr="006A1CD9">
              <w:rPr>
                <w:rFonts w:ascii="Times New Roman" w:eastAsia="Times New Roman" w:hAnsi="Times New Roman" w:cs="Times New Roman"/>
                <w:color w:val="000000"/>
                <w:sz w:val="16"/>
                <w:szCs w:val="16"/>
                <w:lang w:eastAsia="ru-RU"/>
              </w:rPr>
              <w:t xml:space="preserve">=-4,3 </w:t>
            </w:r>
            <w:proofErr w:type="spellStart"/>
            <w:r w:rsidRPr="006A1CD9">
              <w:rPr>
                <w:rFonts w:ascii="Times New Roman" w:eastAsia="Times New Roman" w:hAnsi="Times New Roman" w:cs="Times New Roman"/>
                <w:color w:val="000000"/>
                <w:sz w:val="16"/>
                <w:szCs w:val="16"/>
                <w:lang w:eastAsia="ru-RU"/>
              </w:rPr>
              <w:t>град.С</w:t>
            </w:r>
            <w:proofErr w:type="spellEnd"/>
          </w:p>
        </w:tc>
      </w:tr>
      <w:tr w:rsidR="00112899" w:rsidRPr="006A1CD9" w14:paraId="690476D1" w14:textId="77777777" w:rsidTr="00DA3B7F">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E77A25A" w14:textId="77777777" w:rsidR="00112899" w:rsidRPr="006A1CD9" w:rsidRDefault="00112899" w:rsidP="00DA3B7F">
            <w:pPr>
              <w:spacing w:after="0" w:line="240" w:lineRule="auto"/>
              <w:rPr>
                <w:rFonts w:ascii="Times New Roman" w:eastAsia="Times New Roman" w:hAnsi="Times New Roman" w:cs="Times New Roman"/>
                <w:color w:val="000000"/>
                <w:sz w:val="16"/>
                <w:szCs w:val="16"/>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7E9C37F3"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Максимальный часовой расход, тут</w:t>
            </w:r>
          </w:p>
        </w:tc>
        <w:tc>
          <w:tcPr>
            <w:tcW w:w="0" w:type="auto"/>
            <w:tcBorders>
              <w:top w:val="nil"/>
              <w:left w:val="nil"/>
              <w:bottom w:val="single" w:sz="4" w:space="0" w:color="auto"/>
              <w:right w:val="single" w:sz="4" w:space="0" w:color="auto"/>
            </w:tcBorders>
            <w:shd w:val="clear" w:color="auto" w:fill="auto"/>
            <w:vAlign w:val="center"/>
            <w:hideMark/>
          </w:tcPr>
          <w:p w14:paraId="4A1B5CCA"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Годовой расход, тут</w:t>
            </w:r>
          </w:p>
        </w:tc>
        <w:tc>
          <w:tcPr>
            <w:tcW w:w="0" w:type="auto"/>
            <w:tcBorders>
              <w:top w:val="nil"/>
              <w:left w:val="nil"/>
              <w:bottom w:val="single" w:sz="4" w:space="0" w:color="auto"/>
              <w:right w:val="single" w:sz="4" w:space="0" w:color="auto"/>
            </w:tcBorders>
            <w:shd w:val="clear" w:color="auto" w:fill="auto"/>
            <w:vAlign w:val="center"/>
            <w:hideMark/>
          </w:tcPr>
          <w:p w14:paraId="16C3806F"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Максимальный часовой расход, тут</w:t>
            </w:r>
          </w:p>
        </w:tc>
        <w:tc>
          <w:tcPr>
            <w:tcW w:w="0" w:type="auto"/>
            <w:tcBorders>
              <w:top w:val="nil"/>
              <w:left w:val="nil"/>
              <w:bottom w:val="single" w:sz="4" w:space="0" w:color="auto"/>
              <w:right w:val="single" w:sz="4" w:space="0" w:color="auto"/>
            </w:tcBorders>
            <w:shd w:val="clear" w:color="auto" w:fill="auto"/>
            <w:vAlign w:val="center"/>
            <w:hideMark/>
          </w:tcPr>
          <w:p w14:paraId="6522EE00"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Годовой расход, тут</w:t>
            </w:r>
          </w:p>
        </w:tc>
        <w:tc>
          <w:tcPr>
            <w:tcW w:w="0" w:type="auto"/>
            <w:tcBorders>
              <w:top w:val="nil"/>
              <w:left w:val="nil"/>
              <w:bottom w:val="single" w:sz="4" w:space="0" w:color="auto"/>
              <w:right w:val="single" w:sz="4" w:space="0" w:color="auto"/>
            </w:tcBorders>
            <w:shd w:val="clear" w:color="auto" w:fill="auto"/>
            <w:vAlign w:val="center"/>
            <w:hideMark/>
          </w:tcPr>
          <w:p w14:paraId="08116160"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Максимальный часовой расход, тут</w:t>
            </w:r>
          </w:p>
        </w:tc>
        <w:tc>
          <w:tcPr>
            <w:tcW w:w="0" w:type="auto"/>
            <w:tcBorders>
              <w:top w:val="nil"/>
              <w:left w:val="nil"/>
              <w:bottom w:val="single" w:sz="4" w:space="0" w:color="auto"/>
              <w:right w:val="single" w:sz="4" w:space="0" w:color="auto"/>
            </w:tcBorders>
            <w:shd w:val="clear" w:color="auto" w:fill="auto"/>
            <w:vAlign w:val="center"/>
            <w:hideMark/>
          </w:tcPr>
          <w:p w14:paraId="1DD15E84"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Максимальный часовой расход, тут</w:t>
            </w:r>
          </w:p>
        </w:tc>
        <w:tc>
          <w:tcPr>
            <w:tcW w:w="0" w:type="auto"/>
            <w:tcBorders>
              <w:top w:val="nil"/>
              <w:left w:val="nil"/>
              <w:bottom w:val="single" w:sz="4" w:space="0" w:color="auto"/>
              <w:right w:val="single" w:sz="4" w:space="0" w:color="auto"/>
            </w:tcBorders>
            <w:shd w:val="clear" w:color="auto" w:fill="auto"/>
            <w:vAlign w:val="center"/>
            <w:hideMark/>
          </w:tcPr>
          <w:p w14:paraId="0423C21A"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Годовой расход, тут</w:t>
            </w:r>
          </w:p>
        </w:tc>
        <w:tc>
          <w:tcPr>
            <w:tcW w:w="0" w:type="auto"/>
            <w:tcBorders>
              <w:top w:val="nil"/>
              <w:left w:val="nil"/>
              <w:bottom w:val="single" w:sz="4" w:space="0" w:color="auto"/>
              <w:right w:val="single" w:sz="4" w:space="0" w:color="auto"/>
            </w:tcBorders>
            <w:shd w:val="clear" w:color="auto" w:fill="auto"/>
            <w:vAlign w:val="center"/>
            <w:hideMark/>
          </w:tcPr>
          <w:p w14:paraId="6ADA123F"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Максимальный часовой расход, тут</w:t>
            </w:r>
          </w:p>
        </w:tc>
        <w:tc>
          <w:tcPr>
            <w:tcW w:w="0" w:type="auto"/>
            <w:tcBorders>
              <w:top w:val="nil"/>
              <w:left w:val="nil"/>
              <w:bottom w:val="single" w:sz="4" w:space="0" w:color="auto"/>
              <w:right w:val="single" w:sz="4" w:space="0" w:color="auto"/>
            </w:tcBorders>
            <w:shd w:val="clear" w:color="auto" w:fill="auto"/>
            <w:vAlign w:val="center"/>
            <w:hideMark/>
          </w:tcPr>
          <w:p w14:paraId="4AFADA92"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Годовой расход, тут</w:t>
            </w:r>
          </w:p>
        </w:tc>
        <w:tc>
          <w:tcPr>
            <w:tcW w:w="0" w:type="auto"/>
            <w:tcBorders>
              <w:top w:val="nil"/>
              <w:left w:val="nil"/>
              <w:bottom w:val="single" w:sz="4" w:space="0" w:color="auto"/>
              <w:right w:val="single" w:sz="4" w:space="0" w:color="auto"/>
            </w:tcBorders>
            <w:shd w:val="clear" w:color="auto" w:fill="auto"/>
            <w:vAlign w:val="center"/>
            <w:hideMark/>
          </w:tcPr>
          <w:p w14:paraId="149FEB3C"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Максимальный часовой расход, тут</w:t>
            </w:r>
          </w:p>
        </w:tc>
        <w:tc>
          <w:tcPr>
            <w:tcW w:w="0" w:type="auto"/>
            <w:tcBorders>
              <w:top w:val="nil"/>
              <w:left w:val="nil"/>
              <w:bottom w:val="single" w:sz="4" w:space="0" w:color="auto"/>
              <w:right w:val="single" w:sz="4" w:space="0" w:color="auto"/>
            </w:tcBorders>
            <w:shd w:val="clear" w:color="auto" w:fill="auto"/>
            <w:vAlign w:val="center"/>
            <w:hideMark/>
          </w:tcPr>
          <w:p w14:paraId="56100841"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Максимальный часовой расход, тут</w:t>
            </w:r>
          </w:p>
        </w:tc>
        <w:tc>
          <w:tcPr>
            <w:tcW w:w="0" w:type="auto"/>
            <w:tcBorders>
              <w:top w:val="nil"/>
              <w:left w:val="nil"/>
              <w:bottom w:val="single" w:sz="4" w:space="0" w:color="auto"/>
              <w:right w:val="single" w:sz="4" w:space="0" w:color="auto"/>
            </w:tcBorders>
            <w:shd w:val="clear" w:color="auto" w:fill="auto"/>
            <w:vAlign w:val="center"/>
            <w:hideMark/>
          </w:tcPr>
          <w:p w14:paraId="40198CF1"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Годовой расход, тут</w:t>
            </w:r>
          </w:p>
        </w:tc>
        <w:tc>
          <w:tcPr>
            <w:tcW w:w="0" w:type="auto"/>
            <w:tcBorders>
              <w:top w:val="nil"/>
              <w:left w:val="nil"/>
              <w:bottom w:val="single" w:sz="4" w:space="0" w:color="auto"/>
              <w:right w:val="single" w:sz="4" w:space="0" w:color="auto"/>
            </w:tcBorders>
            <w:shd w:val="clear" w:color="auto" w:fill="auto"/>
            <w:vAlign w:val="center"/>
            <w:hideMark/>
          </w:tcPr>
          <w:p w14:paraId="2F40BF89"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Максимальный часовой расход, тут</w:t>
            </w:r>
          </w:p>
        </w:tc>
        <w:tc>
          <w:tcPr>
            <w:tcW w:w="0" w:type="auto"/>
            <w:tcBorders>
              <w:top w:val="nil"/>
              <w:left w:val="nil"/>
              <w:bottom w:val="single" w:sz="4" w:space="0" w:color="auto"/>
              <w:right w:val="single" w:sz="4" w:space="0" w:color="auto"/>
            </w:tcBorders>
            <w:shd w:val="clear" w:color="auto" w:fill="auto"/>
            <w:vAlign w:val="center"/>
            <w:hideMark/>
          </w:tcPr>
          <w:p w14:paraId="6200B745"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Годовой расход, тут</w:t>
            </w:r>
          </w:p>
        </w:tc>
        <w:tc>
          <w:tcPr>
            <w:tcW w:w="0" w:type="auto"/>
            <w:tcBorders>
              <w:top w:val="nil"/>
              <w:left w:val="nil"/>
              <w:bottom w:val="single" w:sz="4" w:space="0" w:color="auto"/>
              <w:right w:val="single" w:sz="4" w:space="0" w:color="auto"/>
            </w:tcBorders>
            <w:shd w:val="clear" w:color="auto" w:fill="auto"/>
            <w:vAlign w:val="center"/>
            <w:hideMark/>
          </w:tcPr>
          <w:p w14:paraId="5083BD5D"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Максимальный часовой расход, тут</w:t>
            </w:r>
          </w:p>
        </w:tc>
      </w:tr>
      <w:tr w:rsidR="00112899" w:rsidRPr="006A1CD9" w14:paraId="019D267C" w14:textId="77777777" w:rsidTr="00DA3B7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B4F2E8D"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proofErr w:type="spellStart"/>
            <w:r w:rsidRPr="006A1CD9">
              <w:rPr>
                <w:rFonts w:ascii="Times New Roman" w:eastAsia="Times New Roman" w:hAnsi="Times New Roman" w:cs="Times New Roman"/>
                <w:color w:val="000000"/>
                <w:sz w:val="16"/>
                <w:szCs w:val="16"/>
                <w:lang w:eastAsia="ru-RU"/>
              </w:rPr>
              <w:t>Kотельная</w:t>
            </w:r>
            <w:proofErr w:type="spellEnd"/>
            <w:r w:rsidRPr="006A1CD9">
              <w:rPr>
                <w:rFonts w:ascii="Times New Roman" w:eastAsia="Times New Roman" w:hAnsi="Times New Roman" w:cs="Times New Roman"/>
                <w:color w:val="000000"/>
                <w:sz w:val="16"/>
                <w:szCs w:val="16"/>
                <w:lang w:eastAsia="ru-RU"/>
              </w:rPr>
              <w:t xml:space="preserve"> №2</w:t>
            </w:r>
          </w:p>
        </w:tc>
        <w:tc>
          <w:tcPr>
            <w:tcW w:w="0" w:type="auto"/>
            <w:tcBorders>
              <w:top w:val="nil"/>
              <w:left w:val="nil"/>
              <w:bottom w:val="single" w:sz="4" w:space="0" w:color="auto"/>
              <w:right w:val="single" w:sz="4" w:space="0" w:color="auto"/>
            </w:tcBorders>
            <w:shd w:val="clear" w:color="auto" w:fill="auto"/>
            <w:noWrap/>
            <w:vAlign w:val="center"/>
            <w:hideMark/>
          </w:tcPr>
          <w:p w14:paraId="57B9D660"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0,64</w:t>
            </w:r>
          </w:p>
        </w:tc>
        <w:tc>
          <w:tcPr>
            <w:tcW w:w="0" w:type="auto"/>
            <w:tcBorders>
              <w:top w:val="nil"/>
              <w:left w:val="nil"/>
              <w:bottom w:val="single" w:sz="4" w:space="0" w:color="auto"/>
              <w:right w:val="single" w:sz="4" w:space="0" w:color="auto"/>
            </w:tcBorders>
            <w:shd w:val="clear" w:color="auto" w:fill="auto"/>
            <w:noWrap/>
            <w:vAlign w:val="center"/>
            <w:hideMark/>
          </w:tcPr>
          <w:p w14:paraId="0F620429"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1524,9</w:t>
            </w:r>
          </w:p>
        </w:tc>
        <w:tc>
          <w:tcPr>
            <w:tcW w:w="0" w:type="auto"/>
            <w:tcBorders>
              <w:top w:val="nil"/>
              <w:left w:val="nil"/>
              <w:bottom w:val="single" w:sz="4" w:space="0" w:color="auto"/>
              <w:right w:val="single" w:sz="4" w:space="0" w:color="auto"/>
            </w:tcBorders>
            <w:shd w:val="clear" w:color="auto" w:fill="auto"/>
            <w:noWrap/>
            <w:vAlign w:val="center"/>
            <w:hideMark/>
          </w:tcPr>
          <w:p w14:paraId="3E463FDC"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0,0</w:t>
            </w:r>
          </w:p>
        </w:tc>
        <w:tc>
          <w:tcPr>
            <w:tcW w:w="0" w:type="auto"/>
            <w:tcBorders>
              <w:top w:val="nil"/>
              <w:left w:val="nil"/>
              <w:bottom w:val="single" w:sz="4" w:space="0" w:color="auto"/>
              <w:right w:val="single" w:sz="4" w:space="0" w:color="auto"/>
            </w:tcBorders>
            <w:shd w:val="clear" w:color="auto" w:fill="auto"/>
            <w:noWrap/>
            <w:vAlign w:val="center"/>
            <w:hideMark/>
          </w:tcPr>
          <w:p w14:paraId="280C9FC8"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0,0</w:t>
            </w:r>
          </w:p>
        </w:tc>
        <w:tc>
          <w:tcPr>
            <w:tcW w:w="0" w:type="auto"/>
            <w:tcBorders>
              <w:top w:val="nil"/>
              <w:left w:val="nil"/>
              <w:bottom w:val="single" w:sz="4" w:space="0" w:color="auto"/>
              <w:right w:val="single" w:sz="4" w:space="0" w:color="auto"/>
            </w:tcBorders>
            <w:shd w:val="clear" w:color="auto" w:fill="auto"/>
            <w:noWrap/>
            <w:vAlign w:val="center"/>
            <w:hideMark/>
          </w:tcPr>
          <w:p w14:paraId="075A92BA"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0,39</w:t>
            </w:r>
          </w:p>
        </w:tc>
        <w:tc>
          <w:tcPr>
            <w:tcW w:w="0" w:type="auto"/>
            <w:tcBorders>
              <w:top w:val="nil"/>
              <w:left w:val="nil"/>
              <w:bottom w:val="single" w:sz="4" w:space="0" w:color="auto"/>
              <w:right w:val="single" w:sz="4" w:space="0" w:color="auto"/>
            </w:tcBorders>
            <w:shd w:val="clear" w:color="auto" w:fill="auto"/>
            <w:noWrap/>
            <w:vAlign w:val="center"/>
            <w:hideMark/>
          </w:tcPr>
          <w:p w14:paraId="38BB9F98"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0,64</w:t>
            </w:r>
          </w:p>
        </w:tc>
        <w:tc>
          <w:tcPr>
            <w:tcW w:w="0" w:type="auto"/>
            <w:tcBorders>
              <w:top w:val="nil"/>
              <w:left w:val="nil"/>
              <w:bottom w:val="single" w:sz="4" w:space="0" w:color="auto"/>
              <w:right w:val="single" w:sz="4" w:space="0" w:color="auto"/>
            </w:tcBorders>
            <w:shd w:val="clear" w:color="auto" w:fill="auto"/>
            <w:noWrap/>
            <w:vAlign w:val="center"/>
            <w:hideMark/>
          </w:tcPr>
          <w:p w14:paraId="10E662A3"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1524,9</w:t>
            </w:r>
          </w:p>
        </w:tc>
        <w:tc>
          <w:tcPr>
            <w:tcW w:w="0" w:type="auto"/>
            <w:tcBorders>
              <w:top w:val="nil"/>
              <w:left w:val="nil"/>
              <w:bottom w:val="single" w:sz="4" w:space="0" w:color="auto"/>
              <w:right w:val="single" w:sz="4" w:space="0" w:color="auto"/>
            </w:tcBorders>
            <w:shd w:val="clear" w:color="auto" w:fill="auto"/>
            <w:noWrap/>
            <w:vAlign w:val="center"/>
            <w:hideMark/>
          </w:tcPr>
          <w:p w14:paraId="7162C793"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0,0</w:t>
            </w:r>
          </w:p>
        </w:tc>
        <w:tc>
          <w:tcPr>
            <w:tcW w:w="0" w:type="auto"/>
            <w:tcBorders>
              <w:top w:val="nil"/>
              <w:left w:val="nil"/>
              <w:bottom w:val="single" w:sz="4" w:space="0" w:color="auto"/>
              <w:right w:val="single" w:sz="4" w:space="0" w:color="auto"/>
            </w:tcBorders>
            <w:shd w:val="clear" w:color="auto" w:fill="auto"/>
            <w:noWrap/>
            <w:vAlign w:val="center"/>
            <w:hideMark/>
          </w:tcPr>
          <w:p w14:paraId="758F53BA"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0,0</w:t>
            </w:r>
          </w:p>
        </w:tc>
        <w:tc>
          <w:tcPr>
            <w:tcW w:w="0" w:type="auto"/>
            <w:tcBorders>
              <w:top w:val="nil"/>
              <w:left w:val="nil"/>
              <w:bottom w:val="single" w:sz="4" w:space="0" w:color="auto"/>
              <w:right w:val="single" w:sz="4" w:space="0" w:color="auto"/>
            </w:tcBorders>
            <w:shd w:val="clear" w:color="auto" w:fill="auto"/>
            <w:noWrap/>
            <w:vAlign w:val="center"/>
            <w:hideMark/>
          </w:tcPr>
          <w:p w14:paraId="168BF431"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0,39</w:t>
            </w:r>
          </w:p>
        </w:tc>
        <w:tc>
          <w:tcPr>
            <w:tcW w:w="0" w:type="auto"/>
            <w:tcBorders>
              <w:top w:val="nil"/>
              <w:left w:val="nil"/>
              <w:bottom w:val="single" w:sz="4" w:space="0" w:color="auto"/>
              <w:right w:val="single" w:sz="4" w:space="0" w:color="auto"/>
            </w:tcBorders>
            <w:shd w:val="clear" w:color="auto" w:fill="auto"/>
            <w:noWrap/>
            <w:vAlign w:val="center"/>
            <w:hideMark/>
          </w:tcPr>
          <w:p w14:paraId="1223CBC1"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0,64</w:t>
            </w:r>
          </w:p>
        </w:tc>
        <w:tc>
          <w:tcPr>
            <w:tcW w:w="0" w:type="auto"/>
            <w:tcBorders>
              <w:top w:val="nil"/>
              <w:left w:val="nil"/>
              <w:bottom w:val="single" w:sz="4" w:space="0" w:color="auto"/>
              <w:right w:val="single" w:sz="4" w:space="0" w:color="auto"/>
            </w:tcBorders>
            <w:shd w:val="clear" w:color="auto" w:fill="auto"/>
            <w:noWrap/>
            <w:vAlign w:val="center"/>
            <w:hideMark/>
          </w:tcPr>
          <w:p w14:paraId="024C5753"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1524,9</w:t>
            </w:r>
          </w:p>
        </w:tc>
        <w:tc>
          <w:tcPr>
            <w:tcW w:w="0" w:type="auto"/>
            <w:tcBorders>
              <w:top w:val="nil"/>
              <w:left w:val="nil"/>
              <w:bottom w:val="single" w:sz="4" w:space="0" w:color="auto"/>
              <w:right w:val="single" w:sz="4" w:space="0" w:color="auto"/>
            </w:tcBorders>
            <w:shd w:val="clear" w:color="auto" w:fill="auto"/>
            <w:noWrap/>
            <w:vAlign w:val="center"/>
            <w:hideMark/>
          </w:tcPr>
          <w:p w14:paraId="45BEC512"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0,0</w:t>
            </w:r>
          </w:p>
        </w:tc>
        <w:tc>
          <w:tcPr>
            <w:tcW w:w="0" w:type="auto"/>
            <w:tcBorders>
              <w:top w:val="nil"/>
              <w:left w:val="nil"/>
              <w:bottom w:val="single" w:sz="4" w:space="0" w:color="auto"/>
              <w:right w:val="single" w:sz="4" w:space="0" w:color="auto"/>
            </w:tcBorders>
            <w:shd w:val="clear" w:color="auto" w:fill="auto"/>
            <w:noWrap/>
            <w:vAlign w:val="center"/>
            <w:hideMark/>
          </w:tcPr>
          <w:p w14:paraId="429B2D0A"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0,0</w:t>
            </w:r>
          </w:p>
        </w:tc>
        <w:tc>
          <w:tcPr>
            <w:tcW w:w="0" w:type="auto"/>
            <w:tcBorders>
              <w:top w:val="nil"/>
              <w:left w:val="nil"/>
              <w:bottom w:val="single" w:sz="4" w:space="0" w:color="auto"/>
              <w:right w:val="single" w:sz="4" w:space="0" w:color="auto"/>
            </w:tcBorders>
            <w:shd w:val="clear" w:color="auto" w:fill="auto"/>
            <w:noWrap/>
            <w:vAlign w:val="center"/>
            <w:hideMark/>
          </w:tcPr>
          <w:p w14:paraId="561BBFE2"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0,39</w:t>
            </w:r>
          </w:p>
        </w:tc>
      </w:tr>
      <w:tr w:rsidR="00112899" w:rsidRPr="006A1CD9" w14:paraId="28B90130" w14:textId="77777777" w:rsidTr="00DA3B7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4DA0D4F"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Котельная №3</w:t>
            </w:r>
          </w:p>
        </w:tc>
        <w:tc>
          <w:tcPr>
            <w:tcW w:w="0" w:type="auto"/>
            <w:tcBorders>
              <w:top w:val="nil"/>
              <w:left w:val="nil"/>
              <w:bottom w:val="single" w:sz="4" w:space="0" w:color="auto"/>
              <w:right w:val="single" w:sz="4" w:space="0" w:color="auto"/>
            </w:tcBorders>
            <w:shd w:val="clear" w:color="auto" w:fill="auto"/>
            <w:noWrap/>
            <w:vAlign w:val="center"/>
            <w:hideMark/>
          </w:tcPr>
          <w:p w14:paraId="3C3D5443"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0,26</w:t>
            </w:r>
          </w:p>
        </w:tc>
        <w:tc>
          <w:tcPr>
            <w:tcW w:w="0" w:type="auto"/>
            <w:tcBorders>
              <w:top w:val="nil"/>
              <w:left w:val="nil"/>
              <w:bottom w:val="single" w:sz="4" w:space="0" w:color="auto"/>
              <w:right w:val="single" w:sz="4" w:space="0" w:color="auto"/>
            </w:tcBorders>
            <w:shd w:val="clear" w:color="auto" w:fill="auto"/>
            <w:noWrap/>
            <w:vAlign w:val="center"/>
            <w:hideMark/>
          </w:tcPr>
          <w:p w14:paraId="17D65508"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522,7</w:t>
            </w:r>
          </w:p>
        </w:tc>
        <w:tc>
          <w:tcPr>
            <w:tcW w:w="0" w:type="auto"/>
            <w:tcBorders>
              <w:top w:val="nil"/>
              <w:left w:val="nil"/>
              <w:bottom w:val="single" w:sz="4" w:space="0" w:color="auto"/>
              <w:right w:val="single" w:sz="4" w:space="0" w:color="auto"/>
            </w:tcBorders>
            <w:shd w:val="clear" w:color="auto" w:fill="auto"/>
            <w:noWrap/>
            <w:vAlign w:val="center"/>
            <w:hideMark/>
          </w:tcPr>
          <w:p w14:paraId="1488E176"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0,0</w:t>
            </w:r>
          </w:p>
        </w:tc>
        <w:tc>
          <w:tcPr>
            <w:tcW w:w="0" w:type="auto"/>
            <w:tcBorders>
              <w:top w:val="nil"/>
              <w:left w:val="nil"/>
              <w:bottom w:val="single" w:sz="4" w:space="0" w:color="auto"/>
              <w:right w:val="single" w:sz="4" w:space="0" w:color="auto"/>
            </w:tcBorders>
            <w:shd w:val="clear" w:color="auto" w:fill="auto"/>
            <w:noWrap/>
            <w:vAlign w:val="center"/>
            <w:hideMark/>
          </w:tcPr>
          <w:p w14:paraId="623E1F44"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0,0</w:t>
            </w:r>
          </w:p>
        </w:tc>
        <w:tc>
          <w:tcPr>
            <w:tcW w:w="0" w:type="auto"/>
            <w:tcBorders>
              <w:top w:val="nil"/>
              <w:left w:val="nil"/>
              <w:bottom w:val="single" w:sz="4" w:space="0" w:color="auto"/>
              <w:right w:val="single" w:sz="4" w:space="0" w:color="auto"/>
            </w:tcBorders>
            <w:shd w:val="clear" w:color="auto" w:fill="auto"/>
            <w:noWrap/>
            <w:vAlign w:val="center"/>
            <w:hideMark/>
          </w:tcPr>
          <w:p w14:paraId="044264C6"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0,16</w:t>
            </w:r>
          </w:p>
        </w:tc>
        <w:tc>
          <w:tcPr>
            <w:tcW w:w="0" w:type="auto"/>
            <w:tcBorders>
              <w:top w:val="nil"/>
              <w:left w:val="nil"/>
              <w:bottom w:val="single" w:sz="4" w:space="0" w:color="auto"/>
              <w:right w:val="single" w:sz="4" w:space="0" w:color="auto"/>
            </w:tcBorders>
            <w:shd w:val="clear" w:color="auto" w:fill="auto"/>
            <w:noWrap/>
            <w:vAlign w:val="center"/>
            <w:hideMark/>
          </w:tcPr>
          <w:p w14:paraId="0220B715"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0,26</w:t>
            </w:r>
          </w:p>
        </w:tc>
        <w:tc>
          <w:tcPr>
            <w:tcW w:w="0" w:type="auto"/>
            <w:tcBorders>
              <w:top w:val="nil"/>
              <w:left w:val="nil"/>
              <w:bottom w:val="single" w:sz="4" w:space="0" w:color="auto"/>
              <w:right w:val="single" w:sz="4" w:space="0" w:color="auto"/>
            </w:tcBorders>
            <w:shd w:val="clear" w:color="auto" w:fill="auto"/>
            <w:noWrap/>
            <w:vAlign w:val="center"/>
            <w:hideMark/>
          </w:tcPr>
          <w:p w14:paraId="3C1C481E"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522,7</w:t>
            </w:r>
          </w:p>
        </w:tc>
        <w:tc>
          <w:tcPr>
            <w:tcW w:w="0" w:type="auto"/>
            <w:tcBorders>
              <w:top w:val="nil"/>
              <w:left w:val="nil"/>
              <w:bottom w:val="single" w:sz="4" w:space="0" w:color="auto"/>
              <w:right w:val="single" w:sz="4" w:space="0" w:color="auto"/>
            </w:tcBorders>
            <w:shd w:val="clear" w:color="auto" w:fill="auto"/>
            <w:noWrap/>
            <w:vAlign w:val="center"/>
            <w:hideMark/>
          </w:tcPr>
          <w:p w14:paraId="2407762D"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0,0</w:t>
            </w:r>
          </w:p>
        </w:tc>
        <w:tc>
          <w:tcPr>
            <w:tcW w:w="0" w:type="auto"/>
            <w:tcBorders>
              <w:top w:val="nil"/>
              <w:left w:val="nil"/>
              <w:bottom w:val="single" w:sz="4" w:space="0" w:color="auto"/>
              <w:right w:val="single" w:sz="4" w:space="0" w:color="auto"/>
            </w:tcBorders>
            <w:shd w:val="clear" w:color="auto" w:fill="auto"/>
            <w:noWrap/>
            <w:vAlign w:val="center"/>
            <w:hideMark/>
          </w:tcPr>
          <w:p w14:paraId="4D4D6D92"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0,0</w:t>
            </w:r>
          </w:p>
        </w:tc>
        <w:tc>
          <w:tcPr>
            <w:tcW w:w="0" w:type="auto"/>
            <w:tcBorders>
              <w:top w:val="nil"/>
              <w:left w:val="nil"/>
              <w:bottom w:val="single" w:sz="4" w:space="0" w:color="auto"/>
              <w:right w:val="single" w:sz="4" w:space="0" w:color="auto"/>
            </w:tcBorders>
            <w:shd w:val="clear" w:color="auto" w:fill="auto"/>
            <w:noWrap/>
            <w:vAlign w:val="center"/>
            <w:hideMark/>
          </w:tcPr>
          <w:p w14:paraId="2E714FFC"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0,16</w:t>
            </w:r>
          </w:p>
        </w:tc>
        <w:tc>
          <w:tcPr>
            <w:tcW w:w="0" w:type="auto"/>
            <w:tcBorders>
              <w:top w:val="nil"/>
              <w:left w:val="nil"/>
              <w:bottom w:val="single" w:sz="4" w:space="0" w:color="auto"/>
              <w:right w:val="single" w:sz="4" w:space="0" w:color="auto"/>
            </w:tcBorders>
            <w:shd w:val="clear" w:color="auto" w:fill="auto"/>
            <w:noWrap/>
            <w:vAlign w:val="center"/>
            <w:hideMark/>
          </w:tcPr>
          <w:p w14:paraId="4C163722"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0,26</w:t>
            </w:r>
          </w:p>
        </w:tc>
        <w:tc>
          <w:tcPr>
            <w:tcW w:w="0" w:type="auto"/>
            <w:tcBorders>
              <w:top w:val="nil"/>
              <w:left w:val="nil"/>
              <w:bottom w:val="single" w:sz="4" w:space="0" w:color="auto"/>
              <w:right w:val="single" w:sz="4" w:space="0" w:color="auto"/>
            </w:tcBorders>
            <w:shd w:val="clear" w:color="auto" w:fill="auto"/>
            <w:noWrap/>
            <w:vAlign w:val="center"/>
            <w:hideMark/>
          </w:tcPr>
          <w:p w14:paraId="0B4E0339"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522,7</w:t>
            </w:r>
          </w:p>
        </w:tc>
        <w:tc>
          <w:tcPr>
            <w:tcW w:w="0" w:type="auto"/>
            <w:tcBorders>
              <w:top w:val="nil"/>
              <w:left w:val="nil"/>
              <w:bottom w:val="single" w:sz="4" w:space="0" w:color="auto"/>
              <w:right w:val="single" w:sz="4" w:space="0" w:color="auto"/>
            </w:tcBorders>
            <w:shd w:val="clear" w:color="auto" w:fill="auto"/>
            <w:noWrap/>
            <w:vAlign w:val="center"/>
            <w:hideMark/>
          </w:tcPr>
          <w:p w14:paraId="4ADE5C73"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0,0</w:t>
            </w:r>
          </w:p>
        </w:tc>
        <w:tc>
          <w:tcPr>
            <w:tcW w:w="0" w:type="auto"/>
            <w:tcBorders>
              <w:top w:val="nil"/>
              <w:left w:val="nil"/>
              <w:bottom w:val="single" w:sz="4" w:space="0" w:color="auto"/>
              <w:right w:val="single" w:sz="4" w:space="0" w:color="auto"/>
            </w:tcBorders>
            <w:shd w:val="clear" w:color="auto" w:fill="auto"/>
            <w:noWrap/>
            <w:vAlign w:val="center"/>
            <w:hideMark/>
          </w:tcPr>
          <w:p w14:paraId="4F8D9133"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0,0</w:t>
            </w:r>
          </w:p>
        </w:tc>
        <w:tc>
          <w:tcPr>
            <w:tcW w:w="0" w:type="auto"/>
            <w:tcBorders>
              <w:top w:val="nil"/>
              <w:left w:val="nil"/>
              <w:bottom w:val="single" w:sz="4" w:space="0" w:color="auto"/>
              <w:right w:val="single" w:sz="4" w:space="0" w:color="auto"/>
            </w:tcBorders>
            <w:shd w:val="clear" w:color="auto" w:fill="auto"/>
            <w:noWrap/>
            <w:vAlign w:val="center"/>
            <w:hideMark/>
          </w:tcPr>
          <w:p w14:paraId="0508412D"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0,16</w:t>
            </w:r>
          </w:p>
        </w:tc>
      </w:tr>
      <w:tr w:rsidR="00112899" w:rsidRPr="006A1CD9" w14:paraId="376BBEA0" w14:textId="77777777" w:rsidTr="00DA3B7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C6F5DDC"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Котельная №4</w:t>
            </w:r>
          </w:p>
        </w:tc>
        <w:tc>
          <w:tcPr>
            <w:tcW w:w="0" w:type="auto"/>
            <w:tcBorders>
              <w:top w:val="nil"/>
              <w:left w:val="nil"/>
              <w:bottom w:val="single" w:sz="4" w:space="0" w:color="auto"/>
              <w:right w:val="single" w:sz="4" w:space="0" w:color="auto"/>
            </w:tcBorders>
            <w:shd w:val="clear" w:color="auto" w:fill="auto"/>
            <w:noWrap/>
            <w:vAlign w:val="center"/>
            <w:hideMark/>
          </w:tcPr>
          <w:p w14:paraId="3770AF71"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1,08</w:t>
            </w:r>
          </w:p>
        </w:tc>
        <w:tc>
          <w:tcPr>
            <w:tcW w:w="0" w:type="auto"/>
            <w:tcBorders>
              <w:top w:val="nil"/>
              <w:left w:val="nil"/>
              <w:bottom w:val="single" w:sz="4" w:space="0" w:color="auto"/>
              <w:right w:val="single" w:sz="4" w:space="0" w:color="auto"/>
            </w:tcBorders>
            <w:shd w:val="clear" w:color="auto" w:fill="auto"/>
            <w:noWrap/>
            <w:vAlign w:val="center"/>
            <w:hideMark/>
          </w:tcPr>
          <w:p w14:paraId="790758D1"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1619,8</w:t>
            </w:r>
          </w:p>
        </w:tc>
        <w:tc>
          <w:tcPr>
            <w:tcW w:w="0" w:type="auto"/>
            <w:tcBorders>
              <w:top w:val="nil"/>
              <w:left w:val="nil"/>
              <w:bottom w:val="single" w:sz="4" w:space="0" w:color="auto"/>
              <w:right w:val="single" w:sz="4" w:space="0" w:color="auto"/>
            </w:tcBorders>
            <w:shd w:val="clear" w:color="auto" w:fill="auto"/>
            <w:noWrap/>
            <w:vAlign w:val="center"/>
            <w:hideMark/>
          </w:tcPr>
          <w:p w14:paraId="29E730CE"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0,0</w:t>
            </w:r>
          </w:p>
        </w:tc>
        <w:tc>
          <w:tcPr>
            <w:tcW w:w="0" w:type="auto"/>
            <w:tcBorders>
              <w:top w:val="nil"/>
              <w:left w:val="nil"/>
              <w:bottom w:val="single" w:sz="4" w:space="0" w:color="auto"/>
              <w:right w:val="single" w:sz="4" w:space="0" w:color="auto"/>
            </w:tcBorders>
            <w:shd w:val="clear" w:color="auto" w:fill="auto"/>
            <w:noWrap/>
            <w:vAlign w:val="center"/>
            <w:hideMark/>
          </w:tcPr>
          <w:p w14:paraId="25481173"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0,0</w:t>
            </w:r>
          </w:p>
        </w:tc>
        <w:tc>
          <w:tcPr>
            <w:tcW w:w="0" w:type="auto"/>
            <w:tcBorders>
              <w:top w:val="nil"/>
              <w:left w:val="nil"/>
              <w:bottom w:val="single" w:sz="4" w:space="0" w:color="auto"/>
              <w:right w:val="single" w:sz="4" w:space="0" w:color="auto"/>
            </w:tcBorders>
            <w:shd w:val="clear" w:color="auto" w:fill="auto"/>
            <w:noWrap/>
            <w:vAlign w:val="center"/>
            <w:hideMark/>
          </w:tcPr>
          <w:p w14:paraId="58D22E9C"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0,65</w:t>
            </w:r>
          </w:p>
        </w:tc>
        <w:tc>
          <w:tcPr>
            <w:tcW w:w="0" w:type="auto"/>
            <w:tcBorders>
              <w:top w:val="nil"/>
              <w:left w:val="nil"/>
              <w:bottom w:val="single" w:sz="4" w:space="0" w:color="auto"/>
              <w:right w:val="single" w:sz="4" w:space="0" w:color="auto"/>
            </w:tcBorders>
            <w:shd w:val="clear" w:color="auto" w:fill="auto"/>
            <w:noWrap/>
            <w:vAlign w:val="center"/>
            <w:hideMark/>
          </w:tcPr>
          <w:p w14:paraId="1252FB9A"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1,08</w:t>
            </w:r>
          </w:p>
        </w:tc>
        <w:tc>
          <w:tcPr>
            <w:tcW w:w="0" w:type="auto"/>
            <w:tcBorders>
              <w:top w:val="nil"/>
              <w:left w:val="nil"/>
              <w:bottom w:val="single" w:sz="4" w:space="0" w:color="auto"/>
              <w:right w:val="single" w:sz="4" w:space="0" w:color="auto"/>
            </w:tcBorders>
            <w:shd w:val="clear" w:color="auto" w:fill="auto"/>
            <w:noWrap/>
            <w:vAlign w:val="center"/>
            <w:hideMark/>
          </w:tcPr>
          <w:p w14:paraId="148B1020"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1619,8</w:t>
            </w:r>
          </w:p>
        </w:tc>
        <w:tc>
          <w:tcPr>
            <w:tcW w:w="0" w:type="auto"/>
            <w:tcBorders>
              <w:top w:val="nil"/>
              <w:left w:val="nil"/>
              <w:bottom w:val="single" w:sz="4" w:space="0" w:color="auto"/>
              <w:right w:val="single" w:sz="4" w:space="0" w:color="auto"/>
            </w:tcBorders>
            <w:shd w:val="clear" w:color="auto" w:fill="auto"/>
            <w:noWrap/>
            <w:vAlign w:val="center"/>
            <w:hideMark/>
          </w:tcPr>
          <w:p w14:paraId="35F6528C"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0,0</w:t>
            </w:r>
          </w:p>
        </w:tc>
        <w:tc>
          <w:tcPr>
            <w:tcW w:w="0" w:type="auto"/>
            <w:tcBorders>
              <w:top w:val="nil"/>
              <w:left w:val="nil"/>
              <w:bottom w:val="single" w:sz="4" w:space="0" w:color="auto"/>
              <w:right w:val="single" w:sz="4" w:space="0" w:color="auto"/>
            </w:tcBorders>
            <w:shd w:val="clear" w:color="auto" w:fill="auto"/>
            <w:noWrap/>
            <w:vAlign w:val="center"/>
            <w:hideMark/>
          </w:tcPr>
          <w:p w14:paraId="45C9A42B"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0,0</w:t>
            </w:r>
          </w:p>
        </w:tc>
        <w:tc>
          <w:tcPr>
            <w:tcW w:w="0" w:type="auto"/>
            <w:tcBorders>
              <w:top w:val="nil"/>
              <w:left w:val="nil"/>
              <w:bottom w:val="single" w:sz="4" w:space="0" w:color="auto"/>
              <w:right w:val="single" w:sz="4" w:space="0" w:color="auto"/>
            </w:tcBorders>
            <w:shd w:val="clear" w:color="auto" w:fill="auto"/>
            <w:noWrap/>
            <w:vAlign w:val="center"/>
            <w:hideMark/>
          </w:tcPr>
          <w:p w14:paraId="63ABE142"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0,65</w:t>
            </w:r>
          </w:p>
        </w:tc>
        <w:tc>
          <w:tcPr>
            <w:tcW w:w="0" w:type="auto"/>
            <w:tcBorders>
              <w:top w:val="nil"/>
              <w:left w:val="nil"/>
              <w:bottom w:val="single" w:sz="4" w:space="0" w:color="auto"/>
              <w:right w:val="single" w:sz="4" w:space="0" w:color="auto"/>
            </w:tcBorders>
            <w:shd w:val="clear" w:color="auto" w:fill="auto"/>
            <w:noWrap/>
            <w:vAlign w:val="center"/>
            <w:hideMark/>
          </w:tcPr>
          <w:p w14:paraId="53ED806F"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1,08</w:t>
            </w:r>
          </w:p>
        </w:tc>
        <w:tc>
          <w:tcPr>
            <w:tcW w:w="0" w:type="auto"/>
            <w:tcBorders>
              <w:top w:val="nil"/>
              <w:left w:val="nil"/>
              <w:bottom w:val="single" w:sz="4" w:space="0" w:color="auto"/>
              <w:right w:val="single" w:sz="4" w:space="0" w:color="auto"/>
            </w:tcBorders>
            <w:shd w:val="clear" w:color="auto" w:fill="auto"/>
            <w:noWrap/>
            <w:vAlign w:val="center"/>
            <w:hideMark/>
          </w:tcPr>
          <w:p w14:paraId="59650BE6"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1619,8</w:t>
            </w:r>
          </w:p>
        </w:tc>
        <w:tc>
          <w:tcPr>
            <w:tcW w:w="0" w:type="auto"/>
            <w:tcBorders>
              <w:top w:val="nil"/>
              <w:left w:val="nil"/>
              <w:bottom w:val="single" w:sz="4" w:space="0" w:color="auto"/>
              <w:right w:val="single" w:sz="4" w:space="0" w:color="auto"/>
            </w:tcBorders>
            <w:shd w:val="clear" w:color="auto" w:fill="auto"/>
            <w:noWrap/>
            <w:vAlign w:val="center"/>
            <w:hideMark/>
          </w:tcPr>
          <w:p w14:paraId="14864DC6"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0,0</w:t>
            </w:r>
          </w:p>
        </w:tc>
        <w:tc>
          <w:tcPr>
            <w:tcW w:w="0" w:type="auto"/>
            <w:tcBorders>
              <w:top w:val="nil"/>
              <w:left w:val="nil"/>
              <w:bottom w:val="single" w:sz="4" w:space="0" w:color="auto"/>
              <w:right w:val="single" w:sz="4" w:space="0" w:color="auto"/>
            </w:tcBorders>
            <w:shd w:val="clear" w:color="auto" w:fill="auto"/>
            <w:noWrap/>
            <w:vAlign w:val="center"/>
            <w:hideMark/>
          </w:tcPr>
          <w:p w14:paraId="7F6268E3"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0,0</w:t>
            </w:r>
          </w:p>
        </w:tc>
        <w:tc>
          <w:tcPr>
            <w:tcW w:w="0" w:type="auto"/>
            <w:tcBorders>
              <w:top w:val="nil"/>
              <w:left w:val="nil"/>
              <w:bottom w:val="single" w:sz="4" w:space="0" w:color="auto"/>
              <w:right w:val="single" w:sz="4" w:space="0" w:color="auto"/>
            </w:tcBorders>
            <w:shd w:val="clear" w:color="auto" w:fill="auto"/>
            <w:noWrap/>
            <w:vAlign w:val="center"/>
            <w:hideMark/>
          </w:tcPr>
          <w:p w14:paraId="7D5EC2FF"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0,65</w:t>
            </w:r>
          </w:p>
        </w:tc>
      </w:tr>
      <w:tr w:rsidR="00112899" w:rsidRPr="006A1CD9" w14:paraId="3898D557" w14:textId="77777777" w:rsidTr="00DA3B7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B7CE20F"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Котельная №5</w:t>
            </w:r>
          </w:p>
        </w:tc>
        <w:tc>
          <w:tcPr>
            <w:tcW w:w="0" w:type="auto"/>
            <w:tcBorders>
              <w:top w:val="nil"/>
              <w:left w:val="nil"/>
              <w:bottom w:val="single" w:sz="4" w:space="0" w:color="auto"/>
              <w:right w:val="single" w:sz="4" w:space="0" w:color="auto"/>
            </w:tcBorders>
            <w:shd w:val="clear" w:color="auto" w:fill="auto"/>
            <w:noWrap/>
            <w:vAlign w:val="center"/>
            <w:hideMark/>
          </w:tcPr>
          <w:p w14:paraId="40F91C6F"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0,74</w:t>
            </w:r>
          </w:p>
        </w:tc>
        <w:tc>
          <w:tcPr>
            <w:tcW w:w="0" w:type="auto"/>
            <w:tcBorders>
              <w:top w:val="nil"/>
              <w:left w:val="nil"/>
              <w:bottom w:val="single" w:sz="4" w:space="0" w:color="auto"/>
              <w:right w:val="single" w:sz="4" w:space="0" w:color="auto"/>
            </w:tcBorders>
            <w:shd w:val="clear" w:color="auto" w:fill="auto"/>
            <w:noWrap/>
            <w:vAlign w:val="center"/>
            <w:hideMark/>
          </w:tcPr>
          <w:p w14:paraId="2FC4B700"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1581,3</w:t>
            </w:r>
          </w:p>
        </w:tc>
        <w:tc>
          <w:tcPr>
            <w:tcW w:w="0" w:type="auto"/>
            <w:tcBorders>
              <w:top w:val="nil"/>
              <w:left w:val="nil"/>
              <w:bottom w:val="single" w:sz="4" w:space="0" w:color="auto"/>
              <w:right w:val="single" w:sz="4" w:space="0" w:color="auto"/>
            </w:tcBorders>
            <w:shd w:val="clear" w:color="auto" w:fill="auto"/>
            <w:noWrap/>
            <w:vAlign w:val="center"/>
            <w:hideMark/>
          </w:tcPr>
          <w:p w14:paraId="28AD4B53"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0,0</w:t>
            </w:r>
          </w:p>
        </w:tc>
        <w:tc>
          <w:tcPr>
            <w:tcW w:w="0" w:type="auto"/>
            <w:tcBorders>
              <w:top w:val="nil"/>
              <w:left w:val="nil"/>
              <w:bottom w:val="single" w:sz="4" w:space="0" w:color="auto"/>
              <w:right w:val="single" w:sz="4" w:space="0" w:color="auto"/>
            </w:tcBorders>
            <w:shd w:val="clear" w:color="auto" w:fill="auto"/>
            <w:noWrap/>
            <w:vAlign w:val="center"/>
            <w:hideMark/>
          </w:tcPr>
          <w:p w14:paraId="1B2F7E34"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0,0</w:t>
            </w:r>
          </w:p>
        </w:tc>
        <w:tc>
          <w:tcPr>
            <w:tcW w:w="0" w:type="auto"/>
            <w:tcBorders>
              <w:top w:val="nil"/>
              <w:left w:val="nil"/>
              <w:bottom w:val="single" w:sz="4" w:space="0" w:color="auto"/>
              <w:right w:val="single" w:sz="4" w:space="0" w:color="auto"/>
            </w:tcBorders>
            <w:shd w:val="clear" w:color="auto" w:fill="auto"/>
            <w:noWrap/>
            <w:vAlign w:val="center"/>
            <w:hideMark/>
          </w:tcPr>
          <w:p w14:paraId="08095C92"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0,44</w:t>
            </w:r>
          </w:p>
        </w:tc>
        <w:tc>
          <w:tcPr>
            <w:tcW w:w="0" w:type="auto"/>
            <w:tcBorders>
              <w:top w:val="nil"/>
              <w:left w:val="nil"/>
              <w:bottom w:val="single" w:sz="4" w:space="0" w:color="auto"/>
              <w:right w:val="single" w:sz="4" w:space="0" w:color="auto"/>
            </w:tcBorders>
            <w:shd w:val="clear" w:color="auto" w:fill="auto"/>
            <w:noWrap/>
            <w:vAlign w:val="center"/>
            <w:hideMark/>
          </w:tcPr>
          <w:p w14:paraId="6A31120C"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0,74</w:t>
            </w:r>
          </w:p>
        </w:tc>
        <w:tc>
          <w:tcPr>
            <w:tcW w:w="0" w:type="auto"/>
            <w:tcBorders>
              <w:top w:val="nil"/>
              <w:left w:val="nil"/>
              <w:bottom w:val="single" w:sz="4" w:space="0" w:color="auto"/>
              <w:right w:val="single" w:sz="4" w:space="0" w:color="auto"/>
            </w:tcBorders>
            <w:shd w:val="clear" w:color="auto" w:fill="auto"/>
            <w:noWrap/>
            <w:vAlign w:val="center"/>
            <w:hideMark/>
          </w:tcPr>
          <w:p w14:paraId="778E3B5C"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1581,3</w:t>
            </w:r>
          </w:p>
        </w:tc>
        <w:tc>
          <w:tcPr>
            <w:tcW w:w="0" w:type="auto"/>
            <w:tcBorders>
              <w:top w:val="nil"/>
              <w:left w:val="nil"/>
              <w:bottom w:val="single" w:sz="4" w:space="0" w:color="auto"/>
              <w:right w:val="single" w:sz="4" w:space="0" w:color="auto"/>
            </w:tcBorders>
            <w:shd w:val="clear" w:color="auto" w:fill="auto"/>
            <w:noWrap/>
            <w:vAlign w:val="center"/>
            <w:hideMark/>
          </w:tcPr>
          <w:p w14:paraId="268832EE"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0,0</w:t>
            </w:r>
          </w:p>
        </w:tc>
        <w:tc>
          <w:tcPr>
            <w:tcW w:w="0" w:type="auto"/>
            <w:tcBorders>
              <w:top w:val="nil"/>
              <w:left w:val="nil"/>
              <w:bottom w:val="single" w:sz="4" w:space="0" w:color="auto"/>
              <w:right w:val="single" w:sz="4" w:space="0" w:color="auto"/>
            </w:tcBorders>
            <w:shd w:val="clear" w:color="auto" w:fill="auto"/>
            <w:noWrap/>
            <w:vAlign w:val="center"/>
            <w:hideMark/>
          </w:tcPr>
          <w:p w14:paraId="5216ADB3"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0,0</w:t>
            </w:r>
          </w:p>
        </w:tc>
        <w:tc>
          <w:tcPr>
            <w:tcW w:w="0" w:type="auto"/>
            <w:tcBorders>
              <w:top w:val="nil"/>
              <w:left w:val="nil"/>
              <w:bottom w:val="single" w:sz="4" w:space="0" w:color="auto"/>
              <w:right w:val="single" w:sz="4" w:space="0" w:color="auto"/>
            </w:tcBorders>
            <w:shd w:val="clear" w:color="auto" w:fill="auto"/>
            <w:noWrap/>
            <w:vAlign w:val="center"/>
            <w:hideMark/>
          </w:tcPr>
          <w:p w14:paraId="4B1292AE"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0,44</w:t>
            </w:r>
          </w:p>
        </w:tc>
        <w:tc>
          <w:tcPr>
            <w:tcW w:w="0" w:type="auto"/>
            <w:tcBorders>
              <w:top w:val="nil"/>
              <w:left w:val="nil"/>
              <w:bottom w:val="single" w:sz="4" w:space="0" w:color="auto"/>
              <w:right w:val="single" w:sz="4" w:space="0" w:color="auto"/>
            </w:tcBorders>
            <w:shd w:val="clear" w:color="auto" w:fill="auto"/>
            <w:noWrap/>
            <w:vAlign w:val="center"/>
            <w:hideMark/>
          </w:tcPr>
          <w:p w14:paraId="2291F135"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0,74</w:t>
            </w:r>
          </w:p>
        </w:tc>
        <w:tc>
          <w:tcPr>
            <w:tcW w:w="0" w:type="auto"/>
            <w:tcBorders>
              <w:top w:val="nil"/>
              <w:left w:val="nil"/>
              <w:bottom w:val="single" w:sz="4" w:space="0" w:color="auto"/>
              <w:right w:val="single" w:sz="4" w:space="0" w:color="auto"/>
            </w:tcBorders>
            <w:shd w:val="clear" w:color="auto" w:fill="auto"/>
            <w:noWrap/>
            <w:vAlign w:val="center"/>
            <w:hideMark/>
          </w:tcPr>
          <w:p w14:paraId="53DF497B"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1581,3</w:t>
            </w:r>
          </w:p>
        </w:tc>
        <w:tc>
          <w:tcPr>
            <w:tcW w:w="0" w:type="auto"/>
            <w:tcBorders>
              <w:top w:val="nil"/>
              <w:left w:val="nil"/>
              <w:bottom w:val="single" w:sz="4" w:space="0" w:color="auto"/>
              <w:right w:val="single" w:sz="4" w:space="0" w:color="auto"/>
            </w:tcBorders>
            <w:shd w:val="clear" w:color="auto" w:fill="auto"/>
            <w:noWrap/>
            <w:vAlign w:val="center"/>
            <w:hideMark/>
          </w:tcPr>
          <w:p w14:paraId="3812DB9C"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0,0</w:t>
            </w:r>
          </w:p>
        </w:tc>
        <w:tc>
          <w:tcPr>
            <w:tcW w:w="0" w:type="auto"/>
            <w:tcBorders>
              <w:top w:val="nil"/>
              <w:left w:val="nil"/>
              <w:bottom w:val="single" w:sz="4" w:space="0" w:color="auto"/>
              <w:right w:val="single" w:sz="4" w:space="0" w:color="auto"/>
            </w:tcBorders>
            <w:shd w:val="clear" w:color="auto" w:fill="auto"/>
            <w:noWrap/>
            <w:vAlign w:val="center"/>
            <w:hideMark/>
          </w:tcPr>
          <w:p w14:paraId="467FC70A"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0,0</w:t>
            </w:r>
          </w:p>
        </w:tc>
        <w:tc>
          <w:tcPr>
            <w:tcW w:w="0" w:type="auto"/>
            <w:tcBorders>
              <w:top w:val="nil"/>
              <w:left w:val="nil"/>
              <w:bottom w:val="single" w:sz="4" w:space="0" w:color="auto"/>
              <w:right w:val="single" w:sz="4" w:space="0" w:color="auto"/>
            </w:tcBorders>
            <w:shd w:val="clear" w:color="auto" w:fill="auto"/>
            <w:noWrap/>
            <w:vAlign w:val="center"/>
            <w:hideMark/>
          </w:tcPr>
          <w:p w14:paraId="2F039C88"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0,44</w:t>
            </w:r>
          </w:p>
        </w:tc>
      </w:tr>
      <w:tr w:rsidR="00112899" w:rsidRPr="006A1CD9" w14:paraId="51E7A7AA" w14:textId="77777777" w:rsidTr="00DA3B7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A3D2C77"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Котельная №6</w:t>
            </w:r>
          </w:p>
        </w:tc>
        <w:tc>
          <w:tcPr>
            <w:tcW w:w="0" w:type="auto"/>
            <w:tcBorders>
              <w:top w:val="nil"/>
              <w:left w:val="nil"/>
              <w:bottom w:val="single" w:sz="4" w:space="0" w:color="auto"/>
              <w:right w:val="single" w:sz="4" w:space="0" w:color="auto"/>
            </w:tcBorders>
            <w:shd w:val="clear" w:color="auto" w:fill="auto"/>
            <w:noWrap/>
            <w:vAlign w:val="center"/>
            <w:hideMark/>
          </w:tcPr>
          <w:p w14:paraId="77DFC478"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0,60</w:t>
            </w:r>
          </w:p>
        </w:tc>
        <w:tc>
          <w:tcPr>
            <w:tcW w:w="0" w:type="auto"/>
            <w:tcBorders>
              <w:top w:val="nil"/>
              <w:left w:val="nil"/>
              <w:bottom w:val="single" w:sz="4" w:space="0" w:color="auto"/>
              <w:right w:val="single" w:sz="4" w:space="0" w:color="auto"/>
            </w:tcBorders>
            <w:shd w:val="clear" w:color="auto" w:fill="auto"/>
            <w:noWrap/>
            <w:vAlign w:val="center"/>
            <w:hideMark/>
          </w:tcPr>
          <w:p w14:paraId="5E81175E"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1185,3</w:t>
            </w:r>
          </w:p>
        </w:tc>
        <w:tc>
          <w:tcPr>
            <w:tcW w:w="0" w:type="auto"/>
            <w:tcBorders>
              <w:top w:val="nil"/>
              <w:left w:val="nil"/>
              <w:bottom w:val="single" w:sz="4" w:space="0" w:color="auto"/>
              <w:right w:val="single" w:sz="4" w:space="0" w:color="auto"/>
            </w:tcBorders>
            <w:shd w:val="clear" w:color="auto" w:fill="auto"/>
            <w:noWrap/>
            <w:vAlign w:val="center"/>
            <w:hideMark/>
          </w:tcPr>
          <w:p w14:paraId="196A6105"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0,0</w:t>
            </w:r>
          </w:p>
        </w:tc>
        <w:tc>
          <w:tcPr>
            <w:tcW w:w="0" w:type="auto"/>
            <w:tcBorders>
              <w:top w:val="nil"/>
              <w:left w:val="nil"/>
              <w:bottom w:val="single" w:sz="4" w:space="0" w:color="auto"/>
              <w:right w:val="single" w:sz="4" w:space="0" w:color="auto"/>
            </w:tcBorders>
            <w:shd w:val="clear" w:color="auto" w:fill="auto"/>
            <w:noWrap/>
            <w:vAlign w:val="center"/>
            <w:hideMark/>
          </w:tcPr>
          <w:p w14:paraId="2118B790"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0,0</w:t>
            </w:r>
          </w:p>
        </w:tc>
        <w:tc>
          <w:tcPr>
            <w:tcW w:w="0" w:type="auto"/>
            <w:tcBorders>
              <w:top w:val="nil"/>
              <w:left w:val="nil"/>
              <w:bottom w:val="single" w:sz="4" w:space="0" w:color="auto"/>
              <w:right w:val="single" w:sz="4" w:space="0" w:color="auto"/>
            </w:tcBorders>
            <w:shd w:val="clear" w:color="auto" w:fill="auto"/>
            <w:noWrap/>
            <w:vAlign w:val="center"/>
            <w:hideMark/>
          </w:tcPr>
          <w:p w14:paraId="4C46D25F"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0,36</w:t>
            </w:r>
          </w:p>
        </w:tc>
        <w:tc>
          <w:tcPr>
            <w:tcW w:w="0" w:type="auto"/>
            <w:tcBorders>
              <w:top w:val="nil"/>
              <w:left w:val="nil"/>
              <w:bottom w:val="single" w:sz="4" w:space="0" w:color="auto"/>
              <w:right w:val="single" w:sz="4" w:space="0" w:color="auto"/>
            </w:tcBorders>
            <w:shd w:val="clear" w:color="auto" w:fill="auto"/>
            <w:noWrap/>
            <w:vAlign w:val="center"/>
            <w:hideMark/>
          </w:tcPr>
          <w:p w14:paraId="54017627"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0,60</w:t>
            </w:r>
          </w:p>
        </w:tc>
        <w:tc>
          <w:tcPr>
            <w:tcW w:w="0" w:type="auto"/>
            <w:tcBorders>
              <w:top w:val="nil"/>
              <w:left w:val="nil"/>
              <w:bottom w:val="single" w:sz="4" w:space="0" w:color="auto"/>
              <w:right w:val="single" w:sz="4" w:space="0" w:color="auto"/>
            </w:tcBorders>
            <w:shd w:val="clear" w:color="auto" w:fill="auto"/>
            <w:noWrap/>
            <w:vAlign w:val="center"/>
            <w:hideMark/>
          </w:tcPr>
          <w:p w14:paraId="571EA8BB"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1185,3</w:t>
            </w:r>
          </w:p>
        </w:tc>
        <w:tc>
          <w:tcPr>
            <w:tcW w:w="0" w:type="auto"/>
            <w:tcBorders>
              <w:top w:val="nil"/>
              <w:left w:val="nil"/>
              <w:bottom w:val="single" w:sz="4" w:space="0" w:color="auto"/>
              <w:right w:val="single" w:sz="4" w:space="0" w:color="auto"/>
            </w:tcBorders>
            <w:shd w:val="clear" w:color="auto" w:fill="auto"/>
            <w:noWrap/>
            <w:vAlign w:val="center"/>
            <w:hideMark/>
          </w:tcPr>
          <w:p w14:paraId="4E3C03B8"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0,0</w:t>
            </w:r>
          </w:p>
        </w:tc>
        <w:tc>
          <w:tcPr>
            <w:tcW w:w="0" w:type="auto"/>
            <w:tcBorders>
              <w:top w:val="nil"/>
              <w:left w:val="nil"/>
              <w:bottom w:val="single" w:sz="4" w:space="0" w:color="auto"/>
              <w:right w:val="single" w:sz="4" w:space="0" w:color="auto"/>
            </w:tcBorders>
            <w:shd w:val="clear" w:color="auto" w:fill="auto"/>
            <w:noWrap/>
            <w:vAlign w:val="center"/>
            <w:hideMark/>
          </w:tcPr>
          <w:p w14:paraId="6F67985C"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0,0</w:t>
            </w:r>
          </w:p>
        </w:tc>
        <w:tc>
          <w:tcPr>
            <w:tcW w:w="0" w:type="auto"/>
            <w:tcBorders>
              <w:top w:val="nil"/>
              <w:left w:val="nil"/>
              <w:bottom w:val="single" w:sz="4" w:space="0" w:color="auto"/>
              <w:right w:val="single" w:sz="4" w:space="0" w:color="auto"/>
            </w:tcBorders>
            <w:shd w:val="clear" w:color="auto" w:fill="auto"/>
            <w:noWrap/>
            <w:vAlign w:val="center"/>
            <w:hideMark/>
          </w:tcPr>
          <w:p w14:paraId="744CFE8D"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0,36</w:t>
            </w:r>
          </w:p>
        </w:tc>
        <w:tc>
          <w:tcPr>
            <w:tcW w:w="0" w:type="auto"/>
            <w:tcBorders>
              <w:top w:val="nil"/>
              <w:left w:val="nil"/>
              <w:bottom w:val="single" w:sz="4" w:space="0" w:color="auto"/>
              <w:right w:val="single" w:sz="4" w:space="0" w:color="auto"/>
            </w:tcBorders>
            <w:shd w:val="clear" w:color="auto" w:fill="auto"/>
            <w:noWrap/>
            <w:vAlign w:val="center"/>
            <w:hideMark/>
          </w:tcPr>
          <w:p w14:paraId="48CE4E40"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0,60</w:t>
            </w:r>
          </w:p>
        </w:tc>
        <w:tc>
          <w:tcPr>
            <w:tcW w:w="0" w:type="auto"/>
            <w:tcBorders>
              <w:top w:val="nil"/>
              <w:left w:val="nil"/>
              <w:bottom w:val="single" w:sz="4" w:space="0" w:color="auto"/>
              <w:right w:val="single" w:sz="4" w:space="0" w:color="auto"/>
            </w:tcBorders>
            <w:shd w:val="clear" w:color="auto" w:fill="auto"/>
            <w:noWrap/>
            <w:vAlign w:val="center"/>
            <w:hideMark/>
          </w:tcPr>
          <w:p w14:paraId="2D9CBDCD"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1185,3</w:t>
            </w:r>
          </w:p>
        </w:tc>
        <w:tc>
          <w:tcPr>
            <w:tcW w:w="0" w:type="auto"/>
            <w:tcBorders>
              <w:top w:val="nil"/>
              <w:left w:val="nil"/>
              <w:bottom w:val="single" w:sz="4" w:space="0" w:color="auto"/>
              <w:right w:val="single" w:sz="4" w:space="0" w:color="auto"/>
            </w:tcBorders>
            <w:shd w:val="clear" w:color="auto" w:fill="auto"/>
            <w:noWrap/>
            <w:vAlign w:val="center"/>
            <w:hideMark/>
          </w:tcPr>
          <w:p w14:paraId="712A1F10"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0,0</w:t>
            </w:r>
          </w:p>
        </w:tc>
        <w:tc>
          <w:tcPr>
            <w:tcW w:w="0" w:type="auto"/>
            <w:tcBorders>
              <w:top w:val="nil"/>
              <w:left w:val="nil"/>
              <w:bottom w:val="single" w:sz="4" w:space="0" w:color="auto"/>
              <w:right w:val="single" w:sz="4" w:space="0" w:color="auto"/>
            </w:tcBorders>
            <w:shd w:val="clear" w:color="auto" w:fill="auto"/>
            <w:noWrap/>
            <w:vAlign w:val="center"/>
            <w:hideMark/>
          </w:tcPr>
          <w:p w14:paraId="77F68E7D"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0,0</w:t>
            </w:r>
          </w:p>
        </w:tc>
        <w:tc>
          <w:tcPr>
            <w:tcW w:w="0" w:type="auto"/>
            <w:tcBorders>
              <w:top w:val="nil"/>
              <w:left w:val="nil"/>
              <w:bottom w:val="single" w:sz="4" w:space="0" w:color="auto"/>
              <w:right w:val="single" w:sz="4" w:space="0" w:color="auto"/>
            </w:tcBorders>
            <w:shd w:val="clear" w:color="auto" w:fill="auto"/>
            <w:noWrap/>
            <w:vAlign w:val="center"/>
            <w:hideMark/>
          </w:tcPr>
          <w:p w14:paraId="48C53DFB"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0,36</w:t>
            </w:r>
          </w:p>
        </w:tc>
      </w:tr>
      <w:tr w:rsidR="00112899" w:rsidRPr="006A1CD9" w14:paraId="282E5A43" w14:textId="77777777" w:rsidTr="00DA3B7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F180AA9"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Котельная №7</w:t>
            </w:r>
          </w:p>
        </w:tc>
        <w:tc>
          <w:tcPr>
            <w:tcW w:w="0" w:type="auto"/>
            <w:tcBorders>
              <w:top w:val="nil"/>
              <w:left w:val="nil"/>
              <w:bottom w:val="single" w:sz="4" w:space="0" w:color="auto"/>
              <w:right w:val="single" w:sz="4" w:space="0" w:color="auto"/>
            </w:tcBorders>
            <w:shd w:val="clear" w:color="auto" w:fill="auto"/>
            <w:noWrap/>
            <w:vAlign w:val="center"/>
            <w:hideMark/>
          </w:tcPr>
          <w:p w14:paraId="185DD06F"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0,38</w:t>
            </w:r>
          </w:p>
        </w:tc>
        <w:tc>
          <w:tcPr>
            <w:tcW w:w="0" w:type="auto"/>
            <w:tcBorders>
              <w:top w:val="nil"/>
              <w:left w:val="nil"/>
              <w:bottom w:val="single" w:sz="4" w:space="0" w:color="auto"/>
              <w:right w:val="single" w:sz="4" w:space="0" w:color="auto"/>
            </w:tcBorders>
            <w:shd w:val="clear" w:color="auto" w:fill="auto"/>
            <w:noWrap/>
            <w:vAlign w:val="center"/>
            <w:hideMark/>
          </w:tcPr>
          <w:p w14:paraId="62120066"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898,1</w:t>
            </w:r>
          </w:p>
        </w:tc>
        <w:tc>
          <w:tcPr>
            <w:tcW w:w="0" w:type="auto"/>
            <w:tcBorders>
              <w:top w:val="nil"/>
              <w:left w:val="nil"/>
              <w:bottom w:val="single" w:sz="4" w:space="0" w:color="auto"/>
              <w:right w:val="single" w:sz="4" w:space="0" w:color="auto"/>
            </w:tcBorders>
            <w:shd w:val="clear" w:color="auto" w:fill="auto"/>
            <w:noWrap/>
            <w:vAlign w:val="center"/>
            <w:hideMark/>
          </w:tcPr>
          <w:p w14:paraId="67A62D3B"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0,0</w:t>
            </w:r>
          </w:p>
        </w:tc>
        <w:tc>
          <w:tcPr>
            <w:tcW w:w="0" w:type="auto"/>
            <w:tcBorders>
              <w:top w:val="nil"/>
              <w:left w:val="nil"/>
              <w:bottom w:val="single" w:sz="4" w:space="0" w:color="auto"/>
              <w:right w:val="single" w:sz="4" w:space="0" w:color="auto"/>
            </w:tcBorders>
            <w:shd w:val="clear" w:color="auto" w:fill="auto"/>
            <w:noWrap/>
            <w:vAlign w:val="center"/>
            <w:hideMark/>
          </w:tcPr>
          <w:p w14:paraId="6D222B04"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0,0</w:t>
            </w:r>
          </w:p>
        </w:tc>
        <w:tc>
          <w:tcPr>
            <w:tcW w:w="0" w:type="auto"/>
            <w:tcBorders>
              <w:top w:val="nil"/>
              <w:left w:val="nil"/>
              <w:bottom w:val="single" w:sz="4" w:space="0" w:color="auto"/>
              <w:right w:val="single" w:sz="4" w:space="0" w:color="auto"/>
            </w:tcBorders>
            <w:shd w:val="clear" w:color="auto" w:fill="auto"/>
            <w:noWrap/>
            <w:vAlign w:val="center"/>
            <w:hideMark/>
          </w:tcPr>
          <w:p w14:paraId="52D91896"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0,23</w:t>
            </w:r>
          </w:p>
        </w:tc>
        <w:tc>
          <w:tcPr>
            <w:tcW w:w="0" w:type="auto"/>
            <w:tcBorders>
              <w:top w:val="nil"/>
              <w:left w:val="nil"/>
              <w:bottom w:val="single" w:sz="4" w:space="0" w:color="auto"/>
              <w:right w:val="single" w:sz="4" w:space="0" w:color="auto"/>
            </w:tcBorders>
            <w:shd w:val="clear" w:color="auto" w:fill="auto"/>
            <w:noWrap/>
            <w:vAlign w:val="center"/>
            <w:hideMark/>
          </w:tcPr>
          <w:p w14:paraId="6D910E21"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0,38</w:t>
            </w:r>
          </w:p>
        </w:tc>
        <w:tc>
          <w:tcPr>
            <w:tcW w:w="0" w:type="auto"/>
            <w:tcBorders>
              <w:top w:val="nil"/>
              <w:left w:val="nil"/>
              <w:bottom w:val="single" w:sz="4" w:space="0" w:color="auto"/>
              <w:right w:val="single" w:sz="4" w:space="0" w:color="auto"/>
            </w:tcBorders>
            <w:shd w:val="clear" w:color="auto" w:fill="auto"/>
            <w:noWrap/>
            <w:vAlign w:val="center"/>
            <w:hideMark/>
          </w:tcPr>
          <w:p w14:paraId="70D7E772"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898,1</w:t>
            </w:r>
          </w:p>
        </w:tc>
        <w:tc>
          <w:tcPr>
            <w:tcW w:w="0" w:type="auto"/>
            <w:tcBorders>
              <w:top w:val="nil"/>
              <w:left w:val="nil"/>
              <w:bottom w:val="single" w:sz="4" w:space="0" w:color="auto"/>
              <w:right w:val="single" w:sz="4" w:space="0" w:color="auto"/>
            </w:tcBorders>
            <w:shd w:val="clear" w:color="auto" w:fill="auto"/>
            <w:noWrap/>
            <w:vAlign w:val="center"/>
            <w:hideMark/>
          </w:tcPr>
          <w:p w14:paraId="25D6EA24"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0,0</w:t>
            </w:r>
          </w:p>
        </w:tc>
        <w:tc>
          <w:tcPr>
            <w:tcW w:w="0" w:type="auto"/>
            <w:tcBorders>
              <w:top w:val="nil"/>
              <w:left w:val="nil"/>
              <w:bottom w:val="single" w:sz="4" w:space="0" w:color="auto"/>
              <w:right w:val="single" w:sz="4" w:space="0" w:color="auto"/>
            </w:tcBorders>
            <w:shd w:val="clear" w:color="auto" w:fill="auto"/>
            <w:noWrap/>
            <w:vAlign w:val="center"/>
            <w:hideMark/>
          </w:tcPr>
          <w:p w14:paraId="40E125F1"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0,0</w:t>
            </w:r>
          </w:p>
        </w:tc>
        <w:tc>
          <w:tcPr>
            <w:tcW w:w="0" w:type="auto"/>
            <w:tcBorders>
              <w:top w:val="nil"/>
              <w:left w:val="nil"/>
              <w:bottom w:val="single" w:sz="4" w:space="0" w:color="auto"/>
              <w:right w:val="single" w:sz="4" w:space="0" w:color="auto"/>
            </w:tcBorders>
            <w:shd w:val="clear" w:color="auto" w:fill="auto"/>
            <w:noWrap/>
            <w:vAlign w:val="center"/>
            <w:hideMark/>
          </w:tcPr>
          <w:p w14:paraId="1879779A"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0,23</w:t>
            </w:r>
          </w:p>
        </w:tc>
        <w:tc>
          <w:tcPr>
            <w:tcW w:w="0" w:type="auto"/>
            <w:tcBorders>
              <w:top w:val="nil"/>
              <w:left w:val="nil"/>
              <w:bottom w:val="single" w:sz="4" w:space="0" w:color="auto"/>
              <w:right w:val="single" w:sz="4" w:space="0" w:color="auto"/>
            </w:tcBorders>
            <w:shd w:val="clear" w:color="auto" w:fill="auto"/>
            <w:noWrap/>
            <w:vAlign w:val="center"/>
            <w:hideMark/>
          </w:tcPr>
          <w:p w14:paraId="06EE1BC0"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0,38</w:t>
            </w:r>
          </w:p>
        </w:tc>
        <w:tc>
          <w:tcPr>
            <w:tcW w:w="0" w:type="auto"/>
            <w:tcBorders>
              <w:top w:val="nil"/>
              <w:left w:val="nil"/>
              <w:bottom w:val="single" w:sz="4" w:space="0" w:color="auto"/>
              <w:right w:val="single" w:sz="4" w:space="0" w:color="auto"/>
            </w:tcBorders>
            <w:shd w:val="clear" w:color="auto" w:fill="auto"/>
            <w:noWrap/>
            <w:vAlign w:val="center"/>
            <w:hideMark/>
          </w:tcPr>
          <w:p w14:paraId="77AB4F31"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898,1</w:t>
            </w:r>
          </w:p>
        </w:tc>
        <w:tc>
          <w:tcPr>
            <w:tcW w:w="0" w:type="auto"/>
            <w:tcBorders>
              <w:top w:val="nil"/>
              <w:left w:val="nil"/>
              <w:bottom w:val="single" w:sz="4" w:space="0" w:color="auto"/>
              <w:right w:val="single" w:sz="4" w:space="0" w:color="auto"/>
            </w:tcBorders>
            <w:shd w:val="clear" w:color="auto" w:fill="auto"/>
            <w:noWrap/>
            <w:vAlign w:val="center"/>
            <w:hideMark/>
          </w:tcPr>
          <w:p w14:paraId="0209FEB8"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0,0</w:t>
            </w:r>
          </w:p>
        </w:tc>
        <w:tc>
          <w:tcPr>
            <w:tcW w:w="0" w:type="auto"/>
            <w:tcBorders>
              <w:top w:val="nil"/>
              <w:left w:val="nil"/>
              <w:bottom w:val="single" w:sz="4" w:space="0" w:color="auto"/>
              <w:right w:val="single" w:sz="4" w:space="0" w:color="auto"/>
            </w:tcBorders>
            <w:shd w:val="clear" w:color="auto" w:fill="auto"/>
            <w:noWrap/>
            <w:vAlign w:val="center"/>
            <w:hideMark/>
          </w:tcPr>
          <w:p w14:paraId="547D8C52"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0,0</w:t>
            </w:r>
          </w:p>
        </w:tc>
        <w:tc>
          <w:tcPr>
            <w:tcW w:w="0" w:type="auto"/>
            <w:tcBorders>
              <w:top w:val="nil"/>
              <w:left w:val="nil"/>
              <w:bottom w:val="single" w:sz="4" w:space="0" w:color="auto"/>
              <w:right w:val="single" w:sz="4" w:space="0" w:color="auto"/>
            </w:tcBorders>
            <w:shd w:val="clear" w:color="auto" w:fill="auto"/>
            <w:noWrap/>
            <w:vAlign w:val="center"/>
            <w:hideMark/>
          </w:tcPr>
          <w:p w14:paraId="6F7CF776"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0,23</w:t>
            </w:r>
          </w:p>
        </w:tc>
      </w:tr>
      <w:tr w:rsidR="00112899" w:rsidRPr="006A1CD9" w14:paraId="25DA9B87" w14:textId="77777777" w:rsidTr="00DA3B7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5498180"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Котельная №8</w:t>
            </w:r>
          </w:p>
        </w:tc>
        <w:tc>
          <w:tcPr>
            <w:tcW w:w="0" w:type="auto"/>
            <w:tcBorders>
              <w:top w:val="nil"/>
              <w:left w:val="nil"/>
              <w:bottom w:val="single" w:sz="4" w:space="0" w:color="auto"/>
              <w:right w:val="single" w:sz="4" w:space="0" w:color="auto"/>
            </w:tcBorders>
            <w:shd w:val="clear" w:color="auto" w:fill="auto"/>
            <w:noWrap/>
            <w:vAlign w:val="center"/>
            <w:hideMark/>
          </w:tcPr>
          <w:p w14:paraId="3FF9D814"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0,20</w:t>
            </w:r>
          </w:p>
        </w:tc>
        <w:tc>
          <w:tcPr>
            <w:tcW w:w="0" w:type="auto"/>
            <w:tcBorders>
              <w:top w:val="nil"/>
              <w:left w:val="nil"/>
              <w:bottom w:val="single" w:sz="4" w:space="0" w:color="auto"/>
              <w:right w:val="single" w:sz="4" w:space="0" w:color="auto"/>
            </w:tcBorders>
            <w:shd w:val="clear" w:color="auto" w:fill="auto"/>
            <w:noWrap/>
            <w:vAlign w:val="center"/>
            <w:hideMark/>
          </w:tcPr>
          <w:p w14:paraId="6EE3432A"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461,1</w:t>
            </w:r>
          </w:p>
        </w:tc>
        <w:tc>
          <w:tcPr>
            <w:tcW w:w="0" w:type="auto"/>
            <w:tcBorders>
              <w:top w:val="nil"/>
              <w:left w:val="nil"/>
              <w:bottom w:val="single" w:sz="4" w:space="0" w:color="auto"/>
              <w:right w:val="single" w:sz="4" w:space="0" w:color="auto"/>
            </w:tcBorders>
            <w:shd w:val="clear" w:color="auto" w:fill="auto"/>
            <w:noWrap/>
            <w:vAlign w:val="center"/>
            <w:hideMark/>
          </w:tcPr>
          <w:p w14:paraId="1F94A28A"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0,0</w:t>
            </w:r>
          </w:p>
        </w:tc>
        <w:tc>
          <w:tcPr>
            <w:tcW w:w="0" w:type="auto"/>
            <w:tcBorders>
              <w:top w:val="nil"/>
              <w:left w:val="nil"/>
              <w:bottom w:val="single" w:sz="4" w:space="0" w:color="auto"/>
              <w:right w:val="single" w:sz="4" w:space="0" w:color="auto"/>
            </w:tcBorders>
            <w:shd w:val="clear" w:color="auto" w:fill="auto"/>
            <w:noWrap/>
            <w:vAlign w:val="center"/>
            <w:hideMark/>
          </w:tcPr>
          <w:p w14:paraId="242C3A69"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0,0</w:t>
            </w:r>
          </w:p>
        </w:tc>
        <w:tc>
          <w:tcPr>
            <w:tcW w:w="0" w:type="auto"/>
            <w:tcBorders>
              <w:top w:val="nil"/>
              <w:left w:val="nil"/>
              <w:bottom w:val="single" w:sz="4" w:space="0" w:color="auto"/>
              <w:right w:val="single" w:sz="4" w:space="0" w:color="auto"/>
            </w:tcBorders>
            <w:shd w:val="clear" w:color="auto" w:fill="auto"/>
            <w:noWrap/>
            <w:vAlign w:val="center"/>
            <w:hideMark/>
          </w:tcPr>
          <w:p w14:paraId="4FC9A36A"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0,12</w:t>
            </w:r>
          </w:p>
        </w:tc>
        <w:tc>
          <w:tcPr>
            <w:tcW w:w="0" w:type="auto"/>
            <w:tcBorders>
              <w:top w:val="nil"/>
              <w:left w:val="nil"/>
              <w:bottom w:val="single" w:sz="4" w:space="0" w:color="auto"/>
              <w:right w:val="single" w:sz="4" w:space="0" w:color="auto"/>
            </w:tcBorders>
            <w:shd w:val="clear" w:color="auto" w:fill="auto"/>
            <w:noWrap/>
            <w:vAlign w:val="center"/>
            <w:hideMark/>
          </w:tcPr>
          <w:p w14:paraId="058EE81D"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0,20</w:t>
            </w:r>
          </w:p>
        </w:tc>
        <w:tc>
          <w:tcPr>
            <w:tcW w:w="0" w:type="auto"/>
            <w:tcBorders>
              <w:top w:val="nil"/>
              <w:left w:val="nil"/>
              <w:bottom w:val="single" w:sz="4" w:space="0" w:color="auto"/>
              <w:right w:val="single" w:sz="4" w:space="0" w:color="auto"/>
            </w:tcBorders>
            <w:shd w:val="clear" w:color="auto" w:fill="auto"/>
            <w:noWrap/>
            <w:vAlign w:val="center"/>
            <w:hideMark/>
          </w:tcPr>
          <w:p w14:paraId="566B4267"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461,1</w:t>
            </w:r>
          </w:p>
        </w:tc>
        <w:tc>
          <w:tcPr>
            <w:tcW w:w="0" w:type="auto"/>
            <w:tcBorders>
              <w:top w:val="nil"/>
              <w:left w:val="nil"/>
              <w:bottom w:val="single" w:sz="4" w:space="0" w:color="auto"/>
              <w:right w:val="single" w:sz="4" w:space="0" w:color="auto"/>
            </w:tcBorders>
            <w:shd w:val="clear" w:color="auto" w:fill="auto"/>
            <w:noWrap/>
            <w:vAlign w:val="center"/>
            <w:hideMark/>
          </w:tcPr>
          <w:p w14:paraId="6BDF4727"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0,0</w:t>
            </w:r>
          </w:p>
        </w:tc>
        <w:tc>
          <w:tcPr>
            <w:tcW w:w="0" w:type="auto"/>
            <w:tcBorders>
              <w:top w:val="nil"/>
              <w:left w:val="nil"/>
              <w:bottom w:val="single" w:sz="4" w:space="0" w:color="auto"/>
              <w:right w:val="single" w:sz="4" w:space="0" w:color="auto"/>
            </w:tcBorders>
            <w:shd w:val="clear" w:color="auto" w:fill="auto"/>
            <w:noWrap/>
            <w:vAlign w:val="center"/>
            <w:hideMark/>
          </w:tcPr>
          <w:p w14:paraId="6FB985EC"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0,0</w:t>
            </w:r>
          </w:p>
        </w:tc>
        <w:tc>
          <w:tcPr>
            <w:tcW w:w="0" w:type="auto"/>
            <w:tcBorders>
              <w:top w:val="nil"/>
              <w:left w:val="nil"/>
              <w:bottom w:val="single" w:sz="4" w:space="0" w:color="auto"/>
              <w:right w:val="single" w:sz="4" w:space="0" w:color="auto"/>
            </w:tcBorders>
            <w:shd w:val="clear" w:color="auto" w:fill="auto"/>
            <w:noWrap/>
            <w:vAlign w:val="center"/>
            <w:hideMark/>
          </w:tcPr>
          <w:p w14:paraId="3B539829"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0,12</w:t>
            </w:r>
          </w:p>
        </w:tc>
        <w:tc>
          <w:tcPr>
            <w:tcW w:w="0" w:type="auto"/>
            <w:tcBorders>
              <w:top w:val="nil"/>
              <w:left w:val="nil"/>
              <w:bottom w:val="single" w:sz="4" w:space="0" w:color="auto"/>
              <w:right w:val="single" w:sz="4" w:space="0" w:color="auto"/>
            </w:tcBorders>
            <w:shd w:val="clear" w:color="auto" w:fill="auto"/>
            <w:noWrap/>
            <w:vAlign w:val="center"/>
            <w:hideMark/>
          </w:tcPr>
          <w:p w14:paraId="11012641"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0,20</w:t>
            </w:r>
          </w:p>
        </w:tc>
        <w:tc>
          <w:tcPr>
            <w:tcW w:w="0" w:type="auto"/>
            <w:tcBorders>
              <w:top w:val="nil"/>
              <w:left w:val="nil"/>
              <w:bottom w:val="single" w:sz="4" w:space="0" w:color="auto"/>
              <w:right w:val="single" w:sz="4" w:space="0" w:color="auto"/>
            </w:tcBorders>
            <w:shd w:val="clear" w:color="auto" w:fill="auto"/>
            <w:noWrap/>
            <w:vAlign w:val="center"/>
            <w:hideMark/>
          </w:tcPr>
          <w:p w14:paraId="7425386B"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461,1</w:t>
            </w:r>
          </w:p>
        </w:tc>
        <w:tc>
          <w:tcPr>
            <w:tcW w:w="0" w:type="auto"/>
            <w:tcBorders>
              <w:top w:val="nil"/>
              <w:left w:val="nil"/>
              <w:bottom w:val="single" w:sz="4" w:space="0" w:color="auto"/>
              <w:right w:val="single" w:sz="4" w:space="0" w:color="auto"/>
            </w:tcBorders>
            <w:shd w:val="clear" w:color="auto" w:fill="auto"/>
            <w:noWrap/>
            <w:vAlign w:val="center"/>
            <w:hideMark/>
          </w:tcPr>
          <w:p w14:paraId="52F25289"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0,0</w:t>
            </w:r>
          </w:p>
        </w:tc>
        <w:tc>
          <w:tcPr>
            <w:tcW w:w="0" w:type="auto"/>
            <w:tcBorders>
              <w:top w:val="nil"/>
              <w:left w:val="nil"/>
              <w:bottom w:val="single" w:sz="4" w:space="0" w:color="auto"/>
              <w:right w:val="single" w:sz="4" w:space="0" w:color="auto"/>
            </w:tcBorders>
            <w:shd w:val="clear" w:color="auto" w:fill="auto"/>
            <w:noWrap/>
            <w:vAlign w:val="center"/>
            <w:hideMark/>
          </w:tcPr>
          <w:p w14:paraId="355540BD"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0,0</w:t>
            </w:r>
          </w:p>
        </w:tc>
        <w:tc>
          <w:tcPr>
            <w:tcW w:w="0" w:type="auto"/>
            <w:tcBorders>
              <w:top w:val="nil"/>
              <w:left w:val="nil"/>
              <w:bottom w:val="single" w:sz="4" w:space="0" w:color="auto"/>
              <w:right w:val="single" w:sz="4" w:space="0" w:color="auto"/>
            </w:tcBorders>
            <w:shd w:val="clear" w:color="auto" w:fill="auto"/>
            <w:noWrap/>
            <w:vAlign w:val="center"/>
            <w:hideMark/>
          </w:tcPr>
          <w:p w14:paraId="22A16CE0"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0,12</w:t>
            </w:r>
          </w:p>
        </w:tc>
      </w:tr>
      <w:tr w:rsidR="00112899" w:rsidRPr="006A1CD9" w14:paraId="24CF327D" w14:textId="77777777" w:rsidTr="00DA3B7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8D4ED4"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Котельная №10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1E15EB1E"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0,09</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49E9980B"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228,2</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217AB60A"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0,0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7BA66184"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0,0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38F7F486"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0,06</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1B6C7DFE"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0,09</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2C2A2D6D"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228,2</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691D7241"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0,0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29B528A4"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0,0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25E4ED2D"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0,06</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5A6BA9C4"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0,09</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6F5CBCE9"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228,2</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53C82863"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0,0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40C22D9D"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0,0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745CBD18"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0,06</w:t>
            </w:r>
          </w:p>
        </w:tc>
      </w:tr>
      <w:tr w:rsidR="00112899" w:rsidRPr="006A1CD9" w14:paraId="435C9E7D" w14:textId="77777777" w:rsidTr="00DA3B7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D0A71F"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Котельная №11</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4EA83590"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0,10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261BC555"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227,8</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126E1690"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0,0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24644D22"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0,0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36EFDB62"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0,06</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2AC003C3"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0,10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235D1C6B"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227,8</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461800C6"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0,0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21E285D9"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0,0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0A35881D"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0,06</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42B36F71"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0,10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78C710A6"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227,8</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07D69EE7"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0,0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4F9ABB4A"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0,0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7E0FE8A3"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0,06</w:t>
            </w:r>
          </w:p>
        </w:tc>
      </w:tr>
      <w:tr w:rsidR="00112899" w:rsidRPr="006A1CD9" w14:paraId="63BAFBEF" w14:textId="77777777" w:rsidTr="00DA3B7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390331"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Котельная №12</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4D3C4A36"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0,07</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1CF7EA89"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161,6</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6DED5957"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0,0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45895B10"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0,0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4177436A"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0,04</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176201BE"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0,07</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25E98D66"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161,6</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0BE23E73"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0,0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018284B1"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0,0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072935A6"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0,04</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52FBCF63"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0,07</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214FE325"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161,6</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10C9B9E4"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0,0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25ED2331"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0,0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156BCD98"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0,04</w:t>
            </w:r>
          </w:p>
        </w:tc>
      </w:tr>
      <w:tr w:rsidR="00112899" w:rsidRPr="006A1CD9" w14:paraId="4792F420" w14:textId="77777777" w:rsidTr="00DA3B7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5FF71D"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Котельная №17</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5797CD9A"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0,32</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75B78461"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731,6</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1C5E6B9C"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0,0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6D530893"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0,0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257CE57E"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0,19</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437CD071"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0,32</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26554556"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731,6</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3051B641"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0,0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49C9B66D"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0,0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5A685321"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0,19</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6F4A0987"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0,32</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065C7981"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731,6</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24AE0E46"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0,0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4466670D"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0,0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278C2C79"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0,19</w:t>
            </w:r>
          </w:p>
        </w:tc>
      </w:tr>
      <w:tr w:rsidR="00112899" w:rsidRPr="006A1CD9" w14:paraId="50E57890" w14:textId="77777777" w:rsidTr="00DA3B7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AC451E"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Котельная №23</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4AE47367"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0,15</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392C18A6"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318,6</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6BBA7729"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0,0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6B7A5E72"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0,0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508633AC"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0,09</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47793BDB"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0,15</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10FA0964"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318,6</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63470A15"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0,0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375AAFC8"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0,0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2D165191"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0,09</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4C43ED35"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0,15</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64EFF9AC"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318,6</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654A1925"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0,0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66B37C3A"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0,0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0EB1AA78"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0,09</w:t>
            </w:r>
          </w:p>
        </w:tc>
      </w:tr>
      <w:tr w:rsidR="00112899" w:rsidRPr="006A1CD9" w14:paraId="73A86351" w14:textId="77777777" w:rsidTr="00DA3B7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4F0448"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Котельная База</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0863FB14"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0,02</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7EA3D53A"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48,3</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6E37FD4A"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0,0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74FCFD63"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0,0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2891A265"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0,01</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760FD807"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0,02</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58DF6E7E"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48,3</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0E9EAB9F"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0,0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782AB00D"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0,0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18B0D2E5"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0,01</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52974B85"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0,02</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11390D3A"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48,3</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54BD30BA"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0,0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7903346C"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0,0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0AFEFFCF"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0,01</w:t>
            </w:r>
          </w:p>
        </w:tc>
      </w:tr>
      <w:tr w:rsidR="00112899" w:rsidRPr="006A1CD9" w14:paraId="030AD927" w14:textId="77777777" w:rsidTr="00DA3B7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1DF70055"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АМК Школа</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27D4718E"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1C1522AA"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71DF9192"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28E088A0"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48E61BE5"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3EC8FBC1"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3F6EF39B"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1E8448A5"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53E3926B"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5C7500B7"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0FA95143"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6D9F3694"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0FFDB14C"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128768E2"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6FCF6962"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w:t>
            </w:r>
          </w:p>
        </w:tc>
      </w:tr>
    </w:tbl>
    <w:p w14:paraId="52396D15" w14:textId="77777777" w:rsidR="00112899" w:rsidRPr="006A1CD9" w:rsidRDefault="00112899" w:rsidP="00112899">
      <w:pPr>
        <w:tabs>
          <w:tab w:val="left" w:pos="539"/>
          <w:tab w:val="left" w:pos="993"/>
        </w:tabs>
        <w:adjustRightInd w:val="0"/>
        <w:spacing w:before="120" w:after="0" w:line="276" w:lineRule="auto"/>
        <w:jc w:val="both"/>
        <w:textAlignment w:val="baseline"/>
        <w:rPr>
          <w:rFonts w:ascii="Times New Roman" w:eastAsia="Times New Roman" w:hAnsi="Times New Roman" w:cs="Times New Roman"/>
          <w:b/>
          <w:color w:val="000000" w:themeColor="text1"/>
          <w:sz w:val="24"/>
          <w:szCs w:val="24"/>
          <w:lang w:eastAsia="ru-RU"/>
        </w:rPr>
      </w:pPr>
    </w:p>
    <w:p w14:paraId="001A9627" w14:textId="77777777" w:rsidR="00112899" w:rsidRPr="006A1CD9" w:rsidRDefault="00112899" w:rsidP="00112899">
      <w:pPr>
        <w:rPr>
          <w:rFonts w:ascii="Times New Roman" w:eastAsia="Times New Roman" w:hAnsi="Times New Roman" w:cs="Times New Roman"/>
          <w:b/>
          <w:color w:val="000000" w:themeColor="text1"/>
          <w:sz w:val="24"/>
          <w:szCs w:val="24"/>
          <w:lang w:eastAsia="ru-RU"/>
        </w:rPr>
      </w:pPr>
      <w:r w:rsidRPr="006A1CD9">
        <w:rPr>
          <w:rFonts w:ascii="Times New Roman" w:eastAsia="Times New Roman" w:hAnsi="Times New Roman" w:cs="Times New Roman"/>
          <w:b/>
          <w:color w:val="000000" w:themeColor="text1"/>
          <w:sz w:val="24"/>
          <w:szCs w:val="24"/>
          <w:lang w:eastAsia="ru-RU"/>
        </w:rPr>
        <w:br w:type="page"/>
      </w:r>
    </w:p>
    <w:p w14:paraId="16FF0048" w14:textId="76DA07C2" w:rsidR="00112899" w:rsidRPr="006A1CD9" w:rsidRDefault="00112899" w:rsidP="00112899">
      <w:pPr>
        <w:tabs>
          <w:tab w:val="left" w:pos="539"/>
          <w:tab w:val="left" w:pos="993"/>
        </w:tabs>
        <w:adjustRightInd w:val="0"/>
        <w:spacing w:before="120" w:after="0" w:line="240" w:lineRule="auto"/>
        <w:jc w:val="both"/>
        <w:textAlignment w:val="baseline"/>
        <w:rPr>
          <w:rFonts w:ascii="Times New Roman" w:eastAsia="Times New Roman" w:hAnsi="Times New Roman" w:cs="Times New Roman"/>
          <w:color w:val="000000" w:themeColor="text1"/>
          <w:sz w:val="24"/>
          <w:szCs w:val="24"/>
          <w:lang w:eastAsia="ru-RU"/>
        </w:rPr>
      </w:pPr>
      <w:r w:rsidRPr="006A1CD9">
        <w:rPr>
          <w:rFonts w:ascii="Times New Roman" w:eastAsia="Times New Roman" w:hAnsi="Times New Roman" w:cs="Times New Roman"/>
          <w:b/>
          <w:color w:val="000000" w:themeColor="text1"/>
          <w:sz w:val="24"/>
          <w:szCs w:val="24"/>
          <w:lang w:eastAsia="ru-RU"/>
        </w:rPr>
        <w:lastRenderedPageBreak/>
        <w:t xml:space="preserve">Таблица </w:t>
      </w:r>
      <w:r w:rsidRPr="006A1CD9">
        <w:rPr>
          <w:rFonts w:ascii="Times New Roman" w:eastAsia="Times New Roman" w:hAnsi="Times New Roman" w:cs="Times New Roman"/>
          <w:b/>
          <w:color w:val="000000" w:themeColor="text1"/>
          <w:sz w:val="24"/>
          <w:szCs w:val="24"/>
          <w:lang w:eastAsia="ru-RU"/>
        </w:rPr>
        <w:fldChar w:fldCharType="begin"/>
      </w:r>
      <w:r w:rsidRPr="006A1CD9">
        <w:rPr>
          <w:rFonts w:ascii="Times New Roman" w:eastAsia="Times New Roman" w:hAnsi="Times New Roman" w:cs="Times New Roman"/>
          <w:b/>
          <w:color w:val="000000" w:themeColor="text1"/>
          <w:sz w:val="24"/>
          <w:szCs w:val="24"/>
          <w:lang w:eastAsia="ru-RU"/>
        </w:rPr>
        <w:instrText xml:space="preserve"> SEQ Таблица \* ARABIC </w:instrText>
      </w:r>
      <w:r w:rsidRPr="006A1CD9">
        <w:rPr>
          <w:rFonts w:ascii="Times New Roman" w:eastAsia="Times New Roman" w:hAnsi="Times New Roman" w:cs="Times New Roman"/>
          <w:b/>
          <w:color w:val="000000" w:themeColor="text1"/>
          <w:sz w:val="24"/>
          <w:szCs w:val="24"/>
          <w:lang w:eastAsia="ru-RU"/>
        </w:rPr>
        <w:fldChar w:fldCharType="separate"/>
      </w:r>
      <w:r>
        <w:rPr>
          <w:rFonts w:ascii="Times New Roman" w:eastAsia="Times New Roman" w:hAnsi="Times New Roman" w:cs="Times New Roman"/>
          <w:b/>
          <w:noProof/>
          <w:color w:val="000000" w:themeColor="text1"/>
          <w:sz w:val="24"/>
          <w:szCs w:val="24"/>
          <w:lang w:eastAsia="ru-RU"/>
        </w:rPr>
        <w:t>25</w:t>
      </w:r>
      <w:r w:rsidRPr="006A1CD9">
        <w:rPr>
          <w:rFonts w:ascii="Times New Roman" w:eastAsia="Times New Roman" w:hAnsi="Times New Roman" w:cs="Times New Roman"/>
          <w:b/>
          <w:color w:val="000000" w:themeColor="text1"/>
          <w:sz w:val="24"/>
          <w:szCs w:val="24"/>
          <w:lang w:eastAsia="ru-RU"/>
        </w:rPr>
        <w:fldChar w:fldCharType="end"/>
      </w:r>
      <w:r w:rsidRPr="006A1CD9">
        <w:rPr>
          <w:rFonts w:ascii="Times New Roman" w:eastAsia="Times New Roman" w:hAnsi="Times New Roman" w:cs="Times New Roman"/>
          <w:b/>
          <w:color w:val="000000" w:themeColor="text1"/>
          <w:sz w:val="24"/>
          <w:szCs w:val="24"/>
          <w:lang w:eastAsia="ru-RU"/>
        </w:rPr>
        <w:t xml:space="preserve"> – </w:t>
      </w:r>
      <w:r w:rsidRPr="00112899">
        <w:rPr>
          <w:rFonts w:ascii="Times New Roman" w:eastAsia="Times New Roman" w:hAnsi="Times New Roman" w:cs="Times New Roman"/>
          <w:color w:val="000000" w:themeColor="text1"/>
          <w:sz w:val="24"/>
          <w:szCs w:val="24"/>
          <w:lang w:eastAsia="ru-RU"/>
        </w:rPr>
        <w:t>Перспективные максимальные часовые и годовые расходы основного вида топлива котельными для зимнего, летнего и переходного периодов</w:t>
      </w:r>
    </w:p>
    <w:tbl>
      <w:tblPr>
        <w:tblW w:w="0" w:type="auto"/>
        <w:tblLook w:val="04A0" w:firstRow="1" w:lastRow="0" w:firstColumn="1" w:lastColumn="0" w:noHBand="0" w:noVBand="1"/>
      </w:tblPr>
      <w:tblGrid>
        <w:gridCol w:w="1672"/>
        <w:gridCol w:w="1522"/>
        <w:gridCol w:w="939"/>
        <w:gridCol w:w="1522"/>
        <w:gridCol w:w="939"/>
        <w:gridCol w:w="1522"/>
        <w:gridCol w:w="1522"/>
        <w:gridCol w:w="939"/>
        <w:gridCol w:w="1522"/>
        <w:gridCol w:w="939"/>
        <w:gridCol w:w="1522"/>
      </w:tblGrid>
      <w:tr w:rsidR="00112899" w:rsidRPr="006A1CD9" w14:paraId="5F41F0C8" w14:textId="77777777" w:rsidTr="00DA3B7F">
        <w:trPr>
          <w:trHeight w:val="20"/>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FBA80C8"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Наименование  источника теплоснабжения</w:t>
            </w:r>
          </w:p>
        </w:tc>
        <w:tc>
          <w:tcPr>
            <w:tcW w:w="0" w:type="auto"/>
            <w:gridSpan w:val="5"/>
            <w:tcBorders>
              <w:top w:val="single" w:sz="4" w:space="0" w:color="auto"/>
              <w:left w:val="nil"/>
              <w:bottom w:val="single" w:sz="4" w:space="0" w:color="auto"/>
              <w:right w:val="single" w:sz="4" w:space="0" w:color="auto"/>
            </w:tcBorders>
            <w:shd w:val="clear" w:color="auto" w:fill="auto"/>
            <w:vAlign w:val="center"/>
            <w:hideMark/>
          </w:tcPr>
          <w:p w14:paraId="40EB4A76"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2022</w:t>
            </w:r>
          </w:p>
        </w:tc>
        <w:tc>
          <w:tcPr>
            <w:tcW w:w="0" w:type="auto"/>
            <w:gridSpan w:val="5"/>
            <w:tcBorders>
              <w:top w:val="single" w:sz="4" w:space="0" w:color="auto"/>
              <w:left w:val="nil"/>
              <w:bottom w:val="single" w:sz="4" w:space="0" w:color="auto"/>
              <w:right w:val="single" w:sz="4" w:space="0" w:color="auto"/>
            </w:tcBorders>
            <w:shd w:val="clear" w:color="auto" w:fill="auto"/>
            <w:vAlign w:val="center"/>
            <w:hideMark/>
          </w:tcPr>
          <w:p w14:paraId="1D9459B3"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2023</w:t>
            </w:r>
          </w:p>
        </w:tc>
      </w:tr>
      <w:tr w:rsidR="00112899" w:rsidRPr="006A1CD9" w14:paraId="25F8DA0B" w14:textId="77777777" w:rsidTr="00DA3B7F">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FBF10CE" w14:textId="77777777" w:rsidR="00112899" w:rsidRPr="006A1CD9" w:rsidRDefault="00112899" w:rsidP="00DA3B7F">
            <w:pPr>
              <w:spacing w:after="0" w:line="240" w:lineRule="auto"/>
              <w:rPr>
                <w:rFonts w:ascii="Times New Roman" w:eastAsia="Times New Roman" w:hAnsi="Times New Roman" w:cs="Times New Roman"/>
                <w:color w:val="000000"/>
                <w:sz w:val="16"/>
                <w:szCs w:val="16"/>
                <w:lang w:eastAsia="ru-RU"/>
              </w:rPr>
            </w:pPr>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14:paraId="5FF49B1B"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 xml:space="preserve">зимний при </w:t>
            </w:r>
            <w:proofErr w:type="spellStart"/>
            <w:r w:rsidRPr="006A1CD9">
              <w:rPr>
                <w:rFonts w:ascii="Times New Roman" w:eastAsia="Times New Roman" w:hAnsi="Times New Roman" w:cs="Times New Roman"/>
                <w:color w:val="000000"/>
                <w:sz w:val="16"/>
                <w:szCs w:val="16"/>
                <w:lang w:eastAsia="ru-RU"/>
              </w:rPr>
              <w:t>tот</w:t>
            </w:r>
            <w:proofErr w:type="spellEnd"/>
            <w:r w:rsidRPr="006A1CD9">
              <w:rPr>
                <w:rFonts w:ascii="Times New Roman" w:eastAsia="Times New Roman" w:hAnsi="Times New Roman" w:cs="Times New Roman"/>
                <w:color w:val="000000"/>
                <w:sz w:val="16"/>
                <w:szCs w:val="16"/>
                <w:lang w:eastAsia="ru-RU"/>
              </w:rPr>
              <w:t xml:space="preserve">=-30 </w:t>
            </w:r>
            <w:proofErr w:type="spellStart"/>
            <w:r w:rsidRPr="006A1CD9">
              <w:rPr>
                <w:rFonts w:ascii="Times New Roman" w:eastAsia="Times New Roman" w:hAnsi="Times New Roman" w:cs="Times New Roman"/>
                <w:color w:val="000000"/>
                <w:sz w:val="16"/>
                <w:szCs w:val="16"/>
                <w:lang w:eastAsia="ru-RU"/>
              </w:rPr>
              <w:t>град.С</w:t>
            </w:r>
            <w:proofErr w:type="spellEnd"/>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14:paraId="45EF46C8"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летний</w:t>
            </w:r>
          </w:p>
        </w:tc>
        <w:tc>
          <w:tcPr>
            <w:tcW w:w="0" w:type="auto"/>
            <w:tcBorders>
              <w:top w:val="nil"/>
              <w:left w:val="nil"/>
              <w:bottom w:val="single" w:sz="4" w:space="0" w:color="auto"/>
              <w:right w:val="single" w:sz="4" w:space="0" w:color="auto"/>
            </w:tcBorders>
            <w:shd w:val="clear" w:color="auto" w:fill="auto"/>
            <w:vAlign w:val="center"/>
            <w:hideMark/>
          </w:tcPr>
          <w:p w14:paraId="077B36AF"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 xml:space="preserve">переходный при </w:t>
            </w:r>
            <w:proofErr w:type="spellStart"/>
            <w:r w:rsidRPr="006A1CD9">
              <w:rPr>
                <w:rFonts w:ascii="Times New Roman" w:eastAsia="Times New Roman" w:hAnsi="Times New Roman" w:cs="Times New Roman"/>
                <w:color w:val="000000"/>
                <w:sz w:val="16"/>
                <w:szCs w:val="16"/>
                <w:lang w:eastAsia="ru-RU"/>
              </w:rPr>
              <w:t>tот</w:t>
            </w:r>
            <w:proofErr w:type="spellEnd"/>
            <w:r w:rsidRPr="006A1CD9">
              <w:rPr>
                <w:rFonts w:ascii="Times New Roman" w:eastAsia="Times New Roman" w:hAnsi="Times New Roman" w:cs="Times New Roman"/>
                <w:color w:val="000000"/>
                <w:sz w:val="16"/>
                <w:szCs w:val="16"/>
                <w:lang w:eastAsia="ru-RU"/>
              </w:rPr>
              <w:t xml:space="preserve">=-4,3 </w:t>
            </w:r>
            <w:proofErr w:type="spellStart"/>
            <w:r w:rsidRPr="006A1CD9">
              <w:rPr>
                <w:rFonts w:ascii="Times New Roman" w:eastAsia="Times New Roman" w:hAnsi="Times New Roman" w:cs="Times New Roman"/>
                <w:color w:val="000000"/>
                <w:sz w:val="16"/>
                <w:szCs w:val="16"/>
                <w:lang w:eastAsia="ru-RU"/>
              </w:rPr>
              <w:t>град.С</w:t>
            </w:r>
            <w:proofErr w:type="spellEnd"/>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14:paraId="1CED8AC1"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 xml:space="preserve">зимний при </w:t>
            </w:r>
            <w:proofErr w:type="spellStart"/>
            <w:r w:rsidRPr="006A1CD9">
              <w:rPr>
                <w:rFonts w:ascii="Times New Roman" w:eastAsia="Times New Roman" w:hAnsi="Times New Roman" w:cs="Times New Roman"/>
                <w:color w:val="000000"/>
                <w:sz w:val="16"/>
                <w:szCs w:val="16"/>
                <w:lang w:eastAsia="ru-RU"/>
              </w:rPr>
              <w:t>tот</w:t>
            </w:r>
            <w:proofErr w:type="spellEnd"/>
            <w:r w:rsidRPr="006A1CD9">
              <w:rPr>
                <w:rFonts w:ascii="Times New Roman" w:eastAsia="Times New Roman" w:hAnsi="Times New Roman" w:cs="Times New Roman"/>
                <w:color w:val="000000"/>
                <w:sz w:val="16"/>
                <w:szCs w:val="16"/>
                <w:lang w:eastAsia="ru-RU"/>
              </w:rPr>
              <w:t xml:space="preserve">=-30 </w:t>
            </w:r>
            <w:proofErr w:type="spellStart"/>
            <w:r w:rsidRPr="006A1CD9">
              <w:rPr>
                <w:rFonts w:ascii="Times New Roman" w:eastAsia="Times New Roman" w:hAnsi="Times New Roman" w:cs="Times New Roman"/>
                <w:color w:val="000000"/>
                <w:sz w:val="16"/>
                <w:szCs w:val="16"/>
                <w:lang w:eastAsia="ru-RU"/>
              </w:rPr>
              <w:t>град.С</w:t>
            </w:r>
            <w:proofErr w:type="spellEnd"/>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14:paraId="5FF0C3E9"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летний</w:t>
            </w:r>
          </w:p>
        </w:tc>
        <w:tc>
          <w:tcPr>
            <w:tcW w:w="0" w:type="auto"/>
            <w:tcBorders>
              <w:top w:val="nil"/>
              <w:left w:val="nil"/>
              <w:bottom w:val="single" w:sz="4" w:space="0" w:color="auto"/>
              <w:right w:val="single" w:sz="4" w:space="0" w:color="auto"/>
            </w:tcBorders>
            <w:shd w:val="clear" w:color="auto" w:fill="auto"/>
            <w:vAlign w:val="center"/>
            <w:hideMark/>
          </w:tcPr>
          <w:p w14:paraId="3298AB85"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 xml:space="preserve">переходный при </w:t>
            </w:r>
            <w:proofErr w:type="spellStart"/>
            <w:r w:rsidRPr="006A1CD9">
              <w:rPr>
                <w:rFonts w:ascii="Times New Roman" w:eastAsia="Times New Roman" w:hAnsi="Times New Roman" w:cs="Times New Roman"/>
                <w:color w:val="000000"/>
                <w:sz w:val="16"/>
                <w:szCs w:val="16"/>
                <w:lang w:eastAsia="ru-RU"/>
              </w:rPr>
              <w:t>tот</w:t>
            </w:r>
            <w:proofErr w:type="spellEnd"/>
            <w:r w:rsidRPr="006A1CD9">
              <w:rPr>
                <w:rFonts w:ascii="Times New Roman" w:eastAsia="Times New Roman" w:hAnsi="Times New Roman" w:cs="Times New Roman"/>
                <w:color w:val="000000"/>
                <w:sz w:val="16"/>
                <w:szCs w:val="16"/>
                <w:lang w:eastAsia="ru-RU"/>
              </w:rPr>
              <w:t xml:space="preserve">=-4,3 </w:t>
            </w:r>
            <w:proofErr w:type="spellStart"/>
            <w:r w:rsidRPr="006A1CD9">
              <w:rPr>
                <w:rFonts w:ascii="Times New Roman" w:eastAsia="Times New Roman" w:hAnsi="Times New Roman" w:cs="Times New Roman"/>
                <w:color w:val="000000"/>
                <w:sz w:val="16"/>
                <w:szCs w:val="16"/>
                <w:lang w:eastAsia="ru-RU"/>
              </w:rPr>
              <w:t>град.С</w:t>
            </w:r>
            <w:proofErr w:type="spellEnd"/>
          </w:p>
        </w:tc>
      </w:tr>
      <w:tr w:rsidR="00112899" w:rsidRPr="006A1CD9" w14:paraId="774DC85F" w14:textId="77777777" w:rsidTr="00DA3B7F">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6D1B1D6" w14:textId="77777777" w:rsidR="00112899" w:rsidRPr="006A1CD9" w:rsidRDefault="00112899" w:rsidP="00DA3B7F">
            <w:pPr>
              <w:spacing w:after="0" w:line="240" w:lineRule="auto"/>
              <w:rPr>
                <w:rFonts w:ascii="Times New Roman" w:eastAsia="Times New Roman" w:hAnsi="Times New Roman" w:cs="Times New Roman"/>
                <w:color w:val="000000"/>
                <w:sz w:val="16"/>
                <w:szCs w:val="16"/>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45A0306A"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Максимальный часовой расход, тут</w:t>
            </w:r>
          </w:p>
        </w:tc>
        <w:tc>
          <w:tcPr>
            <w:tcW w:w="0" w:type="auto"/>
            <w:tcBorders>
              <w:top w:val="nil"/>
              <w:left w:val="nil"/>
              <w:bottom w:val="single" w:sz="4" w:space="0" w:color="auto"/>
              <w:right w:val="single" w:sz="4" w:space="0" w:color="auto"/>
            </w:tcBorders>
            <w:shd w:val="clear" w:color="auto" w:fill="auto"/>
            <w:vAlign w:val="center"/>
            <w:hideMark/>
          </w:tcPr>
          <w:p w14:paraId="2D6E2BE6"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Годовой расход, тут</w:t>
            </w:r>
          </w:p>
        </w:tc>
        <w:tc>
          <w:tcPr>
            <w:tcW w:w="0" w:type="auto"/>
            <w:tcBorders>
              <w:top w:val="nil"/>
              <w:left w:val="nil"/>
              <w:bottom w:val="single" w:sz="4" w:space="0" w:color="auto"/>
              <w:right w:val="single" w:sz="4" w:space="0" w:color="auto"/>
            </w:tcBorders>
            <w:shd w:val="clear" w:color="auto" w:fill="auto"/>
            <w:vAlign w:val="center"/>
            <w:hideMark/>
          </w:tcPr>
          <w:p w14:paraId="7696E4C7"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Максимальный часовой расход, тут</w:t>
            </w:r>
          </w:p>
        </w:tc>
        <w:tc>
          <w:tcPr>
            <w:tcW w:w="0" w:type="auto"/>
            <w:tcBorders>
              <w:top w:val="nil"/>
              <w:left w:val="nil"/>
              <w:bottom w:val="single" w:sz="4" w:space="0" w:color="auto"/>
              <w:right w:val="single" w:sz="4" w:space="0" w:color="auto"/>
            </w:tcBorders>
            <w:shd w:val="clear" w:color="auto" w:fill="auto"/>
            <w:vAlign w:val="center"/>
            <w:hideMark/>
          </w:tcPr>
          <w:p w14:paraId="15D39869"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Годовой расход, тут</w:t>
            </w:r>
          </w:p>
        </w:tc>
        <w:tc>
          <w:tcPr>
            <w:tcW w:w="0" w:type="auto"/>
            <w:tcBorders>
              <w:top w:val="nil"/>
              <w:left w:val="nil"/>
              <w:bottom w:val="single" w:sz="4" w:space="0" w:color="auto"/>
              <w:right w:val="single" w:sz="4" w:space="0" w:color="auto"/>
            </w:tcBorders>
            <w:shd w:val="clear" w:color="auto" w:fill="auto"/>
            <w:vAlign w:val="center"/>
            <w:hideMark/>
          </w:tcPr>
          <w:p w14:paraId="718AC032"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Максимальный часовой расход, тут</w:t>
            </w:r>
          </w:p>
        </w:tc>
        <w:tc>
          <w:tcPr>
            <w:tcW w:w="0" w:type="auto"/>
            <w:tcBorders>
              <w:top w:val="nil"/>
              <w:left w:val="nil"/>
              <w:bottom w:val="single" w:sz="4" w:space="0" w:color="auto"/>
              <w:right w:val="single" w:sz="4" w:space="0" w:color="auto"/>
            </w:tcBorders>
            <w:shd w:val="clear" w:color="auto" w:fill="auto"/>
            <w:vAlign w:val="center"/>
            <w:hideMark/>
          </w:tcPr>
          <w:p w14:paraId="72FC2603"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Максимальный часовой расход, тут</w:t>
            </w:r>
          </w:p>
        </w:tc>
        <w:tc>
          <w:tcPr>
            <w:tcW w:w="0" w:type="auto"/>
            <w:tcBorders>
              <w:top w:val="nil"/>
              <w:left w:val="nil"/>
              <w:bottom w:val="single" w:sz="4" w:space="0" w:color="auto"/>
              <w:right w:val="single" w:sz="4" w:space="0" w:color="auto"/>
            </w:tcBorders>
            <w:shd w:val="clear" w:color="auto" w:fill="auto"/>
            <w:vAlign w:val="center"/>
            <w:hideMark/>
          </w:tcPr>
          <w:p w14:paraId="4E4B3800"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Годовой расход, тут</w:t>
            </w:r>
          </w:p>
        </w:tc>
        <w:tc>
          <w:tcPr>
            <w:tcW w:w="0" w:type="auto"/>
            <w:tcBorders>
              <w:top w:val="nil"/>
              <w:left w:val="nil"/>
              <w:bottom w:val="single" w:sz="4" w:space="0" w:color="auto"/>
              <w:right w:val="single" w:sz="4" w:space="0" w:color="auto"/>
            </w:tcBorders>
            <w:shd w:val="clear" w:color="auto" w:fill="auto"/>
            <w:vAlign w:val="center"/>
            <w:hideMark/>
          </w:tcPr>
          <w:p w14:paraId="36B03C08"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Максимальный часовой расход, тут</w:t>
            </w:r>
          </w:p>
        </w:tc>
        <w:tc>
          <w:tcPr>
            <w:tcW w:w="0" w:type="auto"/>
            <w:tcBorders>
              <w:top w:val="nil"/>
              <w:left w:val="nil"/>
              <w:bottom w:val="single" w:sz="4" w:space="0" w:color="auto"/>
              <w:right w:val="single" w:sz="4" w:space="0" w:color="auto"/>
            </w:tcBorders>
            <w:shd w:val="clear" w:color="auto" w:fill="auto"/>
            <w:vAlign w:val="center"/>
            <w:hideMark/>
          </w:tcPr>
          <w:p w14:paraId="21FBC531"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Годовой расход, тут</w:t>
            </w:r>
          </w:p>
        </w:tc>
        <w:tc>
          <w:tcPr>
            <w:tcW w:w="0" w:type="auto"/>
            <w:tcBorders>
              <w:top w:val="nil"/>
              <w:left w:val="nil"/>
              <w:bottom w:val="single" w:sz="4" w:space="0" w:color="auto"/>
              <w:right w:val="single" w:sz="4" w:space="0" w:color="auto"/>
            </w:tcBorders>
            <w:shd w:val="clear" w:color="auto" w:fill="auto"/>
            <w:vAlign w:val="center"/>
            <w:hideMark/>
          </w:tcPr>
          <w:p w14:paraId="52C8AAD0"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Максимальный часовой расход, тут</w:t>
            </w:r>
          </w:p>
        </w:tc>
      </w:tr>
      <w:tr w:rsidR="00112899" w:rsidRPr="006A1CD9" w14:paraId="3607780B" w14:textId="77777777" w:rsidTr="00DA3B7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E0CEA68"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proofErr w:type="spellStart"/>
            <w:r w:rsidRPr="006A1CD9">
              <w:rPr>
                <w:rFonts w:ascii="Times New Roman" w:eastAsia="Times New Roman" w:hAnsi="Times New Roman" w:cs="Times New Roman"/>
                <w:color w:val="000000"/>
                <w:sz w:val="16"/>
                <w:szCs w:val="16"/>
                <w:lang w:eastAsia="ru-RU"/>
              </w:rPr>
              <w:t>Kотельная</w:t>
            </w:r>
            <w:proofErr w:type="spellEnd"/>
            <w:r w:rsidRPr="006A1CD9">
              <w:rPr>
                <w:rFonts w:ascii="Times New Roman" w:eastAsia="Times New Roman" w:hAnsi="Times New Roman" w:cs="Times New Roman"/>
                <w:color w:val="000000"/>
                <w:sz w:val="16"/>
                <w:szCs w:val="16"/>
                <w:lang w:eastAsia="ru-RU"/>
              </w:rPr>
              <w:t xml:space="preserve"> №2</w:t>
            </w:r>
          </w:p>
        </w:tc>
        <w:tc>
          <w:tcPr>
            <w:tcW w:w="0" w:type="auto"/>
            <w:tcBorders>
              <w:top w:val="nil"/>
              <w:left w:val="nil"/>
              <w:bottom w:val="single" w:sz="4" w:space="0" w:color="auto"/>
              <w:right w:val="single" w:sz="4" w:space="0" w:color="auto"/>
            </w:tcBorders>
            <w:shd w:val="clear" w:color="auto" w:fill="auto"/>
            <w:noWrap/>
            <w:vAlign w:val="center"/>
            <w:hideMark/>
          </w:tcPr>
          <w:p w14:paraId="50898866"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0,64</w:t>
            </w:r>
          </w:p>
        </w:tc>
        <w:tc>
          <w:tcPr>
            <w:tcW w:w="0" w:type="auto"/>
            <w:tcBorders>
              <w:top w:val="nil"/>
              <w:left w:val="nil"/>
              <w:bottom w:val="single" w:sz="4" w:space="0" w:color="auto"/>
              <w:right w:val="single" w:sz="4" w:space="0" w:color="auto"/>
            </w:tcBorders>
            <w:shd w:val="clear" w:color="auto" w:fill="auto"/>
            <w:noWrap/>
            <w:vAlign w:val="center"/>
            <w:hideMark/>
          </w:tcPr>
          <w:p w14:paraId="47428B31"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1524,9</w:t>
            </w:r>
          </w:p>
        </w:tc>
        <w:tc>
          <w:tcPr>
            <w:tcW w:w="0" w:type="auto"/>
            <w:tcBorders>
              <w:top w:val="nil"/>
              <w:left w:val="nil"/>
              <w:bottom w:val="single" w:sz="4" w:space="0" w:color="auto"/>
              <w:right w:val="single" w:sz="4" w:space="0" w:color="auto"/>
            </w:tcBorders>
            <w:shd w:val="clear" w:color="auto" w:fill="auto"/>
            <w:noWrap/>
            <w:vAlign w:val="center"/>
            <w:hideMark/>
          </w:tcPr>
          <w:p w14:paraId="5EE2C458"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0,0</w:t>
            </w:r>
          </w:p>
        </w:tc>
        <w:tc>
          <w:tcPr>
            <w:tcW w:w="0" w:type="auto"/>
            <w:tcBorders>
              <w:top w:val="nil"/>
              <w:left w:val="nil"/>
              <w:bottom w:val="single" w:sz="4" w:space="0" w:color="auto"/>
              <w:right w:val="single" w:sz="4" w:space="0" w:color="auto"/>
            </w:tcBorders>
            <w:shd w:val="clear" w:color="auto" w:fill="auto"/>
            <w:noWrap/>
            <w:vAlign w:val="center"/>
            <w:hideMark/>
          </w:tcPr>
          <w:p w14:paraId="3C93533D"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0,0</w:t>
            </w:r>
          </w:p>
        </w:tc>
        <w:tc>
          <w:tcPr>
            <w:tcW w:w="0" w:type="auto"/>
            <w:tcBorders>
              <w:top w:val="nil"/>
              <w:left w:val="nil"/>
              <w:bottom w:val="single" w:sz="4" w:space="0" w:color="auto"/>
              <w:right w:val="single" w:sz="4" w:space="0" w:color="auto"/>
            </w:tcBorders>
            <w:shd w:val="clear" w:color="auto" w:fill="auto"/>
            <w:noWrap/>
            <w:vAlign w:val="center"/>
            <w:hideMark/>
          </w:tcPr>
          <w:p w14:paraId="7AED1AE1"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0,39</w:t>
            </w:r>
          </w:p>
        </w:tc>
        <w:tc>
          <w:tcPr>
            <w:tcW w:w="0" w:type="auto"/>
            <w:tcBorders>
              <w:top w:val="nil"/>
              <w:left w:val="nil"/>
              <w:bottom w:val="single" w:sz="4" w:space="0" w:color="auto"/>
              <w:right w:val="single" w:sz="4" w:space="0" w:color="auto"/>
            </w:tcBorders>
            <w:shd w:val="clear" w:color="auto" w:fill="auto"/>
            <w:noWrap/>
            <w:vAlign w:val="center"/>
            <w:hideMark/>
          </w:tcPr>
          <w:p w14:paraId="752D3421"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0,64</w:t>
            </w:r>
          </w:p>
        </w:tc>
        <w:tc>
          <w:tcPr>
            <w:tcW w:w="0" w:type="auto"/>
            <w:tcBorders>
              <w:top w:val="nil"/>
              <w:left w:val="nil"/>
              <w:bottom w:val="single" w:sz="4" w:space="0" w:color="auto"/>
              <w:right w:val="single" w:sz="4" w:space="0" w:color="auto"/>
            </w:tcBorders>
            <w:shd w:val="clear" w:color="auto" w:fill="auto"/>
            <w:noWrap/>
            <w:vAlign w:val="center"/>
            <w:hideMark/>
          </w:tcPr>
          <w:p w14:paraId="6235C2B5"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1511,2</w:t>
            </w:r>
          </w:p>
        </w:tc>
        <w:tc>
          <w:tcPr>
            <w:tcW w:w="0" w:type="auto"/>
            <w:tcBorders>
              <w:top w:val="nil"/>
              <w:left w:val="nil"/>
              <w:bottom w:val="single" w:sz="4" w:space="0" w:color="auto"/>
              <w:right w:val="single" w:sz="4" w:space="0" w:color="auto"/>
            </w:tcBorders>
            <w:shd w:val="clear" w:color="auto" w:fill="auto"/>
            <w:noWrap/>
            <w:vAlign w:val="center"/>
            <w:hideMark/>
          </w:tcPr>
          <w:p w14:paraId="437B892C"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0,0</w:t>
            </w:r>
          </w:p>
        </w:tc>
        <w:tc>
          <w:tcPr>
            <w:tcW w:w="0" w:type="auto"/>
            <w:tcBorders>
              <w:top w:val="nil"/>
              <w:left w:val="nil"/>
              <w:bottom w:val="single" w:sz="4" w:space="0" w:color="auto"/>
              <w:right w:val="single" w:sz="4" w:space="0" w:color="auto"/>
            </w:tcBorders>
            <w:shd w:val="clear" w:color="auto" w:fill="auto"/>
            <w:noWrap/>
            <w:vAlign w:val="center"/>
            <w:hideMark/>
          </w:tcPr>
          <w:p w14:paraId="754A3AA4"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0,0</w:t>
            </w:r>
          </w:p>
        </w:tc>
        <w:tc>
          <w:tcPr>
            <w:tcW w:w="0" w:type="auto"/>
            <w:tcBorders>
              <w:top w:val="nil"/>
              <w:left w:val="nil"/>
              <w:bottom w:val="single" w:sz="4" w:space="0" w:color="auto"/>
              <w:right w:val="single" w:sz="4" w:space="0" w:color="auto"/>
            </w:tcBorders>
            <w:shd w:val="clear" w:color="auto" w:fill="auto"/>
            <w:noWrap/>
            <w:vAlign w:val="center"/>
            <w:hideMark/>
          </w:tcPr>
          <w:p w14:paraId="3BB8A7BB"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0,38</w:t>
            </w:r>
          </w:p>
        </w:tc>
      </w:tr>
      <w:tr w:rsidR="00112899" w:rsidRPr="006A1CD9" w14:paraId="0602B313" w14:textId="77777777" w:rsidTr="00DA3B7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794FFEF"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Котельная №3</w:t>
            </w:r>
          </w:p>
        </w:tc>
        <w:tc>
          <w:tcPr>
            <w:tcW w:w="0" w:type="auto"/>
            <w:tcBorders>
              <w:top w:val="nil"/>
              <w:left w:val="nil"/>
              <w:bottom w:val="single" w:sz="4" w:space="0" w:color="auto"/>
              <w:right w:val="single" w:sz="4" w:space="0" w:color="auto"/>
            </w:tcBorders>
            <w:shd w:val="clear" w:color="auto" w:fill="auto"/>
            <w:noWrap/>
            <w:vAlign w:val="center"/>
            <w:hideMark/>
          </w:tcPr>
          <w:p w14:paraId="0A2B47AC"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0,26</w:t>
            </w:r>
          </w:p>
        </w:tc>
        <w:tc>
          <w:tcPr>
            <w:tcW w:w="0" w:type="auto"/>
            <w:tcBorders>
              <w:top w:val="nil"/>
              <w:left w:val="nil"/>
              <w:bottom w:val="single" w:sz="4" w:space="0" w:color="auto"/>
              <w:right w:val="single" w:sz="4" w:space="0" w:color="auto"/>
            </w:tcBorders>
            <w:shd w:val="clear" w:color="auto" w:fill="auto"/>
            <w:noWrap/>
            <w:vAlign w:val="center"/>
            <w:hideMark/>
          </w:tcPr>
          <w:p w14:paraId="39694EC7"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522,7</w:t>
            </w:r>
          </w:p>
        </w:tc>
        <w:tc>
          <w:tcPr>
            <w:tcW w:w="0" w:type="auto"/>
            <w:tcBorders>
              <w:top w:val="nil"/>
              <w:left w:val="nil"/>
              <w:bottom w:val="single" w:sz="4" w:space="0" w:color="auto"/>
              <w:right w:val="single" w:sz="4" w:space="0" w:color="auto"/>
            </w:tcBorders>
            <w:shd w:val="clear" w:color="auto" w:fill="auto"/>
            <w:noWrap/>
            <w:vAlign w:val="center"/>
            <w:hideMark/>
          </w:tcPr>
          <w:p w14:paraId="17FFF21A"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0,0</w:t>
            </w:r>
          </w:p>
        </w:tc>
        <w:tc>
          <w:tcPr>
            <w:tcW w:w="0" w:type="auto"/>
            <w:tcBorders>
              <w:top w:val="nil"/>
              <w:left w:val="nil"/>
              <w:bottom w:val="single" w:sz="4" w:space="0" w:color="auto"/>
              <w:right w:val="single" w:sz="4" w:space="0" w:color="auto"/>
            </w:tcBorders>
            <w:shd w:val="clear" w:color="auto" w:fill="auto"/>
            <w:noWrap/>
            <w:vAlign w:val="center"/>
            <w:hideMark/>
          </w:tcPr>
          <w:p w14:paraId="50F77FB3"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0,0</w:t>
            </w:r>
          </w:p>
        </w:tc>
        <w:tc>
          <w:tcPr>
            <w:tcW w:w="0" w:type="auto"/>
            <w:tcBorders>
              <w:top w:val="nil"/>
              <w:left w:val="nil"/>
              <w:bottom w:val="single" w:sz="4" w:space="0" w:color="auto"/>
              <w:right w:val="single" w:sz="4" w:space="0" w:color="auto"/>
            </w:tcBorders>
            <w:shd w:val="clear" w:color="auto" w:fill="auto"/>
            <w:noWrap/>
            <w:vAlign w:val="center"/>
            <w:hideMark/>
          </w:tcPr>
          <w:p w14:paraId="41EACEF8"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0,16</w:t>
            </w:r>
          </w:p>
        </w:tc>
        <w:tc>
          <w:tcPr>
            <w:tcW w:w="0" w:type="auto"/>
            <w:tcBorders>
              <w:top w:val="nil"/>
              <w:left w:val="nil"/>
              <w:bottom w:val="single" w:sz="4" w:space="0" w:color="auto"/>
              <w:right w:val="single" w:sz="4" w:space="0" w:color="auto"/>
            </w:tcBorders>
            <w:shd w:val="clear" w:color="auto" w:fill="auto"/>
            <w:noWrap/>
            <w:vAlign w:val="center"/>
            <w:hideMark/>
          </w:tcPr>
          <w:p w14:paraId="6812CADF"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0,26</w:t>
            </w:r>
          </w:p>
        </w:tc>
        <w:tc>
          <w:tcPr>
            <w:tcW w:w="0" w:type="auto"/>
            <w:tcBorders>
              <w:top w:val="nil"/>
              <w:left w:val="nil"/>
              <w:bottom w:val="single" w:sz="4" w:space="0" w:color="auto"/>
              <w:right w:val="single" w:sz="4" w:space="0" w:color="auto"/>
            </w:tcBorders>
            <w:shd w:val="clear" w:color="auto" w:fill="auto"/>
            <w:noWrap/>
            <w:vAlign w:val="center"/>
            <w:hideMark/>
          </w:tcPr>
          <w:p w14:paraId="33FDB17E"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518,3</w:t>
            </w:r>
          </w:p>
        </w:tc>
        <w:tc>
          <w:tcPr>
            <w:tcW w:w="0" w:type="auto"/>
            <w:tcBorders>
              <w:top w:val="nil"/>
              <w:left w:val="nil"/>
              <w:bottom w:val="single" w:sz="4" w:space="0" w:color="auto"/>
              <w:right w:val="single" w:sz="4" w:space="0" w:color="auto"/>
            </w:tcBorders>
            <w:shd w:val="clear" w:color="auto" w:fill="auto"/>
            <w:noWrap/>
            <w:vAlign w:val="center"/>
            <w:hideMark/>
          </w:tcPr>
          <w:p w14:paraId="268EF881"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0,0</w:t>
            </w:r>
          </w:p>
        </w:tc>
        <w:tc>
          <w:tcPr>
            <w:tcW w:w="0" w:type="auto"/>
            <w:tcBorders>
              <w:top w:val="nil"/>
              <w:left w:val="nil"/>
              <w:bottom w:val="single" w:sz="4" w:space="0" w:color="auto"/>
              <w:right w:val="single" w:sz="4" w:space="0" w:color="auto"/>
            </w:tcBorders>
            <w:shd w:val="clear" w:color="auto" w:fill="auto"/>
            <w:noWrap/>
            <w:vAlign w:val="center"/>
            <w:hideMark/>
          </w:tcPr>
          <w:p w14:paraId="55E03C83"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0,0</w:t>
            </w:r>
          </w:p>
        </w:tc>
        <w:tc>
          <w:tcPr>
            <w:tcW w:w="0" w:type="auto"/>
            <w:tcBorders>
              <w:top w:val="nil"/>
              <w:left w:val="nil"/>
              <w:bottom w:val="single" w:sz="4" w:space="0" w:color="auto"/>
              <w:right w:val="single" w:sz="4" w:space="0" w:color="auto"/>
            </w:tcBorders>
            <w:shd w:val="clear" w:color="auto" w:fill="auto"/>
            <w:noWrap/>
            <w:vAlign w:val="center"/>
            <w:hideMark/>
          </w:tcPr>
          <w:p w14:paraId="167E4AA7"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0,16</w:t>
            </w:r>
          </w:p>
        </w:tc>
      </w:tr>
      <w:tr w:rsidR="00112899" w:rsidRPr="006A1CD9" w14:paraId="0ADC8C56" w14:textId="77777777" w:rsidTr="00DA3B7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09CA18A"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Котельная №4</w:t>
            </w:r>
          </w:p>
        </w:tc>
        <w:tc>
          <w:tcPr>
            <w:tcW w:w="0" w:type="auto"/>
            <w:tcBorders>
              <w:top w:val="nil"/>
              <w:left w:val="nil"/>
              <w:bottom w:val="single" w:sz="4" w:space="0" w:color="auto"/>
              <w:right w:val="single" w:sz="4" w:space="0" w:color="auto"/>
            </w:tcBorders>
            <w:shd w:val="clear" w:color="auto" w:fill="auto"/>
            <w:noWrap/>
            <w:vAlign w:val="center"/>
            <w:hideMark/>
          </w:tcPr>
          <w:p w14:paraId="03EE0979"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1,08</w:t>
            </w:r>
          </w:p>
        </w:tc>
        <w:tc>
          <w:tcPr>
            <w:tcW w:w="0" w:type="auto"/>
            <w:tcBorders>
              <w:top w:val="nil"/>
              <w:left w:val="nil"/>
              <w:bottom w:val="single" w:sz="4" w:space="0" w:color="auto"/>
              <w:right w:val="single" w:sz="4" w:space="0" w:color="auto"/>
            </w:tcBorders>
            <w:shd w:val="clear" w:color="auto" w:fill="auto"/>
            <w:noWrap/>
            <w:vAlign w:val="center"/>
            <w:hideMark/>
          </w:tcPr>
          <w:p w14:paraId="5DEE0E5E"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1619,8</w:t>
            </w:r>
          </w:p>
        </w:tc>
        <w:tc>
          <w:tcPr>
            <w:tcW w:w="0" w:type="auto"/>
            <w:tcBorders>
              <w:top w:val="nil"/>
              <w:left w:val="nil"/>
              <w:bottom w:val="single" w:sz="4" w:space="0" w:color="auto"/>
              <w:right w:val="single" w:sz="4" w:space="0" w:color="auto"/>
            </w:tcBorders>
            <w:shd w:val="clear" w:color="auto" w:fill="auto"/>
            <w:noWrap/>
            <w:vAlign w:val="center"/>
            <w:hideMark/>
          </w:tcPr>
          <w:p w14:paraId="10AA1AD2"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0,0</w:t>
            </w:r>
          </w:p>
        </w:tc>
        <w:tc>
          <w:tcPr>
            <w:tcW w:w="0" w:type="auto"/>
            <w:tcBorders>
              <w:top w:val="nil"/>
              <w:left w:val="nil"/>
              <w:bottom w:val="single" w:sz="4" w:space="0" w:color="auto"/>
              <w:right w:val="single" w:sz="4" w:space="0" w:color="auto"/>
            </w:tcBorders>
            <w:shd w:val="clear" w:color="auto" w:fill="auto"/>
            <w:noWrap/>
            <w:vAlign w:val="center"/>
            <w:hideMark/>
          </w:tcPr>
          <w:p w14:paraId="68D3A8A1"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0,0</w:t>
            </w:r>
          </w:p>
        </w:tc>
        <w:tc>
          <w:tcPr>
            <w:tcW w:w="0" w:type="auto"/>
            <w:tcBorders>
              <w:top w:val="nil"/>
              <w:left w:val="nil"/>
              <w:bottom w:val="single" w:sz="4" w:space="0" w:color="auto"/>
              <w:right w:val="single" w:sz="4" w:space="0" w:color="auto"/>
            </w:tcBorders>
            <w:shd w:val="clear" w:color="auto" w:fill="auto"/>
            <w:noWrap/>
            <w:vAlign w:val="center"/>
            <w:hideMark/>
          </w:tcPr>
          <w:p w14:paraId="1AF90720"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0,65</w:t>
            </w:r>
          </w:p>
        </w:tc>
        <w:tc>
          <w:tcPr>
            <w:tcW w:w="0" w:type="auto"/>
            <w:tcBorders>
              <w:top w:val="nil"/>
              <w:left w:val="nil"/>
              <w:bottom w:val="single" w:sz="4" w:space="0" w:color="auto"/>
              <w:right w:val="single" w:sz="4" w:space="0" w:color="auto"/>
            </w:tcBorders>
            <w:shd w:val="clear" w:color="auto" w:fill="auto"/>
            <w:noWrap/>
            <w:vAlign w:val="center"/>
            <w:hideMark/>
          </w:tcPr>
          <w:p w14:paraId="5E9319E9"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1,04</w:t>
            </w:r>
          </w:p>
        </w:tc>
        <w:tc>
          <w:tcPr>
            <w:tcW w:w="0" w:type="auto"/>
            <w:tcBorders>
              <w:top w:val="nil"/>
              <w:left w:val="nil"/>
              <w:bottom w:val="single" w:sz="4" w:space="0" w:color="auto"/>
              <w:right w:val="single" w:sz="4" w:space="0" w:color="auto"/>
            </w:tcBorders>
            <w:shd w:val="clear" w:color="auto" w:fill="auto"/>
            <w:noWrap/>
            <w:vAlign w:val="center"/>
            <w:hideMark/>
          </w:tcPr>
          <w:p w14:paraId="4C55DDD4"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1555,4</w:t>
            </w:r>
          </w:p>
        </w:tc>
        <w:tc>
          <w:tcPr>
            <w:tcW w:w="0" w:type="auto"/>
            <w:tcBorders>
              <w:top w:val="nil"/>
              <w:left w:val="nil"/>
              <w:bottom w:val="single" w:sz="4" w:space="0" w:color="auto"/>
              <w:right w:val="single" w:sz="4" w:space="0" w:color="auto"/>
            </w:tcBorders>
            <w:shd w:val="clear" w:color="auto" w:fill="auto"/>
            <w:noWrap/>
            <w:vAlign w:val="center"/>
            <w:hideMark/>
          </w:tcPr>
          <w:p w14:paraId="152BF439"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0,0</w:t>
            </w:r>
          </w:p>
        </w:tc>
        <w:tc>
          <w:tcPr>
            <w:tcW w:w="0" w:type="auto"/>
            <w:tcBorders>
              <w:top w:val="nil"/>
              <w:left w:val="nil"/>
              <w:bottom w:val="single" w:sz="4" w:space="0" w:color="auto"/>
              <w:right w:val="single" w:sz="4" w:space="0" w:color="auto"/>
            </w:tcBorders>
            <w:shd w:val="clear" w:color="auto" w:fill="auto"/>
            <w:noWrap/>
            <w:vAlign w:val="center"/>
            <w:hideMark/>
          </w:tcPr>
          <w:p w14:paraId="5244D8E4"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0,0</w:t>
            </w:r>
          </w:p>
        </w:tc>
        <w:tc>
          <w:tcPr>
            <w:tcW w:w="0" w:type="auto"/>
            <w:tcBorders>
              <w:top w:val="nil"/>
              <w:left w:val="nil"/>
              <w:bottom w:val="single" w:sz="4" w:space="0" w:color="auto"/>
              <w:right w:val="single" w:sz="4" w:space="0" w:color="auto"/>
            </w:tcBorders>
            <w:shd w:val="clear" w:color="auto" w:fill="auto"/>
            <w:noWrap/>
            <w:vAlign w:val="center"/>
            <w:hideMark/>
          </w:tcPr>
          <w:p w14:paraId="364186C9"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0,62</w:t>
            </w:r>
          </w:p>
        </w:tc>
      </w:tr>
      <w:tr w:rsidR="00112899" w:rsidRPr="006A1CD9" w14:paraId="1A55E7F2" w14:textId="77777777" w:rsidTr="00DA3B7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A008560"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Котельная №5</w:t>
            </w:r>
          </w:p>
        </w:tc>
        <w:tc>
          <w:tcPr>
            <w:tcW w:w="0" w:type="auto"/>
            <w:tcBorders>
              <w:top w:val="nil"/>
              <w:left w:val="nil"/>
              <w:bottom w:val="single" w:sz="4" w:space="0" w:color="auto"/>
              <w:right w:val="single" w:sz="4" w:space="0" w:color="auto"/>
            </w:tcBorders>
            <w:shd w:val="clear" w:color="auto" w:fill="auto"/>
            <w:noWrap/>
            <w:vAlign w:val="center"/>
            <w:hideMark/>
          </w:tcPr>
          <w:p w14:paraId="11098E51"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0,78</w:t>
            </w:r>
          </w:p>
        </w:tc>
        <w:tc>
          <w:tcPr>
            <w:tcW w:w="0" w:type="auto"/>
            <w:tcBorders>
              <w:top w:val="nil"/>
              <w:left w:val="nil"/>
              <w:bottom w:val="single" w:sz="4" w:space="0" w:color="auto"/>
              <w:right w:val="single" w:sz="4" w:space="0" w:color="auto"/>
            </w:tcBorders>
            <w:shd w:val="clear" w:color="auto" w:fill="auto"/>
            <w:noWrap/>
            <w:vAlign w:val="center"/>
            <w:hideMark/>
          </w:tcPr>
          <w:p w14:paraId="36A5761E"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1678,1</w:t>
            </w:r>
          </w:p>
        </w:tc>
        <w:tc>
          <w:tcPr>
            <w:tcW w:w="0" w:type="auto"/>
            <w:tcBorders>
              <w:top w:val="nil"/>
              <w:left w:val="nil"/>
              <w:bottom w:val="single" w:sz="4" w:space="0" w:color="auto"/>
              <w:right w:val="single" w:sz="4" w:space="0" w:color="auto"/>
            </w:tcBorders>
            <w:shd w:val="clear" w:color="auto" w:fill="auto"/>
            <w:noWrap/>
            <w:vAlign w:val="center"/>
            <w:hideMark/>
          </w:tcPr>
          <w:p w14:paraId="04B13BB0"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0,0</w:t>
            </w:r>
          </w:p>
        </w:tc>
        <w:tc>
          <w:tcPr>
            <w:tcW w:w="0" w:type="auto"/>
            <w:tcBorders>
              <w:top w:val="nil"/>
              <w:left w:val="nil"/>
              <w:bottom w:val="single" w:sz="4" w:space="0" w:color="auto"/>
              <w:right w:val="single" w:sz="4" w:space="0" w:color="auto"/>
            </w:tcBorders>
            <w:shd w:val="clear" w:color="auto" w:fill="auto"/>
            <w:noWrap/>
            <w:vAlign w:val="center"/>
            <w:hideMark/>
          </w:tcPr>
          <w:p w14:paraId="1E4B79CD"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0,0</w:t>
            </w:r>
          </w:p>
        </w:tc>
        <w:tc>
          <w:tcPr>
            <w:tcW w:w="0" w:type="auto"/>
            <w:tcBorders>
              <w:top w:val="nil"/>
              <w:left w:val="nil"/>
              <w:bottom w:val="single" w:sz="4" w:space="0" w:color="auto"/>
              <w:right w:val="single" w:sz="4" w:space="0" w:color="auto"/>
            </w:tcBorders>
            <w:shd w:val="clear" w:color="auto" w:fill="auto"/>
            <w:noWrap/>
            <w:vAlign w:val="center"/>
            <w:hideMark/>
          </w:tcPr>
          <w:p w14:paraId="508C5D0D"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0,47</w:t>
            </w:r>
          </w:p>
        </w:tc>
        <w:tc>
          <w:tcPr>
            <w:tcW w:w="0" w:type="auto"/>
            <w:tcBorders>
              <w:top w:val="nil"/>
              <w:left w:val="nil"/>
              <w:bottom w:val="single" w:sz="4" w:space="0" w:color="auto"/>
              <w:right w:val="single" w:sz="4" w:space="0" w:color="auto"/>
            </w:tcBorders>
            <w:shd w:val="clear" w:color="auto" w:fill="auto"/>
            <w:noWrap/>
            <w:vAlign w:val="center"/>
            <w:hideMark/>
          </w:tcPr>
          <w:p w14:paraId="33DAA2AD"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0,78</w:t>
            </w:r>
          </w:p>
        </w:tc>
        <w:tc>
          <w:tcPr>
            <w:tcW w:w="0" w:type="auto"/>
            <w:tcBorders>
              <w:top w:val="nil"/>
              <w:left w:val="nil"/>
              <w:bottom w:val="single" w:sz="4" w:space="0" w:color="auto"/>
              <w:right w:val="single" w:sz="4" w:space="0" w:color="auto"/>
            </w:tcBorders>
            <w:shd w:val="clear" w:color="auto" w:fill="auto"/>
            <w:noWrap/>
            <w:vAlign w:val="center"/>
            <w:hideMark/>
          </w:tcPr>
          <w:p w14:paraId="659F905A"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1663,0</w:t>
            </w:r>
          </w:p>
        </w:tc>
        <w:tc>
          <w:tcPr>
            <w:tcW w:w="0" w:type="auto"/>
            <w:tcBorders>
              <w:top w:val="nil"/>
              <w:left w:val="nil"/>
              <w:bottom w:val="single" w:sz="4" w:space="0" w:color="auto"/>
              <w:right w:val="single" w:sz="4" w:space="0" w:color="auto"/>
            </w:tcBorders>
            <w:shd w:val="clear" w:color="auto" w:fill="auto"/>
            <w:noWrap/>
            <w:vAlign w:val="center"/>
            <w:hideMark/>
          </w:tcPr>
          <w:p w14:paraId="3571ADCE"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0,0</w:t>
            </w:r>
          </w:p>
        </w:tc>
        <w:tc>
          <w:tcPr>
            <w:tcW w:w="0" w:type="auto"/>
            <w:tcBorders>
              <w:top w:val="nil"/>
              <w:left w:val="nil"/>
              <w:bottom w:val="single" w:sz="4" w:space="0" w:color="auto"/>
              <w:right w:val="single" w:sz="4" w:space="0" w:color="auto"/>
            </w:tcBorders>
            <w:shd w:val="clear" w:color="auto" w:fill="auto"/>
            <w:noWrap/>
            <w:vAlign w:val="center"/>
            <w:hideMark/>
          </w:tcPr>
          <w:p w14:paraId="65257AE5"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0,0</w:t>
            </w:r>
          </w:p>
        </w:tc>
        <w:tc>
          <w:tcPr>
            <w:tcW w:w="0" w:type="auto"/>
            <w:tcBorders>
              <w:top w:val="nil"/>
              <w:left w:val="nil"/>
              <w:bottom w:val="single" w:sz="4" w:space="0" w:color="auto"/>
              <w:right w:val="single" w:sz="4" w:space="0" w:color="auto"/>
            </w:tcBorders>
            <w:shd w:val="clear" w:color="auto" w:fill="auto"/>
            <w:noWrap/>
            <w:vAlign w:val="center"/>
            <w:hideMark/>
          </w:tcPr>
          <w:p w14:paraId="69E892D5"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0,47</w:t>
            </w:r>
          </w:p>
        </w:tc>
      </w:tr>
      <w:tr w:rsidR="00112899" w:rsidRPr="006A1CD9" w14:paraId="73DDDFA5" w14:textId="77777777" w:rsidTr="00DA3B7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CAFFE56"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Котельная №6</w:t>
            </w:r>
          </w:p>
        </w:tc>
        <w:tc>
          <w:tcPr>
            <w:tcW w:w="0" w:type="auto"/>
            <w:tcBorders>
              <w:top w:val="nil"/>
              <w:left w:val="nil"/>
              <w:bottom w:val="single" w:sz="4" w:space="0" w:color="auto"/>
              <w:right w:val="single" w:sz="4" w:space="0" w:color="auto"/>
            </w:tcBorders>
            <w:shd w:val="clear" w:color="auto" w:fill="auto"/>
            <w:noWrap/>
            <w:vAlign w:val="center"/>
            <w:hideMark/>
          </w:tcPr>
          <w:p w14:paraId="36BD17C3"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0,60</w:t>
            </w:r>
          </w:p>
        </w:tc>
        <w:tc>
          <w:tcPr>
            <w:tcW w:w="0" w:type="auto"/>
            <w:tcBorders>
              <w:top w:val="nil"/>
              <w:left w:val="nil"/>
              <w:bottom w:val="single" w:sz="4" w:space="0" w:color="auto"/>
              <w:right w:val="single" w:sz="4" w:space="0" w:color="auto"/>
            </w:tcBorders>
            <w:shd w:val="clear" w:color="auto" w:fill="auto"/>
            <w:noWrap/>
            <w:vAlign w:val="center"/>
            <w:hideMark/>
          </w:tcPr>
          <w:p w14:paraId="0F456AAF"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1185,3</w:t>
            </w:r>
          </w:p>
        </w:tc>
        <w:tc>
          <w:tcPr>
            <w:tcW w:w="0" w:type="auto"/>
            <w:tcBorders>
              <w:top w:val="nil"/>
              <w:left w:val="nil"/>
              <w:bottom w:val="single" w:sz="4" w:space="0" w:color="auto"/>
              <w:right w:val="single" w:sz="4" w:space="0" w:color="auto"/>
            </w:tcBorders>
            <w:shd w:val="clear" w:color="auto" w:fill="auto"/>
            <w:noWrap/>
            <w:vAlign w:val="center"/>
            <w:hideMark/>
          </w:tcPr>
          <w:p w14:paraId="751A830E"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0,0</w:t>
            </w:r>
          </w:p>
        </w:tc>
        <w:tc>
          <w:tcPr>
            <w:tcW w:w="0" w:type="auto"/>
            <w:tcBorders>
              <w:top w:val="nil"/>
              <w:left w:val="nil"/>
              <w:bottom w:val="single" w:sz="4" w:space="0" w:color="auto"/>
              <w:right w:val="single" w:sz="4" w:space="0" w:color="auto"/>
            </w:tcBorders>
            <w:shd w:val="clear" w:color="auto" w:fill="auto"/>
            <w:noWrap/>
            <w:vAlign w:val="center"/>
            <w:hideMark/>
          </w:tcPr>
          <w:p w14:paraId="152294DE"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0,0</w:t>
            </w:r>
          </w:p>
        </w:tc>
        <w:tc>
          <w:tcPr>
            <w:tcW w:w="0" w:type="auto"/>
            <w:tcBorders>
              <w:top w:val="nil"/>
              <w:left w:val="nil"/>
              <w:bottom w:val="single" w:sz="4" w:space="0" w:color="auto"/>
              <w:right w:val="single" w:sz="4" w:space="0" w:color="auto"/>
            </w:tcBorders>
            <w:shd w:val="clear" w:color="auto" w:fill="auto"/>
            <w:noWrap/>
            <w:vAlign w:val="center"/>
            <w:hideMark/>
          </w:tcPr>
          <w:p w14:paraId="6AB5C7F6"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0,36</w:t>
            </w:r>
          </w:p>
        </w:tc>
        <w:tc>
          <w:tcPr>
            <w:tcW w:w="0" w:type="auto"/>
            <w:tcBorders>
              <w:top w:val="nil"/>
              <w:left w:val="nil"/>
              <w:bottom w:val="single" w:sz="4" w:space="0" w:color="auto"/>
              <w:right w:val="single" w:sz="4" w:space="0" w:color="auto"/>
            </w:tcBorders>
            <w:shd w:val="clear" w:color="auto" w:fill="auto"/>
            <w:noWrap/>
            <w:vAlign w:val="center"/>
            <w:hideMark/>
          </w:tcPr>
          <w:p w14:paraId="5AC514DD"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0,59</w:t>
            </w:r>
          </w:p>
        </w:tc>
        <w:tc>
          <w:tcPr>
            <w:tcW w:w="0" w:type="auto"/>
            <w:tcBorders>
              <w:top w:val="nil"/>
              <w:left w:val="nil"/>
              <w:bottom w:val="single" w:sz="4" w:space="0" w:color="auto"/>
              <w:right w:val="single" w:sz="4" w:space="0" w:color="auto"/>
            </w:tcBorders>
            <w:shd w:val="clear" w:color="auto" w:fill="auto"/>
            <w:noWrap/>
            <w:vAlign w:val="center"/>
            <w:hideMark/>
          </w:tcPr>
          <w:p w14:paraId="55BE3CB9"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1177,8</w:t>
            </w:r>
          </w:p>
        </w:tc>
        <w:tc>
          <w:tcPr>
            <w:tcW w:w="0" w:type="auto"/>
            <w:tcBorders>
              <w:top w:val="nil"/>
              <w:left w:val="nil"/>
              <w:bottom w:val="single" w:sz="4" w:space="0" w:color="auto"/>
              <w:right w:val="single" w:sz="4" w:space="0" w:color="auto"/>
            </w:tcBorders>
            <w:shd w:val="clear" w:color="auto" w:fill="auto"/>
            <w:noWrap/>
            <w:vAlign w:val="center"/>
            <w:hideMark/>
          </w:tcPr>
          <w:p w14:paraId="7E2C6842"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0,0</w:t>
            </w:r>
          </w:p>
        </w:tc>
        <w:tc>
          <w:tcPr>
            <w:tcW w:w="0" w:type="auto"/>
            <w:tcBorders>
              <w:top w:val="nil"/>
              <w:left w:val="nil"/>
              <w:bottom w:val="single" w:sz="4" w:space="0" w:color="auto"/>
              <w:right w:val="single" w:sz="4" w:space="0" w:color="auto"/>
            </w:tcBorders>
            <w:shd w:val="clear" w:color="auto" w:fill="auto"/>
            <w:noWrap/>
            <w:vAlign w:val="center"/>
            <w:hideMark/>
          </w:tcPr>
          <w:p w14:paraId="08A8B121"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0,0</w:t>
            </w:r>
          </w:p>
        </w:tc>
        <w:tc>
          <w:tcPr>
            <w:tcW w:w="0" w:type="auto"/>
            <w:tcBorders>
              <w:top w:val="nil"/>
              <w:left w:val="nil"/>
              <w:bottom w:val="single" w:sz="4" w:space="0" w:color="auto"/>
              <w:right w:val="single" w:sz="4" w:space="0" w:color="auto"/>
            </w:tcBorders>
            <w:shd w:val="clear" w:color="auto" w:fill="auto"/>
            <w:noWrap/>
            <w:vAlign w:val="center"/>
            <w:hideMark/>
          </w:tcPr>
          <w:p w14:paraId="4A9FE9EC"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0,36</w:t>
            </w:r>
          </w:p>
        </w:tc>
      </w:tr>
      <w:tr w:rsidR="00112899" w:rsidRPr="006A1CD9" w14:paraId="2A1DBD8A" w14:textId="77777777" w:rsidTr="00DA3B7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1D99FC6"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Котельная №7</w:t>
            </w:r>
          </w:p>
        </w:tc>
        <w:tc>
          <w:tcPr>
            <w:tcW w:w="0" w:type="auto"/>
            <w:tcBorders>
              <w:top w:val="nil"/>
              <w:left w:val="nil"/>
              <w:bottom w:val="single" w:sz="4" w:space="0" w:color="auto"/>
              <w:right w:val="single" w:sz="4" w:space="0" w:color="auto"/>
            </w:tcBorders>
            <w:shd w:val="clear" w:color="auto" w:fill="auto"/>
            <w:noWrap/>
            <w:vAlign w:val="center"/>
            <w:hideMark/>
          </w:tcPr>
          <w:p w14:paraId="34D338E3"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0,38</w:t>
            </w:r>
          </w:p>
        </w:tc>
        <w:tc>
          <w:tcPr>
            <w:tcW w:w="0" w:type="auto"/>
            <w:tcBorders>
              <w:top w:val="nil"/>
              <w:left w:val="nil"/>
              <w:bottom w:val="single" w:sz="4" w:space="0" w:color="auto"/>
              <w:right w:val="single" w:sz="4" w:space="0" w:color="auto"/>
            </w:tcBorders>
            <w:shd w:val="clear" w:color="auto" w:fill="auto"/>
            <w:noWrap/>
            <w:vAlign w:val="center"/>
            <w:hideMark/>
          </w:tcPr>
          <w:p w14:paraId="263A1AA8"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898,1</w:t>
            </w:r>
          </w:p>
        </w:tc>
        <w:tc>
          <w:tcPr>
            <w:tcW w:w="0" w:type="auto"/>
            <w:tcBorders>
              <w:top w:val="nil"/>
              <w:left w:val="nil"/>
              <w:bottom w:val="single" w:sz="4" w:space="0" w:color="auto"/>
              <w:right w:val="single" w:sz="4" w:space="0" w:color="auto"/>
            </w:tcBorders>
            <w:shd w:val="clear" w:color="auto" w:fill="auto"/>
            <w:noWrap/>
            <w:vAlign w:val="center"/>
            <w:hideMark/>
          </w:tcPr>
          <w:p w14:paraId="1E1D6FBB"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0,0</w:t>
            </w:r>
          </w:p>
        </w:tc>
        <w:tc>
          <w:tcPr>
            <w:tcW w:w="0" w:type="auto"/>
            <w:tcBorders>
              <w:top w:val="nil"/>
              <w:left w:val="nil"/>
              <w:bottom w:val="single" w:sz="4" w:space="0" w:color="auto"/>
              <w:right w:val="single" w:sz="4" w:space="0" w:color="auto"/>
            </w:tcBorders>
            <w:shd w:val="clear" w:color="auto" w:fill="auto"/>
            <w:noWrap/>
            <w:vAlign w:val="center"/>
            <w:hideMark/>
          </w:tcPr>
          <w:p w14:paraId="6A542476"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0,0</w:t>
            </w:r>
          </w:p>
        </w:tc>
        <w:tc>
          <w:tcPr>
            <w:tcW w:w="0" w:type="auto"/>
            <w:tcBorders>
              <w:top w:val="nil"/>
              <w:left w:val="nil"/>
              <w:bottom w:val="single" w:sz="4" w:space="0" w:color="auto"/>
              <w:right w:val="single" w:sz="4" w:space="0" w:color="auto"/>
            </w:tcBorders>
            <w:shd w:val="clear" w:color="auto" w:fill="auto"/>
            <w:noWrap/>
            <w:vAlign w:val="center"/>
            <w:hideMark/>
          </w:tcPr>
          <w:p w14:paraId="3907A04E"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0,23</w:t>
            </w:r>
          </w:p>
        </w:tc>
        <w:tc>
          <w:tcPr>
            <w:tcW w:w="0" w:type="auto"/>
            <w:tcBorders>
              <w:top w:val="nil"/>
              <w:left w:val="nil"/>
              <w:bottom w:val="single" w:sz="4" w:space="0" w:color="auto"/>
              <w:right w:val="single" w:sz="4" w:space="0" w:color="auto"/>
            </w:tcBorders>
            <w:shd w:val="clear" w:color="auto" w:fill="auto"/>
            <w:noWrap/>
            <w:vAlign w:val="center"/>
            <w:hideMark/>
          </w:tcPr>
          <w:p w14:paraId="749D9737"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0,38</w:t>
            </w:r>
          </w:p>
        </w:tc>
        <w:tc>
          <w:tcPr>
            <w:tcW w:w="0" w:type="auto"/>
            <w:tcBorders>
              <w:top w:val="nil"/>
              <w:left w:val="nil"/>
              <w:bottom w:val="single" w:sz="4" w:space="0" w:color="auto"/>
              <w:right w:val="single" w:sz="4" w:space="0" w:color="auto"/>
            </w:tcBorders>
            <w:shd w:val="clear" w:color="auto" w:fill="auto"/>
            <w:noWrap/>
            <w:vAlign w:val="center"/>
            <w:hideMark/>
          </w:tcPr>
          <w:p w14:paraId="5CBF12BD"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890,0</w:t>
            </w:r>
          </w:p>
        </w:tc>
        <w:tc>
          <w:tcPr>
            <w:tcW w:w="0" w:type="auto"/>
            <w:tcBorders>
              <w:top w:val="nil"/>
              <w:left w:val="nil"/>
              <w:bottom w:val="single" w:sz="4" w:space="0" w:color="auto"/>
              <w:right w:val="single" w:sz="4" w:space="0" w:color="auto"/>
            </w:tcBorders>
            <w:shd w:val="clear" w:color="auto" w:fill="auto"/>
            <w:noWrap/>
            <w:vAlign w:val="center"/>
            <w:hideMark/>
          </w:tcPr>
          <w:p w14:paraId="293EBCF2"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0,0</w:t>
            </w:r>
          </w:p>
        </w:tc>
        <w:tc>
          <w:tcPr>
            <w:tcW w:w="0" w:type="auto"/>
            <w:tcBorders>
              <w:top w:val="nil"/>
              <w:left w:val="nil"/>
              <w:bottom w:val="single" w:sz="4" w:space="0" w:color="auto"/>
              <w:right w:val="single" w:sz="4" w:space="0" w:color="auto"/>
            </w:tcBorders>
            <w:shd w:val="clear" w:color="auto" w:fill="auto"/>
            <w:noWrap/>
            <w:vAlign w:val="center"/>
            <w:hideMark/>
          </w:tcPr>
          <w:p w14:paraId="66E3530C"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0,0</w:t>
            </w:r>
          </w:p>
        </w:tc>
        <w:tc>
          <w:tcPr>
            <w:tcW w:w="0" w:type="auto"/>
            <w:tcBorders>
              <w:top w:val="nil"/>
              <w:left w:val="nil"/>
              <w:bottom w:val="single" w:sz="4" w:space="0" w:color="auto"/>
              <w:right w:val="single" w:sz="4" w:space="0" w:color="auto"/>
            </w:tcBorders>
            <w:shd w:val="clear" w:color="auto" w:fill="auto"/>
            <w:noWrap/>
            <w:vAlign w:val="center"/>
            <w:hideMark/>
          </w:tcPr>
          <w:p w14:paraId="39F5E9F9"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0,23</w:t>
            </w:r>
          </w:p>
        </w:tc>
      </w:tr>
      <w:tr w:rsidR="00112899" w:rsidRPr="006A1CD9" w14:paraId="102AA7A0" w14:textId="77777777" w:rsidTr="00DA3B7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1FD26EE"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Котельная №8</w:t>
            </w:r>
          </w:p>
        </w:tc>
        <w:tc>
          <w:tcPr>
            <w:tcW w:w="0" w:type="auto"/>
            <w:tcBorders>
              <w:top w:val="nil"/>
              <w:left w:val="nil"/>
              <w:bottom w:val="single" w:sz="4" w:space="0" w:color="auto"/>
              <w:right w:val="single" w:sz="4" w:space="0" w:color="auto"/>
            </w:tcBorders>
            <w:shd w:val="clear" w:color="auto" w:fill="auto"/>
            <w:noWrap/>
            <w:vAlign w:val="center"/>
            <w:hideMark/>
          </w:tcPr>
          <w:p w14:paraId="77CB6375"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0,20</w:t>
            </w:r>
          </w:p>
        </w:tc>
        <w:tc>
          <w:tcPr>
            <w:tcW w:w="0" w:type="auto"/>
            <w:tcBorders>
              <w:top w:val="nil"/>
              <w:left w:val="nil"/>
              <w:bottom w:val="single" w:sz="4" w:space="0" w:color="auto"/>
              <w:right w:val="single" w:sz="4" w:space="0" w:color="auto"/>
            </w:tcBorders>
            <w:shd w:val="clear" w:color="auto" w:fill="auto"/>
            <w:noWrap/>
            <w:vAlign w:val="center"/>
            <w:hideMark/>
          </w:tcPr>
          <w:p w14:paraId="50B36807"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461,1</w:t>
            </w:r>
          </w:p>
        </w:tc>
        <w:tc>
          <w:tcPr>
            <w:tcW w:w="0" w:type="auto"/>
            <w:tcBorders>
              <w:top w:val="nil"/>
              <w:left w:val="nil"/>
              <w:bottom w:val="single" w:sz="4" w:space="0" w:color="auto"/>
              <w:right w:val="single" w:sz="4" w:space="0" w:color="auto"/>
            </w:tcBorders>
            <w:shd w:val="clear" w:color="auto" w:fill="auto"/>
            <w:noWrap/>
            <w:vAlign w:val="center"/>
            <w:hideMark/>
          </w:tcPr>
          <w:p w14:paraId="0DAABD5F"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0,0</w:t>
            </w:r>
          </w:p>
        </w:tc>
        <w:tc>
          <w:tcPr>
            <w:tcW w:w="0" w:type="auto"/>
            <w:tcBorders>
              <w:top w:val="nil"/>
              <w:left w:val="nil"/>
              <w:bottom w:val="single" w:sz="4" w:space="0" w:color="auto"/>
              <w:right w:val="single" w:sz="4" w:space="0" w:color="auto"/>
            </w:tcBorders>
            <w:shd w:val="clear" w:color="auto" w:fill="auto"/>
            <w:noWrap/>
            <w:vAlign w:val="center"/>
            <w:hideMark/>
          </w:tcPr>
          <w:p w14:paraId="6A2F9D68"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0,0</w:t>
            </w:r>
          </w:p>
        </w:tc>
        <w:tc>
          <w:tcPr>
            <w:tcW w:w="0" w:type="auto"/>
            <w:tcBorders>
              <w:top w:val="nil"/>
              <w:left w:val="nil"/>
              <w:bottom w:val="single" w:sz="4" w:space="0" w:color="auto"/>
              <w:right w:val="single" w:sz="4" w:space="0" w:color="auto"/>
            </w:tcBorders>
            <w:shd w:val="clear" w:color="auto" w:fill="auto"/>
            <w:noWrap/>
            <w:vAlign w:val="center"/>
            <w:hideMark/>
          </w:tcPr>
          <w:p w14:paraId="3FB68BF4"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0,12</w:t>
            </w:r>
          </w:p>
        </w:tc>
        <w:tc>
          <w:tcPr>
            <w:tcW w:w="0" w:type="auto"/>
            <w:tcBorders>
              <w:top w:val="nil"/>
              <w:left w:val="nil"/>
              <w:bottom w:val="single" w:sz="4" w:space="0" w:color="auto"/>
              <w:right w:val="single" w:sz="4" w:space="0" w:color="auto"/>
            </w:tcBorders>
            <w:shd w:val="clear" w:color="auto" w:fill="auto"/>
            <w:noWrap/>
            <w:vAlign w:val="center"/>
            <w:hideMark/>
          </w:tcPr>
          <w:p w14:paraId="5923DC11"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0,19</w:t>
            </w:r>
          </w:p>
        </w:tc>
        <w:tc>
          <w:tcPr>
            <w:tcW w:w="0" w:type="auto"/>
            <w:tcBorders>
              <w:top w:val="nil"/>
              <w:left w:val="nil"/>
              <w:bottom w:val="single" w:sz="4" w:space="0" w:color="auto"/>
              <w:right w:val="single" w:sz="4" w:space="0" w:color="auto"/>
            </w:tcBorders>
            <w:shd w:val="clear" w:color="auto" w:fill="auto"/>
            <w:noWrap/>
            <w:vAlign w:val="center"/>
            <w:hideMark/>
          </w:tcPr>
          <w:p w14:paraId="4FBE5C81"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454,3</w:t>
            </w:r>
          </w:p>
        </w:tc>
        <w:tc>
          <w:tcPr>
            <w:tcW w:w="0" w:type="auto"/>
            <w:tcBorders>
              <w:top w:val="nil"/>
              <w:left w:val="nil"/>
              <w:bottom w:val="single" w:sz="4" w:space="0" w:color="auto"/>
              <w:right w:val="single" w:sz="4" w:space="0" w:color="auto"/>
            </w:tcBorders>
            <w:shd w:val="clear" w:color="auto" w:fill="auto"/>
            <w:noWrap/>
            <w:vAlign w:val="center"/>
            <w:hideMark/>
          </w:tcPr>
          <w:p w14:paraId="54EFA305"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0,0</w:t>
            </w:r>
          </w:p>
        </w:tc>
        <w:tc>
          <w:tcPr>
            <w:tcW w:w="0" w:type="auto"/>
            <w:tcBorders>
              <w:top w:val="nil"/>
              <w:left w:val="nil"/>
              <w:bottom w:val="single" w:sz="4" w:space="0" w:color="auto"/>
              <w:right w:val="single" w:sz="4" w:space="0" w:color="auto"/>
            </w:tcBorders>
            <w:shd w:val="clear" w:color="auto" w:fill="auto"/>
            <w:noWrap/>
            <w:vAlign w:val="center"/>
            <w:hideMark/>
          </w:tcPr>
          <w:p w14:paraId="084DCEB6"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0,0</w:t>
            </w:r>
          </w:p>
        </w:tc>
        <w:tc>
          <w:tcPr>
            <w:tcW w:w="0" w:type="auto"/>
            <w:tcBorders>
              <w:top w:val="nil"/>
              <w:left w:val="nil"/>
              <w:bottom w:val="single" w:sz="4" w:space="0" w:color="auto"/>
              <w:right w:val="single" w:sz="4" w:space="0" w:color="auto"/>
            </w:tcBorders>
            <w:shd w:val="clear" w:color="auto" w:fill="auto"/>
            <w:noWrap/>
            <w:vAlign w:val="center"/>
            <w:hideMark/>
          </w:tcPr>
          <w:p w14:paraId="2BFFD211"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0,12</w:t>
            </w:r>
          </w:p>
        </w:tc>
      </w:tr>
      <w:tr w:rsidR="00112899" w:rsidRPr="006A1CD9" w14:paraId="0807CAF1" w14:textId="77777777" w:rsidTr="00DA3B7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F6D699C"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Котельная №10</w:t>
            </w:r>
          </w:p>
        </w:tc>
        <w:tc>
          <w:tcPr>
            <w:tcW w:w="0" w:type="auto"/>
            <w:tcBorders>
              <w:top w:val="nil"/>
              <w:left w:val="nil"/>
              <w:bottom w:val="single" w:sz="4" w:space="0" w:color="auto"/>
              <w:right w:val="single" w:sz="4" w:space="0" w:color="auto"/>
            </w:tcBorders>
            <w:shd w:val="clear" w:color="auto" w:fill="auto"/>
            <w:noWrap/>
            <w:vAlign w:val="center"/>
            <w:hideMark/>
          </w:tcPr>
          <w:p w14:paraId="33796043"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0,09</w:t>
            </w:r>
          </w:p>
        </w:tc>
        <w:tc>
          <w:tcPr>
            <w:tcW w:w="0" w:type="auto"/>
            <w:tcBorders>
              <w:top w:val="nil"/>
              <w:left w:val="nil"/>
              <w:bottom w:val="single" w:sz="4" w:space="0" w:color="auto"/>
              <w:right w:val="single" w:sz="4" w:space="0" w:color="auto"/>
            </w:tcBorders>
            <w:shd w:val="clear" w:color="auto" w:fill="auto"/>
            <w:noWrap/>
            <w:vAlign w:val="center"/>
            <w:hideMark/>
          </w:tcPr>
          <w:p w14:paraId="526EB4F8"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228,2</w:t>
            </w:r>
          </w:p>
        </w:tc>
        <w:tc>
          <w:tcPr>
            <w:tcW w:w="0" w:type="auto"/>
            <w:tcBorders>
              <w:top w:val="nil"/>
              <w:left w:val="nil"/>
              <w:bottom w:val="single" w:sz="4" w:space="0" w:color="auto"/>
              <w:right w:val="single" w:sz="4" w:space="0" w:color="auto"/>
            </w:tcBorders>
            <w:shd w:val="clear" w:color="auto" w:fill="auto"/>
            <w:noWrap/>
            <w:vAlign w:val="center"/>
            <w:hideMark/>
          </w:tcPr>
          <w:p w14:paraId="7C2164A2"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0,0</w:t>
            </w:r>
          </w:p>
        </w:tc>
        <w:tc>
          <w:tcPr>
            <w:tcW w:w="0" w:type="auto"/>
            <w:tcBorders>
              <w:top w:val="nil"/>
              <w:left w:val="nil"/>
              <w:bottom w:val="single" w:sz="4" w:space="0" w:color="auto"/>
              <w:right w:val="single" w:sz="4" w:space="0" w:color="auto"/>
            </w:tcBorders>
            <w:shd w:val="clear" w:color="auto" w:fill="auto"/>
            <w:noWrap/>
            <w:vAlign w:val="center"/>
            <w:hideMark/>
          </w:tcPr>
          <w:p w14:paraId="281E9330"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0,0</w:t>
            </w:r>
          </w:p>
        </w:tc>
        <w:tc>
          <w:tcPr>
            <w:tcW w:w="0" w:type="auto"/>
            <w:tcBorders>
              <w:top w:val="nil"/>
              <w:left w:val="nil"/>
              <w:bottom w:val="single" w:sz="4" w:space="0" w:color="auto"/>
              <w:right w:val="single" w:sz="4" w:space="0" w:color="auto"/>
            </w:tcBorders>
            <w:shd w:val="clear" w:color="auto" w:fill="auto"/>
            <w:noWrap/>
            <w:vAlign w:val="center"/>
            <w:hideMark/>
          </w:tcPr>
          <w:p w14:paraId="3801677D"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0,06</w:t>
            </w:r>
          </w:p>
        </w:tc>
        <w:tc>
          <w:tcPr>
            <w:tcW w:w="0" w:type="auto"/>
            <w:tcBorders>
              <w:top w:val="nil"/>
              <w:left w:val="nil"/>
              <w:bottom w:val="single" w:sz="4" w:space="0" w:color="auto"/>
              <w:right w:val="single" w:sz="4" w:space="0" w:color="auto"/>
            </w:tcBorders>
            <w:shd w:val="clear" w:color="auto" w:fill="auto"/>
            <w:noWrap/>
            <w:vAlign w:val="center"/>
            <w:hideMark/>
          </w:tcPr>
          <w:p w14:paraId="28EBF217"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0,09</w:t>
            </w:r>
          </w:p>
        </w:tc>
        <w:tc>
          <w:tcPr>
            <w:tcW w:w="0" w:type="auto"/>
            <w:tcBorders>
              <w:top w:val="nil"/>
              <w:left w:val="nil"/>
              <w:bottom w:val="single" w:sz="4" w:space="0" w:color="auto"/>
              <w:right w:val="single" w:sz="4" w:space="0" w:color="auto"/>
            </w:tcBorders>
            <w:shd w:val="clear" w:color="auto" w:fill="auto"/>
            <w:noWrap/>
            <w:vAlign w:val="center"/>
            <w:hideMark/>
          </w:tcPr>
          <w:p w14:paraId="7EB3215C"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225,7</w:t>
            </w:r>
          </w:p>
        </w:tc>
        <w:tc>
          <w:tcPr>
            <w:tcW w:w="0" w:type="auto"/>
            <w:tcBorders>
              <w:top w:val="nil"/>
              <w:left w:val="nil"/>
              <w:bottom w:val="single" w:sz="4" w:space="0" w:color="auto"/>
              <w:right w:val="single" w:sz="4" w:space="0" w:color="auto"/>
            </w:tcBorders>
            <w:shd w:val="clear" w:color="auto" w:fill="auto"/>
            <w:noWrap/>
            <w:vAlign w:val="center"/>
            <w:hideMark/>
          </w:tcPr>
          <w:p w14:paraId="3913D1CA"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0,0</w:t>
            </w:r>
          </w:p>
        </w:tc>
        <w:tc>
          <w:tcPr>
            <w:tcW w:w="0" w:type="auto"/>
            <w:tcBorders>
              <w:top w:val="nil"/>
              <w:left w:val="nil"/>
              <w:bottom w:val="single" w:sz="4" w:space="0" w:color="auto"/>
              <w:right w:val="single" w:sz="4" w:space="0" w:color="auto"/>
            </w:tcBorders>
            <w:shd w:val="clear" w:color="auto" w:fill="auto"/>
            <w:noWrap/>
            <w:vAlign w:val="center"/>
            <w:hideMark/>
          </w:tcPr>
          <w:p w14:paraId="48640687"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0,0</w:t>
            </w:r>
          </w:p>
        </w:tc>
        <w:tc>
          <w:tcPr>
            <w:tcW w:w="0" w:type="auto"/>
            <w:tcBorders>
              <w:top w:val="nil"/>
              <w:left w:val="nil"/>
              <w:bottom w:val="single" w:sz="4" w:space="0" w:color="auto"/>
              <w:right w:val="single" w:sz="4" w:space="0" w:color="auto"/>
            </w:tcBorders>
            <w:shd w:val="clear" w:color="auto" w:fill="auto"/>
            <w:noWrap/>
            <w:vAlign w:val="center"/>
            <w:hideMark/>
          </w:tcPr>
          <w:p w14:paraId="405B4235"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0,06</w:t>
            </w:r>
          </w:p>
        </w:tc>
      </w:tr>
      <w:tr w:rsidR="00112899" w:rsidRPr="006A1CD9" w14:paraId="237CD972" w14:textId="77777777" w:rsidTr="00DA3B7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01314E"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Котельная №11</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7ECD4830"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0,10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245744E3"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227,8</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42FA7E39"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0,0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1EC92EAB"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0,0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2710276C"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0,06</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31C510C9"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0,10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7021AB7C"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225,9</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56BCA44A"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0,0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1DF7889F"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0,0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3C40F828"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0,06</w:t>
            </w:r>
          </w:p>
        </w:tc>
      </w:tr>
      <w:tr w:rsidR="00112899" w:rsidRPr="006A1CD9" w14:paraId="2DF8CEEE" w14:textId="77777777" w:rsidTr="00DA3B7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AEA5C3"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Котельная №12</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5219D7EC"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0,07</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447D4769"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161,6</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15295659"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0,0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6DE24795"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0,0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1CE10243"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0,04</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7F2083CD"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0,07</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1D6D49E8"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159,6</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04B91BA2"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0,0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4C65BADE"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0,0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75BEA625"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0,04</w:t>
            </w:r>
          </w:p>
        </w:tc>
      </w:tr>
      <w:tr w:rsidR="00112899" w:rsidRPr="006A1CD9" w14:paraId="70AD4905" w14:textId="77777777" w:rsidTr="00DA3B7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27531B"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Котельная №17</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28AC1A10"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0,32</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6D7096D3"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731,6</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135713A4"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0,0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0E993F24"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0,0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28180346"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0,19</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3C425AF0"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0,32</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58A7801A"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726,3</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2CEA5A43"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0,0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359576A3"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0,0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41F50AD4"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0,19</w:t>
            </w:r>
          </w:p>
        </w:tc>
      </w:tr>
      <w:tr w:rsidR="00112899" w:rsidRPr="006A1CD9" w14:paraId="31FE20BA" w14:textId="77777777" w:rsidTr="00DA3B7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D73522"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Котельная №23</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551E3DFB"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0,15</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043C9DDB"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318,6</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24807B9B"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0,0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7012A0C1"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0,0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15ADF5D7"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0,09</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4DBCF7F8"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0,15</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6581CE24"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313,5</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3FCE2E3E"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0,0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63D0E154"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0,0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5F61476E"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0,09</w:t>
            </w:r>
          </w:p>
        </w:tc>
      </w:tr>
      <w:tr w:rsidR="00112899" w:rsidRPr="006A1CD9" w14:paraId="1EE381CE" w14:textId="77777777" w:rsidTr="00DA3B7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3A4A45"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Котельная База</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40403CF1"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0,02</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7B6EB766"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48,3</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617EB9B1"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0,0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55A69C08"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0,0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73BCCBD9"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0,01</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2CE54815"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0,02</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730B1808"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47,7</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0BA5D2E9"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0,0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7398EC9D"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0,0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4CBA372C"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0,01</w:t>
            </w:r>
          </w:p>
        </w:tc>
      </w:tr>
      <w:tr w:rsidR="00112899" w:rsidRPr="006A1CD9" w14:paraId="59A6BDEE" w14:textId="77777777" w:rsidTr="00DA3B7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18F7881E"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АМК Школа</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6B2D96ED"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4F03EC7F"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64949B47"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3415D626"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44C54419"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5ED25A2F"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425946">
              <w:rPr>
                <w:rFonts w:ascii="Times New Roman" w:eastAsia="Times New Roman" w:hAnsi="Times New Roman" w:cs="Times New Roman"/>
                <w:color w:val="000000"/>
                <w:sz w:val="16"/>
                <w:szCs w:val="16"/>
                <w:lang w:eastAsia="ru-RU"/>
              </w:rPr>
              <w:t>0,23</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46DA9484"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425946">
              <w:rPr>
                <w:rFonts w:ascii="Times New Roman" w:eastAsia="Times New Roman" w:hAnsi="Times New Roman" w:cs="Times New Roman"/>
                <w:color w:val="000000"/>
                <w:sz w:val="16"/>
                <w:szCs w:val="16"/>
                <w:lang w:eastAsia="ru-RU"/>
              </w:rPr>
              <w:t>560,0</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4A8064D1"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425946">
              <w:rPr>
                <w:rFonts w:ascii="Times New Roman" w:eastAsia="Times New Roman" w:hAnsi="Times New Roman" w:cs="Times New Roman"/>
                <w:color w:val="000000"/>
                <w:sz w:val="16"/>
                <w:szCs w:val="16"/>
                <w:lang w:eastAsia="ru-RU"/>
              </w:rPr>
              <w:t>0,0</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3AA8901A"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425946">
              <w:rPr>
                <w:rFonts w:ascii="Times New Roman" w:eastAsia="Times New Roman" w:hAnsi="Times New Roman" w:cs="Times New Roman"/>
                <w:color w:val="000000"/>
                <w:sz w:val="16"/>
                <w:szCs w:val="16"/>
                <w:lang w:eastAsia="ru-RU"/>
              </w:rPr>
              <w:t>0,0</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6FACF7AE"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425946">
              <w:rPr>
                <w:rFonts w:ascii="Times New Roman" w:eastAsia="Times New Roman" w:hAnsi="Times New Roman" w:cs="Times New Roman"/>
                <w:color w:val="000000"/>
                <w:sz w:val="16"/>
                <w:szCs w:val="16"/>
                <w:lang w:eastAsia="ru-RU"/>
              </w:rPr>
              <w:t>0,14</w:t>
            </w:r>
          </w:p>
        </w:tc>
      </w:tr>
    </w:tbl>
    <w:p w14:paraId="6CD126B4" w14:textId="4768A45C" w:rsidR="00112899" w:rsidRPr="006A1CD9" w:rsidRDefault="00112899" w:rsidP="00112899">
      <w:pPr>
        <w:tabs>
          <w:tab w:val="left" w:pos="539"/>
          <w:tab w:val="left" w:pos="993"/>
        </w:tabs>
        <w:adjustRightInd w:val="0"/>
        <w:spacing w:after="0" w:line="240" w:lineRule="auto"/>
        <w:jc w:val="both"/>
        <w:textAlignment w:val="baseline"/>
        <w:rPr>
          <w:rFonts w:ascii="Times New Roman" w:eastAsia="Times New Roman" w:hAnsi="Times New Roman" w:cs="Times New Roman"/>
          <w:color w:val="000000" w:themeColor="text1"/>
          <w:sz w:val="24"/>
          <w:szCs w:val="24"/>
          <w:lang w:eastAsia="ru-RU"/>
        </w:rPr>
      </w:pPr>
      <w:r w:rsidRPr="006A1CD9">
        <w:rPr>
          <w:rFonts w:ascii="Times New Roman" w:eastAsia="Times New Roman" w:hAnsi="Times New Roman" w:cs="Times New Roman"/>
          <w:b/>
          <w:color w:val="000000" w:themeColor="text1"/>
          <w:sz w:val="24"/>
          <w:szCs w:val="24"/>
          <w:lang w:eastAsia="ru-RU"/>
        </w:rPr>
        <w:t xml:space="preserve">Таблица </w:t>
      </w:r>
      <w:r w:rsidRPr="006A1CD9">
        <w:rPr>
          <w:rFonts w:ascii="Times New Roman" w:eastAsia="Times New Roman" w:hAnsi="Times New Roman" w:cs="Times New Roman"/>
          <w:b/>
          <w:color w:val="000000" w:themeColor="text1"/>
          <w:sz w:val="24"/>
          <w:szCs w:val="24"/>
          <w:lang w:eastAsia="ru-RU"/>
        </w:rPr>
        <w:fldChar w:fldCharType="begin"/>
      </w:r>
      <w:r w:rsidRPr="006A1CD9">
        <w:rPr>
          <w:rFonts w:ascii="Times New Roman" w:eastAsia="Times New Roman" w:hAnsi="Times New Roman" w:cs="Times New Roman"/>
          <w:b/>
          <w:color w:val="000000" w:themeColor="text1"/>
          <w:sz w:val="24"/>
          <w:szCs w:val="24"/>
          <w:lang w:eastAsia="ru-RU"/>
        </w:rPr>
        <w:instrText xml:space="preserve"> SEQ Таблица \* ARABIC </w:instrText>
      </w:r>
      <w:r w:rsidRPr="006A1CD9">
        <w:rPr>
          <w:rFonts w:ascii="Times New Roman" w:eastAsia="Times New Roman" w:hAnsi="Times New Roman" w:cs="Times New Roman"/>
          <w:b/>
          <w:color w:val="000000" w:themeColor="text1"/>
          <w:sz w:val="24"/>
          <w:szCs w:val="24"/>
          <w:lang w:eastAsia="ru-RU"/>
        </w:rPr>
        <w:fldChar w:fldCharType="separate"/>
      </w:r>
      <w:r>
        <w:rPr>
          <w:rFonts w:ascii="Times New Roman" w:eastAsia="Times New Roman" w:hAnsi="Times New Roman" w:cs="Times New Roman"/>
          <w:b/>
          <w:noProof/>
          <w:color w:val="000000" w:themeColor="text1"/>
          <w:sz w:val="24"/>
          <w:szCs w:val="24"/>
          <w:lang w:eastAsia="ru-RU"/>
        </w:rPr>
        <w:t>26</w:t>
      </w:r>
      <w:r w:rsidRPr="006A1CD9">
        <w:rPr>
          <w:rFonts w:ascii="Times New Roman" w:eastAsia="Times New Roman" w:hAnsi="Times New Roman" w:cs="Times New Roman"/>
          <w:b/>
          <w:color w:val="000000" w:themeColor="text1"/>
          <w:sz w:val="24"/>
          <w:szCs w:val="24"/>
          <w:lang w:eastAsia="ru-RU"/>
        </w:rPr>
        <w:fldChar w:fldCharType="end"/>
      </w:r>
      <w:r w:rsidRPr="006A1CD9">
        <w:rPr>
          <w:rFonts w:ascii="Times New Roman" w:eastAsia="Times New Roman" w:hAnsi="Times New Roman" w:cs="Times New Roman"/>
          <w:color w:val="000000" w:themeColor="text1"/>
          <w:sz w:val="24"/>
          <w:szCs w:val="24"/>
          <w:lang w:eastAsia="ru-RU"/>
        </w:rPr>
        <w:t xml:space="preserve"> </w:t>
      </w:r>
      <w:r w:rsidRPr="006A1CD9">
        <w:rPr>
          <w:rFonts w:ascii="Times New Roman" w:eastAsia="Times New Roman" w:hAnsi="Times New Roman" w:cs="Times New Roman"/>
          <w:b/>
          <w:color w:val="000000" w:themeColor="text1"/>
          <w:sz w:val="24"/>
          <w:szCs w:val="24"/>
          <w:lang w:eastAsia="ru-RU"/>
        </w:rPr>
        <w:t xml:space="preserve">– </w:t>
      </w:r>
      <w:r w:rsidRPr="00112899">
        <w:rPr>
          <w:rFonts w:ascii="Times New Roman" w:eastAsia="Times New Roman" w:hAnsi="Times New Roman" w:cs="Times New Roman"/>
          <w:color w:val="000000" w:themeColor="text1"/>
          <w:sz w:val="24"/>
          <w:szCs w:val="24"/>
          <w:lang w:eastAsia="ru-RU"/>
        </w:rPr>
        <w:t>Перспективные максимальные часовые и годовые расходы основного вида топлива котельными для зимнего, летнего и переходного периодов</w:t>
      </w:r>
    </w:p>
    <w:tbl>
      <w:tblPr>
        <w:tblW w:w="0" w:type="auto"/>
        <w:tblLook w:val="04A0" w:firstRow="1" w:lastRow="0" w:firstColumn="1" w:lastColumn="0" w:noHBand="0" w:noVBand="1"/>
      </w:tblPr>
      <w:tblGrid>
        <w:gridCol w:w="1672"/>
        <w:gridCol w:w="1522"/>
        <w:gridCol w:w="939"/>
        <w:gridCol w:w="1522"/>
        <w:gridCol w:w="939"/>
        <w:gridCol w:w="1522"/>
        <w:gridCol w:w="1522"/>
        <w:gridCol w:w="939"/>
        <w:gridCol w:w="1522"/>
        <w:gridCol w:w="939"/>
        <w:gridCol w:w="1522"/>
      </w:tblGrid>
      <w:tr w:rsidR="00112899" w:rsidRPr="006A1CD9" w14:paraId="3DB710DF" w14:textId="77777777" w:rsidTr="00DA3B7F">
        <w:trPr>
          <w:trHeight w:val="20"/>
          <w:tblHead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EC6C007"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Наименование  источника теплоснабжения</w:t>
            </w:r>
          </w:p>
        </w:tc>
        <w:tc>
          <w:tcPr>
            <w:tcW w:w="0" w:type="auto"/>
            <w:gridSpan w:val="5"/>
            <w:tcBorders>
              <w:top w:val="single" w:sz="4" w:space="0" w:color="auto"/>
              <w:left w:val="nil"/>
              <w:bottom w:val="single" w:sz="4" w:space="0" w:color="auto"/>
              <w:right w:val="single" w:sz="4" w:space="0" w:color="auto"/>
            </w:tcBorders>
            <w:shd w:val="clear" w:color="auto" w:fill="auto"/>
            <w:vAlign w:val="center"/>
            <w:hideMark/>
          </w:tcPr>
          <w:p w14:paraId="19C1911B"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2024</w:t>
            </w:r>
          </w:p>
        </w:tc>
        <w:tc>
          <w:tcPr>
            <w:tcW w:w="0" w:type="auto"/>
            <w:gridSpan w:val="5"/>
            <w:tcBorders>
              <w:top w:val="single" w:sz="4" w:space="0" w:color="auto"/>
              <w:left w:val="nil"/>
              <w:bottom w:val="single" w:sz="4" w:space="0" w:color="auto"/>
              <w:right w:val="single" w:sz="4" w:space="0" w:color="auto"/>
            </w:tcBorders>
            <w:shd w:val="clear" w:color="auto" w:fill="auto"/>
            <w:vAlign w:val="center"/>
            <w:hideMark/>
          </w:tcPr>
          <w:p w14:paraId="31E87401"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2025-2029</w:t>
            </w:r>
          </w:p>
        </w:tc>
      </w:tr>
      <w:tr w:rsidR="00112899" w:rsidRPr="006A1CD9" w14:paraId="1938D14A" w14:textId="77777777" w:rsidTr="00DA3B7F">
        <w:trPr>
          <w:trHeight w:val="20"/>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30F11EE" w14:textId="77777777" w:rsidR="00112899" w:rsidRPr="006A1CD9" w:rsidRDefault="00112899" w:rsidP="00DA3B7F">
            <w:pPr>
              <w:spacing w:after="0" w:line="240" w:lineRule="auto"/>
              <w:rPr>
                <w:rFonts w:ascii="Times New Roman" w:eastAsia="Times New Roman" w:hAnsi="Times New Roman" w:cs="Times New Roman"/>
                <w:color w:val="000000"/>
                <w:sz w:val="16"/>
                <w:szCs w:val="16"/>
                <w:lang w:eastAsia="ru-RU"/>
              </w:rPr>
            </w:pPr>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14:paraId="642FA5E9"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 xml:space="preserve">зимний при </w:t>
            </w:r>
            <w:proofErr w:type="spellStart"/>
            <w:r w:rsidRPr="006A1CD9">
              <w:rPr>
                <w:rFonts w:ascii="Times New Roman" w:eastAsia="Times New Roman" w:hAnsi="Times New Roman" w:cs="Times New Roman"/>
                <w:color w:val="000000"/>
                <w:sz w:val="16"/>
                <w:szCs w:val="16"/>
                <w:lang w:eastAsia="ru-RU"/>
              </w:rPr>
              <w:t>tот</w:t>
            </w:r>
            <w:proofErr w:type="spellEnd"/>
            <w:r w:rsidRPr="006A1CD9">
              <w:rPr>
                <w:rFonts w:ascii="Times New Roman" w:eastAsia="Times New Roman" w:hAnsi="Times New Roman" w:cs="Times New Roman"/>
                <w:color w:val="000000"/>
                <w:sz w:val="16"/>
                <w:szCs w:val="16"/>
                <w:lang w:eastAsia="ru-RU"/>
              </w:rPr>
              <w:t xml:space="preserve">=-30 </w:t>
            </w:r>
            <w:proofErr w:type="spellStart"/>
            <w:r w:rsidRPr="006A1CD9">
              <w:rPr>
                <w:rFonts w:ascii="Times New Roman" w:eastAsia="Times New Roman" w:hAnsi="Times New Roman" w:cs="Times New Roman"/>
                <w:color w:val="000000"/>
                <w:sz w:val="16"/>
                <w:szCs w:val="16"/>
                <w:lang w:eastAsia="ru-RU"/>
              </w:rPr>
              <w:t>град.С</w:t>
            </w:r>
            <w:proofErr w:type="spellEnd"/>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14:paraId="12FCBC4E"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летний</w:t>
            </w:r>
          </w:p>
        </w:tc>
        <w:tc>
          <w:tcPr>
            <w:tcW w:w="0" w:type="auto"/>
            <w:tcBorders>
              <w:top w:val="nil"/>
              <w:left w:val="nil"/>
              <w:bottom w:val="single" w:sz="4" w:space="0" w:color="auto"/>
              <w:right w:val="single" w:sz="4" w:space="0" w:color="auto"/>
            </w:tcBorders>
            <w:shd w:val="clear" w:color="auto" w:fill="auto"/>
            <w:vAlign w:val="center"/>
            <w:hideMark/>
          </w:tcPr>
          <w:p w14:paraId="04D0BBF4"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 xml:space="preserve">переходный при </w:t>
            </w:r>
            <w:proofErr w:type="spellStart"/>
            <w:r w:rsidRPr="006A1CD9">
              <w:rPr>
                <w:rFonts w:ascii="Times New Roman" w:eastAsia="Times New Roman" w:hAnsi="Times New Roman" w:cs="Times New Roman"/>
                <w:color w:val="000000"/>
                <w:sz w:val="16"/>
                <w:szCs w:val="16"/>
                <w:lang w:eastAsia="ru-RU"/>
              </w:rPr>
              <w:t>tот</w:t>
            </w:r>
            <w:proofErr w:type="spellEnd"/>
            <w:r w:rsidRPr="006A1CD9">
              <w:rPr>
                <w:rFonts w:ascii="Times New Roman" w:eastAsia="Times New Roman" w:hAnsi="Times New Roman" w:cs="Times New Roman"/>
                <w:color w:val="000000"/>
                <w:sz w:val="16"/>
                <w:szCs w:val="16"/>
                <w:lang w:eastAsia="ru-RU"/>
              </w:rPr>
              <w:t xml:space="preserve">=-4,3 </w:t>
            </w:r>
            <w:proofErr w:type="spellStart"/>
            <w:r w:rsidRPr="006A1CD9">
              <w:rPr>
                <w:rFonts w:ascii="Times New Roman" w:eastAsia="Times New Roman" w:hAnsi="Times New Roman" w:cs="Times New Roman"/>
                <w:color w:val="000000"/>
                <w:sz w:val="16"/>
                <w:szCs w:val="16"/>
                <w:lang w:eastAsia="ru-RU"/>
              </w:rPr>
              <w:t>град.С</w:t>
            </w:r>
            <w:proofErr w:type="spellEnd"/>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14:paraId="56C73B48"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 xml:space="preserve">зимний при </w:t>
            </w:r>
            <w:proofErr w:type="spellStart"/>
            <w:r w:rsidRPr="006A1CD9">
              <w:rPr>
                <w:rFonts w:ascii="Times New Roman" w:eastAsia="Times New Roman" w:hAnsi="Times New Roman" w:cs="Times New Roman"/>
                <w:color w:val="000000"/>
                <w:sz w:val="16"/>
                <w:szCs w:val="16"/>
                <w:lang w:eastAsia="ru-RU"/>
              </w:rPr>
              <w:t>tот</w:t>
            </w:r>
            <w:proofErr w:type="spellEnd"/>
            <w:r w:rsidRPr="006A1CD9">
              <w:rPr>
                <w:rFonts w:ascii="Times New Roman" w:eastAsia="Times New Roman" w:hAnsi="Times New Roman" w:cs="Times New Roman"/>
                <w:color w:val="000000"/>
                <w:sz w:val="16"/>
                <w:szCs w:val="16"/>
                <w:lang w:eastAsia="ru-RU"/>
              </w:rPr>
              <w:t xml:space="preserve">=-30 </w:t>
            </w:r>
            <w:proofErr w:type="spellStart"/>
            <w:r w:rsidRPr="006A1CD9">
              <w:rPr>
                <w:rFonts w:ascii="Times New Roman" w:eastAsia="Times New Roman" w:hAnsi="Times New Roman" w:cs="Times New Roman"/>
                <w:color w:val="000000"/>
                <w:sz w:val="16"/>
                <w:szCs w:val="16"/>
                <w:lang w:eastAsia="ru-RU"/>
              </w:rPr>
              <w:t>град.С</w:t>
            </w:r>
            <w:proofErr w:type="spellEnd"/>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14:paraId="343A297A"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летний</w:t>
            </w:r>
          </w:p>
        </w:tc>
        <w:tc>
          <w:tcPr>
            <w:tcW w:w="0" w:type="auto"/>
            <w:tcBorders>
              <w:top w:val="nil"/>
              <w:left w:val="nil"/>
              <w:bottom w:val="single" w:sz="4" w:space="0" w:color="auto"/>
              <w:right w:val="single" w:sz="4" w:space="0" w:color="auto"/>
            </w:tcBorders>
            <w:shd w:val="clear" w:color="auto" w:fill="auto"/>
            <w:vAlign w:val="center"/>
            <w:hideMark/>
          </w:tcPr>
          <w:p w14:paraId="3655EB83"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 xml:space="preserve">переходный при </w:t>
            </w:r>
            <w:proofErr w:type="spellStart"/>
            <w:r w:rsidRPr="006A1CD9">
              <w:rPr>
                <w:rFonts w:ascii="Times New Roman" w:eastAsia="Times New Roman" w:hAnsi="Times New Roman" w:cs="Times New Roman"/>
                <w:color w:val="000000"/>
                <w:sz w:val="16"/>
                <w:szCs w:val="16"/>
                <w:lang w:eastAsia="ru-RU"/>
              </w:rPr>
              <w:t>tот</w:t>
            </w:r>
            <w:proofErr w:type="spellEnd"/>
            <w:r w:rsidRPr="006A1CD9">
              <w:rPr>
                <w:rFonts w:ascii="Times New Roman" w:eastAsia="Times New Roman" w:hAnsi="Times New Roman" w:cs="Times New Roman"/>
                <w:color w:val="000000"/>
                <w:sz w:val="16"/>
                <w:szCs w:val="16"/>
                <w:lang w:eastAsia="ru-RU"/>
              </w:rPr>
              <w:t xml:space="preserve">=-4,3 </w:t>
            </w:r>
            <w:proofErr w:type="spellStart"/>
            <w:r w:rsidRPr="006A1CD9">
              <w:rPr>
                <w:rFonts w:ascii="Times New Roman" w:eastAsia="Times New Roman" w:hAnsi="Times New Roman" w:cs="Times New Roman"/>
                <w:color w:val="000000"/>
                <w:sz w:val="16"/>
                <w:szCs w:val="16"/>
                <w:lang w:eastAsia="ru-RU"/>
              </w:rPr>
              <w:t>град.С</w:t>
            </w:r>
            <w:proofErr w:type="spellEnd"/>
          </w:p>
        </w:tc>
      </w:tr>
      <w:tr w:rsidR="00112899" w:rsidRPr="006A1CD9" w14:paraId="576B9E7D" w14:textId="77777777" w:rsidTr="00DA3B7F">
        <w:trPr>
          <w:trHeight w:val="20"/>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3C1CF69" w14:textId="77777777" w:rsidR="00112899" w:rsidRPr="006A1CD9" w:rsidRDefault="00112899" w:rsidP="00DA3B7F">
            <w:pPr>
              <w:spacing w:after="0" w:line="240" w:lineRule="auto"/>
              <w:rPr>
                <w:rFonts w:ascii="Times New Roman" w:eastAsia="Times New Roman" w:hAnsi="Times New Roman" w:cs="Times New Roman"/>
                <w:color w:val="000000"/>
                <w:sz w:val="16"/>
                <w:szCs w:val="16"/>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2D3ECC95"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Максимальный часовой расход, тут</w:t>
            </w:r>
          </w:p>
        </w:tc>
        <w:tc>
          <w:tcPr>
            <w:tcW w:w="0" w:type="auto"/>
            <w:tcBorders>
              <w:top w:val="nil"/>
              <w:left w:val="nil"/>
              <w:bottom w:val="single" w:sz="4" w:space="0" w:color="auto"/>
              <w:right w:val="single" w:sz="4" w:space="0" w:color="auto"/>
            </w:tcBorders>
            <w:shd w:val="clear" w:color="auto" w:fill="auto"/>
            <w:vAlign w:val="center"/>
            <w:hideMark/>
          </w:tcPr>
          <w:p w14:paraId="5D3B3702"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Годовой расход, тут</w:t>
            </w:r>
          </w:p>
        </w:tc>
        <w:tc>
          <w:tcPr>
            <w:tcW w:w="0" w:type="auto"/>
            <w:tcBorders>
              <w:top w:val="nil"/>
              <w:left w:val="nil"/>
              <w:bottom w:val="single" w:sz="4" w:space="0" w:color="auto"/>
              <w:right w:val="single" w:sz="4" w:space="0" w:color="auto"/>
            </w:tcBorders>
            <w:shd w:val="clear" w:color="auto" w:fill="auto"/>
            <w:vAlign w:val="center"/>
            <w:hideMark/>
          </w:tcPr>
          <w:p w14:paraId="43BA417C"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Максимальный часовой расход, тут</w:t>
            </w:r>
          </w:p>
        </w:tc>
        <w:tc>
          <w:tcPr>
            <w:tcW w:w="0" w:type="auto"/>
            <w:tcBorders>
              <w:top w:val="nil"/>
              <w:left w:val="nil"/>
              <w:bottom w:val="single" w:sz="4" w:space="0" w:color="auto"/>
              <w:right w:val="single" w:sz="4" w:space="0" w:color="auto"/>
            </w:tcBorders>
            <w:shd w:val="clear" w:color="auto" w:fill="auto"/>
            <w:vAlign w:val="center"/>
            <w:hideMark/>
          </w:tcPr>
          <w:p w14:paraId="5B6F1241"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Годовой расход, тут</w:t>
            </w:r>
          </w:p>
        </w:tc>
        <w:tc>
          <w:tcPr>
            <w:tcW w:w="0" w:type="auto"/>
            <w:tcBorders>
              <w:top w:val="nil"/>
              <w:left w:val="nil"/>
              <w:bottom w:val="single" w:sz="4" w:space="0" w:color="auto"/>
              <w:right w:val="single" w:sz="4" w:space="0" w:color="auto"/>
            </w:tcBorders>
            <w:shd w:val="clear" w:color="auto" w:fill="auto"/>
            <w:vAlign w:val="center"/>
            <w:hideMark/>
          </w:tcPr>
          <w:p w14:paraId="4F1C2A25"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Максимальный часовой расход, тут</w:t>
            </w:r>
          </w:p>
        </w:tc>
        <w:tc>
          <w:tcPr>
            <w:tcW w:w="0" w:type="auto"/>
            <w:tcBorders>
              <w:top w:val="nil"/>
              <w:left w:val="nil"/>
              <w:bottom w:val="single" w:sz="4" w:space="0" w:color="auto"/>
              <w:right w:val="single" w:sz="4" w:space="0" w:color="auto"/>
            </w:tcBorders>
            <w:shd w:val="clear" w:color="auto" w:fill="auto"/>
            <w:vAlign w:val="center"/>
            <w:hideMark/>
          </w:tcPr>
          <w:p w14:paraId="0689A1D1"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Максимальный часовой расход, тут</w:t>
            </w:r>
          </w:p>
        </w:tc>
        <w:tc>
          <w:tcPr>
            <w:tcW w:w="0" w:type="auto"/>
            <w:tcBorders>
              <w:top w:val="nil"/>
              <w:left w:val="nil"/>
              <w:bottom w:val="single" w:sz="4" w:space="0" w:color="auto"/>
              <w:right w:val="single" w:sz="4" w:space="0" w:color="auto"/>
            </w:tcBorders>
            <w:shd w:val="clear" w:color="auto" w:fill="auto"/>
            <w:vAlign w:val="center"/>
            <w:hideMark/>
          </w:tcPr>
          <w:p w14:paraId="69117044"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Годовой расход, тут</w:t>
            </w:r>
          </w:p>
        </w:tc>
        <w:tc>
          <w:tcPr>
            <w:tcW w:w="0" w:type="auto"/>
            <w:tcBorders>
              <w:top w:val="nil"/>
              <w:left w:val="nil"/>
              <w:bottom w:val="single" w:sz="4" w:space="0" w:color="auto"/>
              <w:right w:val="single" w:sz="4" w:space="0" w:color="auto"/>
            </w:tcBorders>
            <w:shd w:val="clear" w:color="auto" w:fill="auto"/>
            <w:vAlign w:val="center"/>
            <w:hideMark/>
          </w:tcPr>
          <w:p w14:paraId="5D0CDA63"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Максимальный часовой расход, тут</w:t>
            </w:r>
          </w:p>
        </w:tc>
        <w:tc>
          <w:tcPr>
            <w:tcW w:w="0" w:type="auto"/>
            <w:tcBorders>
              <w:top w:val="nil"/>
              <w:left w:val="nil"/>
              <w:bottom w:val="single" w:sz="4" w:space="0" w:color="auto"/>
              <w:right w:val="single" w:sz="4" w:space="0" w:color="auto"/>
            </w:tcBorders>
            <w:shd w:val="clear" w:color="auto" w:fill="auto"/>
            <w:vAlign w:val="center"/>
            <w:hideMark/>
          </w:tcPr>
          <w:p w14:paraId="5122E134"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Годовой расход, тут</w:t>
            </w:r>
          </w:p>
        </w:tc>
        <w:tc>
          <w:tcPr>
            <w:tcW w:w="0" w:type="auto"/>
            <w:tcBorders>
              <w:top w:val="nil"/>
              <w:left w:val="nil"/>
              <w:bottom w:val="single" w:sz="4" w:space="0" w:color="auto"/>
              <w:right w:val="single" w:sz="4" w:space="0" w:color="auto"/>
            </w:tcBorders>
            <w:shd w:val="clear" w:color="auto" w:fill="auto"/>
            <w:vAlign w:val="center"/>
            <w:hideMark/>
          </w:tcPr>
          <w:p w14:paraId="42266E8B"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Максимальный часовой расход, тут</w:t>
            </w:r>
          </w:p>
        </w:tc>
      </w:tr>
      <w:tr w:rsidR="00112899" w:rsidRPr="006A1CD9" w14:paraId="3B24D52D" w14:textId="77777777" w:rsidTr="00DA3B7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6AC1300"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proofErr w:type="spellStart"/>
            <w:r w:rsidRPr="006A1CD9">
              <w:rPr>
                <w:rFonts w:ascii="Times New Roman" w:eastAsia="Times New Roman" w:hAnsi="Times New Roman" w:cs="Times New Roman"/>
                <w:color w:val="000000"/>
                <w:sz w:val="16"/>
                <w:szCs w:val="16"/>
                <w:lang w:eastAsia="ru-RU"/>
              </w:rPr>
              <w:t>Kотельная</w:t>
            </w:r>
            <w:proofErr w:type="spellEnd"/>
            <w:r w:rsidRPr="006A1CD9">
              <w:rPr>
                <w:rFonts w:ascii="Times New Roman" w:eastAsia="Times New Roman" w:hAnsi="Times New Roman" w:cs="Times New Roman"/>
                <w:color w:val="000000"/>
                <w:sz w:val="16"/>
                <w:szCs w:val="16"/>
                <w:lang w:eastAsia="ru-RU"/>
              </w:rPr>
              <w:t xml:space="preserve"> №2</w:t>
            </w:r>
          </w:p>
        </w:tc>
        <w:tc>
          <w:tcPr>
            <w:tcW w:w="0" w:type="auto"/>
            <w:tcBorders>
              <w:top w:val="nil"/>
              <w:left w:val="nil"/>
              <w:bottom w:val="single" w:sz="4" w:space="0" w:color="auto"/>
              <w:right w:val="single" w:sz="4" w:space="0" w:color="auto"/>
            </w:tcBorders>
            <w:shd w:val="clear" w:color="auto" w:fill="auto"/>
            <w:noWrap/>
            <w:vAlign w:val="center"/>
            <w:hideMark/>
          </w:tcPr>
          <w:p w14:paraId="2261CEED"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0,63</w:t>
            </w:r>
          </w:p>
        </w:tc>
        <w:tc>
          <w:tcPr>
            <w:tcW w:w="0" w:type="auto"/>
            <w:tcBorders>
              <w:top w:val="nil"/>
              <w:left w:val="nil"/>
              <w:bottom w:val="single" w:sz="4" w:space="0" w:color="auto"/>
              <w:right w:val="single" w:sz="4" w:space="0" w:color="auto"/>
            </w:tcBorders>
            <w:shd w:val="clear" w:color="auto" w:fill="auto"/>
            <w:noWrap/>
            <w:vAlign w:val="center"/>
            <w:hideMark/>
          </w:tcPr>
          <w:p w14:paraId="1D4C3177"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1498,9</w:t>
            </w:r>
          </w:p>
        </w:tc>
        <w:tc>
          <w:tcPr>
            <w:tcW w:w="0" w:type="auto"/>
            <w:tcBorders>
              <w:top w:val="nil"/>
              <w:left w:val="nil"/>
              <w:bottom w:val="single" w:sz="4" w:space="0" w:color="auto"/>
              <w:right w:val="single" w:sz="4" w:space="0" w:color="auto"/>
            </w:tcBorders>
            <w:shd w:val="clear" w:color="auto" w:fill="auto"/>
            <w:noWrap/>
            <w:vAlign w:val="center"/>
            <w:hideMark/>
          </w:tcPr>
          <w:p w14:paraId="0F127421"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0,0</w:t>
            </w:r>
          </w:p>
        </w:tc>
        <w:tc>
          <w:tcPr>
            <w:tcW w:w="0" w:type="auto"/>
            <w:tcBorders>
              <w:top w:val="nil"/>
              <w:left w:val="nil"/>
              <w:bottom w:val="single" w:sz="4" w:space="0" w:color="auto"/>
              <w:right w:val="single" w:sz="4" w:space="0" w:color="auto"/>
            </w:tcBorders>
            <w:shd w:val="clear" w:color="auto" w:fill="auto"/>
            <w:noWrap/>
            <w:vAlign w:val="center"/>
            <w:hideMark/>
          </w:tcPr>
          <w:p w14:paraId="51FDDDEB"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0,0</w:t>
            </w:r>
          </w:p>
        </w:tc>
        <w:tc>
          <w:tcPr>
            <w:tcW w:w="0" w:type="auto"/>
            <w:tcBorders>
              <w:top w:val="nil"/>
              <w:left w:val="nil"/>
              <w:bottom w:val="single" w:sz="4" w:space="0" w:color="auto"/>
              <w:right w:val="single" w:sz="4" w:space="0" w:color="auto"/>
            </w:tcBorders>
            <w:shd w:val="clear" w:color="auto" w:fill="auto"/>
            <w:noWrap/>
            <w:vAlign w:val="center"/>
            <w:hideMark/>
          </w:tcPr>
          <w:p w14:paraId="13376899"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0,38</w:t>
            </w:r>
          </w:p>
        </w:tc>
        <w:tc>
          <w:tcPr>
            <w:tcW w:w="0" w:type="auto"/>
            <w:tcBorders>
              <w:top w:val="nil"/>
              <w:left w:val="nil"/>
              <w:bottom w:val="single" w:sz="4" w:space="0" w:color="auto"/>
              <w:right w:val="single" w:sz="4" w:space="0" w:color="auto"/>
            </w:tcBorders>
            <w:shd w:val="clear" w:color="auto" w:fill="auto"/>
            <w:noWrap/>
            <w:vAlign w:val="center"/>
            <w:hideMark/>
          </w:tcPr>
          <w:p w14:paraId="4FB48275"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0,63</w:t>
            </w:r>
          </w:p>
        </w:tc>
        <w:tc>
          <w:tcPr>
            <w:tcW w:w="0" w:type="auto"/>
            <w:tcBorders>
              <w:top w:val="nil"/>
              <w:left w:val="nil"/>
              <w:bottom w:val="single" w:sz="4" w:space="0" w:color="auto"/>
              <w:right w:val="single" w:sz="4" w:space="0" w:color="auto"/>
            </w:tcBorders>
            <w:shd w:val="clear" w:color="auto" w:fill="auto"/>
            <w:noWrap/>
            <w:vAlign w:val="center"/>
            <w:hideMark/>
          </w:tcPr>
          <w:p w14:paraId="5AFDAA47"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1487,7</w:t>
            </w:r>
          </w:p>
        </w:tc>
        <w:tc>
          <w:tcPr>
            <w:tcW w:w="0" w:type="auto"/>
            <w:tcBorders>
              <w:top w:val="nil"/>
              <w:left w:val="nil"/>
              <w:bottom w:val="single" w:sz="4" w:space="0" w:color="auto"/>
              <w:right w:val="single" w:sz="4" w:space="0" w:color="auto"/>
            </w:tcBorders>
            <w:shd w:val="clear" w:color="auto" w:fill="auto"/>
            <w:noWrap/>
            <w:vAlign w:val="center"/>
            <w:hideMark/>
          </w:tcPr>
          <w:p w14:paraId="507A5596"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0,0</w:t>
            </w:r>
          </w:p>
        </w:tc>
        <w:tc>
          <w:tcPr>
            <w:tcW w:w="0" w:type="auto"/>
            <w:tcBorders>
              <w:top w:val="nil"/>
              <w:left w:val="nil"/>
              <w:bottom w:val="single" w:sz="4" w:space="0" w:color="auto"/>
              <w:right w:val="single" w:sz="4" w:space="0" w:color="auto"/>
            </w:tcBorders>
            <w:shd w:val="clear" w:color="auto" w:fill="auto"/>
            <w:noWrap/>
            <w:vAlign w:val="center"/>
            <w:hideMark/>
          </w:tcPr>
          <w:p w14:paraId="003235A3"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0,0</w:t>
            </w:r>
          </w:p>
        </w:tc>
        <w:tc>
          <w:tcPr>
            <w:tcW w:w="0" w:type="auto"/>
            <w:tcBorders>
              <w:top w:val="nil"/>
              <w:left w:val="nil"/>
              <w:bottom w:val="single" w:sz="4" w:space="0" w:color="auto"/>
              <w:right w:val="single" w:sz="4" w:space="0" w:color="auto"/>
            </w:tcBorders>
            <w:shd w:val="clear" w:color="auto" w:fill="auto"/>
            <w:noWrap/>
            <w:vAlign w:val="center"/>
            <w:hideMark/>
          </w:tcPr>
          <w:p w14:paraId="21404F09"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0,38</w:t>
            </w:r>
          </w:p>
        </w:tc>
      </w:tr>
      <w:tr w:rsidR="00112899" w:rsidRPr="006A1CD9" w14:paraId="60A8450A" w14:textId="77777777" w:rsidTr="00DA3B7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F12FD76"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Котельная №3</w:t>
            </w:r>
          </w:p>
        </w:tc>
        <w:tc>
          <w:tcPr>
            <w:tcW w:w="0" w:type="auto"/>
            <w:tcBorders>
              <w:top w:val="nil"/>
              <w:left w:val="nil"/>
              <w:bottom w:val="single" w:sz="4" w:space="0" w:color="auto"/>
              <w:right w:val="single" w:sz="4" w:space="0" w:color="auto"/>
            </w:tcBorders>
            <w:shd w:val="clear" w:color="auto" w:fill="auto"/>
            <w:noWrap/>
            <w:vAlign w:val="center"/>
            <w:hideMark/>
          </w:tcPr>
          <w:p w14:paraId="669250BC"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0,26</w:t>
            </w:r>
          </w:p>
        </w:tc>
        <w:tc>
          <w:tcPr>
            <w:tcW w:w="0" w:type="auto"/>
            <w:tcBorders>
              <w:top w:val="nil"/>
              <w:left w:val="nil"/>
              <w:bottom w:val="single" w:sz="4" w:space="0" w:color="auto"/>
              <w:right w:val="single" w:sz="4" w:space="0" w:color="auto"/>
            </w:tcBorders>
            <w:shd w:val="clear" w:color="auto" w:fill="auto"/>
            <w:noWrap/>
            <w:vAlign w:val="center"/>
            <w:hideMark/>
          </w:tcPr>
          <w:p w14:paraId="16303755"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514,4</w:t>
            </w:r>
          </w:p>
        </w:tc>
        <w:tc>
          <w:tcPr>
            <w:tcW w:w="0" w:type="auto"/>
            <w:tcBorders>
              <w:top w:val="nil"/>
              <w:left w:val="nil"/>
              <w:bottom w:val="single" w:sz="4" w:space="0" w:color="auto"/>
              <w:right w:val="single" w:sz="4" w:space="0" w:color="auto"/>
            </w:tcBorders>
            <w:shd w:val="clear" w:color="auto" w:fill="auto"/>
            <w:noWrap/>
            <w:vAlign w:val="center"/>
            <w:hideMark/>
          </w:tcPr>
          <w:p w14:paraId="52C77518"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0,0</w:t>
            </w:r>
          </w:p>
        </w:tc>
        <w:tc>
          <w:tcPr>
            <w:tcW w:w="0" w:type="auto"/>
            <w:tcBorders>
              <w:top w:val="nil"/>
              <w:left w:val="nil"/>
              <w:bottom w:val="single" w:sz="4" w:space="0" w:color="auto"/>
              <w:right w:val="single" w:sz="4" w:space="0" w:color="auto"/>
            </w:tcBorders>
            <w:shd w:val="clear" w:color="auto" w:fill="auto"/>
            <w:noWrap/>
            <w:vAlign w:val="center"/>
            <w:hideMark/>
          </w:tcPr>
          <w:p w14:paraId="48E402EB"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0,0</w:t>
            </w:r>
          </w:p>
        </w:tc>
        <w:tc>
          <w:tcPr>
            <w:tcW w:w="0" w:type="auto"/>
            <w:tcBorders>
              <w:top w:val="nil"/>
              <w:left w:val="nil"/>
              <w:bottom w:val="single" w:sz="4" w:space="0" w:color="auto"/>
              <w:right w:val="single" w:sz="4" w:space="0" w:color="auto"/>
            </w:tcBorders>
            <w:shd w:val="clear" w:color="auto" w:fill="auto"/>
            <w:noWrap/>
            <w:vAlign w:val="center"/>
            <w:hideMark/>
          </w:tcPr>
          <w:p w14:paraId="6E50CC1B"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0,15</w:t>
            </w:r>
          </w:p>
        </w:tc>
        <w:tc>
          <w:tcPr>
            <w:tcW w:w="0" w:type="auto"/>
            <w:tcBorders>
              <w:top w:val="nil"/>
              <w:left w:val="nil"/>
              <w:bottom w:val="single" w:sz="4" w:space="0" w:color="auto"/>
              <w:right w:val="single" w:sz="4" w:space="0" w:color="auto"/>
            </w:tcBorders>
            <w:shd w:val="clear" w:color="auto" w:fill="auto"/>
            <w:noWrap/>
            <w:vAlign w:val="center"/>
            <w:hideMark/>
          </w:tcPr>
          <w:p w14:paraId="2CB326BD"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0,19</w:t>
            </w:r>
          </w:p>
        </w:tc>
        <w:tc>
          <w:tcPr>
            <w:tcW w:w="0" w:type="auto"/>
            <w:tcBorders>
              <w:top w:val="nil"/>
              <w:left w:val="nil"/>
              <w:bottom w:val="single" w:sz="4" w:space="0" w:color="auto"/>
              <w:right w:val="single" w:sz="4" w:space="0" w:color="auto"/>
            </w:tcBorders>
            <w:shd w:val="clear" w:color="auto" w:fill="auto"/>
            <w:noWrap/>
            <w:vAlign w:val="center"/>
            <w:hideMark/>
          </w:tcPr>
          <w:p w14:paraId="6FE1EF1C"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381,8</w:t>
            </w:r>
          </w:p>
        </w:tc>
        <w:tc>
          <w:tcPr>
            <w:tcW w:w="0" w:type="auto"/>
            <w:tcBorders>
              <w:top w:val="nil"/>
              <w:left w:val="nil"/>
              <w:bottom w:val="single" w:sz="4" w:space="0" w:color="auto"/>
              <w:right w:val="single" w:sz="4" w:space="0" w:color="auto"/>
            </w:tcBorders>
            <w:shd w:val="clear" w:color="auto" w:fill="auto"/>
            <w:noWrap/>
            <w:vAlign w:val="center"/>
            <w:hideMark/>
          </w:tcPr>
          <w:p w14:paraId="499EE5D4"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0,0</w:t>
            </w:r>
          </w:p>
        </w:tc>
        <w:tc>
          <w:tcPr>
            <w:tcW w:w="0" w:type="auto"/>
            <w:tcBorders>
              <w:top w:val="nil"/>
              <w:left w:val="nil"/>
              <w:bottom w:val="single" w:sz="4" w:space="0" w:color="auto"/>
              <w:right w:val="single" w:sz="4" w:space="0" w:color="auto"/>
            </w:tcBorders>
            <w:shd w:val="clear" w:color="auto" w:fill="auto"/>
            <w:noWrap/>
            <w:vAlign w:val="center"/>
            <w:hideMark/>
          </w:tcPr>
          <w:p w14:paraId="6FE3DC24"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0,0</w:t>
            </w:r>
          </w:p>
        </w:tc>
        <w:tc>
          <w:tcPr>
            <w:tcW w:w="0" w:type="auto"/>
            <w:tcBorders>
              <w:top w:val="nil"/>
              <w:left w:val="nil"/>
              <w:bottom w:val="single" w:sz="4" w:space="0" w:color="auto"/>
              <w:right w:val="single" w:sz="4" w:space="0" w:color="auto"/>
            </w:tcBorders>
            <w:shd w:val="clear" w:color="auto" w:fill="auto"/>
            <w:noWrap/>
            <w:vAlign w:val="center"/>
            <w:hideMark/>
          </w:tcPr>
          <w:p w14:paraId="13814106"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0,11</w:t>
            </w:r>
          </w:p>
        </w:tc>
      </w:tr>
      <w:tr w:rsidR="00112899" w:rsidRPr="006A1CD9" w14:paraId="117A534D" w14:textId="77777777" w:rsidTr="00DA3B7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26D83E0"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Котельная №4</w:t>
            </w:r>
          </w:p>
        </w:tc>
        <w:tc>
          <w:tcPr>
            <w:tcW w:w="0" w:type="auto"/>
            <w:tcBorders>
              <w:top w:val="nil"/>
              <w:left w:val="nil"/>
              <w:bottom w:val="single" w:sz="4" w:space="0" w:color="auto"/>
              <w:right w:val="single" w:sz="4" w:space="0" w:color="auto"/>
            </w:tcBorders>
            <w:shd w:val="clear" w:color="auto" w:fill="auto"/>
            <w:noWrap/>
            <w:vAlign w:val="center"/>
            <w:hideMark/>
          </w:tcPr>
          <w:p w14:paraId="2E68E9CA"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1,00</w:t>
            </w:r>
          </w:p>
        </w:tc>
        <w:tc>
          <w:tcPr>
            <w:tcW w:w="0" w:type="auto"/>
            <w:tcBorders>
              <w:top w:val="nil"/>
              <w:left w:val="nil"/>
              <w:bottom w:val="single" w:sz="4" w:space="0" w:color="auto"/>
              <w:right w:val="single" w:sz="4" w:space="0" w:color="auto"/>
            </w:tcBorders>
            <w:shd w:val="clear" w:color="auto" w:fill="auto"/>
            <w:noWrap/>
            <w:vAlign w:val="center"/>
            <w:hideMark/>
          </w:tcPr>
          <w:p w14:paraId="09DDB3D1"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1497,5</w:t>
            </w:r>
          </w:p>
        </w:tc>
        <w:tc>
          <w:tcPr>
            <w:tcW w:w="0" w:type="auto"/>
            <w:tcBorders>
              <w:top w:val="nil"/>
              <w:left w:val="nil"/>
              <w:bottom w:val="single" w:sz="4" w:space="0" w:color="auto"/>
              <w:right w:val="single" w:sz="4" w:space="0" w:color="auto"/>
            </w:tcBorders>
            <w:shd w:val="clear" w:color="auto" w:fill="auto"/>
            <w:noWrap/>
            <w:vAlign w:val="center"/>
            <w:hideMark/>
          </w:tcPr>
          <w:p w14:paraId="19480CB4"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0,0</w:t>
            </w:r>
          </w:p>
        </w:tc>
        <w:tc>
          <w:tcPr>
            <w:tcW w:w="0" w:type="auto"/>
            <w:tcBorders>
              <w:top w:val="nil"/>
              <w:left w:val="nil"/>
              <w:bottom w:val="single" w:sz="4" w:space="0" w:color="auto"/>
              <w:right w:val="single" w:sz="4" w:space="0" w:color="auto"/>
            </w:tcBorders>
            <w:shd w:val="clear" w:color="auto" w:fill="auto"/>
            <w:noWrap/>
            <w:vAlign w:val="center"/>
            <w:hideMark/>
          </w:tcPr>
          <w:p w14:paraId="7C1C1C92"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0,0</w:t>
            </w:r>
          </w:p>
        </w:tc>
        <w:tc>
          <w:tcPr>
            <w:tcW w:w="0" w:type="auto"/>
            <w:tcBorders>
              <w:top w:val="nil"/>
              <w:left w:val="nil"/>
              <w:bottom w:val="single" w:sz="4" w:space="0" w:color="auto"/>
              <w:right w:val="single" w:sz="4" w:space="0" w:color="auto"/>
            </w:tcBorders>
            <w:shd w:val="clear" w:color="auto" w:fill="auto"/>
            <w:noWrap/>
            <w:vAlign w:val="center"/>
            <w:hideMark/>
          </w:tcPr>
          <w:p w14:paraId="5D80FC4E"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0,60</w:t>
            </w:r>
          </w:p>
        </w:tc>
        <w:tc>
          <w:tcPr>
            <w:tcW w:w="0" w:type="auto"/>
            <w:tcBorders>
              <w:top w:val="nil"/>
              <w:left w:val="nil"/>
              <w:bottom w:val="single" w:sz="4" w:space="0" w:color="auto"/>
              <w:right w:val="single" w:sz="4" w:space="0" w:color="auto"/>
            </w:tcBorders>
            <w:shd w:val="clear" w:color="auto" w:fill="auto"/>
            <w:noWrap/>
            <w:vAlign w:val="center"/>
            <w:hideMark/>
          </w:tcPr>
          <w:p w14:paraId="385C3280"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0,97</w:t>
            </w:r>
          </w:p>
        </w:tc>
        <w:tc>
          <w:tcPr>
            <w:tcW w:w="0" w:type="auto"/>
            <w:tcBorders>
              <w:top w:val="nil"/>
              <w:left w:val="nil"/>
              <w:bottom w:val="single" w:sz="4" w:space="0" w:color="auto"/>
              <w:right w:val="single" w:sz="4" w:space="0" w:color="auto"/>
            </w:tcBorders>
            <w:shd w:val="clear" w:color="auto" w:fill="auto"/>
            <w:noWrap/>
            <w:vAlign w:val="center"/>
            <w:hideMark/>
          </w:tcPr>
          <w:p w14:paraId="440A1D22"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1445,3</w:t>
            </w:r>
          </w:p>
        </w:tc>
        <w:tc>
          <w:tcPr>
            <w:tcW w:w="0" w:type="auto"/>
            <w:tcBorders>
              <w:top w:val="nil"/>
              <w:left w:val="nil"/>
              <w:bottom w:val="single" w:sz="4" w:space="0" w:color="auto"/>
              <w:right w:val="single" w:sz="4" w:space="0" w:color="auto"/>
            </w:tcBorders>
            <w:shd w:val="clear" w:color="auto" w:fill="auto"/>
            <w:noWrap/>
            <w:vAlign w:val="center"/>
            <w:hideMark/>
          </w:tcPr>
          <w:p w14:paraId="530C89E0"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0,0</w:t>
            </w:r>
          </w:p>
        </w:tc>
        <w:tc>
          <w:tcPr>
            <w:tcW w:w="0" w:type="auto"/>
            <w:tcBorders>
              <w:top w:val="nil"/>
              <w:left w:val="nil"/>
              <w:bottom w:val="single" w:sz="4" w:space="0" w:color="auto"/>
              <w:right w:val="single" w:sz="4" w:space="0" w:color="auto"/>
            </w:tcBorders>
            <w:shd w:val="clear" w:color="auto" w:fill="auto"/>
            <w:noWrap/>
            <w:vAlign w:val="center"/>
            <w:hideMark/>
          </w:tcPr>
          <w:p w14:paraId="23123F20"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0,0</w:t>
            </w:r>
          </w:p>
        </w:tc>
        <w:tc>
          <w:tcPr>
            <w:tcW w:w="0" w:type="auto"/>
            <w:tcBorders>
              <w:top w:val="nil"/>
              <w:left w:val="nil"/>
              <w:bottom w:val="single" w:sz="4" w:space="0" w:color="auto"/>
              <w:right w:val="single" w:sz="4" w:space="0" w:color="auto"/>
            </w:tcBorders>
            <w:shd w:val="clear" w:color="auto" w:fill="auto"/>
            <w:noWrap/>
            <w:vAlign w:val="center"/>
            <w:hideMark/>
          </w:tcPr>
          <w:p w14:paraId="0E0C85EB"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0,58</w:t>
            </w:r>
          </w:p>
        </w:tc>
      </w:tr>
      <w:tr w:rsidR="00112899" w:rsidRPr="006A1CD9" w14:paraId="5E71F164" w14:textId="77777777" w:rsidTr="00DA3B7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CDA7D07"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Котельная №5</w:t>
            </w:r>
          </w:p>
        </w:tc>
        <w:tc>
          <w:tcPr>
            <w:tcW w:w="0" w:type="auto"/>
            <w:tcBorders>
              <w:top w:val="nil"/>
              <w:left w:val="nil"/>
              <w:bottom w:val="single" w:sz="4" w:space="0" w:color="auto"/>
              <w:right w:val="single" w:sz="4" w:space="0" w:color="auto"/>
            </w:tcBorders>
            <w:shd w:val="clear" w:color="auto" w:fill="auto"/>
            <w:noWrap/>
            <w:vAlign w:val="center"/>
            <w:hideMark/>
          </w:tcPr>
          <w:p w14:paraId="04FB3709"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0,77</w:t>
            </w:r>
          </w:p>
        </w:tc>
        <w:tc>
          <w:tcPr>
            <w:tcW w:w="0" w:type="auto"/>
            <w:tcBorders>
              <w:top w:val="nil"/>
              <w:left w:val="nil"/>
              <w:bottom w:val="single" w:sz="4" w:space="0" w:color="auto"/>
              <w:right w:val="single" w:sz="4" w:space="0" w:color="auto"/>
            </w:tcBorders>
            <w:shd w:val="clear" w:color="auto" w:fill="auto"/>
            <w:noWrap/>
            <w:vAlign w:val="center"/>
            <w:hideMark/>
          </w:tcPr>
          <w:p w14:paraId="347AFE4E"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1649,4</w:t>
            </w:r>
          </w:p>
        </w:tc>
        <w:tc>
          <w:tcPr>
            <w:tcW w:w="0" w:type="auto"/>
            <w:tcBorders>
              <w:top w:val="nil"/>
              <w:left w:val="nil"/>
              <w:bottom w:val="single" w:sz="4" w:space="0" w:color="auto"/>
              <w:right w:val="single" w:sz="4" w:space="0" w:color="auto"/>
            </w:tcBorders>
            <w:shd w:val="clear" w:color="auto" w:fill="auto"/>
            <w:noWrap/>
            <w:vAlign w:val="center"/>
            <w:hideMark/>
          </w:tcPr>
          <w:p w14:paraId="6D7ACC5A"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0,0</w:t>
            </w:r>
          </w:p>
        </w:tc>
        <w:tc>
          <w:tcPr>
            <w:tcW w:w="0" w:type="auto"/>
            <w:tcBorders>
              <w:top w:val="nil"/>
              <w:left w:val="nil"/>
              <w:bottom w:val="single" w:sz="4" w:space="0" w:color="auto"/>
              <w:right w:val="single" w:sz="4" w:space="0" w:color="auto"/>
            </w:tcBorders>
            <w:shd w:val="clear" w:color="auto" w:fill="auto"/>
            <w:noWrap/>
            <w:vAlign w:val="center"/>
            <w:hideMark/>
          </w:tcPr>
          <w:p w14:paraId="1AFE869E"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0,0</w:t>
            </w:r>
          </w:p>
        </w:tc>
        <w:tc>
          <w:tcPr>
            <w:tcW w:w="0" w:type="auto"/>
            <w:tcBorders>
              <w:top w:val="nil"/>
              <w:left w:val="nil"/>
              <w:bottom w:val="single" w:sz="4" w:space="0" w:color="auto"/>
              <w:right w:val="single" w:sz="4" w:space="0" w:color="auto"/>
            </w:tcBorders>
            <w:shd w:val="clear" w:color="auto" w:fill="auto"/>
            <w:noWrap/>
            <w:vAlign w:val="center"/>
            <w:hideMark/>
          </w:tcPr>
          <w:p w14:paraId="317F20DC"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0,46</w:t>
            </w:r>
          </w:p>
        </w:tc>
        <w:tc>
          <w:tcPr>
            <w:tcW w:w="0" w:type="auto"/>
            <w:tcBorders>
              <w:top w:val="nil"/>
              <w:left w:val="nil"/>
              <w:bottom w:val="single" w:sz="4" w:space="0" w:color="auto"/>
              <w:right w:val="single" w:sz="4" w:space="0" w:color="auto"/>
            </w:tcBorders>
            <w:shd w:val="clear" w:color="auto" w:fill="auto"/>
            <w:noWrap/>
            <w:vAlign w:val="center"/>
            <w:hideMark/>
          </w:tcPr>
          <w:p w14:paraId="751C5A01"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0,60</w:t>
            </w:r>
          </w:p>
        </w:tc>
        <w:tc>
          <w:tcPr>
            <w:tcW w:w="0" w:type="auto"/>
            <w:tcBorders>
              <w:top w:val="nil"/>
              <w:left w:val="nil"/>
              <w:bottom w:val="single" w:sz="4" w:space="0" w:color="auto"/>
              <w:right w:val="single" w:sz="4" w:space="0" w:color="auto"/>
            </w:tcBorders>
            <w:shd w:val="clear" w:color="auto" w:fill="auto"/>
            <w:noWrap/>
            <w:vAlign w:val="center"/>
            <w:hideMark/>
          </w:tcPr>
          <w:p w14:paraId="5BB5E082"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1279,7</w:t>
            </w:r>
          </w:p>
        </w:tc>
        <w:tc>
          <w:tcPr>
            <w:tcW w:w="0" w:type="auto"/>
            <w:tcBorders>
              <w:top w:val="nil"/>
              <w:left w:val="nil"/>
              <w:bottom w:val="single" w:sz="4" w:space="0" w:color="auto"/>
              <w:right w:val="single" w:sz="4" w:space="0" w:color="auto"/>
            </w:tcBorders>
            <w:shd w:val="clear" w:color="auto" w:fill="auto"/>
            <w:noWrap/>
            <w:vAlign w:val="center"/>
            <w:hideMark/>
          </w:tcPr>
          <w:p w14:paraId="6B72B6B6"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0,0</w:t>
            </w:r>
          </w:p>
        </w:tc>
        <w:tc>
          <w:tcPr>
            <w:tcW w:w="0" w:type="auto"/>
            <w:tcBorders>
              <w:top w:val="nil"/>
              <w:left w:val="nil"/>
              <w:bottom w:val="single" w:sz="4" w:space="0" w:color="auto"/>
              <w:right w:val="single" w:sz="4" w:space="0" w:color="auto"/>
            </w:tcBorders>
            <w:shd w:val="clear" w:color="auto" w:fill="auto"/>
            <w:noWrap/>
            <w:vAlign w:val="center"/>
            <w:hideMark/>
          </w:tcPr>
          <w:p w14:paraId="2AD85C01"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0,0</w:t>
            </w:r>
          </w:p>
        </w:tc>
        <w:tc>
          <w:tcPr>
            <w:tcW w:w="0" w:type="auto"/>
            <w:tcBorders>
              <w:top w:val="nil"/>
              <w:left w:val="nil"/>
              <w:bottom w:val="single" w:sz="4" w:space="0" w:color="auto"/>
              <w:right w:val="single" w:sz="4" w:space="0" w:color="auto"/>
            </w:tcBorders>
            <w:shd w:val="clear" w:color="auto" w:fill="auto"/>
            <w:noWrap/>
            <w:vAlign w:val="center"/>
            <w:hideMark/>
          </w:tcPr>
          <w:p w14:paraId="494E5DD1"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0,36</w:t>
            </w:r>
          </w:p>
        </w:tc>
      </w:tr>
      <w:tr w:rsidR="00112899" w:rsidRPr="006A1CD9" w14:paraId="7E7AE72F" w14:textId="77777777" w:rsidTr="00DA3B7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4467AB2"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Котельная №6</w:t>
            </w:r>
          </w:p>
        </w:tc>
        <w:tc>
          <w:tcPr>
            <w:tcW w:w="0" w:type="auto"/>
            <w:tcBorders>
              <w:top w:val="nil"/>
              <w:left w:val="nil"/>
              <w:bottom w:val="single" w:sz="4" w:space="0" w:color="auto"/>
              <w:right w:val="single" w:sz="4" w:space="0" w:color="auto"/>
            </w:tcBorders>
            <w:shd w:val="clear" w:color="auto" w:fill="auto"/>
            <w:noWrap/>
            <w:vAlign w:val="center"/>
            <w:hideMark/>
          </w:tcPr>
          <w:p w14:paraId="2EDDD1B0"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0,59</w:t>
            </w:r>
          </w:p>
        </w:tc>
        <w:tc>
          <w:tcPr>
            <w:tcW w:w="0" w:type="auto"/>
            <w:tcBorders>
              <w:top w:val="nil"/>
              <w:left w:val="nil"/>
              <w:bottom w:val="single" w:sz="4" w:space="0" w:color="auto"/>
              <w:right w:val="single" w:sz="4" w:space="0" w:color="auto"/>
            </w:tcBorders>
            <w:shd w:val="clear" w:color="auto" w:fill="auto"/>
            <w:noWrap/>
            <w:vAlign w:val="center"/>
            <w:hideMark/>
          </w:tcPr>
          <w:p w14:paraId="0EC20A4F"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1171,0</w:t>
            </w:r>
          </w:p>
        </w:tc>
        <w:tc>
          <w:tcPr>
            <w:tcW w:w="0" w:type="auto"/>
            <w:tcBorders>
              <w:top w:val="nil"/>
              <w:left w:val="nil"/>
              <w:bottom w:val="single" w:sz="4" w:space="0" w:color="auto"/>
              <w:right w:val="single" w:sz="4" w:space="0" w:color="auto"/>
            </w:tcBorders>
            <w:shd w:val="clear" w:color="auto" w:fill="auto"/>
            <w:noWrap/>
            <w:vAlign w:val="center"/>
            <w:hideMark/>
          </w:tcPr>
          <w:p w14:paraId="4512231C"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0,0</w:t>
            </w:r>
          </w:p>
        </w:tc>
        <w:tc>
          <w:tcPr>
            <w:tcW w:w="0" w:type="auto"/>
            <w:tcBorders>
              <w:top w:val="nil"/>
              <w:left w:val="nil"/>
              <w:bottom w:val="single" w:sz="4" w:space="0" w:color="auto"/>
              <w:right w:val="single" w:sz="4" w:space="0" w:color="auto"/>
            </w:tcBorders>
            <w:shd w:val="clear" w:color="auto" w:fill="auto"/>
            <w:noWrap/>
            <w:vAlign w:val="center"/>
            <w:hideMark/>
          </w:tcPr>
          <w:p w14:paraId="63D9BBAB"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0,0</w:t>
            </w:r>
          </w:p>
        </w:tc>
        <w:tc>
          <w:tcPr>
            <w:tcW w:w="0" w:type="auto"/>
            <w:tcBorders>
              <w:top w:val="nil"/>
              <w:left w:val="nil"/>
              <w:bottom w:val="single" w:sz="4" w:space="0" w:color="auto"/>
              <w:right w:val="single" w:sz="4" w:space="0" w:color="auto"/>
            </w:tcBorders>
            <w:shd w:val="clear" w:color="auto" w:fill="auto"/>
            <w:noWrap/>
            <w:vAlign w:val="center"/>
            <w:hideMark/>
          </w:tcPr>
          <w:p w14:paraId="33016870"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0,35</w:t>
            </w:r>
          </w:p>
        </w:tc>
        <w:tc>
          <w:tcPr>
            <w:tcW w:w="0" w:type="auto"/>
            <w:tcBorders>
              <w:top w:val="nil"/>
              <w:left w:val="nil"/>
              <w:bottom w:val="single" w:sz="4" w:space="0" w:color="auto"/>
              <w:right w:val="single" w:sz="4" w:space="0" w:color="auto"/>
            </w:tcBorders>
            <w:shd w:val="clear" w:color="auto" w:fill="auto"/>
            <w:noWrap/>
            <w:vAlign w:val="center"/>
            <w:hideMark/>
          </w:tcPr>
          <w:p w14:paraId="581057F1"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0,59</w:t>
            </w:r>
          </w:p>
        </w:tc>
        <w:tc>
          <w:tcPr>
            <w:tcW w:w="0" w:type="auto"/>
            <w:tcBorders>
              <w:top w:val="nil"/>
              <w:left w:val="nil"/>
              <w:bottom w:val="single" w:sz="4" w:space="0" w:color="auto"/>
              <w:right w:val="single" w:sz="4" w:space="0" w:color="auto"/>
            </w:tcBorders>
            <w:shd w:val="clear" w:color="auto" w:fill="auto"/>
            <w:noWrap/>
            <w:vAlign w:val="center"/>
            <w:hideMark/>
          </w:tcPr>
          <w:p w14:paraId="060AAECB"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1164,9</w:t>
            </w:r>
          </w:p>
        </w:tc>
        <w:tc>
          <w:tcPr>
            <w:tcW w:w="0" w:type="auto"/>
            <w:tcBorders>
              <w:top w:val="nil"/>
              <w:left w:val="nil"/>
              <w:bottom w:val="single" w:sz="4" w:space="0" w:color="auto"/>
              <w:right w:val="single" w:sz="4" w:space="0" w:color="auto"/>
            </w:tcBorders>
            <w:shd w:val="clear" w:color="auto" w:fill="auto"/>
            <w:noWrap/>
            <w:vAlign w:val="center"/>
            <w:hideMark/>
          </w:tcPr>
          <w:p w14:paraId="62E046FC"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0,0</w:t>
            </w:r>
          </w:p>
        </w:tc>
        <w:tc>
          <w:tcPr>
            <w:tcW w:w="0" w:type="auto"/>
            <w:tcBorders>
              <w:top w:val="nil"/>
              <w:left w:val="nil"/>
              <w:bottom w:val="single" w:sz="4" w:space="0" w:color="auto"/>
              <w:right w:val="single" w:sz="4" w:space="0" w:color="auto"/>
            </w:tcBorders>
            <w:shd w:val="clear" w:color="auto" w:fill="auto"/>
            <w:noWrap/>
            <w:vAlign w:val="center"/>
            <w:hideMark/>
          </w:tcPr>
          <w:p w14:paraId="511015F3"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0,0</w:t>
            </w:r>
          </w:p>
        </w:tc>
        <w:tc>
          <w:tcPr>
            <w:tcW w:w="0" w:type="auto"/>
            <w:tcBorders>
              <w:top w:val="nil"/>
              <w:left w:val="nil"/>
              <w:bottom w:val="single" w:sz="4" w:space="0" w:color="auto"/>
              <w:right w:val="single" w:sz="4" w:space="0" w:color="auto"/>
            </w:tcBorders>
            <w:shd w:val="clear" w:color="auto" w:fill="auto"/>
            <w:noWrap/>
            <w:vAlign w:val="center"/>
            <w:hideMark/>
          </w:tcPr>
          <w:p w14:paraId="7126F466"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0,35</w:t>
            </w:r>
          </w:p>
        </w:tc>
      </w:tr>
      <w:tr w:rsidR="00112899" w:rsidRPr="006A1CD9" w14:paraId="39204E76" w14:textId="77777777" w:rsidTr="00DA3B7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C03F946"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Котельная №7</w:t>
            </w:r>
          </w:p>
        </w:tc>
        <w:tc>
          <w:tcPr>
            <w:tcW w:w="0" w:type="auto"/>
            <w:tcBorders>
              <w:top w:val="nil"/>
              <w:left w:val="nil"/>
              <w:bottom w:val="single" w:sz="4" w:space="0" w:color="auto"/>
              <w:right w:val="single" w:sz="4" w:space="0" w:color="auto"/>
            </w:tcBorders>
            <w:shd w:val="clear" w:color="auto" w:fill="auto"/>
            <w:noWrap/>
            <w:vAlign w:val="center"/>
            <w:hideMark/>
          </w:tcPr>
          <w:p w14:paraId="4F7ECE5E"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0,37</w:t>
            </w:r>
          </w:p>
        </w:tc>
        <w:tc>
          <w:tcPr>
            <w:tcW w:w="0" w:type="auto"/>
            <w:tcBorders>
              <w:top w:val="nil"/>
              <w:left w:val="nil"/>
              <w:bottom w:val="single" w:sz="4" w:space="0" w:color="auto"/>
              <w:right w:val="single" w:sz="4" w:space="0" w:color="auto"/>
            </w:tcBorders>
            <w:shd w:val="clear" w:color="auto" w:fill="auto"/>
            <w:noWrap/>
            <w:vAlign w:val="center"/>
            <w:hideMark/>
          </w:tcPr>
          <w:p w14:paraId="4EBFC11E"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882,7</w:t>
            </w:r>
          </w:p>
        </w:tc>
        <w:tc>
          <w:tcPr>
            <w:tcW w:w="0" w:type="auto"/>
            <w:tcBorders>
              <w:top w:val="nil"/>
              <w:left w:val="nil"/>
              <w:bottom w:val="single" w:sz="4" w:space="0" w:color="auto"/>
              <w:right w:val="single" w:sz="4" w:space="0" w:color="auto"/>
            </w:tcBorders>
            <w:shd w:val="clear" w:color="auto" w:fill="auto"/>
            <w:noWrap/>
            <w:vAlign w:val="center"/>
            <w:hideMark/>
          </w:tcPr>
          <w:p w14:paraId="2D6074FD"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0,0</w:t>
            </w:r>
          </w:p>
        </w:tc>
        <w:tc>
          <w:tcPr>
            <w:tcW w:w="0" w:type="auto"/>
            <w:tcBorders>
              <w:top w:val="nil"/>
              <w:left w:val="nil"/>
              <w:bottom w:val="single" w:sz="4" w:space="0" w:color="auto"/>
              <w:right w:val="single" w:sz="4" w:space="0" w:color="auto"/>
            </w:tcBorders>
            <w:shd w:val="clear" w:color="auto" w:fill="auto"/>
            <w:noWrap/>
            <w:vAlign w:val="center"/>
            <w:hideMark/>
          </w:tcPr>
          <w:p w14:paraId="6874E6A0"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0,0</w:t>
            </w:r>
          </w:p>
        </w:tc>
        <w:tc>
          <w:tcPr>
            <w:tcW w:w="0" w:type="auto"/>
            <w:tcBorders>
              <w:top w:val="nil"/>
              <w:left w:val="nil"/>
              <w:bottom w:val="single" w:sz="4" w:space="0" w:color="auto"/>
              <w:right w:val="single" w:sz="4" w:space="0" w:color="auto"/>
            </w:tcBorders>
            <w:shd w:val="clear" w:color="auto" w:fill="auto"/>
            <w:noWrap/>
            <w:vAlign w:val="center"/>
            <w:hideMark/>
          </w:tcPr>
          <w:p w14:paraId="67C0645C"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0,22</w:t>
            </w:r>
          </w:p>
        </w:tc>
        <w:tc>
          <w:tcPr>
            <w:tcW w:w="0" w:type="auto"/>
            <w:tcBorders>
              <w:top w:val="nil"/>
              <w:left w:val="nil"/>
              <w:bottom w:val="single" w:sz="4" w:space="0" w:color="auto"/>
              <w:right w:val="single" w:sz="4" w:space="0" w:color="auto"/>
            </w:tcBorders>
            <w:shd w:val="clear" w:color="auto" w:fill="auto"/>
            <w:noWrap/>
            <w:vAlign w:val="center"/>
            <w:hideMark/>
          </w:tcPr>
          <w:p w14:paraId="5AD70E43"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0,37</w:t>
            </w:r>
          </w:p>
        </w:tc>
        <w:tc>
          <w:tcPr>
            <w:tcW w:w="0" w:type="auto"/>
            <w:tcBorders>
              <w:top w:val="nil"/>
              <w:left w:val="nil"/>
              <w:bottom w:val="single" w:sz="4" w:space="0" w:color="auto"/>
              <w:right w:val="single" w:sz="4" w:space="0" w:color="auto"/>
            </w:tcBorders>
            <w:shd w:val="clear" w:color="auto" w:fill="auto"/>
            <w:noWrap/>
            <w:vAlign w:val="center"/>
            <w:hideMark/>
          </w:tcPr>
          <w:p w14:paraId="074B0F50"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876,1</w:t>
            </w:r>
          </w:p>
        </w:tc>
        <w:tc>
          <w:tcPr>
            <w:tcW w:w="0" w:type="auto"/>
            <w:tcBorders>
              <w:top w:val="nil"/>
              <w:left w:val="nil"/>
              <w:bottom w:val="single" w:sz="4" w:space="0" w:color="auto"/>
              <w:right w:val="single" w:sz="4" w:space="0" w:color="auto"/>
            </w:tcBorders>
            <w:shd w:val="clear" w:color="auto" w:fill="auto"/>
            <w:noWrap/>
            <w:vAlign w:val="center"/>
            <w:hideMark/>
          </w:tcPr>
          <w:p w14:paraId="659723E9"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0,0</w:t>
            </w:r>
          </w:p>
        </w:tc>
        <w:tc>
          <w:tcPr>
            <w:tcW w:w="0" w:type="auto"/>
            <w:tcBorders>
              <w:top w:val="nil"/>
              <w:left w:val="nil"/>
              <w:bottom w:val="single" w:sz="4" w:space="0" w:color="auto"/>
              <w:right w:val="single" w:sz="4" w:space="0" w:color="auto"/>
            </w:tcBorders>
            <w:shd w:val="clear" w:color="auto" w:fill="auto"/>
            <w:noWrap/>
            <w:vAlign w:val="center"/>
            <w:hideMark/>
          </w:tcPr>
          <w:p w14:paraId="72499628"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0,0</w:t>
            </w:r>
          </w:p>
        </w:tc>
        <w:tc>
          <w:tcPr>
            <w:tcW w:w="0" w:type="auto"/>
            <w:tcBorders>
              <w:top w:val="nil"/>
              <w:left w:val="nil"/>
              <w:bottom w:val="single" w:sz="4" w:space="0" w:color="auto"/>
              <w:right w:val="single" w:sz="4" w:space="0" w:color="auto"/>
            </w:tcBorders>
            <w:shd w:val="clear" w:color="auto" w:fill="auto"/>
            <w:noWrap/>
            <w:vAlign w:val="center"/>
            <w:hideMark/>
          </w:tcPr>
          <w:p w14:paraId="0C1267AF"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0,22</w:t>
            </w:r>
          </w:p>
        </w:tc>
      </w:tr>
      <w:tr w:rsidR="00112899" w:rsidRPr="006A1CD9" w14:paraId="46439D0A" w14:textId="77777777" w:rsidTr="00DA3B7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76ECCF3"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Котельная №8</w:t>
            </w:r>
          </w:p>
        </w:tc>
        <w:tc>
          <w:tcPr>
            <w:tcW w:w="0" w:type="auto"/>
            <w:tcBorders>
              <w:top w:val="nil"/>
              <w:left w:val="nil"/>
              <w:bottom w:val="single" w:sz="4" w:space="0" w:color="auto"/>
              <w:right w:val="single" w:sz="4" w:space="0" w:color="auto"/>
            </w:tcBorders>
            <w:shd w:val="clear" w:color="auto" w:fill="auto"/>
            <w:noWrap/>
            <w:vAlign w:val="center"/>
            <w:hideMark/>
          </w:tcPr>
          <w:p w14:paraId="60B95613"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0,19</w:t>
            </w:r>
          </w:p>
        </w:tc>
        <w:tc>
          <w:tcPr>
            <w:tcW w:w="0" w:type="auto"/>
            <w:tcBorders>
              <w:top w:val="nil"/>
              <w:left w:val="nil"/>
              <w:bottom w:val="single" w:sz="4" w:space="0" w:color="auto"/>
              <w:right w:val="single" w:sz="4" w:space="0" w:color="auto"/>
            </w:tcBorders>
            <w:shd w:val="clear" w:color="auto" w:fill="auto"/>
            <w:noWrap/>
            <w:vAlign w:val="center"/>
            <w:hideMark/>
          </w:tcPr>
          <w:p w14:paraId="412801E6"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448,3</w:t>
            </w:r>
          </w:p>
        </w:tc>
        <w:tc>
          <w:tcPr>
            <w:tcW w:w="0" w:type="auto"/>
            <w:tcBorders>
              <w:top w:val="nil"/>
              <w:left w:val="nil"/>
              <w:bottom w:val="single" w:sz="4" w:space="0" w:color="auto"/>
              <w:right w:val="single" w:sz="4" w:space="0" w:color="auto"/>
            </w:tcBorders>
            <w:shd w:val="clear" w:color="auto" w:fill="auto"/>
            <w:noWrap/>
            <w:vAlign w:val="center"/>
            <w:hideMark/>
          </w:tcPr>
          <w:p w14:paraId="36DDBD15"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0,0</w:t>
            </w:r>
          </w:p>
        </w:tc>
        <w:tc>
          <w:tcPr>
            <w:tcW w:w="0" w:type="auto"/>
            <w:tcBorders>
              <w:top w:val="nil"/>
              <w:left w:val="nil"/>
              <w:bottom w:val="single" w:sz="4" w:space="0" w:color="auto"/>
              <w:right w:val="single" w:sz="4" w:space="0" w:color="auto"/>
            </w:tcBorders>
            <w:shd w:val="clear" w:color="auto" w:fill="auto"/>
            <w:noWrap/>
            <w:vAlign w:val="center"/>
            <w:hideMark/>
          </w:tcPr>
          <w:p w14:paraId="73AB9103"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0,0</w:t>
            </w:r>
          </w:p>
        </w:tc>
        <w:tc>
          <w:tcPr>
            <w:tcW w:w="0" w:type="auto"/>
            <w:tcBorders>
              <w:top w:val="nil"/>
              <w:left w:val="nil"/>
              <w:bottom w:val="single" w:sz="4" w:space="0" w:color="auto"/>
              <w:right w:val="single" w:sz="4" w:space="0" w:color="auto"/>
            </w:tcBorders>
            <w:shd w:val="clear" w:color="auto" w:fill="auto"/>
            <w:noWrap/>
            <w:vAlign w:val="center"/>
            <w:hideMark/>
          </w:tcPr>
          <w:p w14:paraId="17E71DBF"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0,12</w:t>
            </w:r>
          </w:p>
        </w:tc>
        <w:tc>
          <w:tcPr>
            <w:tcW w:w="0" w:type="auto"/>
            <w:tcBorders>
              <w:top w:val="nil"/>
              <w:left w:val="nil"/>
              <w:bottom w:val="single" w:sz="4" w:space="0" w:color="auto"/>
              <w:right w:val="single" w:sz="4" w:space="0" w:color="auto"/>
            </w:tcBorders>
            <w:shd w:val="clear" w:color="auto" w:fill="auto"/>
            <w:noWrap/>
            <w:vAlign w:val="center"/>
            <w:hideMark/>
          </w:tcPr>
          <w:p w14:paraId="186CF365"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0,14</w:t>
            </w:r>
          </w:p>
        </w:tc>
        <w:tc>
          <w:tcPr>
            <w:tcW w:w="0" w:type="auto"/>
            <w:tcBorders>
              <w:top w:val="nil"/>
              <w:left w:val="nil"/>
              <w:bottom w:val="single" w:sz="4" w:space="0" w:color="auto"/>
              <w:right w:val="single" w:sz="4" w:space="0" w:color="auto"/>
            </w:tcBorders>
            <w:shd w:val="clear" w:color="auto" w:fill="auto"/>
            <w:noWrap/>
            <w:vAlign w:val="center"/>
            <w:hideMark/>
          </w:tcPr>
          <w:p w14:paraId="26C2165A"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317,3</w:t>
            </w:r>
          </w:p>
        </w:tc>
        <w:tc>
          <w:tcPr>
            <w:tcW w:w="0" w:type="auto"/>
            <w:tcBorders>
              <w:top w:val="nil"/>
              <w:left w:val="nil"/>
              <w:bottom w:val="single" w:sz="4" w:space="0" w:color="auto"/>
              <w:right w:val="single" w:sz="4" w:space="0" w:color="auto"/>
            </w:tcBorders>
            <w:shd w:val="clear" w:color="auto" w:fill="auto"/>
            <w:noWrap/>
            <w:vAlign w:val="center"/>
            <w:hideMark/>
          </w:tcPr>
          <w:p w14:paraId="7EE0380F"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0,0</w:t>
            </w:r>
          </w:p>
        </w:tc>
        <w:tc>
          <w:tcPr>
            <w:tcW w:w="0" w:type="auto"/>
            <w:tcBorders>
              <w:top w:val="nil"/>
              <w:left w:val="nil"/>
              <w:bottom w:val="single" w:sz="4" w:space="0" w:color="auto"/>
              <w:right w:val="single" w:sz="4" w:space="0" w:color="auto"/>
            </w:tcBorders>
            <w:shd w:val="clear" w:color="auto" w:fill="auto"/>
            <w:noWrap/>
            <w:vAlign w:val="center"/>
            <w:hideMark/>
          </w:tcPr>
          <w:p w14:paraId="7AD38E95"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0,0</w:t>
            </w:r>
          </w:p>
        </w:tc>
        <w:tc>
          <w:tcPr>
            <w:tcW w:w="0" w:type="auto"/>
            <w:tcBorders>
              <w:top w:val="nil"/>
              <w:left w:val="nil"/>
              <w:bottom w:val="single" w:sz="4" w:space="0" w:color="auto"/>
              <w:right w:val="single" w:sz="4" w:space="0" w:color="auto"/>
            </w:tcBorders>
            <w:shd w:val="clear" w:color="auto" w:fill="auto"/>
            <w:noWrap/>
            <w:vAlign w:val="center"/>
            <w:hideMark/>
          </w:tcPr>
          <w:p w14:paraId="2111E324"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0,08</w:t>
            </w:r>
          </w:p>
        </w:tc>
      </w:tr>
      <w:tr w:rsidR="00112899" w:rsidRPr="006A1CD9" w14:paraId="40B5AF34" w14:textId="77777777" w:rsidTr="00DA3B7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AEC74FB"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Котельная №10</w:t>
            </w:r>
          </w:p>
        </w:tc>
        <w:tc>
          <w:tcPr>
            <w:tcW w:w="0" w:type="auto"/>
            <w:tcBorders>
              <w:top w:val="nil"/>
              <w:left w:val="nil"/>
              <w:bottom w:val="single" w:sz="4" w:space="0" w:color="auto"/>
              <w:right w:val="single" w:sz="4" w:space="0" w:color="auto"/>
            </w:tcBorders>
            <w:shd w:val="clear" w:color="auto" w:fill="auto"/>
            <w:noWrap/>
            <w:vAlign w:val="center"/>
            <w:hideMark/>
          </w:tcPr>
          <w:p w14:paraId="4C508DAF"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0,09</w:t>
            </w:r>
          </w:p>
        </w:tc>
        <w:tc>
          <w:tcPr>
            <w:tcW w:w="0" w:type="auto"/>
            <w:tcBorders>
              <w:top w:val="nil"/>
              <w:left w:val="nil"/>
              <w:bottom w:val="single" w:sz="4" w:space="0" w:color="auto"/>
              <w:right w:val="single" w:sz="4" w:space="0" w:color="auto"/>
            </w:tcBorders>
            <w:shd w:val="clear" w:color="auto" w:fill="auto"/>
            <w:noWrap/>
            <w:vAlign w:val="center"/>
            <w:hideMark/>
          </w:tcPr>
          <w:p w14:paraId="49585DDF"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223,4</w:t>
            </w:r>
          </w:p>
        </w:tc>
        <w:tc>
          <w:tcPr>
            <w:tcW w:w="0" w:type="auto"/>
            <w:tcBorders>
              <w:top w:val="nil"/>
              <w:left w:val="nil"/>
              <w:bottom w:val="single" w:sz="4" w:space="0" w:color="auto"/>
              <w:right w:val="single" w:sz="4" w:space="0" w:color="auto"/>
            </w:tcBorders>
            <w:shd w:val="clear" w:color="auto" w:fill="auto"/>
            <w:noWrap/>
            <w:vAlign w:val="center"/>
            <w:hideMark/>
          </w:tcPr>
          <w:p w14:paraId="5E16120C"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0,0</w:t>
            </w:r>
          </w:p>
        </w:tc>
        <w:tc>
          <w:tcPr>
            <w:tcW w:w="0" w:type="auto"/>
            <w:tcBorders>
              <w:top w:val="nil"/>
              <w:left w:val="nil"/>
              <w:bottom w:val="single" w:sz="4" w:space="0" w:color="auto"/>
              <w:right w:val="single" w:sz="4" w:space="0" w:color="auto"/>
            </w:tcBorders>
            <w:shd w:val="clear" w:color="auto" w:fill="auto"/>
            <w:noWrap/>
            <w:vAlign w:val="center"/>
            <w:hideMark/>
          </w:tcPr>
          <w:p w14:paraId="0FBF2EA1"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0,0</w:t>
            </w:r>
          </w:p>
        </w:tc>
        <w:tc>
          <w:tcPr>
            <w:tcW w:w="0" w:type="auto"/>
            <w:tcBorders>
              <w:top w:val="nil"/>
              <w:left w:val="nil"/>
              <w:bottom w:val="single" w:sz="4" w:space="0" w:color="auto"/>
              <w:right w:val="single" w:sz="4" w:space="0" w:color="auto"/>
            </w:tcBorders>
            <w:shd w:val="clear" w:color="auto" w:fill="auto"/>
            <w:noWrap/>
            <w:vAlign w:val="center"/>
            <w:hideMark/>
          </w:tcPr>
          <w:p w14:paraId="346C88EB"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0,06</w:t>
            </w:r>
          </w:p>
        </w:tc>
        <w:tc>
          <w:tcPr>
            <w:tcW w:w="0" w:type="auto"/>
            <w:tcBorders>
              <w:top w:val="nil"/>
              <w:left w:val="nil"/>
              <w:bottom w:val="single" w:sz="4" w:space="0" w:color="auto"/>
              <w:right w:val="single" w:sz="4" w:space="0" w:color="auto"/>
            </w:tcBorders>
            <w:shd w:val="clear" w:color="auto" w:fill="auto"/>
            <w:noWrap/>
            <w:vAlign w:val="center"/>
            <w:hideMark/>
          </w:tcPr>
          <w:p w14:paraId="42CD5C37"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0,09</w:t>
            </w:r>
          </w:p>
        </w:tc>
        <w:tc>
          <w:tcPr>
            <w:tcW w:w="0" w:type="auto"/>
            <w:tcBorders>
              <w:top w:val="nil"/>
              <w:left w:val="nil"/>
              <w:bottom w:val="single" w:sz="4" w:space="0" w:color="auto"/>
              <w:right w:val="single" w:sz="4" w:space="0" w:color="auto"/>
            </w:tcBorders>
            <w:shd w:val="clear" w:color="auto" w:fill="auto"/>
            <w:noWrap/>
            <w:vAlign w:val="center"/>
            <w:hideMark/>
          </w:tcPr>
          <w:p w14:paraId="5B577056"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221,4</w:t>
            </w:r>
          </w:p>
        </w:tc>
        <w:tc>
          <w:tcPr>
            <w:tcW w:w="0" w:type="auto"/>
            <w:tcBorders>
              <w:top w:val="nil"/>
              <w:left w:val="nil"/>
              <w:bottom w:val="single" w:sz="4" w:space="0" w:color="auto"/>
              <w:right w:val="single" w:sz="4" w:space="0" w:color="auto"/>
            </w:tcBorders>
            <w:shd w:val="clear" w:color="auto" w:fill="auto"/>
            <w:noWrap/>
            <w:vAlign w:val="center"/>
            <w:hideMark/>
          </w:tcPr>
          <w:p w14:paraId="447D8296"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0,0</w:t>
            </w:r>
          </w:p>
        </w:tc>
        <w:tc>
          <w:tcPr>
            <w:tcW w:w="0" w:type="auto"/>
            <w:tcBorders>
              <w:top w:val="nil"/>
              <w:left w:val="nil"/>
              <w:bottom w:val="single" w:sz="4" w:space="0" w:color="auto"/>
              <w:right w:val="single" w:sz="4" w:space="0" w:color="auto"/>
            </w:tcBorders>
            <w:shd w:val="clear" w:color="auto" w:fill="auto"/>
            <w:noWrap/>
            <w:vAlign w:val="center"/>
            <w:hideMark/>
          </w:tcPr>
          <w:p w14:paraId="1E078B30"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0,0</w:t>
            </w:r>
          </w:p>
        </w:tc>
        <w:tc>
          <w:tcPr>
            <w:tcW w:w="0" w:type="auto"/>
            <w:tcBorders>
              <w:top w:val="nil"/>
              <w:left w:val="nil"/>
              <w:bottom w:val="single" w:sz="4" w:space="0" w:color="auto"/>
              <w:right w:val="single" w:sz="4" w:space="0" w:color="auto"/>
            </w:tcBorders>
            <w:shd w:val="clear" w:color="auto" w:fill="auto"/>
            <w:noWrap/>
            <w:vAlign w:val="center"/>
            <w:hideMark/>
          </w:tcPr>
          <w:p w14:paraId="227369FC"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0,05</w:t>
            </w:r>
          </w:p>
        </w:tc>
      </w:tr>
      <w:tr w:rsidR="00112899" w:rsidRPr="006A1CD9" w14:paraId="4D958404" w14:textId="77777777" w:rsidTr="00DA3B7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50F42BF"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Котельная №11</w:t>
            </w:r>
          </w:p>
        </w:tc>
        <w:tc>
          <w:tcPr>
            <w:tcW w:w="0" w:type="auto"/>
            <w:tcBorders>
              <w:top w:val="nil"/>
              <w:left w:val="nil"/>
              <w:bottom w:val="single" w:sz="4" w:space="0" w:color="auto"/>
              <w:right w:val="single" w:sz="4" w:space="0" w:color="auto"/>
            </w:tcBorders>
            <w:shd w:val="clear" w:color="auto" w:fill="auto"/>
            <w:noWrap/>
            <w:vAlign w:val="center"/>
            <w:hideMark/>
          </w:tcPr>
          <w:p w14:paraId="05805F99"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0,10</w:t>
            </w:r>
          </w:p>
        </w:tc>
        <w:tc>
          <w:tcPr>
            <w:tcW w:w="0" w:type="auto"/>
            <w:tcBorders>
              <w:top w:val="nil"/>
              <w:left w:val="nil"/>
              <w:bottom w:val="single" w:sz="4" w:space="0" w:color="auto"/>
              <w:right w:val="single" w:sz="4" w:space="0" w:color="auto"/>
            </w:tcBorders>
            <w:shd w:val="clear" w:color="auto" w:fill="auto"/>
            <w:noWrap/>
            <w:vAlign w:val="center"/>
            <w:hideMark/>
          </w:tcPr>
          <w:p w14:paraId="28E02BA1"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224,2</w:t>
            </w:r>
          </w:p>
        </w:tc>
        <w:tc>
          <w:tcPr>
            <w:tcW w:w="0" w:type="auto"/>
            <w:tcBorders>
              <w:top w:val="nil"/>
              <w:left w:val="nil"/>
              <w:bottom w:val="single" w:sz="4" w:space="0" w:color="auto"/>
              <w:right w:val="single" w:sz="4" w:space="0" w:color="auto"/>
            </w:tcBorders>
            <w:shd w:val="clear" w:color="auto" w:fill="auto"/>
            <w:noWrap/>
            <w:vAlign w:val="center"/>
            <w:hideMark/>
          </w:tcPr>
          <w:p w14:paraId="3AF6780F"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0,0</w:t>
            </w:r>
          </w:p>
        </w:tc>
        <w:tc>
          <w:tcPr>
            <w:tcW w:w="0" w:type="auto"/>
            <w:tcBorders>
              <w:top w:val="nil"/>
              <w:left w:val="nil"/>
              <w:bottom w:val="single" w:sz="4" w:space="0" w:color="auto"/>
              <w:right w:val="single" w:sz="4" w:space="0" w:color="auto"/>
            </w:tcBorders>
            <w:shd w:val="clear" w:color="auto" w:fill="auto"/>
            <w:noWrap/>
            <w:vAlign w:val="center"/>
            <w:hideMark/>
          </w:tcPr>
          <w:p w14:paraId="1C68B69C"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0,0</w:t>
            </w:r>
          </w:p>
        </w:tc>
        <w:tc>
          <w:tcPr>
            <w:tcW w:w="0" w:type="auto"/>
            <w:tcBorders>
              <w:top w:val="nil"/>
              <w:left w:val="nil"/>
              <w:bottom w:val="single" w:sz="4" w:space="0" w:color="auto"/>
              <w:right w:val="single" w:sz="4" w:space="0" w:color="auto"/>
            </w:tcBorders>
            <w:shd w:val="clear" w:color="auto" w:fill="auto"/>
            <w:noWrap/>
            <w:vAlign w:val="center"/>
            <w:hideMark/>
          </w:tcPr>
          <w:p w14:paraId="78324C5F"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0,06</w:t>
            </w:r>
          </w:p>
        </w:tc>
        <w:tc>
          <w:tcPr>
            <w:tcW w:w="0" w:type="auto"/>
            <w:tcBorders>
              <w:top w:val="nil"/>
              <w:left w:val="nil"/>
              <w:bottom w:val="single" w:sz="4" w:space="0" w:color="auto"/>
              <w:right w:val="single" w:sz="4" w:space="0" w:color="auto"/>
            </w:tcBorders>
            <w:shd w:val="clear" w:color="auto" w:fill="auto"/>
            <w:noWrap/>
            <w:vAlign w:val="center"/>
            <w:hideMark/>
          </w:tcPr>
          <w:p w14:paraId="3CA8C037"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0,08</w:t>
            </w:r>
          </w:p>
        </w:tc>
        <w:tc>
          <w:tcPr>
            <w:tcW w:w="0" w:type="auto"/>
            <w:tcBorders>
              <w:top w:val="nil"/>
              <w:left w:val="nil"/>
              <w:bottom w:val="single" w:sz="4" w:space="0" w:color="auto"/>
              <w:right w:val="single" w:sz="4" w:space="0" w:color="auto"/>
            </w:tcBorders>
            <w:shd w:val="clear" w:color="auto" w:fill="auto"/>
            <w:noWrap/>
            <w:vAlign w:val="center"/>
            <w:hideMark/>
          </w:tcPr>
          <w:p w14:paraId="30E2C071"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174,6</w:t>
            </w:r>
          </w:p>
        </w:tc>
        <w:tc>
          <w:tcPr>
            <w:tcW w:w="0" w:type="auto"/>
            <w:tcBorders>
              <w:top w:val="nil"/>
              <w:left w:val="nil"/>
              <w:bottom w:val="single" w:sz="4" w:space="0" w:color="auto"/>
              <w:right w:val="single" w:sz="4" w:space="0" w:color="auto"/>
            </w:tcBorders>
            <w:shd w:val="clear" w:color="auto" w:fill="auto"/>
            <w:noWrap/>
            <w:vAlign w:val="center"/>
            <w:hideMark/>
          </w:tcPr>
          <w:p w14:paraId="05FD8D50"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0,0</w:t>
            </w:r>
          </w:p>
        </w:tc>
        <w:tc>
          <w:tcPr>
            <w:tcW w:w="0" w:type="auto"/>
            <w:tcBorders>
              <w:top w:val="nil"/>
              <w:left w:val="nil"/>
              <w:bottom w:val="single" w:sz="4" w:space="0" w:color="auto"/>
              <w:right w:val="single" w:sz="4" w:space="0" w:color="auto"/>
            </w:tcBorders>
            <w:shd w:val="clear" w:color="auto" w:fill="auto"/>
            <w:noWrap/>
            <w:vAlign w:val="center"/>
            <w:hideMark/>
          </w:tcPr>
          <w:p w14:paraId="6B22FCDE"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0,0</w:t>
            </w:r>
          </w:p>
        </w:tc>
        <w:tc>
          <w:tcPr>
            <w:tcW w:w="0" w:type="auto"/>
            <w:tcBorders>
              <w:top w:val="nil"/>
              <w:left w:val="nil"/>
              <w:bottom w:val="single" w:sz="4" w:space="0" w:color="auto"/>
              <w:right w:val="single" w:sz="4" w:space="0" w:color="auto"/>
            </w:tcBorders>
            <w:shd w:val="clear" w:color="auto" w:fill="auto"/>
            <w:noWrap/>
            <w:vAlign w:val="center"/>
            <w:hideMark/>
          </w:tcPr>
          <w:p w14:paraId="384BC370"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0,05</w:t>
            </w:r>
          </w:p>
        </w:tc>
      </w:tr>
      <w:tr w:rsidR="00112899" w:rsidRPr="006A1CD9" w14:paraId="696170F5" w14:textId="77777777" w:rsidTr="00DA3B7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BF66F9B"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Котельная №12</w:t>
            </w:r>
          </w:p>
        </w:tc>
        <w:tc>
          <w:tcPr>
            <w:tcW w:w="0" w:type="auto"/>
            <w:tcBorders>
              <w:top w:val="nil"/>
              <w:left w:val="nil"/>
              <w:bottom w:val="single" w:sz="4" w:space="0" w:color="auto"/>
              <w:right w:val="single" w:sz="4" w:space="0" w:color="auto"/>
            </w:tcBorders>
            <w:shd w:val="clear" w:color="auto" w:fill="auto"/>
            <w:noWrap/>
            <w:vAlign w:val="center"/>
            <w:hideMark/>
          </w:tcPr>
          <w:p w14:paraId="38248B90"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0,07</w:t>
            </w:r>
          </w:p>
        </w:tc>
        <w:tc>
          <w:tcPr>
            <w:tcW w:w="0" w:type="auto"/>
            <w:tcBorders>
              <w:top w:val="nil"/>
              <w:left w:val="nil"/>
              <w:bottom w:val="single" w:sz="4" w:space="0" w:color="auto"/>
              <w:right w:val="single" w:sz="4" w:space="0" w:color="auto"/>
            </w:tcBorders>
            <w:shd w:val="clear" w:color="auto" w:fill="auto"/>
            <w:noWrap/>
            <w:vAlign w:val="center"/>
            <w:hideMark/>
          </w:tcPr>
          <w:p w14:paraId="6D0AEFB2"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157,8</w:t>
            </w:r>
          </w:p>
        </w:tc>
        <w:tc>
          <w:tcPr>
            <w:tcW w:w="0" w:type="auto"/>
            <w:tcBorders>
              <w:top w:val="nil"/>
              <w:left w:val="nil"/>
              <w:bottom w:val="single" w:sz="4" w:space="0" w:color="auto"/>
              <w:right w:val="single" w:sz="4" w:space="0" w:color="auto"/>
            </w:tcBorders>
            <w:shd w:val="clear" w:color="auto" w:fill="auto"/>
            <w:noWrap/>
            <w:vAlign w:val="center"/>
            <w:hideMark/>
          </w:tcPr>
          <w:p w14:paraId="579A7E71"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0,0</w:t>
            </w:r>
          </w:p>
        </w:tc>
        <w:tc>
          <w:tcPr>
            <w:tcW w:w="0" w:type="auto"/>
            <w:tcBorders>
              <w:top w:val="nil"/>
              <w:left w:val="nil"/>
              <w:bottom w:val="single" w:sz="4" w:space="0" w:color="auto"/>
              <w:right w:val="single" w:sz="4" w:space="0" w:color="auto"/>
            </w:tcBorders>
            <w:shd w:val="clear" w:color="auto" w:fill="auto"/>
            <w:noWrap/>
            <w:vAlign w:val="center"/>
            <w:hideMark/>
          </w:tcPr>
          <w:p w14:paraId="5CF19BC7"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0,0</w:t>
            </w:r>
          </w:p>
        </w:tc>
        <w:tc>
          <w:tcPr>
            <w:tcW w:w="0" w:type="auto"/>
            <w:tcBorders>
              <w:top w:val="nil"/>
              <w:left w:val="nil"/>
              <w:bottom w:val="single" w:sz="4" w:space="0" w:color="auto"/>
              <w:right w:val="single" w:sz="4" w:space="0" w:color="auto"/>
            </w:tcBorders>
            <w:shd w:val="clear" w:color="auto" w:fill="auto"/>
            <w:noWrap/>
            <w:vAlign w:val="center"/>
            <w:hideMark/>
          </w:tcPr>
          <w:p w14:paraId="3BF1FC42"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0,04</w:t>
            </w:r>
          </w:p>
        </w:tc>
        <w:tc>
          <w:tcPr>
            <w:tcW w:w="0" w:type="auto"/>
            <w:tcBorders>
              <w:top w:val="nil"/>
              <w:left w:val="nil"/>
              <w:bottom w:val="single" w:sz="4" w:space="0" w:color="auto"/>
              <w:right w:val="single" w:sz="4" w:space="0" w:color="auto"/>
            </w:tcBorders>
            <w:shd w:val="clear" w:color="auto" w:fill="auto"/>
            <w:noWrap/>
            <w:vAlign w:val="center"/>
            <w:hideMark/>
          </w:tcPr>
          <w:p w14:paraId="4D673715"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0,07</w:t>
            </w:r>
          </w:p>
        </w:tc>
        <w:tc>
          <w:tcPr>
            <w:tcW w:w="0" w:type="auto"/>
            <w:tcBorders>
              <w:top w:val="nil"/>
              <w:left w:val="nil"/>
              <w:bottom w:val="single" w:sz="4" w:space="0" w:color="auto"/>
              <w:right w:val="single" w:sz="4" w:space="0" w:color="auto"/>
            </w:tcBorders>
            <w:shd w:val="clear" w:color="auto" w:fill="auto"/>
            <w:noWrap/>
            <w:vAlign w:val="center"/>
            <w:hideMark/>
          </w:tcPr>
          <w:p w14:paraId="0BB908EF"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156,3</w:t>
            </w:r>
          </w:p>
        </w:tc>
        <w:tc>
          <w:tcPr>
            <w:tcW w:w="0" w:type="auto"/>
            <w:tcBorders>
              <w:top w:val="nil"/>
              <w:left w:val="nil"/>
              <w:bottom w:val="single" w:sz="4" w:space="0" w:color="auto"/>
              <w:right w:val="single" w:sz="4" w:space="0" w:color="auto"/>
            </w:tcBorders>
            <w:shd w:val="clear" w:color="auto" w:fill="auto"/>
            <w:noWrap/>
            <w:vAlign w:val="center"/>
            <w:hideMark/>
          </w:tcPr>
          <w:p w14:paraId="5498664E"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0,0</w:t>
            </w:r>
          </w:p>
        </w:tc>
        <w:tc>
          <w:tcPr>
            <w:tcW w:w="0" w:type="auto"/>
            <w:tcBorders>
              <w:top w:val="nil"/>
              <w:left w:val="nil"/>
              <w:bottom w:val="single" w:sz="4" w:space="0" w:color="auto"/>
              <w:right w:val="single" w:sz="4" w:space="0" w:color="auto"/>
            </w:tcBorders>
            <w:shd w:val="clear" w:color="auto" w:fill="auto"/>
            <w:noWrap/>
            <w:vAlign w:val="center"/>
            <w:hideMark/>
          </w:tcPr>
          <w:p w14:paraId="7599A1FD"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0,0</w:t>
            </w:r>
          </w:p>
        </w:tc>
        <w:tc>
          <w:tcPr>
            <w:tcW w:w="0" w:type="auto"/>
            <w:tcBorders>
              <w:top w:val="nil"/>
              <w:left w:val="nil"/>
              <w:bottom w:val="single" w:sz="4" w:space="0" w:color="auto"/>
              <w:right w:val="single" w:sz="4" w:space="0" w:color="auto"/>
            </w:tcBorders>
            <w:shd w:val="clear" w:color="auto" w:fill="auto"/>
            <w:noWrap/>
            <w:vAlign w:val="center"/>
            <w:hideMark/>
          </w:tcPr>
          <w:p w14:paraId="21E85714"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0,04</w:t>
            </w:r>
          </w:p>
        </w:tc>
      </w:tr>
      <w:tr w:rsidR="00112899" w:rsidRPr="006A1CD9" w14:paraId="02946232" w14:textId="77777777" w:rsidTr="00DA3B7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A3746E9"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Котельная №17</w:t>
            </w:r>
          </w:p>
        </w:tc>
        <w:tc>
          <w:tcPr>
            <w:tcW w:w="0" w:type="auto"/>
            <w:tcBorders>
              <w:top w:val="nil"/>
              <w:left w:val="nil"/>
              <w:bottom w:val="single" w:sz="4" w:space="0" w:color="auto"/>
              <w:right w:val="single" w:sz="4" w:space="0" w:color="auto"/>
            </w:tcBorders>
            <w:shd w:val="clear" w:color="auto" w:fill="auto"/>
            <w:noWrap/>
            <w:vAlign w:val="center"/>
            <w:hideMark/>
          </w:tcPr>
          <w:p w14:paraId="15A845AB"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0,32</w:t>
            </w:r>
          </w:p>
        </w:tc>
        <w:tc>
          <w:tcPr>
            <w:tcW w:w="0" w:type="auto"/>
            <w:tcBorders>
              <w:top w:val="nil"/>
              <w:left w:val="nil"/>
              <w:bottom w:val="single" w:sz="4" w:space="0" w:color="auto"/>
              <w:right w:val="single" w:sz="4" w:space="0" w:color="auto"/>
            </w:tcBorders>
            <w:shd w:val="clear" w:color="auto" w:fill="auto"/>
            <w:noWrap/>
            <w:vAlign w:val="center"/>
            <w:hideMark/>
          </w:tcPr>
          <w:p w14:paraId="73856F9C"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721,4</w:t>
            </w:r>
          </w:p>
        </w:tc>
        <w:tc>
          <w:tcPr>
            <w:tcW w:w="0" w:type="auto"/>
            <w:tcBorders>
              <w:top w:val="nil"/>
              <w:left w:val="nil"/>
              <w:bottom w:val="single" w:sz="4" w:space="0" w:color="auto"/>
              <w:right w:val="single" w:sz="4" w:space="0" w:color="auto"/>
            </w:tcBorders>
            <w:shd w:val="clear" w:color="auto" w:fill="auto"/>
            <w:noWrap/>
            <w:vAlign w:val="center"/>
            <w:hideMark/>
          </w:tcPr>
          <w:p w14:paraId="6117A03E"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0,0</w:t>
            </w:r>
          </w:p>
        </w:tc>
        <w:tc>
          <w:tcPr>
            <w:tcW w:w="0" w:type="auto"/>
            <w:tcBorders>
              <w:top w:val="nil"/>
              <w:left w:val="nil"/>
              <w:bottom w:val="single" w:sz="4" w:space="0" w:color="auto"/>
              <w:right w:val="single" w:sz="4" w:space="0" w:color="auto"/>
            </w:tcBorders>
            <w:shd w:val="clear" w:color="auto" w:fill="auto"/>
            <w:noWrap/>
            <w:vAlign w:val="center"/>
            <w:hideMark/>
          </w:tcPr>
          <w:p w14:paraId="626B4C01"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0,0</w:t>
            </w:r>
          </w:p>
        </w:tc>
        <w:tc>
          <w:tcPr>
            <w:tcW w:w="0" w:type="auto"/>
            <w:tcBorders>
              <w:top w:val="nil"/>
              <w:left w:val="nil"/>
              <w:bottom w:val="single" w:sz="4" w:space="0" w:color="auto"/>
              <w:right w:val="single" w:sz="4" w:space="0" w:color="auto"/>
            </w:tcBorders>
            <w:shd w:val="clear" w:color="auto" w:fill="auto"/>
            <w:noWrap/>
            <w:vAlign w:val="center"/>
            <w:hideMark/>
          </w:tcPr>
          <w:p w14:paraId="494FA844"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0,19</w:t>
            </w:r>
          </w:p>
        </w:tc>
        <w:tc>
          <w:tcPr>
            <w:tcW w:w="0" w:type="auto"/>
            <w:tcBorders>
              <w:top w:val="nil"/>
              <w:left w:val="nil"/>
              <w:bottom w:val="single" w:sz="4" w:space="0" w:color="auto"/>
              <w:right w:val="single" w:sz="4" w:space="0" w:color="auto"/>
            </w:tcBorders>
            <w:shd w:val="clear" w:color="auto" w:fill="auto"/>
            <w:noWrap/>
            <w:vAlign w:val="center"/>
            <w:hideMark/>
          </w:tcPr>
          <w:p w14:paraId="0FF713BF"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0,26</w:t>
            </w:r>
          </w:p>
        </w:tc>
        <w:tc>
          <w:tcPr>
            <w:tcW w:w="0" w:type="auto"/>
            <w:tcBorders>
              <w:top w:val="nil"/>
              <w:left w:val="nil"/>
              <w:bottom w:val="single" w:sz="4" w:space="0" w:color="auto"/>
              <w:right w:val="single" w:sz="4" w:space="0" w:color="auto"/>
            </w:tcBorders>
            <w:shd w:val="clear" w:color="auto" w:fill="auto"/>
            <w:noWrap/>
            <w:vAlign w:val="center"/>
            <w:hideMark/>
          </w:tcPr>
          <w:p w14:paraId="14BD2E1A"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588,4</w:t>
            </w:r>
          </w:p>
        </w:tc>
        <w:tc>
          <w:tcPr>
            <w:tcW w:w="0" w:type="auto"/>
            <w:tcBorders>
              <w:top w:val="nil"/>
              <w:left w:val="nil"/>
              <w:bottom w:val="single" w:sz="4" w:space="0" w:color="auto"/>
              <w:right w:val="single" w:sz="4" w:space="0" w:color="auto"/>
            </w:tcBorders>
            <w:shd w:val="clear" w:color="auto" w:fill="auto"/>
            <w:noWrap/>
            <w:vAlign w:val="center"/>
            <w:hideMark/>
          </w:tcPr>
          <w:p w14:paraId="389E5943"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0,0</w:t>
            </w:r>
          </w:p>
        </w:tc>
        <w:tc>
          <w:tcPr>
            <w:tcW w:w="0" w:type="auto"/>
            <w:tcBorders>
              <w:top w:val="nil"/>
              <w:left w:val="nil"/>
              <w:bottom w:val="single" w:sz="4" w:space="0" w:color="auto"/>
              <w:right w:val="single" w:sz="4" w:space="0" w:color="auto"/>
            </w:tcBorders>
            <w:shd w:val="clear" w:color="auto" w:fill="auto"/>
            <w:noWrap/>
            <w:vAlign w:val="center"/>
            <w:hideMark/>
          </w:tcPr>
          <w:p w14:paraId="2DD33390"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0,0</w:t>
            </w:r>
          </w:p>
        </w:tc>
        <w:tc>
          <w:tcPr>
            <w:tcW w:w="0" w:type="auto"/>
            <w:tcBorders>
              <w:top w:val="nil"/>
              <w:left w:val="nil"/>
              <w:bottom w:val="single" w:sz="4" w:space="0" w:color="auto"/>
              <w:right w:val="single" w:sz="4" w:space="0" w:color="auto"/>
            </w:tcBorders>
            <w:shd w:val="clear" w:color="auto" w:fill="auto"/>
            <w:noWrap/>
            <w:vAlign w:val="center"/>
            <w:hideMark/>
          </w:tcPr>
          <w:p w14:paraId="1A6DD516"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0,16</w:t>
            </w:r>
          </w:p>
        </w:tc>
      </w:tr>
      <w:tr w:rsidR="00112899" w:rsidRPr="006A1CD9" w14:paraId="05418429" w14:textId="77777777" w:rsidTr="00DA3B7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187CA4B"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Котельная №23</w:t>
            </w:r>
          </w:p>
        </w:tc>
        <w:tc>
          <w:tcPr>
            <w:tcW w:w="0" w:type="auto"/>
            <w:tcBorders>
              <w:top w:val="nil"/>
              <w:left w:val="nil"/>
              <w:bottom w:val="single" w:sz="4" w:space="0" w:color="auto"/>
              <w:right w:val="single" w:sz="4" w:space="0" w:color="auto"/>
            </w:tcBorders>
            <w:shd w:val="clear" w:color="auto" w:fill="auto"/>
            <w:noWrap/>
            <w:vAlign w:val="center"/>
            <w:hideMark/>
          </w:tcPr>
          <w:p w14:paraId="21686695"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0,15</w:t>
            </w:r>
          </w:p>
        </w:tc>
        <w:tc>
          <w:tcPr>
            <w:tcW w:w="0" w:type="auto"/>
            <w:tcBorders>
              <w:top w:val="nil"/>
              <w:left w:val="nil"/>
              <w:bottom w:val="single" w:sz="4" w:space="0" w:color="auto"/>
              <w:right w:val="single" w:sz="4" w:space="0" w:color="auto"/>
            </w:tcBorders>
            <w:shd w:val="clear" w:color="auto" w:fill="auto"/>
            <w:noWrap/>
            <w:vAlign w:val="center"/>
            <w:hideMark/>
          </w:tcPr>
          <w:p w14:paraId="3D34299C"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309,0</w:t>
            </w:r>
          </w:p>
        </w:tc>
        <w:tc>
          <w:tcPr>
            <w:tcW w:w="0" w:type="auto"/>
            <w:tcBorders>
              <w:top w:val="nil"/>
              <w:left w:val="nil"/>
              <w:bottom w:val="single" w:sz="4" w:space="0" w:color="auto"/>
              <w:right w:val="single" w:sz="4" w:space="0" w:color="auto"/>
            </w:tcBorders>
            <w:shd w:val="clear" w:color="auto" w:fill="auto"/>
            <w:noWrap/>
            <w:vAlign w:val="center"/>
            <w:hideMark/>
          </w:tcPr>
          <w:p w14:paraId="152D2A74"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0,0</w:t>
            </w:r>
          </w:p>
        </w:tc>
        <w:tc>
          <w:tcPr>
            <w:tcW w:w="0" w:type="auto"/>
            <w:tcBorders>
              <w:top w:val="nil"/>
              <w:left w:val="nil"/>
              <w:bottom w:val="single" w:sz="4" w:space="0" w:color="auto"/>
              <w:right w:val="single" w:sz="4" w:space="0" w:color="auto"/>
            </w:tcBorders>
            <w:shd w:val="clear" w:color="auto" w:fill="auto"/>
            <w:noWrap/>
            <w:vAlign w:val="center"/>
            <w:hideMark/>
          </w:tcPr>
          <w:p w14:paraId="00C26362"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0,0</w:t>
            </w:r>
          </w:p>
        </w:tc>
        <w:tc>
          <w:tcPr>
            <w:tcW w:w="0" w:type="auto"/>
            <w:tcBorders>
              <w:top w:val="nil"/>
              <w:left w:val="nil"/>
              <w:bottom w:val="single" w:sz="4" w:space="0" w:color="auto"/>
              <w:right w:val="single" w:sz="4" w:space="0" w:color="auto"/>
            </w:tcBorders>
            <w:shd w:val="clear" w:color="auto" w:fill="auto"/>
            <w:noWrap/>
            <w:vAlign w:val="center"/>
            <w:hideMark/>
          </w:tcPr>
          <w:p w14:paraId="3C6B65C4"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0,09</w:t>
            </w:r>
          </w:p>
        </w:tc>
        <w:tc>
          <w:tcPr>
            <w:tcW w:w="0" w:type="auto"/>
            <w:tcBorders>
              <w:top w:val="nil"/>
              <w:left w:val="nil"/>
              <w:bottom w:val="single" w:sz="4" w:space="0" w:color="auto"/>
              <w:right w:val="single" w:sz="4" w:space="0" w:color="auto"/>
            </w:tcBorders>
            <w:shd w:val="clear" w:color="auto" w:fill="auto"/>
            <w:noWrap/>
            <w:vAlign w:val="center"/>
            <w:hideMark/>
          </w:tcPr>
          <w:p w14:paraId="7F2BEEC3"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0,15</w:t>
            </w:r>
          </w:p>
        </w:tc>
        <w:tc>
          <w:tcPr>
            <w:tcW w:w="0" w:type="auto"/>
            <w:tcBorders>
              <w:top w:val="nil"/>
              <w:left w:val="nil"/>
              <w:bottom w:val="single" w:sz="4" w:space="0" w:color="auto"/>
              <w:right w:val="single" w:sz="4" w:space="0" w:color="auto"/>
            </w:tcBorders>
            <w:shd w:val="clear" w:color="auto" w:fill="auto"/>
            <w:noWrap/>
            <w:vAlign w:val="center"/>
            <w:hideMark/>
          </w:tcPr>
          <w:p w14:paraId="53739CFC"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304,8</w:t>
            </w:r>
          </w:p>
        </w:tc>
        <w:tc>
          <w:tcPr>
            <w:tcW w:w="0" w:type="auto"/>
            <w:tcBorders>
              <w:top w:val="nil"/>
              <w:left w:val="nil"/>
              <w:bottom w:val="single" w:sz="4" w:space="0" w:color="auto"/>
              <w:right w:val="single" w:sz="4" w:space="0" w:color="auto"/>
            </w:tcBorders>
            <w:shd w:val="clear" w:color="auto" w:fill="auto"/>
            <w:noWrap/>
            <w:vAlign w:val="center"/>
            <w:hideMark/>
          </w:tcPr>
          <w:p w14:paraId="155A49FD"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0,0</w:t>
            </w:r>
          </w:p>
        </w:tc>
        <w:tc>
          <w:tcPr>
            <w:tcW w:w="0" w:type="auto"/>
            <w:tcBorders>
              <w:top w:val="nil"/>
              <w:left w:val="nil"/>
              <w:bottom w:val="single" w:sz="4" w:space="0" w:color="auto"/>
              <w:right w:val="single" w:sz="4" w:space="0" w:color="auto"/>
            </w:tcBorders>
            <w:shd w:val="clear" w:color="auto" w:fill="auto"/>
            <w:noWrap/>
            <w:vAlign w:val="center"/>
            <w:hideMark/>
          </w:tcPr>
          <w:p w14:paraId="43D52B9A"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0,0</w:t>
            </w:r>
          </w:p>
        </w:tc>
        <w:tc>
          <w:tcPr>
            <w:tcW w:w="0" w:type="auto"/>
            <w:tcBorders>
              <w:top w:val="nil"/>
              <w:left w:val="nil"/>
              <w:bottom w:val="single" w:sz="4" w:space="0" w:color="auto"/>
              <w:right w:val="single" w:sz="4" w:space="0" w:color="auto"/>
            </w:tcBorders>
            <w:shd w:val="clear" w:color="auto" w:fill="auto"/>
            <w:noWrap/>
            <w:vAlign w:val="center"/>
            <w:hideMark/>
          </w:tcPr>
          <w:p w14:paraId="63F691BA"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0,09</w:t>
            </w:r>
          </w:p>
        </w:tc>
      </w:tr>
      <w:tr w:rsidR="00112899" w:rsidRPr="006A1CD9" w14:paraId="603CF595" w14:textId="77777777" w:rsidTr="00DA3B7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77C879"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Котельная База</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3752B0E9"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0,02</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7A59A425"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47,2</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5BFB26E9"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0,0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4D10A211"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0,0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122655D2"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0,01</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63B7257D"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0,02</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04262234"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47,2</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45FAC6AF"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0,0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40A4FE57"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0,0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14BE367C"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0,01</w:t>
            </w:r>
          </w:p>
        </w:tc>
      </w:tr>
      <w:tr w:rsidR="00112899" w:rsidRPr="006A1CD9" w14:paraId="570ACD6B" w14:textId="77777777" w:rsidTr="00DA3B7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1DA63A5C"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АМК Школа</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0D199E1D"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425946">
              <w:rPr>
                <w:rFonts w:ascii="Times New Roman" w:eastAsia="Times New Roman" w:hAnsi="Times New Roman" w:cs="Times New Roman"/>
                <w:color w:val="000000"/>
                <w:sz w:val="16"/>
                <w:szCs w:val="16"/>
                <w:lang w:eastAsia="ru-RU"/>
              </w:rPr>
              <w:t>0,23</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2AD364FA"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425946">
              <w:rPr>
                <w:rFonts w:ascii="Times New Roman" w:eastAsia="Times New Roman" w:hAnsi="Times New Roman" w:cs="Times New Roman"/>
                <w:color w:val="000000"/>
                <w:sz w:val="16"/>
                <w:szCs w:val="16"/>
                <w:lang w:eastAsia="ru-RU"/>
              </w:rPr>
              <w:t>560,0</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0AD58545"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425946">
              <w:rPr>
                <w:rFonts w:ascii="Times New Roman" w:eastAsia="Times New Roman" w:hAnsi="Times New Roman" w:cs="Times New Roman"/>
                <w:color w:val="000000"/>
                <w:sz w:val="16"/>
                <w:szCs w:val="16"/>
                <w:lang w:eastAsia="ru-RU"/>
              </w:rPr>
              <w:t>0,0</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3C664F41"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425946">
              <w:rPr>
                <w:rFonts w:ascii="Times New Roman" w:eastAsia="Times New Roman" w:hAnsi="Times New Roman" w:cs="Times New Roman"/>
                <w:color w:val="000000"/>
                <w:sz w:val="16"/>
                <w:szCs w:val="16"/>
                <w:lang w:eastAsia="ru-RU"/>
              </w:rPr>
              <w:t>0,0</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3BFB4A61"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425946">
              <w:rPr>
                <w:rFonts w:ascii="Times New Roman" w:eastAsia="Times New Roman" w:hAnsi="Times New Roman" w:cs="Times New Roman"/>
                <w:color w:val="000000"/>
                <w:sz w:val="16"/>
                <w:szCs w:val="16"/>
                <w:lang w:eastAsia="ru-RU"/>
              </w:rPr>
              <w:t>0,14</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326135F1"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425946">
              <w:rPr>
                <w:rFonts w:ascii="Times New Roman" w:eastAsia="Times New Roman" w:hAnsi="Times New Roman" w:cs="Times New Roman"/>
                <w:color w:val="000000"/>
                <w:sz w:val="16"/>
                <w:szCs w:val="16"/>
                <w:lang w:eastAsia="ru-RU"/>
              </w:rPr>
              <w:t>0,23</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565F3C0F"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425946">
              <w:rPr>
                <w:rFonts w:ascii="Times New Roman" w:eastAsia="Times New Roman" w:hAnsi="Times New Roman" w:cs="Times New Roman"/>
                <w:color w:val="000000"/>
                <w:sz w:val="16"/>
                <w:szCs w:val="16"/>
                <w:lang w:eastAsia="ru-RU"/>
              </w:rPr>
              <w:t>560,0</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1E8FFFAA"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425946">
              <w:rPr>
                <w:rFonts w:ascii="Times New Roman" w:eastAsia="Times New Roman" w:hAnsi="Times New Roman" w:cs="Times New Roman"/>
                <w:color w:val="000000"/>
                <w:sz w:val="16"/>
                <w:szCs w:val="16"/>
                <w:lang w:eastAsia="ru-RU"/>
              </w:rPr>
              <w:t>0,0</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154FEC09"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425946">
              <w:rPr>
                <w:rFonts w:ascii="Times New Roman" w:eastAsia="Times New Roman" w:hAnsi="Times New Roman" w:cs="Times New Roman"/>
                <w:color w:val="000000"/>
                <w:sz w:val="16"/>
                <w:szCs w:val="16"/>
                <w:lang w:eastAsia="ru-RU"/>
              </w:rPr>
              <w:t>0,0</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361ECF7D" w14:textId="77777777" w:rsidR="00112899" w:rsidRPr="006A1CD9" w:rsidRDefault="00112899" w:rsidP="00DA3B7F">
            <w:pPr>
              <w:spacing w:after="0" w:line="240" w:lineRule="auto"/>
              <w:jc w:val="center"/>
              <w:rPr>
                <w:rFonts w:ascii="Times New Roman" w:eastAsia="Times New Roman" w:hAnsi="Times New Roman" w:cs="Times New Roman"/>
                <w:color w:val="000000"/>
                <w:sz w:val="16"/>
                <w:szCs w:val="16"/>
                <w:lang w:eastAsia="ru-RU"/>
              </w:rPr>
            </w:pPr>
            <w:r w:rsidRPr="00425946">
              <w:rPr>
                <w:rFonts w:ascii="Times New Roman" w:eastAsia="Times New Roman" w:hAnsi="Times New Roman" w:cs="Times New Roman"/>
                <w:color w:val="000000"/>
                <w:sz w:val="16"/>
                <w:szCs w:val="16"/>
                <w:lang w:eastAsia="ru-RU"/>
              </w:rPr>
              <w:t>0,14</w:t>
            </w:r>
          </w:p>
        </w:tc>
      </w:tr>
    </w:tbl>
    <w:p w14:paraId="547767FF" w14:textId="77777777" w:rsidR="00112899" w:rsidRPr="006A1CD9" w:rsidRDefault="00112899" w:rsidP="00112899">
      <w:pPr>
        <w:spacing w:after="0" w:line="240" w:lineRule="auto"/>
        <w:rPr>
          <w:rFonts w:ascii="Times New Roman" w:eastAsia="Times New Roman" w:hAnsi="Times New Roman" w:cs="Times New Roman"/>
          <w:color w:val="000000" w:themeColor="text1"/>
          <w:sz w:val="24"/>
          <w:szCs w:val="24"/>
          <w:lang w:eastAsia="ru-RU"/>
        </w:rPr>
        <w:sectPr w:rsidR="00112899" w:rsidRPr="006A1CD9" w:rsidSect="00CA47FE">
          <w:pgSz w:w="16838" w:h="11906" w:orient="landscape"/>
          <w:pgMar w:top="1276" w:right="1134" w:bottom="850" w:left="1134"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pPr>
    </w:p>
    <w:p w14:paraId="5978AC68" w14:textId="1E342A14" w:rsidR="00512585" w:rsidRPr="00960A14" w:rsidRDefault="00512585" w:rsidP="00512585">
      <w:pPr>
        <w:pStyle w:val="2"/>
        <w:spacing w:line="360" w:lineRule="auto"/>
        <w:jc w:val="both"/>
        <w:rPr>
          <w:rFonts w:ascii="Times New Roman" w:eastAsia="Times New Roman" w:hAnsi="Times New Roman" w:cs="Times New Roman"/>
          <w:b/>
          <w:i/>
          <w:color w:val="000000" w:themeColor="text1"/>
          <w:sz w:val="24"/>
          <w:szCs w:val="24"/>
          <w:lang w:eastAsia="ru-RU"/>
        </w:rPr>
      </w:pPr>
      <w:r w:rsidRPr="00960A14">
        <w:rPr>
          <w:rFonts w:ascii="Times New Roman" w:eastAsia="Times New Roman" w:hAnsi="Times New Roman" w:cs="Times New Roman"/>
          <w:b/>
          <w:i/>
          <w:color w:val="000000" w:themeColor="text1"/>
          <w:sz w:val="24"/>
          <w:szCs w:val="24"/>
          <w:lang w:eastAsia="ru-RU"/>
        </w:rPr>
        <w:lastRenderedPageBreak/>
        <w:t>8.2.</w:t>
      </w:r>
      <w:r w:rsidRPr="00960A14">
        <w:rPr>
          <w:rFonts w:ascii="Times New Roman" w:eastAsia="Times New Roman" w:hAnsi="Times New Roman" w:cs="Times New Roman"/>
          <w:b/>
          <w:i/>
          <w:color w:val="000000" w:themeColor="text1"/>
          <w:sz w:val="24"/>
          <w:szCs w:val="24"/>
          <w:lang w:eastAsia="ru-RU"/>
        </w:rPr>
        <w:tab/>
        <w:t>Перспективные топливные балансы для нецентрализованных систем теплоснабжения</w:t>
      </w:r>
      <w:bookmarkEnd w:id="212"/>
      <w:bookmarkEnd w:id="216"/>
    </w:p>
    <w:p w14:paraId="6F9CC757" w14:textId="77777777" w:rsidR="00785ED6" w:rsidRDefault="001C5DA9" w:rsidP="001C5DA9">
      <w:pPr>
        <w:spacing w:after="0" w:line="360" w:lineRule="auto"/>
        <w:ind w:right="51" w:firstLine="687"/>
        <w:jc w:val="both"/>
        <w:rPr>
          <w:rFonts w:ascii="Times New Roman" w:eastAsia="Times New Roman" w:hAnsi="Times New Roman" w:cs="Times New Roman"/>
          <w:color w:val="000000" w:themeColor="text1"/>
          <w:sz w:val="24"/>
          <w:szCs w:val="24"/>
          <w:lang w:eastAsia="ru-RU"/>
        </w:rPr>
      </w:pPr>
      <w:r w:rsidRPr="00960A14">
        <w:rPr>
          <w:rFonts w:ascii="Times New Roman" w:eastAsia="Times New Roman" w:hAnsi="Times New Roman" w:cs="Times New Roman"/>
          <w:color w:val="000000" w:themeColor="text1"/>
          <w:sz w:val="24"/>
          <w:szCs w:val="24"/>
          <w:lang w:eastAsia="ru-RU"/>
        </w:rPr>
        <w:t xml:space="preserve">Перспективные топливные балансы для нецентрализованных систем теплоснабжения на расчетный срок </w:t>
      </w:r>
      <w:r w:rsidR="00785ED6">
        <w:rPr>
          <w:rFonts w:ascii="Times New Roman" w:eastAsia="Times New Roman" w:hAnsi="Times New Roman" w:cs="Times New Roman"/>
          <w:color w:val="000000" w:themeColor="text1"/>
          <w:sz w:val="24"/>
          <w:szCs w:val="24"/>
          <w:lang w:eastAsia="ru-RU"/>
        </w:rPr>
        <w:t>отсутствуют.</w:t>
      </w:r>
    </w:p>
    <w:p w14:paraId="6BC62BE6" w14:textId="32403D3F" w:rsidR="00725F84" w:rsidRPr="00960A14" w:rsidRDefault="00512585" w:rsidP="00725F84">
      <w:pPr>
        <w:pStyle w:val="2"/>
        <w:spacing w:line="360" w:lineRule="auto"/>
        <w:jc w:val="both"/>
        <w:rPr>
          <w:rFonts w:ascii="Times New Roman" w:eastAsia="Times New Roman" w:hAnsi="Times New Roman" w:cs="Times New Roman"/>
          <w:b/>
          <w:i/>
          <w:color w:val="000000" w:themeColor="text1"/>
          <w:sz w:val="24"/>
          <w:szCs w:val="24"/>
          <w:lang w:eastAsia="ru-RU"/>
        </w:rPr>
      </w:pPr>
      <w:bookmarkStart w:id="217" w:name="_Toc20384649"/>
      <w:bookmarkStart w:id="218" w:name="_Toc50451698"/>
      <w:r w:rsidRPr="00960A14">
        <w:rPr>
          <w:rFonts w:ascii="Times New Roman" w:eastAsia="Times New Roman" w:hAnsi="Times New Roman" w:cs="Times New Roman"/>
          <w:b/>
          <w:i/>
          <w:color w:val="000000" w:themeColor="text1"/>
          <w:sz w:val="24"/>
          <w:szCs w:val="24"/>
          <w:lang w:eastAsia="ru-RU"/>
        </w:rPr>
        <w:t>8.3</w:t>
      </w:r>
      <w:r w:rsidR="00725F84" w:rsidRPr="00960A14">
        <w:rPr>
          <w:rFonts w:ascii="Times New Roman" w:eastAsia="Times New Roman" w:hAnsi="Times New Roman" w:cs="Times New Roman"/>
          <w:b/>
          <w:i/>
          <w:color w:val="000000" w:themeColor="text1"/>
          <w:sz w:val="24"/>
          <w:szCs w:val="24"/>
          <w:lang w:eastAsia="ru-RU"/>
        </w:rPr>
        <w:t>.</w:t>
      </w:r>
      <w:r w:rsidR="00725F84" w:rsidRPr="00960A14">
        <w:rPr>
          <w:rFonts w:ascii="Times New Roman" w:eastAsia="Times New Roman" w:hAnsi="Times New Roman" w:cs="Times New Roman"/>
          <w:b/>
          <w:i/>
          <w:color w:val="000000" w:themeColor="text1"/>
          <w:sz w:val="24"/>
          <w:szCs w:val="24"/>
          <w:lang w:eastAsia="ru-RU"/>
        </w:rPr>
        <w:tab/>
      </w:r>
      <w:bookmarkEnd w:id="213"/>
      <w:bookmarkEnd w:id="214"/>
      <w:bookmarkEnd w:id="215"/>
      <w:r w:rsidRPr="00960A14">
        <w:rPr>
          <w:rFonts w:ascii="Times New Roman" w:eastAsia="Times New Roman" w:hAnsi="Times New Roman" w:cs="Times New Roman"/>
          <w:b/>
          <w:i/>
          <w:color w:val="000000" w:themeColor="text1"/>
          <w:sz w:val="24"/>
          <w:szCs w:val="24"/>
          <w:lang w:eastAsia="ru-RU"/>
        </w:rPr>
        <w:t>Потребляемые источником тепловой энергии виды топлива, включая местные виды топлива, а также используемые возобновляемые источники энергии</w:t>
      </w:r>
      <w:bookmarkEnd w:id="217"/>
      <w:bookmarkEnd w:id="218"/>
    </w:p>
    <w:p w14:paraId="6E9C27CF" w14:textId="6DEF9EDD" w:rsidR="0016731B" w:rsidRPr="00960A14" w:rsidRDefault="00D414C3" w:rsidP="0016731B">
      <w:pPr>
        <w:spacing w:after="0" w:line="360" w:lineRule="auto"/>
        <w:ind w:right="51" w:firstLine="687"/>
        <w:jc w:val="both"/>
        <w:rPr>
          <w:rFonts w:ascii="Times New Roman" w:eastAsia="Times New Roman" w:hAnsi="Times New Roman" w:cs="Times New Roman"/>
          <w:color w:val="000000" w:themeColor="text1"/>
          <w:sz w:val="24"/>
          <w:szCs w:val="24"/>
          <w:lang w:eastAsia="ru-RU"/>
        </w:rPr>
      </w:pPr>
      <w:r w:rsidRPr="00960A14">
        <w:rPr>
          <w:rFonts w:ascii="Times New Roman" w:hAnsi="Times New Roman" w:cs="Times New Roman"/>
          <w:color w:val="000000" w:themeColor="text1"/>
          <w:sz w:val="24"/>
          <w:szCs w:val="24"/>
        </w:rPr>
        <w:t>В качестве основного вида топлива планируется использовать уголь.</w:t>
      </w:r>
    </w:p>
    <w:p w14:paraId="7E6E6D7A" w14:textId="1F7826BF" w:rsidR="00512585" w:rsidRPr="00960A14" w:rsidRDefault="00512585" w:rsidP="00512585">
      <w:pPr>
        <w:pStyle w:val="2"/>
        <w:spacing w:line="360" w:lineRule="auto"/>
        <w:jc w:val="both"/>
        <w:rPr>
          <w:rFonts w:ascii="Times New Roman" w:eastAsia="Times New Roman" w:hAnsi="Times New Roman" w:cs="Times New Roman"/>
          <w:b/>
          <w:i/>
          <w:color w:val="000000" w:themeColor="text1"/>
          <w:sz w:val="24"/>
          <w:szCs w:val="24"/>
          <w:lang w:eastAsia="ru-RU"/>
        </w:rPr>
      </w:pPr>
      <w:bookmarkStart w:id="219" w:name="_Toc20384650"/>
      <w:bookmarkStart w:id="220" w:name="_Toc50451699"/>
      <w:r w:rsidRPr="00960A14">
        <w:rPr>
          <w:rFonts w:ascii="Times New Roman" w:eastAsia="Times New Roman" w:hAnsi="Times New Roman" w:cs="Times New Roman"/>
          <w:b/>
          <w:i/>
          <w:color w:val="000000" w:themeColor="text1"/>
          <w:sz w:val="24"/>
          <w:szCs w:val="24"/>
          <w:lang w:eastAsia="ru-RU"/>
        </w:rPr>
        <w:t>8.4.</w:t>
      </w:r>
      <w:r w:rsidRPr="00960A14">
        <w:rPr>
          <w:rFonts w:ascii="Times New Roman" w:eastAsia="Times New Roman" w:hAnsi="Times New Roman" w:cs="Times New Roman"/>
          <w:b/>
          <w:i/>
          <w:color w:val="000000" w:themeColor="text1"/>
          <w:sz w:val="24"/>
          <w:szCs w:val="24"/>
          <w:lang w:eastAsia="ru-RU"/>
        </w:rPr>
        <w:tab/>
        <w:t>Виды топлива (в случае, если топливом является уголь, - вид ископаемого угля в соответствии с Межгосударственным стандартом </w:t>
      </w:r>
      <w:hyperlink r:id="rId12" w:history="1">
        <w:r w:rsidRPr="00960A14">
          <w:rPr>
            <w:rFonts w:ascii="Times New Roman" w:eastAsia="Times New Roman" w:hAnsi="Times New Roman" w:cs="Times New Roman"/>
            <w:b/>
            <w:i/>
            <w:color w:val="000000" w:themeColor="text1"/>
            <w:sz w:val="24"/>
            <w:szCs w:val="24"/>
            <w:lang w:eastAsia="ru-RU"/>
          </w:rPr>
          <w:t>ГОСТ 25543-2013</w:t>
        </w:r>
      </w:hyperlink>
      <w:r w:rsidRPr="00960A14">
        <w:rPr>
          <w:rFonts w:ascii="Times New Roman" w:eastAsia="Times New Roman" w:hAnsi="Times New Roman" w:cs="Times New Roman"/>
          <w:b/>
          <w:i/>
          <w:color w:val="000000" w:themeColor="text1"/>
          <w:sz w:val="24"/>
          <w:szCs w:val="24"/>
          <w:lang w:eastAsia="ru-RU"/>
        </w:rPr>
        <w:t> "Угли бурые, каменные и антрациты. Классификация по генетическим и технологическим параметрам"), их долю и значение низшей теплоты сгорания топлива, используемые для производства тепловой энергии по каждой системе теплоснабжения</w:t>
      </w:r>
      <w:bookmarkEnd w:id="219"/>
      <w:bookmarkEnd w:id="220"/>
    </w:p>
    <w:p w14:paraId="236B4DEB" w14:textId="5639608B" w:rsidR="00D414C3" w:rsidRPr="00960A14" w:rsidRDefault="00D414C3" w:rsidP="00D414C3">
      <w:pPr>
        <w:spacing w:after="0" w:line="360" w:lineRule="auto"/>
        <w:ind w:firstLine="709"/>
        <w:rPr>
          <w:rFonts w:ascii="Times New Roman" w:eastAsia="Times New Roman" w:hAnsi="Times New Roman" w:cs="Times New Roman"/>
          <w:color w:val="000000" w:themeColor="text1"/>
          <w:sz w:val="24"/>
          <w:szCs w:val="24"/>
          <w:lang w:eastAsia="ru-RU"/>
        </w:rPr>
      </w:pPr>
      <w:r w:rsidRPr="00960A14">
        <w:rPr>
          <w:rFonts w:ascii="Times New Roman" w:eastAsia="Times New Roman" w:hAnsi="Times New Roman" w:cs="Times New Roman"/>
          <w:color w:val="000000" w:themeColor="text1"/>
          <w:sz w:val="24"/>
          <w:szCs w:val="24"/>
          <w:lang w:eastAsia="ru-RU"/>
        </w:rPr>
        <w:t>Описание видов топлива (уголь), используемых для производства тепловой энергии по каждой системе теплоснабжения, представлено в таблице 2</w:t>
      </w:r>
      <w:r w:rsidR="00785ED6">
        <w:rPr>
          <w:rFonts w:ascii="Times New Roman" w:eastAsia="Times New Roman" w:hAnsi="Times New Roman" w:cs="Times New Roman"/>
          <w:color w:val="000000" w:themeColor="text1"/>
          <w:sz w:val="24"/>
          <w:szCs w:val="24"/>
          <w:lang w:eastAsia="ru-RU"/>
        </w:rPr>
        <w:t>7</w:t>
      </w:r>
      <w:r w:rsidRPr="00960A14">
        <w:rPr>
          <w:rFonts w:ascii="Times New Roman" w:eastAsia="Times New Roman" w:hAnsi="Times New Roman" w:cs="Times New Roman"/>
          <w:color w:val="000000" w:themeColor="text1"/>
          <w:sz w:val="24"/>
          <w:szCs w:val="24"/>
          <w:lang w:eastAsia="ru-RU"/>
        </w:rPr>
        <w:t>.</w:t>
      </w:r>
    </w:p>
    <w:p w14:paraId="6698FB4C" w14:textId="621F6F1B" w:rsidR="00D414C3" w:rsidRPr="00960A14" w:rsidRDefault="00D414C3" w:rsidP="00D414C3">
      <w:pPr>
        <w:pStyle w:val="affffa"/>
        <w:spacing w:after="0" w:line="240" w:lineRule="auto"/>
        <w:ind w:firstLine="0"/>
        <w:rPr>
          <w:b/>
          <w:color w:val="000000" w:themeColor="text1"/>
          <w:sz w:val="24"/>
          <w:szCs w:val="24"/>
          <w:lang w:eastAsia="ru-RU"/>
        </w:rPr>
      </w:pPr>
      <w:r w:rsidRPr="00960A14">
        <w:rPr>
          <w:rFonts w:eastAsia="Times New Roman"/>
          <w:b/>
          <w:color w:val="000000" w:themeColor="text1"/>
          <w:sz w:val="24"/>
          <w:szCs w:val="24"/>
          <w:lang w:eastAsia="ru-RU"/>
        </w:rPr>
        <w:t xml:space="preserve">Таблица </w:t>
      </w:r>
      <w:r w:rsidRPr="00960A14">
        <w:rPr>
          <w:rFonts w:eastAsia="Times New Roman"/>
          <w:b/>
          <w:iCs w:val="0"/>
          <w:color w:val="000000" w:themeColor="text1"/>
          <w:sz w:val="24"/>
          <w:szCs w:val="24"/>
          <w:lang w:eastAsia="ru-RU"/>
        </w:rPr>
        <w:fldChar w:fldCharType="begin"/>
      </w:r>
      <w:r w:rsidRPr="00960A14">
        <w:rPr>
          <w:rFonts w:eastAsia="Times New Roman"/>
          <w:b/>
          <w:color w:val="000000" w:themeColor="text1"/>
          <w:sz w:val="24"/>
          <w:szCs w:val="24"/>
          <w:lang w:eastAsia="ru-RU"/>
        </w:rPr>
        <w:instrText xml:space="preserve"> SEQ Таблица \* ARABIC </w:instrText>
      </w:r>
      <w:r w:rsidRPr="00960A14">
        <w:rPr>
          <w:rFonts w:eastAsia="Times New Roman"/>
          <w:b/>
          <w:iCs w:val="0"/>
          <w:color w:val="000000" w:themeColor="text1"/>
          <w:sz w:val="24"/>
          <w:szCs w:val="24"/>
          <w:lang w:eastAsia="ru-RU"/>
        </w:rPr>
        <w:fldChar w:fldCharType="separate"/>
      </w:r>
      <w:r w:rsidR="00785ED6">
        <w:rPr>
          <w:rFonts w:eastAsia="Times New Roman"/>
          <w:b/>
          <w:noProof/>
          <w:color w:val="000000" w:themeColor="text1"/>
          <w:sz w:val="24"/>
          <w:szCs w:val="24"/>
          <w:lang w:eastAsia="ru-RU"/>
        </w:rPr>
        <w:t>27</w:t>
      </w:r>
      <w:r w:rsidRPr="00960A14">
        <w:rPr>
          <w:rFonts w:eastAsia="Times New Roman"/>
          <w:b/>
          <w:iCs w:val="0"/>
          <w:color w:val="000000" w:themeColor="text1"/>
          <w:sz w:val="24"/>
          <w:szCs w:val="24"/>
          <w:lang w:eastAsia="ru-RU"/>
        </w:rPr>
        <w:fldChar w:fldCharType="end"/>
      </w:r>
      <w:r w:rsidRPr="00960A14">
        <w:rPr>
          <w:rFonts w:eastAsia="Times New Roman"/>
          <w:b/>
          <w:color w:val="000000" w:themeColor="text1"/>
          <w:sz w:val="24"/>
          <w:szCs w:val="24"/>
          <w:lang w:eastAsia="ru-RU"/>
        </w:rPr>
        <w:t xml:space="preserve"> – </w:t>
      </w:r>
      <w:r w:rsidRPr="00785ED6">
        <w:rPr>
          <w:rFonts w:eastAsia="Times New Roman"/>
          <w:color w:val="000000" w:themeColor="text1"/>
          <w:sz w:val="24"/>
          <w:szCs w:val="24"/>
          <w:lang w:eastAsia="ru-RU"/>
        </w:rPr>
        <w:t>Описание видов топлива (уголь)</w:t>
      </w:r>
      <w:r w:rsidRPr="00785ED6">
        <w:rPr>
          <w:color w:val="000000" w:themeColor="text1"/>
          <w:sz w:val="24"/>
          <w:szCs w:val="24"/>
        </w:rPr>
        <w:t>, используемых для производства тепловой энергии по каждой системе теплоснабжения</w:t>
      </w:r>
    </w:p>
    <w:tbl>
      <w:tblPr>
        <w:tblW w:w="5000" w:type="pct"/>
        <w:tblLook w:val="04A0" w:firstRow="1" w:lastRow="0" w:firstColumn="1" w:lastColumn="0" w:noHBand="0" w:noVBand="1"/>
      </w:tblPr>
      <w:tblGrid>
        <w:gridCol w:w="1046"/>
        <w:gridCol w:w="3535"/>
        <w:gridCol w:w="2305"/>
        <w:gridCol w:w="2460"/>
      </w:tblGrid>
      <w:tr w:rsidR="00D414C3" w:rsidRPr="00960A14" w14:paraId="1BC00E9E" w14:textId="77777777" w:rsidTr="001C0C32">
        <w:trPr>
          <w:trHeight w:val="20"/>
          <w:tblHeader/>
        </w:trPr>
        <w:tc>
          <w:tcPr>
            <w:tcW w:w="56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5ED8507" w14:textId="77777777" w:rsidR="00D414C3" w:rsidRPr="00960A14" w:rsidRDefault="00D414C3" w:rsidP="001C0C32">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 xml:space="preserve">Марка  </w:t>
            </w:r>
          </w:p>
        </w:tc>
        <w:tc>
          <w:tcPr>
            <w:tcW w:w="1891" w:type="pct"/>
            <w:tcBorders>
              <w:top w:val="single" w:sz="4" w:space="0" w:color="auto"/>
              <w:left w:val="nil"/>
              <w:bottom w:val="single" w:sz="4" w:space="0" w:color="auto"/>
              <w:right w:val="single" w:sz="4" w:space="0" w:color="auto"/>
            </w:tcBorders>
            <w:shd w:val="clear" w:color="auto" w:fill="auto"/>
            <w:vAlign w:val="center"/>
            <w:hideMark/>
          </w:tcPr>
          <w:p w14:paraId="54151F08" w14:textId="77777777" w:rsidR="00D414C3" w:rsidRPr="00960A14" w:rsidRDefault="00D414C3" w:rsidP="001C0C32">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 xml:space="preserve">Калорийность, </w:t>
            </w:r>
            <w:proofErr w:type="spellStart"/>
            <w:r w:rsidRPr="00960A14">
              <w:rPr>
                <w:rFonts w:ascii="Times New Roman" w:eastAsia="Times New Roman" w:hAnsi="Times New Roman" w:cs="Times New Roman"/>
                <w:color w:val="000000"/>
                <w:sz w:val="20"/>
                <w:szCs w:val="20"/>
                <w:lang w:eastAsia="ru-RU"/>
              </w:rPr>
              <w:t>Qнр</w:t>
            </w:r>
            <w:proofErr w:type="spellEnd"/>
            <w:r w:rsidRPr="00960A14">
              <w:rPr>
                <w:rFonts w:ascii="Times New Roman" w:eastAsia="Times New Roman" w:hAnsi="Times New Roman" w:cs="Times New Roman"/>
                <w:color w:val="000000"/>
                <w:sz w:val="20"/>
                <w:szCs w:val="20"/>
                <w:lang w:eastAsia="ru-RU"/>
              </w:rPr>
              <w:t>, ккал/кг</w:t>
            </w:r>
          </w:p>
        </w:tc>
        <w:tc>
          <w:tcPr>
            <w:tcW w:w="1233" w:type="pct"/>
            <w:tcBorders>
              <w:top w:val="single" w:sz="4" w:space="0" w:color="auto"/>
              <w:left w:val="nil"/>
              <w:bottom w:val="single" w:sz="4" w:space="0" w:color="auto"/>
              <w:right w:val="single" w:sz="4" w:space="0" w:color="auto"/>
            </w:tcBorders>
            <w:shd w:val="clear" w:color="auto" w:fill="auto"/>
            <w:vAlign w:val="center"/>
            <w:hideMark/>
          </w:tcPr>
          <w:p w14:paraId="4954464E" w14:textId="77777777" w:rsidR="00D414C3" w:rsidRPr="00960A14" w:rsidRDefault="00D414C3" w:rsidP="001C0C32">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Зольность, Ар, %</w:t>
            </w:r>
          </w:p>
        </w:tc>
        <w:tc>
          <w:tcPr>
            <w:tcW w:w="1316" w:type="pct"/>
            <w:tcBorders>
              <w:top w:val="single" w:sz="4" w:space="0" w:color="auto"/>
              <w:left w:val="nil"/>
              <w:bottom w:val="single" w:sz="4" w:space="0" w:color="auto"/>
              <w:right w:val="single" w:sz="4" w:space="0" w:color="auto"/>
            </w:tcBorders>
            <w:shd w:val="clear" w:color="auto" w:fill="auto"/>
            <w:vAlign w:val="center"/>
            <w:hideMark/>
          </w:tcPr>
          <w:p w14:paraId="4119F45B" w14:textId="77777777" w:rsidR="00D414C3" w:rsidRPr="00960A14" w:rsidRDefault="00D414C3" w:rsidP="001C0C32">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 xml:space="preserve">Влажность, </w:t>
            </w:r>
            <w:proofErr w:type="spellStart"/>
            <w:r w:rsidRPr="00960A14">
              <w:rPr>
                <w:rFonts w:ascii="Times New Roman" w:eastAsia="Times New Roman" w:hAnsi="Times New Roman" w:cs="Times New Roman"/>
                <w:color w:val="000000"/>
                <w:sz w:val="20"/>
                <w:szCs w:val="20"/>
                <w:lang w:eastAsia="ru-RU"/>
              </w:rPr>
              <w:t>Wр</w:t>
            </w:r>
            <w:proofErr w:type="spellEnd"/>
            <w:r w:rsidRPr="00960A14">
              <w:rPr>
                <w:rFonts w:ascii="Times New Roman" w:eastAsia="Times New Roman" w:hAnsi="Times New Roman" w:cs="Times New Roman"/>
                <w:color w:val="000000"/>
                <w:sz w:val="20"/>
                <w:szCs w:val="20"/>
                <w:lang w:eastAsia="ru-RU"/>
              </w:rPr>
              <w:t>, %</w:t>
            </w:r>
          </w:p>
        </w:tc>
      </w:tr>
      <w:tr w:rsidR="00D414C3" w:rsidRPr="00960A14" w14:paraId="66754223" w14:textId="77777777" w:rsidTr="001C0C32">
        <w:trPr>
          <w:trHeight w:val="20"/>
        </w:trPr>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31FD88C9" w14:textId="77777777" w:rsidR="00D414C3" w:rsidRPr="00960A14" w:rsidRDefault="00D414C3" w:rsidP="001C0C32">
            <w:pPr>
              <w:spacing w:after="0" w:line="240" w:lineRule="auto"/>
              <w:jc w:val="center"/>
              <w:rPr>
                <w:rFonts w:ascii="Times New Roman" w:eastAsia="Times New Roman" w:hAnsi="Times New Roman" w:cs="Times New Roman"/>
                <w:b/>
                <w:bCs/>
                <w:color w:val="000000"/>
                <w:sz w:val="20"/>
                <w:szCs w:val="20"/>
                <w:lang w:eastAsia="ru-RU"/>
              </w:rPr>
            </w:pPr>
            <w:r w:rsidRPr="00960A14">
              <w:rPr>
                <w:rFonts w:ascii="Times New Roman" w:eastAsia="Times New Roman" w:hAnsi="Times New Roman" w:cs="Times New Roman"/>
                <w:b/>
                <w:bCs/>
                <w:color w:val="000000"/>
                <w:sz w:val="20"/>
                <w:szCs w:val="20"/>
                <w:lang w:eastAsia="ru-RU"/>
              </w:rPr>
              <w:t xml:space="preserve">Котельная №2 </w:t>
            </w:r>
          </w:p>
        </w:tc>
      </w:tr>
      <w:tr w:rsidR="00D414C3" w:rsidRPr="00960A14" w14:paraId="28E9090A" w14:textId="77777777" w:rsidTr="001C0C32">
        <w:trPr>
          <w:trHeight w:val="20"/>
        </w:trPr>
        <w:tc>
          <w:tcPr>
            <w:tcW w:w="560" w:type="pct"/>
            <w:tcBorders>
              <w:top w:val="nil"/>
              <w:left w:val="single" w:sz="4" w:space="0" w:color="auto"/>
              <w:bottom w:val="single" w:sz="4" w:space="0" w:color="auto"/>
              <w:right w:val="single" w:sz="4" w:space="0" w:color="auto"/>
            </w:tcBorders>
            <w:shd w:val="clear" w:color="auto" w:fill="auto"/>
            <w:vAlign w:val="center"/>
            <w:hideMark/>
          </w:tcPr>
          <w:p w14:paraId="3B771E9E" w14:textId="77777777" w:rsidR="00D414C3" w:rsidRPr="00960A14" w:rsidRDefault="00D414C3" w:rsidP="001C0C32">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1БПК</w:t>
            </w:r>
          </w:p>
        </w:tc>
        <w:tc>
          <w:tcPr>
            <w:tcW w:w="1891" w:type="pct"/>
            <w:tcBorders>
              <w:top w:val="single" w:sz="4" w:space="0" w:color="auto"/>
              <w:left w:val="nil"/>
              <w:bottom w:val="single" w:sz="4" w:space="0" w:color="auto"/>
              <w:right w:val="single" w:sz="4" w:space="0" w:color="auto"/>
            </w:tcBorders>
            <w:shd w:val="clear" w:color="auto" w:fill="auto"/>
            <w:vAlign w:val="center"/>
            <w:hideMark/>
          </w:tcPr>
          <w:p w14:paraId="63DE6E6F" w14:textId="77777777" w:rsidR="00D414C3" w:rsidRPr="00960A14" w:rsidRDefault="00D414C3" w:rsidP="001C0C32">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3069</w:t>
            </w:r>
          </w:p>
        </w:tc>
        <w:tc>
          <w:tcPr>
            <w:tcW w:w="1233" w:type="pct"/>
            <w:tcBorders>
              <w:top w:val="nil"/>
              <w:left w:val="nil"/>
              <w:bottom w:val="single" w:sz="4" w:space="0" w:color="auto"/>
              <w:right w:val="single" w:sz="4" w:space="0" w:color="auto"/>
            </w:tcBorders>
            <w:shd w:val="clear" w:color="auto" w:fill="auto"/>
            <w:vAlign w:val="center"/>
            <w:hideMark/>
          </w:tcPr>
          <w:p w14:paraId="673F8CC3" w14:textId="77777777" w:rsidR="00D414C3" w:rsidRPr="00960A14" w:rsidRDefault="00D414C3" w:rsidP="001C0C32">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12,69</w:t>
            </w:r>
          </w:p>
        </w:tc>
        <w:tc>
          <w:tcPr>
            <w:tcW w:w="1316" w:type="pct"/>
            <w:tcBorders>
              <w:top w:val="nil"/>
              <w:left w:val="nil"/>
              <w:bottom w:val="single" w:sz="4" w:space="0" w:color="auto"/>
              <w:right w:val="single" w:sz="4" w:space="0" w:color="auto"/>
            </w:tcBorders>
            <w:shd w:val="clear" w:color="auto" w:fill="auto"/>
            <w:vAlign w:val="center"/>
            <w:hideMark/>
          </w:tcPr>
          <w:p w14:paraId="0C07F906" w14:textId="77777777" w:rsidR="00D414C3" w:rsidRPr="00960A14" w:rsidRDefault="00D414C3" w:rsidP="001C0C32">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42,1</w:t>
            </w:r>
          </w:p>
        </w:tc>
      </w:tr>
      <w:tr w:rsidR="00D414C3" w:rsidRPr="00960A14" w14:paraId="6D5A10FA" w14:textId="77777777" w:rsidTr="001C0C32">
        <w:trPr>
          <w:trHeight w:val="20"/>
        </w:trPr>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0F0C7E68" w14:textId="77777777" w:rsidR="00D414C3" w:rsidRPr="00960A14" w:rsidRDefault="00D414C3" w:rsidP="001C0C32">
            <w:pPr>
              <w:spacing w:after="0" w:line="240" w:lineRule="auto"/>
              <w:jc w:val="center"/>
              <w:rPr>
                <w:rFonts w:ascii="Times New Roman" w:eastAsia="Times New Roman" w:hAnsi="Times New Roman" w:cs="Times New Roman"/>
                <w:b/>
                <w:bCs/>
                <w:color w:val="000000"/>
                <w:sz w:val="20"/>
                <w:szCs w:val="20"/>
                <w:lang w:eastAsia="ru-RU"/>
              </w:rPr>
            </w:pPr>
            <w:r w:rsidRPr="00960A14">
              <w:rPr>
                <w:rFonts w:ascii="Times New Roman" w:eastAsia="Times New Roman" w:hAnsi="Times New Roman" w:cs="Times New Roman"/>
                <w:b/>
                <w:bCs/>
                <w:color w:val="000000"/>
                <w:sz w:val="20"/>
                <w:szCs w:val="20"/>
                <w:lang w:eastAsia="ru-RU"/>
              </w:rPr>
              <w:t>Котельная №3</w:t>
            </w:r>
          </w:p>
        </w:tc>
      </w:tr>
      <w:tr w:rsidR="00D414C3" w:rsidRPr="00960A14" w14:paraId="6248E028" w14:textId="77777777" w:rsidTr="001C0C32">
        <w:trPr>
          <w:trHeight w:val="20"/>
        </w:trPr>
        <w:tc>
          <w:tcPr>
            <w:tcW w:w="560" w:type="pct"/>
            <w:tcBorders>
              <w:top w:val="nil"/>
              <w:left w:val="single" w:sz="4" w:space="0" w:color="auto"/>
              <w:bottom w:val="single" w:sz="4" w:space="0" w:color="auto"/>
              <w:right w:val="single" w:sz="4" w:space="0" w:color="auto"/>
            </w:tcBorders>
            <w:shd w:val="clear" w:color="auto" w:fill="auto"/>
            <w:vAlign w:val="center"/>
            <w:hideMark/>
          </w:tcPr>
          <w:p w14:paraId="334A45AD" w14:textId="77777777" w:rsidR="00D414C3" w:rsidRPr="00960A14" w:rsidRDefault="00D414C3" w:rsidP="001C0C32">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1БПК</w:t>
            </w:r>
          </w:p>
        </w:tc>
        <w:tc>
          <w:tcPr>
            <w:tcW w:w="1891" w:type="pct"/>
            <w:tcBorders>
              <w:top w:val="single" w:sz="4" w:space="0" w:color="auto"/>
              <w:left w:val="nil"/>
              <w:bottom w:val="single" w:sz="4" w:space="0" w:color="auto"/>
              <w:right w:val="single" w:sz="4" w:space="0" w:color="auto"/>
            </w:tcBorders>
            <w:shd w:val="clear" w:color="auto" w:fill="auto"/>
            <w:vAlign w:val="center"/>
            <w:hideMark/>
          </w:tcPr>
          <w:p w14:paraId="435FC541" w14:textId="77777777" w:rsidR="00D414C3" w:rsidRPr="00960A14" w:rsidRDefault="00D414C3" w:rsidP="001C0C32">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3069</w:t>
            </w:r>
          </w:p>
        </w:tc>
        <w:tc>
          <w:tcPr>
            <w:tcW w:w="1233" w:type="pct"/>
            <w:tcBorders>
              <w:top w:val="nil"/>
              <w:left w:val="nil"/>
              <w:bottom w:val="single" w:sz="4" w:space="0" w:color="auto"/>
              <w:right w:val="single" w:sz="4" w:space="0" w:color="auto"/>
            </w:tcBorders>
            <w:shd w:val="clear" w:color="auto" w:fill="auto"/>
            <w:vAlign w:val="center"/>
            <w:hideMark/>
          </w:tcPr>
          <w:p w14:paraId="4C1F2C6C" w14:textId="77777777" w:rsidR="00D414C3" w:rsidRPr="00960A14" w:rsidRDefault="00D414C3" w:rsidP="001C0C32">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12,69</w:t>
            </w:r>
          </w:p>
        </w:tc>
        <w:tc>
          <w:tcPr>
            <w:tcW w:w="1316" w:type="pct"/>
            <w:tcBorders>
              <w:top w:val="nil"/>
              <w:left w:val="nil"/>
              <w:bottom w:val="single" w:sz="4" w:space="0" w:color="auto"/>
              <w:right w:val="single" w:sz="4" w:space="0" w:color="auto"/>
            </w:tcBorders>
            <w:shd w:val="clear" w:color="auto" w:fill="auto"/>
            <w:vAlign w:val="center"/>
            <w:hideMark/>
          </w:tcPr>
          <w:p w14:paraId="62F814F5" w14:textId="77777777" w:rsidR="00D414C3" w:rsidRPr="00960A14" w:rsidRDefault="00D414C3" w:rsidP="001C0C32">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42,1</w:t>
            </w:r>
          </w:p>
        </w:tc>
      </w:tr>
      <w:tr w:rsidR="00D414C3" w:rsidRPr="00960A14" w14:paraId="56D797F5" w14:textId="77777777" w:rsidTr="001C0C32">
        <w:trPr>
          <w:trHeight w:val="20"/>
        </w:trPr>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20CC409D" w14:textId="77777777" w:rsidR="00D414C3" w:rsidRPr="00960A14" w:rsidRDefault="00D414C3" w:rsidP="001C0C32">
            <w:pPr>
              <w:spacing w:after="0" w:line="240" w:lineRule="auto"/>
              <w:jc w:val="center"/>
              <w:rPr>
                <w:rFonts w:ascii="Times New Roman" w:eastAsia="Times New Roman" w:hAnsi="Times New Roman" w:cs="Times New Roman"/>
                <w:b/>
                <w:bCs/>
                <w:color w:val="000000"/>
                <w:sz w:val="20"/>
                <w:szCs w:val="20"/>
                <w:lang w:eastAsia="ru-RU"/>
              </w:rPr>
            </w:pPr>
            <w:r w:rsidRPr="00960A14">
              <w:rPr>
                <w:rFonts w:ascii="Times New Roman" w:eastAsia="Times New Roman" w:hAnsi="Times New Roman" w:cs="Times New Roman"/>
                <w:b/>
                <w:bCs/>
                <w:color w:val="000000"/>
                <w:sz w:val="20"/>
                <w:szCs w:val="20"/>
                <w:lang w:eastAsia="ru-RU"/>
              </w:rPr>
              <w:t>Котельная №4</w:t>
            </w:r>
          </w:p>
        </w:tc>
      </w:tr>
      <w:tr w:rsidR="00D414C3" w:rsidRPr="00960A14" w14:paraId="2DD74A84" w14:textId="77777777" w:rsidTr="001C0C32">
        <w:trPr>
          <w:trHeight w:val="20"/>
        </w:trPr>
        <w:tc>
          <w:tcPr>
            <w:tcW w:w="560" w:type="pct"/>
            <w:tcBorders>
              <w:top w:val="nil"/>
              <w:left w:val="single" w:sz="4" w:space="0" w:color="auto"/>
              <w:bottom w:val="single" w:sz="4" w:space="0" w:color="auto"/>
              <w:right w:val="single" w:sz="4" w:space="0" w:color="auto"/>
            </w:tcBorders>
            <w:shd w:val="clear" w:color="auto" w:fill="auto"/>
            <w:vAlign w:val="center"/>
            <w:hideMark/>
          </w:tcPr>
          <w:p w14:paraId="27ED7270" w14:textId="77777777" w:rsidR="00D414C3" w:rsidRPr="00960A14" w:rsidRDefault="00D414C3" w:rsidP="001C0C32">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1БПК</w:t>
            </w:r>
          </w:p>
        </w:tc>
        <w:tc>
          <w:tcPr>
            <w:tcW w:w="1891" w:type="pct"/>
            <w:tcBorders>
              <w:top w:val="single" w:sz="4" w:space="0" w:color="auto"/>
              <w:left w:val="nil"/>
              <w:bottom w:val="single" w:sz="4" w:space="0" w:color="auto"/>
              <w:right w:val="single" w:sz="4" w:space="0" w:color="auto"/>
            </w:tcBorders>
            <w:shd w:val="clear" w:color="auto" w:fill="auto"/>
            <w:vAlign w:val="center"/>
            <w:hideMark/>
          </w:tcPr>
          <w:p w14:paraId="5B4C03C2" w14:textId="77777777" w:rsidR="00D414C3" w:rsidRPr="00960A14" w:rsidRDefault="00D414C3" w:rsidP="001C0C32">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3069</w:t>
            </w:r>
          </w:p>
        </w:tc>
        <w:tc>
          <w:tcPr>
            <w:tcW w:w="1233" w:type="pct"/>
            <w:tcBorders>
              <w:top w:val="nil"/>
              <w:left w:val="nil"/>
              <w:bottom w:val="single" w:sz="4" w:space="0" w:color="auto"/>
              <w:right w:val="single" w:sz="4" w:space="0" w:color="auto"/>
            </w:tcBorders>
            <w:shd w:val="clear" w:color="auto" w:fill="auto"/>
            <w:vAlign w:val="center"/>
            <w:hideMark/>
          </w:tcPr>
          <w:p w14:paraId="0E3917D9" w14:textId="77777777" w:rsidR="00D414C3" w:rsidRPr="00960A14" w:rsidRDefault="00D414C3" w:rsidP="001C0C32">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12,69</w:t>
            </w:r>
          </w:p>
        </w:tc>
        <w:tc>
          <w:tcPr>
            <w:tcW w:w="1316" w:type="pct"/>
            <w:tcBorders>
              <w:top w:val="nil"/>
              <w:left w:val="nil"/>
              <w:bottom w:val="single" w:sz="4" w:space="0" w:color="auto"/>
              <w:right w:val="single" w:sz="4" w:space="0" w:color="auto"/>
            </w:tcBorders>
            <w:shd w:val="clear" w:color="auto" w:fill="auto"/>
            <w:vAlign w:val="center"/>
            <w:hideMark/>
          </w:tcPr>
          <w:p w14:paraId="3F54A8AA" w14:textId="77777777" w:rsidR="00D414C3" w:rsidRPr="00960A14" w:rsidRDefault="00D414C3" w:rsidP="001C0C32">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42,1</w:t>
            </w:r>
          </w:p>
        </w:tc>
      </w:tr>
      <w:tr w:rsidR="00D414C3" w:rsidRPr="00960A14" w14:paraId="6FFC1DEE" w14:textId="77777777" w:rsidTr="001C0C32">
        <w:trPr>
          <w:trHeight w:val="20"/>
        </w:trPr>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37526BBE" w14:textId="77777777" w:rsidR="00D414C3" w:rsidRPr="00960A14" w:rsidRDefault="00D414C3" w:rsidP="001C0C32">
            <w:pPr>
              <w:spacing w:after="0" w:line="240" w:lineRule="auto"/>
              <w:jc w:val="center"/>
              <w:rPr>
                <w:rFonts w:ascii="Times New Roman" w:eastAsia="Times New Roman" w:hAnsi="Times New Roman" w:cs="Times New Roman"/>
                <w:b/>
                <w:bCs/>
                <w:color w:val="000000"/>
                <w:sz w:val="20"/>
                <w:szCs w:val="20"/>
                <w:lang w:eastAsia="ru-RU"/>
              </w:rPr>
            </w:pPr>
            <w:r w:rsidRPr="00960A14">
              <w:rPr>
                <w:rFonts w:ascii="Times New Roman" w:eastAsia="Times New Roman" w:hAnsi="Times New Roman" w:cs="Times New Roman"/>
                <w:b/>
                <w:bCs/>
                <w:color w:val="000000"/>
                <w:sz w:val="20"/>
                <w:szCs w:val="20"/>
                <w:lang w:eastAsia="ru-RU"/>
              </w:rPr>
              <w:t>Котельная №5</w:t>
            </w:r>
          </w:p>
        </w:tc>
      </w:tr>
      <w:tr w:rsidR="00D414C3" w:rsidRPr="00960A14" w14:paraId="0568E57E" w14:textId="77777777" w:rsidTr="001C0C32">
        <w:trPr>
          <w:trHeight w:val="20"/>
        </w:trPr>
        <w:tc>
          <w:tcPr>
            <w:tcW w:w="560" w:type="pct"/>
            <w:tcBorders>
              <w:top w:val="nil"/>
              <w:left w:val="single" w:sz="4" w:space="0" w:color="auto"/>
              <w:bottom w:val="single" w:sz="4" w:space="0" w:color="auto"/>
              <w:right w:val="single" w:sz="4" w:space="0" w:color="auto"/>
            </w:tcBorders>
            <w:shd w:val="clear" w:color="auto" w:fill="auto"/>
            <w:vAlign w:val="center"/>
            <w:hideMark/>
          </w:tcPr>
          <w:p w14:paraId="36151F5C" w14:textId="77777777" w:rsidR="00D414C3" w:rsidRPr="00960A14" w:rsidRDefault="00D414C3" w:rsidP="001C0C32">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1БПК</w:t>
            </w:r>
          </w:p>
        </w:tc>
        <w:tc>
          <w:tcPr>
            <w:tcW w:w="1891" w:type="pct"/>
            <w:tcBorders>
              <w:top w:val="single" w:sz="4" w:space="0" w:color="auto"/>
              <w:left w:val="nil"/>
              <w:bottom w:val="single" w:sz="4" w:space="0" w:color="auto"/>
              <w:right w:val="single" w:sz="4" w:space="0" w:color="auto"/>
            </w:tcBorders>
            <w:shd w:val="clear" w:color="auto" w:fill="auto"/>
            <w:vAlign w:val="center"/>
            <w:hideMark/>
          </w:tcPr>
          <w:p w14:paraId="6360D57A" w14:textId="77777777" w:rsidR="00D414C3" w:rsidRPr="00960A14" w:rsidRDefault="00D414C3" w:rsidP="001C0C32">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3069</w:t>
            </w:r>
          </w:p>
        </w:tc>
        <w:tc>
          <w:tcPr>
            <w:tcW w:w="1233" w:type="pct"/>
            <w:tcBorders>
              <w:top w:val="nil"/>
              <w:left w:val="nil"/>
              <w:bottom w:val="single" w:sz="4" w:space="0" w:color="auto"/>
              <w:right w:val="single" w:sz="4" w:space="0" w:color="auto"/>
            </w:tcBorders>
            <w:shd w:val="clear" w:color="auto" w:fill="auto"/>
            <w:vAlign w:val="center"/>
            <w:hideMark/>
          </w:tcPr>
          <w:p w14:paraId="14EA86FC" w14:textId="77777777" w:rsidR="00D414C3" w:rsidRPr="00960A14" w:rsidRDefault="00D414C3" w:rsidP="001C0C32">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12,69</w:t>
            </w:r>
          </w:p>
        </w:tc>
        <w:tc>
          <w:tcPr>
            <w:tcW w:w="1316" w:type="pct"/>
            <w:tcBorders>
              <w:top w:val="nil"/>
              <w:left w:val="nil"/>
              <w:bottom w:val="single" w:sz="4" w:space="0" w:color="auto"/>
              <w:right w:val="single" w:sz="4" w:space="0" w:color="auto"/>
            </w:tcBorders>
            <w:shd w:val="clear" w:color="auto" w:fill="auto"/>
            <w:vAlign w:val="center"/>
            <w:hideMark/>
          </w:tcPr>
          <w:p w14:paraId="044926FA" w14:textId="77777777" w:rsidR="00D414C3" w:rsidRPr="00960A14" w:rsidRDefault="00D414C3" w:rsidP="001C0C32">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42,1</w:t>
            </w:r>
          </w:p>
        </w:tc>
      </w:tr>
      <w:tr w:rsidR="00D414C3" w:rsidRPr="00960A14" w14:paraId="3239C9FE" w14:textId="77777777" w:rsidTr="001C0C32">
        <w:trPr>
          <w:trHeight w:val="20"/>
        </w:trPr>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2438CDBE" w14:textId="77777777" w:rsidR="00D414C3" w:rsidRPr="00960A14" w:rsidRDefault="00D414C3" w:rsidP="001C0C32">
            <w:pPr>
              <w:spacing w:after="0" w:line="240" w:lineRule="auto"/>
              <w:jc w:val="center"/>
              <w:rPr>
                <w:rFonts w:ascii="Times New Roman" w:eastAsia="Times New Roman" w:hAnsi="Times New Roman" w:cs="Times New Roman"/>
                <w:b/>
                <w:bCs/>
                <w:color w:val="000000"/>
                <w:sz w:val="20"/>
                <w:szCs w:val="20"/>
                <w:lang w:eastAsia="ru-RU"/>
              </w:rPr>
            </w:pPr>
            <w:r w:rsidRPr="00960A14">
              <w:rPr>
                <w:rFonts w:ascii="Times New Roman" w:eastAsia="Times New Roman" w:hAnsi="Times New Roman" w:cs="Times New Roman"/>
                <w:b/>
                <w:bCs/>
                <w:color w:val="000000"/>
                <w:sz w:val="20"/>
                <w:szCs w:val="20"/>
                <w:lang w:eastAsia="ru-RU"/>
              </w:rPr>
              <w:t>Котельная №6</w:t>
            </w:r>
          </w:p>
        </w:tc>
      </w:tr>
      <w:tr w:rsidR="00D414C3" w:rsidRPr="00960A14" w14:paraId="69CD73F0" w14:textId="77777777" w:rsidTr="001C0C32">
        <w:trPr>
          <w:trHeight w:val="20"/>
        </w:trPr>
        <w:tc>
          <w:tcPr>
            <w:tcW w:w="560" w:type="pct"/>
            <w:tcBorders>
              <w:top w:val="nil"/>
              <w:left w:val="single" w:sz="4" w:space="0" w:color="auto"/>
              <w:bottom w:val="single" w:sz="4" w:space="0" w:color="auto"/>
              <w:right w:val="single" w:sz="4" w:space="0" w:color="auto"/>
            </w:tcBorders>
            <w:shd w:val="clear" w:color="auto" w:fill="auto"/>
            <w:vAlign w:val="center"/>
            <w:hideMark/>
          </w:tcPr>
          <w:p w14:paraId="6E06D230" w14:textId="77777777" w:rsidR="00D414C3" w:rsidRPr="00960A14" w:rsidRDefault="00D414C3" w:rsidP="001C0C32">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1БПК</w:t>
            </w:r>
          </w:p>
        </w:tc>
        <w:tc>
          <w:tcPr>
            <w:tcW w:w="1891" w:type="pct"/>
            <w:tcBorders>
              <w:top w:val="single" w:sz="4" w:space="0" w:color="auto"/>
              <w:left w:val="nil"/>
              <w:bottom w:val="single" w:sz="4" w:space="0" w:color="auto"/>
              <w:right w:val="single" w:sz="4" w:space="0" w:color="auto"/>
            </w:tcBorders>
            <w:shd w:val="clear" w:color="auto" w:fill="auto"/>
            <w:vAlign w:val="center"/>
            <w:hideMark/>
          </w:tcPr>
          <w:p w14:paraId="16BA6F21" w14:textId="77777777" w:rsidR="00D414C3" w:rsidRPr="00960A14" w:rsidRDefault="00D414C3" w:rsidP="001C0C32">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3069</w:t>
            </w:r>
          </w:p>
        </w:tc>
        <w:tc>
          <w:tcPr>
            <w:tcW w:w="1233" w:type="pct"/>
            <w:tcBorders>
              <w:top w:val="nil"/>
              <w:left w:val="nil"/>
              <w:bottom w:val="single" w:sz="4" w:space="0" w:color="auto"/>
              <w:right w:val="single" w:sz="4" w:space="0" w:color="auto"/>
            </w:tcBorders>
            <w:shd w:val="clear" w:color="auto" w:fill="auto"/>
            <w:vAlign w:val="center"/>
            <w:hideMark/>
          </w:tcPr>
          <w:p w14:paraId="094609DA" w14:textId="77777777" w:rsidR="00D414C3" w:rsidRPr="00960A14" w:rsidRDefault="00D414C3" w:rsidP="001C0C32">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12,69</w:t>
            </w:r>
          </w:p>
        </w:tc>
        <w:tc>
          <w:tcPr>
            <w:tcW w:w="1316" w:type="pct"/>
            <w:tcBorders>
              <w:top w:val="nil"/>
              <w:left w:val="nil"/>
              <w:bottom w:val="single" w:sz="4" w:space="0" w:color="auto"/>
              <w:right w:val="single" w:sz="4" w:space="0" w:color="auto"/>
            </w:tcBorders>
            <w:shd w:val="clear" w:color="auto" w:fill="auto"/>
            <w:vAlign w:val="center"/>
            <w:hideMark/>
          </w:tcPr>
          <w:p w14:paraId="5EF4A0E6" w14:textId="77777777" w:rsidR="00D414C3" w:rsidRPr="00960A14" w:rsidRDefault="00D414C3" w:rsidP="001C0C32">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42,1</w:t>
            </w:r>
          </w:p>
        </w:tc>
      </w:tr>
      <w:tr w:rsidR="00D414C3" w:rsidRPr="00960A14" w14:paraId="4D8F3675" w14:textId="77777777" w:rsidTr="001C0C32">
        <w:trPr>
          <w:trHeight w:val="20"/>
        </w:trPr>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09E5BCF8" w14:textId="77777777" w:rsidR="00D414C3" w:rsidRPr="00960A14" w:rsidRDefault="00D414C3" w:rsidP="001C0C32">
            <w:pPr>
              <w:spacing w:after="0" w:line="240" w:lineRule="auto"/>
              <w:jc w:val="center"/>
              <w:rPr>
                <w:rFonts w:ascii="Times New Roman" w:eastAsia="Times New Roman" w:hAnsi="Times New Roman" w:cs="Times New Roman"/>
                <w:b/>
                <w:bCs/>
                <w:color w:val="000000"/>
                <w:sz w:val="20"/>
                <w:szCs w:val="20"/>
                <w:lang w:eastAsia="ru-RU"/>
              </w:rPr>
            </w:pPr>
            <w:r w:rsidRPr="00960A14">
              <w:rPr>
                <w:rFonts w:ascii="Times New Roman" w:eastAsia="Times New Roman" w:hAnsi="Times New Roman" w:cs="Times New Roman"/>
                <w:b/>
                <w:bCs/>
                <w:color w:val="000000"/>
                <w:sz w:val="20"/>
                <w:szCs w:val="20"/>
                <w:lang w:eastAsia="ru-RU"/>
              </w:rPr>
              <w:t>Котельная №7</w:t>
            </w:r>
          </w:p>
        </w:tc>
      </w:tr>
      <w:tr w:rsidR="00D414C3" w:rsidRPr="00960A14" w14:paraId="455D9D14" w14:textId="77777777" w:rsidTr="001C0C32">
        <w:trPr>
          <w:trHeight w:val="20"/>
        </w:trPr>
        <w:tc>
          <w:tcPr>
            <w:tcW w:w="560" w:type="pct"/>
            <w:tcBorders>
              <w:top w:val="nil"/>
              <w:left w:val="single" w:sz="4" w:space="0" w:color="auto"/>
              <w:bottom w:val="single" w:sz="4" w:space="0" w:color="auto"/>
              <w:right w:val="single" w:sz="4" w:space="0" w:color="auto"/>
            </w:tcBorders>
            <w:shd w:val="clear" w:color="auto" w:fill="auto"/>
            <w:vAlign w:val="center"/>
            <w:hideMark/>
          </w:tcPr>
          <w:p w14:paraId="0A290178" w14:textId="77777777" w:rsidR="00D414C3" w:rsidRPr="00960A14" w:rsidRDefault="00D414C3" w:rsidP="001C0C32">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1БПК</w:t>
            </w:r>
          </w:p>
        </w:tc>
        <w:tc>
          <w:tcPr>
            <w:tcW w:w="1891" w:type="pct"/>
            <w:tcBorders>
              <w:top w:val="single" w:sz="4" w:space="0" w:color="auto"/>
              <w:left w:val="nil"/>
              <w:bottom w:val="single" w:sz="4" w:space="0" w:color="auto"/>
              <w:right w:val="single" w:sz="4" w:space="0" w:color="auto"/>
            </w:tcBorders>
            <w:shd w:val="clear" w:color="auto" w:fill="auto"/>
            <w:vAlign w:val="center"/>
            <w:hideMark/>
          </w:tcPr>
          <w:p w14:paraId="622A1FB3" w14:textId="77777777" w:rsidR="00D414C3" w:rsidRPr="00960A14" w:rsidRDefault="00D414C3" w:rsidP="001C0C32">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3069</w:t>
            </w:r>
          </w:p>
        </w:tc>
        <w:tc>
          <w:tcPr>
            <w:tcW w:w="1233" w:type="pct"/>
            <w:tcBorders>
              <w:top w:val="nil"/>
              <w:left w:val="nil"/>
              <w:bottom w:val="single" w:sz="4" w:space="0" w:color="auto"/>
              <w:right w:val="single" w:sz="4" w:space="0" w:color="auto"/>
            </w:tcBorders>
            <w:shd w:val="clear" w:color="auto" w:fill="auto"/>
            <w:vAlign w:val="center"/>
            <w:hideMark/>
          </w:tcPr>
          <w:p w14:paraId="050EFE55" w14:textId="77777777" w:rsidR="00D414C3" w:rsidRPr="00960A14" w:rsidRDefault="00D414C3" w:rsidP="001C0C32">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12,69</w:t>
            </w:r>
          </w:p>
        </w:tc>
        <w:tc>
          <w:tcPr>
            <w:tcW w:w="1316" w:type="pct"/>
            <w:tcBorders>
              <w:top w:val="nil"/>
              <w:left w:val="nil"/>
              <w:bottom w:val="single" w:sz="4" w:space="0" w:color="auto"/>
              <w:right w:val="single" w:sz="4" w:space="0" w:color="auto"/>
            </w:tcBorders>
            <w:shd w:val="clear" w:color="auto" w:fill="auto"/>
            <w:vAlign w:val="center"/>
            <w:hideMark/>
          </w:tcPr>
          <w:p w14:paraId="2B3FB05D" w14:textId="77777777" w:rsidR="00D414C3" w:rsidRPr="00960A14" w:rsidRDefault="00D414C3" w:rsidP="001C0C32">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42,1</w:t>
            </w:r>
          </w:p>
        </w:tc>
      </w:tr>
      <w:tr w:rsidR="00D414C3" w:rsidRPr="00960A14" w14:paraId="7E0AD327" w14:textId="77777777" w:rsidTr="001C0C32">
        <w:trPr>
          <w:trHeight w:val="20"/>
        </w:trPr>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335FD212" w14:textId="77777777" w:rsidR="00D414C3" w:rsidRPr="00960A14" w:rsidRDefault="00D414C3" w:rsidP="001C0C32">
            <w:pPr>
              <w:spacing w:after="0" w:line="240" w:lineRule="auto"/>
              <w:jc w:val="center"/>
              <w:rPr>
                <w:rFonts w:ascii="Times New Roman" w:eastAsia="Times New Roman" w:hAnsi="Times New Roman" w:cs="Times New Roman"/>
                <w:b/>
                <w:bCs/>
                <w:color w:val="000000"/>
                <w:sz w:val="20"/>
                <w:szCs w:val="20"/>
                <w:lang w:eastAsia="ru-RU"/>
              </w:rPr>
            </w:pPr>
            <w:r w:rsidRPr="00960A14">
              <w:rPr>
                <w:rFonts w:ascii="Times New Roman" w:eastAsia="Times New Roman" w:hAnsi="Times New Roman" w:cs="Times New Roman"/>
                <w:b/>
                <w:bCs/>
                <w:color w:val="000000"/>
                <w:sz w:val="20"/>
                <w:szCs w:val="20"/>
                <w:lang w:eastAsia="ru-RU"/>
              </w:rPr>
              <w:t>Котельная №8</w:t>
            </w:r>
          </w:p>
        </w:tc>
      </w:tr>
      <w:tr w:rsidR="00D414C3" w:rsidRPr="00960A14" w14:paraId="3608A347" w14:textId="77777777" w:rsidTr="001C0C32">
        <w:trPr>
          <w:trHeight w:val="20"/>
        </w:trPr>
        <w:tc>
          <w:tcPr>
            <w:tcW w:w="560" w:type="pct"/>
            <w:tcBorders>
              <w:top w:val="nil"/>
              <w:left w:val="single" w:sz="4" w:space="0" w:color="auto"/>
              <w:bottom w:val="single" w:sz="4" w:space="0" w:color="auto"/>
              <w:right w:val="single" w:sz="4" w:space="0" w:color="auto"/>
            </w:tcBorders>
            <w:shd w:val="clear" w:color="auto" w:fill="auto"/>
            <w:vAlign w:val="center"/>
            <w:hideMark/>
          </w:tcPr>
          <w:p w14:paraId="00537E7A" w14:textId="77777777" w:rsidR="00D414C3" w:rsidRPr="00960A14" w:rsidRDefault="00D414C3" w:rsidP="001C0C32">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1БПК</w:t>
            </w:r>
          </w:p>
        </w:tc>
        <w:tc>
          <w:tcPr>
            <w:tcW w:w="1891" w:type="pct"/>
            <w:tcBorders>
              <w:top w:val="single" w:sz="4" w:space="0" w:color="auto"/>
              <w:left w:val="nil"/>
              <w:bottom w:val="single" w:sz="4" w:space="0" w:color="auto"/>
              <w:right w:val="single" w:sz="4" w:space="0" w:color="auto"/>
            </w:tcBorders>
            <w:shd w:val="clear" w:color="auto" w:fill="auto"/>
            <w:vAlign w:val="center"/>
            <w:hideMark/>
          </w:tcPr>
          <w:p w14:paraId="1E27B2D0" w14:textId="77777777" w:rsidR="00D414C3" w:rsidRPr="00960A14" w:rsidRDefault="00D414C3" w:rsidP="001C0C32">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3069</w:t>
            </w:r>
          </w:p>
        </w:tc>
        <w:tc>
          <w:tcPr>
            <w:tcW w:w="1233" w:type="pct"/>
            <w:tcBorders>
              <w:top w:val="nil"/>
              <w:left w:val="nil"/>
              <w:bottom w:val="single" w:sz="4" w:space="0" w:color="auto"/>
              <w:right w:val="single" w:sz="4" w:space="0" w:color="auto"/>
            </w:tcBorders>
            <w:shd w:val="clear" w:color="auto" w:fill="auto"/>
            <w:vAlign w:val="center"/>
            <w:hideMark/>
          </w:tcPr>
          <w:p w14:paraId="74039AA5" w14:textId="77777777" w:rsidR="00D414C3" w:rsidRPr="00960A14" w:rsidRDefault="00D414C3" w:rsidP="001C0C32">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12,69</w:t>
            </w:r>
          </w:p>
        </w:tc>
        <w:tc>
          <w:tcPr>
            <w:tcW w:w="1316" w:type="pct"/>
            <w:tcBorders>
              <w:top w:val="nil"/>
              <w:left w:val="nil"/>
              <w:bottom w:val="single" w:sz="4" w:space="0" w:color="auto"/>
              <w:right w:val="single" w:sz="4" w:space="0" w:color="auto"/>
            </w:tcBorders>
            <w:shd w:val="clear" w:color="auto" w:fill="auto"/>
            <w:vAlign w:val="center"/>
            <w:hideMark/>
          </w:tcPr>
          <w:p w14:paraId="4950A64D" w14:textId="77777777" w:rsidR="00D414C3" w:rsidRPr="00960A14" w:rsidRDefault="00D414C3" w:rsidP="001C0C32">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42,1</w:t>
            </w:r>
          </w:p>
        </w:tc>
      </w:tr>
      <w:tr w:rsidR="00D414C3" w:rsidRPr="00960A14" w14:paraId="56C27A66" w14:textId="77777777" w:rsidTr="001C0C32">
        <w:trPr>
          <w:trHeight w:val="20"/>
        </w:trPr>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046CA354" w14:textId="77777777" w:rsidR="00D414C3" w:rsidRPr="00960A14" w:rsidRDefault="00D414C3" w:rsidP="001C0C32">
            <w:pPr>
              <w:spacing w:after="0" w:line="240" w:lineRule="auto"/>
              <w:jc w:val="center"/>
              <w:rPr>
                <w:rFonts w:ascii="Times New Roman" w:eastAsia="Times New Roman" w:hAnsi="Times New Roman" w:cs="Times New Roman"/>
                <w:b/>
                <w:bCs/>
                <w:color w:val="000000"/>
                <w:sz w:val="20"/>
                <w:szCs w:val="20"/>
                <w:lang w:eastAsia="ru-RU"/>
              </w:rPr>
            </w:pPr>
            <w:r w:rsidRPr="00960A14">
              <w:rPr>
                <w:rFonts w:ascii="Times New Roman" w:eastAsia="Times New Roman" w:hAnsi="Times New Roman" w:cs="Times New Roman"/>
                <w:b/>
                <w:bCs/>
                <w:color w:val="000000"/>
                <w:sz w:val="20"/>
                <w:szCs w:val="20"/>
                <w:lang w:eastAsia="ru-RU"/>
              </w:rPr>
              <w:t>Котельная №10</w:t>
            </w:r>
          </w:p>
        </w:tc>
      </w:tr>
      <w:tr w:rsidR="00D414C3" w:rsidRPr="00960A14" w14:paraId="3BEB5247" w14:textId="77777777" w:rsidTr="001C0C32">
        <w:trPr>
          <w:trHeight w:val="20"/>
        </w:trPr>
        <w:tc>
          <w:tcPr>
            <w:tcW w:w="560" w:type="pct"/>
            <w:tcBorders>
              <w:top w:val="nil"/>
              <w:left w:val="single" w:sz="4" w:space="0" w:color="auto"/>
              <w:bottom w:val="single" w:sz="4" w:space="0" w:color="auto"/>
              <w:right w:val="single" w:sz="4" w:space="0" w:color="auto"/>
            </w:tcBorders>
            <w:shd w:val="clear" w:color="auto" w:fill="auto"/>
            <w:vAlign w:val="center"/>
            <w:hideMark/>
          </w:tcPr>
          <w:p w14:paraId="7DDE6D53" w14:textId="77777777" w:rsidR="00D414C3" w:rsidRPr="00960A14" w:rsidRDefault="00D414C3" w:rsidP="001C0C32">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1БПК</w:t>
            </w:r>
          </w:p>
        </w:tc>
        <w:tc>
          <w:tcPr>
            <w:tcW w:w="1891" w:type="pct"/>
            <w:tcBorders>
              <w:top w:val="single" w:sz="4" w:space="0" w:color="auto"/>
              <w:left w:val="nil"/>
              <w:bottom w:val="single" w:sz="4" w:space="0" w:color="auto"/>
              <w:right w:val="single" w:sz="4" w:space="0" w:color="auto"/>
            </w:tcBorders>
            <w:shd w:val="clear" w:color="auto" w:fill="auto"/>
            <w:vAlign w:val="center"/>
            <w:hideMark/>
          </w:tcPr>
          <w:p w14:paraId="5914F3ED" w14:textId="77777777" w:rsidR="00D414C3" w:rsidRPr="00960A14" w:rsidRDefault="00D414C3" w:rsidP="001C0C32">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3069</w:t>
            </w:r>
          </w:p>
        </w:tc>
        <w:tc>
          <w:tcPr>
            <w:tcW w:w="1233" w:type="pct"/>
            <w:tcBorders>
              <w:top w:val="nil"/>
              <w:left w:val="nil"/>
              <w:bottom w:val="single" w:sz="4" w:space="0" w:color="auto"/>
              <w:right w:val="single" w:sz="4" w:space="0" w:color="auto"/>
            </w:tcBorders>
            <w:shd w:val="clear" w:color="auto" w:fill="auto"/>
            <w:vAlign w:val="center"/>
            <w:hideMark/>
          </w:tcPr>
          <w:p w14:paraId="13DE9ECC" w14:textId="77777777" w:rsidR="00D414C3" w:rsidRPr="00960A14" w:rsidRDefault="00D414C3" w:rsidP="001C0C32">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12,69</w:t>
            </w:r>
          </w:p>
        </w:tc>
        <w:tc>
          <w:tcPr>
            <w:tcW w:w="1316" w:type="pct"/>
            <w:tcBorders>
              <w:top w:val="nil"/>
              <w:left w:val="nil"/>
              <w:bottom w:val="single" w:sz="4" w:space="0" w:color="auto"/>
              <w:right w:val="single" w:sz="4" w:space="0" w:color="auto"/>
            </w:tcBorders>
            <w:shd w:val="clear" w:color="auto" w:fill="auto"/>
            <w:vAlign w:val="center"/>
            <w:hideMark/>
          </w:tcPr>
          <w:p w14:paraId="5E7EA776" w14:textId="77777777" w:rsidR="00D414C3" w:rsidRPr="00960A14" w:rsidRDefault="00D414C3" w:rsidP="001C0C32">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42,1</w:t>
            </w:r>
          </w:p>
        </w:tc>
      </w:tr>
      <w:tr w:rsidR="00D414C3" w:rsidRPr="00960A14" w14:paraId="63F08A60" w14:textId="77777777" w:rsidTr="001C0C32">
        <w:trPr>
          <w:trHeight w:val="20"/>
        </w:trPr>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4DC043A9" w14:textId="77777777" w:rsidR="00D414C3" w:rsidRPr="00960A14" w:rsidRDefault="00D414C3" w:rsidP="001C0C32">
            <w:pPr>
              <w:spacing w:after="0" w:line="240" w:lineRule="auto"/>
              <w:jc w:val="center"/>
              <w:rPr>
                <w:rFonts w:ascii="Times New Roman" w:eastAsia="Times New Roman" w:hAnsi="Times New Roman" w:cs="Times New Roman"/>
                <w:b/>
                <w:bCs/>
                <w:color w:val="000000"/>
                <w:sz w:val="20"/>
                <w:szCs w:val="20"/>
                <w:lang w:eastAsia="ru-RU"/>
              </w:rPr>
            </w:pPr>
            <w:r w:rsidRPr="00960A14">
              <w:rPr>
                <w:rFonts w:ascii="Times New Roman" w:eastAsia="Times New Roman" w:hAnsi="Times New Roman" w:cs="Times New Roman"/>
                <w:b/>
                <w:bCs/>
                <w:color w:val="000000"/>
                <w:sz w:val="20"/>
                <w:szCs w:val="20"/>
                <w:lang w:eastAsia="ru-RU"/>
              </w:rPr>
              <w:t>Котельная №11</w:t>
            </w:r>
          </w:p>
        </w:tc>
      </w:tr>
      <w:tr w:rsidR="00D414C3" w:rsidRPr="00960A14" w14:paraId="51ABDEE1" w14:textId="77777777" w:rsidTr="001C0C32">
        <w:trPr>
          <w:trHeight w:val="20"/>
        </w:trPr>
        <w:tc>
          <w:tcPr>
            <w:tcW w:w="560" w:type="pct"/>
            <w:tcBorders>
              <w:top w:val="nil"/>
              <w:left w:val="single" w:sz="4" w:space="0" w:color="auto"/>
              <w:bottom w:val="single" w:sz="4" w:space="0" w:color="auto"/>
              <w:right w:val="single" w:sz="4" w:space="0" w:color="auto"/>
            </w:tcBorders>
            <w:shd w:val="clear" w:color="auto" w:fill="auto"/>
            <w:vAlign w:val="center"/>
            <w:hideMark/>
          </w:tcPr>
          <w:p w14:paraId="1DF978DE" w14:textId="77777777" w:rsidR="00D414C3" w:rsidRPr="00960A14" w:rsidRDefault="00D414C3" w:rsidP="001C0C32">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1БПК</w:t>
            </w:r>
          </w:p>
        </w:tc>
        <w:tc>
          <w:tcPr>
            <w:tcW w:w="1891" w:type="pct"/>
            <w:tcBorders>
              <w:top w:val="single" w:sz="4" w:space="0" w:color="auto"/>
              <w:left w:val="nil"/>
              <w:bottom w:val="single" w:sz="4" w:space="0" w:color="auto"/>
              <w:right w:val="single" w:sz="4" w:space="0" w:color="auto"/>
            </w:tcBorders>
            <w:shd w:val="clear" w:color="auto" w:fill="auto"/>
            <w:vAlign w:val="center"/>
            <w:hideMark/>
          </w:tcPr>
          <w:p w14:paraId="069E9705" w14:textId="77777777" w:rsidR="00D414C3" w:rsidRPr="00960A14" w:rsidRDefault="00D414C3" w:rsidP="001C0C32">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3069</w:t>
            </w:r>
          </w:p>
        </w:tc>
        <w:tc>
          <w:tcPr>
            <w:tcW w:w="1233" w:type="pct"/>
            <w:tcBorders>
              <w:top w:val="nil"/>
              <w:left w:val="nil"/>
              <w:bottom w:val="single" w:sz="4" w:space="0" w:color="auto"/>
              <w:right w:val="single" w:sz="4" w:space="0" w:color="auto"/>
            </w:tcBorders>
            <w:shd w:val="clear" w:color="auto" w:fill="auto"/>
            <w:vAlign w:val="center"/>
            <w:hideMark/>
          </w:tcPr>
          <w:p w14:paraId="0D146167" w14:textId="77777777" w:rsidR="00D414C3" w:rsidRPr="00960A14" w:rsidRDefault="00D414C3" w:rsidP="001C0C32">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12,69</w:t>
            </w:r>
          </w:p>
        </w:tc>
        <w:tc>
          <w:tcPr>
            <w:tcW w:w="1316" w:type="pct"/>
            <w:tcBorders>
              <w:top w:val="nil"/>
              <w:left w:val="nil"/>
              <w:bottom w:val="single" w:sz="4" w:space="0" w:color="auto"/>
              <w:right w:val="single" w:sz="4" w:space="0" w:color="auto"/>
            </w:tcBorders>
            <w:shd w:val="clear" w:color="auto" w:fill="auto"/>
            <w:vAlign w:val="center"/>
            <w:hideMark/>
          </w:tcPr>
          <w:p w14:paraId="61E963F0" w14:textId="77777777" w:rsidR="00D414C3" w:rsidRPr="00960A14" w:rsidRDefault="00D414C3" w:rsidP="001C0C32">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42,1</w:t>
            </w:r>
          </w:p>
        </w:tc>
      </w:tr>
      <w:tr w:rsidR="00D414C3" w:rsidRPr="00960A14" w14:paraId="0A7EEE07" w14:textId="77777777" w:rsidTr="001C0C32">
        <w:trPr>
          <w:trHeight w:val="20"/>
        </w:trPr>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49923EC5" w14:textId="77777777" w:rsidR="00D414C3" w:rsidRPr="00960A14" w:rsidRDefault="00D414C3" w:rsidP="001C0C32">
            <w:pPr>
              <w:spacing w:after="0" w:line="240" w:lineRule="auto"/>
              <w:jc w:val="center"/>
              <w:rPr>
                <w:rFonts w:ascii="Times New Roman" w:eastAsia="Times New Roman" w:hAnsi="Times New Roman" w:cs="Times New Roman"/>
                <w:b/>
                <w:bCs/>
                <w:color w:val="000000"/>
                <w:sz w:val="20"/>
                <w:szCs w:val="20"/>
                <w:lang w:eastAsia="ru-RU"/>
              </w:rPr>
            </w:pPr>
            <w:r w:rsidRPr="00960A14">
              <w:rPr>
                <w:rFonts w:ascii="Times New Roman" w:eastAsia="Times New Roman" w:hAnsi="Times New Roman" w:cs="Times New Roman"/>
                <w:b/>
                <w:bCs/>
                <w:color w:val="000000"/>
                <w:sz w:val="20"/>
                <w:szCs w:val="20"/>
                <w:lang w:eastAsia="ru-RU"/>
              </w:rPr>
              <w:t>Котельная №12</w:t>
            </w:r>
          </w:p>
        </w:tc>
      </w:tr>
      <w:tr w:rsidR="00D414C3" w:rsidRPr="00960A14" w14:paraId="1FF1A466" w14:textId="77777777" w:rsidTr="001C0C32">
        <w:trPr>
          <w:trHeight w:val="20"/>
        </w:trPr>
        <w:tc>
          <w:tcPr>
            <w:tcW w:w="560" w:type="pct"/>
            <w:tcBorders>
              <w:top w:val="nil"/>
              <w:left w:val="single" w:sz="4" w:space="0" w:color="auto"/>
              <w:bottom w:val="single" w:sz="4" w:space="0" w:color="auto"/>
              <w:right w:val="single" w:sz="4" w:space="0" w:color="auto"/>
            </w:tcBorders>
            <w:shd w:val="clear" w:color="auto" w:fill="auto"/>
            <w:vAlign w:val="center"/>
            <w:hideMark/>
          </w:tcPr>
          <w:p w14:paraId="427E2995" w14:textId="77777777" w:rsidR="00D414C3" w:rsidRPr="00960A14" w:rsidRDefault="00D414C3" w:rsidP="001C0C32">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1БПК</w:t>
            </w:r>
          </w:p>
        </w:tc>
        <w:tc>
          <w:tcPr>
            <w:tcW w:w="1891" w:type="pct"/>
            <w:tcBorders>
              <w:top w:val="single" w:sz="4" w:space="0" w:color="auto"/>
              <w:left w:val="nil"/>
              <w:bottom w:val="single" w:sz="4" w:space="0" w:color="auto"/>
              <w:right w:val="single" w:sz="4" w:space="0" w:color="auto"/>
            </w:tcBorders>
            <w:shd w:val="clear" w:color="auto" w:fill="auto"/>
            <w:vAlign w:val="center"/>
            <w:hideMark/>
          </w:tcPr>
          <w:p w14:paraId="7D0E04F4" w14:textId="77777777" w:rsidR="00D414C3" w:rsidRPr="00960A14" w:rsidRDefault="00D414C3" w:rsidP="001C0C32">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3069</w:t>
            </w:r>
          </w:p>
        </w:tc>
        <w:tc>
          <w:tcPr>
            <w:tcW w:w="1233" w:type="pct"/>
            <w:tcBorders>
              <w:top w:val="nil"/>
              <w:left w:val="nil"/>
              <w:bottom w:val="single" w:sz="4" w:space="0" w:color="auto"/>
              <w:right w:val="single" w:sz="4" w:space="0" w:color="auto"/>
            </w:tcBorders>
            <w:shd w:val="clear" w:color="auto" w:fill="auto"/>
            <w:vAlign w:val="center"/>
            <w:hideMark/>
          </w:tcPr>
          <w:p w14:paraId="1DE0FDF4" w14:textId="77777777" w:rsidR="00D414C3" w:rsidRPr="00960A14" w:rsidRDefault="00D414C3" w:rsidP="001C0C32">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12,69</w:t>
            </w:r>
          </w:p>
        </w:tc>
        <w:tc>
          <w:tcPr>
            <w:tcW w:w="1316" w:type="pct"/>
            <w:tcBorders>
              <w:top w:val="nil"/>
              <w:left w:val="nil"/>
              <w:bottom w:val="single" w:sz="4" w:space="0" w:color="auto"/>
              <w:right w:val="single" w:sz="4" w:space="0" w:color="auto"/>
            </w:tcBorders>
            <w:shd w:val="clear" w:color="auto" w:fill="auto"/>
            <w:vAlign w:val="center"/>
            <w:hideMark/>
          </w:tcPr>
          <w:p w14:paraId="5B7B301D" w14:textId="77777777" w:rsidR="00D414C3" w:rsidRPr="00960A14" w:rsidRDefault="00D414C3" w:rsidP="001C0C32">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42,1</w:t>
            </w:r>
          </w:p>
        </w:tc>
      </w:tr>
      <w:tr w:rsidR="00D414C3" w:rsidRPr="00960A14" w14:paraId="767B154B" w14:textId="77777777" w:rsidTr="001C0C32">
        <w:trPr>
          <w:trHeight w:val="20"/>
        </w:trPr>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143CAB0F" w14:textId="77777777" w:rsidR="00D414C3" w:rsidRPr="00960A14" w:rsidRDefault="00D414C3" w:rsidP="001C0C32">
            <w:pPr>
              <w:spacing w:after="0" w:line="240" w:lineRule="auto"/>
              <w:jc w:val="center"/>
              <w:rPr>
                <w:rFonts w:ascii="Times New Roman" w:eastAsia="Times New Roman" w:hAnsi="Times New Roman" w:cs="Times New Roman"/>
                <w:b/>
                <w:bCs/>
                <w:color w:val="000000"/>
                <w:sz w:val="20"/>
                <w:szCs w:val="20"/>
                <w:lang w:eastAsia="ru-RU"/>
              </w:rPr>
            </w:pPr>
            <w:r w:rsidRPr="00960A14">
              <w:rPr>
                <w:rFonts w:ascii="Times New Roman" w:eastAsia="Times New Roman" w:hAnsi="Times New Roman" w:cs="Times New Roman"/>
                <w:b/>
                <w:bCs/>
                <w:color w:val="000000"/>
                <w:sz w:val="20"/>
                <w:szCs w:val="20"/>
                <w:lang w:eastAsia="ru-RU"/>
              </w:rPr>
              <w:t>Котельная №17</w:t>
            </w:r>
          </w:p>
        </w:tc>
      </w:tr>
      <w:tr w:rsidR="00D414C3" w:rsidRPr="00960A14" w14:paraId="7618164C" w14:textId="77777777" w:rsidTr="001C0C32">
        <w:trPr>
          <w:trHeight w:val="20"/>
        </w:trPr>
        <w:tc>
          <w:tcPr>
            <w:tcW w:w="560" w:type="pct"/>
            <w:tcBorders>
              <w:top w:val="nil"/>
              <w:left w:val="single" w:sz="4" w:space="0" w:color="auto"/>
              <w:bottom w:val="single" w:sz="4" w:space="0" w:color="auto"/>
              <w:right w:val="single" w:sz="4" w:space="0" w:color="auto"/>
            </w:tcBorders>
            <w:shd w:val="clear" w:color="auto" w:fill="auto"/>
            <w:vAlign w:val="center"/>
            <w:hideMark/>
          </w:tcPr>
          <w:p w14:paraId="6AECDCF3" w14:textId="77777777" w:rsidR="00D414C3" w:rsidRPr="00960A14" w:rsidRDefault="00D414C3" w:rsidP="001C0C32">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1БПК</w:t>
            </w:r>
          </w:p>
        </w:tc>
        <w:tc>
          <w:tcPr>
            <w:tcW w:w="1891" w:type="pct"/>
            <w:tcBorders>
              <w:top w:val="single" w:sz="4" w:space="0" w:color="auto"/>
              <w:left w:val="nil"/>
              <w:bottom w:val="single" w:sz="4" w:space="0" w:color="auto"/>
              <w:right w:val="single" w:sz="4" w:space="0" w:color="auto"/>
            </w:tcBorders>
            <w:shd w:val="clear" w:color="auto" w:fill="auto"/>
            <w:vAlign w:val="center"/>
            <w:hideMark/>
          </w:tcPr>
          <w:p w14:paraId="1BE5361D" w14:textId="77777777" w:rsidR="00D414C3" w:rsidRPr="00960A14" w:rsidRDefault="00D414C3" w:rsidP="001C0C32">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3069</w:t>
            </w:r>
          </w:p>
        </w:tc>
        <w:tc>
          <w:tcPr>
            <w:tcW w:w="1233" w:type="pct"/>
            <w:tcBorders>
              <w:top w:val="nil"/>
              <w:left w:val="nil"/>
              <w:bottom w:val="single" w:sz="4" w:space="0" w:color="auto"/>
              <w:right w:val="single" w:sz="4" w:space="0" w:color="auto"/>
            </w:tcBorders>
            <w:shd w:val="clear" w:color="auto" w:fill="auto"/>
            <w:vAlign w:val="center"/>
            <w:hideMark/>
          </w:tcPr>
          <w:p w14:paraId="4359B64D" w14:textId="77777777" w:rsidR="00D414C3" w:rsidRPr="00960A14" w:rsidRDefault="00D414C3" w:rsidP="001C0C32">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12,69</w:t>
            </w:r>
          </w:p>
        </w:tc>
        <w:tc>
          <w:tcPr>
            <w:tcW w:w="1316" w:type="pct"/>
            <w:tcBorders>
              <w:top w:val="nil"/>
              <w:left w:val="nil"/>
              <w:bottom w:val="single" w:sz="4" w:space="0" w:color="auto"/>
              <w:right w:val="single" w:sz="4" w:space="0" w:color="auto"/>
            </w:tcBorders>
            <w:shd w:val="clear" w:color="auto" w:fill="auto"/>
            <w:vAlign w:val="center"/>
            <w:hideMark/>
          </w:tcPr>
          <w:p w14:paraId="63B3718D" w14:textId="77777777" w:rsidR="00D414C3" w:rsidRPr="00960A14" w:rsidRDefault="00D414C3" w:rsidP="001C0C32">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42,1</w:t>
            </w:r>
          </w:p>
        </w:tc>
      </w:tr>
      <w:tr w:rsidR="00D414C3" w:rsidRPr="00960A14" w14:paraId="78D948A9" w14:textId="77777777" w:rsidTr="001C0C32">
        <w:trPr>
          <w:trHeight w:val="20"/>
        </w:trPr>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151C46EA" w14:textId="77777777" w:rsidR="00D414C3" w:rsidRPr="00960A14" w:rsidRDefault="00D414C3" w:rsidP="001C0C32">
            <w:pPr>
              <w:spacing w:after="0" w:line="240" w:lineRule="auto"/>
              <w:jc w:val="center"/>
              <w:rPr>
                <w:rFonts w:ascii="Times New Roman" w:eastAsia="Times New Roman" w:hAnsi="Times New Roman" w:cs="Times New Roman"/>
                <w:b/>
                <w:bCs/>
                <w:color w:val="000000"/>
                <w:sz w:val="20"/>
                <w:szCs w:val="20"/>
                <w:lang w:eastAsia="ru-RU"/>
              </w:rPr>
            </w:pPr>
            <w:r w:rsidRPr="00960A14">
              <w:rPr>
                <w:rFonts w:ascii="Times New Roman" w:eastAsia="Times New Roman" w:hAnsi="Times New Roman" w:cs="Times New Roman"/>
                <w:b/>
                <w:bCs/>
                <w:color w:val="000000"/>
                <w:sz w:val="20"/>
                <w:szCs w:val="20"/>
                <w:lang w:eastAsia="ru-RU"/>
              </w:rPr>
              <w:t>Котельная №23</w:t>
            </w:r>
          </w:p>
        </w:tc>
      </w:tr>
      <w:tr w:rsidR="00D414C3" w:rsidRPr="00960A14" w14:paraId="48A0BE83" w14:textId="77777777" w:rsidTr="001C0C32">
        <w:trPr>
          <w:trHeight w:val="20"/>
        </w:trPr>
        <w:tc>
          <w:tcPr>
            <w:tcW w:w="560" w:type="pct"/>
            <w:tcBorders>
              <w:top w:val="nil"/>
              <w:left w:val="single" w:sz="4" w:space="0" w:color="auto"/>
              <w:bottom w:val="single" w:sz="4" w:space="0" w:color="auto"/>
              <w:right w:val="single" w:sz="4" w:space="0" w:color="auto"/>
            </w:tcBorders>
            <w:shd w:val="clear" w:color="auto" w:fill="auto"/>
            <w:vAlign w:val="center"/>
            <w:hideMark/>
          </w:tcPr>
          <w:p w14:paraId="42C56A70" w14:textId="77777777" w:rsidR="00D414C3" w:rsidRPr="00960A14" w:rsidRDefault="00D414C3" w:rsidP="001C0C32">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1БПК</w:t>
            </w:r>
          </w:p>
        </w:tc>
        <w:tc>
          <w:tcPr>
            <w:tcW w:w="1891" w:type="pct"/>
            <w:tcBorders>
              <w:top w:val="single" w:sz="4" w:space="0" w:color="auto"/>
              <w:left w:val="nil"/>
              <w:bottom w:val="single" w:sz="4" w:space="0" w:color="auto"/>
              <w:right w:val="single" w:sz="4" w:space="0" w:color="auto"/>
            </w:tcBorders>
            <w:shd w:val="clear" w:color="auto" w:fill="auto"/>
            <w:vAlign w:val="center"/>
            <w:hideMark/>
          </w:tcPr>
          <w:p w14:paraId="2A912C05" w14:textId="77777777" w:rsidR="00D414C3" w:rsidRPr="00960A14" w:rsidRDefault="00D414C3" w:rsidP="001C0C32">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3069</w:t>
            </w:r>
          </w:p>
        </w:tc>
        <w:tc>
          <w:tcPr>
            <w:tcW w:w="1233" w:type="pct"/>
            <w:tcBorders>
              <w:top w:val="nil"/>
              <w:left w:val="nil"/>
              <w:bottom w:val="single" w:sz="4" w:space="0" w:color="auto"/>
              <w:right w:val="single" w:sz="4" w:space="0" w:color="auto"/>
            </w:tcBorders>
            <w:shd w:val="clear" w:color="auto" w:fill="auto"/>
            <w:vAlign w:val="center"/>
            <w:hideMark/>
          </w:tcPr>
          <w:p w14:paraId="1E5293C9" w14:textId="77777777" w:rsidR="00D414C3" w:rsidRPr="00960A14" w:rsidRDefault="00D414C3" w:rsidP="001C0C32">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12,69</w:t>
            </w:r>
          </w:p>
        </w:tc>
        <w:tc>
          <w:tcPr>
            <w:tcW w:w="1316" w:type="pct"/>
            <w:tcBorders>
              <w:top w:val="nil"/>
              <w:left w:val="nil"/>
              <w:bottom w:val="single" w:sz="4" w:space="0" w:color="auto"/>
              <w:right w:val="single" w:sz="4" w:space="0" w:color="auto"/>
            </w:tcBorders>
            <w:shd w:val="clear" w:color="auto" w:fill="auto"/>
            <w:vAlign w:val="center"/>
            <w:hideMark/>
          </w:tcPr>
          <w:p w14:paraId="60FC42EF" w14:textId="77777777" w:rsidR="00D414C3" w:rsidRPr="00960A14" w:rsidRDefault="00D414C3" w:rsidP="001C0C32">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42,1</w:t>
            </w:r>
          </w:p>
        </w:tc>
      </w:tr>
      <w:tr w:rsidR="00D414C3" w:rsidRPr="00960A14" w14:paraId="3F420CA1" w14:textId="77777777" w:rsidTr="001C0C32">
        <w:trPr>
          <w:trHeight w:val="20"/>
        </w:trPr>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59B992D0" w14:textId="77777777" w:rsidR="00D414C3" w:rsidRPr="00960A14" w:rsidRDefault="00D414C3" w:rsidP="001C0C32">
            <w:pPr>
              <w:spacing w:after="0" w:line="240" w:lineRule="auto"/>
              <w:jc w:val="center"/>
              <w:rPr>
                <w:rFonts w:ascii="Times New Roman" w:eastAsia="Times New Roman" w:hAnsi="Times New Roman" w:cs="Times New Roman"/>
                <w:b/>
                <w:bCs/>
                <w:color w:val="000000"/>
                <w:sz w:val="20"/>
                <w:szCs w:val="20"/>
                <w:lang w:eastAsia="ru-RU"/>
              </w:rPr>
            </w:pPr>
            <w:r w:rsidRPr="00960A14">
              <w:rPr>
                <w:rFonts w:ascii="Times New Roman" w:eastAsia="Times New Roman" w:hAnsi="Times New Roman" w:cs="Times New Roman"/>
                <w:b/>
                <w:bCs/>
                <w:color w:val="000000"/>
                <w:sz w:val="20"/>
                <w:szCs w:val="20"/>
                <w:lang w:eastAsia="ru-RU"/>
              </w:rPr>
              <w:t>Котельная База</w:t>
            </w:r>
          </w:p>
        </w:tc>
      </w:tr>
      <w:tr w:rsidR="00D414C3" w:rsidRPr="00960A14" w14:paraId="190E2FD3" w14:textId="77777777" w:rsidTr="001C0C32">
        <w:trPr>
          <w:trHeight w:val="20"/>
        </w:trPr>
        <w:tc>
          <w:tcPr>
            <w:tcW w:w="560" w:type="pct"/>
            <w:tcBorders>
              <w:top w:val="nil"/>
              <w:left w:val="single" w:sz="4" w:space="0" w:color="auto"/>
              <w:bottom w:val="single" w:sz="4" w:space="0" w:color="auto"/>
              <w:right w:val="single" w:sz="4" w:space="0" w:color="auto"/>
            </w:tcBorders>
            <w:shd w:val="clear" w:color="auto" w:fill="auto"/>
            <w:vAlign w:val="center"/>
            <w:hideMark/>
          </w:tcPr>
          <w:p w14:paraId="63EB58DF" w14:textId="77777777" w:rsidR="00D414C3" w:rsidRPr="00960A14" w:rsidRDefault="00D414C3" w:rsidP="001C0C32">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1БПК</w:t>
            </w:r>
          </w:p>
        </w:tc>
        <w:tc>
          <w:tcPr>
            <w:tcW w:w="1891" w:type="pct"/>
            <w:tcBorders>
              <w:top w:val="single" w:sz="4" w:space="0" w:color="auto"/>
              <w:left w:val="nil"/>
              <w:bottom w:val="single" w:sz="4" w:space="0" w:color="auto"/>
              <w:right w:val="single" w:sz="4" w:space="0" w:color="auto"/>
            </w:tcBorders>
            <w:shd w:val="clear" w:color="auto" w:fill="auto"/>
            <w:vAlign w:val="center"/>
            <w:hideMark/>
          </w:tcPr>
          <w:p w14:paraId="56BD61CA" w14:textId="77777777" w:rsidR="00D414C3" w:rsidRPr="00960A14" w:rsidRDefault="00D414C3" w:rsidP="001C0C32">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3069</w:t>
            </w:r>
          </w:p>
        </w:tc>
        <w:tc>
          <w:tcPr>
            <w:tcW w:w="1233" w:type="pct"/>
            <w:tcBorders>
              <w:top w:val="nil"/>
              <w:left w:val="nil"/>
              <w:bottom w:val="single" w:sz="4" w:space="0" w:color="auto"/>
              <w:right w:val="single" w:sz="4" w:space="0" w:color="auto"/>
            </w:tcBorders>
            <w:shd w:val="clear" w:color="auto" w:fill="auto"/>
            <w:vAlign w:val="center"/>
            <w:hideMark/>
          </w:tcPr>
          <w:p w14:paraId="3A5D691C" w14:textId="77777777" w:rsidR="00D414C3" w:rsidRPr="00960A14" w:rsidRDefault="00D414C3" w:rsidP="001C0C32">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12,69</w:t>
            </w:r>
          </w:p>
        </w:tc>
        <w:tc>
          <w:tcPr>
            <w:tcW w:w="1316" w:type="pct"/>
            <w:tcBorders>
              <w:top w:val="nil"/>
              <w:left w:val="nil"/>
              <w:bottom w:val="single" w:sz="4" w:space="0" w:color="auto"/>
              <w:right w:val="single" w:sz="4" w:space="0" w:color="auto"/>
            </w:tcBorders>
            <w:shd w:val="clear" w:color="auto" w:fill="auto"/>
            <w:vAlign w:val="center"/>
            <w:hideMark/>
          </w:tcPr>
          <w:p w14:paraId="2C963223" w14:textId="77777777" w:rsidR="00D414C3" w:rsidRPr="00960A14" w:rsidRDefault="00D414C3" w:rsidP="001C0C32">
            <w:pPr>
              <w:spacing w:after="0" w:line="240" w:lineRule="auto"/>
              <w:jc w:val="center"/>
              <w:rPr>
                <w:rFonts w:ascii="Times New Roman" w:eastAsia="Times New Roman" w:hAnsi="Times New Roman" w:cs="Times New Roman"/>
                <w:color w:val="000000"/>
                <w:sz w:val="20"/>
                <w:szCs w:val="20"/>
                <w:lang w:eastAsia="ru-RU"/>
              </w:rPr>
            </w:pPr>
            <w:r w:rsidRPr="00960A14">
              <w:rPr>
                <w:rFonts w:ascii="Times New Roman" w:eastAsia="Times New Roman" w:hAnsi="Times New Roman" w:cs="Times New Roman"/>
                <w:color w:val="000000"/>
                <w:sz w:val="20"/>
                <w:szCs w:val="20"/>
                <w:lang w:eastAsia="ru-RU"/>
              </w:rPr>
              <w:t>42,1</w:t>
            </w:r>
          </w:p>
        </w:tc>
      </w:tr>
    </w:tbl>
    <w:p w14:paraId="329336A8" w14:textId="77777777" w:rsidR="00804E32" w:rsidRPr="00960A14" w:rsidRDefault="00804E32" w:rsidP="00FB0552">
      <w:pPr>
        <w:spacing w:line="360" w:lineRule="auto"/>
        <w:ind w:firstLine="709"/>
        <w:jc w:val="both"/>
        <w:rPr>
          <w:rFonts w:ascii="Times New Roman" w:hAnsi="Times New Roman" w:cs="Times New Roman"/>
          <w:color w:val="000000" w:themeColor="text1"/>
          <w:sz w:val="24"/>
          <w:szCs w:val="24"/>
        </w:rPr>
      </w:pPr>
    </w:p>
    <w:p w14:paraId="6D6ACFF3" w14:textId="4B70DDBE" w:rsidR="00512585" w:rsidRPr="00960A14" w:rsidRDefault="00512585" w:rsidP="00512585">
      <w:pPr>
        <w:pStyle w:val="2"/>
        <w:spacing w:line="360" w:lineRule="auto"/>
        <w:jc w:val="both"/>
        <w:rPr>
          <w:rFonts w:ascii="Times New Roman" w:eastAsia="Times New Roman" w:hAnsi="Times New Roman" w:cs="Times New Roman"/>
          <w:b/>
          <w:i/>
          <w:color w:val="000000" w:themeColor="text1"/>
          <w:sz w:val="24"/>
          <w:szCs w:val="24"/>
          <w:lang w:eastAsia="ru-RU"/>
        </w:rPr>
      </w:pPr>
      <w:bookmarkStart w:id="221" w:name="_Toc20384651"/>
      <w:bookmarkStart w:id="222" w:name="_Toc50451700"/>
      <w:r w:rsidRPr="00960A14">
        <w:rPr>
          <w:rFonts w:ascii="Times New Roman" w:eastAsia="Times New Roman" w:hAnsi="Times New Roman" w:cs="Times New Roman"/>
          <w:b/>
          <w:i/>
          <w:color w:val="000000" w:themeColor="text1"/>
          <w:sz w:val="24"/>
          <w:szCs w:val="24"/>
          <w:lang w:eastAsia="ru-RU"/>
        </w:rPr>
        <w:lastRenderedPageBreak/>
        <w:t>8.5.</w:t>
      </w:r>
      <w:r w:rsidRPr="00960A14">
        <w:rPr>
          <w:rFonts w:ascii="Times New Roman" w:eastAsia="Times New Roman" w:hAnsi="Times New Roman" w:cs="Times New Roman"/>
          <w:b/>
          <w:i/>
          <w:color w:val="000000" w:themeColor="text1"/>
          <w:sz w:val="24"/>
          <w:szCs w:val="24"/>
          <w:lang w:eastAsia="ru-RU"/>
        </w:rPr>
        <w:tab/>
        <w:t>Преобладающий в поселении, городском округе вид топлива, определяемый по совокупности всех систем теплоснабжения, находящихся в соответствующем поселении, городском округе</w:t>
      </w:r>
      <w:bookmarkEnd w:id="221"/>
      <w:bookmarkEnd w:id="222"/>
    </w:p>
    <w:p w14:paraId="3A46120B" w14:textId="46ABA77A" w:rsidR="00FB0552" w:rsidRPr="00960A14" w:rsidRDefault="00D414C3" w:rsidP="00FB0552">
      <w:pPr>
        <w:spacing w:line="360" w:lineRule="auto"/>
        <w:ind w:firstLine="709"/>
        <w:jc w:val="both"/>
        <w:rPr>
          <w:rFonts w:ascii="Times New Roman" w:hAnsi="Times New Roman" w:cs="Times New Roman"/>
          <w:color w:val="000000" w:themeColor="text1"/>
          <w:sz w:val="24"/>
          <w:szCs w:val="24"/>
        </w:rPr>
      </w:pPr>
      <w:r w:rsidRPr="00960A14">
        <w:rPr>
          <w:rFonts w:ascii="Times New Roman" w:hAnsi="Times New Roman" w:cs="Times New Roman"/>
          <w:color w:val="000000" w:themeColor="text1"/>
          <w:sz w:val="24"/>
          <w:szCs w:val="24"/>
        </w:rPr>
        <w:t>Преобладающим видом топлива является уголь.</w:t>
      </w:r>
    </w:p>
    <w:p w14:paraId="35B891CB" w14:textId="7EFCD00F" w:rsidR="00512585" w:rsidRPr="00960A14" w:rsidRDefault="00512585" w:rsidP="00512585">
      <w:pPr>
        <w:pStyle w:val="2"/>
        <w:spacing w:line="360" w:lineRule="auto"/>
        <w:jc w:val="both"/>
        <w:rPr>
          <w:rFonts w:ascii="Times New Roman" w:eastAsia="Times New Roman" w:hAnsi="Times New Roman" w:cs="Times New Roman"/>
          <w:b/>
          <w:i/>
          <w:color w:val="000000" w:themeColor="text1"/>
          <w:sz w:val="24"/>
          <w:szCs w:val="24"/>
          <w:lang w:eastAsia="ru-RU"/>
        </w:rPr>
      </w:pPr>
      <w:bookmarkStart w:id="223" w:name="_Toc20384652"/>
      <w:bookmarkStart w:id="224" w:name="_Toc50451701"/>
      <w:r w:rsidRPr="00960A14">
        <w:rPr>
          <w:rFonts w:ascii="Times New Roman" w:eastAsia="Times New Roman" w:hAnsi="Times New Roman" w:cs="Times New Roman"/>
          <w:b/>
          <w:i/>
          <w:color w:val="000000" w:themeColor="text1"/>
          <w:sz w:val="24"/>
          <w:szCs w:val="24"/>
          <w:lang w:eastAsia="ru-RU"/>
        </w:rPr>
        <w:t>8.6.</w:t>
      </w:r>
      <w:r w:rsidRPr="00960A14">
        <w:rPr>
          <w:rFonts w:ascii="Times New Roman" w:eastAsia="Times New Roman" w:hAnsi="Times New Roman" w:cs="Times New Roman"/>
          <w:b/>
          <w:i/>
          <w:color w:val="000000" w:themeColor="text1"/>
          <w:sz w:val="24"/>
          <w:szCs w:val="24"/>
          <w:lang w:eastAsia="ru-RU"/>
        </w:rPr>
        <w:tab/>
        <w:t>Приоритетное направление развития топливного баланса поселения, городского округа</w:t>
      </w:r>
      <w:bookmarkEnd w:id="223"/>
      <w:bookmarkEnd w:id="224"/>
    </w:p>
    <w:p w14:paraId="3EF579D8" w14:textId="7BC243EC" w:rsidR="00FB0552" w:rsidRPr="00960A14" w:rsidRDefault="00D414C3" w:rsidP="00FB0552">
      <w:pPr>
        <w:spacing w:line="360" w:lineRule="auto"/>
        <w:ind w:firstLine="709"/>
        <w:jc w:val="both"/>
        <w:rPr>
          <w:rFonts w:ascii="Times New Roman" w:hAnsi="Times New Roman" w:cs="Times New Roman"/>
          <w:color w:val="000000" w:themeColor="text1"/>
          <w:sz w:val="24"/>
          <w:szCs w:val="24"/>
        </w:rPr>
      </w:pPr>
      <w:r w:rsidRPr="00960A14">
        <w:rPr>
          <w:rFonts w:ascii="Times New Roman" w:hAnsi="Times New Roman" w:cs="Times New Roman"/>
          <w:color w:val="000000" w:themeColor="text1"/>
          <w:sz w:val="24"/>
          <w:szCs w:val="24"/>
        </w:rPr>
        <w:t>В перспективном топливном балансе преобладающим видом топлива является уголь.</w:t>
      </w:r>
    </w:p>
    <w:p w14:paraId="43C6DB7E" w14:textId="77777777" w:rsidR="00FB0552" w:rsidRPr="00960A14" w:rsidRDefault="00FB0552" w:rsidP="00FB0552">
      <w:pPr>
        <w:rPr>
          <w:color w:val="000000" w:themeColor="text1"/>
          <w:lang w:eastAsia="ru-RU"/>
        </w:rPr>
      </w:pPr>
    </w:p>
    <w:p w14:paraId="5E2EB148" w14:textId="77777777" w:rsidR="00621453" w:rsidRPr="00960A14" w:rsidRDefault="00621453" w:rsidP="00621453">
      <w:pPr>
        <w:rPr>
          <w:color w:val="000000" w:themeColor="text1"/>
          <w:lang w:eastAsia="ru-RU"/>
        </w:rPr>
      </w:pPr>
    </w:p>
    <w:p w14:paraId="405406E0" w14:textId="77777777" w:rsidR="00CD6DC2" w:rsidRPr="00960A14" w:rsidRDefault="00CD6DC2">
      <w:pPr>
        <w:rPr>
          <w:rFonts w:ascii="Times New Roman" w:eastAsiaTheme="majorEastAsia" w:hAnsi="Times New Roman" w:cs="Times New Roman"/>
          <w:b/>
          <w:bCs/>
          <w:color w:val="000000" w:themeColor="text1"/>
          <w:sz w:val="26"/>
          <w:szCs w:val="26"/>
        </w:rPr>
      </w:pPr>
      <w:r w:rsidRPr="00960A14">
        <w:rPr>
          <w:rFonts w:cs="Times New Roman"/>
          <w:color w:val="000000" w:themeColor="text1"/>
          <w:sz w:val="26"/>
          <w:szCs w:val="26"/>
        </w:rPr>
        <w:br w:type="page"/>
      </w:r>
    </w:p>
    <w:p w14:paraId="7298928B" w14:textId="625B4F2A" w:rsidR="00725F84" w:rsidRPr="00960A14" w:rsidRDefault="00725F84" w:rsidP="00725F84">
      <w:pPr>
        <w:pStyle w:val="10"/>
        <w:spacing w:line="360" w:lineRule="auto"/>
        <w:rPr>
          <w:rFonts w:cs="Times New Roman"/>
          <w:color w:val="000000" w:themeColor="text1"/>
          <w:sz w:val="26"/>
          <w:szCs w:val="26"/>
          <w:lang w:eastAsia="en-US"/>
        </w:rPr>
      </w:pPr>
      <w:bookmarkStart w:id="225" w:name="_Toc50451702"/>
      <w:r w:rsidRPr="00960A14">
        <w:rPr>
          <w:rFonts w:cs="Times New Roman"/>
          <w:color w:val="000000" w:themeColor="text1"/>
          <w:sz w:val="26"/>
          <w:szCs w:val="26"/>
          <w:lang w:eastAsia="en-US"/>
        </w:rPr>
        <w:lastRenderedPageBreak/>
        <w:t>Раздел 9 «</w:t>
      </w:r>
      <w:r w:rsidR="00512585" w:rsidRPr="00960A14">
        <w:rPr>
          <w:rFonts w:cs="Times New Roman"/>
          <w:color w:val="000000" w:themeColor="text1"/>
          <w:sz w:val="26"/>
          <w:szCs w:val="26"/>
          <w:lang w:eastAsia="en-US"/>
        </w:rPr>
        <w:t>Инвестиции в строительство, реконструкцию, техническое перевооружение и (или) модернизацию</w:t>
      </w:r>
      <w:r w:rsidRPr="00960A14">
        <w:rPr>
          <w:rFonts w:cs="Times New Roman"/>
          <w:color w:val="000000" w:themeColor="text1"/>
          <w:sz w:val="26"/>
          <w:szCs w:val="26"/>
          <w:lang w:eastAsia="en-US"/>
        </w:rPr>
        <w:t>»</w:t>
      </w:r>
      <w:bookmarkEnd w:id="225"/>
    </w:p>
    <w:p w14:paraId="5A986F5B" w14:textId="77777777" w:rsidR="00D414C3" w:rsidRPr="00960A14" w:rsidRDefault="00D414C3" w:rsidP="00D414C3">
      <w:pPr>
        <w:spacing w:after="0" w:line="360" w:lineRule="auto"/>
        <w:ind w:right="37" w:firstLine="709"/>
        <w:jc w:val="both"/>
        <w:rPr>
          <w:rFonts w:ascii="Times New Roman" w:eastAsia="Times New Roman" w:hAnsi="Times New Roman" w:cs="Times New Roman"/>
          <w:color w:val="000000" w:themeColor="text1"/>
          <w:sz w:val="24"/>
          <w:szCs w:val="24"/>
          <w:lang w:eastAsia="ru-RU"/>
        </w:rPr>
      </w:pPr>
      <w:r w:rsidRPr="00960A14">
        <w:rPr>
          <w:rFonts w:ascii="Times New Roman" w:eastAsia="Times New Roman" w:hAnsi="Times New Roman" w:cs="Times New Roman"/>
          <w:color w:val="000000" w:themeColor="text1"/>
          <w:sz w:val="24"/>
          <w:szCs w:val="24"/>
          <w:lang w:eastAsia="ru-RU"/>
        </w:rPr>
        <w:t xml:space="preserve">Анализ состояния существующей системы теплоснабжения </w:t>
      </w:r>
      <w:proofErr w:type="spellStart"/>
      <w:r w:rsidRPr="00960A14">
        <w:rPr>
          <w:rFonts w:ascii="Times New Roman" w:eastAsia="Times New Roman" w:hAnsi="Times New Roman" w:cs="Times New Roman"/>
          <w:color w:val="000000" w:themeColor="text1"/>
          <w:sz w:val="24"/>
          <w:szCs w:val="24"/>
          <w:lang w:eastAsia="ru-RU"/>
        </w:rPr>
        <w:t>с.п</w:t>
      </w:r>
      <w:proofErr w:type="spellEnd"/>
      <w:r w:rsidRPr="00960A14">
        <w:rPr>
          <w:rFonts w:ascii="Times New Roman" w:eastAsia="Times New Roman" w:hAnsi="Times New Roman" w:cs="Times New Roman"/>
          <w:color w:val="000000" w:themeColor="text1"/>
          <w:sz w:val="24"/>
          <w:szCs w:val="24"/>
          <w:lang w:eastAsia="ru-RU"/>
        </w:rPr>
        <w:t>. Черниговское показал, что дальнейшая эксплуатация системы теплоснабжения невозможна без проведения работ, связанных с заменой изношенных тепловых сетей и реконструкцией котельных. Эксплуатация системы теплоснабжения, без решения насущных задач, постепенно приведет к существенному сокращению надежности работы всей системы, а также может привести к аварийным отключениям потребителей тепла.</w:t>
      </w:r>
    </w:p>
    <w:p w14:paraId="409FAEC7" w14:textId="53546CF8" w:rsidR="00D414C3" w:rsidRPr="00960A14" w:rsidRDefault="00D414C3" w:rsidP="00D414C3">
      <w:pPr>
        <w:spacing w:after="0" w:line="360" w:lineRule="auto"/>
        <w:ind w:right="37" w:firstLine="709"/>
        <w:jc w:val="both"/>
        <w:rPr>
          <w:rFonts w:ascii="Times New Roman" w:eastAsia="Times New Roman" w:hAnsi="Times New Roman" w:cs="Times New Roman"/>
          <w:color w:val="000000" w:themeColor="text1"/>
          <w:sz w:val="24"/>
          <w:szCs w:val="24"/>
          <w:lang w:eastAsia="ru-RU"/>
        </w:rPr>
      </w:pPr>
      <w:r w:rsidRPr="00960A14">
        <w:rPr>
          <w:rFonts w:ascii="Times New Roman" w:eastAsia="Times New Roman" w:hAnsi="Times New Roman" w:cs="Times New Roman"/>
          <w:color w:val="000000" w:themeColor="text1"/>
          <w:sz w:val="24"/>
          <w:szCs w:val="24"/>
          <w:lang w:eastAsia="ru-RU"/>
        </w:rPr>
        <w:t>Для поддержания требуемых у потребителей объемов теплоносителя, учитывая фактическое техническое состояние и высокую степень износа установленного котельного оборудования и тепловых сетей, а также для решения задачи по минимизации затрат на теплоснабжение в расчете на каждого потребителя в долгосрочной перспективе, требуется реконструкция и техническое перевооружение рассматриваемых объектов.</w:t>
      </w:r>
    </w:p>
    <w:p w14:paraId="68E542B4" w14:textId="4F57093F" w:rsidR="00D414C3" w:rsidRPr="00960A14" w:rsidRDefault="00D414C3" w:rsidP="00D414C3">
      <w:pPr>
        <w:spacing w:after="0" w:line="360" w:lineRule="auto"/>
        <w:ind w:right="37" w:firstLine="709"/>
        <w:jc w:val="both"/>
        <w:rPr>
          <w:rFonts w:ascii="Times New Roman" w:eastAsia="Times New Roman" w:hAnsi="Times New Roman" w:cs="Times New Roman"/>
          <w:color w:val="000000" w:themeColor="text1"/>
          <w:sz w:val="24"/>
          <w:szCs w:val="24"/>
          <w:lang w:eastAsia="ru-RU"/>
        </w:rPr>
      </w:pPr>
      <w:r w:rsidRPr="00960A14">
        <w:rPr>
          <w:rFonts w:ascii="Times New Roman" w:hAnsi="Times New Roman" w:cs="Times New Roman"/>
          <w:color w:val="000000" w:themeColor="text1"/>
          <w:sz w:val="24"/>
          <w:szCs w:val="24"/>
        </w:rPr>
        <w:t xml:space="preserve">Предлагаемый перечень мероприятий и размер необходимых инвестиций в реконструкцию, техническое перевооружение и строительство источников тепловой энергии, а также потребности на выполнение работ по строительству и реконструкции тепловых сетей по годам рассматриваемого периода, представлен в таблицах </w:t>
      </w:r>
      <w:r w:rsidR="00785ED6">
        <w:rPr>
          <w:rFonts w:ascii="Times New Roman" w:hAnsi="Times New Roman" w:cs="Times New Roman"/>
          <w:color w:val="000000" w:themeColor="text1"/>
          <w:sz w:val="24"/>
          <w:szCs w:val="24"/>
        </w:rPr>
        <w:t>28</w:t>
      </w:r>
      <w:r w:rsidRPr="00960A14">
        <w:rPr>
          <w:rFonts w:ascii="Times New Roman" w:hAnsi="Times New Roman" w:cs="Times New Roman"/>
          <w:color w:val="000000" w:themeColor="text1"/>
          <w:sz w:val="24"/>
          <w:szCs w:val="24"/>
        </w:rPr>
        <w:t>-</w:t>
      </w:r>
      <w:r w:rsidR="00785ED6">
        <w:rPr>
          <w:rFonts w:ascii="Times New Roman" w:hAnsi="Times New Roman" w:cs="Times New Roman"/>
          <w:color w:val="000000" w:themeColor="text1"/>
          <w:sz w:val="24"/>
          <w:szCs w:val="24"/>
        </w:rPr>
        <w:t>29</w:t>
      </w:r>
      <w:r w:rsidRPr="00960A14">
        <w:rPr>
          <w:rFonts w:ascii="Times New Roman" w:hAnsi="Times New Roman" w:cs="Times New Roman"/>
          <w:color w:val="000000" w:themeColor="text1"/>
          <w:sz w:val="24"/>
          <w:szCs w:val="24"/>
        </w:rPr>
        <w:t xml:space="preserve"> с указанием стоимости мероприятий в ценах соответствующих лет. Объемы инвестиций и источники финансирования мероприятий носят прогнозный характер и определяются при утверждении в установленном порядке инвестиционных программ организаций, оказывающих услуги в сфере теплоснабжения.</w:t>
      </w:r>
    </w:p>
    <w:p w14:paraId="2CB4EA03" w14:textId="77777777" w:rsidR="001C5DA9" w:rsidRPr="00960A14" w:rsidRDefault="001C5DA9" w:rsidP="00827824">
      <w:pPr>
        <w:spacing w:line="360" w:lineRule="auto"/>
        <w:ind w:firstLine="709"/>
        <w:jc w:val="both"/>
        <w:rPr>
          <w:rFonts w:ascii="Times New Roman" w:hAnsi="Times New Roman" w:cs="Times New Roman"/>
          <w:color w:val="000000" w:themeColor="text1"/>
          <w:sz w:val="24"/>
          <w:szCs w:val="24"/>
        </w:rPr>
        <w:sectPr w:rsidR="001C5DA9" w:rsidRPr="00960A14" w:rsidSect="00DE5E30">
          <w:headerReference w:type="default" r:id="rId13"/>
          <w:footerReference w:type="default" r:id="rId14"/>
          <w:pgSz w:w="11907" w:h="16840" w:code="9"/>
          <w:pgMar w:top="1134" w:right="850" w:bottom="1134" w:left="1701" w:header="567" w:footer="567" w:gutter="0"/>
          <w:pgBorders w:offsetFrom="page">
            <w:top w:val="single" w:sz="4" w:space="24" w:color="auto"/>
            <w:left w:val="single" w:sz="4" w:space="24" w:color="auto"/>
            <w:bottom w:val="single" w:sz="4" w:space="24" w:color="auto"/>
            <w:right w:val="single" w:sz="4" w:space="24" w:color="auto"/>
          </w:pgBorders>
          <w:cols w:space="720"/>
          <w:docGrid w:linePitch="326"/>
        </w:sectPr>
      </w:pPr>
    </w:p>
    <w:p w14:paraId="723FFCED" w14:textId="611A4839" w:rsidR="001C5DA9" w:rsidRPr="00960A14" w:rsidRDefault="001C5DA9" w:rsidP="00804E32">
      <w:pPr>
        <w:rPr>
          <w:rFonts w:ascii="Times New Roman" w:hAnsi="Times New Roman" w:cs="Times New Roman"/>
          <w:color w:val="000000" w:themeColor="text1"/>
          <w:sz w:val="24"/>
          <w:szCs w:val="24"/>
        </w:rPr>
      </w:pPr>
      <w:bookmarkStart w:id="226" w:name="_Toc488826868"/>
      <w:r w:rsidRPr="00960A14">
        <w:rPr>
          <w:rFonts w:ascii="Times New Roman" w:hAnsi="Times New Roman" w:cs="Times New Roman"/>
          <w:b/>
          <w:color w:val="000000" w:themeColor="text1"/>
          <w:sz w:val="24"/>
          <w:szCs w:val="24"/>
        </w:rPr>
        <w:lastRenderedPageBreak/>
        <w:t xml:space="preserve">Таблица </w:t>
      </w:r>
      <w:r w:rsidRPr="00960A14">
        <w:rPr>
          <w:rFonts w:ascii="Times New Roman" w:hAnsi="Times New Roman" w:cs="Times New Roman"/>
          <w:b/>
          <w:color w:val="000000" w:themeColor="text1"/>
          <w:sz w:val="24"/>
          <w:szCs w:val="24"/>
        </w:rPr>
        <w:fldChar w:fldCharType="begin"/>
      </w:r>
      <w:r w:rsidRPr="00960A14">
        <w:rPr>
          <w:rFonts w:ascii="Times New Roman" w:hAnsi="Times New Roman" w:cs="Times New Roman"/>
          <w:b/>
          <w:color w:val="000000" w:themeColor="text1"/>
          <w:sz w:val="24"/>
          <w:szCs w:val="24"/>
        </w:rPr>
        <w:instrText xml:space="preserve"> SEQ Таблица \* ARABIC </w:instrText>
      </w:r>
      <w:r w:rsidRPr="00960A14">
        <w:rPr>
          <w:rFonts w:ascii="Times New Roman" w:hAnsi="Times New Roman" w:cs="Times New Roman"/>
          <w:b/>
          <w:color w:val="000000" w:themeColor="text1"/>
          <w:sz w:val="24"/>
          <w:szCs w:val="24"/>
        </w:rPr>
        <w:fldChar w:fldCharType="separate"/>
      </w:r>
      <w:r w:rsidR="00785ED6">
        <w:rPr>
          <w:rFonts w:ascii="Times New Roman" w:hAnsi="Times New Roman" w:cs="Times New Roman"/>
          <w:b/>
          <w:noProof/>
          <w:color w:val="000000" w:themeColor="text1"/>
          <w:sz w:val="24"/>
          <w:szCs w:val="24"/>
        </w:rPr>
        <w:t>28</w:t>
      </w:r>
      <w:r w:rsidRPr="00960A14">
        <w:rPr>
          <w:rFonts w:ascii="Times New Roman" w:hAnsi="Times New Roman" w:cs="Times New Roman"/>
          <w:b/>
          <w:color w:val="000000" w:themeColor="text1"/>
          <w:sz w:val="24"/>
          <w:szCs w:val="24"/>
        </w:rPr>
        <w:fldChar w:fldCharType="end"/>
      </w:r>
      <w:r w:rsidRPr="00960A14">
        <w:rPr>
          <w:rFonts w:ascii="Times New Roman" w:hAnsi="Times New Roman" w:cs="Times New Roman"/>
          <w:color w:val="000000" w:themeColor="text1"/>
          <w:sz w:val="24"/>
          <w:szCs w:val="24"/>
        </w:rPr>
        <w:t xml:space="preserve"> – Перечень мероприятий и объемы инвестиций в источники теплоснабжения</w:t>
      </w:r>
      <w:bookmarkEnd w:id="226"/>
    </w:p>
    <w:tbl>
      <w:tblPr>
        <w:tblW w:w="0" w:type="auto"/>
        <w:tblLook w:val="04A0" w:firstRow="1" w:lastRow="0" w:firstColumn="1" w:lastColumn="0" w:noHBand="0" w:noVBand="1"/>
      </w:tblPr>
      <w:tblGrid>
        <w:gridCol w:w="520"/>
        <w:gridCol w:w="5808"/>
        <w:gridCol w:w="2542"/>
        <w:gridCol w:w="794"/>
        <w:gridCol w:w="578"/>
        <w:gridCol w:w="880"/>
        <w:gridCol w:w="880"/>
        <w:gridCol w:w="578"/>
        <w:gridCol w:w="1016"/>
        <w:gridCol w:w="966"/>
      </w:tblGrid>
      <w:tr w:rsidR="00785ED6" w:rsidRPr="006A1CD9" w14:paraId="01631CA7" w14:textId="77777777" w:rsidTr="00277229">
        <w:trPr>
          <w:trHeight w:val="20"/>
          <w:tblHead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176305E"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 п/п</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2A5D70"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Наименование мероприятия</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A4F82FB"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Источник финансирования</w:t>
            </w:r>
          </w:p>
        </w:tc>
        <w:tc>
          <w:tcPr>
            <w:tcW w:w="0" w:type="auto"/>
            <w:gridSpan w:val="7"/>
            <w:tcBorders>
              <w:top w:val="single" w:sz="4" w:space="0" w:color="auto"/>
              <w:left w:val="nil"/>
              <w:bottom w:val="single" w:sz="4" w:space="0" w:color="auto"/>
              <w:right w:val="single" w:sz="4" w:space="0" w:color="auto"/>
            </w:tcBorders>
            <w:shd w:val="clear" w:color="auto" w:fill="auto"/>
            <w:vAlign w:val="center"/>
            <w:hideMark/>
          </w:tcPr>
          <w:p w14:paraId="6760A33C"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Стоимость реализации мероприятия в ценах соответствующего года, тыс. руб., без НДС</w:t>
            </w:r>
          </w:p>
        </w:tc>
      </w:tr>
      <w:tr w:rsidR="00785ED6" w:rsidRPr="006A1CD9" w14:paraId="60AC574E" w14:textId="77777777" w:rsidTr="00277229">
        <w:trPr>
          <w:trHeight w:val="20"/>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24EDCB4" w14:textId="77777777" w:rsidR="00785ED6" w:rsidRPr="006A1CD9" w:rsidRDefault="00785ED6" w:rsidP="00277229">
            <w:pPr>
              <w:spacing w:after="0" w:line="240" w:lineRule="auto"/>
              <w:rPr>
                <w:rFonts w:ascii="Times New Roman" w:eastAsia="Times New Roman" w:hAnsi="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675BB69" w14:textId="77777777" w:rsidR="00785ED6" w:rsidRPr="006A1CD9" w:rsidRDefault="00785ED6" w:rsidP="00277229">
            <w:pPr>
              <w:spacing w:after="0" w:line="240" w:lineRule="auto"/>
              <w:rPr>
                <w:rFonts w:ascii="Times New Roman" w:eastAsia="Times New Roman" w:hAnsi="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DA37E2A" w14:textId="77777777" w:rsidR="00785ED6" w:rsidRPr="006A1CD9" w:rsidRDefault="00785ED6" w:rsidP="00277229">
            <w:pPr>
              <w:spacing w:after="0" w:line="240" w:lineRule="auto"/>
              <w:rPr>
                <w:rFonts w:ascii="Times New Roman" w:eastAsia="Times New Roman" w:hAnsi="Times New Roman" w:cs="Times New Roman"/>
                <w:color w:val="000000"/>
                <w:sz w:val="16"/>
                <w:szCs w:val="16"/>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642BF4FC"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2020</w:t>
            </w:r>
          </w:p>
        </w:tc>
        <w:tc>
          <w:tcPr>
            <w:tcW w:w="0" w:type="auto"/>
            <w:tcBorders>
              <w:top w:val="nil"/>
              <w:left w:val="nil"/>
              <w:bottom w:val="single" w:sz="4" w:space="0" w:color="auto"/>
              <w:right w:val="single" w:sz="4" w:space="0" w:color="auto"/>
            </w:tcBorders>
            <w:shd w:val="clear" w:color="auto" w:fill="auto"/>
            <w:vAlign w:val="center"/>
            <w:hideMark/>
          </w:tcPr>
          <w:p w14:paraId="05625EB0"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2021</w:t>
            </w:r>
          </w:p>
        </w:tc>
        <w:tc>
          <w:tcPr>
            <w:tcW w:w="0" w:type="auto"/>
            <w:tcBorders>
              <w:top w:val="nil"/>
              <w:left w:val="nil"/>
              <w:bottom w:val="single" w:sz="4" w:space="0" w:color="auto"/>
              <w:right w:val="single" w:sz="4" w:space="0" w:color="auto"/>
            </w:tcBorders>
            <w:shd w:val="clear" w:color="auto" w:fill="auto"/>
            <w:vAlign w:val="center"/>
            <w:hideMark/>
          </w:tcPr>
          <w:p w14:paraId="29D73212"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2022</w:t>
            </w:r>
          </w:p>
        </w:tc>
        <w:tc>
          <w:tcPr>
            <w:tcW w:w="0" w:type="auto"/>
            <w:tcBorders>
              <w:top w:val="nil"/>
              <w:left w:val="nil"/>
              <w:bottom w:val="single" w:sz="4" w:space="0" w:color="auto"/>
              <w:right w:val="single" w:sz="4" w:space="0" w:color="auto"/>
            </w:tcBorders>
            <w:shd w:val="clear" w:color="auto" w:fill="auto"/>
            <w:vAlign w:val="center"/>
            <w:hideMark/>
          </w:tcPr>
          <w:p w14:paraId="3FA8B5DB"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2023</w:t>
            </w:r>
          </w:p>
        </w:tc>
        <w:tc>
          <w:tcPr>
            <w:tcW w:w="0" w:type="auto"/>
            <w:tcBorders>
              <w:top w:val="nil"/>
              <w:left w:val="nil"/>
              <w:bottom w:val="single" w:sz="4" w:space="0" w:color="auto"/>
              <w:right w:val="single" w:sz="4" w:space="0" w:color="auto"/>
            </w:tcBorders>
            <w:shd w:val="clear" w:color="auto" w:fill="auto"/>
            <w:vAlign w:val="center"/>
            <w:hideMark/>
          </w:tcPr>
          <w:p w14:paraId="465559D1"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2024</w:t>
            </w:r>
          </w:p>
        </w:tc>
        <w:tc>
          <w:tcPr>
            <w:tcW w:w="0" w:type="auto"/>
            <w:tcBorders>
              <w:top w:val="nil"/>
              <w:left w:val="nil"/>
              <w:bottom w:val="single" w:sz="4" w:space="0" w:color="auto"/>
              <w:right w:val="single" w:sz="4" w:space="0" w:color="auto"/>
            </w:tcBorders>
            <w:shd w:val="clear" w:color="auto" w:fill="auto"/>
            <w:vAlign w:val="center"/>
            <w:hideMark/>
          </w:tcPr>
          <w:p w14:paraId="536376CC"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2025 - 2029</w:t>
            </w:r>
          </w:p>
        </w:tc>
        <w:tc>
          <w:tcPr>
            <w:tcW w:w="0" w:type="auto"/>
            <w:tcBorders>
              <w:top w:val="nil"/>
              <w:left w:val="nil"/>
              <w:bottom w:val="single" w:sz="4" w:space="0" w:color="auto"/>
              <w:right w:val="single" w:sz="4" w:space="0" w:color="auto"/>
            </w:tcBorders>
            <w:shd w:val="clear" w:color="auto" w:fill="auto"/>
            <w:vAlign w:val="center"/>
            <w:hideMark/>
          </w:tcPr>
          <w:p w14:paraId="29D16214"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Всего</w:t>
            </w:r>
          </w:p>
        </w:tc>
      </w:tr>
      <w:tr w:rsidR="00785ED6" w:rsidRPr="006A1CD9" w14:paraId="336D2E8C" w14:textId="77777777" w:rsidTr="00277229">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E9E3476"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1</w:t>
            </w:r>
          </w:p>
        </w:tc>
        <w:tc>
          <w:tcPr>
            <w:tcW w:w="0" w:type="auto"/>
            <w:tcBorders>
              <w:top w:val="nil"/>
              <w:left w:val="nil"/>
              <w:bottom w:val="single" w:sz="4" w:space="0" w:color="auto"/>
              <w:right w:val="single" w:sz="4" w:space="0" w:color="auto"/>
            </w:tcBorders>
            <w:shd w:val="clear" w:color="auto" w:fill="auto"/>
            <w:vAlign w:val="bottom"/>
            <w:hideMark/>
          </w:tcPr>
          <w:p w14:paraId="264F66A4" w14:textId="77777777" w:rsidR="00785ED6" w:rsidRPr="006A1CD9" w:rsidRDefault="00785ED6" w:rsidP="00277229">
            <w:pPr>
              <w:spacing w:after="0" w:line="240" w:lineRule="auto"/>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 xml:space="preserve">Монтаж дутьевого вентилятора (Дутьевой вентилятор </w:t>
            </w:r>
            <w:proofErr w:type="spellStart"/>
            <w:r w:rsidRPr="006A1CD9">
              <w:rPr>
                <w:rFonts w:ascii="Times New Roman" w:eastAsia="Times New Roman" w:hAnsi="Times New Roman" w:cs="Times New Roman"/>
                <w:color w:val="000000"/>
                <w:sz w:val="16"/>
                <w:szCs w:val="16"/>
                <w:lang w:eastAsia="ru-RU"/>
              </w:rPr>
              <w:t>ст</w:t>
            </w:r>
            <w:proofErr w:type="spellEnd"/>
            <w:r w:rsidRPr="006A1CD9">
              <w:rPr>
                <w:rFonts w:ascii="Times New Roman" w:eastAsia="Times New Roman" w:hAnsi="Times New Roman" w:cs="Times New Roman"/>
                <w:color w:val="000000"/>
                <w:sz w:val="16"/>
                <w:szCs w:val="16"/>
                <w:lang w:eastAsia="ru-RU"/>
              </w:rPr>
              <w:t xml:space="preserve"> №2 ВЦ 14-46-2,5)</w:t>
            </w:r>
          </w:p>
        </w:tc>
        <w:tc>
          <w:tcPr>
            <w:tcW w:w="0" w:type="auto"/>
            <w:tcBorders>
              <w:top w:val="nil"/>
              <w:left w:val="nil"/>
              <w:bottom w:val="single" w:sz="4" w:space="0" w:color="auto"/>
              <w:right w:val="single" w:sz="4" w:space="0" w:color="auto"/>
            </w:tcBorders>
            <w:shd w:val="clear" w:color="auto" w:fill="auto"/>
            <w:vAlign w:val="bottom"/>
            <w:hideMark/>
          </w:tcPr>
          <w:p w14:paraId="4F2157E7" w14:textId="77777777" w:rsidR="00785ED6" w:rsidRPr="006A1CD9" w:rsidRDefault="00785ED6" w:rsidP="00277229">
            <w:pPr>
              <w:spacing w:after="0" w:line="240" w:lineRule="auto"/>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Собственные средства</w:t>
            </w:r>
          </w:p>
        </w:tc>
        <w:tc>
          <w:tcPr>
            <w:tcW w:w="0" w:type="auto"/>
            <w:tcBorders>
              <w:top w:val="nil"/>
              <w:left w:val="nil"/>
              <w:bottom w:val="single" w:sz="4" w:space="0" w:color="auto"/>
              <w:right w:val="single" w:sz="4" w:space="0" w:color="auto"/>
            </w:tcBorders>
            <w:shd w:val="clear" w:color="auto" w:fill="auto"/>
            <w:vAlign w:val="center"/>
            <w:hideMark/>
          </w:tcPr>
          <w:p w14:paraId="4D3606D8"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22,05</w:t>
            </w:r>
          </w:p>
        </w:tc>
        <w:tc>
          <w:tcPr>
            <w:tcW w:w="0" w:type="auto"/>
            <w:tcBorders>
              <w:top w:val="nil"/>
              <w:left w:val="nil"/>
              <w:bottom w:val="single" w:sz="4" w:space="0" w:color="auto"/>
              <w:right w:val="single" w:sz="4" w:space="0" w:color="auto"/>
            </w:tcBorders>
            <w:shd w:val="clear" w:color="auto" w:fill="auto"/>
            <w:vAlign w:val="center"/>
            <w:hideMark/>
          </w:tcPr>
          <w:p w14:paraId="2CB162B6"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14:paraId="2C24BC95"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14:paraId="18635927"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14:paraId="365FE969"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14:paraId="188A3C7C"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14:paraId="0A3F24A3"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22,05</w:t>
            </w:r>
          </w:p>
        </w:tc>
      </w:tr>
      <w:tr w:rsidR="00785ED6" w:rsidRPr="006A1CD9" w14:paraId="6F048A82" w14:textId="77777777" w:rsidTr="00277229">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E9F8693"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2</w:t>
            </w:r>
          </w:p>
        </w:tc>
        <w:tc>
          <w:tcPr>
            <w:tcW w:w="0" w:type="auto"/>
            <w:tcBorders>
              <w:top w:val="nil"/>
              <w:left w:val="nil"/>
              <w:bottom w:val="single" w:sz="4" w:space="0" w:color="auto"/>
              <w:right w:val="single" w:sz="4" w:space="0" w:color="auto"/>
            </w:tcBorders>
            <w:shd w:val="clear" w:color="auto" w:fill="auto"/>
            <w:vAlign w:val="bottom"/>
            <w:hideMark/>
          </w:tcPr>
          <w:p w14:paraId="48FAADD0" w14:textId="77777777" w:rsidR="00785ED6" w:rsidRPr="006A1CD9" w:rsidRDefault="00785ED6" w:rsidP="00277229">
            <w:pPr>
              <w:spacing w:after="0" w:line="240" w:lineRule="auto"/>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 xml:space="preserve">Монтаж дутьевого вентилятора (Дутьевой вентилятор </w:t>
            </w:r>
            <w:proofErr w:type="spellStart"/>
            <w:r w:rsidRPr="006A1CD9">
              <w:rPr>
                <w:rFonts w:ascii="Times New Roman" w:eastAsia="Times New Roman" w:hAnsi="Times New Roman" w:cs="Times New Roman"/>
                <w:color w:val="000000"/>
                <w:sz w:val="16"/>
                <w:szCs w:val="16"/>
                <w:lang w:eastAsia="ru-RU"/>
              </w:rPr>
              <w:t>ст</w:t>
            </w:r>
            <w:proofErr w:type="spellEnd"/>
            <w:r w:rsidRPr="006A1CD9">
              <w:rPr>
                <w:rFonts w:ascii="Times New Roman" w:eastAsia="Times New Roman" w:hAnsi="Times New Roman" w:cs="Times New Roman"/>
                <w:color w:val="000000"/>
                <w:sz w:val="16"/>
                <w:szCs w:val="16"/>
                <w:lang w:eastAsia="ru-RU"/>
              </w:rPr>
              <w:t xml:space="preserve"> №3 ВЦ 14-46-2,5)</w:t>
            </w:r>
          </w:p>
        </w:tc>
        <w:tc>
          <w:tcPr>
            <w:tcW w:w="0" w:type="auto"/>
            <w:tcBorders>
              <w:top w:val="nil"/>
              <w:left w:val="nil"/>
              <w:bottom w:val="single" w:sz="4" w:space="0" w:color="auto"/>
              <w:right w:val="single" w:sz="4" w:space="0" w:color="auto"/>
            </w:tcBorders>
            <w:shd w:val="clear" w:color="auto" w:fill="auto"/>
            <w:vAlign w:val="bottom"/>
            <w:hideMark/>
          </w:tcPr>
          <w:p w14:paraId="53EADA81" w14:textId="77777777" w:rsidR="00785ED6" w:rsidRPr="006A1CD9" w:rsidRDefault="00785ED6" w:rsidP="00277229">
            <w:pPr>
              <w:spacing w:after="0" w:line="240" w:lineRule="auto"/>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Собственные средства</w:t>
            </w:r>
          </w:p>
        </w:tc>
        <w:tc>
          <w:tcPr>
            <w:tcW w:w="0" w:type="auto"/>
            <w:tcBorders>
              <w:top w:val="nil"/>
              <w:left w:val="nil"/>
              <w:bottom w:val="single" w:sz="4" w:space="0" w:color="auto"/>
              <w:right w:val="single" w:sz="4" w:space="0" w:color="auto"/>
            </w:tcBorders>
            <w:shd w:val="clear" w:color="auto" w:fill="auto"/>
            <w:vAlign w:val="center"/>
            <w:hideMark/>
          </w:tcPr>
          <w:p w14:paraId="73CD6DD0"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17,64</w:t>
            </w:r>
          </w:p>
        </w:tc>
        <w:tc>
          <w:tcPr>
            <w:tcW w:w="0" w:type="auto"/>
            <w:tcBorders>
              <w:top w:val="nil"/>
              <w:left w:val="nil"/>
              <w:bottom w:val="single" w:sz="4" w:space="0" w:color="auto"/>
              <w:right w:val="single" w:sz="4" w:space="0" w:color="auto"/>
            </w:tcBorders>
            <w:shd w:val="clear" w:color="auto" w:fill="auto"/>
            <w:vAlign w:val="center"/>
            <w:hideMark/>
          </w:tcPr>
          <w:p w14:paraId="2AFAB46F"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14:paraId="6EE8C124"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14:paraId="72467278"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14:paraId="13A2511E"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14:paraId="550EB88D"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14:paraId="30CACC18"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17,64</w:t>
            </w:r>
          </w:p>
        </w:tc>
      </w:tr>
      <w:tr w:rsidR="00785ED6" w:rsidRPr="006A1CD9" w14:paraId="22214B42" w14:textId="77777777" w:rsidTr="00277229">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C429C9B"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3</w:t>
            </w:r>
          </w:p>
        </w:tc>
        <w:tc>
          <w:tcPr>
            <w:tcW w:w="0" w:type="auto"/>
            <w:tcBorders>
              <w:top w:val="nil"/>
              <w:left w:val="nil"/>
              <w:bottom w:val="single" w:sz="4" w:space="0" w:color="auto"/>
              <w:right w:val="single" w:sz="4" w:space="0" w:color="auto"/>
            </w:tcBorders>
            <w:shd w:val="clear" w:color="auto" w:fill="auto"/>
            <w:vAlign w:val="bottom"/>
            <w:hideMark/>
          </w:tcPr>
          <w:p w14:paraId="427EB80E" w14:textId="77777777" w:rsidR="00785ED6" w:rsidRPr="006A1CD9" w:rsidRDefault="00785ED6" w:rsidP="00277229">
            <w:pPr>
              <w:spacing w:after="0" w:line="240" w:lineRule="auto"/>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 xml:space="preserve">Замена сетевого насоса Д320 (Насос </w:t>
            </w:r>
            <w:proofErr w:type="spellStart"/>
            <w:r w:rsidRPr="006A1CD9">
              <w:rPr>
                <w:rFonts w:ascii="Times New Roman" w:eastAsia="Times New Roman" w:hAnsi="Times New Roman" w:cs="Times New Roman"/>
                <w:color w:val="000000"/>
                <w:sz w:val="16"/>
                <w:szCs w:val="16"/>
                <w:lang w:eastAsia="ru-RU"/>
              </w:rPr>
              <w:t>ст</w:t>
            </w:r>
            <w:proofErr w:type="spellEnd"/>
            <w:r w:rsidRPr="006A1CD9">
              <w:rPr>
                <w:rFonts w:ascii="Times New Roman" w:eastAsia="Times New Roman" w:hAnsi="Times New Roman" w:cs="Times New Roman"/>
                <w:color w:val="000000"/>
                <w:sz w:val="16"/>
                <w:szCs w:val="16"/>
                <w:lang w:eastAsia="ru-RU"/>
              </w:rPr>
              <w:t xml:space="preserve"> №2 Д320-50А)</w:t>
            </w:r>
          </w:p>
        </w:tc>
        <w:tc>
          <w:tcPr>
            <w:tcW w:w="0" w:type="auto"/>
            <w:tcBorders>
              <w:top w:val="nil"/>
              <w:left w:val="nil"/>
              <w:bottom w:val="single" w:sz="4" w:space="0" w:color="auto"/>
              <w:right w:val="single" w:sz="4" w:space="0" w:color="auto"/>
            </w:tcBorders>
            <w:shd w:val="clear" w:color="auto" w:fill="auto"/>
            <w:vAlign w:val="bottom"/>
            <w:hideMark/>
          </w:tcPr>
          <w:p w14:paraId="1267D172" w14:textId="77777777" w:rsidR="00785ED6" w:rsidRPr="006A1CD9" w:rsidRDefault="00785ED6" w:rsidP="00277229">
            <w:pPr>
              <w:spacing w:after="0" w:line="240" w:lineRule="auto"/>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Собственные средства</w:t>
            </w:r>
          </w:p>
        </w:tc>
        <w:tc>
          <w:tcPr>
            <w:tcW w:w="0" w:type="auto"/>
            <w:tcBorders>
              <w:top w:val="nil"/>
              <w:left w:val="nil"/>
              <w:bottom w:val="single" w:sz="4" w:space="0" w:color="auto"/>
              <w:right w:val="single" w:sz="4" w:space="0" w:color="auto"/>
            </w:tcBorders>
            <w:shd w:val="clear" w:color="auto" w:fill="auto"/>
            <w:vAlign w:val="center"/>
            <w:hideMark/>
          </w:tcPr>
          <w:p w14:paraId="33DACC85"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246,42</w:t>
            </w:r>
          </w:p>
        </w:tc>
        <w:tc>
          <w:tcPr>
            <w:tcW w:w="0" w:type="auto"/>
            <w:tcBorders>
              <w:top w:val="nil"/>
              <w:left w:val="nil"/>
              <w:bottom w:val="single" w:sz="4" w:space="0" w:color="auto"/>
              <w:right w:val="single" w:sz="4" w:space="0" w:color="auto"/>
            </w:tcBorders>
            <w:shd w:val="clear" w:color="auto" w:fill="auto"/>
            <w:vAlign w:val="center"/>
            <w:hideMark/>
          </w:tcPr>
          <w:p w14:paraId="6BE4D671"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14:paraId="45039BDF"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14:paraId="367F865D"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14:paraId="55527B25"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14:paraId="584B20B8"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14:paraId="55330A5C"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246,42</w:t>
            </w:r>
          </w:p>
        </w:tc>
      </w:tr>
      <w:tr w:rsidR="00785ED6" w:rsidRPr="006A1CD9" w14:paraId="4A49EE37" w14:textId="77777777" w:rsidTr="00277229">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250E2AA"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4</w:t>
            </w:r>
          </w:p>
        </w:tc>
        <w:tc>
          <w:tcPr>
            <w:tcW w:w="0" w:type="auto"/>
            <w:tcBorders>
              <w:top w:val="nil"/>
              <w:left w:val="nil"/>
              <w:bottom w:val="single" w:sz="4" w:space="0" w:color="auto"/>
              <w:right w:val="single" w:sz="4" w:space="0" w:color="auto"/>
            </w:tcBorders>
            <w:shd w:val="clear" w:color="auto" w:fill="auto"/>
            <w:vAlign w:val="bottom"/>
            <w:hideMark/>
          </w:tcPr>
          <w:p w14:paraId="24147CBC" w14:textId="77777777" w:rsidR="00785ED6" w:rsidRPr="006A1CD9" w:rsidRDefault="00785ED6" w:rsidP="00277229">
            <w:pPr>
              <w:spacing w:after="0" w:line="240" w:lineRule="auto"/>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 xml:space="preserve">Замена дутьевого вентилятора (Вентилятор </w:t>
            </w:r>
            <w:proofErr w:type="spellStart"/>
            <w:r w:rsidRPr="006A1CD9">
              <w:rPr>
                <w:rFonts w:ascii="Times New Roman" w:eastAsia="Times New Roman" w:hAnsi="Times New Roman" w:cs="Times New Roman"/>
                <w:color w:val="000000"/>
                <w:sz w:val="16"/>
                <w:szCs w:val="16"/>
                <w:lang w:eastAsia="ru-RU"/>
              </w:rPr>
              <w:t>ст</w:t>
            </w:r>
            <w:proofErr w:type="spellEnd"/>
            <w:r w:rsidRPr="006A1CD9">
              <w:rPr>
                <w:rFonts w:ascii="Times New Roman" w:eastAsia="Times New Roman" w:hAnsi="Times New Roman" w:cs="Times New Roman"/>
                <w:color w:val="000000"/>
                <w:sz w:val="16"/>
                <w:szCs w:val="16"/>
                <w:lang w:eastAsia="ru-RU"/>
              </w:rPr>
              <w:t xml:space="preserve"> №2 ВЦ 14-46-2,5)</w:t>
            </w:r>
          </w:p>
        </w:tc>
        <w:tc>
          <w:tcPr>
            <w:tcW w:w="0" w:type="auto"/>
            <w:tcBorders>
              <w:top w:val="nil"/>
              <w:left w:val="nil"/>
              <w:bottom w:val="single" w:sz="4" w:space="0" w:color="auto"/>
              <w:right w:val="single" w:sz="4" w:space="0" w:color="auto"/>
            </w:tcBorders>
            <w:shd w:val="clear" w:color="auto" w:fill="auto"/>
            <w:vAlign w:val="bottom"/>
            <w:hideMark/>
          </w:tcPr>
          <w:p w14:paraId="4101FE35" w14:textId="77777777" w:rsidR="00785ED6" w:rsidRPr="006A1CD9" w:rsidRDefault="00785ED6" w:rsidP="00277229">
            <w:pPr>
              <w:spacing w:after="0" w:line="240" w:lineRule="auto"/>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Собственные средства</w:t>
            </w:r>
          </w:p>
        </w:tc>
        <w:tc>
          <w:tcPr>
            <w:tcW w:w="0" w:type="auto"/>
            <w:tcBorders>
              <w:top w:val="nil"/>
              <w:left w:val="nil"/>
              <w:bottom w:val="single" w:sz="4" w:space="0" w:color="auto"/>
              <w:right w:val="single" w:sz="4" w:space="0" w:color="auto"/>
            </w:tcBorders>
            <w:shd w:val="clear" w:color="auto" w:fill="auto"/>
            <w:vAlign w:val="center"/>
            <w:hideMark/>
          </w:tcPr>
          <w:p w14:paraId="0481FCCB"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21,94</w:t>
            </w:r>
          </w:p>
        </w:tc>
        <w:tc>
          <w:tcPr>
            <w:tcW w:w="0" w:type="auto"/>
            <w:tcBorders>
              <w:top w:val="nil"/>
              <w:left w:val="nil"/>
              <w:bottom w:val="single" w:sz="4" w:space="0" w:color="auto"/>
              <w:right w:val="single" w:sz="4" w:space="0" w:color="auto"/>
            </w:tcBorders>
            <w:shd w:val="clear" w:color="auto" w:fill="auto"/>
            <w:vAlign w:val="center"/>
            <w:hideMark/>
          </w:tcPr>
          <w:p w14:paraId="09CB9A71"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14:paraId="62F09859"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14:paraId="43116A1F"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14:paraId="0E20EE4C"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14:paraId="20629495"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14:paraId="00EAC9BC"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21,94</w:t>
            </w:r>
          </w:p>
        </w:tc>
      </w:tr>
      <w:tr w:rsidR="00785ED6" w:rsidRPr="006A1CD9" w14:paraId="291770FE" w14:textId="77777777" w:rsidTr="00277229">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1448150"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5</w:t>
            </w:r>
          </w:p>
        </w:tc>
        <w:tc>
          <w:tcPr>
            <w:tcW w:w="0" w:type="auto"/>
            <w:tcBorders>
              <w:top w:val="nil"/>
              <w:left w:val="nil"/>
              <w:bottom w:val="single" w:sz="4" w:space="0" w:color="auto"/>
              <w:right w:val="single" w:sz="4" w:space="0" w:color="auto"/>
            </w:tcBorders>
            <w:shd w:val="clear" w:color="auto" w:fill="auto"/>
            <w:vAlign w:val="bottom"/>
            <w:hideMark/>
          </w:tcPr>
          <w:p w14:paraId="0C218407" w14:textId="77777777" w:rsidR="00785ED6" w:rsidRPr="006A1CD9" w:rsidRDefault="00785ED6" w:rsidP="00277229">
            <w:pPr>
              <w:spacing w:after="0" w:line="240" w:lineRule="auto"/>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 xml:space="preserve">Замена насоса (Насос К 290/30 </w:t>
            </w:r>
            <w:proofErr w:type="spellStart"/>
            <w:r w:rsidRPr="006A1CD9">
              <w:rPr>
                <w:rFonts w:ascii="Times New Roman" w:eastAsia="Times New Roman" w:hAnsi="Times New Roman" w:cs="Times New Roman"/>
                <w:color w:val="000000"/>
                <w:sz w:val="16"/>
                <w:szCs w:val="16"/>
                <w:lang w:eastAsia="ru-RU"/>
              </w:rPr>
              <w:t>ст</w:t>
            </w:r>
            <w:proofErr w:type="spellEnd"/>
            <w:r w:rsidRPr="006A1CD9">
              <w:rPr>
                <w:rFonts w:ascii="Times New Roman" w:eastAsia="Times New Roman" w:hAnsi="Times New Roman" w:cs="Times New Roman"/>
                <w:color w:val="000000"/>
                <w:sz w:val="16"/>
                <w:szCs w:val="16"/>
                <w:lang w:eastAsia="ru-RU"/>
              </w:rPr>
              <w:t xml:space="preserve"> №2)</w:t>
            </w:r>
          </w:p>
        </w:tc>
        <w:tc>
          <w:tcPr>
            <w:tcW w:w="0" w:type="auto"/>
            <w:tcBorders>
              <w:top w:val="nil"/>
              <w:left w:val="nil"/>
              <w:bottom w:val="single" w:sz="4" w:space="0" w:color="auto"/>
              <w:right w:val="single" w:sz="4" w:space="0" w:color="auto"/>
            </w:tcBorders>
            <w:shd w:val="clear" w:color="auto" w:fill="auto"/>
            <w:vAlign w:val="bottom"/>
            <w:hideMark/>
          </w:tcPr>
          <w:p w14:paraId="7CD2A93A" w14:textId="77777777" w:rsidR="00785ED6" w:rsidRPr="006A1CD9" w:rsidRDefault="00785ED6" w:rsidP="00277229">
            <w:pPr>
              <w:spacing w:after="0" w:line="240" w:lineRule="auto"/>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Собственные средства</w:t>
            </w:r>
          </w:p>
        </w:tc>
        <w:tc>
          <w:tcPr>
            <w:tcW w:w="0" w:type="auto"/>
            <w:tcBorders>
              <w:top w:val="nil"/>
              <w:left w:val="nil"/>
              <w:bottom w:val="single" w:sz="4" w:space="0" w:color="auto"/>
              <w:right w:val="single" w:sz="4" w:space="0" w:color="auto"/>
            </w:tcBorders>
            <w:shd w:val="clear" w:color="auto" w:fill="auto"/>
            <w:vAlign w:val="center"/>
            <w:hideMark/>
          </w:tcPr>
          <w:p w14:paraId="38B3081D"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127,96</w:t>
            </w:r>
          </w:p>
        </w:tc>
        <w:tc>
          <w:tcPr>
            <w:tcW w:w="0" w:type="auto"/>
            <w:tcBorders>
              <w:top w:val="nil"/>
              <w:left w:val="nil"/>
              <w:bottom w:val="single" w:sz="4" w:space="0" w:color="auto"/>
              <w:right w:val="single" w:sz="4" w:space="0" w:color="auto"/>
            </w:tcBorders>
            <w:shd w:val="clear" w:color="auto" w:fill="auto"/>
            <w:vAlign w:val="center"/>
            <w:hideMark/>
          </w:tcPr>
          <w:p w14:paraId="474B05B2"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14:paraId="24264A3E"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14:paraId="6BFAF86C"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14:paraId="16194784"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14:paraId="62D9453A"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14:paraId="4441BDB4"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127,96</w:t>
            </w:r>
          </w:p>
        </w:tc>
      </w:tr>
      <w:tr w:rsidR="00785ED6" w:rsidRPr="006A1CD9" w14:paraId="2F87534A" w14:textId="77777777" w:rsidTr="00277229">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3568882"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6</w:t>
            </w:r>
          </w:p>
        </w:tc>
        <w:tc>
          <w:tcPr>
            <w:tcW w:w="0" w:type="auto"/>
            <w:tcBorders>
              <w:top w:val="nil"/>
              <w:left w:val="nil"/>
              <w:bottom w:val="single" w:sz="4" w:space="0" w:color="auto"/>
              <w:right w:val="single" w:sz="4" w:space="0" w:color="auto"/>
            </w:tcBorders>
            <w:shd w:val="clear" w:color="auto" w:fill="auto"/>
            <w:vAlign w:val="bottom"/>
            <w:hideMark/>
          </w:tcPr>
          <w:p w14:paraId="29BF9A9A" w14:textId="77777777" w:rsidR="00785ED6" w:rsidRPr="006A1CD9" w:rsidRDefault="00785ED6" w:rsidP="00277229">
            <w:pPr>
              <w:spacing w:after="0" w:line="240" w:lineRule="auto"/>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Замена дробильного устройства ДО-1М (Здание котельной)</w:t>
            </w:r>
          </w:p>
        </w:tc>
        <w:tc>
          <w:tcPr>
            <w:tcW w:w="0" w:type="auto"/>
            <w:tcBorders>
              <w:top w:val="nil"/>
              <w:left w:val="nil"/>
              <w:bottom w:val="single" w:sz="4" w:space="0" w:color="auto"/>
              <w:right w:val="single" w:sz="4" w:space="0" w:color="auto"/>
            </w:tcBorders>
            <w:shd w:val="clear" w:color="auto" w:fill="auto"/>
            <w:vAlign w:val="bottom"/>
            <w:hideMark/>
          </w:tcPr>
          <w:p w14:paraId="369AC257" w14:textId="77777777" w:rsidR="00785ED6" w:rsidRPr="006A1CD9" w:rsidRDefault="00785ED6" w:rsidP="00277229">
            <w:pPr>
              <w:spacing w:after="0" w:line="240" w:lineRule="auto"/>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Собственные средства</w:t>
            </w:r>
          </w:p>
        </w:tc>
        <w:tc>
          <w:tcPr>
            <w:tcW w:w="0" w:type="auto"/>
            <w:tcBorders>
              <w:top w:val="nil"/>
              <w:left w:val="nil"/>
              <w:bottom w:val="single" w:sz="4" w:space="0" w:color="auto"/>
              <w:right w:val="single" w:sz="4" w:space="0" w:color="auto"/>
            </w:tcBorders>
            <w:shd w:val="clear" w:color="auto" w:fill="auto"/>
            <w:vAlign w:val="center"/>
            <w:hideMark/>
          </w:tcPr>
          <w:p w14:paraId="6A1E4684"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538,20</w:t>
            </w:r>
          </w:p>
        </w:tc>
        <w:tc>
          <w:tcPr>
            <w:tcW w:w="0" w:type="auto"/>
            <w:tcBorders>
              <w:top w:val="nil"/>
              <w:left w:val="nil"/>
              <w:bottom w:val="single" w:sz="4" w:space="0" w:color="auto"/>
              <w:right w:val="single" w:sz="4" w:space="0" w:color="auto"/>
            </w:tcBorders>
            <w:shd w:val="clear" w:color="auto" w:fill="auto"/>
            <w:vAlign w:val="center"/>
            <w:hideMark/>
          </w:tcPr>
          <w:p w14:paraId="268417A9"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14:paraId="348C82D7"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14:paraId="0D8440C9"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14:paraId="25B607DB"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14:paraId="5358362C"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14:paraId="7A23191C"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538,20</w:t>
            </w:r>
          </w:p>
        </w:tc>
      </w:tr>
      <w:tr w:rsidR="00785ED6" w:rsidRPr="006A1CD9" w14:paraId="015C0349" w14:textId="77777777" w:rsidTr="00277229">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5930B22"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7</w:t>
            </w:r>
          </w:p>
        </w:tc>
        <w:tc>
          <w:tcPr>
            <w:tcW w:w="0" w:type="auto"/>
            <w:tcBorders>
              <w:top w:val="nil"/>
              <w:left w:val="nil"/>
              <w:bottom w:val="single" w:sz="4" w:space="0" w:color="auto"/>
              <w:right w:val="single" w:sz="4" w:space="0" w:color="auto"/>
            </w:tcBorders>
            <w:shd w:val="clear" w:color="auto" w:fill="auto"/>
            <w:vAlign w:val="bottom"/>
            <w:hideMark/>
          </w:tcPr>
          <w:p w14:paraId="251EFB9C" w14:textId="77777777" w:rsidR="00785ED6" w:rsidRPr="006A1CD9" w:rsidRDefault="00785ED6" w:rsidP="00277229">
            <w:pPr>
              <w:spacing w:after="0" w:line="240" w:lineRule="auto"/>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 xml:space="preserve">Замена дутьевого вентилятора (Вентилятор ВЦ 14-46-2,5 </w:t>
            </w:r>
            <w:proofErr w:type="spellStart"/>
            <w:r w:rsidRPr="006A1CD9">
              <w:rPr>
                <w:rFonts w:ascii="Times New Roman" w:eastAsia="Times New Roman" w:hAnsi="Times New Roman" w:cs="Times New Roman"/>
                <w:color w:val="000000"/>
                <w:sz w:val="16"/>
                <w:szCs w:val="16"/>
                <w:lang w:eastAsia="ru-RU"/>
              </w:rPr>
              <w:t>ст</w:t>
            </w:r>
            <w:proofErr w:type="spellEnd"/>
            <w:r w:rsidRPr="006A1CD9">
              <w:rPr>
                <w:rFonts w:ascii="Times New Roman" w:eastAsia="Times New Roman" w:hAnsi="Times New Roman" w:cs="Times New Roman"/>
                <w:color w:val="000000"/>
                <w:sz w:val="16"/>
                <w:szCs w:val="16"/>
                <w:lang w:eastAsia="ru-RU"/>
              </w:rPr>
              <w:t xml:space="preserve"> №5)</w:t>
            </w:r>
          </w:p>
        </w:tc>
        <w:tc>
          <w:tcPr>
            <w:tcW w:w="0" w:type="auto"/>
            <w:tcBorders>
              <w:top w:val="nil"/>
              <w:left w:val="nil"/>
              <w:bottom w:val="single" w:sz="4" w:space="0" w:color="auto"/>
              <w:right w:val="single" w:sz="4" w:space="0" w:color="auto"/>
            </w:tcBorders>
            <w:shd w:val="clear" w:color="auto" w:fill="auto"/>
            <w:vAlign w:val="bottom"/>
            <w:hideMark/>
          </w:tcPr>
          <w:p w14:paraId="30A744A6" w14:textId="77777777" w:rsidR="00785ED6" w:rsidRPr="006A1CD9" w:rsidRDefault="00785ED6" w:rsidP="00277229">
            <w:pPr>
              <w:spacing w:after="0" w:line="240" w:lineRule="auto"/>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Собственные средства</w:t>
            </w:r>
          </w:p>
        </w:tc>
        <w:tc>
          <w:tcPr>
            <w:tcW w:w="0" w:type="auto"/>
            <w:tcBorders>
              <w:top w:val="nil"/>
              <w:left w:val="nil"/>
              <w:bottom w:val="single" w:sz="4" w:space="0" w:color="auto"/>
              <w:right w:val="single" w:sz="4" w:space="0" w:color="auto"/>
            </w:tcBorders>
            <w:shd w:val="clear" w:color="auto" w:fill="auto"/>
            <w:vAlign w:val="center"/>
            <w:hideMark/>
          </w:tcPr>
          <w:p w14:paraId="1C0157E4"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21,94</w:t>
            </w:r>
          </w:p>
        </w:tc>
        <w:tc>
          <w:tcPr>
            <w:tcW w:w="0" w:type="auto"/>
            <w:tcBorders>
              <w:top w:val="nil"/>
              <w:left w:val="nil"/>
              <w:bottom w:val="single" w:sz="4" w:space="0" w:color="auto"/>
              <w:right w:val="single" w:sz="4" w:space="0" w:color="auto"/>
            </w:tcBorders>
            <w:shd w:val="clear" w:color="auto" w:fill="auto"/>
            <w:vAlign w:val="center"/>
            <w:hideMark/>
          </w:tcPr>
          <w:p w14:paraId="7A959985"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14:paraId="582F7F66"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14:paraId="31373E1A"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14:paraId="2F564151"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14:paraId="1B147A0C"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14:paraId="7B9AEBFB"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21,94</w:t>
            </w:r>
          </w:p>
        </w:tc>
      </w:tr>
      <w:tr w:rsidR="00785ED6" w:rsidRPr="006A1CD9" w14:paraId="378BE9BF" w14:textId="77777777" w:rsidTr="00277229">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1F6A7D0"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8</w:t>
            </w:r>
          </w:p>
        </w:tc>
        <w:tc>
          <w:tcPr>
            <w:tcW w:w="0" w:type="auto"/>
            <w:tcBorders>
              <w:top w:val="nil"/>
              <w:left w:val="nil"/>
              <w:bottom w:val="single" w:sz="4" w:space="0" w:color="auto"/>
              <w:right w:val="single" w:sz="4" w:space="0" w:color="auto"/>
            </w:tcBorders>
            <w:shd w:val="clear" w:color="auto" w:fill="auto"/>
            <w:vAlign w:val="bottom"/>
            <w:hideMark/>
          </w:tcPr>
          <w:p w14:paraId="2E90BB6B" w14:textId="77777777" w:rsidR="00785ED6" w:rsidRPr="006A1CD9" w:rsidRDefault="00785ED6" w:rsidP="00277229">
            <w:pPr>
              <w:spacing w:after="0" w:line="240" w:lineRule="auto"/>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 xml:space="preserve">Замена дутьевого вентилятора ВЦ (Вентилятор ВЦ 14-46-2,5 </w:t>
            </w:r>
            <w:proofErr w:type="spellStart"/>
            <w:r w:rsidRPr="006A1CD9">
              <w:rPr>
                <w:rFonts w:ascii="Times New Roman" w:eastAsia="Times New Roman" w:hAnsi="Times New Roman" w:cs="Times New Roman"/>
                <w:color w:val="000000"/>
                <w:sz w:val="16"/>
                <w:szCs w:val="16"/>
                <w:lang w:eastAsia="ru-RU"/>
              </w:rPr>
              <w:t>ст</w:t>
            </w:r>
            <w:proofErr w:type="spellEnd"/>
            <w:r w:rsidRPr="006A1CD9">
              <w:rPr>
                <w:rFonts w:ascii="Times New Roman" w:eastAsia="Times New Roman" w:hAnsi="Times New Roman" w:cs="Times New Roman"/>
                <w:color w:val="000000"/>
                <w:sz w:val="16"/>
                <w:szCs w:val="16"/>
                <w:lang w:eastAsia="ru-RU"/>
              </w:rPr>
              <w:t xml:space="preserve"> №6)</w:t>
            </w:r>
          </w:p>
        </w:tc>
        <w:tc>
          <w:tcPr>
            <w:tcW w:w="0" w:type="auto"/>
            <w:tcBorders>
              <w:top w:val="nil"/>
              <w:left w:val="nil"/>
              <w:bottom w:val="single" w:sz="4" w:space="0" w:color="auto"/>
              <w:right w:val="single" w:sz="4" w:space="0" w:color="auto"/>
            </w:tcBorders>
            <w:shd w:val="clear" w:color="auto" w:fill="auto"/>
            <w:vAlign w:val="bottom"/>
            <w:hideMark/>
          </w:tcPr>
          <w:p w14:paraId="0172C98C" w14:textId="77777777" w:rsidR="00785ED6" w:rsidRPr="006A1CD9" w:rsidRDefault="00785ED6" w:rsidP="00277229">
            <w:pPr>
              <w:spacing w:after="0" w:line="240" w:lineRule="auto"/>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Собственные средства</w:t>
            </w:r>
          </w:p>
        </w:tc>
        <w:tc>
          <w:tcPr>
            <w:tcW w:w="0" w:type="auto"/>
            <w:tcBorders>
              <w:top w:val="nil"/>
              <w:left w:val="nil"/>
              <w:bottom w:val="single" w:sz="4" w:space="0" w:color="auto"/>
              <w:right w:val="single" w:sz="4" w:space="0" w:color="auto"/>
            </w:tcBorders>
            <w:shd w:val="clear" w:color="auto" w:fill="auto"/>
            <w:vAlign w:val="center"/>
            <w:hideMark/>
          </w:tcPr>
          <w:p w14:paraId="2BAAB2E3"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21,94</w:t>
            </w:r>
          </w:p>
        </w:tc>
        <w:tc>
          <w:tcPr>
            <w:tcW w:w="0" w:type="auto"/>
            <w:tcBorders>
              <w:top w:val="nil"/>
              <w:left w:val="nil"/>
              <w:bottom w:val="single" w:sz="4" w:space="0" w:color="auto"/>
              <w:right w:val="single" w:sz="4" w:space="0" w:color="auto"/>
            </w:tcBorders>
            <w:shd w:val="clear" w:color="auto" w:fill="auto"/>
            <w:vAlign w:val="center"/>
            <w:hideMark/>
          </w:tcPr>
          <w:p w14:paraId="4E9D7CB1"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14:paraId="0AC5698F"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14:paraId="526F4740"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14:paraId="120D33DA"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14:paraId="1F8ADE41"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14:paraId="2D7D35F6"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21,94</w:t>
            </w:r>
          </w:p>
        </w:tc>
      </w:tr>
      <w:tr w:rsidR="00785ED6" w:rsidRPr="006A1CD9" w14:paraId="5A6DC3C7" w14:textId="77777777" w:rsidTr="00277229">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D9313E4"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9</w:t>
            </w:r>
          </w:p>
        </w:tc>
        <w:tc>
          <w:tcPr>
            <w:tcW w:w="0" w:type="auto"/>
            <w:tcBorders>
              <w:top w:val="nil"/>
              <w:left w:val="nil"/>
              <w:bottom w:val="single" w:sz="4" w:space="0" w:color="auto"/>
              <w:right w:val="single" w:sz="4" w:space="0" w:color="auto"/>
            </w:tcBorders>
            <w:shd w:val="clear" w:color="auto" w:fill="auto"/>
            <w:vAlign w:val="bottom"/>
            <w:hideMark/>
          </w:tcPr>
          <w:p w14:paraId="5E6EBA96" w14:textId="77777777" w:rsidR="00785ED6" w:rsidRPr="006A1CD9" w:rsidRDefault="00785ED6" w:rsidP="00277229">
            <w:pPr>
              <w:spacing w:after="0" w:line="240" w:lineRule="auto"/>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 xml:space="preserve">Замена дутьевого вентилятора ВЦ (Вентилятор ВЦ 14-46-2,5 </w:t>
            </w:r>
            <w:proofErr w:type="spellStart"/>
            <w:r w:rsidRPr="006A1CD9">
              <w:rPr>
                <w:rFonts w:ascii="Times New Roman" w:eastAsia="Times New Roman" w:hAnsi="Times New Roman" w:cs="Times New Roman"/>
                <w:color w:val="000000"/>
                <w:sz w:val="16"/>
                <w:szCs w:val="16"/>
                <w:lang w:eastAsia="ru-RU"/>
              </w:rPr>
              <w:t>ст</w:t>
            </w:r>
            <w:proofErr w:type="spellEnd"/>
            <w:r w:rsidRPr="006A1CD9">
              <w:rPr>
                <w:rFonts w:ascii="Times New Roman" w:eastAsia="Times New Roman" w:hAnsi="Times New Roman" w:cs="Times New Roman"/>
                <w:color w:val="000000"/>
                <w:sz w:val="16"/>
                <w:szCs w:val="16"/>
                <w:lang w:eastAsia="ru-RU"/>
              </w:rPr>
              <w:t xml:space="preserve"> №7)</w:t>
            </w:r>
          </w:p>
        </w:tc>
        <w:tc>
          <w:tcPr>
            <w:tcW w:w="0" w:type="auto"/>
            <w:tcBorders>
              <w:top w:val="nil"/>
              <w:left w:val="nil"/>
              <w:bottom w:val="single" w:sz="4" w:space="0" w:color="auto"/>
              <w:right w:val="single" w:sz="4" w:space="0" w:color="auto"/>
            </w:tcBorders>
            <w:shd w:val="clear" w:color="auto" w:fill="auto"/>
            <w:vAlign w:val="bottom"/>
            <w:hideMark/>
          </w:tcPr>
          <w:p w14:paraId="58F90580" w14:textId="77777777" w:rsidR="00785ED6" w:rsidRPr="006A1CD9" w:rsidRDefault="00785ED6" w:rsidP="00277229">
            <w:pPr>
              <w:spacing w:after="0" w:line="240" w:lineRule="auto"/>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Собственные средства</w:t>
            </w:r>
          </w:p>
        </w:tc>
        <w:tc>
          <w:tcPr>
            <w:tcW w:w="0" w:type="auto"/>
            <w:tcBorders>
              <w:top w:val="nil"/>
              <w:left w:val="nil"/>
              <w:bottom w:val="single" w:sz="4" w:space="0" w:color="auto"/>
              <w:right w:val="single" w:sz="4" w:space="0" w:color="auto"/>
            </w:tcBorders>
            <w:shd w:val="clear" w:color="auto" w:fill="auto"/>
            <w:vAlign w:val="center"/>
            <w:hideMark/>
          </w:tcPr>
          <w:p w14:paraId="6454E6C0"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21,94</w:t>
            </w:r>
          </w:p>
        </w:tc>
        <w:tc>
          <w:tcPr>
            <w:tcW w:w="0" w:type="auto"/>
            <w:tcBorders>
              <w:top w:val="nil"/>
              <w:left w:val="nil"/>
              <w:bottom w:val="single" w:sz="4" w:space="0" w:color="auto"/>
              <w:right w:val="single" w:sz="4" w:space="0" w:color="auto"/>
            </w:tcBorders>
            <w:shd w:val="clear" w:color="auto" w:fill="auto"/>
            <w:vAlign w:val="center"/>
            <w:hideMark/>
          </w:tcPr>
          <w:p w14:paraId="28253921"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14:paraId="370D779D"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14:paraId="1AB28699"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14:paraId="4DE256C6"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14:paraId="7F27D6CC"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14:paraId="36684D64"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21,94</w:t>
            </w:r>
          </w:p>
        </w:tc>
      </w:tr>
      <w:tr w:rsidR="00785ED6" w:rsidRPr="006A1CD9" w14:paraId="6BBFD4B5" w14:textId="77777777" w:rsidTr="00277229">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FFC89F3"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10</w:t>
            </w:r>
          </w:p>
        </w:tc>
        <w:tc>
          <w:tcPr>
            <w:tcW w:w="0" w:type="auto"/>
            <w:tcBorders>
              <w:top w:val="nil"/>
              <w:left w:val="nil"/>
              <w:bottom w:val="single" w:sz="4" w:space="0" w:color="auto"/>
              <w:right w:val="single" w:sz="4" w:space="0" w:color="auto"/>
            </w:tcBorders>
            <w:shd w:val="clear" w:color="auto" w:fill="auto"/>
            <w:vAlign w:val="bottom"/>
            <w:hideMark/>
          </w:tcPr>
          <w:p w14:paraId="56451541" w14:textId="77777777" w:rsidR="00785ED6" w:rsidRPr="006A1CD9" w:rsidRDefault="00785ED6" w:rsidP="00277229">
            <w:pPr>
              <w:spacing w:after="0" w:line="240" w:lineRule="auto"/>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 xml:space="preserve">Замена топки ТШПм-1,45, частичная замена трубной части котла, ремонт бункера (Котел </w:t>
            </w:r>
            <w:proofErr w:type="spellStart"/>
            <w:r w:rsidRPr="006A1CD9">
              <w:rPr>
                <w:rFonts w:ascii="Times New Roman" w:eastAsia="Times New Roman" w:hAnsi="Times New Roman" w:cs="Times New Roman"/>
                <w:color w:val="000000"/>
                <w:sz w:val="16"/>
                <w:szCs w:val="16"/>
                <w:lang w:eastAsia="ru-RU"/>
              </w:rPr>
              <w:t>ст</w:t>
            </w:r>
            <w:proofErr w:type="spellEnd"/>
            <w:r w:rsidRPr="006A1CD9">
              <w:rPr>
                <w:rFonts w:ascii="Times New Roman" w:eastAsia="Times New Roman" w:hAnsi="Times New Roman" w:cs="Times New Roman"/>
                <w:color w:val="000000"/>
                <w:sz w:val="16"/>
                <w:szCs w:val="16"/>
                <w:lang w:eastAsia="ru-RU"/>
              </w:rPr>
              <w:t xml:space="preserve"> №3 Братск-М)</w:t>
            </w:r>
          </w:p>
        </w:tc>
        <w:tc>
          <w:tcPr>
            <w:tcW w:w="0" w:type="auto"/>
            <w:tcBorders>
              <w:top w:val="nil"/>
              <w:left w:val="nil"/>
              <w:bottom w:val="single" w:sz="4" w:space="0" w:color="auto"/>
              <w:right w:val="single" w:sz="4" w:space="0" w:color="auto"/>
            </w:tcBorders>
            <w:shd w:val="clear" w:color="auto" w:fill="auto"/>
            <w:vAlign w:val="bottom"/>
            <w:hideMark/>
          </w:tcPr>
          <w:p w14:paraId="334D409F" w14:textId="77777777" w:rsidR="00785ED6" w:rsidRPr="006A1CD9" w:rsidRDefault="00785ED6" w:rsidP="00277229">
            <w:pPr>
              <w:spacing w:after="0" w:line="240" w:lineRule="auto"/>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Собственные средства</w:t>
            </w:r>
          </w:p>
        </w:tc>
        <w:tc>
          <w:tcPr>
            <w:tcW w:w="0" w:type="auto"/>
            <w:tcBorders>
              <w:top w:val="nil"/>
              <w:left w:val="nil"/>
              <w:bottom w:val="single" w:sz="4" w:space="0" w:color="auto"/>
              <w:right w:val="single" w:sz="4" w:space="0" w:color="auto"/>
            </w:tcBorders>
            <w:shd w:val="clear" w:color="auto" w:fill="auto"/>
            <w:vAlign w:val="center"/>
            <w:hideMark/>
          </w:tcPr>
          <w:p w14:paraId="35B4DDB8"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586,43</w:t>
            </w:r>
          </w:p>
        </w:tc>
        <w:tc>
          <w:tcPr>
            <w:tcW w:w="0" w:type="auto"/>
            <w:tcBorders>
              <w:top w:val="nil"/>
              <w:left w:val="nil"/>
              <w:bottom w:val="single" w:sz="4" w:space="0" w:color="auto"/>
              <w:right w:val="single" w:sz="4" w:space="0" w:color="auto"/>
            </w:tcBorders>
            <w:shd w:val="clear" w:color="auto" w:fill="auto"/>
            <w:vAlign w:val="center"/>
            <w:hideMark/>
          </w:tcPr>
          <w:p w14:paraId="76AA9A08"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14:paraId="09E41BF9"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14:paraId="0F11C4B3"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14:paraId="37B3C512"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14:paraId="069C064E"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14:paraId="2AAA8BBE"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586,43</w:t>
            </w:r>
          </w:p>
        </w:tc>
      </w:tr>
      <w:tr w:rsidR="00785ED6" w:rsidRPr="006A1CD9" w14:paraId="1E2478EC" w14:textId="77777777" w:rsidTr="00277229">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950180B"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11</w:t>
            </w:r>
          </w:p>
        </w:tc>
        <w:tc>
          <w:tcPr>
            <w:tcW w:w="0" w:type="auto"/>
            <w:tcBorders>
              <w:top w:val="nil"/>
              <w:left w:val="nil"/>
              <w:bottom w:val="single" w:sz="4" w:space="0" w:color="auto"/>
              <w:right w:val="single" w:sz="4" w:space="0" w:color="auto"/>
            </w:tcBorders>
            <w:shd w:val="clear" w:color="auto" w:fill="auto"/>
            <w:vAlign w:val="bottom"/>
            <w:hideMark/>
          </w:tcPr>
          <w:p w14:paraId="50B7343D" w14:textId="77777777" w:rsidR="00785ED6" w:rsidRPr="006A1CD9" w:rsidRDefault="00785ED6" w:rsidP="00277229">
            <w:pPr>
              <w:spacing w:after="0" w:line="240" w:lineRule="auto"/>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 xml:space="preserve">Частичная замена трубной части </w:t>
            </w:r>
            <w:proofErr w:type="spellStart"/>
            <w:r w:rsidRPr="006A1CD9">
              <w:rPr>
                <w:rFonts w:ascii="Times New Roman" w:eastAsia="Times New Roman" w:hAnsi="Times New Roman" w:cs="Times New Roman"/>
                <w:color w:val="000000"/>
                <w:sz w:val="16"/>
                <w:szCs w:val="16"/>
                <w:lang w:eastAsia="ru-RU"/>
              </w:rPr>
              <w:t>трубосварного</w:t>
            </w:r>
            <w:proofErr w:type="spellEnd"/>
            <w:r w:rsidRPr="006A1CD9">
              <w:rPr>
                <w:rFonts w:ascii="Times New Roman" w:eastAsia="Times New Roman" w:hAnsi="Times New Roman" w:cs="Times New Roman"/>
                <w:color w:val="000000"/>
                <w:sz w:val="16"/>
                <w:szCs w:val="16"/>
                <w:lang w:eastAsia="ru-RU"/>
              </w:rPr>
              <w:t xml:space="preserve"> котла, замена колосников. Обмуровка (Котел КВТС </w:t>
            </w:r>
            <w:proofErr w:type="spellStart"/>
            <w:r w:rsidRPr="006A1CD9">
              <w:rPr>
                <w:rFonts w:ascii="Times New Roman" w:eastAsia="Times New Roman" w:hAnsi="Times New Roman" w:cs="Times New Roman"/>
                <w:color w:val="000000"/>
                <w:sz w:val="16"/>
                <w:szCs w:val="16"/>
                <w:lang w:eastAsia="ru-RU"/>
              </w:rPr>
              <w:t>ст</w:t>
            </w:r>
            <w:proofErr w:type="spellEnd"/>
            <w:r w:rsidRPr="006A1CD9">
              <w:rPr>
                <w:rFonts w:ascii="Times New Roman" w:eastAsia="Times New Roman" w:hAnsi="Times New Roman" w:cs="Times New Roman"/>
                <w:color w:val="000000"/>
                <w:sz w:val="16"/>
                <w:szCs w:val="16"/>
                <w:lang w:eastAsia="ru-RU"/>
              </w:rPr>
              <w:t xml:space="preserve"> №2)</w:t>
            </w:r>
          </w:p>
        </w:tc>
        <w:tc>
          <w:tcPr>
            <w:tcW w:w="0" w:type="auto"/>
            <w:tcBorders>
              <w:top w:val="nil"/>
              <w:left w:val="nil"/>
              <w:bottom w:val="single" w:sz="4" w:space="0" w:color="auto"/>
              <w:right w:val="single" w:sz="4" w:space="0" w:color="auto"/>
            </w:tcBorders>
            <w:shd w:val="clear" w:color="auto" w:fill="auto"/>
            <w:vAlign w:val="bottom"/>
            <w:hideMark/>
          </w:tcPr>
          <w:p w14:paraId="1F5BE4A0" w14:textId="77777777" w:rsidR="00785ED6" w:rsidRPr="006A1CD9" w:rsidRDefault="00785ED6" w:rsidP="00277229">
            <w:pPr>
              <w:spacing w:after="0" w:line="240" w:lineRule="auto"/>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Собственные средства</w:t>
            </w:r>
          </w:p>
        </w:tc>
        <w:tc>
          <w:tcPr>
            <w:tcW w:w="0" w:type="auto"/>
            <w:tcBorders>
              <w:top w:val="nil"/>
              <w:left w:val="nil"/>
              <w:bottom w:val="single" w:sz="4" w:space="0" w:color="auto"/>
              <w:right w:val="single" w:sz="4" w:space="0" w:color="auto"/>
            </w:tcBorders>
            <w:shd w:val="clear" w:color="auto" w:fill="auto"/>
            <w:vAlign w:val="center"/>
            <w:hideMark/>
          </w:tcPr>
          <w:p w14:paraId="235E8726"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85,45</w:t>
            </w:r>
          </w:p>
        </w:tc>
        <w:tc>
          <w:tcPr>
            <w:tcW w:w="0" w:type="auto"/>
            <w:tcBorders>
              <w:top w:val="nil"/>
              <w:left w:val="nil"/>
              <w:bottom w:val="single" w:sz="4" w:space="0" w:color="auto"/>
              <w:right w:val="single" w:sz="4" w:space="0" w:color="auto"/>
            </w:tcBorders>
            <w:shd w:val="clear" w:color="auto" w:fill="auto"/>
            <w:vAlign w:val="center"/>
            <w:hideMark/>
          </w:tcPr>
          <w:p w14:paraId="7C73790B"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14:paraId="74F79CB2"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14:paraId="5A4342B0"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14:paraId="616234AD"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14:paraId="0F8BA96B"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14:paraId="7BEF15CE"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85,45</w:t>
            </w:r>
          </w:p>
        </w:tc>
      </w:tr>
      <w:tr w:rsidR="00785ED6" w:rsidRPr="006A1CD9" w14:paraId="4E1C943B" w14:textId="77777777" w:rsidTr="00277229">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83FBD96"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12</w:t>
            </w:r>
          </w:p>
        </w:tc>
        <w:tc>
          <w:tcPr>
            <w:tcW w:w="0" w:type="auto"/>
            <w:tcBorders>
              <w:top w:val="nil"/>
              <w:left w:val="nil"/>
              <w:bottom w:val="single" w:sz="4" w:space="0" w:color="auto"/>
              <w:right w:val="single" w:sz="4" w:space="0" w:color="auto"/>
            </w:tcBorders>
            <w:shd w:val="clear" w:color="auto" w:fill="auto"/>
            <w:vAlign w:val="bottom"/>
            <w:hideMark/>
          </w:tcPr>
          <w:p w14:paraId="40592B1D" w14:textId="77777777" w:rsidR="00785ED6" w:rsidRPr="006A1CD9" w:rsidRDefault="00785ED6" w:rsidP="00277229">
            <w:pPr>
              <w:spacing w:after="0" w:line="240" w:lineRule="auto"/>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 xml:space="preserve">Замена </w:t>
            </w:r>
            <w:proofErr w:type="spellStart"/>
            <w:r w:rsidRPr="006A1CD9">
              <w:rPr>
                <w:rFonts w:ascii="Times New Roman" w:eastAsia="Times New Roman" w:hAnsi="Times New Roman" w:cs="Times New Roman"/>
                <w:color w:val="000000"/>
                <w:sz w:val="16"/>
                <w:szCs w:val="16"/>
                <w:lang w:eastAsia="ru-RU"/>
              </w:rPr>
              <w:t>подпиточного</w:t>
            </w:r>
            <w:proofErr w:type="spellEnd"/>
            <w:r w:rsidRPr="006A1CD9">
              <w:rPr>
                <w:rFonts w:ascii="Times New Roman" w:eastAsia="Times New Roman" w:hAnsi="Times New Roman" w:cs="Times New Roman"/>
                <w:color w:val="000000"/>
                <w:sz w:val="16"/>
                <w:szCs w:val="16"/>
                <w:lang w:eastAsia="ru-RU"/>
              </w:rPr>
              <w:t xml:space="preserve"> насоса (Насос VILO-IPL 50/150/4 </w:t>
            </w:r>
            <w:proofErr w:type="spellStart"/>
            <w:r w:rsidRPr="006A1CD9">
              <w:rPr>
                <w:rFonts w:ascii="Times New Roman" w:eastAsia="Times New Roman" w:hAnsi="Times New Roman" w:cs="Times New Roman"/>
                <w:color w:val="000000"/>
                <w:sz w:val="16"/>
                <w:szCs w:val="16"/>
                <w:lang w:eastAsia="ru-RU"/>
              </w:rPr>
              <w:t>ст</w:t>
            </w:r>
            <w:proofErr w:type="spellEnd"/>
            <w:r w:rsidRPr="006A1CD9">
              <w:rPr>
                <w:rFonts w:ascii="Times New Roman" w:eastAsia="Times New Roman" w:hAnsi="Times New Roman" w:cs="Times New Roman"/>
                <w:color w:val="000000"/>
                <w:sz w:val="16"/>
                <w:szCs w:val="16"/>
                <w:lang w:eastAsia="ru-RU"/>
              </w:rPr>
              <w:t xml:space="preserve"> №1)</w:t>
            </w:r>
          </w:p>
        </w:tc>
        <w:tc>
          <w:tcPr>
            <w:tcW w:w="0" w:type="auto"/>
            <w:tcBorders>
              <w:top w:val="nil"/>
              <w:left w:val="nil"/>
              <w:bottom w:val="single" w:sz="4" w:space="0" w:color="auto"/>
              <w:right w:val="single" w:sz="4" w:space="0" w:color="auto"/>
            </w:tcBorders>
            <w:shd w:val="clear" w:color="auto" w:fill="auto"/>
            <w:vAlign w:val="bottom"/>
            <w:hideMark/>
          </w:tcPr>
          <w:p w14:paraId="37D7C8AF" w14:textId="77777777" w:rsidR="00785ED6" w:rsidRPr="006A1CD9" w:rsidRDefault="00785ED6" w:rsidP="00277229">
            <w:pPr>
              <w:spacing w:after="0" w:line="240" w:lineRule="auto"/>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Собственные средства</w:t>
            </w:r>
          </w:p>
        </w:tc>
        <w:tc>
          <w:tcPr>
            <w:tcW w:w="0" w:type="auto"/>
            <w:tcBorders>
              <w:top w:val="nil"/>
              <w:left w:val="nil"/>
              <w:bottom w:val="single" w:sz="4" w:space="0" w:color="auto"/>
              <w:right w:val="single" w:sz="4" w:space="0" w:color="auto"/>
            </w:tcBorders>
            <w:shd w:val="clear" w:color="auto" w:fill="auto"/>
            <w:vAlign w:val="center"/>
            <w:hideMark/>
          </w:tcPr>
          <w:p w14:paraId="6C3AB08C"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20,78</w:t>
            </w:r>
          </w:p>
        </w:tc>
        <w:tc>
          <w:tcPr>
            <w:tcW w:w="0" w:type="auto"/>
            <w:tcBorders>
              <w:top w:val="nil"/>
              <w:left w:val="nil"/>
              <w:bottom w:val="single" w:sz="4" w:space="0" w:color="auto"/>
              <w:right w:val="single" w:sz="4" w:space="0" w:color="auto"/>
            </w:tcBorders>
            <w:shd w:val="clear" w:color="auto" w:fill="auto"/>
            <w:vAlign w:val="center"/>
            <w:hideMark/>
          </w:tcPr>
          <w:p w14:paraId="2293D5EF"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14:paraId="1C82FB08"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14:paraId="67E52723"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14:paraId="5D1B639F"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14:paraId="7EC9B8E7"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14:paraId="1BC77693"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20,78</w:t>
            </w:r>
          </w:p>
        </w:tc>
      </w:tr>
      <w:tr w:rsidR="00785ED6" w:rsidRPr="006A1CD9" w14:paraId="57AB6056" w14:textId="77777777" w:rsidTr="00277229">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96F896E"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13</w:t>
            </w:r>
          </w:p>
        </w:tc>
        <w:tc>
          <w:tcPr>
            <w:tcW w:w="0" w:type="auto"/>
            <w:tcBorders>
              <w:top w:val="nil"/>
              <w:left w:val="nil"/>
              <w:bottom w:val="single" w:sz="4" w:space="0" w:color="auto"/>
              <w:right w:val="single" w:sz="4" w:space="0" w:color="auto"/>
            </w:tcBorders>
            <w:shd w:val="clear" w:color="auto" w:fill="auto"/>
            <w:vAlign w:val="bottom"/>
            <w:hideMark/>
          </w:tcPr>
          <w:p w14:paraId="06F80D51" w14:textId="77777777" w:rsidR="00785ED6" w:rsidRPr="006A1CD9" w:rsidRDefault="00785ED6" w:rsidP="00277229">
            <w:pPr>
              <w:spacing w:after="0" w:line="240" w:lineRule="auto"/>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 xml:space="preserve">Ремонт бункеров котлов </w:t>
            </w:r>
            <w:proofErr w:type="spellStart"/>
            <w:r w:rsidRPr="006A1CD9">
              <w:rPr>
                <w:rFonts w:ascii="Times New Roman" w:eastAsia="Times New Roman" w:hAnsi="Times New Roman" w:cs="Times New Roman"/>
                <w:color w:val="000000"/>
                <w:sz w:val="16"/>
                <w:szCs w:val="16"/>
                <w:lang w:eastAsia="ru-RU"/>
              </w:rPr>
              <w:t>ст</w:t>
            </w:r>
            <w:proofErr w:type="spellEnd"/>
            <w:r w:rsidRPr="006A1CD9">
              <w:rPr>
                <w:rFonts w:ascii="Times New Roman" w:eastAsia="Times New Roman" w:hAnsi="Times New Roman" w:cs="Times New Roman"/>
                <w:color w:val="000000"/>
                <w:sz w:val="16"/>
                <w:szCs w:val="16"/>
                <w:lang w:eastAsia="ru-RU"/>
              </w:rPr>
              <w:t xml:space="preserve"> №№1,2 (Здание котельной)</w:t>
            </w:r>
          </w:p>
        </w:tc>
        <w:tc>
          <w:tcPr>
            <w:tcW w:w="0" w:type="auto"/>
            <w:tcBorders>
              <w:top w:val="nil"/>
              <w:left w:val="nil"/>
              <w:bottom w:val="single" w:sz="4" w:space="0" w:color="auto"/>
              <w:right w:val="single" w:sz="4" w:space="0" w:color="auto"/>
            </w:tcBorders>
            <w:shd w:val="clear" w:color="auto" w:fill="auto"/>
            <w:vAlign w:val="bottom"/>
            <w:hideMark/>
          </w:tcPr>
          <w:p w14:paraId="7523936C" w14:textId="77777777" w:rsidR="00785ED6" w:rsidRPr="006A1CD9" w:rsidRDefault="00785ED6" w:rsidP="00277229">
            <w:pPr>
              <w:spacing w:after="0" w:line="240" w:lineRule="auto"/>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Собственные средства</w:t>
            </w:r>
          </w:p>
        </w:tc>
        <w:tc>
          <w:tcPr>
            <w:tcW w:w="0" w:type="auto"/>
            <w:tcBorders>
              <w:top w:val="nil"/>
              <w:left w:val="nil"/>
              <w:bottom w:val="single" w:sz="4" w:space="0" w:color="auto"/>
              <w:right w:val="single" w:sz="4" w:space="0" w:color="auto"/>
            </w:tcBorders>
            <w:shd w:val="clear" w:color="auto" w:fill="auto"/>
            <w:vAlign w:val="center"/>
            <w:hideMark/>
          </w:tcPr>
          <w:p w14:paraId="70DB7C82"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108,71</w:t>
            </w:r>
          </w:p>
        </w:tc>
        <w:tc>
          <w:tcPr>
            <w:tcW w:w="0" w:type="auto"/>
            <w:tcBorders>
              <w:top w:val="nil"/>
              <w:left w:val="nil"/>
              <w:bottom w:val="single" w:sz="4" w:space="0" w:color="auto"/>
              <w:right w:val="single" w:sz="4" w:space="0" w:color="auto"/>
            </w:tcBorders>
            <w:shd w:val="clear" w:color="auto" w:fill="auto"/>
            <w:vAlign w:val="center"/>
            <w:hideMark/>
          </w:tcPr>
          <w:p w14:paraId="2F44852F"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14:paraId="72B61C96"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14:paraId="4F738F64"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14:paraId="1F50D48F"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14:paraId="7AF734A2"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14:paraId="78AB1E03"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108,71</w:t>
            </w:r>
          </w:p>
        </w:tc>
      </w:tr>
      <w:tr w:rsidR="00785ED6" w:rsidRPr="006A1CD9" w14:paraId="2E6B53AC" w14:textId="77777777" w:rsidTr="00277229">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49B97D6"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14</w:t>
            </w:r>
          </w:p>
        </w:tc>
        <w:tc>
          <w:tcPr>
            <w:tcW w:w="0" w:type="auto"/>
            <w:tcBorders>
              <w:top w:val="nil"/>
              <w:left w:val="nil"/>
              <w:bottom w:val="single" w:sz="4" w:space="0" w:color="auto"/>
              <w:right w:val="single" w:sz="4" w:space="0" w:color="auto"/>
            </w:tcBorders>
            <w:shd w:val="clear" w:color="auto" w:fill="auto"/>
            <w:vAlign w:val="bottom"/>
            <w:hideMark/>
          </w:tcPr>
          <w:p w14:paraId="401CC95B" w14:textId="77777777" w:rsidR="00785ED6" w:rsidRPr="006A1CD9" w:rsidRDefault="00785ED6" w:rsidP="00277229">
            <w:pPr>
              <w:spacing w:after="0" w:line="240" w:lineRule="auto"/>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Ремонт системы ШЗУ (Замена троса и металлоконструкций)</w:t>
            </w:r>
          </w:p>
        </w:tc>
        <w:tc>
          <w:tcPr>
            <w:tcW w:w="0" w:type="auto"/>
            <w:tcBorders>
              <w:top w:val="nil"/>
              <w:left w:val="nil"/>
              <w:bottom w:val="single" w:sz="4" w:space="0" w:color="auto"/>
              <w:right w:val="single" w:sz="4" w:space="0" w:color="auto"/>
            </w:tcBorders>
            <w:shd w:val="clear" w:color="auto" w:fill="auto"/>
            <w:vAlign w:val="bottom"/>
            <w:hideMark/>
          </w:tcPr>
          <w:p w14:paraId="2B656F04" w14:textId="77777777" w:rsidR="00785ED6" w:rsidRPr="006A1CD9" w:rsidRDefault="00785ED6" w:rsidP="00277229">
            <w:pPr>
              <w:spacing w:after="0" w:line="240" w:lineRule="auto"/>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Собственные средства</w:t>
            </w:r>
          </w:p>
        </w:tc>
        <w:tc>
          <w:tcPr>
            <w:tcW w:w="0" w:type="auto"/>
            <w:tcBorders>
              <w:top w:val="nil"/>
              <w:left w:val="nil"/>
              <w:bottom w:val="single" w:sz="4" w:space="0" w:color="auto"/>
              <w:right w:val="single" w:sz="4" w:space="0" w:color="auto"/>
            </w:tcBorders>
            <w:shd w:val="clear" w:color="auto" w:fill="auto"/>
            <w:vAlign w:val="center"/>
            <w:hideMark/>
          </w:tcPr>
          <w:p w14:paraId="6D60C6D0"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74,51</w:t>
            </w:r>
          </w:p>
        </w:tc>
        <w:tc>
          <w:tcPr>
            <w:tcW w:w="0" w:type="auto"/>
            <w:tcBorders>
              <w:top w:val="nil"/>
              <w:left w:val="nil"/>
              <w:bottom w:val="single" w:sz="4" w:space="0" w:color="auto"/>
              <w:right w:val="single" w:sz="4" w:space="0" w:color="auto"/>
            </w:tcBorders>
            <w:shd w:val="clear" w:color="auto" w:fill="auto"/>
            <w:vAlign w:val="center"/>
            <w:hideMark/>
          </w:tcPr>
          <w:p w14:paraId="34B81C04"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14:paraId="16178213"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14:paraId="1EE5C45B"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14:paraId="6FAAAC66"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14:paraId="01A4C0FD"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14:paraId="288C6E2C"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74,51</w:t>
            </w:r>
          </w:p>
        </w:tc>
      </w:tr>
      <w:tr w:rsidR="00785ED6" w:rsidRPr="006A1CD9" w14:paraId="087E70F1" w14:textId="77777777" w:rsidTr="00277229">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675A99D"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15</w:t>
            </w:r>
          </w:p>
        </w:tc>
        <w:tc>
          <w:tcPr>
            <w:tcW w:w="0" w:type="auto"/>
            <w:tcBorders>
              <w:top w:val="nil"/>
              <w:left w:val="nil"/>
              <w:bottom w:val="single" w:sz="4" w:space="0" w:color="auto"/>
              <w:right w:val="single" w:sz="4" w:space="0" w:color="auto"/>
            </w:tcBorders>
            <w:shd w:val="clear" w:color="auto" w:fill="auto"/>
            <w:vAlign w:val="bottom"/>
            <w:hideMark/>
          </w:tcPr>
          <w:p w14:paraId="4AF8D01A" w14:textId="77777777" w:rsidR="00785ED6" w:rsidRPr="006A1CD9" w:rsidRDefault="00785ED6" w:rsidP="00277229">
            <w:pPr>
              <w:spacing w:after="0" w:line="240" w:lineRule="auto"/>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 xml:space="preserve">Замена секций котла с частичной заменой трубной части. Обмуровка котла (Котел </w:t>
            </w:r>
            <w:proofErr w:type="spellStart"/>
            <w:r w:rsidRPr="006A1CD9">
              <w:rPr>
                <w:rFonts w:ascii="Times New Roman" w:eastAsia="Times New Roman" w:hAnsi="Times New Roman" w:cs="Times New Roman"/>
                <w:color w:val="000000"/>
                <w:sz w:val="16"/>
                <w:szCs w:val="16"/>
                <w:lang w:eastAsia="ru-RU"/>
              </w:rPr>
              <w:t>ст</w:t>
            </w:r>
            <w:proofErr w:type="spellEnd"/>
            <w:r w:rsidRPr="006A1CD9">
              <w:rPr>
                <w:rFonts w:ascii="Times New Roman" w:eastAsia="Times New Roman" w:hAnsi="Times New Roman" w:cs="Times New Roman"/>
                <w:color w:val="000000"/>
                <w:sz w:val="16"/>
                <w:szCs w:val="16"/>
                <w:lang w:eastAsia="ru-RU"/>
              </w:rPr>
              <w:t xml:space="preserve"> №1 Братск-М)</w:t>
            </w:r>
          </w:p>
        </w:tc>
        <w:tc>
          <w:tcPr>
            <w:tcW w:w="0" w:type="auto"/>
            <w:tcBorders>
              <w:top w:val="nil"/>
              <w:left w:val="nil"/>
              <w:bottom w:val="single" w:sz="4" w:space="0" w:color="auto"/>
              <w:right w:val="single" w:sz="4" w:space="0" w:color="auto"/>
            </w:tcBorders>
            <w:shd w:val="clear" w:color="auto" w:fill="auto"/>
            <w:vAlign w:val="bottom"/>
            <w:hideMark/>
          </w:tcPr>
          <w:p w14:paraId="4654525B" w14:textId="77777777" w:rsidR="00785ED6" w:rsidRPr="006A1CD9" w:rsidRDefault="00785ED6" w:rsidP="00277229">
            <w:pPr>
              <w:spacing w:after="0" w:line="240" w:lineRule="auto"/>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Собственные средства</w:t>
            </w:r>
          </w:p>
        </w:tc>
        <w:tc>
          <w:tcPr>
            <w:tcW w:w="0" w:type="auto"/>
            <w:tcBorders>
              <w:top w:val="nil"/>
              <w:left w:val="nil"/>
              <w:bottom w:val="single" w:sz="4" w:space="0" w:color="auto"/>
              <w:right w:val="single" w:sz="4" w:space="0" w:color="auto"/>
            </w:tcBorders>
            <w:shd w:val="clear" w:color="auto" w:fill="auto"/>
            <w:vAlign w:val="center"/>
            <w:hideMark/>
          </w:tcPr>
          <w:p w14:paraId="2BE84FE4"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160,47</w:t>
            </w:r>
          </w:p>
        </w:tc>
        <w:tc>
          <w:tcPr>
            <w:tcW w:w="0" w:type="auto"/>
            <w:tcBorders>
              <w:top w:val="nil"/>
              <w:left w:val="nil"/>
              <w:bottom w:val="single" w:sz="4" w:space="0" w:color="auto"/>
              <w:right w:val="single" w:sz="4" w:space="0" w:color="auto"/>
            </w:tcBorders>
            <w:shd w:val="clear" w:color="auto" w:fill="auto"/>
            <w:vAlign w:val="center"/>
            <w:hideMark/>
          </w:tcPr>
          <w:p w14:paraId="0A4DA7B6"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14:paraId="6027A856"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14:paraId="6C71E66C"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14:paraId="68A1AEC0"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14:paraId="1DB9DCC9"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14:paraId="7E57C71C"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160,47</w:t>
            </w:r>
          </w:p>
        </w:tc>
      </w:tr>
      <w:tr w:rsidR="00785ED6" w:rsidRPr="006A1CD9" w14:paraId="07ABB0E1" w14:textId="77777777" w:rsidTr="00277229">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5BF7316"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16</w:t>
            </w:r>
          </w:p>
        </w:tc>
        <w:tc>
          <w:tcPr>
            <w:tcW w:w="0" w:type="auto"/>
            <w:tcBorders>
              <w:top w:val="nil"/>
              <w:left w:val="nil"/>
              <w:bottom w:val="single" w:sz="4" w:space="0" w:color="auto"/>
              <w:right w:val="single" w:sz="4" w:space="0" w:color="auto"/>
            </w:tcBorders>
            <w:shd w:val="clear" w:color="auto" w:fill="auto"/>
            <w:vAlign w:val="bottom"/>
            <w:hideMark/>
          </w:tcPr>
          <w:p w14:paraId="4CAF1345" w14:textId="77777777" w:rsidR="00785ED6" w:rsidRPr="006A1CD9" w:rsidRDefault="00785ED6" w:rsidP="00277229">
            <w:pPr>
              <w:spacing w:after="0" w:line="240" w:lineRule="auto"/>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 xml:space="preserve">Замена секций котла с частичной заменой трубной части. Обмуровка котла (Котел </w:t>
            </w:r>
            <w:proofErr w:type="spellStart"/>
            <w:r w:rsidRPr="006A1CD9">
              <w:rPr>
                <w:rFonts w:ascii="Times New Roman" w:eastAsia="Times New Roman" w:hAnsi="Times New Roman" w:cs="Times New Roman"/>
                <w:color w:val="000000"/>
                <w:sz w:val="16"/>
                <w:szCs w:val="16"/>
                <w:lang w:eastAsia="ru-RU"/>
              </w:rPr>
              <w:t>ст</w:t>
            </w:r>
            <w:proofErr w:type="spellEnd"/>
            <w:r w:rsidRPr="006A1CD9">
              <w:rPr>
                <w:rFonts w:ascii="Times New Roman" w:eastAsia="Times New Roman" w:hAnsi="Times New Roman" w:cs="Times New Roman"/>
                <w:color w:val="000000"/>
                <w:sz w:val="16"/>
                <w:szCs w:val="16"/>
                <w:lang w:eastAsia="ru-RU"/>
              </w:rPr>
              <w:t xml:space="preserve"> №3 Братск-М)</w:t>
            </w:r>
          </w:p>
        </w:tc>
        <w:tc>
          <w:tcPr>
            <w:tcW w:w="0" w:type="auto"/>
            <w:tcBorders>
              <w:top w:val="nil"/>
              <w:left w:val="nil"/>
              <w:bottom w:val="single" w:sz="4" w:space="0" w:color="auto"/>
              <w:right w:val="single" w:sz="4" w:space="0" w:color="auto"/>
            </w:tcBorders>
            <w:shd w:val="clear" w:color="auto" w:fill="auto"/>
            <w:vAlign w:val="bottom"/>
            <w:hideMark/>
          </w:tcPr>
          <w:p w14:paraId="738316B4" w14:textId="77777777" w:rsidR="00785ED6" w:rsidRPr="006A1CD9" w:rsidRDefault="00785ED6" w:rsidP="00277229">
            <w:pPr>
              <w:spacing w:after="0" w:line="240" w:lineRule="auto"/>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Собственные средства</w:t>
            </w:r>
          </w:p>
        </w:tc>
        <w:tc>
          <w:tcPr>
            <w:tcW w:w="0" w:type="auto"/>
            <w:tcBorders>
              <w:top w:val="nil"/>
              <w:left w:val="nil"/>
              <w:bottom w:val="single" w:sz="4" w:space="0" w:color="auto"/>
              <w:right w:val="single" w:sz="4" w:space="0" w:color="auto"/>
            </w:tcBorders>
            <w:shd w:val="clear" w:color="auto" w:fill="auto"/>
            <w:vAlign w:val="center"/>
            <w:hideMark/>
          </w:tcPr>
          <w:p w14:paraId="070AF307"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57,95</w:t>
            </w:r>
          </w:p>
        </w:tc>
        <w:tc>
          <w:tcPr>
            <w:tcW w:w="0" w:type="auto"/>
            <w:tcBorders>
              <w:top w:val="nil"/>
              <w:left w:val="nil"/>
              <w:bottom w:val="single" w:sz="4" w:space="0" w:color="auto"/>
              <w:right w:val="single" w:sz="4" w:space="0" w:color="auto"/>
            </w:tcBorders>
            <w:shd w:val="clear" w:color="auto" w:fill="auto"/>
            <w:vAlign w:val="center"/>
            <w:hideMark/>
          </w:tcPr>
          <w:p w14:paraId="4A19FBEE"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14:paraId="61E2AFA0"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14:paraId="507888FB"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14:paraId="3B2BE8B0"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14:paraId="1E8A8A2C"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14:paraId="43E3727B"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57,95</w:t>
            </w:r>
          </w:p>
        </w:tc>
      </w:tr>
      <w:tr w:rsidR="00785ED6" w:rsidRPr="006A1CD9" w14:paraId="3EA40F96" w14:textId="77777777" w:rsidTr="00277229">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0AD5332"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17</w:t>
            </w:r>
          </w:p>
        </w:tc>
        <w:tc>
          <w:tcPr>
            <w:tcW w:w="0" w:type="auto"/>
            <w:tcBorders>
              <w:top w:val="nil"/>
              <w:left w:val="nil"/>
              <w:bottom w:val="single" w:sz="4" w:space="0" w:color="auto"/>
              <w:right w:val="single" w:sz="4" w:space="0" w:color="auto"/>
            </w:tcBorders>
            <w:shd w:val="clear" w:color="auto" w:fill="auto"/>
            <w:vAlign w:val="bottom"/>
            <w:hideMark/>
          </w:tcPr>
          <w:p w14:paraId="745D8C7D" w14:textId="77777777" w:rsidR="00785ED6" w:rsidRPr="006A1CD9" w:rsidRDefault="00785ED6" w:rsidP="00277229">
            <w:pPr>
              <w:spacing w:after="0" w:line="240" w:lineRule="auto"/>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Замена колосников (Гефест-95ТР №2)</w:t>
            </w:r>
          </w:p>
        </w:tc>
        <w:tc>
          <w:tcPr>
            <w:tcW w:w="0" w:type="auto"/>
            <w:tcBorders>
              <w:top w:val="nil"/>
              <w:left w:val="nil"/>
              <w:bottom w:val="single" w:sz="4" w:space="0" w:color="auto"/>
              <w:right w:val="single" w:sz="4" w:space="0" w:color="auto"/>
            </w:tcBorders>
            <w:shd w:val="clear" w:color="auto" w:fill="auto"/>
            <w:vAlign w:val="bottom"/>
            <w:hideMark/>
          </w:tcPr>
          <w:p w14:paraId="43E383C2" w14:textId="77777777" w:rsidR="00785ED6" w:rsidRPr="006A1CD9" w:rsidRDefault="00785ED6" w:rsidP="00277229">
            <w:pPr>
              <w:spacing w:after="0" w:line="240" w:lineRule="auto"/>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Собственные средства</w:t>
            </w:r>
          </w:p>
        </w:tc>
        <w:tc>
          <w:tcPr>
            <w:tcW w:w="0" w:type="auto"/>
            <w:tcBorders>
              <w:top w:val="nil"/>
              <w:left w:val="nil"/>
              <w:bottom w:val="single" w:sz="4" w:space="0" w:color="auto"/>
              <w:right w:val="single" w:sz="4" w:space="0" w:color="auto"/>
            </w:tcBorders>
            <w:shd w:val="clear" w:color="auto" w:fill="auto"/>
            <w:vAlign w:val="center"/>
            <w:hideMark/>
          </w:tcPr>
          <w:p w14:paraId="0A427622"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9,87</w:t>
            </w:r>
          </w:p>
        </w:tc>
        <w:tc>
          <w:tcPr>
            <w:tcW w:w="0" w:type="auto"/>
            <w:tcBorders>
              <w:top w:val="nil"/>
              <w:left w:val="nil"/>
              <w:bottom w:val="single" w:sz="4" w:space="0" w:color="auto"/>
              <w:right w:val="single" w:sz="4" w:space="0" w:color="auto"/>
            </w:tcBorders>
            <w:shd w:val="clear" w:color="auto" w:fill="auto"/>
            <w:vAlign w:val="center"/>
            <w:hideMark/>
          </w:tcPr>
          <w:p w14:paraId="32BAA2DC"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14:paraId="3D06A7B7"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14:paraId="435CF07F"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14:paraId="5F8309E2"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14:paraId="411F0376"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14:paraId="5DD48FF8"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9,87</w:t>
            </w:r>
          </w:p>
        </w:tc>
      </w:tr>
      <w:tr w:rsidR="00785ED6" w:rsidRPr="006A1CD9" w14:paraId="0CFEF597" w14:textId="77777777" w:rsidTr="00277229">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6F6B5F3"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18</w:t>
            </w:r>
          </w:p>
        </w:tc>
        <w:tc>
          <w:tcPr>
            <w:tcW w:w="0" w:type="auto"/>
            <w:tcBorders>
              <w:top w:val="nil"/>
              <w:left w:val="nil"/>
              <w:bottom w:val="single" w:sz="4" w:space="0" w:color="auto"/>
              <w:right w:val="single" w:sz="4" w:space="0" w:color="auto"/>
            </w:tcBorders>
            <w:shd w:val="clear" w:color="auto" w:fill="auto"/>
            <w:vAlign w:val="bottom"/>
            <w:hideMark/>
          </w:tcPr>
          <w:p w14:paraId="31AEF78E" w14:textId="77777777" w:rsidR="00785ED6" w:rsidRPr="006A1CD9" w:rsidRDefault="00785ED6" w:rsidP="00277229">
            <w:pPr>
              <w:spacing w:after="0" w:line="240" w:lineRule="auto"/>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Ремонт газоходов, замена запорной арматуры (Здание котельной)</w:t>
            </w:r>
          </w:p>
        </w:tc>
        <w:tc>
          <w:tcPr>
            <w:tcW w:w="0" w:type="auto"/>
            <w:tcBorders>
              <w:top w:val="nil"/>
              <w:left w:val="nil"/>
              <w:bottom w:val="single" w:sz="4" w:space="0" w:color="auto"/>
              <w:right w:val="single" w:sz="4" w:space="0" w:color="auto"/>
            </w:tcBorders>
            <w:shd w:val="clear" w:color="auto" w:fill="auto"/>
            <w:vAlign w:val="bottom"/>
            <w:hideMark/>
          </w:tcPr>
          <w:p w14:paraId="205BD8FB" w14:textId="77777777" w:rsidR="00785ED6" w:rsidRPr="006A1CD9" w:rsidRDefault="00785ED6" w:rsidP="00277229">
            <w:pPr>
              <w:spacing w:after="0" w:line="240" w:lineRule="auto"/>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Собственные средства</w:t>
            </w:r>
          </w:p>
        </w:tc>
        <w:tc>
          <w:tcPr>
            <w:tcW w:w="0" w:type="auto"/>
            <w:tcBorders>
              <w:top w:val="nil"/>
              <w:left w:val="nil"/>
              <w:bottom w:val="single" w:sz="4" w:space="0" w:color="auto"/>
              <w:right w:val="single" w:sz="4" w:space="0" w:color="auto"/>
            </w:tcBorders>
            <w:shd w:val="clear" w:color="auto" w:fill="auto"/>
            <w:vAlign w:val="center"/>
            <w:hideMark/>
          </w:tcPr>
          <w:p w14:paraId="7E9FD937"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107,99</w:t>
            </w:r>
          </w:p>
        </w:tc>
        <w:tc>
          <w:tcPr>
            <w:tcW w:w="0" w:type="auto"/>
            <w:tcBorders>
              <w:top w:val="nil"/>
              <w:left w:val="nil"/>
              <w:bottom w:val="single" w:sz="4" w:space="0" w:color="auto"/>
              <w:right w:val="single" w:sz="4" w:space="0" w:color="auto"/>
            </w:tcBorders>
            <w:shd w:val="clear" w:color="auto" w:fill="auto"/>
            <w:vAlign w:val="center"/>
            <w:hideMark/>
          </w:tcPr>
          <w:p w14:paraId="555D107C"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14:paraId="6E4E4879"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14:paraId="4C3F4B95"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14:paraId="33437643"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14:paraId="3E1CA7BB"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14:paraId="6C5B7E08"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107,99</w:t>
            </w:r>
          </w:p>
        </w:tc>
      </w:tr>
      <w:tr w:rsidR="00785ED6" w:rsidRPr="006A1CD9" w14:paraId="791A2768" w14:textId="77777777" w:rsidTr="00277229">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C205EEC"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19</w:t>
            </w:r>
          </w:p>
        </w:tc>
        <w:tc>
          <w:tcPr>
            <w:tcW w:w="0" w:type="auto"/>
            <w:tcBorders>
              <w:top w:val="nil"/>
              <w:left w:val="nil"/>
              <w:bottom w:val="single" w:sz="4" w:space="0" w:color="auto"/>
              <w:right w:val="single" w:sz="4" w:space="0" w:color="auto"/>
            </w:tcBorders>
            <w:shd w:val="clear" w:color="auto" w:fill="auto"/>
            <w:vAlign w:val="bottom"/>
            <w:hideMark/>
          </w:tcPr>
          <w:p w14:paraId="70E65EFF" w14:textId="77777777" w:rsidR="00785ED6" w:rsidRPr="006A1CD9" w:rsidRDefault="00785ED6" w:rsidP="00277229">
            <w:pPr>
              <w:spacing w:after="0" w:line="240" w:lineRule="auto"/>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Ремонт бункера (Котел №3 Братск)</w:t>
            </w:r>
          </w:p>
        </w:tc>
        <w:tc>
          <w:tcPr>
            <w:tcW w:w="0" w:type="auto"/>
            <w:tcBorders>
              <w:top w:val="nil"/>
              <w:left w:val="nil"/>
              <w:bottom w:val="single" w:sz="4" w:space="0" w:color="auto"/>
              <w:right w:val="single" w:sz="4" w:space="0" w:color="auto"/>
            </w:tcBorders>
            <w:shd w:val="clear" w:color="auto" w:fill="auto"/>
            <w:vAlign w:val="bottom"/>
            <w:hideMark/>
          </w:tcPr>
          <w:p w14:paraId="50D73F9E" w14:textId="77777777" w:rsidR="00785ED6" w:rsidRPr="006A1CD9" w:rsidRDefault="00785ED6" w:rsidP="00277229">
            <w:pPr>
              <w:spacing w:after="0" w:line="240" w:lineRule="auto"/>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Собственные средства</w:t>
            </w:r>
          </w:p>
        </w:tc>
        <w:tc>
          <w:tcPr>
            <w:tcW w:w="0" w:type="auto"/>
            <w:tcBorders>
              <w:top w:val="nil"/>
              <w:left w:val="nil"/>
              <w:bottom w:val="single" w:sz="4" w:space="0" w:color="auto"/>
              <w:right w:val="single" w:sz="4" w:space="0" w:color="auto"/>
            </w:tcBorders>
            <w:shd w:val="clear" w:color="auto" w:fill="auto"/>
            <w:vAlign w:val="center"/>
            <w:hideMark/>
          </w:tcPr>
          <w:p w14:paraId="6CB06849"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88,28</w:t>
            </w:r>
          </w:p>
        </w:tc>
        <w:tc>
          <w:tcPr>
            <w:tcW w:w="0" w:type="auto"/>
            <w:tcBorders>
              <w:top w:val="nil"/>
              <w:left w:val="nil"/>
              <w:bottom w:val="single" w:sz="4" w:space="0" w:color="auto"/>
              <w:right w:val="single" w:sz="4" w:space="0" w:color="auto"/>
            </w:tcBorders>
            <w:shd w:val="clear" w:color="auto" w:fill="auto"/>
            <w:vAlign w:val="center"/>
            <w:hideMark/>
          </w:tcPr>
          <w:p w14:paraId="469DBB32"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14:paraId="2C233E9D"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14:paraId="5F25D185"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14:paraId="48E3B5E8"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14:paraId="62C64FE8"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14:paraId="6CF4742F"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88,28</w:t>
            </w:r>
          </w:p>
        </w:tc>
      </w:tr>
      <w:tr w:rsidR="00785ED6" w:rsidRPr="006A1CD9" w14:paraId="2A7E0AE0" w14:textId="77777777" w:rsidTr="00277229">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B66B631"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20</w:t>
            </w:r>
          </w:p>
        </w:tc>
        <w:tc>
          <w:tcPr>
            <w:tcW w:w="0" w:type="auto"/>
            <w:tcBorders>
              <w:top w:val="nil"/>
              <w:left w:val="nil"/>
              <w:bottom w:val="single" w:sz="4" w:space="0" w:color="auto"/>
              <w:right w:val="single" w:sz="4" w:space="0" w:color="auto"/>
            </w:tcBorders>
            <w:shd w:val="clear" w:color="auto" w:fill="auto"/>
            <w:vAlign w:val="bottom"/>
            <w:hideMark/>
          </w:tcPr>
          <w:p w14:paraId="2E6867EB" w14:textId="77777777" w:rsidR="00785ED6" w:rsidRPr="006A1CD9" w:rsidRDefault="00785ED6" w:rsidP="00277229">
            <w:pPr>
              <w:spacing w:after="0" w:line="240" w:lineRule="auto"/>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 xml:space="preserve">Ремонт бункеров котлов </w:t>
            </w:r>
            <w:proofErr w:type="spellStart"/>
            <w:r w:rsidRPr="006A1CD9">
              <w:rPr>
                <w:rFonts w:ascii="Times New Roman" w:eastAsia="Times New Roman" w:hAnsi="Times New Roman" w:cs="Times New Roman"/>
                <w:color w:val="000000"/>
                <w:sz w:val="16"/>
                <w:szCs w:val="16"/>
                <w:lang w:eastAsia="ru-RU"/>
              </w:rPr>
              <w:t>ст</w:t>
            </w:r>
            <w:proofErr w:type="spellEnd"/>
            <w:r w:rsidRPr="006A1CD9">
              <w:rPr>
                <w:rFonts w:ascii="Times New Roman" w:eastAsia="Times New Roman" w:hAnsi="Times New Roman" w:cs="Times New Roman"/>
                <w:color w:val="000000"/>
                <w:sz w:val="16"/>
                <w:szCs w:val="16"/>
                <w:lang w:eastAsia="ru-RU"/>
              </w:rPr>
              <w:t xml:space="preserve"> №4 и </w:t>
            </w:r>
            <w:proofErr w:type="spellStart"/>
            <w:r w:rsidRPr="006A1CD9">
              <w:rPr>
                <w:rFonts w:ascii="Times New Roman" w:eastAsia="Times New Roman" w:hAnsi="Times New Roman" w:cs="Times New Roman"/>
                <w:color w:val="000000"/>
                <w:sz w:val="16"/>
                <w:szCs w:val="16"/>
                <w:lang w:eastAsia="ru-RU"/>
              </w:rPr>
              <w:t>ст</w:t>
            </w:r>
            <w:proofErr w:type="spellEnd"/>
            <w:r w:rsidRPr="006A1CD9">
              <w:rPr>
                <w:rFonts w:ascii="Times New Roman" w:eastAsia="Times New Roman" w:hAnsi="Times New Roman" w:cs="Times New Roman"/>
                <w:color w:val="000000"/>
                <w:sz w:val="16"/>
                <w:szCs w:val="16"/>
                <w:lang w:eastAsia="ru-RU"/>
              </w:rPr>
              <w:t xml:space="preserve"> №5. Замена запорной арматуры в пределах здания котельной</w:t>
            </w:r>
          </w:p>
        </w:tc>
        <w:tc>
          <w:tcPr>
            <w:tcW w:w="0" w:type="auto"/>
            <w:tcBorders>
              <w:top w:val="nil"/>
              <w:left w:val="nil"/>
              <w:bottom w:val="single" w:sz="4" w:space="0" w:color="auto"/>
              <w:right w:val="single" w:sz="4" w:space="0" w:color="auto"/>
            </w:tcBorders>
            <w:shd w:val="clear" w:color="auto" w:fill="auto"/>
            <w:vAlign w:val="bottom"/>
            <w:hideMark/>
          </w:tcPr>
          <w:p w14:paraId="76676E6C" w14:textId="77777777" w:rsidR="00785ED6" w:rsidRPr="006A1CD9" w:rsidRDefault="00785ED6" w:rsidP="00277229">
            <w:pPr>
              <w:spacing w:after="0" w:line="240" w:lineRule="auto"/>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Собственные средства</w:t>
            </w:r>
          </w:p>
        </w:tc>
        <w:tc>
          <w:tcPr>
            <w:tcW w:w="0" w:type="auto"/>
            <w:tcBorders>
              <w:top w:val="nil"/>
              <w:left w:val="nil"/>
              <w:bottom w:val="single" w:sz="4" w:space="0" w:color="auto"/>
              <w:right w:val="single" w:sz="4" w:space="0" w:color="auto"/>
            </w:tcBorders>
            <w:shd w:val="clear" w:color="auto" w:fill="auto"/>
            <w:vAlign w:val="center"/>
            <w:hideMark/>
          </w:tcPr>
          <w:p w14:paraId="79040D15"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159,17</w:t>
            </w:r>
          </w:p>
        </w:tc>
        <w:tc>
          <w:tcPr>
            <w:tcW w:w="0" w:type="auto"/>
            <w:tcBorders>
              <w:top w:val="nil"/>
              <w:left w:val="nil"/>
              <w:bottom w:val="single" w:sz="4" w:space="0" w:color="auto"/>
              <w:right w:val="single" w:sz="4" w:space="0" w:color="auto"/>
            </w:tcBorders>
            <w:shd w:val="clear" w:color="auto" w:fill="auto"/>
            <w:vAlign w:val="center"/>
            <w:hideMark/>
          </w:tcPr>
          <w:p w14:paraId="2B76D58B"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14:paraId="08EAF32A"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14:paraId="387F588B"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14:paraId="08748E83"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14:paraId="7A8BEC09"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14:paraId="64EB1B2A"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159,17</w:t>
            </w:r>
          </w:p>
        </w:tc>
      </w:tr>
      <w:tr w:rsidR="00785ED6" w:rsidRPr="006A1CD9" w14:paraId="1AAACDC9" w14:textId="77777777" w:rsidTr="00277229">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0740D70"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21</w:t>
            </w:r>
          </w:p>
        </w:tc>
        <w:tc>
          <w:tcPr>
            <w:tcW w:w="0" w:type="auto"/>
            <w:tcBorders>
              <w:top w:val="nil"/>
              <w:left w:val="nil"/>
              <w:bottom w:val="single" w:sz="4" w:space="0" w:color="auto"/>
              <w:right w:val="single" w:sz="4" w:space="0" w:color="auto"/>
            </w:tcBorders>
            <w:shd w:val="clear" w:color="auto" w:fill="auto"/>
            <w:vAlign w:val="bottom"/>
            <w:hideMark/>
          </w:tcPr>
          <w:p w14:paraId="3F346844" w14:textId="77777777" w:rsidR="00785ED6" w:rsidRPr="006A1CD9" w:rsidRDefault="00785ED6" w:rsidP="00277229">
            <w:pPr>
              <w:spacing w:after="0" w:line="240" w:lineRule="auto"/>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Замена топки котла (Котел водогрейный КВм-1,25 ст. №5)</w:t>
            </w:r>
          </w:p>
        </w:tc>
        <w:tc>
          <w:tcPr>
            <w:tcW w:w="0" w:type="auto"/>
            <w:tcBorders>
              <w:top w:val="nil"/>
              <w:left w:val="nil"/>
              <w:bottom w:val="single" w:sz="4" w:space="0" w:color="auto"/>
              <w:right w:val="single" w:sz="4" w:space="0" w:color="auto"/>
            </w:tcBorders>
            <w:shd w:val="clear" w:color="auto" w:fill="auto"/>
            <w:vAlign w:val="bottom"/>
            <w:hideMark/>
          </w:tcPr>
          <w:p w14:paraId="5890C5BA" w14:textId="77777777" w:rsidR="00785ED6" w:rsidRPr="006A1CD9" w:rsidRDefault="00785ED6" w:rsidP="00277229">
            <w:pPr>
              <w:spacing w:after="0" w:line="240" w:lineRule="auto"/>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Собственные средства</w:t>
            </w:r>
          </w:p>
        </w:tc>
        <w:tc>
          <w:tcPr>
            <w:tcW w:w="0" w:type="auto"/>
            <w:tcBorders>
              <w:top w:val="nil"/>
              <w:left w:val="nil"/>
              <w:bottom w:val="single" w:sz="4" w:space="0" w:color="auto"/>
              <w:right w:val="single" w:sz="4" w:space="0" w:color="auto"/>
            </w:tcBorders>
            <w:shd w:val="clear" w:color="auto" w:fill="auto"/>
            <w:vAlign w:val="center"/>
            <w:hideMark/>
          </w:tcPr>
          <w:p w14:paraId="44FE6648"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515,37</w:t>
            </w:r>
          </w:p>
        </w:tc>
        <w:tc>
          <w:tcPr>
            <w:tcW w:w="0" w:type="auto"/>
            <w:tcBorders>
              <w:top w:val="nil"/>
              <w:left w:val="nil"/>
              <w:bottom w:val="single" w:sz="4" w:space="0" w:color="auto"/>
              <w:right w:val="single" w:sz="4" w:space="0" w:color="auto"/>
            </w:tcBorders>
            <w:shd w:val="clear" w:color="auto" w:fill="auto"/>
            <w:vAlign w:val="center"/>
            <w:hideMark/>
          </w:tcPr>
          <w:p w14:paraId="6EA6BFB4"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14:paraId="0E155DA5"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14:paraId="64B64327"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14:paraId="3F3B228F"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14:paraId="5AA9974C"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14:paraId="371E2629"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515,37</w:t>
            </w:r>
          </w:p>
        </w:tc>
      </w:tr>
      <w:tr w:rsidR="00785ED6" w:rsidRPr="006A1CD9" w14:paraId="37FF315F" w14:textId="77777777" w:rsidTr="00277229">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5A55829"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22</w:t>
            </w:r>
          </w:p>
        </w:tc>
        <w:tc>
          <w:tcPr>
            <w:tcW w:w="0" w:type="auto"/>
            <w:tcBorders>
              <w:top w:val="nil"/>
              <w:left w:val="nil"/>
              <w:bottom w:val="single" w:sz="4" w:space="0" w:color="auto"/>
              <w:right w:val="single" w:sz="4" w:space="0" w:color="auto"/>
            </w:tcBorders>
            <w:shd w:val="clear" w:color="auto" w:fill="auto"/>
            <w:vAlign w:val="bottom"/>
            <w:hideMark/>
          </w:tcPr>
          <w:p w14:paraId="5333E2F4" w14:textId="77777777" w:rsidR="00785ED6" w:rsidRPr="006A1CD9" w:rsidRDefault="00785ED6" w:rsidP="00277229">
            <w:pPr>
              <w:spacing w:after="0" w:line="240" w:lineRule="auto"/>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Ремонт системы ШЗУ</w:t>
            </w:r>
          </w:p>
        </w:tc>
        <w:tc>
          <w:tcPr>
            <w:tcW w:w="0" w:type="auto"/>
            <w:tcBorders>
              <w:top w:val="nil"/>
              <w:left w:val="nil"/>
              <w:bottom w:val="single" w:sz="4" w:space="0" w:color="auto"/>
              <w:right w:val="single" w:sz="4" w:space="0" w:color="auto"/>
            </w:tcBorders>
            <w:shd w:val="clear" w:color="auto" w:fill="auto"/>
            <w:vAlign w:val="bottom"/>
            <w:hideMark/>
          </w:tcPr>
          <w:p w14:paraId="08967E1D" w14:textId="77777777" w:rsidR="00785ED6" w:rsidRPr="006A1CD9" w:rsidRDefault="00785ED6" w:rsidP="00277229">
            <w:pPr>
              <w:spacing w:after="0" w:line="240" w:lineRule="auto"/>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Собственные средства</w:t>
            </w:r>
          </w:p>
        </w:tc>
        <w:tc>
          <w:tcPr>
            <w:tcW w:w="0" w:type="auto"/>
            <w:tcBorders>
              <w:top w:val="nil"/>
              <w:left w:val="nil"/>
              <w:bottom w:val="single" w:sz="4" w:space="0" w:color="auto"/>
              <w:right w:val="single" w:sz="4" w:space="0" w:color="auto"/>
            </w:tcBorders>
            <w:shd w:val="clear" w:color="auto" w:fill="auto"/>
            <w:vAlign w:val="center"/>
            <w:hideMark/>
          </w:tcPr>
          <w:p w14:paraId="1070DF5A"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201,70</w:t>
            </w:r>
          </w:p>
        </w:tc>
        <w:tc>
          <w:tcPr>
            <w:tcW w:w="0" w:type="auto"/>
            <w:tcBorders>
              <w:top w:val="nil"/>
              <w:left w:val="nil"/>
              <w:bottom w:val="single" w:sz="4" w:space="0" w:color="auto"/>
              <w:right w:val="single" w:sz="4" w:space="0" w:color="auto"/>
            </w:tcBorders>
            <w:shd w:val="clear" w:color="auto" w:fill="auto"/>
            <w:vAlign w:val="center"/>
            <w:hideMark/>
          </w:tcPr>
          <w:p w14:paraId="553537BE"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14:paraId="75A848C4"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14:paraId="53FC71C0"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14:paraId="16A4B7FB"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14:paraId="4832DADF"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14:paraId="620369D0"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201,70</w:t>
            </w:r>
          </w:p>
        </w:tc>
      </w:tr>
      <w:tr w:rsidR="00785ED6" w:rsidRPr="006A1CD9" w14:paraId="56F70ABF" w14:textId="77777777" w:rsidTr="00277229">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415D710"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23</w:t>
            </w:r>
          </w:p>
        </w:tc>
        <w:tc>
          <w:tcPr>
            <w:tcW w:w="0" w:type="auto"/>
            <w:tcBorders>
              <w:top w:val="nil"/>
              <w:left w:val="nil"/>
              <w:bottom w:val="single" w:sz="4" w:space="0" w:color="auto"/>
              <w:right w:val="single" w:sz="4" w:space="0" w:color="auto"/>
            </w:tcBorders>
            <w:shd w:val="clear" w:color="auto" w:fill="auto"/>
            <w:vAlign w:val="bottom"/>
            <w:hideMark/>
          </w:tcPr>
          <w:p w14:paraId="64E85A93" w14:textId="77777777" w:rsidR="00785ED6" w:rsidRPr="006A1CD9" w:rsidRDefault="00785ED6" w:rsidP="00277229">
            <w:pPr>
              <w:spacing w:after="0" w:line="240" w:lineRule="auto"/>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Замена конвейерной ленты (Здание котельной)</w:t>
            </w:r>
          </w:p>
        </w:tc>
        <w:tc>
          <w:tcPr>
            <w:tcW w:w="0" w:type="auto"/>
            <w:tcBorders>
              <w:top w:val="nil"/>
              <w:left w:val="nil"/>
              <w:bottom w:val="single" w:sz="4" w:space="0" w:color="auto"/>
              <w:right w:val="single" w:sz="4" w:space="0" w:color="auto"/>
            </w:tcBorders>
            <w:shd w:val="clear" w:color="auto" w:fill="auto"/>
            <w:vAlign w:val="bottom"/>
            <w:hideMark/>
          </w:tcPr>
          <w:p w14:paraId="40E7AA78" w14:textId="77777777" w:rsidR="00785ED6" w:rsidRPr="006A1CD9" w:rsidRDefault="00785ED6" w:rsidP="00277229">
            <w:pPr>
              <w:spacing w:after="0" w:line="240" w:lineRule="auto"/>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Собственные средства</w:t>
            </w:r>
          </w:p>
        </w:tc>
        <w:tc>
          <w:tcPr>
            <w:tcW w:w="0" w:type="auto"/>
            <w:tcBorders>
              <w:top w:val="nil"/>
              <w:left w:val="nil"/>
              <w:bottom w:val="single" w:sz="4" w:space="0" w:color="auto"/>
              <w:right w:val="single" w:sz="4" w:space="0" w:color="auto"/>
            </w:tcBorders>
            <w:shd w:val="clear" w:color="auto" w:fill="auto"/>
            <w:vAlign w:val="center"/>
            <w:hideMark/>
          </w:tcPr>
          <w:p w14:paraId="12839B1B"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88,09</w:t>
            </w:r>
          </w:p>
        </w:tc>
        <w:tc>
          <w:tcPr>
            <w:tcW w:w="0" w:type="auto"/>
            <w:tcBorders>
              <w:top w:val="nil"/>
              <w:left w:val="nil"/>
              <w:bottom w:val="single" w:sz="4" w:space="0" w:color="auto"/>
              <w:right w:val="single" w:sz="4" w:space="0" w:color="auto"/>
            </w:tcBorders>
            <w:shd w:val="clear" w:color="auto" w:fill="auto"/>
            <w:vAlign w:val="center"/>
            <w:hideMark/>
          </w:tcPr>
          <w:p w14:paraId="5DE228A8"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14:paraId="483EAAAB"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14:paraId="272642B5"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14:paraId="01D9D267"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14:paraId="1C69792F"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14:paraId="155AC9A9"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88,09</w:t>
            </w:r>
          </w:p>
        </w:tc>
      </w:tr>
      <w:tr w:rsidR="00785ED6" w:rsidRPr="006A1CD9" w14:paraId="5712509E" w14:textId="77777777" w:rsidTr="00277229">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E641D9F"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24</w:t>
            </w:r>
          </w:p>
        </w:tc>
        <w:tc>
          <w:tcPr>
            <w:tcW w:w="0" w:type="auto"/>
            <w:tcBorders>
              <w:top w:val="nil"/>
              <w:left w:val="nil"/>
              <w:bottom w:val="single" w:sz="4" w:space="0" w:color="auto"/>
              <w:right w:val="single" w:sz="4" w:space="0" w:color="auto"/>
            </w:tcBorders>
            <w:shd w:val="clear" w:color="auto" w:fill="auto"/>
            <w:vAlign w:val="bottom"/>
            <w:hideMark/>
          </w:tcPr>
          <w:p w14:paraId="41D14D9B" w14:textId="77777777" w:rsidR="00785ED6" w:rsidRPr="006A1CD9" w:rsidRDefault="00785ED6" w:rsidP="00277229">
            <w:pPr>
              <w:spacing w:after="0" w:line="240" w:lineRule="auto"/>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Замена шурующей планки топки ТШИм-1,45 (Котел ст. №1 Братск-М)</w:t>
            </w:r>
          </w:p>
        </w:tc>
        <w:tc>
          <w:tcPr>
            <w:tcW w:w="0" w:type="auto"/>
            <w:tcBorders>
              <w:top w:val="nil"/>
              <w:left w:val="nil"/>
              <w:bottom w:val="single" w:sz="4" w:space="0" w:color="auto"/>
              <w:right w:val="single" w:sz="4" w:space="0" w:color="auto"/>
            </w:tcBorders>
            <w:shd w:val="clear" w:color="auto" w:fill="auto"/>
            <w:vAlign w:val="bottom"/>
            <w:hideMark/>
          </w:tcPr>
          <w:p w14:paraId="159AFBEB" w14:textId="77777777" w:rsidR="00785ED6" w:rsidRPr="006A1CD9" w:rsidRDefault="00785ED6" w:rsidP="00277229">
            <w:pPr>
              <w:spacing w:after="0" w:line="240" w:lineRule="auto"/>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Собственные средства</w:t>
            </w:r>
          </w:p>
        </w:tc>
        <w:tc>
          <w:tcPr>
            <w:tcW w:w="0" w:type="auto"/>
            <w:tcBorders>
              <w:top w:val="nil"/>
              <w:left w:val="nil"/>
              <w:bottom w:val="single" w:sz="4" w:space="0" w:color="auto"/>
              <w:right w:val="single" w:sz="4" w:space="0" w:color="auto"/>
            </w:tcBorders>
            <w:shd w:val="clear" w:color="auto" w:fill="auto"/>
            <w:vAlign w:val="center"/>
            <w:hideMark/>
          </w:tcPr>
          <w:p w14:paraId="75BF1A38"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194,12</w:t>
            </w:r>
          </w:p>
        </w:tc>
        <w:tc>
          <w:tcPr>
            <w:tcW w:w="0" w:type="auto"/>
            <w:tcBorders>
              <w:top w:val="nil"/>
              <w:left w:val="nil"/>
              <w:bottom w:val="single" w:sz="4" w:space="0" w:color="auto"/>
              <w:right w:val="single" w:sz="4" w:space="0" w:color="auto"/>
            </w:tcBorders>
            <w:shd w:val="clear" w:color="auto" w:fill="auto"/>
            <w:vAlign w:val="center"/>
            <w:hideMark/>
          </w:tcPr>
          <w:p w14:paraId="3F5DCADC"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14:paraId="0C3C1EC9"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14:paraId="7975B5B8"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14:paraId="33C95698"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14:paraId="4E0BDDB5"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14:paraId="38455673"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194,12</w:t>
            </w:r>
          </w:p>
        </w:tc>
      </w:tr>
      <w:tr w:rsidR="00785ED6" w:rsidRPr="006A1CD9" w14:paraId="7F064867" w14:textId="77777777" w:rsidTr="00277229">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4ABAB3E"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25</w:t>
            </w:r>
          </w:p>
        </w:tc>
        <w:tc>
          <w:tcPr>
            <w:tcW w:w="0" w:type="auto"/>
            <w:tcBorders>
              <w:top w:val="nil"/>
              <w:left w:val="nil"/>
              <w:bottom w:val="single" w:sz="4" w:space="0" w:color="auto"/>
              <w:right w:val="single" w:sz="4" w:space="0" w:color="auto"/>
            </w:tcBorders>
            <w:shd w:val="clear" w:color="auto" w:fill="auto"/>
            <w:vAlign w:val="bottom"/>
            <w:hideMark/>
          </w:tcPr>
          <w:p w14:paraId="78D54E4D" w14:textId="77777777" w:rsidR="00785ED6" w:rsidRPr="006A1CD9" w:rsidRDefault="00785ED6" w:rsidP="00277229">
            <w:pPr>
              <w:spacing w:after="0" w:line="240" w:lineRule="auto"/>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Замена шурующей планки топки и секций котла. Частичная обмуровка (Котел ст. №2 Братск-М)</w:t>
            </w:r>
          </w:p>
        </w:tc>
        <w:tc>
          <w:tcPr>
            <w:tcW w:w="0" w:type="auto"/>
            <w:tcBorders>
              <w:top w:val="nil"/>
              <w:left w:val="nil"/>
              <w:bottom w:val="single" w:sz="4" w:space="0" w:color="auto"/>
              <w:right w:val="single" w:sz="4" w:space="0" w:color="auto"/>
            </w:tcBorders>
            <w:shd w:val="clear" w:color="auto" w:fill="auto"/>
            <w:vAlign w:val="bottom"/>
            <w:hideMark/>
          </w:tcPr>
          <w:p w14:paraId="2A29C5A7" w14:textId="77777777" w:rsidR="00785ED6" w:rsidRPr="006A1CD9" w:rsidRDefault="00785ED6" w:rsidP="00277229">
            <w:pPr>
              <w:spacing w:after="0" w:line="240" w:lineRule="auto"/>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Собственные средства</w:t>
            </w:r>
          </w:p>
        </w:tc>
        <w:tc>
          <w:tcPr>
            <w:tcW w:w="0" w:type="auto"/>
            <w:tcBorders>
              <w:top w:val="nil"/>
              <w:left w:val="nil"/>
              <w:bottom w:val="single" w:sz="4" w:space="0" w:color="auto"/>
              <w:right w:val="single" w:sz="4" w:space="0" w:color="auto"/>
            </w:tcBorders>
            <w:shd w:val="clear" w:color="auto" w:fill="auto"/>
            <w:vAlign w:val="center"/>
            <w:hideMark/>
          </w:tcPr>
          <w:p w14:paraId="1F905DE1"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195,53</w:t>
            </w:r>
          </w:p>
        </w:tc>
        <w:tc>
          <w:tcPr>
            <w:tcW w:w="0" w:type="auto"/>
            <w:tcBorders>
              <w:top w:val="nil"/>
              <w:left w:val="nil"/>
              <w:bottom w:val="single" w:sz="4" w:space="0" w:color="auto"/>
              <w:right w:val="single" w:sz="4" w:space="0" w:color="auto"/>
            </w:tcBorders>
            <w:shd w:val="clear" w:color="auto" w:fill="auto"/>
            <w:vAlign w:val="center"/>
            <w:hideMark/>
          </w:tcPr>
          <w:p w14:paraId="006E3BC9"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14:paraId="1FF84698"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14:paraId="12B8EE05"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14:paraId="5B8FE8A7"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14:paraId="3ADD4505"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14:paraId="55AD93A7"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195,53</w:t>
            </w:r>
          </w:p>
        </w:tc>
      </w:tr>
      <w:tr w:rsidR="00785ED6" w:rsidRPr="006A1CD9" w14:paraId="14B817E7" w14:textId="77777777" w:rsidTr="00277229">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F149659"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26</w:t>
            </w:r>
          </w:p>
        </w:tc>
        <w:tc>
          <w:tcPr>
            <w:tcW w:w="0" w:type="auto"/>
            <w:tcBorders>
              <w:top w:val="nil"/>
              <w:left w:val="nil"/>
              <w:bottom w:val="single" w:sz="4" w:space="0" w:color="auto"/>
              <w:right w:val="single" w:sz="4" w:space="0" w:color="auto"/>
            </w:tcBorders>
            <w:shd w:val="clear" w:color="auto" w:fill="auto"/>
            <w:vAlign w:val="bottom"/>
            <w:hideMark/>
          </w:tcPr>
          <w:p w14:paraId="43D8A2C8" w14:textId="77777777" w:rsidR="00785ED6" w:rsidRPr="006A1CD9" w:rsidRDefault="00785ED6" w:rsidP="00277229">
            <w:pPr>
              <w:spacing w:after="0" w:line="240" w:lineRule="auto"/>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Замена шурующей планки топки (Котел ст. №4 Братск-М)</w:t>
            </w:r>
          </w:p>
        </w:tc>
        <w:tc>
          <w:tcPr>
            <w:tcW w:w="0" w:type="auto"/>
            <w:tcBorders>
              <w:top w:val="nil"/>
              <w:left w:val="nil"/>
              <w:bottom w:val="single" w:sz="4" w:space="0" w:color="auto"/>
              <w:right w:val="single" w:sz="4" w:space="0" w:color="auto"/>
            </w:tcBorders>
            <w:shd w:val="clear" w:color="auto" w:fill="auto"/>
            <w:vAlign w:val="bottom"/>
            <w:hideMark/>
          </w:tcPr>
          <w:p w14:paraId="68E9B350" w14:textId="77777777" w:rsidR="00785ED6" w:rsidRPr="006A1CD9" w:rsidRDefault="00785ED6" w:rsidP="00277229">
            <w:pPr>
              <w:spacing w:after="0" w:line="240" w:lineRule="auto"/>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Собственные средства</w:t>
            </w:r>
          </w:p>
        </w:tc>
        <w:tc>
          <w:tcPr>
            <w:tcW w:w="0" w:type="auto"/>
            <w:tcBorders>
              <w:top w:val="nil"/>
              <w:left w:val="nil"/>
              <w:bottom w:val="single" w:sz="4" w:space="0" w:color="auto"/>
              <w:right w:val="single" w:sz="4" w:space="0" w:color="auto"/>
            </w:tcBorders>
            <w:shd w:val="clear" w:color="auto" w:fill="auto"/>
            <w:vAlign w:val="center"/>
            <w:hideMark/>
          </w:tcPr>
          <w:p w14:paraId="6890EA0A"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48,82</w:t>
            </w:r>
          </w:p>
        </w:tc>
        <w:tc>
          <w:tcPr>
            <w:tcW w:w="0" w:type="auto"/>
            <w:tcBorders>
              <w:top w:val="nil"/>
              <w:left w:val="nil"/>
              <w:bottom w:val="single" w:sz="4" w:space="0" w:color="auto"/>
              <w:right w:val="single" w:sz="4" w:space="0" w:color="auto"/>
            </w:tcBorders>
            <w:shd w:val="clear" w:color="auto" w:fill="auto"/>
            <w:vAlign w:val="center"/>
            <w:hideMark/>
          </w:tcPr>
          <w:p w14:paraId="1A6F63A4"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14:paraId="3E4E5488"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14:paraId="5E0DC9F5"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14:paraId="5209B310"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14:paraId="59275EB4"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14:paraId="5668FCD3"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48,82</w:t>
            </w:r>
          </w:p>
        </w:tc>
      </w:tr>
      <w:tr w:rsidR="00785ED6" w:rsidRPr="006A1CD9" w14:paraId="749E77FB" w14:textId="77777777" w:rsidTr="00277229">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579A5F2"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27</w:t>
            </w:r>
          </w:p>
        </w:tc>
        <w:tc>
          <w:tcPr>
            <w:tcW w:w="0" w:type="auto"/>
            <w:tcBorders>
              <w:top w:val="nil"/>
              <w:left w:val="nil"/>
              <w:bottom w:val="single" w:sz="4" w:space="0" w:color="auto"/>
              <w:right w:val="single" w:sz="4" w:space="0" w:color="auto"/>
            </w:tcBorders>
            <w:shd w:val="clear" w:color="auto" w:fill="auto"/>
            <w:vAlign w:val="bottom"/>
            <w:hideMark/>
          </w:tcPr>
          <w:p w14:paraId="56E03B7C" w14:textId="77777777" w:rsidR="00785ED6" w:rsidRPr="006A1CD9" w:rsidRDefault="00785ED6" w:rsidP="00277229">
            <w:pPr>
              <w:spacing w:after="0" w:line="240" w:lineRule="auto"/>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Замена шурующей планки топки. Частичная обмуровка (Котел ст. №5 Братск-М)</w:t>
            </w:r>
          </w:p>
        </w:tc>
        <w:tc>
          <w:tcPr>
            <w:tcW w:w="0" w:type="auto"/>
            <w:tcBorders>
              <w:top w:val="nil"/>
              <w:left w:val="nil"/>
              <w:bottom w:val="single" w:sz="4" w:space="0" w:color="auto"/>
              <w:right w:val="single" w:sz="4" w:space="0" w:color="auto"/>
            </w:tcBorders>
            <w:shd w:val="clear" w:color="auto" w:fill="auto"/>
            <w:vAlign w:val="bottom"/>
            <w:hideMark/>
          </w:tcPr>
          <w:p w14:paraId="7356E693" w14:textId="77777777" w:rsidR="00785ED6" w:rsidRPr="006A1CD9" w:rsidRDefault="00785ED6" w:rsidP="00277229">
            <w:pPr>
              <w:spacing w:after="0" w:line="240" w:lineRule="auto"/>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Собственные средства</w:t>
            </w:r>
          </w:p>
        </w:tc>
        <w:tc>
          <w:tcPr>
            <w:tcW w:w="0" w:type="auto"/>
            <w:tcBorders>
              <w:top w:val="nil"/>
              <w:left w:val="nil"/>
              <w:bottom w:val="single" w:sz="4" w:space="0" w:color="auto"/>
              <w:right w:val="single" w:sz="4" w:space="0" w:color="auto"/>
            </w:tcBorders>
            <w:shd w:val="clear" w:color="auto" w:fill="auto"/>
            <w:vAlign w:val="center"/>
            <w:hideMark/>
          </w:tcPr>
          <w:p w14:paraId="67D89022"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48,82</w:t>
            </w:r>
          </w:p>
        </w:tc>
        <w:tc>
          <w:tcPr>
            <w:tcW w:w="0" w:type="auto"/>
            <w:tcBorders>
              <w:top w:val="nil"/>
              <w:left w:val="nil"/>
              <w:bottom w:val="single" w:sz="4" w:space="0" w:color="auto"/>
              <w:right w:val="single" w:sz="4" w:space="0" w:color="auto"/>
            </w:tcBorders>
            <w:shd w:val="clear" w:color="auto" w:fill="auto"/>
            <w:vAlign w:val="center"/>
            <w:hideMark/>
          </w:tcPr>
          <w:p w14:paraId="7A1E5691"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14:paraId="78EC004B"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14:paraId="10D434C3"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14:paraId="37F8C587"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14:paraId="5DBE97B8"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14:paraId="73CF5937"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48,82</w:t>
            </w:r>
          </w:p>
        </w:tc>
      </w:tr>
      <w:tr w:rsidR="00785ED6" w:rsidRPr="006A1CD9" w14:paraId="54D94A3F" w14:textId="77777777" w:rsidTr="00277229">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E6DD2B0"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28</w:t>
            </w:r>
          </w:p>
        </w:tc>
        <w:tc>
          <w:tcPr>
            <w:tcW w:w="0" w:type="auto"/>
            <w:tcBorders>
              <w:top w:val="nil"/>
              <w:left w:val="nil"/>
              <w:bottom w:val="single" w:sz="4" w:space="0" w:color="auto"/>
              <w:right w:val="single" w:sz="4" w:space="0" w:color="auto"/>
            </w:tcBorders>
            <w:shd w:val="clear" w:color="auto" w:fill="auto"/>
            <w:vAlign w:val="bottom"/>
            <w:hideMark/>
          </w:tcPr>
          <w:p w14:paraId="5638A98A" w14:textId="77777777" w:rsidR="00785ED6" w:rsidRPr="006A1CD9" w:rsidRDefault="00785ED6" w:rsidP="00277229">
            <w:pPr>
              <w:spacing w:after="0" w:line="240" w:lineRule="auto"/>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Ремонт дымовой трубы</w:t>
            </w:r>
          </w:p>
        </w:tc>
        <w:tc>
          <w:tcPr>
            <w:tcW w:w="0" w:type="auto"/>
            <w:tcBorders>
              <w:top w:val="nil"/>
              <w:left w:val="nil"/>
              <w:bottom w:val="single" w:sz="4" w:space="0" w:color="auto"/>
              <w:right w:val="single" w:sz="4" w:space="0" w:color="auto"/>
            </w:tcBorders>
            <w:shd w:val="clear" w:color="auto" w:fill="auto"/>
            <w:vAlign w:val="bottom"/>
            <w:hideMark/>
          </w:tcPr>
          <w:p w14:paraId="56CCF9DC" w14:textId="77777777" w:rsidR="00785ED6" w:rsidRPr="006A1CD9" w:rsidRDefault="00785ED6" w:rsidP="00277229">
            <w:pPr>
              <w:spacing w:after="0" w:line="240" w:lineRule="auto"/>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Собственные средства</w:t>
            </w:r>
          </w:p>
        </w:tc>
        <w:tc>
          <w:tcPr>
            <w:tcW w:w="0" w:type="auto"/>
            <w:tcBorders>
              <w:top w:val="nil"/>
              <w:left w:val="nil"/>
              <w:bottom w:val="single" w:sz="4" w:space="0" w:color="auto"/>
              <w:right w:val="single" w:sz="4" w:space="0" w:color="auto"/>
            </w:tcBorders>
            <w:shd w:val="clear" w:color="auto" w:fill="auto"/>
            <w:vAlign w:val="center"/>
            <w:hideMark/>
          </w:tcPr>
          <w:p w14:paraId="109A47E3"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264,59</w:t>
            </w:r>
          </w:p>
        </w:tc>
        <w:tc>
          <w:tcPr>
            <w:tcW w:w="0" w:type="auto"/>
            <w:tcBorders>
              <w:top w:val="nil"/>
              <w:left w:val="nil"/>
              <w:bottom w:val="single" w:sz="4" w:space="0" w:color="auto"/>
              <w:right w:val="single" w:sz="4" w:space="0" w:color="auto"/>
            </w:tcBorders>
            <w:shd w:val="clear" w:color="auto" w:fill="auto"/>
            <w:vAlign w:val="center"/>
            <w:hideMark/>
          </w:tcPr>
          <w:p w14:paraId="09C49693"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14:paraId="55D14757"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14:paraId="58AAA873"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14:paraId="260D276F"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14:paraId="61AE9720"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14:paraId="01E8A39C"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264,59</w:t>
            </w:r>
          </w:p>
        </w:tc>
      </w:tr>
      <w:tr w:rsidR="00785ED6" w:rsidRPr="006A1CD9" w14:paraId="17D4846C" w14:textId="77777777" w:rsidTr="00277229">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F024408"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29</w:t>
            </w:r>
          </w:p>
        </w:tc>
        <w:tc>
          <w:tcPr>
            <w:tcW w:w="0" w:type="auto"/>
            <w:tcBorders>
              <w:top w:val="nil"/>
              <w:left w:val="nil"/>
              <w:bottom w:val="single" w:sz="4" w:space="0" w:color="auto"/>
              <w:right w:val="single" w:sz="4" w:space="0" w:color="auto"/>
            </w:tcBorders>
            <w:shd w:val="clear" w:color="auto" w:fill="auto"/>
            <w:vAlign w:val="bottom"/>
            <w:hideMark/>
          </w:tcPr>
          <w:p w14:paraId="04F8BC07" w14:textId="77777777" w:rsidR="00785ED6" w:rsidRPr="006A1CD9" w:rsidRDefault="00785ED6" w:rsidP="00277229">
            <w:pPr>
              <w:spacing w:after="0" w:line="240" w:lineRule="auto"/>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Ремонт котла: замена трубной части и колосников (котел ст. №3 КТВС -1</w:t>
            </w:r>
          </w:p>
        </w:tc>
        <w:tc>
          <w:tcPr>
            <w:tcW w:w="0" w:type="auto"/>
            <w:tcBorders>
              <w:top w:val="nil"/>
              <w:left w:val="nil"/>
              <w:bottom w:val="single" w:sz="4" w:space="0" w:color="auto"/>
              <w:right w:val="single" w:sz="4" w:space="0" w:color="auto"/>
            </w:tcBorders>
            <w:shd w:val="clear" w:color="auto" w:fill="auto"/>
            <w:vAlign w:val="bottom"/>
            <w:hideMark/>
          </w:tcPr>
          <w:p w14:paraId="55521935" w14:textId="77777777" w:rsidR="00785ED6" w:rsidRPr="006A1CD9" w:rsidRDefault="00785ED6" w:rsidP="00277229">
            <w:pPr>
              <w:spacing w:after="0" w:line="240" w:lineRule="auto"/>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Собственные средства</w:t>
            </w:r>
          </w:p>
        </w:tc>
        <w:tc>
          <w:tcPr>
            <w:tcW w:w="0" w:type="auto"/>
            <w:tcBorders>
              <w:top w:val="nil"/>
              <w:left w:val="nil"/>
              <w:bottom w:val="single" w:sz="4" w:space="0" w:color="auto"/>
              <w:right w:val="single" w:sz="4" w:space="0" w:color="auto"/>
            </w:tcBorders>
            <w:shd w:val="clear" w:color="auto" w:fill="auto"/>
            <w:vAlign w:val="center"/>
            <w:hideMark/>
          </w:tcPr>
          <w:p w14:paraId="499DD6BA"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89,45</w:t>
            </w:r>
          </w:p>
        </w:tc>
        <w:tc>
          <w:tcPr>
            <w:tcW w:w="0" w:type="auto"/>
            <w:tcBorders>
              <w:top w:val="nil"/>
              <w:left w:val="nil"/>
              <w:bottom w:val="single" w:sz="4" w:space="0" w:color="auto"/>
              <w:right w:val="single" w:sz="4" w:space="0" w:color="auto"/>
            </w:tcBorders>
            <w:shd w:val="clear" w:color="auto" w:fill="auto"/>
            <w:vAlign w:val="center"/>
            <w:hideMark/>
          </w:tcPr>
          <w:p w14:paraId="47437A8E"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14:paraId="02C18364"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14:paraId="54DA32B9"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14:paraId="51D8C12B"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14:paraId="037776ED"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14:paraId="191A0F95"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89,45</w:t>
            </w:r>
          </w:p>
        </w:tc>
      </w:tr>
      <w:tr w:rsidR="00785ED6" w:rsidRPr="006A1CD9" w14:paraId="75C7B950" w14:textId="77777777" w:rsidTr="00277229">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EE8ED0A"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30</w:t>
            </w:r>
          </w:p>
        </w:tc>
        <w:tc>
          <w:tcPr>
            <w:tcW w:w="0" w:type="auto"/>
            <w:tcBorders>
              <w:top w:val="nil"/>
              <w:left w:val="nil"/>
              <w:bottom w:val="single" w:sz="4" w:space="0" w:color="auto"/>
              <w:right w:val="single" w:sz="4" w:space="0" w:color="auto"/>
            </w:tcBorders>
            <w:shd w:val="clear" w:color="auto" w:fill="auto"/>
            <w:vAlign w:val="bottom"/>
            <w:hideMark/>
          </w:tcPr>
          <w:p w14:paraId="58DA6F40" w14:textId="77777777" w:rsidR="00785ED6" w:rsidRPr="006A1CD9" w:rsidRDefault="00785ED6" w:rsidP="00277229">
            <w:pPr>
              <w:spacing w:after="0" w:line="240" w:lineRule="auto"/>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Установка автоматизированного модуля, работающего на угле, взамен существующего источника тепловой энергии Котельная База с. Черниговка</w:t>
            </w:r>
          </w:p>
        </w:tc>
        <w:tc>
          <w:tcPr>
            <w:tcW w:w="0" w:type="auto"/>
            <w:tcBorders>
              <w:top w:val="nil"/>
              <w:left w:val="nil"/>
              <w:bottom w:val="single" w:sz="4" w:space="0" w:color="auto"/>
              <w:right w:val="single" w:sz="4" w:space="0" w:color="auto"/>
            </w:tcBorders>
            <w:shd w:val="clear" w:color="auto" w:fill="auto"/>
            <w:vAlign w:val="bottom"/>
            <w:hideMark/>
          </w:tcPr>
          <w:p w14:paraId="4EEAC330" w14:textId="77777777" w:rsidR="00785ED6" w:rsidRPr="006A1CD9" w:rsidRDefault="00785ED6" w:rsidP="00277229">
            <w:pPr>
              <w:spacing w:after="0" w:line="240" w:lineRule="auto"/>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Бюджетные средства/ Амортизационные отчисления</w:t>
            </w:r>
          </w:p>
        </w:tc>
        <w:tc>
          <w:tcPr>
            <w:tcW w:w="0" w:type="auto"/>
            <w:tcBorders>
              <w:top w:val="nil"/>
              <w:left w:val="nil"/>
              <w:bottom w:val="single" w:sz="4" w:space="0" w:color="auto"/>
              <w:right w:val="single" w:sz="4" w:space="0" w:color="auto"/>
            </w:tcBorders>
            <w:shd w:val="clear" w:color="auto" w:fill="auto"/>
            <w:vAlign w:val="center"/>
            <w:hideMark/>
          </w:tcPr>
          <w:p w14:paraId="1F4EF995"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14:paraId="33C9873F"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14:paraId="5556459D"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14:paraId="69B98E0C"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14:paraId="0E8B3F6C"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14:paraId="0F0CDCA4"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8672,40</w:t>
            </w:r>
          </w:p>
        </w:tc>
        <w:tc>
          <w:tcPr>
            <w:tcW w:w="0" w:type="auto"/>
            <w:tcBorders>
              <w:top w:val="nil"/>
              <w:left w:val="nil"/>
              <w:bottom w:val="single" w:sz="4" w:space="0" w:color="auto"/>
              <w:right w:val="single" w:sz="4" w:space="0" w:color="auto"/>
            </w:tcBorders>
            <w:shd w:val="clear" w:color="auto" w:fill="auto"/>
            <w:vAlign w:val="center"/>
            <w:hideMark/>
          </w:tcPr>
          <w:p w14:paraId="7B794136"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8672,40</w:t>
            </w:r>
          </w:p>
        </w:tc>
      </w:tr>
      <w:tr w:rsidR="00785ED6" w:rsidRPr="006A1CD9" w14:paraId="5177A038" w14:textId="77777777" w:rsidTr="00277229">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A1D2648"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31</w:t>
            </w:r>
          </w:p>
        </w:tc>
        <w:tc>
          <w:tcPr>
            <w:tcW w:w="0" w:type="auto"/>
            <w:tcBorders>
              <w:top w:val="nil"/>
              <w:left w:val="nil"/>
              <w:bottom w:val="single" w:sz="4" w:space="0" w:color="auto"/>
              <w:right w:val="single" w:sz="4" w:space="0" w:color="auto"/>
            </w:tcBorders>
            <w:shd w:val="clear" w:color="auto" w:fill="auto"/>
            <w:vAlign w:val="bottom"/>
            <w:hideMark/>
          </w:tcPr>
          <w:p w14:paraId="1B524125" w14:textId="77777777" w:rsidR="00785ED6" w:rsidRPr="006A1CD9" w:rsidRDefault="00785ED6" w:rsidP="00277229">
            <w:pPr>
              <w:spacing w:after="0" w:line="240" w:lineRule="auto"/>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Реконструкция котельной №3  с заменой основного и вспомогательного оборудования</w:t>
            </w:r>
          </w:p>
        </w:tc>
        <w:tc>
          <w:tcPr>
            <w:tcW w:w="0" w:type="auto"/>
            <w:tcBorders>
              <w:top w:val="nil"/>
              <w:left w:val="nil"/>
              <w:bottom w:val="single" w:sz="4" w:space="0" w:color="auto"/>
              <w:right w:val="single" w:sz="4" w:space="0" w:color="auto"/>
            </w:tcBorders>
            <w:shd w:val="clear" w:color="auto" w:fill="auto"/>
            <w:vAlign w:val="bottom"/>
            <w:hideMark/>
          </w:tcPr>
          <w:p w14:paraId="3D99E9A1" w14:textId="77777777" w:rsidR="00785ED6" w:rsidRPr="006A1CD9" w:rsidRDefault="00785ED6" w:rsidP="00277229">
            <w:pPr>
              <w:spacing w:after="0" w:line="240" w:lineRule="auto"/>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Бюджетные средства/ Амортизационные отчисления</w:t>
            </w:r>
          </w:p>
        </w:tc>
        <w:tc>
          <w:tcPr>
            <w:tcW w:w="0" w:type="auto"/>
            <w:tcBorders>
              <w:top w:val="nil"/>
              <w:left w:val="nil"/>
              <w:bottom w:val="single" w:sz="4" w:space="0" w:color="auto"/>
              <w:right w:val="single" w:sz="4" w:space="0" w:color="auto"/>
            </w:tcBorders>
            <w:shd w:val="clear" w:color="auto" w:fill="auto"/>
            <w:vAlign w:val="center"/>
            <w:hideMark/>
          </w:tcPr>
          <w:p w14:paraId="54A4A060"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14:paraId="4AA96960"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14:paraId="603C744B"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14:paraId="0A465B15"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14:paraId="4820F571"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14:paraId="3374CE76"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38498,24</w:t>
            </w:r>
          </w:p>
        </w:tc>
        <w:tc>
          <w:tcPr>
            <w:tcW w:w="0" w:type="auto"/>
            <w:tcBorders>
              <w:top w:val="nil"/>
              <w:left w:val="nil"/>
              <w:bottom w:val="single" w:sz="4" w:space="0" w:color="auto"/>
              <w:right w:val="single" w:sz="4" w:space="0" w:color="auto"/>
            </w:tcBorders>
            <w:shd w:val="clear" w:color="auto" w:fill="auto"/>
            <w:vAlign w:val="center"/>
            <w:hideMark/>
          </w:tcPr>
          <w:p w14:paraId="2321599D"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38498,24</w:t>
            </w:r>
          </w:p>
        </w:tc>
      </w:tr>
      <w:tr w:rsidR="00785ED6" w:rsidRPr="006A1CD9" w14:paraId="5EDC1A83" w14:textId="77777777" w:rsidTr="00277229">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54A696B"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32</w:t>
            </w:r>
          </w:p>
        </w:tc>
        <w:tc>
          <w:tcPr>
            <w:tcW w:w="0" w:type="auto"/>
            <w:tcBorders>
              <w:top w:val="nil"/>
              <w:left w:val="nil"/>
              <w:bottom w:val="single" w:sz="4" w:space="0" w:color="auto"/>
              <w:right w:val="single" w:sz="4" w:space="0" w:color="auto"/>
            </w:tcBorders>
            <w:shd w:val="clear" w:color="auto" w:fill="auto"/>
            <w:vAlign w:val="bottom"/>
            <w:hideMark/>
          </w:tcPr>
          <w:p w14:paraId="42BB2F59" w14:textId="77777777" w:rsidR="00785ED6" w:rsidRPr="006A1CD9" w:rsidRDefault="00785ED6" w:rsidP="00277229">
            <w:pPr>
              <w:spacing w:after="0" w:line="240" w:lineRule="auto"/>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Реконструкция котельной №5 с заменой основного и вспомогательного оборудования</w:t>
            </w:r>
          </w:p>
        </w:tc>
        <w:tc>
          <w:tcPr>
            <w:tcW w:w="0" w:type="auto"/>
            <w:tcBorders>
              <w:top w:val="nil"/>
              <w:left w:val="nil"/>
              <w:bottom w:val="single" w:sz="4" w:space="0" w:color="auto"/>
              <w:right w:val="single" w:sz="4" w:space="0" w:color="auto"/>
            </w:tcBorders>
            <w:shd w:val="clear" w:color="auto" w:fill="auto"/>
            <w:vAlign w:val="bottom"/>
            <w:hideMark/>
          </w:tcPr>
          <w:p w14:paraId="22143E61" w14:textId="77777777" w:rsidR="00785ED6" w:rsidRPr="006A1CD9" w:rsidRDefault="00785ED6" w:rsidP="00277229">
            <w:pPr>
              <w:spacing w:after="0" w:line="240" w:lineRule="auto"/>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Бюджетные средства/ Амортизационные отчисления</w:t>
            </w:r>
          </w:p>
        </w:tc>
        <w:tc>
          <w:tcPr>
            <w:tcW w:w="0" w:type="auto"/>
            <w:tcBorders>
              <w:top w:val="nil"/>
              <w:left w:val="nil"/>
              <w:bottom w:val="single" w:sz="4" w:space="0" w:color="auto"/>
              <w:right w:val="single" w:sz="4" w:space="0" w:color="auto"/>
            </w:tcBorders>
            <w:shd w:val="clear" w:color="auto" w:fill="auto"/>
            <w:vAlign w:val="center"/>
            <w:hideMark/>
          </w:tcPr>
          <w:p w14:paraId="7DA9C8EE"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14:paraId="758E4D6A"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14:paraId="6F3CDE8E"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14:paraId="0D32E1F4"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14:paraId="7413048F"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14:paraId="18A2E7A0"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57365,94</w:t>
            </w:r>
          </w:p>
        </w:tc>
        <w:tc>
          <w:tcPr>
            <w:tcW w:w="0" w:type="auto"/>
            <w:tcBorders>
              <w:top w:val="nil"/>
              <w:left w:val="nil"/>
              <w:bottom w:val="single" w:sz="4" w:space="0" w:color="auto"/>
              <w:right w:val="single" w:sz="4" w:space="0" w:color="auto"/>
            </w:tcBorders>
            <w:shd w:val="clear" w:color="auto" w:fill="auto"/>
            <w:vAlign w:val="center"/>
            <w:hideMark/>
          </w:tcPr>
          <w:p w14:paraId="3C9C9A66"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57365,94</w:t>
            </w:r>
          </w:p>
        </w:tc>
      </w:tr>
      <w:tr w:rsidR="00785ED6" w:rsidRPr="006A1CD9" w14:paraId="43AC1A3E" w14:textId="77777777" w:rsidTr="00277229">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CF1FD2A"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lastRenderedPageBreak/>
              <w:t>33</w:t>
            </w:r>
          </w:p>
        </w:tc>
        <w:tc>
          <w:tcPr>
            <w:tcW w:w="0" w:type="auto"/>
            <w:tcBorders>
              <w:top w:val="nil"/>
              <w:left w:val="nil"/>
              <w:bottom w:val="single" w:sz="4" w:space="0" w:color="auto"/>
              <w:right w:val="single" w:sz="4" w:space="0" w:color="auto"/>
            </w:tcBorders>
            <w:shd w:val="clear" w:color="auto" w:fill="auto"/>
            <w:vAlign w:val="bottom"/>
            <w:hideMark/>
          </w:tcPr>
          <w:p w14:paraId="2A8A0B7A" w14:textId="77777777" w:rsidR="00785ED6" w:rsidRPr="006A1CD9" w:rsidRDefault="00785ED6" w:rsidP="00277229">
            <w:pPr>
              <w:spacing w:after="0" w:line="240" w:lineRule="auto"/>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Реконструкция котельной №8 с заменой основного и вспомогательного оборудования</w:t>
            </w:r>
          </w:p>
        </w:tc>
        <w:tc>
          <w:tcPr>
            <w:tcW w:w="0" w:type="auto"/>
            <w:tcBorders>
              <w:top w:val="nil"/>
              <w:left w:val="nil"/>
              <w:bottom w:val="single" w:sz="4" w:space="0" w:color="auto"/>
              <w:right w:val="single" w:sz="4" w:space="0" w:color="auto"/>
            </w:tcBorders>
            <w:shd w:val="clear" w:color="auto" w:fill="auto"/>
            <w:vAlign w:val="bottom"/>
            <w:hideMark/>
          </w:tcPr>
          <w:p w14:paraId="0CE70B49" w14:textId="77777777" w:rsidR="00785ED6" w:rsidRPr="006A1CD9" w:rsidRDefault="00785ED6" w:rsidP="00277229">
            <w:pPr>
              <w:spacing w:after="0" w:line="240" w:lineRule="auto"/>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Бюджетные средства/ Амортизационные отчисления</w:t>
            </w:r>
          </w:p>
        </w:tc>
        <w:tc>
          <w:tcPr>
            <w:tcW w:w="0" w:type="auto"/>
            <w:tcBorders>
              <w:top w:val="nil"/>
              <w:left w:val="nil"/>
              <w:bottom w:val="single" w:sz="4" w:space="0" w:color="auto"/>
              <w:right w:val="single" w:sz="4" w:space="0" w:color="auto"/>
            </w:tcBorders>
            <w:shd w:val="clear" w:color="auto" w:fill="auto"/>
            <w:vAlign w:val="center"/>
            <w:hideMark/>
          </w:tcPr>
          <w:p w14:paraId="16A89955"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14:paraId="5D0F12FD"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14:paraId="26586E32"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14:paraId="2988386D"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14:paraId="69E97347"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14:paraId="3BF86826"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38498,24</w:t>
            </w:r>
          </w:p>
        </w:tc>
        <w:tc>
          <w:tcPr>
            <w:tcW w:w="0" w:type="auto"/>
            <w:tcBorders>
              <w:top w:val="nil"/>
              <w:left w:val="nil"/>
              <w:bottom w:val="single" w:sz="4" w:space="0" w:color="auto"/>
              <w:right w:val="single" w:sz="4" w:space="0" w:color="auto"/>
            </w:tcBorders>
            <w:shd w:val="clear" w:color="auto" w:fill="auto"/>
            <w:vAlign w:val="center"/>
            <w:hideMark/>
          </w:tcPr>
          <w:p w14:paraId="43C04F39"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38498,24</w:t>
            </w:r>
          </w:p>
        </w:tc>
      </w:tr>
      <w:tr w:rsidR="00785ED6" w:rsidRPr="006A1CD9" w14:paraId="02214E03" w14:textId="77777777" w:rsidTr="00277229">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C77A2E0"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34</w:t>
            </w:r>
          </w:p>
        </w:tc>
        <w:tc>
          <w:tcPr>
            <w:tcW w:w="0" w:type="auto"/>
            <w:tcBorders>
              <w:top w:val="nil"/>
              <w:left w:val="nil"/>
              <w:bottom w:val="single" w:sz="4" w:space="0" w:color="auto"/>
              <w:right w:val="single" w:sz="4" w:space="0" w:color="auto"/>
            </w:tcBorders>
            <w:shd w:val="clear" w:color="auto" w:fill="auto"/>
            <w:vAlign w:val="bottom"/>
            <w:hideMark/>
          </w:tcPr>
          <w:p w14:paraId="54B049DC" w14:textId="77777777" w:rsidR="00785ED6" w:rsidRPr="006A1CD9" w:rsidRDefault="00785ED6" w:rsidP="00277229">
            <w:pPr>
              <w:spacing w:after="0" w:line="240" w:lineRule="auto"/>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Реконструкция котельной №11 с заменой основного и вспомогательного оборудования</w:t>
            </w:r>
          </w:p>
        </w:tc>
        <w:tc>
          <w:tcPr>
            <w:tcW w:w="0" w:type="auto"/>
            <w:tcBorders>
              <w:top w:val="nil"/>
              <w:left w:val="nil"/>
              <w:bottom w:val="single" w:sz="4" w:space="0" w:color="auto"/>
              <w:right w:val="single" w:sz="4" w:space="0" w:color="auto"/>
            </w:tcBorders>
            <w:shd w:val="clear" w:color="auto" w:fill="auto"/>
            <w:vAlign w:val="bottom"/>
            <w:hideMark/>
          </w:tcPr>
          <w:p w14:paraId="0A0E58A3" w14:textId="77777777" w:rsidR="00785ED6" w:rsidRPr="006A1CD9" w:rsidRDefault="00785ED6" w:rsidP="00277229">
            <w:pPr>
              <w:spacing w:after="0" w:line="240" w:lineRule="auto"/>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Бюджетные средства/ Амортизационные отчисления</w:t>
            </w:r>
          </w:p>
        </w:tc>
        <w:tc>
          <w:tcPr>
            <w:tcW w:w="0" w:type="auto"/>
            <w:tcBorders>
              <w:top w:val="nil"/>
              <w:left w:val="nil"/>
              <w:bottom w:val="single" w:sz="4" w:space="0" w:color="auto"/>
              <w:right w:val="single" w:sz="4" w:space="0" w:color="auto"/>
            </w:tcBorders>
            <w:shd w:val="clear" w:color="auto" w:fill="auto"/>
            <w:vAlign w:val="center"/>
            <w:hideMark/>
          </w:tcPr>
          <w:p w14:paraId="636B2547"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14:paraId="2081FA40"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14:paraId="356A1A7B"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14:paraId="4286A11F"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14:paraId="41E00431"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14:paraId="4A0DB526"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10933,87</w:t>
            </w:r>
          </w:p>
        </w:tc>
        <w:tc>
          <w:tcPr>
            <w:tcW w:w="0" w:type="auto"/>
            <w:tcBorders>
              <w:top w:val="nil"/>
              <w:left w:val="nil"/>
              <w:bottom w:val="single" w:sz="4" w:space="0" w:color="auto"/>
              <w:right w:val="single" w:sz="4" w:space="0" w:color="auto"/>
            </w:tcBorders>
            <w:shd w:val="clear" w:color="auto" w:fill="auto"/>
            <w:vAlign w:val="center"/>
            <w:hideMark/>
          </w:tcPr>
          <w:p w14:paraId="0AEB5B7C"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10933,87</w:t>
            </w:r>
          </w:p>
        </w:tc>
      </w:tr>
      <w:tr w:rsidR="00785ED6" w:rsidRPr="006A1CD9" w14:paraId="16FB885C" w14:textId="77777777" w:rsidTr="00277229">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2BA71C6"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35</w:t>
            </w:r>
          </w:p>
        </w:tc>
        <w:tc>
          <w:tcPr>
            <w:tcW w:w="0" w:type="auto"/>
            <w:tcBorders>
              <w:top w:val="nil"/>
              <w:left w:val="nil"/>
              <w:bottom w:val="single" w:sz="4" w:space="0" w:color="auto"/>
              <w:right w:val="single" w:sz="4" w:space="0" w:color="auto"/>
            </w:tcBorders>
            <w:shd w:val="clear" w:color="auto" w:fill="auto"/>
            <w:vAlign w:val="bottom"/>
            <w:hideMark/>
          </w:tcPr>
          <w:p w14:paraId="55ABAAF9" w14:textId="77777777" w:rsidR="00785ED6" w:rsidRPr="006A1CD9" w:rsidRDefault="00785ED6" w:rsidP="00277229">
            <w:pPr>
              <w:spacing w:after="0" w:line="240" w:lineRule="auto"/>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Реконструкция котельной №17 с заменой основного и вспомогательного оборудования</w:t>
            </w:r>
          </w:p>
        </w:tc>
        <w:tc>
          <w:tcPr>
            <w:tcW w:w="0" w:type="auto"/>
            <w:tcBorders>
              <w:top w:val="nil"/>
              <w:left w:val="nil"/>
              <w:bottom w:val="single" w:sz="4" w:space="0" w:color="auto"/>
              <w:right w:val="single" w:sz="4" w:space="0" w:color="auto"/>
            </w:tcBorders>
            <w:shd w:val="clear" w:color="auto" w:fill="auto"/>
            <w:vAlign w:val="bottom"/>
            <w:hideMark/>
          </w:tcPr>
          <w:p w14:paraId="35CAEE78" w14:textId="77777777" w:rsidR="00785ED6" w:rsidRPr="006A1CD9" w:rsidRDefault="00785ED6" w:rsidP="00277229">
            <w:pPr>
              <w:spacing w:after="0" w:line="240" w:lineRule="auto"/>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Бюджетные средства/ Амортизационные отчисления</w:t>
            </w:r>
          </w:p>
        </w:tc>
        <w:tc>
          <w:tcPr>
            <w:tcW w:w="0" w:type="auto"/>
            <w:tcBorders>
              <w:top w:val="nil"/>
              <w:left w:val="nil"/>
              <w:bottom w:val="single" w:sz="4" w:space="0" w:color="auto"/>
              <w:right w:val="single" w:sz="4" w:space="0" w:color="auto"/>
            </w:tcBorders>
            <w:shd w:val="clear" w:color="auto" w:fill="auto"/>
            <w:vAlign w:val="center"/>
            <w:hideMark/>
          </w:tcPr>
          <w:p w14:paraId="452B4D88"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14:paraId="294A2F60"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14:paraId="1E084EF8"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14:paraId="3FCA3272"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14:paraId="4AFE1BA7"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14:paraId="1177A026"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38498,24</w:t>
            </w:r>
          </w:p>
        </w:tc>
        <w:tc>
          <w:tcPr>
            <w:tcW w:w="0" w:type="auto"/>
            <w:tcBorders>
              <w:top w:val="nil"/>
              <w:left w:val="nil"/>
              <w:bottom w:val="single" w:sz="4" w:space="0" w:color="auto"/>
              <w:right w:val="single" w:sz="4" w:space="0" w:color="auto"/>
            </w:tcBorders>
            <w:shd w:val="clear" w:color="auto" w:fill="auto"/>
            <w:vAlign w:val="center"/>
            <w:hideMark/>
          </w:tcPr>
          <w:p w14:paraId="35479A69"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38498,24</w:t>
            </w:r>
          </w:p>
        </w:tc>
      </w:tr>
      <w:tr w:rsidR="00785ED6" w:rsidRPr="006A1CD9" w14:paraId="09F9455D" w14:textId="77777777" w:rsidTr="00277229">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AAAFF92"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36</w:t>
            </w:r>
          </w:p>
        </w:tc>
        <w:tc>
          <w:tcPr>
            <w:tcW w:w="0" w:type="auto"/>
            <w:tcBorders>
              <w:top w:val="nil"/>
              <w:left w:val="nil"/>
              <w:bottom w:val="single" w:sz="4" w:space="0" w:color="auto"/>
              <w:right w:val="single" w:sz="4" w:space="0" w:color="auto"/>
            </w:tcBorders>
            <w:shd w:val="clear" w:color="auto" w:fill="auto"/>
            <w:vAlign w:val="bottom"/>
            <w:hideMark/>
          </w:tcPr>
          <w:p w14:paraId="1D1B6F30" w14:textId="77777777" w:rsidR="00785ED6" w:rsidRPr="006A1CD9" w:rsidRDefault="00785ED6" w:rsidP="00277229">
            <w:pPr>
              <w:spacing w:after="0" w:line="240" w:lineRule="auto"/>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Реконструкция котельной №23 с заменой основного и вспомогательного оборудования</w:t>
            </w:r>
          </w:p>
        </w:tc>
        <w:tc>
          <w:tcPr>
            <w:tcW w:w="0" w:type="auto"/>
            <w:tcBorders>
              <w:top w:val="nil"/>
              <w:left w:val="nil"/>
              <w:bottom w:val="single" w:sz="4" w:space="0" w:color="auto"/>
              <w:right w:val="single" w:sz="4" w:space="0" w:color="auto"/>
            </w:tcBorders>
            <w:shd w:val="clear" w:color="auto" w:fill="auto"/>
            <w:vAlign w:val="bottom"/>
            <w:hideMark/>
          </w:tcPr>
          <w:p w14:paraId="40855489" w14:textId="77777777" w:rsidR="00785ED6" w:rsidRPr="006A1CD9" w:rsidRDefault="00785ED6" w:rsidP="00277229">
            <w:pPr>
              <w:spacing w:after="0" w:line="240" w:lineRule="auto"/>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Бюджетные средства/ Амортизационные отчисления</w:t>
            </w:r>
          </w:p>
        </w:tc>
        <w:tc>
          <w:tcPr>
            <w:tcW w:w="0" w:type="auto"/>
            <w:tcBorders>
              <w:top w:val="nil"/>
              <w:left w:val="nil"/>
              <w:bottom w:val="single" w:sz="4" w:space="0" w:color="auto"/>
              <w:right w:val="single" w:sz="4" w:space="0" w:color="auto"/>
            </w:tcBorders>
            <w:shd w:val="clear" w:color="auto" w:fill="auto"/>
            <w:vAlign w:val="center"/>
            <w:hideMark/>
          </w:tcPr>
          <w:p w14:paraId="5608EC47"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14:paraId="2F5D37D6"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14:paraId="2633D0A1"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5886,27</w:t>
            </w:r>
          </w:p>
        </w:tc>
        <w:tc>
          <w:tcPr>
            <w:tcW w:w="0" w:type="auto"/>
            <w:tcBorders>
              <w:top w:val="nil"/>
              <w:left w:val="nil"/>
              <w:bottom w:val="single" w:sz="4" w:space="0" w:color="auto"/>
              <w:right w:val="single" w:sz="4" w:space="0" w:color="auto"/>
            </w:tcBorders>
            <w:shd w:val="clear" w:color="auto" w:fill="auto"/>
            <w:vAlign w:val="center"/>
            <w:hideMark/>
          </w:tcPr>
          <w:p w14:paraId="2CD779B2"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6176,78</w:t>
            </w:r>
          </w:p>
        </w:tc>
        <w:tc>
          <w:tcPr>
            <w:tcW w:w="0" w:type="auto"/>
            <w:tcBorders>
              <w:top w:val="nil"/>
              <w:left w:val="nil"/>
              <w:bottom w:val="single" w:sz="4" w:space="0" w:color="auto"/>
              <w:right w:val="single" w:sz="4" w:space="0" w:color="auto"/>
            </w:tcBorders>
            <w:shd w:val="clear" w:color="auto" w:fill="auto"/>
            <w:vAlign w:val="center"/>
            <w:hideMark/>
          </w:tcPr>
          <w:p w14:paraId="616466E5"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14:paraId="63CC5919"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14:paraId="3183023A"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12063,05</w:t>
            </w:r>
          </w:p>
        </w:tc>
      </w:tr>
      <w:tr w:rsidR="00785ED6" w:rsidRPr="006A1CD9" w14:paraId="4983EBEE" w14:textId="77777777" w:rsidTr="00277229">
        <w:trPr>
          <w:trHeight w:val="20"/>
        </w:trPr>
        <w:tc>
          <w:tcPr>
            <w:tcW w:w="0" w:type="auto"/>
            <w:tcBorders>
              <w:top w:val="nil"/>
              <w:left w:val="single" w:sz="4" w:space="0" w:color="auto"/>
              <w:bottom w:val="single" w:sz="4" w:space="0" w:color="auto"/>
              <w:right w:val="single" w:sz="4" w:space="0" w:color="auto"/>
            </w:tcBorders>
            <w:shd w:val="clear" w:color="auto" w:fill="auto"/>
            <w:vAlign w:val="center"/>
          </w:tcPr>
          <w:p w14:paraId="3AE6AF8B"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37</w:t>
            </w:r>
          </w:p>
        </w:tc>
        <w:tc>
          <w:tcPr>
            <w:tcW w:w="0" w:type="auto"/>
            <w:tcBorders>
              <w:top w:val="nil"/>
              <w:left w:val="nil"/>
              <w:bottom w:val="single" w:sz="4" w:space="0" w:color="auto"/>
              <w:right w:val="single" w:sz="4" w:space="0" w:color="auto"/>
            </w:tcBorders>
            <w:shd w:val="clear" w:color="auto" w:fill="auto"/>
            <w:vAlign w:val="center"/>
          </w:tcPr>
          <w:p w14:paraId="3EE92829" w14:textId="77777777" w:rsidR="00785ED6" w:rsidRPr="006A1CD9" w:rsidRDefault="00785ED6" w:rsidP="00277229">
            <w:pPr>
              <w:spacing w:after="0" w:line="240" w:lineRule="auto"/>
              <w:rPr>
                <w:rFonts w:ascii="Times New Roman" w:eastAsia="Times New Roman" w:hAnsi="Times New Roman" w:cs="Times New Roman"/>
                <w:color w:val="000000"/>
                <w:sz w:val="16"/>
                <w:szCs w:val="16"/>
                <w:lang w:eastAsia="ru-RU"/>
              </w:rPr>
            </w:pPr>
            <w:r w:rsidRPr="008C2F05">
              <w:rPr>
                <w:rFonts w:ascii="Times New Roman" w:eastAsia="Times New Roman" w:hAnsi="Times New Roman" w:cs="Times New Roman"/>
                <w:color w:val="000000"/>
                <w:sz w:val="16"/>
                <w:szCs w:val="16"/>
                <w:lang w:eastAsia="ru-RU"/>
              </w:rPr>
              <w:t>Строительство АМК Школа</w:t>
            </w:r>
          </w:p>
        </w:tc>
        <w:tc>
          <w:tcPr>
            <w:tcW w:w="0" w:type="auto"/>
            <w:tcBorders>
              <w:top w:val="nil"/>
              <w:left w:val="nil"/>
              <w:bottom w:val="single" w:sz="4" w:space="0" w:color="auto"/>
              <w:right w:val="single" w:sz="4" w:space="0" w:color="auto"/>
            </w:tcBorders>
            <w:shd w:val="clear" w:color="auto" w:fill="auto"/>
            <w:vAlign w:val="bottom"/>
          </w:tcPr>
          <w:p w14:paraId="11B67D5F" w14:textId="77777777" w:rsidR="00785ED6" w:rsidRPr="006A1CD9" w:rsidRDefault="00785ED6" w:rsidP="00277229">
            <w:pPr>
              <w:spacing w:after="0" w:line="240" w:lineRule="auto"/>
              <w:rPr>
                <w:rFonts w:ascii="Times New Roman" w:eastAsia="Times New Roman" w:hAnsi="Times New Roman" w:cs="Times New Roman"/>
                <w:color w:val="000000"/>
                <w:sz w:val="16"/>
                <w:szCs w:val="16"/>
                <w:lang w:eastAsia="ru-RU"/>
              </w:rPr>
            </w:pPr>
            <w:r w:rsidRPr="008C2F05">
              <w:rPr>
                <w:rFonts w:ascii="Times New Roman" w:eastAsia="Times New Roman" w:hAnsi="Times New Roman" w:cs="Times New Roman"/>
                <w:color w:val="000000"/>
                <w:sz w:val="16"/>
                <w:szCs w:val="16"/>
                <w:lang w:eastAsia="ru-RU"/>
              </w:rPr>
              <w:t>Бюджетные средства/ Амортизационные отчисления</w:t>
            </w:r>
          </w:p>
        </w:tc>
        <w:tc>
          <w:tcPr>
            <w:tcW w:w="0" w:type="auto"/>
            <w:tcBorders>
              <w:top w:val="nil"/>
              <w:left w:val="nil"/>
              <w:bottom w:val="single" w:sz="4" w:space="0" w:color="auto"/>
              <w:right w:val="single" w:sz="4" w:space="0" w:color="auto"/>
            </w:tcBorders>
            <w:shd w:val="clear" w:color="auto" w:fill="auto"/>
            <w:vAlign w:val="center"/>
          </w:tcPr>
          <w:p w14:paraId="20F45C23"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8C2F05">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vAlign w:val="center"/>
          </w:tcPr>
          <w:p w14:paraId="597F6E26"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8C2F05">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vAlign w:val="center"/>
          </w:tcPr>
          <w:p w14:paraId="08B193EE"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8C2F05">
              <w:rPr>
                <w:rFonts w:ascii="Times New Roman" w:eastAsia="Times New Roman" w:hAnsi="Times New Roman" w:cs="Times New Roman"/>
                <w:color w:val="000000"/>
                <w:sz w:val="16"/>
                <w:szCs w:val="16"/>
                <w:lang w:eastAsia="ru-RU"/>
              </w:rPr>
              <w:t>5886,27</w:t>
            </w:r>
          </w:p>
        </w:tc>
        <w:tc>
          <w:tcPr>
            <w:tcW w:w="0" w:type="auto"/>
            <w:tcBorders>
              <w:top w:val="nil"/>
              <w:left w:val="nil"/>
              <w:bottom w:val="single" w:sz="4" w:space="0" w:color="auto"/>
              <w:right w:val="single" w:sz="4" w:space="0" w:color="auto"/>
            </w:tcBorders>
            <w:shd w:val="clear" w:color="auto" w:fill="auto"/>
            <w:vAlign w:val="center"/>
          </w:tcPr>
          <w:p w14:paraId="1F84C90F"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8C2F05">
              <w:rPr>
                <w:rFonts w:ascii="Times New Roman" w:eastAsia="Times New Roman" w:hAnsi="Times New Roman" w:cs="Times New Roman"/>
                <w:color w:val="000000"/>
                <w:sz w:val="16"/>
                <w:szCs w:val="16"/>
                <w:lang w:eastAsia="ru-RU"/>
              </w:rPr>
              <w:t>6176,78</w:t>
            </w:r>
          </w:p>
        </w:tc>
        <w:tc>
          <w:tcPr>
            <w:tcW w:w="0" w:type="auto"/>
            <w:tcBorders>
              <w:top w:val="nil"/>
              <w:left w:val="nil"/>
              <w:bottom w:val="single" w:sz="4" w:space="0" w:color="auto"/>
              <w:right w:val="single" w:sz="4" w:space="0" w:color="auto"/>
            </w:tcBorders>
            <w:shd w:val="clear" w:color="auto" w:fill="auto"/>
            <w:vAlign w:val="center"/>
          </w:tcPr>
          <w:p w14:paraId="442215BF"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8C2F05">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vAlign w:val="center"/>
          </w:tcPr>
          <w:p w14:paraId="6AA91D4C"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8C2F05">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vAlign w:val="center"/>
          </w:tcPr>
          <w:p w14:paraId="74D5CF70"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8C2F05">
              <w:rPr>
                <w:rFonts w:ascii="Times New Roman" w:eastAsia="Times New Roman" w:hAnsi="Times New Roman" w:cs="Times New Roman"/>
                <w:color w:val="000000"/>
                <w:sz w:val="16"/>
                <w:szCs w:val="16"/>
                <w:lang w:eastAsia="ru-RU"/>
              </w:rPr>
              <w:t>12063,05</w:t>
            </w:r>
          </w:p>
        </w:tc>
      </w:tr>
      <w:tr w:rsidR="00785ED6" w:rsidRPr="006A1CD9" w14:paraId="4DC45D56" w14:textId="77777777" w:rsidTr="00277229">
        <w:trPr>
          <w:trHeight w:val="20"/>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4FEE732" w14:textId="77777777" w:rsidR="00785ED6" w:rsidRPr="008C2F05" w:rsidRDefault="00785ED6" w:rsidP="00277229">
            <w:pPr>
              <w:spacing w:after="0" w:line="240" w:lineRule="auto"/>
              <w:jc w:val="center"/>
              <w:rPr>
                <w:rFonts w:ascii="Times New Roman" w:eastAsia="Times New Roman" w:hAnsi="Times New Roman" w:cs="Times New Roman"/>
                <w:b/>
                <w:color w:val="000000"/>
                <w:sz w:val="16"/>
                <w:szCs w:val="16"/>
                <w:lang w:eastAsia="ru-RU"/>
              </w:rPr>
            </w:pPr>
            <w:r w:rsidRPr="008C2F05">
              <w:rPr>
                <w:rFonts w:ascii="Times New Roman" w:eastAsia="Times New Roman" w:hAnsi="Times New Roman" w:cs="Times New Roman"/>
                <w:b/>
                <w:color w:val="000000"/>
                <w:sz w:val="16"/>
                <w:szCs w:val="16"/>
                <w:lang w:eastAsia="ru-RU"/>
              </w:rPr>
              <w:t>Итого:</w:t>
            </w:r>
          </w:p>
        </w:tc>
        <w:tc>
          <w:tcPr>
            <w:tcW w:w="0" w:type="auto"/>
            <w:tcBorders>
              <w:top w:val="nil"/>
              <w:left w:val="nil"/>
              <w:bottom w:val="single" w:sz="4" w:space="0" w:color="auto"/>
              <w:right w:val="single" w:sz="4" w:space="0" w:color="auto"/>
            </w:tcBorders>
            <w:shd w:val="clear" w:color="auto" w:fill="auto"/>
            <w:noWrap/>
            <w:vAlign w:val="bottom"/>
            <w:hideMark/>
          </w:tcPr>
          <w:p w14:paraId="21F84BEC" w14:textId="77777777" w:rsidR="00785ED6" w:rsidRPr="008C2F05" w:rsidRDefault="00785ED6" w:rsidP="00277229">
            <w:pPr>
              <w:spacing w:after="0" w:line="240" w:lineRule="auto"/>
              <w:rPr>
                <w:rFonts w:ascii="Times New Roman" w:eastAsia="Times New Roman" w:hAnsi="Times New Roman" w:cs="Times New Roman"/>
                <w:b/>
                <w:color w:val="000000"/>
                <w:sz w:val="16"/>
                <w:szCs w:val="16"/>
                <w:lang w:eastAsia="ru-RU"/>
              </w:rPr>
            </w:pPr>
            <w:r w:rsidRPr="008C2F05">
              <w:rPr>
                <w:rFonts w:ascii="Times New Roman" w:eastAsia="Times New Roman" w:hAnsi="Times New Roman" w:cs="Times New Roman"/>
                <w:b/>
                <w:color w:val="000000"/>
                <w:sz w:val="16"/>
                <w:szCs w:val="16"/>
                <w:lang w:eastAsia="ru-RU"/>
              </w:rPr>
              <w:t>4146,13</w:t>
            </w:r>
          </w:p>
        </w:tc>
        <w:tc>
          <w:tcPr>
            <w:tcW w:w="0" w:type="auto"/>
            <w:tcBorders>
              <w:top w:val="nil"/>
              <w:left w:val="nil"/>
              <w:bottom w:val="single" w:sz="4" w:space="0" w:color="auto"/>
              <w:right w:val="single" w:sz="4" w:space="0" w:color="auto"/>
            </w:tcBorders>
            <w:shd w:val="clear" w:color="auto" w:fill="auto"/>
            <w:noWrap/>
            <w:vAlign w:val="bottom"/>
            <w:hideMark/>
          </w:tcPr>
          <w:p w14:paraId="4D855FA5" w14:textId="77777777" w:rsidR="00785ED6" w:rsidRPr="008C2F05" w:rsidRDefault="00785ED6" w:rsidP="00277229">
            <w:pPr>
              <w:spacing w:after="0" w:line="240" w:lineRule="auto"/>
              <w:rPr>
                <w:rFonts w:ascii="Times New Roman" w:eastAsia="Times New Roman" w:hAnsi="Times New Roman" w:cs="Times New Roman"/>
                <w:b/>
                <w:color w:val="000000"/>
                <w:sz w:val="16"/>
                <w:szCs w:val="16"/>
                <w:lang w:eastAsia="ru-RU"/>
              </w:rPr>
            </w:pPr>
            <w:r w:rsidRPr="008C2F05">
              <w:rPr>
                <w:rFonts w:ascii="Times New Roman" w:eastAsia="Times New Roman" w:hAnsi="Times New Roman" w:cs="Times New Roman"/>
                <w:b/>
                <w:color w:val="000000"/>
                <w:sz w:val="16"/>
                <w:szCs w:val="16"/>
                <w:lang w:eastAsia="ru-RU"/>
              </w:rPr>
              <w:t>0,00</w:t>
            </w:r>
          </w:p>
        </w:tc>
        <w:tc>
          <w:tcPr>
            <w:tcW w:w="0" w:type="auto"/>
            <w:tcBorders>
              <w:top w:val="nil"/>
              <w:left w:val="nil"/>
              <w:bottom w:val="single" w:sz="4" w:space="0" w:color="auto"/>
              <w:right w:val="single" w:sz="4" w:space="0" w:color="auto"/>
            </w:tcBorders>
            <w:shd w:val="clear" w:color="auto" w:fill="auto"/>
            <w:noWrap/>
            <w:vAlign w:val="bottom"/>
            <w:hideMark/>
          </w:tcPr>
          <w:p w14:paraId="10B31EA7" w14:textId="77777777" w:rsidR="00785ED6" w:rsidRPr="008C2F05" w:rsidRDefault="00785ED6" w:rsidP="00277229">
            <w:pPr>
              <w:spacing w:after="0" w:line="240" w:lineRule="auto"/>
              <w:rPr>
                <w:rFonts w:ascii="Times New Roman" w:eastAsia="Times New Roman" w:hAnsi="Times New Roman" w:cs="Times New Roman"/>
                <w:b/>
                <w:color w:val="000000"/>
                <w:sz w:val="16"/>
                <w:szCs w:val="16"/>
                <w:lang w:eastAsia="ru-RU"/>
              </w:rPr>
            </w:pPr>
            <w:r w:rsidRPr="008C2F05">
              <w:rPr>
                <w:rFonts w:ascii="Times New Roman" w:eastAsia="Times New Roman" w:hAnsi="Times New Roman" w:cs="Times New Roman"/>
                <w:b/>
                <w:color w:val="000000"/>
                <w:sz w:val="16"/>
                <w:szCs w:val="16"/>
                <w:lang w:eastAsia="ru-RU"/>
              </w:rPr>
              <w:t>11772,53</w:t>
            </w:r>
          </w:p>
        </w:tc>
        <w:tc>
          <w:tcPr>
            <w:tcW w:w="0" w:type="auto"/>
            <w:tcBorders>
              <w:top w:val="nil"/>
              <w:left w:val="nil"/>
              <w:bottom w:val="single" w:sz="4" w:space="0" w:color="auto"/>
              <w:right w:val="single" w:sz="4" w:space="0" w:color="auto"/>
            </w:tcBorders>
            <w:shd w:val="clear" w:color="auto" w:fill="auto"/>
            <w:noWrap/>
            <w:vAlign w:val="bottom"/>
            <w:hideMark/>
          </w:tcPr>
          <w:p w14:paraId="42AB9AC0" w14:textId="77777777" w:rsidR="00785ED6" w:rsidRPr="008C2F05" w:rsidRDefault="00785ED6" w:rsidP="00277229">
            <w:pPr>
              <w:spacing w:after="0" w:line="240" w:lineRule="auto"/>
              <w:rPr>
                <w:rFonts w:ascii="Times New Roman" w:eastAsia="Times New Roman" w:hAnsi="Times New Roman" w:cs="Times New Roman"/>
                <w:b/>
                <w:color w:val="000000"/>
                <w:sz w:val="16"/>
                <w:szCs w:val="16"/>
                <w:lang w:eastAsia="ru-RU"/>
              </w:rPr>
            </w:pPr>
            <w:r w:rsidRPr="008C2F05">
              <w:rPr>
                <w:rFonts w:ascii="Times New Roman" w:eastAsia="Times New Roman" w:hAnsi="Times New Roman" w:cs="Times New Roman"/>
                <w:b/>
                <w:color w:val="000000"/>
                <w:sz w:val="16"/>
                <w:szCs w:val="16"/>
                <w:lang w:eastAsia="ru-RU"/>
              </w:rPr>
              <w:t>12353,56</w:t>
            </w:r>
          </w:p>
        </w:tc>
        <w:tc>
          <w:tcPr>
            <w:tcW w:w="0" w:type="auto"/>
            <w:tcBorders>
              <w:top w:val="nil"/>
              <w:left w:val="nil"/>
              <w:bottom w:val="single" w:sz="4" w:space="0" w:color="auto"/>
              <w:right w:val="single" w:sz="4" w:space="0" w:color="auto"/>
            </w:tcBorders>
            <w:shd w:val="clear" w:color="auto" w:fill="auto"/>
            <w:noWrap/>
            <w:vAlign w:val="bottom"/>
            <w:hideMark/>
          </w:tcPr>
          <w:p w14:paraId="4C5C866D" w14:textId="77777777" w:rsidR="00785ED6" w:rsidRPr="008C2F05" w:rsidRDefault="00785ED6" w:rsidP="00277229">
            <w:pPr>
              <w:spacing w:after="0" w:line="240" w:lineRule="auto"/>
              <w:rPr>
                <w:rFonts w:ascii="Times New Roman" w:eastAsia="Times New Roman" w:hAnsi="Times New Roman" w:cs="Times New Roman"/>
                <w:b/>
                <w:color w:val="000000"/>
                <w:sz w:val="16"/>
                <w:szCs w:val="16"/>
                <w:lang w:eastAsia="ru-RU"/>
              </w:rPr>
            </w:pPr>
            <w:r w:rsidRPr="008C2F05">
              <w:rPr>
                <w:rFonts w:ascii="Times New Roman" w:eastAsia="Times New Roman" w:hAnsi="Times New Roman" w:cs="Times New Roman"/>
                <w:b/>
                <w:color w:val="000000"/>
                <w:sz w:val="16"/>
                <w:szCs w:val="16"/>
                <w:lang w:eastAsia="ru-RU"/>
              </w:rPr>
              <w:t>0,00</w:t>
            </w:r>
          </w:p>
        </w:tc>
        <w:tc>
          <w:tcPr>
            <w:tcW w:w="0" w:type="auto"/>
            <w:tcBorders>
              <w:top w:val="nil"/>
              <w:left w:val="nil"/>
              <w:bottom w:val="single" w:sz="4" w:space="0" w:color="auto"/>
              <w:right w:val="single" w:sz="4" w:space="0" w:color="auto"/>
            </w:tcBorders>
            <w:shd w:val="clear" w:color="auto" w:fill="auto"/>
            <w:noWrap/>
            <w:vAlign w:val="bottom"/>
            <w:hideMark/>
          </w:tcPr>
          <w:p w14:paraId="149DD2CD" w14:textId="77777777" w:rsidR="00785ED6" w:rsidRPr="008C2F05" w:rsidRDefault="00785ED6" w:rsidP="00277229">
            <w:pPr>
              <w:spacing w:after="0" w:line="240" w:lineRule="auto"/>
              <w:rPr>
                <w:rFonts w:ascii="Times New Roman" w:eastAsia="Times New Roman" w:hAnsi="Times New Roman" w:cs="Times New Roman"/>
                <w:b/>
                <w:color w:val="000000"/>
                <w:sz w:val="16"/>
                <w:szCs w:val="16"/>
                <w:lang w:eastAsia="ru-RU"/>
              </w:rPr>
            </w:pPr>
            <w:r w:rsidRPr="008C2F05">
              <w:rPr>
                <w:rFonts w:ascii="Times New Roman" w:eastAsia="Times New Roman" w:hAnsi="Times New Roman" w:cs="Times New Roman"/>
                <w:b/>
                <w:color w:val="000000"/>
                <w:sz w:val="16"/>
                <w:szCs w:val="16"/>
                <w:lang w:eastAsia="ru-RU"/>
              </w:rPr>
              <w:t>192466,93</w:t>
            </w:r>
          </w:p>
        </w:tc>
        <w:tc>
          <w:tcPr>
            <w:tcW w:w="0" w:type="auto"/>
            <w:tcBorders>
              <w:top w:val="nil"/>
              <w:left w:val="nil"/>
              <w:bottom w:val="single" w:sz="4" w:space="0" w:color="auto"/>
              <w:right w:val="single" w:sz="4" w:space="0" w:color="auto"/>
            </w:tcBorders>
            <w:shd w:val="clear" w:color="auto" w:fill="auto"/>
            <w:noWrap/>
            <w:vAlign w:val="bottom"/>
            <w:hideMark/>
          </w:tcPr>
          <w:p w14:paraId="05ACB5BA" w14:textId="77777777" w:rsidR="00785ED6" w:rsidRPr="008C2F05" w:rsidRDefault="00785ED6" w:rsidP="00277229">
            <w:pPr>
              <w:spacing w:after="0" w:line="240" w:lineRule="auto"/>
              <w:rPr>
                <w:rFonts w:ascii="Times New Roman" w:eastAsia="Times New Roman" w:hAnsi="Times New Roman" w:cs="Times New Roman"/>
                <w:b/>
                <w:color w:val="000000"/>
                <w:sz w:val="16"/>
                <w:szCs w:val="16"/>
                <w:lang w:eastAsia="ru-RU"/>
              </w:rPr>
            </w:pPr>
            <w:r w:rsidRPr="008C2F05">
              <w:rPr>
                <w:rFonts w:ascii="Times New Roman" w:eastAsia="Times New Roman" w:hAnsi="Times New Roman" w:cs="Times New Roman"/>
                <w:b/>
                <w:color w:val="000000"/>
                <w:sz w:val="16"/>
                <w:szCs w:val="16"/>
                <w:lang w:eastAsia="ru-RU"/>
              </w:rPr>
              <w:t>220739,15</w:t>
            </w:r>
          </w:p>
        </w:tc>
      </w:tr>
    </w:tbl>
    <w:p w14:paraId="18024CB7" w14:textId="77777777" w:rsidR="00D414C3" w:rsidRPr="00960A14" w:rsidRDefault="00D414C3" w:rsidP="00804E32">
      <w:pPr>
        <w:rPr>
          <w:rFonts w:ascii="Times New Roman" w:hAnsi="Times New Roman" w:cs="Times New Roman"/>
          <w:color w:val="000000" w:themeColor="text1"/>
          <w:sz w:val="24"/>
          <w:szCs w:val="24"/>
        </w:rPr>
      </w:pPr>
    </w:p>
    <w:p w14:paraId="1CB8C70C" w14:textId="74FA0FB3" w:rsidR="001C5DA9" w:rsidRPr="00960A14" w:rsidRDefault="001C5DA9" w:rsidP="00804E32">
      <w:pPr>
        <w:spacing w:after="0"/>
        <w:rPr>
          <w:rFonts w:ascii="Times New Roman" w:hAnsi="Times New Roman" w:cs="Times New Roman"/>
          <w:color w:val="000000" w:themeColor="text1"/>
          <w:sz w:val="24"/>
          <w:szCs w:val="24"/>
        </w:rPr>
      </w:pPr>
      <w:r w:rsidRPr="00960A14">
        <w:rPr>
          <w:rFonts w:ascii="Times New Roman" w:hAnsi="Times New Roman" w:cs="Times New Roman"/>
          <w:b/>
          <w:color w:val="000000" w:themeColor="text1"/>
          <w:sz w:val="24"/>
          <w:szCs w:val="24"/>
        </w:rPr>
        <w:t xml:space="preserve">Таблица </w:t>
      </w:r>
      <w:r w:rsidRPr="00960A14">
        <w:rPr>
          <w:rFonts w:ascii="Times New Roman" w:hAnsi="Times New Roman" w:cs="Times New Roman"/>
          <w:b/>
          <w:color w:val="000000" w:themeColor="text1"/>
          <w:sz w:val="24"/>
          <w:szCs w:val="24"/>
        </w:rPr>
        <w:fldChar w:fldCharType="begin"/>
      </w:r>
      <w:r w:rsidRPr="00960A14">
        <w:rPr>
          <w:rFonts w:ascii="Times New Roman" w:hAnsi="Times New Roman" w:cs="Times New Roman"/>
          <w:b/>
          <w:color w:val="000000" w:themeColor="text1"/>
          <w:sz w:val="24"/>
          <w:szCs w:val="24"/>
        </w:rPr>
        <w:instrText xml:space="preserve"> SEQ Таблица \* ARABIC </w:instrText>
      </w:r>
      <w:r w:rsidRPr="00960A14">
        <w:rPr>
          <w:rFonts w:ascii="Times New Roman" w:hAnsi="Times New Roman" w:cs="Times New Roman"/>
          <w:b/>
          <w:color w:val="000000" w:themeColor="text1"/>
          <w:sz w:val="24"/>
          <w:szCs w:val="24"/>
        </w:rPr>
        <w:fldChar w:fldCharType="separate"/>
      </w:r>
      <w:r w:rsidR="00D414C3" w:rsidRPr="00960A14">
        <w:rPr>
          <w:rFonts w:ascii="Times New Roman" w:hAnsi="Times New Roman" w:cs="Times New Roman"/>
          <w:b/>
          <w:noProof/>
          <w:color w:val="000000" w:themeColor="text1"/>
          <w:sz w:val="24"/>
          <w:szCs w:val="24"/>
        </w:rPr>
        <w:t>31</w:t>
      </w:r>
      <w:r w:rsidRPr="00960A14">
        <w:rPr>
          <w:rFonts w:ascii="Times New Roman" w:hAnsi="Times New Roman" w:cs="Times New Roman"/>
          <w:b/>
          <w:color w:val="000000" w:themeColor="text1"/>
          <w:sz w:val="24"/>
          <w:szCs w:val="24"/>
        </w:rPr>
        <w:fldChar w:fldCharType="end"/>
      </w:r>
      <w:r w:rsidRPr="00960A14">
        <w:rPr>
          <w:rFonts w:ascii="Times New Roman" w:hAnsi="Times New Roman" w:cs="Times New Roman"/>
          <w:color w:val="000000" w:themeColor="text1"/>
          <w:sz w:val="24"/>
          <w:szCs w:val="24"/>
        </w:rPr>
        <w:t xml:space="preserve"> – Перечень мероприятий и объемы инвестиций тепловые сети</w:t>
      </w:r>
    </w:p>
    <w:tbl>
      <w:tblPr>
        <w:tblW w:w="0" w:type="auto"/>
        <w:tblLook w:val="04A0" w:firstRow="1" w:lastRow="0" w:firstColumn="1" w:lastColumn="0" w:noHBand="0" w:noVBand="1"/>
      </w:tblPr>
      <w:tblGrid>
        <w:gridCol w:w="464"/>
        <w:gridCol w:w="6402"/>
        <w:gridCol w:w="2095"/>
        <w:gridCol w:w="669"/>
        <w:gridCol w:w="669"/>
        <w:gridCol w:w="751"/>
        <w:gridCol w:w="833"/>
        <w:gridCol w:w="833"/>
        <w:gridCol w:w="932"/>
        <w:gridCol w:w="914"/>
      </w:tblGrid>
      <w:tr w:rsidR="00785ED6" w:rsidRPr="006A1CD9" w14:paraId="19696500" w14:textId="77777777" w:rsidTr="00277229">
        <w:trPr>
          <w:trHeight w:val="20"/>
          <w:tblHead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14A76E7"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 п/п</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C0663D"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Наименование мероприятия</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01F28B2"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Источник финансирования</w:t>
            </w:r>
          </w:p>
        </w:tc>
        <w:tc>
          <w:tcPr>
            <w:tcW w:w="0" w:type="auto"/>
            <w:gridSpan w:val="7"/>
            <w:tcBorders>
              <w:top w:val="single" w:sz="4" w:space="0" w:color="auto"/>
              <w:left w:val="nil"/>
              <w:bottom w:val="single" w:sz="4" w:space="0" w:color="auto"/>
              <w:right w:val="single" w:sz="4" w:space="0" w:color="auto"/>
            </w:tcBorders>
            <w:shd w:val="clear" w:color="auto" w:fill="auto"/>
            <w:vAlign w:val="center"/>
            <w:hideMark/>
          </w:tcPr>
          <w:p w14:paraId="56691C24"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Стоимость реализации мероприятия в ценах соответствующего года, тыс. руб., без НДС</w:t>
            </w:r>
          </w:p>
        </w:tc>
      </w:tr>
      <w:tr w:rsidR="00785ED6" w:rsidRPr="006A1CD9" w14:paraId="230E12D0" w14:textId="77777777" w:rsidTr="00277229">
        <w:trPr>
          <w:trHeight w:val="20"/>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B547542" w14:textId="77777777" w:rsidR="00785ED6" w:rsidRPr="006A1CD9" w:rsidRDefault="00785ED6" w:rsidP="00277229">
            <w:pPr>
              <w:spacing w:after="0" w:line="240" w:lineRule="auto"/>
              <w:rPr>
                <w:rFonts w:ascii="Times New Roman" w:eastAsia="Times New Roman" w:hAnsi="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2235105" w14:textId="77777777" w:rsidR="00785ED6" w:rsidRPr="006A1CD9" w:rsidRDefault="00785ED6" w:rsidP="00277229">
            <w:pPr>
              <w:spacing w:after="0" w:line="240" w:lineRule="auto"/>
              <w:rPr>
                <w:rFonts w:ascii="Times New Roman" w:eastAsia="Times New Roman" w:hAnsi="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FE82A52" w14:textId="77777777" w:rsidR="00785ED6" w:rsidRPr="006A1CD9" w:rsidRDefault="00785ED6" w:rsidP="00277229">
            <w:pPr>
              <w:spacing w:after="0" w:line="240" w:lineRule="auto"/>
              <w:rPr>
                <w:rFonts w:ascii="Times New Roman" w:eastAsia="Times New Roman" w:hAnsi="Times New Roman" w:cs="Times New Roman"/>
                <w:color w:val="000000"/>
                <w:sz w:val="16"/>
                <w:szCs w:val="16"/>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18AC6F39"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2020</w:t>
            </w:r>
          </w:p>
        </w:tc>
        <w:tc>
          <w:tcPr>
            <w:tcW w:w="0" w:type="auto"/>
            <w:tcBorders>
              <w:top w:val="nil"/>
              <w:left w:val="nil"/>
              <w:bottom w:val="single" w:sz="4" w:space="0" w:color="auto"/>
              <w:right w:val="single" w:sz="4" w:space="0" w:color="auto"/>
            </w:tcBorders>
            <w:shd w:val="clear" w:color="auto" w:fill="auto"/>
            <w:vAlign w:val="center"/>
            <w:hideMark/>
          </w:tcPr>
          <w:p w14:paraId="2A33929C"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2021</w:t>
            </w:r>
          </w:p>
        </w:tc>
        <w:tc>
          <w:tcPr>
            <w:tcW w:w="0" w:type="auto"/>
            <w:tcBorders>
              <w:top w:val="nil"/>
              <w:left w:val="nil"/>
              <w:bottom w:val="single" w:sz="4" w:space="0" w:color="auto"/>
              <w:right w:val="single" w:sz="4" w:space="0" w:color="auto"/>
            </w:tcBorders>
            <w:shd w:val="clear" w:color="auto" w:fill="auto"/>
            <w:vAlign w:val="center"/>
            <w:hideMark/>
          </w:tcPr>
          <w:p w14:paraId="178C274B"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2022</w:t>
            </w:r>
          </w:p>
        </w:tc>
        <w:tc>
          <w:tcPr>
            <w:tcW w:w="0" w:type="auto"/>
            <w:tcBorders>
              <w:top w:val="nil"/>
              <w:left w:val="nil"/>
              <w:bottom w:val="single" w:sz="4" w:space="0" w:color="auto"/>
              <w:right w:val="single" w:sz="4" w:space="0" w:color="auto"/>
            </w:tcBorders>
            <w:shd w:val="clear" w:color="auto" w:fill="auto"/>
            <w:vAlign w:val="center"/>
            <w:hideMark/>
          </w:tcPr>
          <w:p w14:paraId="76CC19B2"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2023</w:t>
            </w:r>
          </w:p>
        </w:tc>
        <w:tc>
          <w:tcPr>
            <w:tcW w:w="0" w:type="auto"/>
            <w:tcBorders>
              <w:top w:val="nil"/>
              <w:left w:val="nil"/>
              <w:bottom w:val="single" w:sz="4" w:space="0" w:color="auto"/>
              <w:right w:val="single" w:sz="4" w:space="0" w:color="auto"/>
            </w:tcBorders>
            <w:shd w:val="clear" w:color="auto" w:fill="auto"/>
            <w:vAlign w:val="center"/>
            <w:hideMark/>
          </w:tcPr>
          <w:p w14:paraId="0F02BD60"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2024</w:t>
            </w:r>
          </w:p>
        </w:tc>
        <w:tc>
          <w:tcPr>
            <w:tcW w:w="0" w:type="auto"/>
            <w:tcBorders>
              <w:top w:val="nil"/>
              <w:left w:val="nil"/>
              <w:bottom w:val="single" w:sz="4" w:space="0" w:color="auto"/>
              <w:right w:val="single" w:sz="4" w:space="0" w:color="auto"/>
            </w:tcBorders>
            <w:shd w:val="clear" w:color="auto" w:fill="auto"/>
            <w:vAlign w:val="center"/>
            <w:hideMark/>
          </w:tcPr>
          <w:p w14:paraId="7727BB27"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2025 - 2029</w:t>
            </w:r>
          </w:p>
        </w:tc>
        <w:tc>
          <w:tcPr>
            <w:tcW w:w="0" w:type="auto"/>
            <w:tcBorders>
              <w:top w:val="nil"/>
              <w:left w:val="nil"/>
              <w:bottom w:val="single" w:sz="4" w:space="0" w:color="auto"/>
              <w:right w:val="single" w:sz="4" w:space="0" w:color="auto"/>
            </w:tcBorders>
            <w:shd w:val="clear" w:color="auto" w:fill="auto"/>
            <w:vAlign w:val="center"/>
            <w:hideMark/>
          </w:tcPr>
          <w:p w14:paraId="4A43B89C"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Всего</w:t>
            </w:r>
          </w:p>
        </w:tc>
      </w:tr>
      <w:tr w:rsidR="00785ED6" w:rsidRPr="006A1CD9" w14:paraId="5CA850C4" w14:textId="77777777" w:rsidTr="00277229">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DF47CBE"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1</w:t>
            </w:r>
          </w:p>
        </w:tc>
        <w:tc>
          <w:tcPr>
            <w:tcW w:w="0" w:type="auto"/>
            <w:tcBorders>
              <w:top w:val="nil"/>
              <w:left w:val="nil"/>
              <w:bottom w:val="single" w:sz="4" w:space="0" w:color="auto"/>
              <w:right w:val="single" w:sz="4" w:space="0" w:color="auto"/>
            </w:tcBorders>
            <w:shd w:val="clear" w:color="auto" w:fill="auto"/>
            <w:vAlign w:val="center"/>
            <w:hideMark/>
          </w:tcPr>
          <w:p w14:paraId="5762744A" w14:textId="77777777" w:rsidR="00785ED6" w:rsidRPr="006A1CD9" w:rsidRDefault="00785ED6" w:rsidP="00277229">
            <w:pPr>
              <w:spacing w:after="0" w:line="240" w:lineRule="auto"/>
              <w:rPr>
                <w:rFonts w:ascii="Times New Roman" w:eastAsia="Times New Roman" w:hAnsi="Times New Roman" w:cs="Times New Roman"/>
                <w:color w:val="000000"/>
                <w:sz w:val="20"/>
                <w:szCs w:val="20"/>
                <w:lang w:eastAsia="ru-RU"/>
              </w:rPr>
            </w:pPr>
            <w:r w:rsidRPr="006A1CD9">
              <w:rPr>
                <w:rFonts w:ascii="Times New Roman" w:eastAsia="Times New Roman" w:hAnsi="Times New Roman" w:cs="Times New Roman"/>
                <w:color w:val="000000"/>
                <w:sz w:val="20"/>
                <w:szCs w:val="20"/>
                <w:lang w:eastAsia="ru-RU"/>
              </w:rPr>
              <w:t>Замена участка т/сети по ул. Комсомольская, 27, Котельная №2</w:t>
            </w:r>
          </w:p>
        </w:tc>
        <w:tc>
          <w:tcPr>
            <w:tcW w:w="0" w:type="auto"/>
            <w:tcBorders>
              <w:top w:val="nil"/>
              <w:left w:val="nil"/>
              <w:bottom w:val="single" w:sz="4" w:space="0" w:color="auto"/>
              <w:right w:val="single" w:sz="4" w:space="0" w:color="auto"/>
            </w:tcBorders>
            <w:shd w:val="clear" w:color="auto" w:fill="auto"/>
            <w:noWrap/>
            <w:vAlign w:val="center"/>
            <w:hideMark/>
          </w:tcPr>
          <w:p w14:paraId="7714310B" w14:textId="77777777" w:rsidR="00785ED6" w:rsidRPr="006A1CD9" w:rsidRDefault="00785ED6" w:rsidP="00277229">
            <w:pPr>
              <w:spacing w:after="0" w:line="240" w:lineRule="auto"/>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Собственные средства</w:t>
            </w:r>
          </w:p>
        </w:tc>
        <w:tc>
          <w:tcPr>
            <w:tcW w:w="0" w:type="auto"/>
            <w:tcBorders>
              <w:top w:val="nil"/>
              <w:left w:val="nil"/>
              <w:bottom w:val="single" w:sz="4" w:space="0" w:color="auto"/>
              <w:right w:val="single" w:sz="4" w:space="0" w:color="auto"/>
            </w:tcBorders>
            <w:shd w:val="clear" w:color="auto" w:fill="auto"/>
            <w:vAlign w:val="center"/>
            <w:hideMark/>
          </w:tcPr>
          <w:p w14:paraId="5CAA5DFE"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214,80</w:t>
            </w:r>
          </w:p>
        </w:tc>
        <w:tc>
          <w:tcPr>
            <w:tcW w:w="0" w:type="auto"/>
            <w:tcBorders>
              <w:top w:val="nil"/>
              <w:left w:val="nil"/>
              <w:bottom w:val="single" w:sz="4" w:space="0" w:color="auto"/>
              <w:right w:val="single" w:sz="4" w:space="0" w:color="auto"/>
            </w:tcBorders>
            <w:shd w:val="clear" w:color="auto" w:fill="auto"/>
            <w:vAlign w:val="center"/>
            <w:hideMark/>
          </w:tcPr>
          <w:p w14:paraId="0EE4C1CD"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78EB97DB"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012DAA38"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4FE7CAFC"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0A62F892"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11E6C1DF"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214,80</w:t>
            </w:r>
          </w:p>
        </w:tc>
      </w:tr>
      <w:tr w:rsidR="00785ED6" w:rsidRPr="006A1CD9" w14:paraId="0D3AD944" w14:textId="77777777" w:rsidTr="00277229">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02F575B"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2</w:t>
            </w:r>
          </w:p>
        </w:tc>
        <w:tc>
          <w:tcPr>
            <w:tcW w:w="0" w:type="auto"/>
            <w:tcBorders>
              <w:top w:val="nil"/>
              <w:left w:val="nil"/>
              <w:bottom w:val="single" w:sz="4" w:space="0" w:color="auto"/>
              <w:right w:val="single" w:sz="4" w:space="0" w:color="auto"/>
            </w:tcBorders>
            <w:shd w:val="clear" w:color="auto" w:fill="auto"/>
            <w:vAlign w:val="center"/>
            <w:hideMark/>
          </w:tcPr>
          <w:p w14:paraId="733703F7" w14:textId="77777777" w:rsidR="00785ED6" w:rsidRPr="006A1CD9" w:rsidRDefault="00785ED6" w:rsidP="00277229">
            <w:pPr>
              <w:spacing w:after="0" w:line="240" w:lineRule="auto"/>
              <w:rPr>
                <w:rFonts w:ascii="Times New Roman" w:eastAsia="Times New Roman" w:hAnsi="Times New Roman" w:cs="Times New Roman"/>
                <w:color w:val="000000"/>
                <w:sz w:val="20"/>
                <w:szCs w:val="20"/>
                <w:lang w:eastAsia="ru-RU"/>
              </w:rPr>
            </w:pPr>
            <w:r w:rsidRPr="006A1CD9">
              <w:rPr>
                <w:rFonts w:ascii="Times New Roman" w:eastAsia="Times New Roman" w:hAnsi="Times New Roman" w:cs="Times New Roman"/>
                <w:color w:val="000000"/>
                <w:sz w:val="20"/>
                <w:szCs w:val="20"/>
                <w:lang w:eastAsia="ru-RU"/>
              </w:rPr>
              <w:t>Замена участка т/сети от гаражей до РЦКД 1, Котельная №3</w:t>
            </w:r>
          </w:p>
        </w:tc>
        <w:tc>
          <w:tcPr>
            <w:tcW w:w="0" w:type="auto"/>
            <w:tcBorders>
              <w:top w:val="nil"/>
              <w:left w:val="nil"/>
              <w:bottom w:val="single" w:sz="4" w:space="0" w:color="auto"/>
              <w:right w:val="single" w:sz="4" w:space="0" w:color="auto"/>
            </w:tcBorders>
            <w:shd w:val="clear" w:color="auto" w:fill="auto"/>
            <w:noWrap/>
            <w:vAlign w:val="center"/>
            <w:hideMark/>
          </w:tcPr>
          <w:p w14:paraId="20A006A1" w14:textId="77777777" w:rsidR="00785ED6" w:rsidRPr="006A1CD9" w:rsidRDefault="00785ED6" w:rsidP="00277229">
            <w:pPr>
              <w:spacing w:after="0" w:line="240" w:lineRule="auto"/>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Собственные средства</w:t>
            </w:r>
          </w:p>
        </w:tc>
        <w:tc>
          <w:tcPr>
            <w:tcW w:w="0" w:type="auto"/>
            <w:tcBorders>
              <w:top w:val="nil"/>
              <w:left w:val="nil"/>
              <w:bottom w:val="single" w:sz="4" w:space="0" w:color="auto"/>
              <w:right w:val="single" w:sz="4" w:space="0" w:color="auto"/>
            </w:tcBorders>
            <w:shd w:val="clear" w:color="auto" w:fill="auto"/>
            <w:vAlign w:val="center"/>
            <w:hideMark/>
          </w:tcPr>
          <w:p w14:paraId="362B178B"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249,91</w:t>
            </w:r>
          </w:p>
        </w:tc>
        <w:tc>
          <w:tcPr>
            <w:tcW w:w="0" w:type="auto"/>
            <w:tcBorders>
              <w:top w:val="nil"/>
              <w:left w:val="nil"/>
              <w:bottom w:val="single" w:sz="4" w:space="0" w:color="auto"/>
              <w:right w:val="single" w:sz="4" w:space="0" w:color="auto"/>
            </w:tcBorders>
            <w:shd w:val="clear" w:color="auto" w:fill="auto"/>
            <w:vAlign w:val="center"/>
            <w:hideMark/>
          </w:tcPr>
          <w:p w14:paraId="2E330D28"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778C9351"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66FC77D2"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7E8D949E"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188B6FBB"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384A1600"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249,91</w:t>
            </w:r>
          </w:p>
        </w:tc>
      </w:tr>
      <w:tr w:rsidR="00785ED6" w:rsidRPr="006A1CD9" w14:paraId="3B735374" w14:textId="77777777" w:rsidTr="00277229">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5ADC252"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3</w:t>
            </w:r>
          </w:p>
        </w:tc>
        <w:tc>
          <w:tcPr>
            <w:tcW w:w="0" w:type="auto"/>
            <w:tcBorders>
              <w:top w:val="nil"/>
              <w:left w:val="nil"/>
              <w:bottom w:val="single" w:sz="4" w:space="0" w:color="auto"/>
              <w:right w:val="single" w:sz="4" w:space="0" w:color="auto"/>
            </w:tcBorders>
            <w:shd w:val="clear" w:color="auto" w:fill="auto"/>
            <w:vAlign w:val="center"/>
            <w:hideMark/>
          </w:tcPr>
          <w:p w14:paraId="16049B9C" w14:textId="77777777" w:rsidR="00785ED6" w:rsidRPr="006A1CD9" w:rsidRDefault="00785ED6" w:rsidP="00277229">
            <w:pPr>
              <w:spacing w:after="0" w:line="240" w:lineRule="auto"/>
              <w:rPr>
                <w:rFonts w:ascii="Times New Roman" w:eastAsia="Times New Roman" w:hAnsi="Times New Roman" w:cs="Times New Roman"/>
                <w:color w:val="000000"/>
                <w:sz w:val="20"/>
                <w:szCs w:val="20"/>
                <w:lang w:eastAsia="ru-RU"/>
              </w:rPr>
            </w:pPr>
            <w:r w:rsidRPr="006A1CD9">
              <w:rPr>
                <w:rFonts w:ascii="Times New Roman" w:eastAsia="Times New Roman" w:hAnsi="Times New Roman" w:cs="Times New Roman"/>
                <w:color w:val="000000"/>
                <w:sz w:val="20"/>
                <w:szCs w:val="20"/>
                <w:lang w:eastAsia="ru-RU"/>
              </w:rPr>
              <w:t>Реконструкция ветхих участков тепловых сетей от Котельной №2:</w:t>
            </w:r>
          </w:p>
        </w:tc>
        <w:tc>
          <w:tcPr>
            <w:tcW w:w="0" w:type="auto"/>
            <w:tcBorders>
              <w:top w:val="nil"/>
              <w:left w:val="nil"/>
              <w:bottom w:val="single" w:sz="4" w:space="0" w:color="auto"/>
              <w:right w:val="single" w:sz="4" w:space="0" w:color="auto"/>
            </w:tcBorders>
            <w:shd w:val="clear" w:color="auto" w:fill="auto"/>
            <w:vAlign w:val="center"/>
            <w:hideMark/>
          </w:tcPr>
          <w:p w14:paraId="49D25EA7" w14:textId="77777777" w:rsidR="00785ED6" w:rsidRPr="006A1CD9" w:rsidRDefault="00785ED6" w:rsidP="00277229">
            <w:pPr>
              <w:spacing w:after="0" w:line="240" w:lineRule="auto"/>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Бюджетные средства/ Амортизационные отчисления</w:t>
            </w:r>
          </w:p>
        </w:tc>
        <w:tc>
          <w:tcPr>
            <w:tcW w:w="0" w:type="auto"/>
            <w:tcBorders>
              <w:top w:val="nil"/>
              <w:left w:val="nil"/>
              <w:bottom w:val="single" w:sz="4" w:space="0" w:color="auto"/>
              <w:right w:val="single" w:sz="4" w:space="0" w:color="auto"/>
            </w:tcBorders>
            <w:shd w:val="clear" w:color="auto" w:fill="auto"/>
            <w:vAlign w:val="center"/>
            <w:hideMark/>
          </w:tcPr>
          <w:p w14:paraId="2686023D"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7E10A244"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5F2E0F2D"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05091096"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5427,95</w:t>
            </w:r>
          </w:p>
        </w:tc>
        <w:tc>
          <w:tcPr>
            <w:tcW w:w="0" w:type="auto"/>
            <w:tcBorders>
              <w:top w:val="nil"/>
              <w:left w:val="nil"/>
              <w:bottom w:val="single" w:sz="4" w:space="0" w:color="auto"/>
              <w:right w:val="single" w:sz="4" w:space="0" w:color="auto"/>
            </w:tcBorders>
            <w:shd w:val="clear" w:color="auto" w:fill="auto"/>
            <w:vAlign w:val="center"/>
            <w:hideMark/>
          </w:tcPr>
          <w:p w14:paraId="47CDF8CC"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5658,62</w:t>
            </w:r>
          </w:p>
        </w:tc>
        <w:tc>
          <w:tcPr>
            <w:tcW w:w="0" w:type="auto"/>
            <w:tcBorders>
              <w:top w:val="nil"/>
              <w:left w:val="nil"/>
              <w:bottom w:val="single" w:sz="4" w:space="0" w:color="auto"/>
              <w:right w:val="single" w:sz="4" w:space="0" w:color="auto"/>
            </w:tcBorders>
            <w:shd w:val="clear" w:color="auto" w:fill="auto"/>
            <w:vAlign w:val="center"/>
            <w:hideMark/>
          </w:tcPr>
          <w:p w14:paraId="43CE8DB0"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31412,93</w:t>
            </w:r>
          </w:p>
        </w:tc>
        <w:tc>
          <w:tcPr>
            <w:tcW w:w="0" w:type="auto"/>
            <w:tcBorders>
              <w:top w:val="nil"/>
              <w:left w:val="nil"/>
              <w:bottom w:val="single" w:sz="4" w:space="0" w:color="auto"/>
              <w:right w:val="single" w:sz="4" w:space="0" w:color="auto"/>
            </w:tcBorders>
            <w:shd w:val="clear" w:color="auto" w:fill="auto"/>
            <w:vAlign w:val="center"/>
            <w:hideMark/>
          </w:tcPr>
          <w:p w14:paraId="661E8223"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42499,51</w:t>
            </w:r>
          </w:p>
        </w:tc>
      </w:tr>
      <w:tr w:rsidR="00785ED6" w:rsidRPr="006A1CD9" w14:paraId="449D4C1D" w14:textId="77777777" w:rsidTr="00277229">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25561B4"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4</w:t>
            </w:r>
          </w:p>
        </w:tc>
        <w:tc>
          <w:tcPr>
            <w:tcW w:w="0" w:type="auto"/>
            <w:tcBorders>
              <w:top w:val="nil"/>
              <w:left w:val="nil"/>
              <w:bottom w:val="single" w:sz="4" w:space="0" w:color="auto"/>
              <w:right w:val="single" w:sz="4" w:space="0" w:color="auto"/>
            </w:tcBorders>
            <w:shd w:val="clear" w:color="auto" w:fill="auto"/>
            <w:vAlign w:val="center"/>
            <w:hideMark/>
          </w:tcPr>
          <w:p w14:paraId="30922B0E" w14:textId="77777777" w:rsidR="00785ED6" w:rsidRPr="006A1CD9" w:rsidRDefault="00785ED6" w:rsidP="00277229">
            <w:pPr>
              <w:spacing w:after="0" w:line="240" w:lineRule="auto"/>
              <w:rPr>
                <w:rFonts w:ascii="Times New Roman" w:eastAsia="Times New Roman" w:hAnsi="Times New Roman" w:cs="Times New Roman"/>
                <w:color w:val="000000"/>
                <w:sz w:val="20"/>
                <w:szCs w:val="20"/>
                <w:lang w:eastAsia="ru-RU"/>
              </w:rPr>
            </w:pPr>
            <w:r w:rsidRPr="006A1CD9">
              <w:rPr>
                <w:rFonts w:ascii="Times New Roman" w:eastAsia="Times New Roman" w:hAnsi="Times New Roman" w:cs="Times New Roman"/>
                <w:color w:val="000000"/>
                <w:sz w:val="20"/>
                <w:szCs w:val="20"/>
                <w:lang w:eastAsia="ru-RU"/>
              </w:rPr>
              <w:t>Реконструкция ветхих участков тепловых сетей от Котельной №3:</w:t>
            </w:r>
          </w:p>
        </w:tc>
        <w:tc>
          <w:tcPr>
            <w:tcW w:w="0" w:type="auto"/>
            <w:tcBorders>
              <w:top w:val="nil"/>
              <w:left w:val="nil"/>
              <w:bottom w:val="single" w:sz="4" w:space="0" w:color="auto"/>
              <w:right w:val="single" w:sz="4" w:space="0" w:color="auto"/>
            </w:tcBorders>
            <w:shd w:val="clear" w:color="auto" w:fill="auto"/>
            <w:vAlign w:val="center"/>
            <w:hideMark/>
          </w:tcPr>
          <w:p w14:paraId="728A8ACE" w14:textId="77777777" w:rsidR="00785ED6" w:rsidRPr="006A1CD9" w:rsidRDefault="00785ED6" w:rsidP="00277229">
            <w:pPr>
              <w:spacing w:after="0" w:line="240" w:lineRule="auto"/>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Бюджетные средства/ Амортизационные отчисления</w:t>
            </w:r>
          </w:p>
        </w:tc>
        <w:tc>
          <w:tcPr>
            <w:tcW w:w="0" w:type="auto"/>
            <w:tcBorders>
              <w:top w:val="nil"/>
              <w:left w:val="nil"/>
              <w:bottom w:val="single" w:sz="4" w:space="0" w:color="auto"/>
              <w:right w:val="single" w:sz="4" w:space="0" w:color="auto"/>
            </w:tcBorders>
            <w:shd w:val="clear" w:color="auto" w:fill="auto"/>
            <w:vAlign w:val="center"/>
            <w:hideMark/>
          </w:tcPr>
          <w:p w14:paraId="47FBEF0E"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270ECD6B"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7DEB59D5"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48E24A06"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2366,47</w:t>
            </w:r>
          </w:p>
        </w:tc>
        <w:tc>
          <w:tcPr>
            <w:tcW w:w="0" w:type="auto"/>
            <w:tcBorders>
              <w:top w:val="nil"/>
              <w:left w:val="nil"/>
              <w:bottom w:val="single" w:sz="4" w:space="0" w:color="auto"/>
              <w:right w:val="single" w:sz="4" w:space="0" w:color="auto"/>
            </w:tcBorders>
            <w:shd w:val="clear" w:color="auto" w:fill="auto"/>
            <w:vAlign w:val="center"/>
            <w:hideMark/>
          </w:tcPr>
          <w:p w14:paraId="2C3E9595"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2467,03</w:t>
            </w:r>
          </w:p>
        </w:tc>
        <w:tc>
          <w:tcPr>
            <w:tcW w:w="0" w:type="auto"/>
            <w:tcBorders>
              <w:top w:val="nil"/>
              <w:left w:val="nil"/>
              <w:bottom w:val="single" w:sz="4" w:space="0" w:color="auto"/>
              <w:right w:val="single" w:sz="4" w:space="0" w:color="auto"/>
            </w:tcBorders>
            <w:shd w:val="clear" w:color="auto" w:fill="auto"/>
            <w:vAlign w:val="center"/>
            <w:hideMark/>
          </w:tcPr>
          <w:p w14:paraId="77FD40F4"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13695,33</w:t>
            </w:r>
          </w:p>
        </w:tc>
        <w:tc>
          <w:tcPr>
            <w:tcW w:w="0" w:type="auto"/>
            <w:tcBorders>
              <w:top w:val="nil"/>
              <w:left w:val="nil"/>
              <w:bottom w:val="single" w:sz="4" w:space="0" w:color="auto"/>
              <w:right w:val="single" w:sz="4" w:space="0" w:color="auto"/>
            </w:tcBorders>
            <w:shd w:val="clear" w:color="auto" w:fill="auto"/>
            <w:vAlign w:val="center"/>
            <w:hideMark/>
          </w:tcPr>
          <w:p w14:paraId="49B1C9F3"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18528,83</w:t>
            </w:r>
          </w:p>
        </w:tc>
      </w:tr>
      <w:tr w:rsidR="00785ED6" w:rsidRPr="006A1CD9" w14:paraId="20591032" w14:textId="77777777" w:rsidTr="00277229">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17DD065"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5</w:t>
            </w:r>
          </w:p>
        </w:tc>
        <w:tc>
          <w:tcPr>
            <w:tcW w:w="0" w:type="auto"/>
            <w:tcBorders>
              <w:top w:val="nil"/>
              <w:left w:val="nil"/>
              <w:bottom w:val="single" w:sz="4" w:space="0" w:color="auto"/>
              <w:right w:val="single" w:sz="4" w:space="0" w:color="auto"/>
            </w:tcBorders>
            <w:shd w:val="clear" w:color="auto" w:fill="auto"/>
            <w:vAlign w:val="center"/>
            <w:hideMark/>
          </w:tcPr>
          <w:p w14:paraId="32B0A70E" w14:textId="77777777" w:rsidR="00785ED6" w:rsidRPr="006A1CD9" w:rsidRDefault="00785ED6" w:rsidP="00277229">
            <w:pPr>
              <w:spacing w:after="0" w:line="240" w:lineRule="auto"/>
              <w:rPr>
                <w:rFonts w:ascii="Times New Roman" w:eastAsia="Times New Roman" w:hAnsi="Times New Roman" w:cs="Times New Roman"/>
                <w:color w:val="000000"/>
                <w:sz w:val="20"/>
                <w:szCs w:val="20"/>
                <w:lang w:eastAsia="ru-RU"/>
              </w:rPr>
            </w:pPr>
            <w:r w:rsidRPr="006A1CD9">
              <w:rPr>
                <w:rFonts w:ascii="Times New Roman" w:eastAsia="Times New Roman" w:hAnsi="Times New Roman" w:cs="Times New Roman"/>
                <w:color w:val="000000"/>
                <w:sz w:val="20"/>
                <w:szCs w:val="20"/>
                <w:lang w:eastAsia="ru-RU"/>
              </w:rPr>
              <w:t>Реконструкция ветхих участков тепловых сетей от Котельной №4:</w:t>
            </w:r>
          </w:p>
        </w:tc>
        <w:tc>
          <w:tcPr>
            <w:tcW w:w="0" w:type="auto"/>
            <w:tcBorders>
              <w:top w:val="nil"/>
              <w:left w:val="nil"/>
              <w:bottom w:val="single" w:sz="4" w:space="0" w:color="auto"/>
              <w:right w:val="single" w:sz="4" w:space="0" w:color="auto"/>
            </w:tcBorders>
            <w:shd w:val="clear" w:color="auto" w:fill="auto"/>
            <w:vAlign w:val="center"/>
            <w:hideMark/>
          </w:tcPr>
          <w:p w14:paraId="3E05A14C" w14:textId="77777777" w:rsidR="00785ED6" w:rsidRPr="006A1CD9" w:rsidRDefault="00785ED6" w:rsidP="00277229">
            <w:pPr>
              <w:spacing w:after="0" w:line="240" w:lineRule="auto"/>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Бюджетные средства/ Амортизационные отчисления</w:t>
            </w:r>
          </w:p>
        </w:tc>
        <w:tc>
          <w:tcPr>
            <w:tcW w:w="0" w:type="auto"/>
            <w:tcBorders>
              <w:top w:val="nil"/>
              <w:left w:val="nil"/>
              <w:bottom w:val="single" w:sz="4" w:space="0" w:color="auto"/>
              <w:right w:val="single" w:sz="4" w:space="0" w:color="auto"/>
            </w:tcBorders>
            <w:shd w:val="clear" w:color="auto" w:fill="auto"/>
            <w:vAlign w:val="center"/>
            <w:hideMark/>
          </w:tcPr>
          <w:p w14:paraId="7909B8F2"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0509220A"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4A6B9281"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1BE03389"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3591,21</w:t>
            </w:r>
          </w:p>
        </w:tc>
        <w:tc>
          <w:tcPr>
            <w:tcW w:w="0" w:type="auto"/>
            <w:tcBorders>
              <w:top w:val="nil"/>
              <w:left w:val="nil"/>
              <w:bottom w:val="single" w:sz="4" w:space="0" w:color="auto"/>
              <w:right w:val="single" w:sz="4" w:space="0" w:color="auto"/>
            </w:tcBorders>
            <w:shd w:val="clear" w:color="auto" w:fill="auto"/>
            <w:vAlign w:val="center"/>
            <w:hideMark/>
          </w:tcPr>
          <w:p w14:paraId="0325CBFD"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3743,82</w:t>
            </w:r>
          </w:p>
        </w:tc>
        <w:tc>
          <w:tcPr>
            <w:tcW w:w="0" w:type="auto"/>
            <w:tcBorders>
              <w:top w:val="nil"/>
              <w:left w:val="nil"/>
              <w:bottom w:val="single" w:sz="4" w:space="0" w:color="auto"/>
              <w:right w:val="single" w:sz="4" w:space="0" w:color="auto"/>
            </w:tcBorders>
            <w:shd w:val="clear" w:color="auto" w:fill="auto"/>
            <w:vAlign w:val="center"/>
            <w:hideMark/>
          </w:tcPr>
          <w:p w14:paraId="5C0F6BBF"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20783,23</w:t>
            </w:r>
          </w:p>
        </w:tc>
        <w:tc>
          <w:tcPr>
            <w:tcW w:w="0" w:type="auto"/>
            <w:tcBorders>
              <w:top w:val="nil"/>
              <w:left w:val="nil"/>
              <w:bottom w:val="single" w:sz="4" w:space="0" w:color="auto"/>
              <w:right w:val="single" w:sz="4" w:space="0" w:color="auto"/>
            </w:tcBorders>
            <w:shd w:val="clear" w:color="auto" w:fill="auto"/>
            <w:vAlign w:val="center"/>
            <w:hideMark/>
          </w:tcPr>
          <w:p w14:paraId="56A55920"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28118,26</w:t>
            </w:r>
          </w:p>
        </w:tc>
      </w:tr>
      <w:tr w:rsidR="00785ED6" w:rsidRPr="006A1CD9" w14:paraId="631B32B3" w14:textId="77777777" w:rsidTr="00277229">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3CF1367"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6</w:t>
            </w:r>
          </w:p>
        </w:tc>
        <w:tc>
          <w:tcPr>
            <w:tcW w:w="0" w:type="auto"/>
            <w:tcBorders>
              <w:top w:val="nil"/>
              <w:left w:val="nil"/>
              <w:bottom w:val="single" w:sz="4" w:space="0" w:color="auto"/>
              <w:right w:val="single" w:sz="4" w:space="0" w:color="auto"/>
            </w:tcBorders>
            <w:shd w:val="clear" w:color="auto" w:fill="auto"/>
            <w:vAlign w:val="center"/>
            <w:hideMark/>
          </w:tcPr>
          <w:p w14:paraId="0A28039A" w14:textId="77777777" w:rsidR="00785ED6" w:rsidRPr="006A1CD9" w:rsidRDefault="00785ED6" w:rsidP="00277229">
            <w:pPr>
              <w:spacing w:after="0" w:line="240" w:lineRule="auto"/>
              <w:rPr>
                <w:rFonts w:ascii="Times New Roman" w:eastAsia="Times New Roman" w:hAnsi="Times New Roman" w:cs="Times New Roman"/>
                <w:color w:val="000000"/>
                <w:sz w:val="20"/>
                <w:szCs w:val="20"/>
                <w:lang w:eastAsia="ru-RU"/>
              </w:rPr>
            </w:pPr>
            <w:r w:rsidRPr="006A1CD9">
              <w:rPr>
                <w:rFonts w:ascii="Times New Roman" w:eastAsia="Times New Roman" w:hAnsi="Times New Roman" w:cs="Times New Roman"/>
                <w:color w:val="000000"/>
                <w:sz w:val="20"/>
                <w:szCs w:val="20"/>
                <w:lang w:eastAsia="ru-RU"/>
              </w:rPr>
              <w:t>Реконструкция ветхих участков тепловых сетей от Котельной №5:</w:t>
            </w:r>
          </w:p>
        </w:tc>
        <w:tc>
          <w:tcPr>
            <w:tcW w:w="0" w:type="auto"/>
            <w:tcBorders>
              <w:top w:val="nil"/>
              <w:left w:val="nil"/>
              <w:bottom w:val="single" w:sz="4" w:space="0" w:color="auto"/>
              <w:right w:val="single" w:sz="4" w:space="0" w:color="auto"/>
            </w:tcBorders>
            <w:shd w:val="clear" w:color="auto" w:fill="auto"/>
            <w:vAlign w:val="center"/>
            <w:hideMark/>
          </w:tcPr>
          <w:p w14:paraId="3C1EF2BA" w14:textId="77777777" w:rsidR="00785ED6" w:rsidRPr="006A1CD9" w:rsidRDefault="00785ED6" w:rsidP="00277229">
            <w:pPr>
              <w:spacing w:after="0" w:line="240" w:lineRule="auto"/>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Бюджетные средства/ Амортизационные отчисления</w:t>
            </w:r>
          </w:p>
        </w:tc>
        <w:tc>
          <w:tcPr>
            <w:tcW w:w="0" w:type="auto"/>
            <w:tcBorders>
              <w:top w:val="nil"/>
              <w:left w:val="nil"/>
              <w:bottom w:val="single" w:sz="4" w:space="0" w:color="auto"/>
              <w:right w:val="single" w:sz="4" w:space="0" w:color="auto"/>
            </w:tcBorders>
            <w:shd w:val="clear" w:color="auto" w:fill="auto"/>
            <w:vAlign w:val="center"/>
            <w:hideMark/>
          </w:tcPr>
          <w:p w14:paraId="0A52A3DD"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1F65040B"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0158DAAA"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48C955DE"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9404,09</w:t>
            </w:r>
          </w:p>
        </w:tc>
        <w:tc>
          <w:tcPr>
            <w:tcW w:w="0" w:type="auto"/>
            <w:tcBorders>
              <w:top w:val="nil"/>
              <w:left w:val="nil"/>
              <w:bottom w:val="single" w:sz="4" w:space="0" w:color="auto"/>
              <w:right w:val="single" w:sz="4" w:space="0" w:color="auto"/>
            </w:tcBorders>
            <w:shd w:val="clear" w:color="auto" w:fill="auto"/>
            <w:vAlign w:val="center"/>
            <w:hideMark/>
          </w:tcPr>
          <w:p w14:paraId="6EF002A2"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9803,73</w:t>
            </w:r>
          </w:p>
        </w:tc>
        <w:tc>
          <w:tcPr>
            <w:tcW w:w="0" w:type="auto"/>
            <w:tcBorders>
              <w:top w:val="nil"/>
              <w:left w:val="nil"/>
              <w:bottom w:val="single" w:sz="4" w:space="0" w:color="auto"/>
              <w:right w:val="single" w:sz="4" w:space="0" w:color="auto"/>
            </w:tcBorders>
            <w:shd w:val="clear" w:color="auto" w:fill="auto"/>
            <w:vAlign w:val="center"/>
            <w:hideMark/>
          </w:tcPr>
          <w:p w14:paraId="08A1F61E"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54423,83</w:t>
            </w:r>
          </w:p>
        </w:tc>
        <w:tc>
          <w:tcPr>
            <w:tcW w:w="0" w:type="auto"/>
            <w:tcBorders>
              <w:top w:val="nil"/>
              <w:left w:val="nil"/>
              <w:bottom w:val="single" w:sz="4" w:space="0" w:color="auto"/>
              <w:right w:val="single" w:sz="4" w:space="0" w:color="auto"/>
            </w:tcBorders>
            <w:shd w:val="clear" w:color="auto" w:fill="auto"/>
            <w:vAlign w:val="center"/>
            <w:hideMark/>
          </w:tcPr>
          <w:p w14:paraId="486B9AB7"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73631,64</w:t>
            </w:r>
          </w:p>
        </w:tc>
      </w:tr>
      <w:tr w:rsidR="00785ED6" w:rsidRPr="006A1CD9" w14:paraId="51A5711E" w14:textId="77777777" w:rsidTr="00277229">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574DD2A"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7</w:t>
            </w:r>
          </w:p>
        </w:tc>
        <w:tc>
          <w:tcPr>
            <w:tcW w:w="0" w:type="auto"/>
            <w:tcBorders>
              <w:top w:val="nil"/>
              <w:left w:val="nil"/>
              <w:bottom w:val="single" w:sz="4" w:space="0" w:color="auto"/>
              <w:right w:val="single" w:sz="4" w:space="0" w:color="auto"/>
            </w:tcBorders>
            <w:shd w:val="clear" w:color="auto" w:fill="auto"/>
            <w:vAlign w:val="center"/>
            <w:hideMark/>
          </w:tcPr>
          <w:p w14:paraId="0F554976" w14:textId="77777777" w:rsidR="00785ED6" w:rsidRPr="006A1CD9" w:rsidRDefault="00785ED6" w:rsidP="00277229">
            <w:pPr>
              <w:spacing w:after="0" w:line="240" w:lineRule="auto"/>
              <w:rPr>
                <w:rFonts w:ascii="Times New Roman" w:eastAsia="Times New Roman" w:hAnsi="Times New Roman" w:cs="Times New Roman"/>
                <w:color w:val="000000"/>
                <w:sz w:val="20"/>
                <w:szCs w:val="20"/>
                <w:lang w:eastAsia="ru-RU"/>
              </w:rPr>
            </w:pPr>
            <w:r w:rsidRPr="006A1CD9">
              <w:rPr>
                <w:rFonts w:ascii="Times New Roman" w:eastAsia="Times New Roman" w:hAnsi="Times New Roman" w:cs="Times New Roman"/>
                <w:color w:val="000000"/>
                <w:sz w:val="20"/>
                <w:szCs w:val="20"/>
                <w:lang w:eastAsia="ru-RU"/>
              </w:rPr>
              <w:t>Реконструкция ветхих участков тепловых сетей от Котельной №6:</w:t>
            </w:r>
          </w:p>
        </w:tc>
        <w:tc>
          <w:tcPr>
            <w:tcW w:w="0" w:type="auto"/>
            <w:tcBorders>
              <w:top w:val="nil"/>
              <w:left w:val="nil"/>
              <w:bottom w:val="single" w:sz="4" w:space="0" w:color="auto"/>
              <w:right w:val="single" w:sz="4" w:space="0" w:color="auto"/>
            </w:tcBorders>
            <w:shd w:val="clear" w:color="auto" w:fill="auto"/>
            <w:vAlign w:val="center"/>
            <w:hideMark/>
          </w:tcPr>
          <w:p w14:paraId="55EFE5FE" w14:textId="77777777" w:rsidR="00785ED6" w:rsidRPr="006A1CD9" w:rsidRDefault="00785ED6" w:rsidP="00277229">
            <w:pPr>
              <w:spacing w:after="0" w:line="240" w:lineRule="auto"/>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Бюджетные средства/ Амортизационные отчисления</w:t>
            </w:r>
          </w:p>
        </w:tc>
        <w:tc>
          <w:tcPr>
            <w:tcW w:w="0" w:type="auto"/>
            <w:tcBorders>
              <w:top w:val="nil"/>
              <w:left w:val="nil"/>
              <w:bottom w:val="single" w:sz="4" w:space="0" w:color="auto"/>
              <w:right w:val="single" w:sz="4" w:space="0" w:color="auto"/>
            </w:tcBorders>
            <w:shd w:val="clear" w:color="auto" w:fill="auto"/>
            <w:vAlign w:val="center"/>
            <w:hideMark/>
          </w:tcPr>
          <w:p w14:paraId="6F572EF7"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7EB1B6EF"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02C3DCC0"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2EF850D9"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7398,67</w:t>
            </w:r>
          </w:p>
        </w:tc>
        <w:tc>
          <w:tcPr>
            <w:tcW w:w="0" w:type="auto"/>
            <w:tcBorders>
              <w:top w:val="nil"/>
              <w:left w:val="nil"/>
              <w:bottom w:val="single" w:sz="4" w:space="0" w:color="auto"/>
              <w:right w:val="single" w:sz="4" w:space="0" w:color="auto"/>
            </w:tcBorders>
            <w:shd w:val="clear" w:color="auto" w:fill="auto"/>
            <w:vAlign w:val="center"/>
            <w:hideMark/>
          </w:tcPr>
          <w:p w14:paraId="074256ED"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7713,09</w:t>
            </w:r>
          </w:p>
        </w:tc>
        <w:tc>
          <w:tcPr>
            <w:tcW w:w="0" w:type="auto"/>
            <w:tcBorders>
              <w:top w:val="nil"/>
              <w:left w:val="nil"/>
              <w:bottom w:val="single" w:sz="4" w:space="0" w:color="auto"/>
              <w:right w:val="single" w:sz="4" w:space="0" w:color="auto"/>
            </w:tcBorders>
            <w:shd w:val="clear" w:color="auto" w:fill="auto"/>
            <w:vAlign w:val="center"/>
            <w:hideMark/>
          </w:tcPr>
          <w:p w14:paraId="170D6E29"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42817,97</w:t>
            </w:r>
          </w:p>
        </w:tc>
        <w:tc>
          <w:tcPr>
            <w:tcW w:w="0" w:type="auto"/>
            <w:tcBorders>
              <w:top w:val="nil"/>
              <w:left w:val="nil"/>
              <w:bottom w:val="single" w:sz="4" w:space="0" w:color="auto"/>
              <w:right w:val="single" w:sz="4" w:space="0" w:color="auto"/>
            </w:tcBorders>
            <w:shd w:val="clear" w:color="auto" w:fill="auto"/>
            <w:vAlign w:val="center"/>
            <w:hideMark/>
          </w:tcPr>
          <w:p w14:paraId="7947C6E0"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57929,73</w:t>
            </w:r>
          </w:p>
        </w:tc>
      </w:tr>
      <w:tr w:rsidR="00785ED6" w:rsidRPr="006A1CD9" w14:paraId="1654B391" w14:textId="77777777" w:rsidTr="00277229">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2F15B8C"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8</w:t>
            </w:r>
          </w:p>
        </w:tc>
        <w:tc>
          <w:tcPr>
            <w:tcW w:w="0" w:type="auto"/>
            <w:tcBorders>
              <w:top w:val="nil"/>
              <w:left w:val="nil"/>
              <w:bottom w:val="single" w:sz="4" w:space="0" w:color="auto"/>
              <w:right w:val="single" w:sz="4" w:space="0" w:color="auto"/>
            </w:tcBorders>
            <w:shd w:val="clear" w:color="auto" w:fill="auto"/>
            <w:vAlign w:val="center"/>
            <w:hideMark/>
          </w:tcPr>
          <w:p w14:paraId="1051E6EC" w14:textId="77777777" w:rsidR="00785ED6" w:rsidRPr="006A1CD9" w:rsidRDefault="00785ED6" w:rsidP="00277229">
            <w:pPr>
              <w:spacing w:after="0" w:line="240" w:lineRule="auto"/>
              <w:rPr>
                <w:rFonts w:ascii="Times New Roman" w:eastAsia="Times New Roman" w:hAnsi="Times New Roman" w:cs="Times New Roman"/>
                <w:color w:val="000000"/>
                <w:sz w:val="20"/>
                <w:szCs w:val="20"/>
                <w:lang w:eastAsia="ru-RU"/>
              </w:rPr>
            </w:pPr>
            <w:r w:rsidRPr="006A1CD9">
              <w:rPr>
                <w:rFonts w:ascii="Times New Roman" w:eastAsia="Times New Roman" w:hAnsi="Times New Roman" w:cs="Times New Roman"/>
                <w:color w:val="000000"/>
                <w:sz w:val="20"/>
                <w:szCs w:val="20"/>
                <w:lang w:eastAsia="ru-RU"/>
              </w:rPr>
              <w:t>Реконструкция ветхих участков тепловых сетей от Котельной №7:</w:t>
            </w:r>
          </w:p>
        </w:tc>
        <w:tc>
          <w:tcPr>
            <w:tcW w:w="0" w:type="auto"/>
            <w:tcBorders>
              <w:top w:val="nil"/>
              <w:left w:val="nil"/>
              <w:bottom w:val="single" w:sz="4" w:space="0" w:color="auto"/>
              <w:right w:val="single" w:sz="4" w:space="0" w:color="auto"/>
            </w:tcBorders>
            <w:shd w:val="clear" w:color="auto" w:fill="auto"/>
            <w:vAlign w:val="center"/>
            <w:hideMark/>
          </w:tcPr>
          <w:p w14:paraId="3114B624" w14:textId="77777777" w:rsidR="00785ED6" w:rsidRPr="006A1CD9" w:rsidRDefault="00785ED6" w:rsidP="00277229">
            <w:pPr>
              <w:spacing w:after="0" w:line="240" w:lineRule="auto"/>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Бюджетные средства/ Амортизационные отчисления</w:t>
            </w:r>
          </w:p>
        </w:tc>
        <w:tc>
          <w:tcPr>
            <w:tcW w:w="0" w:type="auto"/>
            <w:tcBorders>
              <w:top w:val="nil"/>
              <w:left w:val="nil"/>
              <w:bottom w:val="single" w:sz="4" w:space="0" w:color="auto"/>
              <w:right w:val="single" w:sz="4" w:space="0" w:color="auto"/>
            </w:tcBorders>
            <w:shd w:val="clear" w:color="auto" w:fill="auto"/>
            <w:noWrap/>
            <w:vAlign w:val="center"/>
            <w:hideMark/>
          </w:tcPr>
          <w:p w14:paraId="029C44B8"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p>
        </w:tc>
        <w:tc>
          <w:tcPr>
            <w:tcW w:w="0" w:type="auto"/>
            <w:tcBorders>
              <w:top w:val="nil"/>
              <w:left w:val="nil"/>
              <w:bottom w:val="single" w:sz="4" w:space="0" w:color="auto"/>
              <w:right w:val="single" w:sz="4" w:space="0" w:color="auto"/>
            </w:tcBorders>
            <w:shd w:val="clear" w:color="auto" w:fill="auto"/>
            <w:noWrap/>
            <w:vAlign w:val="center"/>
            <w:hideMark/>
          </w:tcPr>
          <w:p w14:paraId="4004FED1"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p>
        </w:tc>
        <w:tc>
          <w:tcPr>
            <w:tcW w:w="0" w:type="auto"/>
            <w:tcBorders>
              <w:top w:val="nil"/>
              <w:left w:val="nil"/>
              <w:bottom w:val="single" w:sz="4" w:space="0" w:color="auto"/>
              <w:right w:val="single" w:sz="4" w:space="0" w:color="auto"/>
            </w:tcBorders>
            <w:shd w:val="clear" w:color="auto" w:fill="auto"/>
            <w:noWrap/>
            <w:vAlign w:val="center"/>
            <w:hideMark/>
          </w:tcPr>
          <w:p w14:paraId="1AB065B5"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7C3A89B2"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2327,98</w:t>
            </w:r>
          </w:p>
        </w:tc>
        <w:tc>
          <w:tcPr>
            <w:tcW w:w="0" w:type="auto"/>
            <w:tcBorders>
              <w:top w:val="nil"/>
              <w:left w:val="nil"/>
              <w:bottom w:val="single" w:sz="4" w:space="0" w:color="auto"/>
              <w:right w:val="single" w:sz="4" w:space="0" w:color="auto"/>
            </w:tcBorders>
            <w:shd w:val="clear" w:color="auto" w:fill="auto"/>
            <w:vAlign w:val="center"/>
            <w:hideMark/>
          </w:tcPr>
          <w:p w14:paraId="6CC173AA"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2426,91</w:t>
            </w:r>
          </w:p>
        </w:tc>
        <w:tc>
          <w:tcPr>
            <w:tcW w:w="0" w:type="auto"/>
            <w:tcBorders>
              <w:top w:val="nil"/>
              <w:left w:val="nil"/>
              <w:bottom w:val="single" w:sz="4" w:space="0" w:color="auto"/>
              <w:right w:val="single" w:sz="4" w:space="0" w:color="auto"/>
            </w:tcBorders>
            <w:shd w:val="clear" w:color="auto" w:fill="auto"/>
            <w:vAlign w:val="center"/>
            <w:hideMark/>
          </w:tcPr>
          <w:p w14:paraId="547F204A"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13472,62</w:t>
            </w:r>
          </w:p>
        </w:tc>
        <w:tc>
          <w:tcPr>
            <w:tcW w:w="0" w:type="auto"/>
            <w:tcBorders>
              <w:top w:val="nil"/>
              <w:left w:val="nil"/>
              <w:bottom w:val="single" w:sz="4" w:space="0" w:color="auto"/>
              <w:right w:val="single" w:sz="4" w:space="0" w:color="auto"/>
            </w:tcBorders>
            <w:shd w:val="clear" w:color="auto" w:fill="auto"/>
            <w:vAlign w:val="center"/>
            <w:hideMark/>
          </w:tcPr>
          <w:p w14:paraId="2C06A780"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18227,52</w:t>
            </w:r>
          </w:p>
        </w:tc>
      </w:tr>
      <w:tr w:rsidR="00785ED6" w:rsidRPr="006A1CD9" w14:paraId="2AE977E1" w14:textId="77777777" w:rsidTr="00277229">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A7981E4"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9</w:t>
            </w:r>
          </w:p>
        </w:tc>
        <w:tc>
          <w:tcPr>
            <w:tcW w:w="0" w:type="auto"/>
            <w:tcBorders>
              <w:top w:val="nil"/>
              <w:left w:val="nil"/>
              <w:bottom w:val="single" w:sz="4" w:space="0" w:color="auto"/>
              <w:right w:val="single" w:sz="4" w:space="0" w:color="auto"/>
            </w:tcBorders>
            <w:shd w:val="clear" w:color="auto" w:fill="auto"/>
            <w:vAlign w:val="center"/>
            <w:hideMark/>
          </w:tcPr>
          <w:p w14:paraId="3278D4DB" w14:textId="77777777" w:rsidR="00785ED6" w:rsidRPr="006A1CD9" w:rsidRDefault="00785ED6" w:rsidP="00277229">
            <w:pPr>
              <w:spacing w:after="0" w:line="240" w:lineRule="auto"/>
              <w:rPr>
                <w:rFonts w:ascii="Times New Roman" w:eastAsia="Times New Roman" w:hAnsi="Times New Roman" w:cs="Times New Roman"/>
                <w:color w:val="000000"/>
                <w:sz w:val="20"/>
                <w:szCs w:val="20"/>
                <w:lang w:eastAsia="ru-RU"/>
              </w:rPr>
            </w:pPr>
            <w:r w:rsidRPr="006A1CD9">
              <w:rPr>
                <w:rFonts w:ascii="Times New Roman" w:eastAsia="Times New Roman" w:hAnsi="Times New Roman" w:cs="Times New Roman"/>
                <w:color w:val="000000"/>
                <w:sz w:val="20"/>
                <w:szCs w:val="20"/>
                <w:lang w:eastAsia="ru-RU"/>
              </w:rPr>
              <w:t>Реконструкция ветхих участков тепловых сетей от Котельной №8:</w:t>
            </w:r>
          </w:p>
        </w:tc>
        <w:tc>
          <w:tcPr>
            <w:tcW w:w="0" w:type="auto"/>
            <w:tcBorders>
              <w:top w:val="nil"/>
              <w:left w:val="nil"/>
              <w:bottom w:val="single" w:sz="4" w:space="0" w:color="auto"/>
              <w:right w:val="single" w:sz="4" w:space="0" w:color="auto"/>
            </w:tcBorders>
            <w:shd w:val="clear" w:color="auto" w:fill="auto"/>
            <w:vAlign w:val="center"/>
            <w:hideMark/>
          </w:tcPr>
          <w:p w14:paraId="608AA4E8" w14:textId="77777777" w:rsidR="00785ED6" w:rsidRPr="006A1CD9" w:rsidRDefault="00785ED6" w:rsidP="00277229">
            <w:pPr>
              <w:spacing w:after="0" w:line="240" w:lineRule="auto"/>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Бюджетные средства/ Амортизационные отчисления</w:t>
            </w:r>
          </w:p>
        </w:tc>
        <w:tc>
          <w:tcPr>
            <w:tcW w:w="0" w:type="auto"/>
            <w:tcBorders>
              <w:top w:val="nil"/>
              <w:left w:val="nil"/>
              <w:bottom w:val="single" w:sz="4" w:space="0" w:color="auto"/>
              <w:right w:val="single" w:sz="4" w:space="0" w:color="auto"/>
            </w:tcBorders>
            <w:shd w:val="clear" w:color="auto" w:fill="auto"/>
            <w:noWrap/>
            <w:vAlign w:val="center"/>
            <w:hideMark/>
          </w:tcPr>
          <w:p w14:paraId="41E53FD5"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p>
        </w:tc>
        <w:tc>
          <w:tcPr>
            <w:tcW w:w="0" w:type="auto"/>
            <w:tcBorders>
              <w:top w:val="nil"/>
              <w:left w:val="nil"/>
              <w:bottom w:val="single" w:sz="4" w:space="0" w:color="auto"/>
              <w:right w:val="single" w:sz="4" w:space="0" w:color="auto"/>
            </w:tcBorders>
            <w:shd w:val="clear" w:color="auto" w:fill="auto"/>
            <w:noWrap/>
            <w:vAlign w:val="center"/>
            <w:hideMark/>
          </w:tcPr>
          <w:p w14:paraId="12CEA945"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p>
        </w:tc>
        <w:tc>
          <w:tcPr>
            <w:tcW w:w="0" w:type="auto"/>
            <w:tcBorders>
              <w:top w:val="nil"/>
              <w:left w:val="nil"/>
              <w:bottom w:val="single" w:sz="4" w:space="0" w:color="auto"/>
              <w:right w:val="single" w:sz="4" w:space="0" w:color="auto"/>
            </w:tcBorders>
            <w:shd w:val="clear" w:color="auto" w:fill="auto"/>
            <w:noWrap/>
            <w:vAlign w:val="center"/>
            <w:hideMark/>
          </w:tcPr>
          <w:p w14:paraId="1D407C35"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4DE9C350"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3269,74</w:t>
            </w:r>
          </w:p>
        </w:tc>
        <w:tc>
          <w:tcPr>
            <w:tcW w:w="0" w:type="auto"/>
            <w:tcBorders>
              <w:top w:val="nil"/>
              <w:left w:val="nil"/>
              <w:bottom w:val="single" w:sz="4" w:space="0" w:color="auto"/>
              <w:right w:val="single" w:sz="4" w:space="0" w:color="auto"/>
            </w:tcBorders>
            <w:shd w:val="clear" w:color="auto" w:fill="auto"/>
            <w:vAlign w:val="center"/>
            <w:hideMark/>
          </w:tcPr>
          <w:p w14:paraId="1BF6A789"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3408,69</w:t>
            </w:r>
          </w:p>
        </w:tc>
        <w:tc>
          <w:tcPr>
            <w:tcW w:w="0" w:type="auto"/>
            <w:tcBorders>
              <w:top w:val="nil"/>
              <w:left w:val="nil"/>
              <w:bottom w:val="single" w:sz="4" w:space="0" w:color="auto"/>
              <w:right w:val="single" w:sz="4" w:space="0" w:color="auto"/>
            </w:tcBorders>
            <w:shd w:val="clear" w:color="auto" w:fill="auto"/>
            <w:vAlign w:val="center"/>
            <w:hideMark/>
          </w:tcPr>
          <w:p w14:paraId="6085F395"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18922,82</w:t>
            </w:r>
          </w:p>
        </w:tc>
        <w:tc>
          <w:tcPr>
            <w:tcW w:w="0" w:type="auto"/>
            <w:tcBorders>
              <w:top w:val="nil"/>
              <w:left w:val="nil"/>
              <w:bottom w:val="single" w:sz="4" w:space="0" w:color="auto"/>
              <w:right w:val="single" w:sz="4" w:space="0" w:color="auto"/>
            </w:tcBorders>
            <w:shd w:val="clear" w:color="auto" w:fill="auto"/>
            <w:vAlign w:val="center"/>
            <w:hideMark/>
          </w:tcPr>
          <w:p w14:paraId="0DDE798B"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25601,26</w:t>
            </w:r>
          </w:p>
        </w:tc>
      </w:tr>
      <w:tr w:rsidR="00785ED6" w:rsidRPr="006A1CD9" w14:paraId="66990C22" w14:textId="77777777" w:rsidTr="00277229">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9A8B6EC"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lastRenderedPageBreak/>
              <w:t>10</w:t>
            </w:r>
          </w:p>
        </w:tc>
        <w:tc>
          <w:tcPr>
            <w:tcW w:w="0" w:type="auto"/>
            <w:tcBorders>
              <w:top w:val="nil"/>
              <w:left w:val="nil"/>
              <w:bottom w:val="single" w:sz="4" w:space="0" w:color="auto"/>
              <w:right w:val="single" w:sz="4" w:space="0" w:color="auto"/>
            </w:tcBorders>
            <w:shd w:val="clear" w:color="auto" w:fill="auto"/>
            <w:vAlign w:val="center"/>
            <w:hideMark/>
          </w:tcPr>
          <w:p w14:paraId="387E60D0" w14:textId="77777777" w:rsidR="00785ED6" w:rsidRPr="006A1CD9" w:rsidRDefault="00785ED6" w:rsidP="00277229">
            <w:pPr>
              <w:spacing w:after="0" w:line="240" w:lineRule="auto"/>
              <w:rPr>
                <w:rFonts w:ascii="Times New Roman" w:eastAsia="Times New Roman" w:hAnsi="Times New Roman" w:cs="Times New Roman"/>
                <w:color w:val="000000"/>
                <w:sz w:val="20"/>
                <w:szCs w:val="20"/>
                <w:lang w:eastAsia="ru-RU"/>
              </w:rPr>
            </w:pPr>
            <w:r w:rsidRPr="006A1CD9">
              <w:rPr>
                <w:rFonts w:ascii="Times New Roman" w:eastAsia="Times New Roman" w:hAnsi="Times New Roman" w:cs="Times New Roman"/>
                <w:color w:val="000000"/>
                <w:sz w:val="20"/>
                <w:szCs w:val="20"/>
                <w:lang w:eastAsia="ru-RU"/>
              </w:rPr>
              <w:t>Реконструкция ветхих участков тепловых сетей от Котельной №10:</w:t>
            </w:r>
          </w:p>
        </w:tc>
        <w:tc>
          <w:tcPr>
            <w:tcW w:w="0" w:type="auto"/>
            <w:tcBorders>
              <w:top w:val="nil"/>
              <w:left w:val="nil"/>
              <w:bottom w:val="single" w:sz="4" w:space="0" w:color="auto"/>
              <w:right w:val="single" w:sz="4" w:space="0" w:color="auto"/>
            </w:tcBorders>
            <w:shd w:val="clear" w:color="auto" w:fill="auto"/>
            <w:vAlign w:val="center"/>
            <w:hideMark/>
          </w:tcPr>
          <w:p w14:paraId="6354E6AC" w14:textId="77777777" w:rsidR="00785ED6" w:rsidRPr="006A1CD9" w:rsidRDefault="00785ED6" w:rsidP="00277229">
            <w:pPr>
              <w:spacing w:after="0" w:line="240" w:lineRule="auto"/>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Бюджетные средства/ Амортизационные отчисления</w:t>
            </w:r>
          </w:p>
        </w:tc>
        <w:tc>
          <w:tcPr>
            <w:tcW w:w="0" w:type="auto"/>
            <w:tcBorders>
              <w:top w:val="nil"/>
              <w:left w:val="nil"/>
              <w:bottom w:val="single" w:sz="4" w:space="0" w:color="auto"/>
              <w:right w:val="single" w:sz="4" w:space="0" w:color="auto"/>
            </w:tcBorders>
            <w:shd w:val="clear" w:color="auto" w:fill="auto"/>
            <w:noWrap/>
            <w:vAlign w:val="center"/>
            <w:hideMark/>
          </w:tcPr>
          <w:p w14:paraId="4B224FE4"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p>
        </w:tc>
        <w:tc>
          <w:tcPr>
            <w:tcW w:w="0" w:type="auto"/>
            <w:tcBorders>
              <w:top w:val="nil"/>
              <w:left w:val="nil"/>
              <w:bottom w:val="single" w:sz="4" w:space="0" w:color="auto"/>
              <w:right w:val="single" w:sz="4" w:space="0" w:color="auto"/>
            </w:tcBorders>
            <w:shd w:val="clear" w:color="auto" w:fill="auto"/>
            <w:noWrap/>
            <w:vAlign w:val="center"/>
            <w:hideMark/>
          </w:tcPr>
          <w:p w14:paraId="7E5FBDE2"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p>
        </w:tc>
        <w:tc>
          <w:tcPr>
            <w:tcW w:w="0" w:type="auto"/>
            <w:tcBorders>
              <w:top w:val="nil"/>
              <w:left w:val="nil"/>
              <w:bottom w:val="single" w:sz="4" w:space="0" w:color="auto"/>
              <w:right w:val="single" w:sz="4" w:space="0" w:color="auto"/>
            </w:tcBorders>
            <w:shd w:val="clear" w:color="auto" w:fill="auto"/>
            <w:noWrap/>
            <w:vAlign w:val="center"/>
            <w:hideMark/>
          </w:tcPr>
          <w:p w14:paraId="3A04820F"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59FE5622"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1157,13</w:t>
            </w:r>
          </w:p>
        </w:tc>
        <w:tc>
          <w:tcPr>
            <w:tcW w:w="0" w:type="auto"/>
            <w:tcBorders>
              <w:top w:val="nil"/>
              <w:left w:val="nil"/>
              <w:bottom w:val="single" w:sz="4" w:space="0" w:color="auto"/>
              <w:right w:val="single" w:sz="4" w:space="0" w:color="auto"/>
            </w:tcBorders>
            <w:shd w:val="clear" w:color="auto" w:fill="auto"/>
            <w:vAlign w:val="center"/>
            <w:hideMark/>
          </w:tcPr>
          <w:p w14:paraId="0D3B4AA5"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1206,30</w:t>
            </w:r>
          </w:p>
        </w:tc>
        <w:tc>
          <w:tcPr>
            <w:tcW w:w="0" w:type="auto"/>
            <w:tcBorders>
              <w:top w:val="nil"/>
              <w:left w:val="nil"/>
              <w:bottom w:val="single" w:sz="4" w:space="0" w:color="auto"/>
              <w:right w:val="single" w:sz="4" w:space="0" w:color="auto"/>
            </w:tcBorders>
            <w:shd w:val="clear" w:color="auto" w:fill="auto"/>
            <w:vAlign w:val="center"/>
            <w:hideMark/>
          </w:tcPr>
          <w:p w14:paraId="36AB4BD2"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6696,60</w:t>
            </w:r>
          </w:p>
        </w:tc>
        <w:tc>
          <w:tcPr>
            <w:tcW w:w="0" w:type="auto"/>
            <w:tcBorders>
              <w:top w:val="nil"/>
              <w:left w:val="nil"/>
              <w:bottom w:val="single" w:sz="4" w:space="0" w:color="auto"/>
              <w:right w:val="single" w:sz="4" w:space="0" w:color="auto"/>
            </w:tcBorders>
            <w:shd w:val="clear" w:color="auto" w:fill="auto"/>
            <w:vAlign w:val="center"/>
            <w:hideMark/>
          </w:tcPr>
          <w:p w14:paraId="648893C0"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9060,03</w:t>
            </w:r>
          </w:p>
        </w:tc>
      </w:tr>
      <w:tr w:rsidR="00785ED6" w:rsidRPr="006A1CD9" w14:paraId="3C576506" w14:textId="77777777" w:rsidTr="00277229">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87356F6"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11</w:t>
            </w:r>
          </w:p>
        </w:tc>
        <w:tc>
          <w:tcPr>
            <w:tcW w:w="0" w:type="auto"/>
            <w:tcBorders>
              <w:top w:val="nil"/>
              <w:left w:val="nil"/>
              <w:bottom w:val="single" w:sz="4" w:space="0" w:color="auto"/>
              <w:right w:val="single" w:sz="4" w:space="0" w:color="auto"/>
            </w:tcBorders>
            <w:shd w:val="clear" w:color="auto" w:fill="auto"/>
            <w:vAlign w:val="center"/>
            <w:hideMark/>
          </w:tcPr>
          <w:p w14:paraId="1BDBD058" w14:textId="77777777" w:rsidR="00785ED6" w:rsidRPr="006A1CD9" w:rsidRDefault="00785ED6" w:rsidP="00277229">
            <w:pPr>
              <w:spacing w:after="0" w:line="240" w:lineRule="auto"/>
              <w:rPr>
                <w:rFonts w:ascii="Times New Roman" w:eastAsia="Times New Roman" w:hAnsi="Times New Roman" w:cs="Times New Roman"/>
                <w:color w:val="000000"/>
                <w:sz w:val="20"/>
                <w:szCs w:val="20"/>
                <w:lang w:eastAsia="ru-RU"/>
              </w:rPr>
            </w:pPr>
            <w:r w:rsidRPr="006A1CD9">
              <w:rPr>
                <w:rFonts w:ascii="Times New Roman" w:eastAsia="Times New Roman" w:hAnsi="Times New Roman" w:cs="Times New Roman"/>
                <w:color w:val="000000"/>
                <w:sz w:val="20"/>
                <w:szCs w:val="20"/>
                <w:lang w:eastAsia="ru-RU"/>
              </w:rPr>
              <w:t>Реконструкция ветхих участков тепловых сетей от Котельной №11:</w:t>
            </w:r>
          </w:p>
        </w:tc>
        <w:tc>
          <w:tcPr>
            <w:tcW w:w="0" w:type="auto"/>
            <w:tcBorders>
              <w:top w:val="nil"/>
              <w:left w:val="nil"/>
              <w:bottom w:val="single" w:sz="4" w:space="0" w:color="auto"/>
              <w:right w:val="single" w:sz="4" w:space="0" w:color="auto"/>
            </w:tcBorders>
            <w:shd w:val="clear" w:color="auto" w:fill="auto"/>
            <w:vAlign w:val="center"/>
            <w:hideMark/>
          </w:tcPr>
          <w:p w14:paraId="5AD4838E" w14:textId="77777777" w:rsidR="00785ED6" w:rsidRPr="006A1CD9" w:rsidRDefault="00785ED6" w:rsidP="00277229">
            <w:pPr>
              <w:spacing w:after="0" w:line="240" w:lineRule="auto"/>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Бюджетные средства/ Амортизационные отчисления</w:t>
            </w:r>
          </w:p>
        </w:tc>
        <w:tc>
          <w:tcPr>
            <w:tcW w:w="0" w:type="auto"/>
            <w:tcBorders>
              <w:top w:val="nil"/>
              <w:left w:val="nil"/>
              <w:bottom w:val="single" w:sz="4" w:space="0" w:color="auto"/>
              <w:right w:val="single" w:sz="4" w:space="0" w:color="auto"/>
            </w:tcBorders>
            <w:shd w:val="clear" w:color="auto" w:fill="auto"/>
            <w:noWrap/>
            <w:vAlign w:val="center"/>
            <w:hideMark/>
          </w:tcPr>
          <w:p w14:paraId="25C7B248"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p>
        </w:tc>
        <w:tc>
          <w:tcPr>
            <w:tcW w:w="0" w:type="auto"/>
            <w:tcBorders>
              <w:top w:val="nil"/>
              <w:left w:val="nil"/>
              <w:bottom w:val="single" w:sz="4" w:space="0" w:color="auto"/>
              <w:right w:val="single" w:sz="4" w:space="0" w:color="auto"/>
            </w:tcBorders>
            <w:shd w:val="clear" w:color="auto" w:fill="auto"/>
            <w:noWrap/>
            <w:vAlign w:val="center"/>
            <w:hideMark/>
          </w:tcPr>
          <w:p w14:paraId="790F49DF"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p>
        </w:tc>
        <w:tc>
          <w:tcPr>
            <w:tcW w:w="0" w:type="auto"/>
            <w:tcBorders>
              <w:top w:val="nil"/>
              <w:left w:val="nil"/>
              <w:bottom w:val="single" w:sz="4" w:space="0" w:color="auto"/>
              <w:right w:val="single" w:sz="4" w:space="0" w:color="auto"/>
            </w:tcBorders>
            <w:shd w:val="clear" w:color="auto" w:fill="auto"/>
            <w:noWrap/>
            <w:vAlign w:val="center"/>
            <w:hideMark/>
          </w:tcPr>
          <w:p w14:paraId="5A91E86C"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2A8E4D2E"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962,34</w:t>
            </w:r>
          </w:p>
        </w:tc>
        <w:tc>
          <w:tcPr>
            <w:tcW w:w="0" w:type="auto"/>
            <w:tcBorders>
              <w:top w:val="nil"/>
              <w:left w:val="nil"/>
              <w:bottom w:val="single" w:sz="4" w:space="0" w:color="auto"/>
              <w:right w:val="single" w:sz="4" w:space="0" w:color="auto"/>
            </w:tcBorders>
            <w:shd w:val="clear" w:color="auto" w:fill="auto"/>
            <w:vAlign w:val="center"/>
            <w:hideMark/>
          </w:tcPr>
          <w:p w14:paraId="30339E4D"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1003,24</w:t>
            </w:r>
          </w:p>
        </w:tc>
        <w:tc>
          <w:tcPr>
            <w:tcW w:w="0" w:type="auto"/>
            <w:tcBorders>
              <w:top w:val="nil"/>
              <w:left w:val="nil"/>
              <w:bottom w:val="single" w:sz="4" w:space="0" w:color="auto"/>
              <w:right w:val="single" w:sz="4" w:space="0" w:color="auto"/>
            </w:tcBorders>
            <w:shd w:val="clear" w:color="auto" w:fill="auto"/>
            <w:vAlign w:val="center"/>
            <w:hideMark/>
          </w:tcPr>
          <w:p w14:paraId="474CB97A"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5569,33</w:t>
            </w:r>
          </w:p>
        </w:tc>
        <w:tc>
          <w:tcPr>
            <w:tcW w:w="0" w:type="auto"/>
            <w:tcBorders>
              <w:top w:val="nil"/>
              <w:left w:val="nil"/>
              <w:bottom w:val="single" w:sz="4" w:space="0" w:color="auto"/>
              <w:right w:val="single" w:sz="4" w:space="0" w:color="auto"/>
            </w:tcBorders>
            <w:shd w:val="clear" w:color="auto" w:fill="auto"/>
            <w:vAlign w:val="center"/>
            <w:hideMark/>
          </w:tcPr>
          <w:p w14:paraId="65745E6D"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7534,91</w:t>
            </w:r>
          </w:p>
        </w:tc>
      </w:tr>
      <w:tr w:rsidR="00785ED6" w:rsidRPr="006A1CD9" w14:paraId="525D7454" w14:textId="77777777" w:rsidTr="00277229">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FCB6075"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12</w:t>
            </w:r>
          </w:p>
        </w:tc>
        <w:tc>
          <w:tcPr>
            <w:tcW w:w="0" w:type="auto"/>
            <w:tcBorders>
              <w:top w:val="nil"/>
              <w:left w:val="nil"/>
              <w:bottom w:val="single" w:sz="4" w:space="0" w:color="auto"/>
              <w:right w:val="single" w:sz="4" w:space="0" w:color="auto"/>
            </w:tcBorders>
            <w:shd w:val="clear" w:color="auto" w:fill="auto"/>
            <w:vAlign w:val="center"/>
            <w:hideMark/>
          </w:tcPr>
          <w:p w14:paraId="38405B12" w14:textId="77777777" w:rsidR="00785ED6" w:rsidRPr="006A1CD9" w:rsidRDefault="00785ED6" w:rsidP="00277229">
            <w:pPr>
              <w:spacing w:after="0" w:line="240" w:lineRule="auto"/>
              <w:rPr>
                <w:rFonts w:ascii="Times New Roman" w:eastAsia="Times New Roman" w:hAnsi="Times New Roman" w:cs="Times New Roman"/>
                <w:color w:val="000000"/>
                <w:sz w:val="20"/>
                <w:szCs w:val="20"/>
                <w:lang w:eastAsia="ru-RU"/>
              </w:rPr>
            </w:pPr>
            <w:r w:rsidRPr="006A1CD9">
              <w:rPr>
                <w:rFonts w:ascii="Times New Roman" w:eastAsia="Times New Roman" w:hAnsi="Times New Roman" w:cs="Times New Roman"/>
                <w:color w:val="000000"/>
                <w:sz w:val="20"/>
                <w:szCs w:val="20"/>
                <w:lang w:eastAsia="ru-RU"/>
              </w:rPr>
              <w:t>Реконструкция ветхих участков тепловых сетей от Котельной №12:</w:t>
            </w:r>
          </w:p>
        </w:tc>
        <w:tc>
          <w:tcPr>
            <w:tcW w:w="0" w:type="auto"/>
            <w:tcBorders>
              <w:top w:val="nil"/>
              <w:left w:val="nil"/>
              <w:bottom w:val="single" w:sz="4" w:space="0" w:color="auto"/>
              <w:right w:val="single" w:sz="4" w:space="0" w:color="auto"/>
            </w:tcBorders>
            <w:shd w:val="clear" w:color="auto" w:fill="auto"/>
            <w:vAlign w:val="center"/>
            <w:hideMark/>
          </w:tcPr>
          <w:p w14:paraId="17F2910A" w14:textId="77777777" w:rsidR="00785ED6" w:rsidRPr="006A1CD9" w:rsidRDefault="00785ED6" w:rsidP="00277229">
            <w:pPr>
              <w:spacing w:after="0" w:line="240" w:lineRule="auto"/>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Бюджетные средства/ Амортизационные отчисления</w:t>
            </w:r>
          </w:p>
        </w:tc>
        <w:tc>
          <w:tcPr>
            <w:tcW w:w="0" w:type="auto"/>
            <w:tcBorders>
              <w:top w:val="nil"/>
              <w:left w:val="nil"/>
              <w:bottom w:val="single" w:sz="4" w:space="0" w:color="auto"/>
              <w:right w:val="single" w:sz="4" w:space="0" w:color="auto"/>
            </w:tcBorders>
            <w:shd w:val="clear" w:color="auto" w:fill="auto"/>
            <w:noWrap/>
            <w:vAlign w:val="center"/>
            <w:hideMark/>
          </w:tcPr>
          <w:p w14:paraId="4FB2FBC2"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p>
        </w:tc>
        <w:tc>
          <w:tcPr>
            <w:tcW w:w="0" w:type="auto"/>
            <w:tcBorders>
              <w:top w:val="nil"/>
              <w:left w:val="nil"/>
              <w:bottom w:val="single" w:sz="4" w:space="0" w:color="auto"/>
              <w:right w:val="single" w:sz="4" w:space="0" w:color="auto"/>
            </w:tcBorders>
            <w:shd w:val="clear" w:color="auto" w:fill="auto"/>
            <w:noWrap/>
            <w:vAlign w:val="center"/>
            <w:hideMark/>
          </w:tcPr>
          <w:p w14:paraId="20711420"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p>
        </w:tc>
        <w:tc>
          <w:tcPr>
            <w:tcW w:w="0" w:type="auto"/>
            <w:tcBorders>
              <w:top w:val="nil"/>
              <w:left w:val="nil"/>
              <w:bottom w:val="single" w:sz="4" w:space="0" w:color="auto"/>
              <w:right w:val="single" w:sz="4" w:space="0" w:color="auto"/>
            </w:tcBorders>
            <w:shd w:val="clear" w:color="auto" w:fill="auto"/>
            <w:noWrap/>
            <w:vAlign w:val="center"/>
            <w:hideMark/>
          </w:tcPr>
          <w:p w14:paraId="2D1DD084"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6BD516F7"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1332,78</w:t>
            </w:r>
          </w:p>
        </w:tc>
        <w:tc>
          <w:tcPr>
            <w:tcW w:w="0" w:type="auto"/>
            <w:tcBorders>
              <w:top w:val="nil"/>
              <w:left w:val="nil"/>
              <w:bottom w:val="single" w:sz="4" w:space="0" w:color="auto"/>
              <w:right w:val="single" w:sz="4" w:space="0" w:color="auto"/>
            </w:tcBorders>
            <w:shd w:val="clear" w:color="auto" w:fill="auto"/>
            <w:vAlign w:val="center"/>
            <w:hideMark/>
          </w:tcPr>
          <w:p w14:paraId="68DEF8B7"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1389,42</w:t>
            </w:r>
          </w:p>
        </w:tc>
        <w:tc>
          <w:tcPr>
            <w:tcW w:w="0" w:type="auto"/>
            <w:tcBorders>
              <w:top w:val="nil"/>
              <w:left w:val="nil"/>
              <w:bottom w:val="single" w:sz="4" w:space="0" w:color="auto"/>
              <w:right w:val="single" w:sz="4" w:space="0" w:color="auto"/>
            </w:tcBorders>
            <w:shd w:val="clear" w:color="auto" w:fill="auto"/>
            <w:vAlign w:val="center"/>
            <w:hideMark/>
          </w:tcPr>
          <w:p w14:paraId="4CF86F67"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7713,15</w:t>
            </w:r>
          </w:p>
        </w:tc>
        <w:tc>
          <w:tcPr>
            <w:tcW w:w="0" w:type="auto"/>
            <w:tcBorders>
              <w:top w:val="nil"/>
              <w:left w:val="nil"/>
              <w:bottom w:val="single" w:sz="4" w:space="0" w:color="auto"/>
              <w:right w:val="single" w:sz="4" w:space="0" w:color="auto"/>
            </w:tcBorders>
            <w:shd w:val="clear" w:color="auto" w:fill="auto"/>
            <w:vAlign w:val="center"/>
            <w:hideMark/>
          </w:tcPr>
          <w:p w14:paraId="71D6A3F9"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10435,35</w:t>
            </w:r>
          </w:p>
        </w:tc>
      </w:tr>
      <w:tr w:rsidR="00785ED6" w:rsidRPr="006A1CD9" w14:paraId="1B7C5909" w14:textId="77777777" w:rsidTr="00277229">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6449181"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13</w:t>
            </w:r>
          </w:p>
        </w:tc>
        <w:tc>
          <w:tcPr>
            <w:tcW w:w="0" w:type="auto"/>
            <w:tcBorders>
              <w:top w:val="nil"/>
              <w:left w:val="nil"/>
              <w:bottom w:val="single" w:sz="4" w:space="0" w:color="auto"/>
              <w:right w:val="single" w:sz="4" w:space="0" w:color="auto"/>
            </w:tcBorders>
            <w:shd w:val="clear" w:color="auto" w:fill="auto"/>
            <w:vAlign w:val="center"/>
            <w:hideMark/>
          </w:tcPr>
          <w:p w14:paraId="6F8EFDA4" w14:textId="77777777" w:rsidR="00785ED6" w:rsidRPr="006A1CD9" w:rsidRDefault="00785ED6" w:rsidP="00277229">
            <w:pPr>
              <w:spacing w:after="0" w:line="240" w:lineRule="auto"/>
              <w:rPr>
                <w:rFonts w:ascii="Times New Roman" w:eastAsia="Times New Roman" w:hAnsi="Times New Roman" w:cs="Times New Roman"/>
                <w:color w:val="000000"/>
                <w:sz w:val="20"/>
                <w:szCs w:val="20"/>
                <w:lang w:eastAsia="ru-RU"/>
              </w:rPr>
            </w:pPr>
            <w:r w:rsidRPr="006A1CD9">
              <w:rPr>
                <w:rFonts w:ascii="Times New Roman" w:eastAsia="Times New Roman" w:hAnsi="Times New Roman" w:cs="Times New Roman"/>
                <w:color w:val="000000"/>
                <w:sz w:val="20"/>
                <w:szCs w:val="20"/>
                <w:lang w:eastAsia="ru-RU"/>
              </w:rPr>
              <w:t>Реконструкция ветхих участков тепловых сетей от Котельной №17:</w:t>
            </w:r>
          </w:p>
        </w:tc>
        <w:tc>
          <w:tcPr>
            <w:tcW w:w="0" w:type="auto"/>
            <w:tcBorders>
              <w:top w:val="nil"/>
              <w:left w:val="nil"/>
              <w:bottom w:val="single" w:sz="4" w:space="0" w:color="auto"/>
              <w:right w:val="single" w:sz="4" w:space="0" w:color="auto"/>
            </w:tcBorders>
            <w:shd w:val="clear" w:color="auto" w:fill="auto"/>
            <w:vAlign w:val="center"/>
            <w:hideMark/>
          </w:tcPr>
          <w:p w14:paraId="5BA57F7A" w14:textId="77777777" w:rsidR="00785ED6" w:rsidRPr="006A1CD9" w:rsidRDefault="00785ED6" w:rsidP="00277229">
            <w:pPr>
              <w:spacing w:after="0" w:line="240" w:lineRule="auto"/>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Бюджетные средства/ Амортизационные отчисления</w:t>
            </w:r>
          </w:p>
        </w:tc>
        <w:tc>
          <w:tcPr>
            <w:tcW w:w="0" w:type="auto"/>
            <w:tcBorders>
              <w:top w:val="nil"/>
              <w:left w:val="nil"/>
              <w:bottom w:val="single" w:sz="4" w:space="0" w:color="auto"/>
              <w:right w:val="single" w:sz="4" w:space="0" w:color="auto"/>
            </w:tcBorders>
            <w:shd w:val="clear" w:color="auto" w:fill="auto"/>
            <w:noWrap/>
            <w:vAlign w:val="center"/>
            <w:hideMark/>
          </w:tcPr>
          <w:p w14:paraId="771851BF"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p>
        </w:tc>
        <w:tc>
          <w:tcPr>
            <w:tcW w:w="0" w:type="auto"/>
            <w:tcBorders>
              <w:top w:val="nil"/>
              <w:left w:val="nil"/>
              <w:bottom w:val="single" w:sz="4" w:space="0" w:color="auto"/>
              <w:right w:val="single" w:sz="4" w:space="0" w:color="auto"/>
            </w:tcBorders>
            <w:shd w:val="clear" w:color="auto" w:fill="auto"/>
            <w:noWrap/>
            <w:vAlign w:val="center"/>
            <w:hideMark/>
          </w:tcPr>
          <w:p w14:paraId="7B04F1D6"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p>
        </w:tc>
        <w:tc>
          <w:tcPr>
            <w:tcW w:w="0" w:type="auto"/>
            <w:tcBorders>
              <w:top w:val="nil"/>
              <w:left w:val="nil"/>
              <w:bottom w:val="single" w:sz="4" w:space="0" w:color="auto"/>
              <w:right w:val="single" w:sz="4" w:space="0" w:color="auto"/>
            </w:tcBorders>
            <w:shd w:val="clear" w:color="auto" w:fill="auto"/>
            <w:noWrap/>
            <w:vAlign w:val="center"/>
            <w:hideMark/>
          </w:tcPr>
          <w:p w14:paraId="07BE9CDA"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3693FF48"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1913,96</w:t>
            </w:r>
          </w:p>
        </w:tc>
        <w:tc>
          <w:tcPr>
            <w:tcW w:w="0" w:type="auto"/>
            <w:tcBorders>
              <w:top w:val="nil"/>
              <w:left w:val="nil"/>
              <w:bottom w:val="single" w:sz="4" w:space="0" w:color="auto"/>
              <w:right w:val="single" w:sz="4" w:space="0" w:color="auto"/>
            </w:tcBorders>
            <w:shd w:val="clear" w:color="auto" w:fill="auto"/>
            <w:vAlign w:val="center"/>
            <w:hideMark/>
          </w:tcPr>
          <w:p w14:paraId="66B54DD0"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1995,30</w:t>
            </w:r>
          </w:p>
        </w:tc>
        <w:tc>
          <w:tcPr>
            <w:tcW w:w="0" w:type="auto"/>
            <w:tcBorders>
              <w:top w:val="nil"/>
              <w:left w:val="nil"/>
              <w:bottom w:val="single" w:sz="4" w:space="0" w:color="auto"/>
              <w:right w:val="single" w:sz="4" w:space="0" w:color="auto"/>
            </w:tcBorders>
            <w:shd w:val="clear" w:color="auto" w:fill="auto"/>
            <w:vAlign w:val="center"/>
            <w:hideMark/>
          </w:tcPr>
          <w:p w14:paraId="54770A8A"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11076,59</w:t>
            </w:r>
          </w:p>
        </w:tc>
        <w:tc>
          <w:tcPr>
            <w:tcW w:w="0" w:type="auto"/>
            <w:tcBorders>
              <w:top w:val="nil"/>
              <w:left w:val="nil"/>
              <w:bottom w:val="single" w:sz="4" w:space="0" w:color="auto"/>
              <w:right w:val="single" w:sz="4" w:space="0" w:color="auto"/>
            </w:tcBorders>
            <w:shd w:val="clear" w:color="auto" w:fill="auto"/>
            <w:vAlign w:val="center"/>
            <w:hideMark/>
          </w:tcPr>
          <w:p w14:paraId="75DC3223"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14985,86</w:t>
            </w:r>
          </w:p>
        </w:tc>
      </w:tr>
      <w:tr w:rsidR="00785ED6" w:rsidRPr="006A1CD9" w14:paraId="42CDC010" w14:textId="77777777" w:rsidTr="00277229">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C706C8A"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14</w:t>
            </w:r>
          </w:p>
        </w:tc>
        <w:tc>
          <w:tcPr>
            <w:tcW w:w="0" w:type="auto"/>
            <w:tcBorders>
              <w:top w:val="nil"/>
              <w:left w:val="nil"/>
              <w:bottom w:val="single" w:sz="4" w:space="0" w:color="auto"/>
              <w:right w:val="single" w:sz="4" w:space="0" w:color="auto"/>
            </w:tcBorders>
            <w:shd w:val="clear" w:color="auto" w:fill="auto"/>
            <w:vAlign w:val="center"/>
            <w:hideMark/>
          </w:tcPr>
          <w:p w14:paraId="50009B6F" w14:textId="77777777" w:rsidR="00785ED6" w:rsidRPr="006A1CD9" w:rsidRDefault="00785ED6" w:rsidP="00277229">
            <w:pPr>
              <w:spacing w:after="0" w:line="240" w:lineRule="auto"/>
              <w:rPr>
                <w:rFonts w:ascii="Times New Roman" w:eastAsia="Times New Roman" w:hAnsi="Times New Roman" w:cs="Times New Roman"/>
                <w:color w:val="000000"/>
                <w:sz w:val="20"/>
                <w:szCs w:val="20"/>
                <w:lang w:eastAsia="ru-RU"/>
              </w:rPr>
            </w:pPr>
            <w:r w:rsidRPr="006A1CD9">
              <w:rPr>
                <w:rFonts w:ascii="Times New Roman" w:eastAsia="Times New Roman" w:hAnsi="Times New Roman" w:cs="Times New Roman"/>
                <w:color w:val="000000"/>
                <w:sz w:val="20"/>
                <w:szCs w:val="20"/>
                <w:lang w:eastAsia="ru-RU"/>
              </w:rPr>
              <w:t>Реконструкция ветхих участков тепловых сетей от Котельной №23:</w:t>
            </w:r>
          </w:p>
        </w:tc>
        <w:tc>
          <w:tcPr>
            <w:tcW w:w="0" w:type="auto"/>
            <w:tcBorders>
              <w:top w:val="nil"/>
              <w:left w:val="nil"/>
              <w:bottom w:val="single" w:sz="4" w:space="0" w:color="auto"/>
              <w:right w:val="single" w:sz="4" w:space="0" w:color="auto"/>
            </w:tcBorders>
            <w:shd w:val="clear" w:color="auto" w:fill="auto"/>
            <w:vAlign w:val="center"/>
            <w:hideMark/>
          </w:tcPr>
          <w:p w14:paraId="4257DF18" w14:textId="77777777" w:rsidR="00785ED6" w:rsidRPr="006A1CD9" w:rsidRDefault="00785ED6" w:rsidP="00277229">
            <w:pPr>
              <w:spacing w:after="0" w:line="240" w:lineRule="auto"/>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Бюджетные средства/ Амортизационные отчисления</w:t>
            </w:r>
          </w:p>
        </w:tc>
        <w:tc>
          <w:tcPr>
            <w:tcW w:w="0" w:type="auto"/>
            <w:tcBorders>
              <w:top w:val="nil"/>
              <w:left w:val="nil"/>
              <w:bottom w:val="single" w:sz="4" w:space="0" w:color="auto"/>
              <w:right w:val="single" w:sz="4" w:space="0" w:color="auto"/>
            </w:tcBorders>
            <w:shd w:val="clear" w:color="auto" w:fill="auto"/>
            <w:noWrap/>
            <w:vAlign w:val="center"/>
            <w:hideMark/>
          </w:tcPr>
          <w:p w14:paraId="40167987"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p>
        </w:tc>
        <w:tc>
          <w:tcPr>
            <w:tcW w:w="0" w:type="auto"/>
            <w:tcBorders>
              <w:top w:val="nil"/>
              <w:left w:val="nil"/>
              <w:bottom w:val="single" w:sz="4" w:space="0" w:color="auto"/>
              <w:right w:val="single" w:sz="4" w:space="0" w:color="auto"/>
            </w:tcBorders>
            <w:shd w:val="clear" w:color="auto" w:fill="auto"/>
            <w:noWrap/>
            <w:vAlign w:val="center"/>
            <w:hideMark/>
          </w:tcPr>
          <w:p w14:paraId="394119C4"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p>
        </w:tc>
        <w:tc>
          <w:tcPr>
            <w:tcW w:w="0" w:type="auto"/>
            <w:tcBorders>
              <w:top w:val="nil"/>
              <w:left w:val="nil"/>
              <w:bottom w:val="single" w:sz="4" w:space="0" w:color="auto"/>
              <w:right w:val="single" w:sz="4" w:space="0" w:color="auto"/>
            </w:tcBorders>
            <w:shd w:val="clear" w:color="auto" w:fill="auto"/>
            <w:noWrap/>
            <w:vAlign w:val="center"/>
            <w:hideMark/>
          </w:tcPr>
          <w:p w14:paraId="1186595C"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6A1EDA23"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3573,66</w:t>
            </w:r>
          </w:p>
        </w:tc>
        <w:tc>
          <w:tcPr>
            <w:tcW w:w="0" w:type="auto"/>
            <w:tcBorders>
              <w:top w:val="nil"/>
              <w:left w:val="nil"/>
              <w:bottom w:val="single" w:sz="4" w:space="0" w:color="auto"/>
              <w:right w:val="single" w:sz="4" w:space="0" w:color="auto"/>
            </w:tcBorders>
            <w:shd w:val="clear" w:color="auto" w:fill="auto"/>
            <w:vAlign w:val="center"/>
            <w:hideMark/>
          </w:tcPr>
          <w:p w14:paraId="3CA36800"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3725,53</w:t>
            </w:r>
          </w:p>
        </w:tc>
        <w:tc>
          <w:tcPr>
            <w:tcW w:w="0" w:type="auto"/>
            <w:tcBorders>
              <w:top w:val="nil"/>
              <w:left w:val="nil"/>
              <w:bottom w:val="single" w:sz="4" w:space="0" w:color="auto"/>
              <w:right w:val="single" w:sz="4" w:space="0" w:color="auto"/>
            </w:tcBorders>
            <w:shd w:val="clear" w:color="auto" w:fill="auto"/>
            <w:vAlign w:val="center"/>
            <w:hideMark/>
          </w:tcPr>
          <w:p w14:paraId="63D9A86E"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20681,69</w:t>
            </w:r>
          </w:p>
        </w:tc>
        <w:tc>
          <w:tcPr>
            <w:tcW w:w="0" w:type="auto"/>
            <w:tcBorders>
              <w:top w:val="nil"/>
              <w:left w:val="nil"/>
              <w:bottom w:val="single" w:sz="4" w:space="0" w:color="auto"/>
              <w:right w:val="single" w:sz="4" w:space="0" w:color="auto"/>
            </w:tcBorders>
            <w:shd w:val="clear" w:color="auto" w:fill="auto"/>
            <w:vAlign w:val="center"/>
            <w:hideMark/>
          </w:tcPr>
          <w:p w14:paraId="301F7B66"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27980,89</w:t>
            </w:r>
          </w:p>
        </w:tc>
      </w:tr>
      <w:tr w:rsidR="00785ED6" w:rsidRPr="006A1CD9" w14:paraId="69ECBEF0" w14:textId="77777777" w:rsidTr="00277229">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A4DEEA4"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15</w:t>
            </w:r>
          </w:p>
        </w:tc>
        <w:tc>
          <w:tcPr>
            <w:tcW w:w="0" w:type="auto"/>
            <w:tcBorders>
              <w:top w:val="nil"/>
              <w:left w:val="nil"/>
              <w:bottom w:val="single" w:sz="4" w:space="0" w:color="auto"/>
              <w:right w:val="single" w:sz="4" w:space="0" w:color="auto"/>
            </w:tcBorders>
            <w:shd w:val="clear" w:color="auto" w:fill="auto"/>
            <w:vAlign w:val="center"/>
            <w:hideMark/>
          </w:tcPr>
          <w:p w14:paraId="4AC8F8B2" w14:textId="77777777" w:rsidR="00785ED6" w:rsidRPr="006A1CD9" w:rsidRDefault="00785ED6" w:rsidP="00277229">
            <w:pPr>
              <w:spacing w:after="0" w:line="240" w:lineRule="auto"/>
              <w:rPr>
                <w:rFonts w:ascii="Times New Roman" w:eastAsia="Times New Roman" w:hAnsi="Times New Roman" w:cs="Times New Roman"/>
                <w:color w:val="000000"/>
                <w:sz w:val="20"/>
                <w:szCs w:val="20"/>
                <w:lang w:eastAsia="ru-RU"/>
              </w:rPr>
            </w:pPr>
            <w:r w:rsidRPr="006A1CD9">
              <w:rPr>
                <w:rFonts w:ascii="Times New Roman" w:eastAsia="Times New Roman" w:hAnsi="Times New Roman" w:cs="Times New Roman"/>
                <w:color w:val="000000"/>
                <w:sz w:val="20"/>
                <w:szCs w:val="20"/>
                <w:lang w:eastAsia="ru-RU"/>
              </w:rPr>
              <w:t>Реконструкция ветхих участков тепловых сетей от Котельной База:</w:t>
            </w:r>
          </w:p>
        </w:tc>
        <w:tc>
          <w:tcPr>
            <w:tcW w:w="0" w:type="auto"/>
            <w:tcBorders>
              <w:top w:val="nil"/>
              <w:left w:val="nil"/>
              <w:bottom w:val="single" w:sz="4" w:space="0" w:color="auto"/>
              <w:right w:val="single" w:sz="4" w:space="0" w:color="auto"/>
            </w:tcBorders>
            <w:shd w:val="clear" w:color="auto" w:fill="auto"/>
            <w:vAlign w:val="center"/>
            <w:hideMark/>
          </w:tcPr>
          <w:p w14:paraId="1AF9ACD1" w14:textId="77777777" w:rsidR="00785ED6" w:rsidRPr="006A1CD9" w:rsidRDefault="00785ED6" w:rsidP="00277229">
            <w:pPr>
              <w:spacing w:after="0" w:line="240" w:lineRule="auto"/>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Бюджетные средства/ Амортизационные отчисления</w:t>
            </w:r>
          </w:p>
        </w:tc>
        <w:tc>
          <w:tcPr>
            <w:tcW w:w="0" w:type="auto"/>
            <w:tcBorders>
              <w:top w:val="nil"/>
              <w:left w:val="nil"/>
              <w:bottom w:val="single" w:sz="4" w:space="0" w:color="auto"/>
              <w:right w:val="single" w:sz="4" w:space="0" w:color="auto"/>
            </w:tcBorders>
            <w:shd w:val="clear" w:color="auto" w:fill="auto"/>
            <w:noWrap/>
            <w:vAlign w:val="center"/>
            <w:hideMark/>
          </w:tcPr>
          <w:p w14:paraId="776793D5"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p>
        </w:tc>
        <w:tc>
          <w:tcPr>
            <w:tcW w:w="0" w:type="auto"/>
            <w:tcBorders>
              <w:top w:val="nil"/>
              <w:left w:val="nil"/>
              <w:bottom w:val="single" w:sz="4" w:space="0" w:color="auto"/>
              <w:right w:val="single" w:sz="4" w:space="0" w:color="auto"/>
            </w:tcBorders>
            <w:shd w:val="clear" w:color="auto" w:fill="auto"/>
            <w:noWrap/>
            <w:vAlign w:val="center"/>
            <w:hideMark/>
          </w:tcPr>
          <w:p w14:paraId="5B9F3E46"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p>
        </w:tc>
        <w:tc>
          <w:tcPr>
            <w:tcW w:w="0" w:type="auto"/>
            <w:tcBorders>
              <w:top w:val="nil"/>
              <w:left w:val="nil"/>
              <w:bottom w:val="single" w:sz="4" w:space="0" w:color="auto"/>
              <w:right w:val="single" w:sz="4" w:space="0" w:color="auto"/>
            </w:tcBorders>
            <w:shd w:val="clear" w:color="auto" w:fill="auto"/>
            <w:noWrap/>
            <w:vAlign w:val="center"/>
            <w:hideMark/>
          </w:tcPr>
          <w:p w14:paraId="0724F2DA"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2F854C7E"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474,73</w:t>
            </w:r>
          </w:p>
        </w:tc>
        <w:tc>
          <w:tcPr>
            <w:tcW w:w="0" w:type="auto"/>
            <w:tcBorders>
              <w:top w:val="nil"/>
              <w:left w:val="nil"/>
              <w:bottom w:val="single" w:sz="4" w:space="0" w:color="auto"/>
              <w:right w:val="single" w:sz="4" w:space="0" w:color="auto"/>
            </w:tcBorders>
            <w:shd w:val="clear" w:color="auto" w:fill="auto"/>
            <w:vAlign w:val="center"/>
            <w:hideMark/>
          </w:tcPr>
          <w:p w14:paraId="27D45990"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494,91</w:t>
            </w:r>
          </w:p>
        </w:tc>
        <w:tc>
          <w:tcPr>
            <w:tcW w:w="0" w:type="auto"/>
            <w:tcBorders>
              <w:top w:val="nil"/>
              <w:left w:val="nil"/>
              <w:bottom w:val="single" w:sz="4" w:space="0" w:color="auto"/>
              <w:right w:val="single" w:sz="4" w:space="0" w:color="auto"/>
            </w:tcBorders>
            <w:shd w:val="clear" w:color="auto" w:fill="auto"/>
            <w:vAlign w:val="center"/>
            <w:hideMark/>
          </w:tcPr>
          <w:p w14:paraId="187CB059"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2747,39</w:t>
            </w:r>
          </w:p>
        </w:tc>
        <w:tc>
          <w:tcPr>
            <w:tcW w:w="0" w:type="auto"/>
            <w:tcBorders>
              <w:top w:val="nil"/>
              <w:left w:val="nil"/>
              <w:bottom w:val="single" w:sz="4" w:space="0" w:color="auto"/>
              <w:right w:val="single" w:sz="4" w:space="0" w:color="auto"/>
            </w:tcBorders>
            <w:shd w:val="clear" w:color="auto" w:fill="auto"/>
            <w:vAlign w:val="center"/>
            <w:hideMark/>
          </w:tcPr>
          <w:p w14:paraId="0286014E"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3717,03</w:t>
            </w:r>
          </w:p>
        </w:tc>
      </w:tr>
      <w:tr w:rsidR="00785ED6" w:rsidRPr="006A1CD9" w14:paraId="1B740618" w14:textId="77777777" w:rsidTr="00277229">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A65E078"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16</w:t>
            </w:r>
          </w:p>
        </w:tc>
        <w:tc>
          <w:tcPr>
            <w:tcW w:w="0" w:type="auto"/>
            <w:tcBorders>
              <w:top w:val="nil"/>
              <w:left w:val="nil"/>
              <w:bottom w:val="single" w:sz="4" w:space="0" w:color="auto"/>
              <w:right w:val="single" w:sz="4" w:space="0" w:color="auto"/>
            </w:tcBorders>
            <w:shd w:val="clear" w:color="auto" w:fill="auto"/>
            <w:vAlign w:val="center"/>
            <w:hideMark/>
          </w:tcPr>
          <w:p w14:paraId="71613FEC" w14:textId="77777777" w:rsidR="00785ED6" w:rsidRPr="006A1CD9" w:rsidRDefault="00785ED6" w:rsidP="00277229">
            <w:pPr>
              <w:spacing w:after="0" w:line="240" w:lineRule="auto"/>
              <w:rPr>
                <w:rFonts w:ascii="Times New Roman" w:eastAsia="Times New Roman" w:hAnsi="Times New Roman" w:cs="Times New Roman"/>
                <w:color w:val="000000"/>
                <w:sz w:val="20"/>
                <w:szCs w:val="20"/>
                <w:lang w:eastAsia="ru-RU"/>
              </w:rPr>
            </w:pPr>
            <w:r w:rsidRPr="006A1CD9">
              <w:rPr>
                <w:rFonts w:ascii="Times New Roman" w:eastAsia="Times New Roman" w:hAnsi="Times New Roman" w:cs="Times New Roman"/>
                <w:color w:val="000000"/>
                <w:sz w:val="20"/>
                <w:szCs w:val="20"/>
                <w:lang w:eastAsia="ru-RU"/>
              </w:rPr>
              <w:t>Строительство тепловых сетей для подключения "точечной" застройки от котельной №5</w:t>
            </w:r>
          </w:p>
        </w:tc>
        <w:tc>
          <w:tcPr>
            <w:tcW w:w="0" w:type="auto"/>
            <w:tcBorders>
              <w:top w:val="nil"/>
              <w:left w:val="nil"/>
              <w:bottom w:val="single" w:sz="4" w:space="0" w:color="auto"/>
              <w:right w:val="single" w:sz="4" w:space="0" w:color="auto"/>
            </w:tcBorders>
            <w:shd w:val="clear" w:color="auto" w:fill="auto"/>
            <w:vAlign w:val="center"/>
            <w:hideMark/>
          </w:tcPr>
          <w:p w14:paraId="3ADE22E4" w14:textId="77777777" w:rsidR="00785ED6" w:rsidRPr="006A1CD9" w:rsidRDefault="00785ED6" w:rsidP="00277229">
            <w:pPr>
              <w:spacing w:after="0" w:line="240" w:lineRule="auto"/>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Бюджетные средства/ Амортизационные отчисления</w:t>
            </w:r>
          </w:p>
        </w:tc>
        <w:tc>
          <w:tcPr>
            <w:tcW w:w="0" w:type="auto"/>
            <w:tcBorders>
              <w:top w:val="nil"/>
              <w:left w:val="nil"/>
              <w:bottom w:val="single" w:sz="4" w:space="0" w:color="auto"/>
              <w:right w:val="single" w:sz="4" w:space="0" w:color="auto"/>
            </w:tcBorders>
            <w:shd w:val="clear" w:color="auto" w:fill="auto"/>
            <w:noWrap/>
            <w:vAlign w:val="center"/>
            <w:hideMark/>
          </w:tcPr>
          <w:p w14:paraId="76ED5CDE"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p>
        </w:tc>
        <w:tc>
          <w:tcPr>
            <w:tcW w:w="0" w:type="auto"/>
            <w:tcBorders>
              <w:top w:val="nil"/>
              <w:left w:val="nil"/>
              <w:bottom w:val="single" w:sz="4" w:space="0" w:color="auto"/>
              <w:right w:val="single" w:sz="4" w:space="0" w:color="auto"/>
            </w:tcBorders>
            <w:shd w:val="clear" w:color="auto" w:fill="auto"/>
            <w:noWrap/>
            <w:vAlign w:val="center"/>
            <w:hideMark/>
          </w:tcPr>
          <w:p w14:paraId="0B109AE6"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780,09</w:t>
            </w:r>
          </w:p>
        </w:tc>
        <w:tc>
          <w:tcPr>
            <w:tcW w:w="0" w:type="auto"/>
            <w:tcBorders>
              <w:top w:val="nil"/>
              <w:left w:val="nil"/>
              <w:bottom w:val="single" w:sz="4" w:space="0" w:color="auto"/>
              <w:right w:val="single" w:sz="4" w:space="0" w:color="auto"/>
            </w:tcBorders>
            <w:shd w:val="clear" w:color="auto" w:fill="auto"/>
            <w:noWrap/>
            <w:vAlign w:val="center"/>
            <w:hideMark/>
          </w:tcPr>
          <w:p w14:paraId="171332EA"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1524,79</w:t>
            </w:r>
          </w:p>
        </w:tc>
        <w:tc>
          <w:tcPr>
            <w:tcW w:w="0" w:type="auto"/>
            <w:tcBorders>
              <w:top w:val="nil"/>
              <w:left w:val="nil"/>
              <w:bottom w:val="single" w:sz="4" w:space="0" w:color="auto"/>
              <w:right w:val="single" w:sz="4" w:space="0" w:color="auto"/>
            </w:tcBorders>
            <w:shd w:val="clear" w:color="auto" w:fill="auto"/>
            <w:noWrap/>
            <w:vAlign w:val="center"/>
            <w:hideMark/>
          </w:tcPr>
          <w:p w14:paraId="5694E7D0"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p>
        </w:tc>
        <w:tc>
          <w:tcPr>
            <w:tcW w:w="0" w:type="auto"/>
            <w:tcBorders>
              <w:top w:val="nil"/>
              <w:left w:val="nil"/>
              <w:bottom w:val="single" w:sz="4" w:space="0" w:color="auto"/>
              <w:right w:val="single" w:sz="4" w:space="0" w:color="auto"/>
            </w:tcBorders>
            <w:shd w:val="clear" w:color="auto" w:fill="auto"/>
            <w:noWrap/>
            <w:vAlign w:val="center"/>
            <w:hideMark/>
          </w:tcPr>
          <w:p w14:paraId="298E083B"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p>
        </w:tc>
        <w:tc>
          <w:tcPr>
            <w:tcW w:w="0" w:type="auto"/>
            <w:tcBorders>
              <w:top w:val="nil"/>
              <w:left w:val="nil"/>
              <w:bottom w:val="single" w:sz="4" w:space="0" w:color="auto"/>
              <w:right w:val="single" w:sz="4" w:space="0" w:color="auto"/>
            </w:tcBorders>
            <w:shd w:val="clear" w:color="auto" w:fill="auto"/>
            <w:noWrap/>
            <w:vAlign w:val="center"/>
            <w:hideMark/>
          </w:tcPr>
          <w:p w14:paraId="48DE87F7"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1C12E1FA"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2304,89</w:t>
            </w:r>
          </w:p>
        </w:tc>
      </w:tr>
      <w:tr w:rsidR="00785ED6" w:rsidRPr="006A1CD9" w14:paraId="441135F3" w14:textId="77777777" w:rsidTr="00277229">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tcPr>
          <w:p w14:paraId="4D1A8B21" w14:textId="77777777" w:rsidR="00785ED6" w:rsidRPr="0006328B" w:rsidRDefault="00785ED6" w:rsidP="00277229">
            <w:pPr>
              <w:spacing w:after="0" w:line="240" w:lineRule="auto"/>
              <w:jc w:val="center"/>
              <w:rPr>
                <w:rFonts w:ascii="Times New Roman" w:eastAsia="Times New Roman" w:hAnsi="Times New Roman" w:cs="Times New Roman"/>
                <w:color w:val="000000"/>
                <w:sz w:val="20"/>
                <w:szCs w:val="20"/>
                <w:lang w:eastAsia="ru-RU"/>
              </w:rPr>
            </w:pPr>
            <w:r w:rsidRPr="0006328B">
              <w:rPr>
                <w:rFonts w:ascii="Times New Roman" w:eastAsia="Times New Roman" w:hAnsi="Times New Roman" w:cs="Times New Roman"/>
                <w:color w:val="000000"/>
                <w:sz w:val="20"/>
                <w:szCs w:val="20"/>
                <w:lang w:eastAsia="ru-RU"/>
              </w:rPr>
              <w:t>17</w:t>
            </w:r>
          </w:p>
        </w:tc>
        <w:tc>
          <w:tcPr>
            <w:tcW w:w="0" w:type="auto"/>
            <w:tcBorders>
              <w:top w:val="nil"/>
              <w:left w:val="nil"/>
              <w:bottom w:val="single" w:sz="4" w:space="0" w:color="auto"/>
              <w:right w:val="single" w:sz="4" w:space="0" w:color="auto"/>
            </w:tcBorders>
            <w:shd w:val="clear" w:color="auto" w:fill="auto"/>
            <w:vAlign w:val="center"/>
          </w:tcPr>
          <w:p w14:paraId="0E58449D" w14:textId="77777777" w:rsidR="00785ED6" w:rsidRPr="006A1CD9" w:rsidRDefault="00785ED6" w:rsidP="00277229">
            <w:pPr>
              <w:spacing w:after="0" w:line="240" w:lineRule="auto"/>
              <w:rPr>
                <w:rFonts w:ascii="Times New Roman" w:eastAsia="Times New Roman" w:hAnsi="Times New Roman" w:cs="Times New Roman"/>
                <w:color w:val="000000"/>
                <w:sz w:val="20"/>
                <w:szCs w:val="20"/>
                <w:lang w:eastAsia="ru-RU"/>
              </w:rPr>
            </w:pPr>
            <w:r w:rsidRPr="0006328B">
              <w:rPr>
                <w:rFonts w:ascii="Times New Roman" w:eastAsia="Times New Roman" w:hAnsi="Times New Roman" w:cs="Times New Roman"/>
                <w:color w:val="000000"/>
                <w:sz w:val="20"/>
                <w:szCs w:val="20"/>
                <w:lang w:eastAsia="ru-RU"/>
              </w:rPr>
              <w:t xml:space="preserve">Прокладка сети </w:t>
            </w:r>
            <w:proofErr w:type="spellStart"/>
            <w:r w:rsidRPr="0006328B">
              <w:rPr>
                <w:rFonts w:ascii="Times New Roman" w:eastAsia="Times New Roman" w:hAnsi="Times New Roman" w:cs="Times New Roman"/>
                <w:color w:val="000000"/>
                <w:sz w:val="20"/>
                <w:szCs w:val="20"/>
                <w:lang w:eastAsia="ru-RU"/>
              </w:rPr>
              <w:t>предизолированной</w:t>
            </w:r>
            <w:proofErr w:type="spellEnd"/>
            <w:r w:rsidRPr="0006328B">
              <w:rPr>
                <w:rFonts w:ascii="Times New Roman" w:eastAsia="Times New Roman" w:hAnsi="Times New Roman" w:cs="Times New Roman"/>
                <w:color w:val="000000"/>
                <w:sz w:val="20"/>
                <w:szCs w:val="20"/>
                <w:lang w:eastAsia="ru-RU"/>
              </w:rPr>
              <w:t xml:space="preserve"> стальной трубой </w:t>
            </w:r>
            <w:proofErr w:type="spellStart"/>
            <w:r w:rsidRPr="0006328B">
              <w:rPr>
                <w:rFonts w:ascii="Times New Roman" w:eastAsia="Times New Roman" w:hAnsi="Times New Roman" w:cs="Times New Roman"/>
                <w:color w:val="000000"/>
                <w:sz w:val="20"/>
                <w:szCs w:val="20"/>
                <w:lang w:eastAsia="ru-RU"/>
              </w:rPr>
              <w:t>Ду</w:t>
            </w:r>
            <w:proofErr w:type="spellEnd"/>
            <w:r w:rsidRPr="0006328B">
              <w:rPr>
                <w:rFonts w:ascii="Times New Roman" w:eastAsia="Times New Roman" w:hAnsi="Times New Roman" w:cs="Times New Roman"/>
                <w:color w:val="000000"/>
                <w:sz w:val="20"/>
                <w:szCs w:val="20"/>
                <w:lang w:eastAsia="ru-RU"/>
              </w:rPr>
              <w:t xml:space="preserve">=200мм  от устанавливаемой котельной АМК до границы земельного участка подключаемого объекта (Школа на 600 мест в </w:t>
            </w:r>
            <w:proofErr w:type="spellStart"/>
            <w:r w:rsidRPr="0006328B">
              <w:rPr>
                <w:rFonts w:ascii="Times New Roman" w:eastAsia="Times New Roman" w:hAnsi="Times New Roman" w:cs="Times New Roman"/>
                <w:color w:val="000000"/>
                <w:sz w:val="20"/>
                <w:szCs w:val="20"/>
                <w:lang w:eastAsia="ru-RU"/>
              </w:rPr>
              <w:t>с.Черниговка</w:t>
            </w:r>
            <w:proofErr w:type="spellEnd"/>
            <w:r w:rsidRPr="0006328B">
              <w:rPr>
                <w:rFonts w:ascii="Times New Roman" w:eastAsia="Times New Roman" w:hAnsi="Times New Roman" w:cs="Times New Roman"/>
                <w:color w:val="000000"/>
                <w:sz w:val="20"/>
                <w:szCs w:val="20"/>
                <w:lang w:eastAsia="ru-RU"/>
              </w:rPr>
              <w:t>) протяженностью 45м в двухтрубном исчислении; строительство тепловой камеры размером 2,6х3,2х2,4 м и дренажного колодца</w:t>
            </w:r>
          </w:p>
        </w:tc>
        <w:tc>
          <w:tcPr>
            <w:tcW w:w="0" w:type="auto"/>
            <w:tcBorders>
              <w:top w:val="nil"/>
              <w:left w:val="nil"/>
              <w:bottom w:val="single" w:sz="4" w:space="0" w:color="auto"/>
              <w:right w:val="single" w:sz="4" w:space="0" w:color="auto"/>
            </w:tcBorders>
            <w:shd w:val="clear" w:color="auto" w:fill="auto"/>
            <w:vAlign w:val="center"/>
          </w:tcPr>
          <w:p w14:paraId="6B4CE36B" w14:textId="77777777" w:rsidR="00785ED6" w:rsidRPr="0006328B" w:rsidRDefault="00785ED6" w:rsidP="00277229">
            <w:pPr>
              <w:spacing w:after="0" w:line="240" w:lineRule="auto"/>
              <w:rPr>
                <w:rFonts w:ascii="Times New Roman" w:eastAsia="Times New Roman" w:hAnsi="Times New Roman" w:cs="Times New Roman"/>
                <w:color w:val="000000"/>
                <w:sz w:val="16"/>
                <w:szCs w:val="16"/>
                <w:lang w:eastAsia="ru-RU"/>
              </w:rPr>
            </w:pPr>
            <w:r w:rsidRPr="0006328B">
              <w:rPr>
                <w:rFonts w:ascii="Times New Roman" w:eastAsia="Times New Roman" w:hAnsi="Times New Roman" w:cs="Times New Roman"/>
                <w:color w:val="000000"/>
                <w:sz w:val="16"/>
                <w:szCs w:val="16"/>
                <w:lang w:eastAsia="ru-RU"/>
              </w:rPr>
              <w:t>Бюджетные средства/ Амортизационные отчисления</w:t>
            </w:r>
          </w:p>
        </w:tc>
        <w:tc>
          <w:tcPr>
            <w:tcW w:w="0" w:type="auto"/>
            <w:tcBorders>
              <w:top w:val="nil"/>
              <w:left w:val="nil"/>
              <w:bottom w:val="single" w:sz="4" w:space="0" w:color="auto"/>
              <w:right w:val="single" w:sz="4" w:space="0" w:color="auto"/>
            </w:tcBorders>
            <w:shd w:val="clear" w:color="auto" w:fill="auto"/>
            <w:noWrap/>
            <w:vAlign w:val="center"/>
          </w:tcPr>
          <w:p w14:paraId="7FBD7C66" w14:textId="77777777" w:rsidR="00785ED6" w:rsidRPr="0006328B" w:rsidRDefault="00785ED6" w:rsidP="00277229">
            <w:pPr>
              <w:spacing w:after="0" w:line="240" w:lineRule="auto"/>
              <w:jc w:val="center"/>
              <w:rPr>
                <w:rFonts w:ascii="Times New Roman" w:eastAsia="Times New Roman" w:hAnsi="Times New Roman" w:cs="Times New Roman"/>
                <w:color w:val="000000"/>
                <w:sz w:val="20"/>
                <w:szCs w:val="20"/>
                <w:lang w:eastAsia="ru-RU"/>
              </w:rPr>
            </w:pPr>
          </w:p>
        </w:tc>
        <w:tc>
          <w:tcPr>
            <w:tcW w:w="0" w:type="auto"/>
            <w:tcBorders>
              <w:top w:val="nil"/>
              <w:left w:val="nil"/>
              <w:bottom w:val="single" w:sz="4" w:space="0" w:color="auto"/>
              <w:right w:val="single" w:sz="4" w:space="0" w:color="auto"/>
            </w:tcBorders>
            <w:shd w:val="clear" w:color="auto" w:fill="auto"/>
            <w:noWrap/>
            <w:vAlign w:val="center"/>
          </w:tcPr>
          <w:p w14:paraId="235A5110" w14:textId="77777777" w:rsidR="00785ED6" w:rsidRPr="0006328B" w:rsidRDefault="00785ED6" w:rsidP="00277229">
            <w:pPr>
              <w:spacing w:after="0" w:line="240" w:lineRule="auto"/>
              <w:jc w:val="center"/>
              <w:rPr>
                <w:rFonts w:ascii="Times New Roman" w:eastAsia="Times New Roman" w:hAnsi="Times New Roman" w:cs="Times New Roman"/>
                <w:color w:val="000000"/>
                <w:sz w:val="20"/>
                <w:szCs w:val="20"/>
                <w:lang w:eastAsia="ru-RU"/>
              </w:rPr>
            </w:pPr>
          </w:p>
        </w:tc>
        <w:tc>
          <w:tcPr>
            <w:tcW w:w="0" w:type="auto"/>
            <w:tcBorders>
              <w:top w:val="nil"/>
              <w:left w:val="nil"/>
              <w:bottom w:val="single" w:sz="4" w:space="0" w:color="auto"/>
              <w:right w:val="single" w:sz="4" w:space="0" w:color="auto"/>
            </w:tcBorders>
            <w:shd w:val="clear" w:color="auto" w:fill="auto"/>
            <w:noWrap/>
            <w:vAlign w:val="center"/>
          </w:tcPr>
          <w:p w14:paraId="5AE49DF7" w14:textId="77777777" w:rsidR="00785ED6" w:rsidRPr="0006328B"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06328B">
              <w:rPr>
                <w:rFonts w:ascii="Times New Roman" w:eastAsia="Times New Roman" w:hAnsi="Times New Roman" w:cs="Times New Roman"/>
                <w:color w:val="000000"/>
                <w:sz w:val="16"/>
                <w:szCs w:val="16"/>
                <w:lang w:eastAsia="ru-RU"/>
              </w:rPr>
              <w:t>921,02</w:t>
            </w:r>
          </w:p>
        </w:tc>
        <w:tc>
          <w:tcPr>
            <w:tcW w:w="0" w:type="auto"/>
            <w:tcBorders>
              <w:top w:val="nil"/>
              <w:left w:val="nil"/>
              <w:bottom w:val="single" w:sz="4" w:space="0" w:color="auto"/>
              <w:right w:val="single" w:sz="4" w:space="0" w:color="auto"/>
            </w:tcBorders>
            <w:shd w:val="clear" w:color="auto" w:fill="auto"/>
            <w:noWrap/>
            <w:vAlign w:val="center"/>
          </w:tcPr>
          <w:p w14:paraId="0F8CEDB1" w14:textId="77777777" w:rsidR="00785ED6" w:rsidRPr="0006328B"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06328B">
              <w:rPr>
                <w:rFonts w:ascii="Times New Roman" w:eastAsia="Times New Roman" w:hAnsi="Times New Roman" w:cs="Times New Roman"/>
                <w:color w:val="000000"/>
                <w:sz w:val="16"/>
                <w:szCs w:val="16"/>
                <w:lang w:eastAsia="ru-RU"/>
              </w:rPr>
              <w:t>966,47</w:t>
            </w:r>
          </w:p>
        </w:tc>
        <w:tc>
          <w:tcPr>
            <w:tcW w:w="0" w:type="auto"/>
            <w:tcBorders>
              <w:top w:val="nil"/>
              <w:left w:val="nil"/>
              <w:bottom w:val="single" w:sz="4" w:space="0" w:color="auto"/>
              <w:right w:val="single" w:sz="4" w:space="0" w:color="auto"/>
            </w:tcBorders>
            <w:shd w:val="clear" w:color="auto" w:fill="auto"/>
            <w:noWrap/>
            <w:vAlign w:val="center"/>
          </w:tcPr>
          <w:p w14:paraId="2C87546D" w14:textId="77777777" w:rsidR="00785ED6" w:rsidRPr="0006328B" w:rsidRDefault="00785ED6" w:rsidP="00277229">
            <w:pPr>
              <w:spacing w:after="0" w:line="240" w:lineRule="auto"/>
              <w:jc w:val="center"/>
              <w:rPr>
                <w:rFonts w:ascii="Times New Roman" w:eastAsia="Times New Roman" w:hAnsi="Times New Roman" w:cs="Times New Roman"/>
                <w:color w:val="000000"/>
                <w:sz w:val="16"/>
                <w:szCs w:val="16"/>
                <w:lang w:eastAsia="ru-RU"/>
              </w:rPr>
            </w:pPr>
          </w:p>
        </w:tc>
        <w:tc>
          <w:tcPr>
            <w:tcW w:w="0" w:type="auto"/>
            <w:tcBorders>
              <w:top w:val="nil"/>
              <w:left w:val="nil"/>
              <w:bottom w:val="single" w:sz="4" w:space="0" w:color="auto"/>
              <w:right w:val="single" w:sz="4" w:space="0" w:color="auto"/>
            </w:tcBorders>
            <w:shd w:val="clear" w:color="auto" w:fill="auto"/>
            <w:noWrap/>
            <w:vAlign w:val="center"/>
          </w:tcPr>
          <w:p w14:paraId="5EBEAB1E" w14:textId="77777777" w:rsidR="00785ED6" w:rsidRPr="0006328B" w:rsidRDefault="00785ED6" w:rsidP="00277229">
            <w:pPr>
              <w:spacing w:after="0" w:line="240" w:lineRule="auto"/>
              <w:jc w:val="center"/>
              <w:rPr>
                <w:rFonts w:ascii="Times New Roman" w:eastAsia="Times New Roman" w:hAnsi="Times New Roman" w:cs="Times New Roman"/>
                <w:color w:val="000000"/>
                <w:sz w:val="16"/>
                <w:szCs w:val="16"/>
                <w:lang w:eastAsia="ru-RU"/>
              </w:rPr>
            </w:pPr>
          </w:p>
        </w:tc>
        <w:tc>
          <w:tcPr>
            <w:tcW w:w="0" w:type="auto"/>
            <w:tcBorders>
              <w:top w:val="nil"/>
              <w:left w:val="nil"/>
              <w:bottom w:val="single" w:sz="4" w:space="0" w:color="auto"/>
              <w:right w:val="single" w:sz="4" w:space="0" w:color="auto"/>
            </w:tcBorders>
            <w:shd w:val="clear" w:color="auto" w:fill="auto"/>
            <w:vAlign w:val="center"/>
          </w:tcPr>
          <w:p w14:paraId="53B78FB7" w14:textId="77777777" w:rsidR="00785ED6" w:rsidRPr="0006328B"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06328B">
              <w:rPr>
                <w:rFonts w:ascii="Times New Roman" w:eastAsia="Times New Roman" w:hAnsi="Times New Roman" w:cs="Times New Roman"/>
                <w:color w:val="000000"/>
                <w:sz w:val="16"/>
                <w:szCs w:val="16"/>
                <w:lang w:eastAsia="ru-RU"/>
              </w:rPr>
              <w:t>1887,49</w:t>
            </w:r>
          </w:p>
        </w:tc>
      </w:tr>
      <w:tr w:rsidR="00785ED6" w:rsidRPr="006A1CD9" w14:paraId="5BF1F3A2" w14:textId="77777777" w:rsidTr="00277229">
        <w:trPr>
          <w:trHeight w:val="20"/>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634F7647" w14:textId="77777777" w:rsidR="00785ED6" w:rsidRPr="006A1CD9" w:rsidRDefault="00785ED6" w:rsidP="00277229">
            <w:pPr>
              <w:spacing w:after="0" w:line="240" w:lineRule="auto"/>
              <w:jc w:val="center"/>
              <w:rPr>
                <w:rFonts w:ascii="Times New Roman" w:eastAsia="Times New Roman" w:hAnsi="Times New Roman" w:cs="Times New Roman"/>
                <w:b/>
                <w:bCs/>
                <w:color w:val="000000"/>
                <w:sz w:val="16"/>
                <w:szCs w:val="16"/>
                <w:lang w:eastAsia="ru-RU"/>
              </w:rPr>
            </w:pPr>
            <w:r w:rsidRPr="006A1CD9">
              <w:rPr>
                <w:rFonts w:ascii="Times New Roman" w:eastAsia="Times New Roman" w:hAnsi="Times New Roman" w:cs="Times New Roman"/>
                <w:b/>
                <w:bCs/>
                <w:color w:val="000000"/>
                <w:sz w:val="16"/>
                <w:szCs w:val="16"/>
                <w:lang w:eastAsia="ru-RU"/>
              </w:rPr>
              <w:t>Итого:</w:t>
            </w:r>
          </w:p>
        </w:tc>
        <w:tc>
          <w:tcPr>
            <w:tcW w:w="0" w:type="auto"/>
            <w:tcBorders>
              <w:top w:val="nil"/>
              <w:left w:val="nil"/>
              <w:bottom w:val="single" w:sz="4" w:space="0" w:color="auto"/>
              <w:right w:val="single" w:sz="4" w:space="0" w:color="auto"/>
            </w:tcBorders>
            <w:shd w:val="clear" w:color="auto" w:fill="auto"/>
            <w:noWrap/>
            <w:vAlign w:val="bottom"/>
            <w:hideMark/>
          </w:tcPr>
          <w:p w14:paraId="7A797B2C" w14:textId="77777777" w:rsidR="00785ED6" w:rsidRPr="006A1CD9" w:rsidRDefault="00785ED6" w:rsidP="00277229">
            <w:pPr>
              <w:spacing w:after="0" w:line="240" w:lineRule="auto"/>
              <w:jc w:val="center"/>
              <w:rPr>
                <w:rFonts w:ascii="Times New Roman" w:eastAsia="Times New Roman" w:hAnsi="Times New Roman" w:cs="Times New Roman"/>
                <w:b/>
                <w:bCs/>
                <w:color w:val="000000"/>
                <w:sz w:val="16"/>
                <w:szCs w:val="16"/>
                <w:lang w:eastAsia="ru-RU"/>
              </w:rPr>
            </w:pPr>
            <w:r w:rsidRPr="0006328B">
              <w:rPr>
                <w:rFonts w:ascii="Times New Roman" w:eastAsia="Times New Roman" w:hAnsi="Times New Roman" w:cs="Times New Roman"/>
                <w:b/>
                <w:bCs/>
                <w:color w:val="000000"/>
                <w:sz w:val="16"/>
                <w:szCs w:val="16"/>
                <w:lang w:eastAsia="ru-RU"/>
              </w:rPr>
              <w:t>464,71</w:t>
            </w:r>
          </w:p>
        </w:tc>
        <w:tc>
          <w:tcPr>
            <w:tcW w:w="0" w:type="auto"/>
            <w:tcBorders>
              <w:top w:val="nil"/>
              <w:left w:val="nil"/>
              <w:bottom w:val="single" w:sz="4" w:space="0" w:color="auto"/>
              <w:right w:val="single" w:sz="4" w:space="0" w:color="auto"/>
            </w:tcBorders>
            <w:shd w:val="clear" w:color="auto" w:fill="auto"/>
            <w:noWrap/>
            <w:vAlign w:val="bottom"/>
            <w:hideMark/>
          </w:tcPr>
          <w:p w14:paraId="21775114" w14:textId="77777777" w:rsidR="00785ED6" w:rsidRPr="006A1CD9" w:rsidRDefault="00785ED6" w:rsidP="00277229">
            <w:pPr>
              <w:spacing w:after="0" w:line="240" w:lineRule="auto"/>
              <w:jc w:val="center"/>
              <w:rPr>
                <w:rFonts w:ascii="Times New Roman" w:eastAsia="Times New Roman" w:hAnsi="Times New Roman" w:cs="Times New Roman"/>
                <w:b/>
                <w:bCs/>
                <w:color w:val="000000"/>
                <w:sz w:val="16"/>
                <w:szCs w:val="16"/>
                <w:lang w:eastAsia="ru-RU"/>
              </w:rPr>
            </w:pPr>
            <w:r w:rsidRPr="0006328B">
              <w:rPr>
                <w:rFonts w:ascii="Times New Roman" w:eastAsia="Times New Roman" w:hAnsi="Times New Roman" w:cs="Times New Roman"/>
                <w:b/>
                <w:bCs/>
                <w:color w:val="000000"/>
                <w:sz w:val="16"/>
                <w:szCs w:val="16"/>
                <w:lang w:eastAsia="ru-RU"/>
              </w:rPr>
              <w:t>780,09</w:t>
            </w:r>
          </w:p>
        </w:tc>
        <w:tc>
          <w:tcPr>
            <w:tcW w:w="0" w:type="auto"/>
            <w:tcBorders>
              <w:top w:val="nil"/>
              <w:left w:val="nil"/>
              <w:bottom w:val="single" w:sz="4" w:space="0" w:color="auto"/>
              <w:right w:val="single" w:sz="4" w:space="0" w:color="auto"/>
            </w:tcBorders>
            <w:shd w:val="clear" w:color="auto" w:fill="auto"/>
            <w:noWrap/>
            <w:vAlign w:val="bottom"/>
            <w:hideMark/>
          </w:tcPr>
          <w:p w14:paraId="796E3D1C" w14:textId="77777777" w:rsidR="00785ED6" w:rsidRPr="006A1CD9" w:rsidRDefault="00785ED6" w:rsidP="00277229">
            <w:pPr>
              <w:spacing w:after="0" w:line="240" w:lineRule="auto"/>
              <w:jc w:val="center"/>
              <w:rPr>
                <w:rFonts w:ascii="Times New Roman" w:eastAsia="Times New Roman" w:hAnsi="Times New Roman" w:cs="Times New Roman"/>
                <w:b/>
                <w:bCs/>
                <w:color w:val="000000"/>
                <w:sz w:val="16"/>
                <w:szCs w:val="16"/>
                <w:lang w:eastAsia="ru-RU"/>
              </w:rPr>
            </w:pPr>
            <w:r w:rsidRPr="0006328B">
              <w:rPr>
                <w:rFonts w:ascii="Times New Roman" w:eastAsia="Times New Roman" w:hAnsi="Times New Roman" w:cs="Times New Roman"/>
                <w:b/>
                <w:bCs/>
                <w:color w:val="000000"/>
                <w:sz w:val="16"/>
                <w:szCs w:val="16"/>
                <w:lang w:eastAsia="ru-RU"/>
              </w:rPr>
              <w:t>2445,81</w:t>
            </w:r>
          </w:p>
        </w:tc>
        <w:tc>
          <w:tcPr>
            <w:tcW w:w="0" w:type="auto"/>
            <w:tcBorders>
              <w:top w:val="nil"/>
              <w:left w:val="nil"/>
              <w:bottom w:val="single" w:sz="4" w:space="0" w:color="auto"/>
              <w:right w:val="single" w:sz="4" w:space="0" w:color="auto"/>
            </w:tcBorders>
            <w:shd w:val="clear" w:color="auto" w:fill="auto"/>
            <w:noWrap/>
            <w:vAlign w:val="bottom"/>
            <w:hideMark/>
          </w:tcPr>
          <w:p w14:paraId="152B5B01" w14:textId="77777777" w:rsidR="00785ED6" w:rsidRPr="006A1CD9" w:rsidRDefault="00785ED6" w:rsidP="00277229">
            <w:pPr>
              <w:spacing w:after="0" w:line="240" w:lineRule="auto"/>
              <w:jc w:val="center"/>
              <w:rPr>
                <w:rFonts w:ascii="Times New Roman" w:eastAsia="Times New Roman" w:hAnsi="Times New Roman" w:cs="Times New Roman"/>
                <w:b/>
                <w:bCs/>
                <w:color w:val="000000"/>
                <w:sz w:val="16"/>
                <w:szCs w:val="16"/>
                <w:lang w:eastAsia="ru-RU"/>
              </w:rPr>
            </w:pPr>
            <w:r w:rsidRPr="0006328B">
              <w:rPr>
                <w:rFonts w:ascii="Times New Roman" w:eastAsia="Times New Roman" w:hAnsi="Times New Roman" w:cs="Times New Roman"/>
                <w:b/>
                <w:bCs/>
                <w:color w:val="000000"/>
                <w:sz w:val="16"/>
                <w:szCs w:val="16"/>
                <w:lang w:eastAsia="ru-RU"/>
              </w:rPr>
              <w:t>44167,21</w:t>
            </w:r>
          </w:p>
        </w:tc>
        <w:tc>
          <w:tcPr>
            <w:tcW w:w="0" w:type="auto"/>
            <w:tcBorders>
              <w:top w:val="nil"/>
              <w:left w:val="nil"/>
              <w:bottom w:val="single" w:sz="4" w:space="0" w:color="auto"/>
              <w:right w:val="single" w:sz="4" w:space="0" w:color="auto"/>
            </w:tcBorders>
            <w:shd w:val="clear" w:color="auto" w:fill="auto"/>
            <w:noWrap/>
            <w:vAlign w:val="bottom"/>
            <w:hideMark/>
          </w:tcPr>
          <w:p w14:paraId="3B4EE458" w14:textId="77777777" w:rsidR="00785ED6" w:rsidRPr="006A1CD9" w:rsidRDefault="00785ED6" w:rsidP="00277229">
            <w:pPr>
              <w:spacing w:after="0" w:line="240" w:lineRule="auto"/>
              <w:jc w:val="center"/>
              <w:rPr>
                <w:rFonts w:ascii="Times New Roman" w:eastAsia="Times New Roman" w:hAnsi="Times New Roman" w:cs="Times New Roman"/>
                <w:b/>
                <w:bCs/>
                <w:color w:val="000000"/>
                <w:sz w:val="16"/>
                <w:szCs w:val="16"/>
                <w:lang w:eastAsia="ru-RU"/>
              </w:rPr>
            </w:pPr>
            <w:r w:rsidRPr="0006328B">
              <w:rPr>
                <w:rFonts w:ascii="Times New Roman" w:eastAsia="Times New Roman" w:hAnsi="Times New Roman" w:cs="Times New Roman"/>
                <w:b/>
                <w:bCs/>
                <w:color w:val="000000"/>
                <w:sz w:val="16"/>
                <w:szCs w:val="16"/>
                <w:lang w:eastAsia="ru-RU"/>
              </w:rPr>
              <w:t>45036,59</w:t>
            </w:r>
          </w:p>
        </w:tc>
        <w:tc>
          <w:tcPr>
            <w:tcW w:w="0" w:type="auto"/>
            <w:tcBorders>
              <w:top w:val="nil"/>
              <w:left w:val="nil"/>
              <w:bottom w:val="single" w:sz="4" w:space="0" w:color="auto"/>
              <w:right w:val="single" w:sz="4" w:space="0" w:color="auto"/>
            </w:tcBorders>
            <w:shd w:val="clear" w:color="auto" w:fill="auto"/>
            <w:noWrap/>
            <w:vAlign w:val="bottom"/>
            <w:hideMark/>
          </w:tcPr>
          <w:p w14:paraId="5C9AD989" w14:textId="77777777" w:rsidR="00785ED6" w:rsidRPr="006A1CD9" w:rsidRDefault="00785ED6" w:rsidP="00277229">
            <w:pPr>
              <w:spacing w:after="0" w:line="240" w:lineRule="auto"/>
              <w:jc w:val="center"/>
              <w:rPr>
                <w:rFonts w:ascii="Times New Roman" w:eastAsia="Times New Roman" w:hAnsi="Times New Roman" w:cs="Times New Roman"/>
                <w:b/>
                <w:bCs/>
                <w:color w:val="000000"/>
                <w:sz w:val="16"/>
                <w:szCs w:val="16"/>
                <w:lang w:eastAsia="ru-RU"/>
              </w:rPr>
            </w:pPr>
            <w:r w:rsidRPr="0006328B">
              <w:rPr>
                <w:rFonts w:ascii="Times New Roman" w:eastAsia="Times New Roman" w:hAnsi="Times New Roman" w:cs="Times New Roman"/>
                <w:b/>
                <w:bCs/>
                <w:color w:val="000000"/>
                <w:sz w:val="16"/>
                <w:szCs w:val="16"/>
                <w:lang w:eastAsia="ru-RU"/>
              </w:rPr>
              <w:t>250013,48</w:t>
            </w:r>
          </w:p>
        </w:tc>
        <w:tc>
          <w:tcPr>
            <w:tcW w:w="0" w:type="auto"/>
            <w:tcBorders>
              <w:top w:val="nil"/>
              <w:left w:val="nil"/>
              <w:bottom w:val="single" w:sz="4" w:space="0" w:color="auto"/>
              <w:right w:val="single" w:sz="4" w:space="0" w:color="auto"/>
            </w:tcBorders>
            <w:shd w:val="clear" w:color="auto" w:fill="auto"/>
            <w:noWrap/>
            <w:vAlign w:val="bottom"/>
            <w:hideMark/>
          </w:tcPr>
          <w:p w14:paraId="3B98473E" w14:textId="77777777" w:rsidR="00785ED6" w:rsidRPr="006A1CD9" w:rsidRDefault="00785ED6" w:rsidP="00277229">
            <w:pPr>
              <w:spacing w:after="0" w:line="240" w:lineRule="auto"/>
              <w:jc w:val="center"/>
              <w:rPr>
                <w:rFonts w:ascii="Times New Roman" w:eastAsia="Times New Roman" w:hAnsi="Times New Roman" w:cs="Times New Roman"/>
                <w:b/>
                <w:bCs/>
                <w:color w:val="000000"/>
                <w:sz w:val="16"/>
                <w:szCs w:val="16"/>
                <w:lang w:eastAsia="ru-RU"/>
              </w:rPr>
            </w:pPr>
            <w:r w:rsidRPr="0006328B">
              <w:rPr>
                <w:rFonts w:ascii="Times New Roman" w:eastAsia="Times New Roman" w:hAnsi="Times New Roman" w:cs="Times New Roman"/>
                <w:b/>
                <w:bCs/>
                <w:color w:val="000000"/>
                <w:sz w:val="16"/>
                <w:szCs w:val="16"/>
                <w:lang w:eastAsia="ru-RU"/>
              </w:rPr>
              <w:t>342907,90</w:t>
            </w:r>
          </w:p>
        </w:tc>
      </w:tr>
    </w:tbl>
    <w:p w14:paraId="3DD0A5B5" w14:textId="7EFC1439" w:rsidR="00804E32" w:rsidRPr="00960A14" w:rsidRDefault="00804E32" w:rsidP="00EB557C">
      <w:pPr>
        <w:tabs>
          <w:tab w:val="left" w:pos="945"/>
        </w:tabs>
        <w:spacing w:after="0"/>
        <w:rPr>
          <w:color w:val="000000" w:themeColor="text1"/>
        </w:rPr>
      </w:pPr>
    </w:p>
    <w:p w14:paraId="642AE167" w14:textId="77777777" w:rsidR="00EB557C" w:rsidRPr="00960A14" w:rsidRDefault="00EB557C" w:rsidP="00827824">
      <w:pPr>
        <w:spacing w:line="360" w:lineRule="auto"/>
        <w:ind w:firstLine="709"/>
        <w:jc w:val="both"/>
        <w:rPr>
          <w:rFonts w:ascii="Times New Roman" w:hAnsi="Times New Roman" w:cs="Times New Roman"/>
          <w:color w:val="000000" w:themeColor="text1"/>
          <w:sz w:val="24"/>
          <w:szCs w:val="24"/>
        </w:rPr>
        <w:sectPr w:rsidR="00EB557C" w:rsidRPr="00960A14" w:rsidSect="00DE5E30">
          <w:pgSz w:w="16840" w:h="11907" w:orient="landscape" w:code="9"/>
          <w:pgMar w:top="1701" w:right="1134" w:bottom="850" w:left="1134" w:header="567" w:footer="567" w:gutter="0"/>
          <w:pgBorders w:offsetFrom="page">
            <w:top w:val="single" w:sz="4" w:space="24" w:color="auto"/>
            <w:left w:val="single" w:sz="4" w:space="24" w:color="auto"/>
            <w:bottom w:val="single" w:sz="4" w:space="24" w:color="auto"/>
            <w:right w:val="single" w:sz="4" w:space="24" w:color="auto"/>
          </w:pgBorders>
          <w:cols w:space="720"/>
          <w:docGrid w:linePitch="326"/>
        </w:sectPr>
      </w:pPr>
    </w:p>
    <w:p w14:paraId="623AD029" w14:textId="3EFB90F9" w:rsidR="00725F84" w:rsidRPr="00960A14" w:rsidRDefault="00725F84" w:rsidP="00725F84">
      <w:pPr>
        <w:pStyle w:val="2"/>
        <w:spacing w:line="360" w:lineRule="auto"/>
        <w:jc w:val="both"/>
        <w:rPr>
          <w:rFonts w:ascii="Times New Roman" w:eastAsia="Times New Roman" w:hAnsi="Times New Roman" w:cs="Times New Roman"/>
          <w:b/>
          <w:i/>
          <w:color w:val="000000" w:themeColor="text1"/>
          <w:sz w:val="24"/>
          <w:szCs w:val="24"/>
          <w:lang w:eastAsia="ru-RU"/>
        </w:rPr>
      </w:pPr>
      <w:bookmarkStart w:id="227" w:name="_Toc525894732"/>
      <w:bookmarkStart w:id="228" w:name="_Toc535417896"/>
      <w:bookmarkStart w:id="229" w:name="_Toc8577860"/>
      <w:bookmarkStart w:id="230" w:name="_Toc20384654"/>
      <w:bookmarkStart w:id="231" w:name="_Toc50451703"/>
      <w:r w:rsidRPr="00960A14">
        <w:rPr>
          <w:rFonts w:ascii="Times New Roman" w:eastAsia="Times New Roman" w:hAnsi="Times New Roman" w:cs="Times New Roman"/>
          <w:b/>
          <w:i/>
          <w:color w:val="000000" w:themeColor="text1"/>
          <w:sz w:val="24"/>
          <w:szCs w:val="24"/>
          <w:lang w:eastAsia="ru-RU"/>
        </w:rPr>
        <w:lastRenderedPageBreak/>
        <w:t>9.1.</w:t>
      </w:r>
      <w:r w:rsidRPr="00960A14">
        <w:rPr>
          <w:rFonts w:ascii="Times New Roman" w:eastAsia="Times New Roman" w:hAnsi="Times New Roman" w:cs="Times New Roman"/>
          <w:b/>
          <w:i/>
          <w:color w:val="000000" w:themeColor="text1"/>
          <w:sz w:val="24"/>
          <w:szCs w:val="24"/>
          <w:lang w:eastAsia="ru-RU"/>
        </w:rPr>
        <w:tab/>
      </w:r>
      <w:bookmarkEnd w:id="227"/>
      <w:bookmarkEnd w:id="228"/>
      <w:bookmarkEnd w:id="229"/>
      <w:r w:rsidR="00512585" w:rsidRPr="00960A14">
        <w:rPr>
          <w:rFonts w:ascii="Times New Roman" w:eastAsia="Times New Roman" w:hAnsi="Times New Roman" w:cs="Times New Roman"/>
          <w:b/>
          <w:i/>
          <w:color w:val="000000" w:themeColor="text1"/>
          <w:sz w:val="24"/>
          <w:szCs w:val="24"/>
          <w:lang w:eastAsia="ru-RU"/>
        </w:rPr>
        <w:t>Предложения по величине необходимых инвестиций в строительство, реконструкцию и техническое перевооружение и (или) модернизацию источников тепловой энергии на каждом этапе</w:t>
      </w:r>
      <w:bookmarkEnd w:id="230"/>
      <w:bookmarkEnd w:id="231"/>
    </w:p>
    <w:p w14:paraId="595315AF" w14:textId="326BC1E6" w:rsidR="0061028D" w:rsidRPr="00960A14" w:rsidRDefault="0061028D" w:rsidP="0061028D">
      <w:pPr>
        <w:spacing w:after="0" w:line="360" w:lineRule="auto"/>
        <w:ind w:right="37" w:firstLine="709"/>
        <w:jc w:val="both"/>
        <w:rPr>
          <w:rFonts w:ascii="Times New Roman" w:eastAsia="Times New Roman" w:hAnsi="Times New Roman" w:cs="Times New Roman"/>
          <w:color w:val="000000" w:themeColor="text1"/>
          <w:sz w:val="24"/>
          <w:szCs w:val="24"/>
          <w:lang w:eastAsia="ru-RU"/>
        </w:rPr>
      </w:pPr>
      <w:r w:rsidRPr="00960A14">
        <w:rPr>
          <w:rFonts w:ascii="Times New Roman" w:eastAsia="Times New Roman" w:hAnsi="Times New Roman" w:cs="Times New Roman"/>
          <w:color w:val="000000" w:themeColor="text1"/>
          <w:sz w:val="24"/>
          <w:szCs w:val="24"/>
          <w:lang w:eastAsia="ru-RU"/>
        </w:rPr>
        <w:t xml:space="preserve">Предлагаемый перечень мероприятий и размер необходимых инвестиций в реконструкцию, техническое перевооружение и строительство источников </w:t>
      </w:r>
      <w:r w:rsidR="00616CD7" w:rsidRPr="00960A14">
        <w:rPr>
          <w:rFonts w:ascii="Times New Roman" w:eastAsia="Times New Roman" w:hAnsi="Times New Roman" w:cs="Times New Roman"/>
          <w:color w:val="000000" w:themeColor="text1"/>
          <w:sz w:val="24"/>
          <w:szCs w:val="24"/>
          <w:lang w:eastAsia="ru-RU"/>
        </w:rPr>
        <w:t>тепловой энергии представлен в таблиц</w:t>
      </w:r>
      <w:r w:rsidR="00665880" w:rsidRPr="00960A14">
        <w:rPr>
          <w:rFonts w:ascii="Times New Roman" w:eastAsia="Times New Roman" w:hAnsi="Times New Roman" w:cs="Times New Roman"/>
          <w:color w:val="000000" w:themeColor="text1"/>
          <w:sz w:val="24"/>
          <w:szCs w:val="24"/>
          <w:lang w:eastAsia="ru-RU"/>
        </w:rPr>
        <w:t xml:space="preserve">е </w:t>
      </w:r>
      <w:r w:rsidR="00785ED6">
        <w:rPr>
          <w:rFonts w:ascii="Times New Roman" w:eastAsia="Times New Roman" w:hAnsi="Times New Roman" w:cs="Times New Roman"/>
          <w:color w:val="000000" w:themeColor="text1"/>
          <w:sz w:val="24"/>
          <w:szCs w:val="24"/>
          <w:lang w:eastAsia="ru-RU"/>
        </w:rPr>
        <w:t>28</w:t>
      </w:r>
      <w:r w:rsidR="00616CD7" w:rsidRPr="00960A14">
        <w:rPr>
          <w:rFonts w:ascii="Times New Roman" w:eastAsia="Times New Roman" w:hAnsi="Times New Roman" w:cs="Times New Roman"/>
          <w:color w:val="000000" w:themeColor="text1"/>
          <w:sz w:val="24"/>
          <w:szCs w:val="24"/>
          <w:lang w:eastAsia="ru-RU"/>
        </w:rPr>
        <w:t>.</w:t>
      </w:r>
    </w:p>
    <w:p w14:paraId="12AD4371" w14:textId="25EB35DE" w:rsidR="00725F84" w:rsidRPr="00960A14" w:rsidRDefault="00725F84" w:rsidP="00725F84">
      <w:pPr>
        <w:pStyle w:val="2"/>
        <w:spacing w:line="360" w:lineRule="auto"/>
        <w:jc w:val="both"/>
        <w:rPr>
          <w:rFonts w:ascii="Times New Roman" w:eastAsia="Times New Roman" w:hAnsi="Times New Roman" w:cs="Times New Roman"/>
          <w:b/>
          <w:i/>
          <w:color w:val="000000" w:themeColor="text1"/>
          <w:sz w:val="24"/>
          <w:szCs w:val="24"/>
          <w:lang w:eastAsia="ru-RU"/>
        </w:rPr>
      </w:pPr>
      <w:bookmarkStart w:id="232" w:name="_Toc525894733"/>
      <w:bookmarkStart w:id="233" w:name="_Toc535417897"/>
      <w:bookmarkStart w:id="234" w:name="_Toc8577861"/>
      <w:bookmarkStart w:id="235" w:name="_Toc20384655"/>
      <w:bookmarkStart w:id="236" w:name="_Toc50451704"/>
      <w:r w:rsidRPr="00960A14">
        <w:rPr>
          <w:rFonts w:ascii="Times New Roman" w:eastAsia="Times New Roman" w:hAnsi="Times New Roman" w:cs="Times New Roman"/>
          <w:b/>
          <w:i/>
          <w:color w:val="000000" w:themeColor="text1"/>
          <w:sz w:val="24"/>
          <w:szCs w:val="24"/>
          <w:lang w:eastAsia="ru-RU"/>
        </w:rPr>
        <w:t>9.2.</w:t>
      </w:r>
      <w:r w:rsidRPr="00960A14">
        <w:rPr>
          <w:rFonts w:ascii="Times New Roman" w:eastAsia="Times New Roman" w:hAnsi="Times New Roman" w:cs="Times New Roman"/>
          <w:b/>
          <w:i/>
          <w:color w:val="000000" w:themeColor="text1"/>
          <w:sz w:val="24"/>
          <w:szCs w:val="24"/>
          <w:lang w:eastAsia="ru-RU"/>
        </w:rPr>
        <w:tab/>
      </w:r>
      <w:bookmarkEnd w:id="232"/>
      <w:bookmarkEnd w:id="233"/>
      <w:bookmarkEnd w:id="234"/>
      <w:r w:rsidR="00512585" w:rsidRPr="00960A14">
        <w:rPr>
          <w:rFonts w:ascii="Times New Roman" w:eastAsia="Times New Roman" w:hAnsi="Times New Roman" w:cs="Times New Roman"/>
          <w:b/>
          <w:i/>
          <w:color w:val="000000" w:themeColor="text1"/>
          <w:sz w:val="24"/>
          <w:szCs w:val="24"/>
          <w:lang w:eastAsia="ru-RU"/>
        </w:rPr>
        <w:t>Предложения по величине необходимых инвестиций в строительство, реконструкцию и техническое перевооружение и (или) модернизацию тепловых сетей, насосных станций и тепловых пунктов на каждом этапе</w:t>
      </w:r>
      <w:bookmarkEnd w:id="235"/>
      <w:bookmarkEnd w:id="236"/>
    </w:p>
    <w:p w14:paraId="0ED3CCAB" w14:textId="730ECE0E" w:rsidR="00616CD7" w:rsidRPr="00960A14" w:rsidRDefault="00616CD7" w:rsidP="00616CD7">
      <w:pPr>
        <w:spacing w:after="0" w:line="360" w:lineRule="auto"/>
        <w:ind w:right="37" w:firstLine="709"/>
        <w:jc w:val="both"/>
        <w:rPr>
          <w:rFonts w:ascii="Times New Roman" w:eastAsia="Times New Roman" w:hAnsi="Times New Roman" w:cs="Times New Roman"/>
          <w:color w:val="000000" w:themeColor="text1"/>
          <w:sz w:val="24"/>
          <w:szCs w:val="24"/>
          <w:lang w:eastAsia="ru-RU"/>
        </w:rPr>
      </w:pPr>
      <w:r w:rsidRPr="00960A14">
        <w:rPr>
          <w:rFonts w:ascii="Times New Roman" w:eastAsia="Times New Roman" w:hAnsi="Times New Roman" w:cs="Times New Roman"/>
          <w:color w:val="000000" w:themeColor="text1"/>
          <w:sz w:val="24"/>
          <w:szCs w:val="24"/>
          <w:lang w:eastAsia="ru-RU"/>
        </w:rPr>
        <w:t xml:space="preserve">Предлагаемый перечень мероприятий и размер необходимых инвестиций в реконструкцию, техническое перевооружение и строительство </w:t>
      </w:r>
      <w:r w:rsidR="00B3632B" w:rsidRPr="00960A14">
        <w:rPr>
          <w:rFonts w:ascii="Times New Roman" w:eastAsia="Times New Roman" w:hAnsi="Times New Roman" w:cs="Times New Roman"/>
          <w:color w:val="000000" w:themeColor="text1"/>
          <w:sz w:val="24"/>
          <w:szCs w:val="24"/>
          <w:lang w:eastAsia="ru-RU"/>
        </w:rPr>
        <w:t>тепловых сетей</w:t>
      </w:r>
      <w:r w:rsidRPr="00960A14">
        <w:rPr>
          <w:rFonts w:ascii="Times New Roman" w:eastAsia="Times New Roman" w:hAnsi="Times New Roman" w:cs="Times New Roman"/>
          <w:color w:val="000000" w:themeColor="text1"/>
          <w:sz w:val="24"/>
          <w:szCs w:val="24"/>
          <w:lang w:eastAsia="ru-RU"/>
        </w:rPr>
        <w:t xml:space="preserve"> представлен в таблиц</w:t>
      </w:r>
      <w:r w:rsidR="00665880" w:rsidRPr="00960A14">
        <w:rPr>
          <w:rFonts w:ascii="Times New Roman" w:eastAsia="Times New Roman" w:hAnsi="Times New Roman" w:cs="Times New Roman"/>
          <w:color w:val="000000" w:themeColor="text1"/>
          <w:sz w:val="24"/>
          <w:szCs w:val="24"/>
          <w:lang w:eastAsia="ru-RU"/>
        </w:rPr>
        <w:t xml:space="preserve">е </w:t>
      </w:r>
      <w:r w:rsidR="00785ED6">
        <w:rPr>
          <w:rFonts w:ascii="Times New Roman" w:eastAsia="Times New Roman" w:hAnsi="Times New Roman" w:cs="Times New Roman"/>
          <w:color w:val="000000" w:themeColor="text1"/>
          <w:sz w:val="24"/>
          <w:szCs w:val="24"/>
          <w:lang w:eastAsia="ru-RU"/>
        </w:rPr>
        <w:t>29</w:t>
      </w:r>
      <w:r w:rsidR="00877519" w:rsidRPr="00960A14">
        <w:rPr>
          <w:rFonts w:ascii="Times New Roman" w:eastAsia="Times New Roman" w:hAnsi="Times New Roman" w:cs="Times New Roman"/>
          <w:color w:val="000000" w:themeColor="text1"/>
          <w:sz w:val="24"/>
          <w:szCs w:val="24"/>
          <w:lang w:eastAsia="ru-RU"/>
        </w:rPr>
        <w:t>.</w:t>
      </w:r>
    </w:p>
    <w:p w14:paraId="1454FFC0" w14:textId="375A61B9" w:rsidR="00725F84" w:rsidRPr="00960A14" w:rsidRDefault="00725F84" w:rsidP="00725F84">
      <w:pPr>
        <w:pStyle w:val="2"/>
        <w:spacing w:line="360" w:lineRule="auto"/>
        <w:jc w:val="both"/>
        <w:rPr>
          <w:rFonts w:ascii="Times New Roman" w:eastAsia="Times New Roman" w:hAnsi="Times New Roman" w:cs="Times New Roman"/>
          <w:b/>
          <w:i/>
          <w:color w:val="000000" w:themeColor="text1"/>
          <w:sz w:val="24"/>
          <w:szCs w:val="24"/>
          <w:lang w:eastAsia="ru-RU"/>
        </w:rPr>
      </w:pPr>
      <w:bookmarkStart w:id="237" w:name="_Toc525894734"/>
      <w:bookmarkStart w:id="238" w:name="_Toc535417898"/>
      <w:bookmarkStart w:id="239" w:name="_Toc8577862"/>
      <w:bookmarkStart w:id="240" w:name="_Toc20384656"/>
      <w:bookmarkStart w:id="241" w:name="_Toc50451705"/>
      <w:r w:rsidRPr="00960A14">
        <w:rPr>
          <w:rFonts w:ascii="Times New Roman" w:eastAsia="Times New Roman" w:hAnsi="Times New Roman" w:cs="Times New Roman"/>
          <w:b/>
          <w:i/>
          <w:color w:val="000000" w:themeColor="text1"/>
          <w:sz w:val="24"/>
          <w:szCs w:val="24"/>
          <w:lang w:eastAsia="ru-RU"/>
        </w:rPr>
        <w:t>9.3.</w:t>
      </w:r>
      <w:r w:rsidRPr="00960A14">
        <w:rPr>
          <w:rFonts w:ascii="Times New Roman" w:eastAsia="Times New Roman" w:hAnsi="Times New Roman" w:cs="Times New Roman"/>
          <w:b/>
          <w:i/>
          <w:color w:val="000000" w:themeColor="text1"/>
          <w:sz w:val="24"/>
          <w:szCs w:val="24"/>
          <w:lang w:eastAsia="ru-RU"/>
        </w:rPr>
        <w:tab/>
      </w:r>
      <w:bookmarkEnd w:id="237"/>
      <w:bookmarkEnd w:id="238"/>
      <w:bookmarkEnd w:id="239"/>
      <w:r w:rsidR="00512585" w:rsidRPr="00960A14">
        <w:rPr>
          <w:rFonts w:ascii="Times New Roman" w:eastAsia="Times New Roman" w:hAnsi="Times New Roman" w:cs="Times New Roman"/>
          <w:b/>
          <w:i/>
          <w:color w:val="000000" w:themeColor="text1"/>
          <w:sz w:val="24"/>
          <w:szCs w:val="24"/>
          <w:lang w:eastAsia="ru-RU"/>
        </w:rPr>
        <w:t>Предложения по величине инвестиций в строительство, реконструкцию и техническое перевооружение и (или) модернизацию в связи с изменениями температурного графика и гидравлического режима работы системы теплоснабжения</w:t>
      </w:r>
      <w:bookmarkEnd w:id="240"/>
      <w:bookmarkEnd w:id="241"/>
    </w:p>
    <w:p w14:paraId="1BE43029" w14:textId="24EE7D69" w:rsidR="00C30A2A" w:rsidRPr="00960A14" w:rsidRDefault="00C30A2A" w:rsidP="00C30A2A">
      <w:pPr>
        <w:spacing w:after="0" w:line="360" w:lineRule="auto"/>
        <w:ind w:right="37" w:firstLine="709"/>
        <w:jc w:val="both"/>
        <w:rPr>
          <w:rFonts w:ascii="Times New Roman" w:eastAsia="Times New Roman" w:hAnsi="Times New Roman" w:cs="Times New Roman"/>
          <w:color w:val="000000" w:themeColor="text1"/>
          <w:sz w:val="24"/>
          <w:szCs w:val="24"/>
          <w:lang w:eastAsia="ru-RU"/>
        </w:rPr>
      </w:pPr>
      <w:r w:rsidRPr="00960A14">
        <w:rPr>
          <w:rFonts w:ascii="Times New Roman" w:eastAsia="Times New Roman" w:hAnsi="Times New Roman" w:cs="Times New Roman"/>
          <w:color w:val="000000" w:themeColor="text1"/>
          <w:sz w:val="24"/>
          <w:szCs w:val="24"/>
          <w:lang w:eastAsia="ru-RU"/>
        </w:rPr>
        <w:t>Изменение температурного графика систем теплоснабжения не предусмотрено.</w:t>
      </w:r>
    </w:p>
    <w:p w14:paraId="1C184C58" w14:textId="58BDD43F" w:rsidR="00725F84" w:rsidRPr="00960A14" w:rsidRDefault="00725F84" w:rsidP="00725F84">
      <w:pPr>
        <w:pStyle w:val="2"/>
        <w:spacing w:line="360" w:lineRule="auto"/>
        <w:jc w:val="both"/>
        <w:rPr>
          <w:rFonts w:ascii="Times New Roman" w:eastAsia="Times New Roman" w:hAnsi="Times New Roman" w:cs="Times New Roman"/>
          <w:b/>
          <w:i/>
          <w:color w:val="000000" w:themeColor="text1"/>
          <w:sz w:val="24"/>
          <w:szCs w:val="24"/>
          <w:lang w:eastAsia="ru-RU"/>
        </w:rPr>
      </w:pPr>
      <w:bookmarkStart w:id="242" w:name="_Toc525894735"/>
      <w:bookmarkStart w:id="243" w:name="_Toc535417899"/>
      <w:bookmarkStart w:id="244" w:name="_Toc8577863"/>
      <w:bookmarkStart w:id="245" w:name="_Toc20384657"/>
      <w:bookmarkStart w:id="246" w:name="_Toc50451706"/>
      <w:r w:rsidRPr="00960A14">
        <w:rPr>
          <w:rFonts w:ascii="Times New Roman" w:eastAsia="Times New Roman" w:hAnsi="Times New Roman" w:cs="Times New Roman"/>
          <w:b/>
          <w:i/>
          <w:color w:val="000000" w:themeColor="text1"/>
          <w:sz w:val="24"/>
          <w:szCs w:val="24"/>
          <w:lang w:eastAsia="ru-RU"/>
        </w:rPr>
        <w:t>9.4.</w:t>
      </w:r>
      <w:r w:rsidRPr="00960A14">
        <w:rPr>
          <w:rFonts w:ascii="Times New Roman" w:eastAsia="Times New Roman" w:hAnsi="Times New Roman" w:cs="Times New Roman"/>
          <w:b/>
          <w:i/>
          <w:color w:val="000000" w:themeColor="text1"/>
          <w:sz w:val="24"/>
          <w:szCs w:val="24"/>
          <w:lang w:eastAsia="ru-RU"/>
        </w:rPr>
        <w:tab/>
      </w:r>
      <w:bookmarkEnd w:id="242"/>
      <w:bookmarkEnd w:id="243"/>
      <w:bookmarkEnd w:id="244"/>
      <w:r w:rsidR="00512585" w:rsidRPr="00960A14">
        <w:rPr>
          <w:rFonts w:ascii="Times New Roman" w:eastAsia="Times New Roman" w:hAnsi="Times New Roman" w:cs="Times New Roman"/>
          <w:b/>
          <w:i/>
          <w:color w:val="000000" w:themeColor="text1"/>
          <w:sz w:val="24"/>
          <w:szCs w:val="24"/>
          <w:lang w:eastAsia="ru-RU"/>
        </w:rPr>
        <w:t>Предложения по величине необходимых инвестиций для перевода открытой системы теплоснабжения (горячего водоснабжения) в закрытую систему горячего водоснабжения на каждом этапе</w:t>
      </w:r>
      <w:bookmarkEnd w:id="245"/>
      <w:bookmarkEnd w:id="246"/>
    </w:p>
    <w:p w14:paraId="2FF27CC7" w14:textId="368025B3" w:rsidR="005411C4" w:rsidRPr="00960A14" w:rsidRDefault="00D414C3" w:rsidP="005411C4">
      <w:pPr>
        <w:spacing w:after="0" w:line="360" w:lineRule="auto"/>
        <w:ind w:firstLine="709"/>
        <w:jc w:val="both"/>
        <w:rPr>
          <w:rFonts w:ascii="Times New Roman" w:hAnsi="Times New Roman" w:cs="Times New Roman"/>
          <w:color w:val="000000" w:themeColor="text1"/>
          <w:sz w:val="24"/>
          <w:szCs w:val="24"/>
        </w:rPr>
      </w:pPr>
      <w:r w:rsidRPr="00960A14">
        <w:rPr>
          <w:rFonts w:ascii="Times New Roman" w:hAnsi="Times New Roman" w:cs="Times New Roman"/>
          <w:sz w:val="24"/>
          <w:szCs w:val="24"/>
        </w:rPr>
        <w:t xml:space="preserve">На территории </w:t>
      </w:r>
      <w:proofErr w:type="spellStart"/>
      <w:r w:rsidRPr="00960A14">
        <w:rPr>
          <w:rFonts w:ascii="Times New Roman" w:hAnsi="Times New Roman" w:cs="Times New Roman"/>
          <w:sz w:val="24"/>
          <w:szCs w:val="24"/>
        </w:rPr>
        <w:t>с.п</w:t>
      </w:r>
      <w:proofErr w:type="spellEnd"/>
      <w:r w:rsidRPr="00960A14">
        <w:rPr>
          <w:rFonts w:ascii="Times New Roman" w:hAnsi="Times New Roman" w:cs="Times New Roman"/>
          <w:sz w:val="24"/>
          <w:szCs w:val="24"/>
        </w:rPr>
        <w:t>. Черниговское горячее водоснабжение от централизованных источников тепловой энергии отсутствует. Инвестиции не требуются.</w:t>
      </w:r>
    </w:p>
    <w:p w14:paraId="00C86EAC" w14:textId="77777777" w:rsidR="00725F84" w:rsidRPr="00960A14" w:rsidRDefault="00725F84" w:rsidP="00725F84">
      <w:pPr>
        <w:pStyle w:val="2"/>
        <w:spacing w:line="360" w:lineRule="auto"/>
        <w:jc w:val="both"/>
        <w:rPr>
          <w:rFonts w:ascii="Times New Roman" w:eastAsia="Times New Roman" w:hAnsi="Times New Roman" w:cs="Times New Roman"/>
          <w:b/>
          <w:i/>
          <w:color w:val="000000" w:themeColor="text1"/>
          <w:sz w:val="24"/>
          <w:szCs w:val="24"/>
          <w:lang w:eastAsia="ru-RU"/>
        </w:rPr>
      </w:pPr>
      <w:bookmarkStart w:id="247" w:name="_Toc525894736"/>
      <w:bookmarkStart w:id="248" w:name="_Toc535417900"/>
      <w:bookmarkStart w:id="249" w:name="_Toc8577864"/>
      <w:bookmarkStart w:id="250" w:name="_Toc20384658"/>
      <w:bookmarkStart w:id="251" w:name="_Toc50451707"/>
      <w:r w:rsidRPr="00960A14">
        <w:rPr>
          <w:rFonts w:ascii="Times New Roman" w:eastAsia="Times New Roman" w:hAnsi="Times New Roman" w:cs="Times New Roman"/>
          <w:b/>
          <w:i/>
          <w:color w:val="000000" w:themeColor="text1"/>
          <w:sz w:val="24"/>
          <w:szCs w:val="24"/>
          <w:lang w:eastAsia="ru-RU"/>
        </w:rPr>
        <w:t>9.5.</w:t>
      </w:r>
      <w:r w:rsidRPr="00960A14">
        <w:rPr>
          <w:rFonts w:ascii="Times New Roman" w:eastAsia="Times New Roman" w:hAnsi="Times New Roman" w:cs="Times New Roman"/>
          <w:b/>
          <w:i/>
          <w:color w:val="000000" w:themeColor="text1"/>
          <w:sz w:val="24"/>
          <w:szCs w:val="24"/>
          <w:lang w:eastAsia="ru-RU"/>
        </w:rPr>
        <w:tab/>
        <w:t>Оценка эффективности инвестиций по отдельным предложениям</w:t>
      </w:r>
      <w:bookmarkEnd w:id="247"/>
      <w:bookmarkEnd w:id="248"/>
      <w:bookmarkEnd w:id="249"/>
      <w:bookmarkEnd w:id="250"/>
      <w:bookmarkEnd w:id="251"/>
    </w:p>
    <w:p w14:paraId="5E7F037D" w14:textId="77777777" w:rsidR="00D414C3" w:rsidRPr="00960A14" w:rsidRDefault="00D414C3" w:rsidP="00D414C3">
      <w:pPr>
        <w:tabs>
          <w:tab w:val="left" w:pos="1660"/>
          <w:tab w:val="left" w:pos="2920"/>
          <w:tab w:val="left" w:pos="3720"/>
          <w:tab w:val="left" w:pos="4740"/>
          <w:tab w:val="left" w:pos="6580"/>
          <w:tab w:val="left" w:pos="6900"/>
          <w:tab w:val="left" w:pos="8680"/>
          <w:tab w:val="left" w:pos="9500"/>
        </w:tabs>
        <w:spacing w:after="0" w:line="336" w:lineRule="auto"/>
        <w:ind w:right="-20" w:firstLine="687"/>
        <w:jc w:val="both"/>
        <w:rPr>
          <w:rFonts w:ascii="Times New Roman" w:eastAsia="Times New Roman" w:hAnsi="Times New Roman" w:cs="Times New Roman"/>
          <w:color w:val="000000" w:themeColor="text1"/>
          <w:sz w:val="24"/>
          <w:szCs w:val="24"/>
          <w:lang w:eastAsia="ru-RU"/>
        </w:rPr>
      </w:pPr>
      <w:r w:rsidRPr="00960A14">
        <w:rPr>
          <w:rFonts w:ascii="Times New Roman" w:eastAsia="Times New Roman" w:hAnsi="Times New Roman" w:cs="Times New Roman"/>
          <w:color w:val="000000" w:themeColor="text1"/>
          <w:sz w:val="24"/>
          <w:szCs w:val="24"/>
          <w:lang w:eastAsia="ru-RU"/>
        </w:rPr>
        <w:t>Оценка эффективности реализации проектов по реконструкции и строительству котельной и тепловых сетей на перспективу до 2029 года выполнена на основании критериев эффективности.</w:t>
      </w:r>
    </w:p>
    <w:p w14:paraId="49B5AF8C" w14:textId="77777777" w:rsidR="00D414C3" w:rsidRPr="00960A14" w:rsidRDefault="00D414C3" w:rsidP="00D414C3">
      <w:pPr>
        <w:tabs>
          <w:tab w:val="left" w:pos="1660"/>
          <w:tab w:val="left" w:pos="2920"/>
          <w:tab w:val="left" w:pos="3720"/>
          <w:tab w:val="left" w:pos="4740"/>
          <w:tab w:val="left" w:pos="6580"/>
          <w:tab w:val="left" w:pos="6900"/>
          <w:tab w:val="left" w:pos="8680"/>
          <w:tab w:val="left" w:pos="9500"/>
        </w:tabs>
        <w:spacing w:after="0" w:line="336" w:lineRule="auto"/>
        <w:ind w:right="-20" w:firstLine="687"/>
        <w:jc w:val="both"/>
        <w:rPr>
          <w:rFonts w:ascii="Times New Roman" w:eastAsia="Times New Roman" w:hAnsi="Times New Roman" w:cs="Times New Roman"/>
          <w:color w:val="000000" w:themeColor="text1"/>
          <w:sz w:val="24"/>
          <w:szCs w:val="24"/>
          <w:lang w:eastAsia="ru-RU"/>
        </w:rPr>
      </w:pPr>
      <w:r w:rsidRPr="00960A14">
        <w:rPr>
          <w:rFonts w:ascii="Times New Roman" w:eastAsia="Times New Roman" w:hAnsi="Times New Roman" w:cs="Times New Roman"/>
          <w:color w:val="000000" w:themeColor="text1"/>
          <w:sz w:val="24"/>
          <w:szCs w:val="24"/>
          <w:lang w:eastAsia="ru-RU"/>
        </w:rPr>
        <w:t xml:space="preserve">Рассматриваемые критерии эффективности, основаны на изменении величины стоимости финансовых ресурсов во времени, которые определяются путем дисконтирования. </w:t>
      </w:r>
    </w:p>
    <w:p w14:paraId="5A1C5F3B" w14:textId="77777777" w:rsidR="00D414C3" w:rsidRPr="00960A14" w:rsidRDefault="00D414C3" w:rsidP="00D414C3">
      <w:pPr>
        <w:tabs>
          <w:tab w:val="left" w:pos="1660"/>
          <w:tab w:val="left" w:pos="2920"/>
          <w:tab w:val="left" w:pos="3720"/>
          <w:tab w:val="left" w:pos="4740"/>
          <w:tab w:val="left" w:pos="6580"/>
          <w:tab w:val="left" w:pos="6900"/>
          <w:tab w:val="left" w:pos="8680"/>
          <w:tab w:val="left" w:pos="9500"/>
        </w:tabs>
        <w:spacing w:after="0" w:line="336" w:lineRule="auto"/>
        <w:ind w:right="-20" w:firstLine="687"/>
        <w:jc w:val="both"/>
        <w:rPr>
          <w:rFonts w:ascii="Times New Roman" w:eastAsia="Times New Roman" w:hAnsi="Times New Roman" w:cs="Times New Roman"/>
          <w:color w:val="000000" w:themeColor="text1"/>
          <w:sz w:val="24"/>
          <w:szCs w:val="24"/>
          <w:lang w:eastAsia="ru-RU"/>
        </w:rPr>
      </w:pPr>
      <w:r w:rsidRPr="00960A14">
        <w:rPr>
          <w:rFonts w:ascii="Times New Roman" w:eastAsia="Times New Roman" w:hAnsi="Times New Roman" w:cs="Times New Roman"/>
          <w:color w:val="000000" w:themeColor="text1"/>
          <w:sz w:val="24"/>
          <w:szCs w:val="24"/>
          <w:lang w:eastAsia="ru-RU"/>
        </w:rPr>
        <w:t>Критерии эффективности:</w:t>
      </w:r>
    </w:p>
    <w:p w14:paraId="0D7E3E51" w14:textId="77777777" w:rsidR="00D414C3" w:rsidRPr="00960A14" w:rsidRDefault="00D414C3" w:rsidP="00D414C3">
      <w:pPr>
        <w:tabs>
          <w:tab w:val="left" w:pos="1660"/>
          <w:tab w:val="left" w:pos="2920"/>
          <w:tab w:val="left" w:pos="3720"/>
          <w:tab w:val="left" w:pos="4740"/>
          <w:tab w:val="left" w:pos="6580"/>
          <w:tab w:val="left" w:pos="6900"/>
          <w:tab w:val="left" w:pos="8680"/>
          <w:tab w:val="left" w:pos="9500"/>
        </w:tabs>
        <w:spacing w:after="0" w:line="336" w:lineRule="auto"/>
        <w:ind w:right="-20" w:firstLine="687"/>
        <w:jc w:val="both"/>
        <w:rPr>
          <w:rFonts w:ascii="Times New Roman" w:eastAsia="Times New Roman" w:hAnsi="Times New Roman" w:cs="Times New Roman"/>
          <w:color w:val="000000" w:themeColor="text1"/>
          <w:sz w:val="24"/>
          <w:szCs w:val="24"/>
          <w:lang w:eastAsia="ru-RU"/>
        </w:rPr>
      </w:pPr>
      <w:r w:rsidRPr="00960A14">
        <w:rPr>
          <w:rFonts w:ascii="Times New Roman" w:eastAsia="Times New Roman" w:hAnsi="Times New Roman" w:cs="Times New Roman"/>
          <w:color w:val="000000" w:themeColor="text1"/>
          <w:sz w:val="24"/>
          <w:szCs w:val="24"/>
          <w:lang w:eastAsia="ru-RU"/>
        </w:rPr>
        <w:t xml:space="preserve">Чистый дисконтированный доход (NVP – </w:t>
      </w:r>
      <w:proofErr w:type="spellStart"/>
      <w:r w:rsidRPr="00960A14">
        <w:rPr>
          <w:rFonts w:ascii="Times New Roman" w:eastAsia="Times New Roman" w:hAnsi="Times New Roman" w:cs="Times New Roman"/>
          <w:color w:val="000000" w:themeColor="text1"/>
          <w:sz w:val="24"/>
          <w:szCs w:val="24"/>
          <w:lang w:eastAsia="ru-RU"/>
        </w:rPr>
        <w:t>Net</w:t>
      </w:r>
      <w:proofErr w:type="spellEnd"/>
      <w:r w:rsidRPr="00960A14">
        <w:rPr>
          <w:rFonts w:ascii="Times New Roman" w:eastAsia="Times New Roman" w:hAnsi="Times New Roman" w:cs="Times New Roman"/>
          <w:color w:val="000000" w:themeColor="text1"/>
          <w:sz w:val="24"/>
          <w:szCs w:val="24"/>
          <w:lang w:eastAsia="ru-RU"/>
        </w:rPr>
        <w:t xml:space="preserve"> </w:t>
      </w:r>
      <w:proofErr w:type="spellStart"/>
      <w:r w:rsidRPr="00960A14">
        <w:rPr>
          <w:rFonts w:ascii="Times New Roman" w:eastAsia="Times New Roman" w:hAnsi="Times New Roman" w:cs="Times New Roman"/>
          <w:color w:val="000000" w:themeColor="text1"/>
          <w:sz w:val="24"/>
          <w:szCs w:val="24"/>
          <w:lang w:eastAsia="ru-RU"/>
        </w:rPr>
        <w:t>Present</w:t>
      </w:r>
      <w:proofErr w:type="spellEnd"/>
      <w:r w:rsidRPr="00960A14">
        <w:rPr>
          <w:rFonts w:ascii="Times New Roman" w:eastAsia="Times New Roman" w:hAnsi="Times New Roman" w:cs="Times New Roman"/>
          <w:color w:val="000000" w:themeColor="text1"/>
          <w:sz w:val="24"/>
          <w:szCs w:val="24"/>
          <w:lang w:eastAsia="ru-RU"/>
        </w:rPr>
        <w:t xml:space="preserve"> </w:t>
      </w:r>
      <w:proofErr w:type="spellStart"/>
      <w:r w:rsidRPr="00960A14">
        <w:rPr>
          <w:rFonts w:ascii="Times New Roman" w:eastAsia="Times New Roman" w:hAnsi="Times New Roman" w:cs="Times New Roman"/>
          <w:color w:val="000000" w:themeColor="text1"/>
          <w:sz w:val="24"/>
          <w:szCs w:val="24"/>
          <w:lang w:eastAsia="ru-RU"/>
        </w:rPr>
        <w:t>Value</w:t>
      </w:r>
      <w:proofErr w:type="spellEnd"/>
      <w:r w:rsidRPr="00960A14">
        <w:rPr>
          <w:rFonts w:ascii="Times New Roman" w:eastAsia="Times New Roman" w:hAnsi="Times New Roman" w:cs="Times New Roman"/>
          <w:color w:val="000000" w:themeColor="text1"/>
          <w:sz w:val="24"/>
          <w:szCs w:val="24"/>
          <w:lang w:eastAsia="ru-RU"/>
        </w:rPr>
        <w:t>) накопленный дисконтированный эффект, т.е. сальдо потоков денежных средств, за расчетный период. Для признания проекта эффективным, с позиции инвестора, необходимо, чтобы его ЧДД был положительным; при рассмотрении альтернативных проектов предпочтение должно отдаваться проекту с большим значением ЧДД (при условии, что он положителен).</w:t>
      </w:r>
    </w:p>
    <w:p w14:paraId="3F2961C6" w14:textId="77777777" w:rsidR="00D414C3" w:rsidRPr="00960A14" w:rsidRDefault="00D414C3" w:rsidP="00D414C3">
      <w:pPr>
        <w:tabs>
          <w:tab w:val="left" w:pos="1660"/>
          <w:tab w:val="left" w:pos="2920"/>
          <w:tab w:val="left" w:pos="3720"/>
          <w:tab w:val="left" w:pos="4740"/>
          <w:tab w:val="left" w:pos="6580"/>
          <w:tab w:val="left" w:pos="6900"/>
          <w:tab w:val="left" w:pos="8680"/>
          <w:tab w:val="left" w:pos="9500"/>
        </w:tabs>
        <w:spacing w:after="0" w:line="336" w:lineRule="auto"/>
        <w:ind w:right="-20" w:firstLine="687"/>
        <w:jc w:val="both"/>
        <w:rPr>
          <w:rFonts w:ascii="Times New Roman" w:eastAsia="Times New Roman" w:hAnsi="Times New Roman" w:cs="Times New Roman"/>
          <w:color w:val="000000" w:themeColor="text1"/>
          <w:sz w:val="24"/>
          <w:szCs w:val="24"/>
          <w:lang w:eastAsia="ru-RU"/>
        </w:rPr>
      </w:pPr>
      <w:r w:rsidRPr="00960A14">
        <w:rPr>
          <w:rFonts w:ascii="Times New Roman" w:eastAsia="Times New Roman" w:hAnsi="Times New Roman" w:cs="Times New Roman"/>
          <w:color w:val="000000" w:themeColor="text1"/>
          <w:sz w:val="24"/>
          <w:szCs w:val="24"/>
          <w:lang w:eastAsia="ru-RU"/>
        </w:rPr>
        <w:lastRenderedPageBreak/>
        <w:t xml:space="preserve">Внутренняя норма доходности (IRR – </w:t>
      </w:r>
      <w:proofErr w:type="spellStart"/>
      <w:r w:rsidRPr="00960A14">
        <w:rPr>
          <w:rFonts w:ascii="Times New Roman" w:eastAsia="Times New Roman" w:hAnsi="Times New Roman" w:cs="Times New Roman"/>
          <w:color w:val="000000" w:themeColor="text1"/>
          <w:sz w:val="24"/>
          <w:szCs w:val="24"/>
          <w:lang w:eastAsia="ru-RU"/>
        </w:rPr>
        <w:t>Internal</w:t>
      </w:r>
      <w:proofErr w:type="spellEnd"/>
      <w:r w:rsidRPr="00960A14">
        <w:rPr>
          <w:rFonts w:ascii="Times New Roman" w:eastAsia="Times New Roman" w:hAnsi="Times New Roman" w:cs="Times New Roman"/>
          <w:color w:val="000000" w:themeColor="text1"/>
          <w:sz w:val="24"/>
          <w:szCs w:val="24"/>
          <w:lang w:eastAsia="ru-RU"/>
        </w:rPr>
        <w:t xml:space="preserve"> </w:t>
      </w:r>
      <w:proofErr w:type="spellStart"/>
      <w:r w:rsidRPr="00960A14">
        <w:rPr>
          <w:rFonts w:ascii="Times New Roman" w:eastAsia="Times New Roman" w:hAnsi="Times New Roman" w:cs="Times New Roman"/>
          <w:color w:val="000000" w:themeColor="text1"/>
          <w:sz w:val="24"/>
          <w:szCs w:val="24"/>
          <w:lang w:eastAsia="ru-RU"/>
        </w:rPr>
        <w:t>Rate</w:t>
      </w:r>
      <w:proofErr w:type="spellEnd"/>
      <w:r w:rsidRPr="00960A14">
        <w:rPr>
          <w:rFonts w:ascii="Times New Roman" w:eastAsia="Times New Roman" w:hAnsi="Times New Roman" w:cs="Times New Roman"/>
          <w:color w:val="000000" w:themeColor="text1"/>
          <w:sz w:val="24"/>
          <w:szCs w:val="24"/>
          <w:lang w:eastAsia="ru-RU"/>
        </w:rPr>
        <w:t xml:space="preserve"> </w:t>
      </w:r>
      <w:proofErr w:type="spellStart"/>
      <w:r w:rsidRPr="00960A14">
        <w:rPr>
          <w:rFonts w:ascii="Times New Roman" w:eastAsia="Times New Roman" w:hAnsi="Times New Roman" w:cs="Times New Roman"/>
          <w:color w:val="000000" w:themeColor="text1"/>
          <w:sz w:val="24"/>
          <w:szCs w:val="24"/>
          <w:lang w:eastAsia="ru-RU"/>
        </w:rPr>
        <w:t>of</w:t>
      </w:r>
      <w:proofErr w:type="spellEnd"/>
      <w:r w:rsidRPr="00960A14">
        <w:rPr>
          <w:rFonts w:ascii="Times New Roman" w:eastAsia="Times New Roman" w:hAnsi="Times New Roman" w:cs="Times New Roman"/>
          <w:color w:val="000000" w:themeColor="text1"/>
          <w:sz w:val="24"/>
          <w:szCs w:val="24"/>
          <w:lang w:eastAsia="ru-RU"/>
        </w:rPr>
        <w:t xml:space="preserve"> </w:t>
      </w:r>
      <w:proofErr w:type="spellStart"/>
      <w:r w:rsidRPr="00960A14">
        <w:rPr>
          <w:rFonts w:ascii="Times New Roman" w:eastAsia="Times New Roman" w:hAnsi="Times New Roman" w:cs="Times New Roman"/>
          <w:color w:val="000000" w:themeColor="text1"/>
          <w:sz w:val="24"/>
          <w:szCs w:val="24"/>
          <w:lang w:eastAsia="ru-RU"/>
        </w:rPr>
        <w:t>Return</w:t>
      </w:r>
      <w:proofErr w:type="spellEnd"/>
      <w:r w:rsidRPr="00960A14">
        <w:rPr>
          <w:rFonts w:ascii="Times New Roman" w:eastAsia="Times New Roman" w:hAnsi="Times New Roman" w:cs="Times New Roman"/>
          <w:color w:val="000000" w:themeColor="text1"/>
          <w:sz w:val="24"/>
          <w:szCs w:val="24"/>
          <w:lang w:eastAsia="ru-RU"/>
        </w:rPr>
        <w:t xml:space="preserve">) – это внутренняя норма дисконта при которой накопленное сальдо денежных потоков по проекту равно нулю, т. е. величина при которой NPV=0. Внутренняя норма доходности показывает максимальную ставку дисконта, при которой проект еще реализуем. </w:t>
      </w:r>
    </w:p>
    <w:p w14:paraId="3198B32F" w14:textId="77777777" w:rsidR="00D414C3" w:rsidRPr="00960A14" w:rsidRDefault="00D414C3" w:rsidP="00D414C3">
      <w:pPr>
        <w:tabs>
          <w:tab w:val="left" w:pos="1660"/>
          <w:tab w:val="left" w:pos="2920"/>
          <w:tab w:val="left" w:pos="3720"/>
          <w:tab w:val="left" w:pos="4740"/>
          <w:tab w:val="left" w:pos="6580"/>
          <w:tab w:val="left" w:pos="6900"/>
          <w:tab w:val="left" w:pos="8680"/>
          <w:tab w:val="left" w:pos="9500"/>
        </w:tabs>
        <w:spacing w:after="0" w:line="336" w:lineRule="auto"/>
        <w:ind w:right="-20" w:firstLine="687"/>
        <w:jc w:val="both"/>
        <w:rPr>
          <w:rFonts w:ascii="Times New Roman" w:eastAsia="Times New Roman" w:hAnsi="Times New Roman" w:cs="Times New Roman"/>
          <w:color w:val="000000" w:themeColor="text1"/>
          <w:sz w:val="24"/>
          <w:szCs w:val="24"/>
          <w:lang w:eastAsia="ru-RU"/>
        </w:rPr>
      </w:pPr>
      <w:r w:rsidRPr="00960A14">
        <w:rPr>
          <w:rFonts w:ascii="Times New Roman" w:eastAsia="Times New Roman" w:hAnsi="Times New Roman" w:cs="Times New Roman"/>
          <w:color w:val="000000" w:themeColor="text1"/>
          <w:sz w:val="24"/>
          <w:szCs w:val="24"/>
          <w:lang w:eastAsia="ru-RU"/>
        </w:rPr>
        <w:t>Срок окупаемости с учетом дисконтирования – продолжительность наименьшего периода, по истечении которого текущий чистый дисконтированный доход становится и в дальнейшем остается неотрицателен. По окончании срока окупаемости, инвестор начинает получать доход в виде прибыли от проекта.</w:t>
      </w:r>
    </w:p>
    <w:p w14:paraId="4A1EEC23" w14:textId="1CCEFAB7" w:rsidR="00D414C3" w:rsidRPr="00960A14" w:rsidRDefault="00D414C3" w:rsidP="00D414C3">
      <w:pPr>
        <w:tabs>
          <w:tab w:val="left" w:pos="1660"/>
          <w:tab w:val="left" w:pos="2920"/>
          <w:tab w:val="left" w:pos="3720"/>
          <w:tab w:val="left" w:pos="4740"/>
          <w:tab w:val="left" w:pos="6580"/>
          <w:tab w:val="left" w:pos="6900"/>
          <w:tab w:val="left" w:pos="8680"/>
          <w:tab w:val="left" w:pos="9500"/>
        </w:tabs>
        <w:spacing w:after="0" w:line="336" w:lineRule="auto"/>
        <w:ind w:right="-20" w:firstLine="687"/>
        <w:jc w:val="both"/>
        <w:rPr>
          <w:rFonts w:ascii="Times New Roman" w:eastAsia="Times New Roman" w:hAnsi="Times New Roman" w:cs="Times New Roman"/>
          <w:color w:val="000000" w:themeColor="text1"/>
          <w:sz w:val="24"/>
          <w:szCs w:val="24"/>
          <w:lang w:eastAsia="ru-RU"/>
        </w:rPr>
      </w:pPr>
      <w:r w:rsidRPr="00960A14">
        <w:rPr>
          <w:rFonts w:ascii="Times New Roman" w:eastAsia="Times New Roman" w:hAnsi="Times New Roman" w:cs="Times New Roman"/>
          <w:color w:val="000000" w:themeColor="text1"/>
          <w:sz w:val="24"/>
          <w:szCs w:val="24"/>
          <w:lang w:eastAsia="ru-RU"/>
        </w:rPr>
        <w:t>Ниже в таблице 3</w:t>
      </w:r>
      <w:r w:rsidR="00785ED6">
        <w:rPr>
          <w:rFonts w:ascii="Times New Roman" w:eastAsia="Times New Roman" w:hAnsi="Times New Roman" w:cs="Times New Roman"/>
          <w:color w:val="000000" w:themeColor="text1"/>
          <w:sz w:val="24"/>
          <w:szCs w:val="24"/>
          <w:lang w:eastAsia="ru-RU"/>
        </w:rPr>
        <w:t>0</w:t>
      </w:r>
      <w:r w:rsidRPr="00960A14">
        <w:rPr>
          <w:rFonts w:ascii="Times New Roman" w:eastAsia="Times New Roman" w:hAnsi="Times New Roman" w:cs="Times New Roman"/>
          <w:color w:val="000000" w:themeColor="text1"/>
          <w:sz w:val="24"/>
          <w:szCs w:val="24"/>
          <w:lang w:eastAsia="ru-RU"/>
        </w:rPr>
        <w:t xml:space="preserve"> представлены показатели экономической эффективности для вариантов (сценарии) развития системы теплоснабжения сельского поселения:</w:t>
      </w:r>
    </w:p>
    <w:p w14:paraId="1F55E14B" w14:textId="77777777" w:rsidR="00D414C3" w:rsidRPr="00960A14" w:rsidRDefault="00D414C3" w:rsidP="00D414C3">
      <w:pPr>
        <w:numPr>
          <w:ilvl w:val="0"/>
          <w:numId w:val="1"/>
        </w:numPr>
        <w:tabs>
          <w:tab w:val="left" w:pos="1660"/>
          <w:tab w:val="left" w:pos="2920"/>
          <w:tab w:val="left" w:pos="3720"/>
          <w:tab w:val="left" w:pos="4740"/>
          <w:tab w:val="left" w:pos="6580"/>
          <w:tab w:val="left" w:pos="6900"/>
          <w:tab w:val="left" w:pos="8680"/>
          <w:tab w:val="left" w:pos="9500"/>
        </w:tabs>
        <w:spacing w:after="0" w:line="336" w:lineRule="auto"/>
        <w:ind w:right="-20"/>
        <w:contextualSpacing/>
        <w:jc w:val="both"/>
        <w:rPr>
          <w:rFonts w:ascii="Times New Roman" w:eastAsia="Times New Roman" w:hAnsi="Times New Roman" w:cs="Times New Roman"/>
          <w:color w:val="000000" w:themeColor="text1"/>
          <w:sz w:val="24"/>
          <w:szCs w:val="24"/>
          <w:lang w:eastAsia="ru-RU"/>
        </w:rPr>
      </w:pPr>
      <w:r w:rsidRPr="00960A14">
        <w:rPr>
          <w:rFonts w:ascii="Times New Roman" w:eastAsia="Times New Roman" w:hAnsi="Times New Roman" w:cs="Times New Roman"/>
          <w:color w:val="000000" w:themeColor="text1"/>
          <w:sz w:val="24"/>
          <w:szCs w:val="24"/>
          <w:lang w:eastAsia="ru-RU"/>
        </w:rPr>
        <w:t>вариант 1: проекты по реконструкции котельных и тепловых сетей не будут реализовываться (соответственно будет происходить износ системы теплоснабжения и как следствие будут ухудшаться показатели ее работы);</w:t>
      </w:r>
    </w:p>
    <w:p w14:paraId="0DF22980" w14:textId="3CB0C746" w:rsidR="005411C4" w:rsidRPr="00960A14" w:rsidRDefault="00D414C3" w:rsidP="00D414C3">
      <w:pPr>
        <w:numPr>
          <w:ilvl w:val="0"/>
          <w:numId w:val="1"/>
        </w:numPr>
        <w:tabs>
          <w:tab w:val="left" w:pos="1660"/>
          <w:tab w:val="left" w:pos="2920"/>
          <w:tab w:val="left" w:pos="3720"/>
          <w:tab w:val="left" w:pos="4740"/>
          <w:tab w:val="left" w:pos="6580"/>
          <w:tab w:val="left" w:pos="6900"/>
          <w:tab w:val="left" w:pos="8680"/>
          <w:tab w:val="left" w:pos="9500"/>
        </w:tabs>
        <w:spacing w:after="0" w:line="336" w:lineRule="auto"/>
        <w:ind w:right="-20"/>
        <w:contextualSpacing/>
        <w:jc w:val="both"/>
        <w:rPr>
          <w:rFonts w:ascii="Times New Roman" w:eastAsia="Times New Roman" w:hAnsi="Times New Roman" w:cs="Times New Roman"/>
          <w:color w:val="000000" w:themeColor="text1"/>
          <w:sz w:val="24"/>
          <w:szCs w:val="24"/>
          <w:lang w:eastAsia="ru-RU"/>
        </w:rPr>
      </w:pPr>
      <w:r w:rsidRPr="00960A14">
        <w:rPr>
          <w:rFonts w:ascii="Times New Roman" w:eastAsia="Times New Roman" w:hAnsi="Times New Roman" w:cs="Times New Roman"/>
          <w:color w:val="000000" w:themeColor="text1"/>
          <w:sz w:val="24"/>
          <w:szCs w:val="24"/>
          <w:lang w:eastAsia="ru-RU"/>
        </w:rPr>
        <w:t>вариант 2: проекты по реконструкции котельных и тепловых сетей будут реализовываться, в соответствии с предлагаемыми мероприятиями и сроками.</w:t>
      </w:r>
    </w:p>
    <w:p w14:paraId="1E2EC4F4" w14:textId="77777777" w:rsidR="005411C4" w:rsidRPr="00960A14" w:rsidRDefault="005411C4" w:rsidP="005411C4">
      <w:pPr>
        <w:tabs>
          <w:tab w:val="left" w:pos="1660"/>
          <w:tab w:val="left" w:pos="2920"/>
          <w:tab w:val="left" w:pos="3720"/>
          <w:tab w:val="left" w:pos="4740"/>
          <w:tab w:val="left" w:pos="6580"/>
          <w:tab w:val="left" w:pos="6900"/>
          <w:tab w:val="left" w:pos="8680"/>
          <w:tab w:val="left" w:pos="9500"/>
        </w:tabs>
        <w:spacing w:after="0" w:line="360" w:lineRule="auto"/>
        <w:ind w:right="-20"/>
        <w:jc w:val="both"/>
        <w:rPr>
          <w:rFonts w:ascii="Times New Roman" w:eastAsia="Times New Roman" w:hAnsi="Times New Roman" w:cs="Times New Roman"/>
          <w:color w:val="000000" w:themeColor="text1"/>
          <w:sz w:val="24"/>
          <w:szCs w:val="24"/>
          <w:lang w:eastAsia="ru-RU"/>
        </w:rPr>
        <w:sectPr w:rsidR="005411C4" w:rsidRPr="00960A14" w:rsidSect="00357EA8">
          <w:pgSz w:w="11907" w:h="16840" w:code="9"/>
          <w:pgMar w:top="1134" w:right="850" w:bottom="1134" w:left="1701" w:header="567" w:footer="567" w:gutter="0"/>
          <w:pgBorders w:offsetFrom="page">
            <w:top w:val="single" w:sz="4" w:space="24" w:color="auto"/>
            <w:left w:val="single" w:sz="4" w:space="24" w:color="auto"/>
            <w:bottom w:val="single" w:sz="4" w:space="24" w:color="auto"/>
            <w:right w:val="single" w:sz="4" w:space="24" w:color="auto"/>
          </w:pgBorders>
          <w:cols w:space="720"/>
          <w:docGrid w:linePitch="326"/>
        </w:sectPr>
      </w:pPr>
    </w:p>
    <w:p w14:paraId="2C335748" w14:textId="6C4EDEEF" w:rsidR="00D414C3" w:rsidRPr="00960A14" w:rsidRDefault="00D414C3" w:rsidP="00D414C3">
      <w:pPr>
        <w:tabs>
          <w:tab w:val="left" w:pos="539"/>
          <w:tab w:val="left" w:pos="993"/>
        </w:tabs>
        <w:adjustRightInd w:val="0"/>
        <w:spacing w:after="0" w:line="360" w:lineRule="auto"/>
        <w:contextualSpacing/>
        <w:textAlignment w:val="baseline"/>
        <w:rPr>
          <w:rFonts w:ascii="Times New Roman" w:eastAsia="Times New Roman" w:hAnsi="Times New Roman" w:cs="Times New Roman"/>
          <w:b/>
          <w:color w:val="000000" w:themeColor="text1"/>
          <w:sz w:val="24"/>
          <w:szCs w:val="24"/>
          <w:lang w:eastAsia="ru-RU"/>
        </w:rPr>
      </w:pPr>
      <w:r w:rsidRPr="00960A14">
        <w:rPr>
          <w:rFonts w:ascii="Times New Roman" w:eastAsia="Times New Roman" w:hAnsi="Times New Roman" w:cs="Times New Roman"/>
          <w:b/>
          <w:color w:val="000000" w:themeColor="text1"/>
          <w:sz w:val="24"/>
          <w:szCs w:val="24"/>
          <w:lang w:eastAsia="ru-RU"/>
        </w:rPr>
        <w:lastRenderedPageBreak/>
        <w:t xml:space="preserve">Таблица </w:t>
      </w:r>
      <w:r w:rsidRPr="00960A14">
        <w:rPr>
          <w:rFonts w:ascii="Times New Roman" w:eastAsia="Times New Roman" w:hAnsi="Times New Roman" w:cs="Times New Roman"/>
          <w:b/>
          <w:color w:val="000000" w:themeColor="text1"/>
          <w:sz w:val="24"/>
          <w:szCs w:val="24"/>
          <w:lang w:eastAsia="ru-RU"/>
        </w:rPr>
        <w:fldChar w:fldCharType="begin"/>
      </w:r>
      <w:r w:rsidRPr="00960A14">
        <w:rPr>
          <w:rFonts w:ascii="Times New Roman" w:eastAsia="Times New Roman" w:hAnsi="Times New Roman" w:cs="Times New Roman"/>
          <w:b/>
          <w:color w:val="000000" w:themeColor="text1"/>
          <w:sz w:val="24"/>
          <w:szCs w:val="24"/>
          <w:lang w:eastAsia="ru-RU"/>
        </w:rPr>
        <w:instrText xml:space="preserve"> SEQ Таблица \* ARABIC </w:instrText>
      </w:r>
      <w:r w:rsidRPr="00960A14">
        <w:rPr>
          <w:rFonts w:ascii="Times New Roman" w:eastAsia="Times New Roman" w:hAnsi="Times New Roman" w:cs="Times New Roman"/>
          <w:b/>
          <w:color w:val="000000" w:themeColor="text1"/>
          <w:sz w:val="24"/>
          <w:szCs w:val="24"/>
          <w:lang w:eastAsia="ru-RU"/>
        </w:rPr>
        <w:fldChar w:fldCharType="separate"/>
      </w:r>
      <w:r w:rsidR="00785ED6">
        <w:rPr>
          <w:rFonts w:ascii="Times New Roman" w:eastAsia="Times New Roman" w:hAnsi="Times New Roman" w:cs="Times New Roman"/>
          <w:b/>
          <w:noProof/>
          <w:color w:val="000000" w:themeColor="text1"/>
          <w:sz w:val="24"/>
          <w:szCs w:val="24"/>
          <w:lang w:eastAsia="ru-RU"/>
        </w:rPr>
        <w:t>30</w:t>
      </w:r>
      <w:r w:rsidRPr="00960A14">
        <w:rPr>
          <w:rFonts w:ascii="Times New Roman" w:eastAsia="Times New Roman" w:hAnsi="Times New Roman" w:cs="Times New Roman"/>
          <w:b/>
          <w:color w:val="000000" w:themeColor="text1"/>
          <w:sz w:val="24"/>
          <w:szCs w:val="24"/>
          <w:lang w:eastAsia="ru-RU"/>
        </w:rPr>
        <w:fldChar w:fldCharType="end"/>
      </w:r>
      <w:r w:rsidRPr="00960A14">
        <w:rPr>
          <w:rFonts w:ascii="Times New Roman" w:eastAsia="Times New Roman" w:hAnsi="Times New Roman" w:cs="Times New Roman"/>
          <w:b/>
          <w:color w:val="000000" w:themeColor="text1"/>
          <w:sz w:val="24"/>
          <w:szCs w:val="24"/>
          <w:lang w:eastAsia="ru-RU"/>
        </w:rPr>
        <w:t xml:space="preserve"> – </w:t>
      </w:r>
      <w:r w:rsidRPr="00960A14">
        <w:rPr>
          <w:rFonts w:ascii="Times New Roman" w:eastAsia="Times New Roman" w:hAnsi="Times New Roman" w:cs="Times New Roman"/>
          <w:color w:val="000000" w:themeColor="text1"/>
          <w:sz w:val="24"/>
          <w:szCs w:val="24"/>
          <w:lang w:eastAsia="ru-RU"/>
        </w:rPr>
        <w:t>Показатели экономической эффективности КГУП «Примтеплоэнерго»</w:t>
      </w:r>
    </w:p>
    <w:tbl>
      <w:tblPr>
        <w:tblW w:w="0" w:type="auto"/>
        <w:tblLook w:val="04A0" w:firstRow="1" w:lastRow="0" w:firstColumn="1" w:lastColumn="0" w:noHBand="0" w:noVBand="1"/>
      </w:tblPr>
      <w:tblGrid>
        <w:gridCol w:w="2663"/>
        <w:gridCol w:w="1153"/>
        <w:gridCol w:w="576"/>
        <w:gridCol w:w="576"/>
        <w:gridCol w:w="576"/>
        <w:gridCol w:w="576"/>
        <w:gridCol w:w="576"/>
        <w:gridCol w:w="576"/>
        <w:gridCol w:w="630"/>
        <w:gridCol w:w="630"/>
        <w:gridCol w:w="630"/>
        <w:gridCol w:w="630"/>
        <w:gridCol w:w="630"/>
        <w:gridCol w:w="630"/>
        <w:gridCol w:w="630"/>
        <w:gridCol w:w="576"/>
        <w:gridCol w:w="576"/>
        <w:gridCol w:w="576"/>
        <w:gridCol w:w="576"/>
        <w:gridCol w:w="576"/>
      </w:tblGrid>
      <w:tr w:rsidR="00785ED6" w:rsidRPr="006A1CD9" w14:paraId="11FB94F1" w14:textId="77777777" w:rsidTr="0027722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677593E" w14:textId="77777777" w:rsidR="00785ED6" w:rsidRPr="006A1CD9" w:rsidRDefault="00785ED6" w:rsidP="00277229">
            <w:pPr>
              <w:spacing w:after="0" w:line="240" w:lineRule="auto"/>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Наименование показателя</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BA7734A" w14:textId="77777777" w:rsidR="00785ED6" w:rsidRPr="006A1CD9" w:rsidRDefault="00785ED6" w:rsidP="00277229">
            <w:pPr>
              <w:spacing w:after="0" w:line="240" w:lineRule="auto"/>
              <w:rPr>
                <w:rFonts w:ascii="Times New Roman" w:eastAsia="Times New Roman" w:hAnsi="Times New Roman" w:cs="Times New Roman"/>
                <w:color w:val="000000"/>
                <w:sz w:val="16"/>
                <w:szCs w:val="16"/>
                <w:lang w:eastAsia="ru-RU"/>
              </w:rPr>
            </w:pPr>
            <w:proofErr w:type="spellStart"/>
            <w:r w:rsidRPr="006A1CD9">
              <w:rPr>
                <w:rFonts w:ascii="Times New Roman" w:eastAsia="Times New Roman" w:hAnsi="Times New Roman" w:cs="Times New Roman"/>
                <w:color w:val="000000"/>
                <w:sz w:val="16"/>
                <w:szCs w:val="16"/>
                <w:lang w:eastAsia="ru-RU"/>
              </w:rPr>
              <w:t>Ед.измерения</w:t>
            </w:r>
            <w:proofErr w:type="spellEnd"/>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11FEE0EF" w14:textId="77777777" w:rsidR="00785ED6" w:rsidRPr="006A1CD9" w:rsidRDefault="00785ED6" w:rsidP="00277229">
            <w:pPr>
              <w:spacing w:after="0" w:line="240" w:lineRule="auto"/>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2019</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7A07FED2" w14:textId="77777777" w:rsidR="00785ED6" w:rsidRPr="006A1CD9" w:rsidRDefault="00785ED6" w:rsidP="00277229">
            <w:pPr>
              <w:spacing w:after="0" w:line="240" w:lineRule="auto"/>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2020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1FC7C1DE" w14:textId="77777777" w:rsidR="00785ED6" w:rsidRPr="006A1CD9" w:rsidRDefault="00785ED6" w:rsidP="00277229">
            <w:pPr>
              <w:spacing w:after="0" w:line="240" w:lineRule="auto"/>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2021</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4D6513A0" w14:textId="77777777" w:rsidR="00785ED6" w:rsidRPr="006A1CD9" w:rsidRDefault="00785ED6" w:rsidP="00277229">
            <w:pPr>
              <w:spacing w:after="0" w:line="240" w:lineRule="auto"/>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2022</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39AEC0E2" w14:textId="77777777" w:rsidR="00785ED6" w:rsidRPr="006A1CD9" w:rsidRDefault="00785ED6" w:rsidP="00277229">
            <w:pPr>
              <w:spacing w:after="0" w:line="240" w:lineRule="auto"/>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2023</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002A7D31" w14:textId="77777777" w:rsidR="00785ED6" w:rsidRPr="006A1CD9" w:rsidRDefault="00785ED6" w:rsidP="00277229">
            <w:pPr>
              <w:spacing w:after="0" w:line="240" w:lineRule="auto"/>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2024</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7911612B" w14:textId="77777777" w:rsidR="00785ED6" w:rsidRPr="006A1CD9" w:rsidRDefault="00785ED6" w:rsidP="00277229">
            <w:pPr>
              <w:spacing w:after="0" w:line="240" w:lineRule="auto"/>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2025</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2AC99A72" w14:textId="77777777" w:rsidR="00785ED6" w:rsidRPr="006A1CD9" w:rsidRDefault="00785ED6" w:rsidP="00277229">
            <w:pPr>
              <w:spacing w:after="0" w:line="240" w:lineRule="auto"/>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2026</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1336D7F7" w14:textId="77777777" w:rsidR="00785ED6" w:rsidRPr="006A1CD9" w:rsidRDefault="00785ED6" w:rsidP="00277229">
            <w:pPr>
              <w:spacing w:after="0" w:line="240" w:lineRule="auto"/>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2027</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3A07DC52" w14:textId="77777777" w:rsidR="00785ED6" w:rsidRPr="006A1CD9" w:rsidRDefault="00785ED6" w:rsidP="00277229">
            <w:pPr>
              <w:spacing w:after="0" w:line="240" w:lineRule="auto"/>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2028</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5A9C1B77" w14:textId="77777777" w:rsidR="00785ED6" w:rsidRPr="006A1CD9" w:rsidRDefault="00785ED6" w:rsidP="00277229">
            <w:pPr>
              <w:spacing w:after="0" w:line="240" w:lineRule="auto"/>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2029</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31D690BA" w14:textId="77777777" w:rsidR="00785ED6" w:rsidRPr="006A1CD9" w:rsidRDefault="00785ED6" w:rsidP="00277229">
            <w:pPr>
              <w:spacing w:after="0" w:line="240" w:lineRule="auto"/>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2030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0F7B0A03" w14:textId="77777777" w:rsidR="00785ED6" w:rsidRPr="006A1CD9" w:rsidRDefault="00785ED6" w:rsidP="00277229">
            <w:pPr>
              <w:spacing w:after="0" w:line="240" w:lineRule="auto"/>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2031</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7E3BD1C7" w14:textId="77777777" w:rsidR="00785ED6" w:rsidRPr="006A1CD9" w:rsidRDefault="00785ED6" w:rsidP="00277229">
            <w:pPr>
              <w:spacing w:after="0" w:line="240" w:lineRule="auto"/>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2032</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57EBC470" w14:textId="77777777" w:rsidR="00785ED6" w:rsidRPr="006A1CD9" w:rsidRDefault="00785ED6" w:rsidP="00277229">
            <w:pPr>
              <w:spacing w:after="0" w:line="240" w:lineRule="auto"/>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2033</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0ADBF45A" w14:textId="77777777" w:rsidR="00785ED6" w:rsidRPr="006A1CD9" w:rsidRDefault="00785ED6" w:rsidP="00277229">
            <w:pPr>
              <w:spacing w:after="0" w:line="240" w:lineRule="auto"/>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2034</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3339D73F" w14:textId="77777777" w:rsidR="00785ED6" w:rsidRPr="006A1CD9" w:rsidRDefault="00785ED6" w:rsidP="00277229">
            <w:pPr>
              <w:spacing w:after="0" w:line="240" w:lineRule="auto"/>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2035</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4D03485A" w14:textId="77777777" w:rsidR="00785ED6" w:rsidRPr="006A1CD9" w:rsidRDefault="00785ED6" w:rsidP="00277229">
            <w:pPr>
              <w:spacing w:after="0" w:line="240" w:lineRule="auto"/>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2036</w:t>
            </w:r>
          </w:p>
        </w:tc>
      </w:tr>
      <w:tr w:rsidR="00785ED6" w:rsidRPr="006A1CD9" w14:paraId="7001DA2C" w14:textId="77777777" w:rsidTr="00277229">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B8D98C5" w14:textId="77777777" w:rsidR="00785ED6" w:rsidRPr="006A1CD9" w:rsidRDefault="00785ED6" w:rsidP="00277229">
            <w:pPr>
              <w:spacing w:after="0" w:line="240" w:lineRule="auto"/>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Затраты на товарный отпуск без проекта</w:t>
            </w:r>
          </w:p>
        </w:tc>
        <w:tc>
          <w:tcPr>
            <w:tcW w:w="0" w:type="auto"/>
            <w:tcBorders>
              <w:top w:val="nil"/>
              <w:left w:val="nil"/>
              <w:bottom w:val="single" w:sz="4" w:space="0" w:color="auto"/>
              <w:right w:val="single" w:sz="4" w:space="0" w:color="auto"/>
            </w:tcBorders>
            <w:shd w:val="clear" w:color="auto" w:fill="auto"/>
            <w:vAlign w:val="center"/>
            <w:hideMark/>
          </w:tcPr>
          <w:p w14:paraId="022AB8C1" w14:textId="77777777" w:rsidR="00785ED6" w:rsidRPr="006A1CD9" w:rsidRDefault="00785ED6" w:rsidP="00277229">
            <w:pPr>
              <w:spacing w:after="0" w:line="240" w:lineRule="auto"/>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млн руб.</w:t>
            </w:r>
          </w:p>
        </w:tc>
        <w:tc>
          <w:tcPr>
            <w:tcW w:w="0" w:type="auto"/>
            <w:tcBorders>
              <w:top w:val="nil"/>
              <w:left w:val="nil"/>
              <w:bottom w:val="single" w:sz="4" w:space="0" w:color="auto"/>
              <w:right w:val="single" w:sz="4" w:space="0" w:color="auto"/>
            </w:tcBorders>
            <w:shd w:val="clear" w:color="auto" w:fill="auto"/>
            <w:noWrap/>
            <w:vAlign w:val="center"/>
            <w:hideMark/>
          </w:tcPr>
          <w:p w14:paraId="3BFE68E7"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CC07C1">
              <w:rPr>
                <w:rFonts w:ascii="Times New Roman" w:eastAsia="Times New Roman" w:hAnsi="Times New Roman" w:cs="Times New Roman"/>
                <w:color w:val="000000"/>
                <w:sz w:val="16"/>
                <w:szCs w:val="16"/>
                <w:lang w:eastAsia="ru-RU"/>
              </w:rPr>
              <w:t>176,4</w:t>
            </w:r>
          </w:p>
        </w:tc>
        <w:tc>
          <w:tcPr>
            <w:tcW w:w="0" w:type="auto"/>
            <w:tcBorders>
              <w:top w:val="nil"/>
              <w:left w:val="nil"/>
              <w:bottom w:val="single" w:sz="4" w:space="0" w:color="auto"/>
              <w:right w:val="single" w:sz="4" w:space="0" w:color="auto"/>
            </w:tcBorders>
            <w:shd w:val="clear" w:color="auto" w:fill="auto"/>
            <w:noWrap/>
            <w:vAlign w:val="center"/>
            <w:hideMark/>
          </w:tcPr>
          <w:p w14:paraId="2A0B46E1"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CC07C1">
              <w:rPr>
                <w:rFonts w:ascii="Times New Roman" w:eastAsia="Times New Roman" w:hAnsi="Times New Roman" w:cs="Times New Roman"/>
                <w:color w:val="000000"/>
                <w:sz w:val="16"/>
                <w:szCs w:val="16"/>
                <w:lang w:eastAsia="ru-RU"/>
              </w:rPr>
              <w:t>189,5</w:t>
            </w:r>
          </w:p>
        </w:tc>
        <w:tc>
          <w:tcPr>
            <w:tcW w:w="0" w:type="auto"/>
            <w:tcBorders>
              <w:top w:val="nil"/>
              <w:left w:val="nil"/>
              <w:bottom w:val="single" w:sz="4" w:space="0" w:color="auto"/>
              <w:right w:val="single" w:sz="4" w:space="0" w:color="auto"/>
            </w:tcBorders>
            <w:shd w:val="clear" w:color="auto" w:fill="auto"/>
            <w:noWrap/>
            <w:vAlign w:val="center"/>
            <w:hideMark/>
          </w:tcPr>
          <w:p w14:paraId="0DAAF1DE"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CC07C1">
              <w:rPr>
                <w:rFonts w:ascii="Times New Roman" w:eastAsia="Times New Roman" w:hAnsi="Times New Roman" w:cs="Times New Roman"/>
                <w:color w:val="000000"/>
                <w:sz w:val="16"/>
                <w:szCs w:val="16"/>
                <w:lang w:eastAsia="ru-RU"/>
              </w:rPr>
              <w:t>203,4</w:t>
            </w:r>
          </w:p>
        </w:tc>
        <w:tc>
          <w:tcPr>
            <w:tcW w:w="0" w:type="auto"/>
            <w:tcBorders>
              <w:top w:val="nil"/>
              <w:left w:val="nil"/>
              <w:bottom w:val="single" w:sz="4" w:space="0" w:color="auto"/>
              <w:right w:val="single" w:sz="4" w:space="0" w:color="auto"/>
            </w:tcBorders>
            <w:shd w:val="clear" w:color="auto" w:fill="auto"/>
            <w:noWrap/>
            <w:vAlign w:val="center"/>
            <w:hideMark/>
          </w:tcPr>
          <w:p w14:paraId="720D9A1A"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CC07C1">
              <w:rPr>
                <w:rFonts w:ascii="Times New Roman" w:eastAsia="Times New Roman" w:hAnsi="Times New Roman" w:cs="Times New Roman"/>
                <w:color w:val="000000"/>
                <w:sz w:val="16"/>
                <w:szCs w:val="16"/>
                <w:lang w:eastAsia="ru-RU"/>
              </w:rPr>
              <w:t>218,3</w:t>
            </w:r>
          </w:p>
        </w:tc>
        <w:tc>
          <w:tcPr>
            <w:tcW w:w="0" w:type="auto"/>
            <w:tcBorders>
              <w:top w:val="nil"/>
              <w:left w:val="nil"/>
              <w:bottom w:val="single" w:sz="4" w:space="0" w:color="auto"/>
              <w:right w:val="single" w:sz="4" w:space="0" w:color="auto"/>
            </w:tcBorders>
            <w:shd w:val="clear" w:color="auto" w:fill="auto"/>
            <w:noWrap/>
            <w:vAlign w:val="center"/>
            <w:hideMark/>
          </w:tcPr>
          <w:p w14:paraId="0EDDCA17"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CC07C1">
              <w:rPr>
                <w:rFonts w:ascii="Times New Roman" w:eastAsia="Times New Roman" w:hAnsi="Times New Roman" w:cs="Times New Roman"/>
                <w:color w:val="000000"/>
                <w:sz w:val="16"/>
                <w:szCs w:val="16"/>
                <w:lang w:eastAsia="ru-RU"/>
              </w:rPr>
              <w:t>232,2</w:t>
            </w:r>
          </w:p>
        </w:tc>
        <w:tc>
          <w:tcPr>
            <w:tcW w:w="0" w:type="auto"/>
            <w:tcBorders>
              <w:top w:val="nil"/>
              <w:left w:val="nil"/>
              <w:bottom w:val="single" w:sz="4" w:space="0" w:color="auto"/>
              <w:right w:val="single" w:sz="4" w:space="0" w:color="auto"/>
            </w:tcBorders>
            <w:shd w:val="clear" w:color="auto" w:fill="auto"/>
            <w:noWrap/>
            <w:vAlign w:val="center"/>
            <w:hideMark/>
          </w:tcPr>
          <w:p w14:paraId="6D9E8488"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CC07C1">
              <w:rPr>
                <w:rFonts w:ascii="Times New Roman" w:eastAsia="Times New Roman" w:hAnsi="Times New Roman" w:cs="Times New Roman"/>
                <w:color w:val="000000"/>
                <w:sz w:val="16"/>
                <w:szCs w:val="16"/>
                <w:lang w:eastAsia="ru-RU"/>
              </w:rPr>
              <w:t>246,1</w:t>
            </w:r>
          </w:p>
        </w:tc>
        <w:tc>
          <w:tcPr>
            <w:tcW w:w="0" w:type="auto"/>
            <w:tcBorders>
              <w:top w:val="nil"/>
              <w:left w:val="nil"/>
              <w:bottom w:val="single" w:sz="4" w:space="0" w:color="auto"/>
              <w:right w:val="single" w:sz="4" w:space="0" w:color="auto"/>
            </w:tcBorders>
            <w:shd w:val="clear" w:color="auto" w:fill="auto"/>
            <w:noWrap/>
            <w:vAlign w:val="center"/>
            <w:hideMark/>
          </w:tcPr>
          <w:p w14:paraId="754F4DBD"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CC07C1">
              <w:rPr>
                <w:rFonts w:ascii="Times New Roman" w:eastAsia="Times New Roman" w:hAnsi="Times New Roman" w:cs="Times New Roman"/>
                <w:color w:val="000000"/>
                <w:sz w:val="16"/>
                <w:szCs w:val="16"/>
                <w:lang w:eastAsia="ru-RU"/>
              </w:rPr>
              <w:t>260,2</w:t>
            </w:r>
          </w:p>
        </w:tc>
        <w:tc>
          <w:tcPr>
            <w:tcW w:w="0" w:type="auto"/>
            <w:tcBorders>
              <w:top w:val="nil"/>
              <w:left w:val="nil"/>
              <w:bottom w:val="single" w:sz="4" w:space="0" w:color="auto"/>
              <w:right w:val="single" w:sz="4" w:space="0" w:color="auto"/>
            </w:tcBorders>
            <w:shd w:val="clear" w:color="auto" w:fill="auto"/>
            <w:noWrap/>
            <w:vAlign w:val="center"/>
            <w:hideMark/>
          </w:tcPr>
          <w:p w14:paraId="7E664112"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CC07C1">
              <w:rPr>
                <w:rFonts w:ascii="Times New Roman" w:eastAsia="Times New Roman" w:hAnsi="Times New Roman" w:cs="Times New Roman"/>
                <w:color w:val="000000"/>
                <w:sz w:val="16"/>
                <w:szCs w:val="16"/>
                <w:lang w:eastAsia="ru-RU"/>
              </w:rPr>
              <w:t>276,0</w:t>
            </w:r>
          </w:p>
        </w:tc>
        <w:tc>
          <w:tcPr>
            <w:tcW w:w="0" w:type="auto"/>
            <w:tcBorders>
              <w:top w:val="nil"/>
              <w:left w:val="nil"/>
              <w:bottom w:val="single" w:sz="4" w:space="0" w:color="auto"/>
              <w:right w:val="single" w:sz="4" w:space="0" w:color="auto"/>
            </w:tcBorders>
            <w:shd w:val="clear" w:color="auto" w:fill="auto"/>
            <w:noWrap/>
            <w:vAlign w:val="center"/>
            <w:hideMark/>
          </w:tcPr>
          <w:p w14:paraId="33DB41A8"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CC07C1">
              <w:rPr>
                <w:rFonts w:ascii="Times New Roman" w:eastAsia="Times New Roman" w:hAnsi="Times New Roman" w:cs="Times New Roman"/>
                <w:color w:val="000000"/>
                <w:sz w:val="16"/>
                <w:szCs w:val="16"/>
                <w:lang w:eastAsia="ru-RU"/>
              </w:rPr>
              <w:t>293,7</w:t>
            </w:r>
          </w:p>
        </w:tc>
        <w:tc>
          <w:tcPr>
            <w:tcW w:w="0" w:type="auto"/>
            <w:tcBorders>
              <w:top w:val="nil"/>
              <w:left w:val="nil"/>
              <w:bottom w:val="single" w:sz="4" w:space="0" w:color="auto"/>
              <w:right w:val="single" w:sz="4" w:space="0" w:color="auto"/>
            </w:tcBorders>
            <w:shd w:val="clear" w:color="auto" w:fill="auto"/>
            <w:noWrap/>
            <w:vAlign w:val="center"/>
            <w:hideMark/>
          </w:tcPr>
          <w:p w14:paraId="7D729614"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CC07C1">
              <w:rPr>
                <w:rFonts w:ascii="Times New Roman" w:eastAsia="Times New Roman" w:hAnsi="Times New Roman" w:cs="Times New Roman"/>
                <w:color w:val="000000"/>
                <w:sz w:val="16"/>
                <w:szCs w:val="16"/>
                <w:lang w:eastAsia="ru-RU"/>
              </w:rPr>
              <w:t>313,3</w:t>
            </w:r>
          </w:p>
        </w:tc>
        <w:tc>
          <w:tcPr>
            <w:tcW w:w="0" w:type="auto"/>
            <w:tcBorders>
              <w:top w:val="nil"/>
              <w:left w:val="nil"/>
              <w:bottom w:val="single" w:sz="4" w:space="0" w:color="auto"/>
              <w:right w:val="single" w:sz="4" w:space="0" w:color="auto"/>
            </w:tcBorders>
            <w:shd w:val="clear" w:color="auto" w:fill="auto"/>
            <w:noWrap/>
            <w:vAlign w:val="center"/>
            <w:hideMark/>
          </w:tcPr>
          <w:p w14:paraId="2FF48B7B"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CC07C1">
              <w:rPr>
                <w:rFonts w:ascii="Times New Roman" w:eastAsia="Times New Roman" w:hAnsi="Times New Roman" w:cs="Times New Roman"/>
                <w:color w:val="000000"/>
                <w:sz w:val="16"/>
                <w:szCs w:val="16"/>
                <w:lang w:eastAsia="ru-RU"/>
              </w:rPr>
              <w:t>335,4</w:t>
            </w:r>
          </w:p>
        </w:tc>
        <w:tc>
          <w:tcPr>
            <w:tcW w:w="0" w:type="auto"/>
            <w:tcBorders>
              <w:top w:val="nil"/>
              <w:left w:val="nil"/>
              <w:bottom w:val="single" w:sz="4" w:space="0" w:color="auto"/>
              <w:right w:val="single" w:sz="4" w:space="0" w:color="auto"/>
            </w:tcBorders>
            <w:shd w:val="clear" w:color="auto" w:fill="auto"/>
            <w:noWrap/>
            <w:vAlign w:val="center"/>
            <w:hideMark/>
          </w:tcPr>
          <w:p w14:paraId="5397BE3B"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CC07C1">
              <w:rPr>
                <w:rFonts w:ascii="Times New Roman" w:eastAsia="Times New Roman" w:hAnsi="Times New Roman" w:cs="Times New Roman"/>
                <w:color w:val="000000"/>
                <w:sz w:val="16"/>
                <w:szCs w:val="16"/>
                <w:lang w:eastAsia="ru-RU"/>
              </w:rPr>
              <w:t>354,8</w:t>
            </w:r>
          </w:p>
        </w:tc>
        <w:tc>
          <w:tcPr>
            <w:tcW w:w="0" w:type="auto"/>
            <w:tcBorders>
              <w:top w:val="nil"/>
              <w:left w:val="nil"/>
              <w:bottom w:val="single" w:sz="4" w:space="0" w:color="auto"/>
              <w:right w:val="single" w:sz="4" w:space="0" w:color="auto"/>
            </w:tcBorders>
            <w:shd w:val="clear" w:color="auto" w:fill="auto"/>
            <w:noWrap/>
            <w:vAlign w:val="center"/>
            <w:hideMark/>
          </w:tcPr>
          <w:p w14:paraId="7F69C162"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CC07C1">
              <w:rPr>
                <w:rFonts w:ascii="Times New Roman" w:eastAsia="Times New Roman" w:hAnsi="Times New Roman" w:cs="Times New Roman"/>
                <w:color w:val="000000"/>
                <w:sz w:val="16"/>
                <w:szCs w:val="16"/>
                <w:lang w:eastAsia="ru-RU"/>
              </w:rPr>
              <w:t>376,6</w:t>
            </w:r>
          </w:p>
        </w:tc>
        <w:tc>
          <w:tcPr>
            <w:tcW w:w="0" w:type="auto"/>
            <w:tcBorders>
              <w:top w:val="nil"/>
              <w:left w:val="nil"/>
              <w:bottom w:val="single" w:sz="4" w:space="0" w:color="auto"/>
              <w:right w:val="single" w:sz="4" w:space="0" w:color="auto"/>
            </w:tcBorders>
            <w:shd w:val="clear" w:color="auto" w:fill="auto"/>
            <w:noWrap/>
            <w:vAlign w:val="center"/>
            <w:hideMark/>
          </w:tcPr>
          <w:p w14:paraId="172CD8A5"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CC07C1">
              <w:rPr>
                <w:rFonts w:ascii="Times New Roman" w:eastAsia="Times New Roman" w:hAnsi="Times New Roman" w:cs="Times New Roman"/>
                <w:color w:val="000000"/>
                <w:sz w:val="16"/>
                <w:szCs w:val="16"/>
                <w:lang w:eastAsia="ru-RU"/>
              </w:rPr>
              <w:t>400,8</w:t>
            </w:r>
          </w:p>
        </w:tc>
        <w:tc>
          <w:tcPr>
            <w:tcW w:w="0" w:type="auto"/>
            <w:tcBorders>
              <w:top w:val="nil"/>
              <w:left w:val="nil"/>
              <w:bottom w:val="single" w:sz="4" w:space="0" w:color="auto"/>
              <w:right w:val="single" w:sz="4" w:space="0" w:color="auto"/>
            </w:tcBorders>
            <w:shd w:val="clear" w:color="auto" w:fill="auto"/>
            <w:noWrap/>
            <w:vAlign w:val="center"/>
            <w:hideMark/>
          </w:tcPr>
          <w:p w14:paraId="2E7FF827"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CC07C1">
              <w:rPr>
                <w:rFonts w:ascii="Times New Roman" w:eastAsia="Times New Roman" w:hAnsi="Times New Roman" w:cs="Times New Roman"/>
                <w:color w:val="000000"/>
                <w:sz w:val="16"/>
                <w:szCs w:val="16"/>
                <w:lang w:eastAsia="ru-RU"/>
              </w:rPr>
              <w:t>427,9</w:t>
            </w:r>
          </w:p>
        </w:tc>
        <w:tc>
          <w:tcPr>
            <w:tcW w:w="0" w:type="auto"/>
            <w:tcBorders>
              <w:top w:val="nil"/>
              <w:left w:val="nil"/>
              <w:bottom w:val="single" w:sz="4" w:space="0" w:color="auto"/>
              <w:right w:val="single" w:sz="4" w:space="0" w:color="auto"/>
            </w:tcBorders>
            <w:shd w:val="clear" w:color="auto" w:fill="auto"/>
            <w:noWrap/>
            <w:vAlign w:val="center"/>
            <w:hideMark/>
          </w:tcPr>
          <w:p w14:paraId="7E5FAB35"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CC07C1">
              <w:rPr>
                <w:rFonts w:ascii="Times New Roman" w:eastAsia="Times New Roman" w:hAnsi="Times New Roman" w:cs="Times New Roman"/>
                <w:color w:val="000000"/>
                <w:sz w:val="16"/>
                <w:szCs w:val="16"/>
                <w:lang w:eastAsia="ru-RU"/>
              </w:rPr>
              <w:t>456,8</w:t>
            </w:r>
          </w:p>
        </w:tc>
        <w:tc>
          <w:tcPr>
            <w:tcW w:w="0" w:type="auto"/>
            <w:tcBorders>
              <w:top w:val="nil"/>
              <w:left w:val="nil"/>
              <w:bottom w:val="single" w:sz="4" w:space="0" w:color="auto"/>
              <w:right w:val="single" w:sz="4" w:space="0" w:color="auto"/>
            </w:tcBorders>
            <w:shd w:val="clear" w:color="auto" w:fill="auto"/>
            <w:noWrap/>
            <w:vAlign w:val="center"/>
            <w:hideMark/>
          </w:tcPr>
          <w:p w14:paraId="3738158D"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CC07C1">
              <w:rPr>
                <w:rFonts w:ascii="Times New Roman" w:eastAsia="Times New Roman" w:hAnsi="Times New Roman" w:cs="Times New Roman"/>
                <w:color w:val="000000"/>
                <w:sz w:val="16"/>
                <w:szCs w:val="16"/>
                <w:lang w:eastAsia="ru-RU"/>
              </w:rPr>
              <w:t>487,7</w:t>
            </w:r>
          </w:p>
        </w:tc>
        <w:tc>
          <w:tcPr>
            <w:tcW w:w="0" w:type="auto"/>
            <w:tcBorders>
              <w:top w:val="nil"/>
              <w:left w:val="nil"/>
              <w:bottom w:val="single" w:sz="4" w:space="0" w:color="auto"/>
              <w:right w:val="single" w:sz="4" w:space="0" w:color="auto"/>
            </w:tcBorders>
            <w:shd w:val="clear" w:color="auto" w:fill="auto"/>
            <w:noWrap/>
            <w:vAlign w:val="center"/>
            <w:hideMark/>
          </w:tcPr>
          <w:p w14:paraId="7D9FA174"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CC07C1">
              <w:rPr>
                <w:rFonts w:ascii="Times New Roman" w:eastAsia="Times New Roman" w:hAnsi="Times New Roman" w:cs="Times New Roman"/>
                <w:color w:val="000000"/>
                <w:sz w:val="16"/>
                <w:szCs w:val="16"/>
                <w:lang w:eastAsia="ru-RU"/>
              </w:rPr>
              <w:t>520,7</w:t>
            </w:r>
          </w:p>
        </w:tc>
      </w:tr>
      <w:tr w:rsidR="00785ED6" w:rsidRPr="006A1CD9" w14:paraId="46E5452E" w14:textId="77777777" w:rsidTr="00277229">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21BADB8" w14:textId="77777777" w:rsidR="00785ED6" w:rsidRPr="006A1CD9" w:rsidRDefault="00785ED6" w:rsidP="00277229">
            <w:pPr>
              <w:spacing w:after="0" w:line="240" w:lineRule="auto"/>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Затраты на товарный отпуск с проектом</w:t>
            </w:r>
          </w:p>
        </w:tc>
        <w:tc>
          <w:tcPr>
            <w:tcW w:w="0" w:type="auto"/>
            <w:tcBorders>
              <w:top w:val="nil"/>
              <w:left w:val="nil"/>
              <w:bottom w:val="single" w:sz="4" w:space="0" w:color="auto"/>
              <w:right w:val="single" w:sz="4" w:space="0" w:color="auto"/>
            </w:tcBorders>
            <w:shd w:val="clear" w:color="auto" w:fill="auto"/>
            <w:vAlign w:val="center"/>
            <w:hideMark/>
          </w:tcPr>
          <w:p w14:paraId="4AE41654" w14:textId="77777777" w:rsidR="00785ED6" w:rsidRPr="006A1CD9" w:rsidRDefault="00785ED6" w:rsidP="00277229">
            <w:pPr>
              <w:spacing w:after="0" w:line="240" w:lineRule="auto"/>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млн руб.</w:t>
            </w:r>
          </w:p>
        </w:tc>
        <w:tc>
          <w:tcPr>
            <w:tcW w:w="0" w:type="auto"/>
            <w:tcBorders>
              <w:top w:val="nil"/>
              <w:left w:val="nil"/>
              <w:bottom w:val="single" w:sz="4" w:space="0" w:color="auto"/>
              <w:right w:val="single" w:sz="4" w:space="0" w:color="auto"/>
            </w:tcBorders>
            <w:shd w:val="clear" w:color="auto" w:fill="auto"/>
            <w:noWrap/>
            <w:vAlign w:val="center"/>
            <w:hideMark/>
          </w:tcPr>
          <w:p w14:paraId="2B396DFB"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CC07C1">
              <w:rPr>
                <w:rFonts w:ascii="Times New Roman" w:eastAsia="Times New Roman" w:hAnsi="Times New Roman" w:cs="Times New Roman"/>
                <w:color w:val="000000"/>
                <w:sz w:val="16"/>
                <w:szCs w:val="16"/>
                <w:lang w:eastAsia="ru-RU"/>
              </w:rPr>
              <w:t>176,4</w:t>
            </w:r>
          </w:p>
        </w:tc>
        <w:tc>
          <w:tcPr>
            <w:tcW w:w="0" w:type="auto"/>
            <w:tcBorders>
              <w:top w:val="nil"/>
              <w:left w:val="nil"/>
              <w:bottom w:val="single" w:sz="4" w:space="0" w:color="auto"/>
              <w:right w:val="single" w:sz="4" w:space="0" w:color="auto"/>
            </w:tcBorders>
            <w:shd w:val="clear" w:color="auto" w:fill="auto"/>
            <w:noWrap/>
            <w:vAlign w:val="center"/>
            <w:hideMark/>
          </w:tcPr>
          <w:p w14:paraId="553D0B60"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CC07C1">
              <w:rPr>
                <w:rFonts w:ascii="Times New Roman" w:eastAsia="Times New Roman" w:hAnsi="Times New Roman" w:cs="Times New Roman"/>
                <w:color w:val="000000"/>
                <w:sz w:val="16"/>
                <w:szCs w:val="16"/>
                <w:lang w:eastAsia="ru-RU"/>
              </w:rPr>
              <w:t>188,4</w:t>
            </w:r>
          </w:p>
        </w:tc>
        <w:tc>
          <w:tcPr>
            <w:tcW w:w="0" w:type="auto"/>
            <w:tcBorders>
              <w:top w:val="nil"/>
              <w:left w:val="nil"/>
              <w:bottom w:val="single" w:sz="4" w:space="0" w:color="auto"/>
              <w:right w:val="single" w:sz="4" w:space="0" w:color="auto"/>
            </w:tcBorders>
            <w:shd w:val="clear" w:color="auto" w:fill="auto"/>
            <w:noWrap/>
            <w:vAlign w:val="center"/>
            <w:hideMark/>
          </w:tcPr>
          <w:p w14:paraId="21EA4FDF"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CC07C1">
              <w:rPr>
                <w:rFonts w:ascii="Times New Roman" w:eastAsia="Times New Roman" w:hAnsi="Times New Roman" w:cs="Times New Roman"/>
                <w:color w:val="000000"/>
                <w:sz w:val="16"/>
                <w:szCs w:val="16"/>
                <w:lang w:eastAsia="ru-RU"/>
              </w:rPr>
              <w:t>200,4</w:t>
            </w:r>
          </w:p>
        </w:tc>
        <w:tc>
          <w:tcPr>
            <w:tcW w:w="0" w:type="auto"/>
            <w:tcBorders>
              <w:top w:val="nil"/>
              <w:left w:val="nil"/>
              <w:bottom w:val="single" w:sz="4" w:space="0" w:color="auto"/>
              <w:right w:val="single" w:sz="4" w:space="0" w:color="auto"/>
            </w:tcBorders>
            <w:shd w:val="clear" w:color="auto" w:fill="auto"/>
            <w:noWrap/>
            <w:vAlign w:val="center"/>
            <w:hideMark/>
          </w:tcPr>
          <w:p w14:paraId="3506EA5D"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CC07C1">
              <w:rPr>
                <w:rFonts w:ascii="Times New Roman" w:eastAsia="Times New Roman" w:hAnsi="Times New Roman" w:cs="Times New Roman"/>
                <w:color w:val="000000"/>
                <w:sz w:val="16"/>
                <w:szCs w:val="16"/>
                <w:lang w:eastAsia="ru-RU"/>
              </w:rPr>
              <w:t>212,5</w:t>
            </w:r>
          </w:p>
        </w:tc>
        <w:tc>
          <w:tcPr>
            <w:tcW w:w="0" w:type="auto"/>
            <w:tcBorders>
              <w:top w:val="nil"/>
              <w:left w:val="nil"/>
              <w:bottom w:val="single" w:sz="4" w:space="0" w:color="auto"/>
              <w:right w:val="single" w:sz="4" w:space="0" w:color="auto"/>
            </w:tcBorders>
            <w:shd w:val="clear" w:color="auto" w:fill="auto"/>
            <w:noWrap/>
            <w:vAlign w:val="center"/>
            <w:hideMark/>
          </w:tcPr>
          <w:p w14:paraId="6559CF25"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CC07C1">
              <w:rPr>
                <w:rFonts w:ascii="Times New Roman" w:eastAsia="Times New Roman" w:hAnsi="Times New Roman" w:cs="Times New Roman"/>
                <w:color w:val="000000"/>
                <w:sz w:val="16"/>
                <w:szCs w:val="16"/>
                <w:lang w:eastAsia="ru-RU"/>
              </w:rPr>
              <w:t>222,7</w:t>
            </w:r>
          </w:p>
        </w:tc>
        <w:tc>
          <w:tcPr>
            <w:tcW w:w="0" w:type="auto"/>
            <w:tcBorders>
              <w:top w:val="nil"/>
              <w:left w:val="nil"/>
              <w:bottom w:val="single" w:sz="4" w:space="0" w:color="auto"/>
              <w:right w:val="single" w:sz="4" w:space="0" w:color="auto"/>
            </w:tcBorders>
            <w:shd w:val="clear" w:color="auto" w:fill="auto"/>
            <w:noWrap/>
            <w:vAlign w:val="center"/>
            <w:hideMark/>
          </w:tcPr>
          <w:p w14:paraId="416CA4B8"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CC07C1">
              <w:rPr>
                <w:rFonts w:ascii="Times New Roman" w:eastAsia="Times New Roman" w:hAnsi="Times New Roman" w:cs="Times New Roman"/>
                <w:color w:val="000000"/>
                <w:sz w:val="16"/>
                <w:szCs w:val="16"/>
                <w:lang w:eastAsia="ru-RU"/>
              </w:rPr>
              <w:t>231,8</w:t>
            </w:r>
          </w:p>
        </w:tc>
        <w:tc>
          <w:tcPr>
            <w:tcW w:w="0" w:type="auto"/>
            <w:tcBorders>
              <w:top w:val="nil"/>
              <w:left w:val="nil"/>
              <w:bottom w:val="single" w:sz="4" w:space="0" w:color="auto"/>
              <w:right w:val="single" w:sz="4" w:space="0" w:color="auto"/>
            </w:tcBorders>
            <w:shd w:val="clear" w:color="auto" w:fill="auto"/>
            <w:noWrap/>
            <w:vAlign w:val="center"/>
            <w:hideMark/>
          </w:tcPr>
          <w:p w14:paraId="7FF7FE5B"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CC07C1">
              <w:rPr>
                <w:rFonts w:ascii="Times New Roman" w:eastAsia="Times New Roman" w:hAnsi="Times New Roman" w:cs="Times New Roman"/>
                <w:color w:val="000000"/>
                <w:sz w:val="16"/>
                <w:szCs w:val="16"/>
                <w:lang w:eastAsia="ru-RU"/>
              </w:rPr>
              <w:t>240,0</w:t>
            </w:r>
          </w:p>
        </w:tc>
        <w:tc>
          <w:tcPr>
            <w:tcW w:w="0" w:type="auto"/>
            <w:tcBorders>
              <w:top w:val="nil"/>
              <w:left w:val="nil"/>
              <w:bottom w:val="single" w:sz="4" w:space="0" w:color="auto"/>
              <w:right w:val="single" w:sz="4" w:space="0" w:color="auto"/>
            </w:tcBorders>
            <w:shd w:val="clear" w:color="auto" w:fill="auto"/>
            <w:noWrap/>
            <w:vAlign w:val="center"/>
            <w:hideMark/>
          </w:tcPr>
          <w:p w14:paraId="67E5EF41"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CC07C1">
              <w:rPr>
                <w:rFonts w:ascii="Times New Roman" w:eastAsia="Times New Roman" w:hAnsi="Times New Roman" w:cs="Times New Roman"/>
                <w:color w:val="000000"/>
                <w:sz w:val="16"/>
                <w:szCs w:val="16"/>
                <w:lang w:eastAsia="ru-RU"/>
              </w:rPr>
              <w:t>248,6</w:t>
            </w:r>
          </w:p>
        </w:tc>
        <w:tc>
          <w:tcPr>
            <w:tcW w:w="0" w:type="auto"/>
            <w:tcBorders>
              <w:top w:val="nil"/>
              <w:left w:val="nil"/>
              <w:bottom w:val="single" w:sz="4" w:space="0" w:color="auto"/>
              <w:right w:val="single" w:sz="4" w:space="0" w:color="auto"/>
            </w:tcBorders>
            <w:shd w:val="clear" w:color="auto" w:fill="auto"/>
            <w:noWrap/>
            <w:vAlign w:val="center"/>
            <w:hideMark/>
          </w:tcPr>
          <w:p w14:paraId="7B1876BD"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CC07C1">
              <w:rPr>
                <w:rFonts w:ascii="Times New Roman" w:eastAsia="Times New Roman" w:hAnsi="Times New Roman" w:cs="Times New Roman"/>
                <w:color w:val="000000"/>
                <w:sz w:val="16"/>
                <w:szCs w:val="16"/>
                <w:lang w:eastAsia="ru-RU"/>
              </w:rPr>
              <w:t>257,4</w:t>
            </w:r>
          </w:p>
        </w:tc>
        <w:tc>
          <w:tcPr>
            <w:tcW w:w="0" w:type="auto"/>
            <w:tcBorders>
              <w:top w:val="nil"/>
              <w:left w:val="nil"/>
              <w:bottom w:val="single" w:sz="4" w:space="0" w:color="auto"/>
              <w:right w:val="single" w:sz="4" w:space="0" w:color="auto"/>
            </w:tcBorders>
            <w:shd w:val="clear" w:color="auto" w:fill="auto"/>
            <w:noWrap/>
            <w:vAlign w:val="center"/>
            <w:hideMark/>
          </w:tcPr>
          <w:p w14:paraId="7490209A"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CC07C1">
              <w:rPr>
                <w:rFonts w:ascii="Times New Roman" w:eastAsia="Times New Roman" w:hAnsi="Times New Roman" w:cs="Times New Roman"/>
                <w:color w:val="000000"/>
                <w:sz w:val="16"/>
                <w:szCs w:val="16"/>
                <w:lang w:eastAsia="ru-RU"/>
              </w:rPr>
              <w:t>266,6</w:t>
            </w:r>
          </w:p>
        </w:tc>
        <w:tc>
          <w:tcPr>
            <w:tcW w:w="0" w:type="auto"/>
            <w:tcBorders>
              <w:top w:val="nil"/>
              <w:left w:val="nil"/>
              <w:bottom w:val="single" w:sz="4" w:space="0" w:color="auto"/>
              <w:right w:val="single" w:sz="4" w:space="0" w:color="auto"/>
            </w:tcBorders>
            <w:shd w:val="clear" w:color="auto" w:fill="auto"/>
            <w:noWrap/>
            <w:vAlign w:val="center"/>
            <w:hideMark/>
          </w:tcPr>
          <w:p w14:paraId="583F9C2B"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CC07C1">
              <w:rPr>
                <w:rFonts w:ascii="Times New Roman" w:eastAsia="Times New Roman" w:hAnsi="Times New Roman" w:cs="Times New Roman"/>
                <w:color w:val="000000"/>
                <w:sz w:val="16"/>
                <w:szCs w:val="16"/>
                <w:lang w:eastAsia="ru-RU"/>
              </w:rPr>
              <w:t>276,1</w:t>
            </w:r>
          </w:p>
        </w:tc>
        <w:tc>
          <w:tcPr>
            <w:tcW w:w="0" w:type="auto"/>
            <w:tcBorders>
              <w:top w:val="nil"/>
              <w:left w:val="nil"/>
              <w:bottom w:val="single" w:sz="4" w:space="0" w:color="auto"/>
              <w:right w:val="single" w:sz="4" w:space="0" w:color="auto"/>
            </w:tcBorders>
            <w:shd w:val="clear" w:color="auto" w:fill="auto"/>
            <w:noWrap/>
            <w:vAlign w:val="center"/>
            <w:hideMark/>
          </w:tcPr>
          <w:p w14:paraId="1B5710F0"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CC07C1">
              <w:rPr>
                <w:rFonts w:ascii="Times New Roman" w:eastAsia="Times New Roman" w:hAnsi="Times New Roman" w:cs="Times New Roman"/>
                <w:color w:val="000000"/>
                <w:sz w:val="16"/>
                <w:szCs w:val="16"/>
                <w:lang w:eastAsia="ru-RU"/>
              </w:rPr>
              <w:t>281,8</w:t>
            </w:r>
          </w:p>
        </w:tc>
        <w:tc>
          <w:tcPr>
            <w:tcW w:w="0" w:type="auto"/>
            <w:tcBorders>
              <w:top w:val="nil"/>
              <w:left w:val="nil"/>
              <w:bottom w:val="single" w:sz="4" w:space="0" w:color="auto"/>
              <w:right w:val="single" w:sz="4" w:space="0" w:color="auto"/>
            </w:tcBorders>
            <w:shd w:val="clear" w:color="auto" w:fill="auto"/>
            <w:noWrap/>
            <w:vAlign w:val="center"/>
            <w:hideMark/>
          </w:tcPr>
          <w:p w14:paraId="76318F91"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CC07C1">
              <w:rPr>
                <w:rFonts w:ascii="Times New Roman" w:eastAsia="Times New Roman" w:hAnsi="Times New Roman" w:cs="Times New Roman"/>
                <w:color w:val="000000"/>
                <w:sz w:val="16"/>
                <w:szCs w:val="16"/>
                <w:lang w:eastAsia="ru-RU"/>
              </w:rPr>
              <w:t>287,6</w:t>
            </w:r>
          </w:p>
        </w:tc>
        <w:tc>
          <w:tcPr>
            <w:tcW w:w="0" w:type="auto"/>
            <w:tcBorders>
              <w:top w:val="nil"/>
              <w:left w:val="nil"/>
              <w:bottom w:val="single" w:sz="4" w:space="0" w:color="auto"/>
              <w:right w:val="single" w:sz="4" w:space="0" w:color="auto"/>
            </w:tcBorders>
            <w:shd w:val="clear" w:color="auto" w:fill="auto"/>
            <w:noWrap/>
            <w:vAlign w:val="center"/>
            <w:hideMark/>
          </w:tcPr>
          <w:p w14:paraId="665D9959"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CC07C1">
              <w:rPr>
                <w:rFonts w:ascii="Times New Roman" w:eastAsia="Times New Roman" w:hAnsi="Times New Roman" w:cs="Times New Roman"/>
                <w:color w:val="000000"/>
                <w:sz w:val="16"/>
                <w:szCs w:val="16"/>
                <w:lang w:eastAsia="ru-RU"/>
              </w:rPr>
              <w:t>293,6</w:t>
            </w:r>
          </w:p>
        </w:tc>
        <w:tc>
          <w:tcPr>
            <w:tcW w:w="0" w:type="auto"/>
            <w:tcBorders>
              <w:top w:val="nil"/>
              <w:left w:val="nil"/>
              <w:bottom w:val="single" w:sz="4" w:space="0" w:color="auto"/>
              <w:right w:val="single" w:sz="4" w:space="0" w:color="auto"/>
            </w:tcBorders>
            <w:shd w:val="clear" w:color="auto" w:fill="auto"/>
            <w:noWrap/>
            <w:vAlign w:val="center"/>
            <w:hideMark/>
          </w:tcPr>
          <w:p w14:paraId="2FD0C5EC"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CC07C1">
              <w:rPr>
                <w:rFonts w:ascii="Times New Roman" w:eastAsia="Times New Roman" w:hAnsi="Times New Roman" w:cs="Times New Roman"/>
                <w:color w:val="000000"/>
                <w:sz w:val="16"/>
                <w:szCs w:val="16"/>
                <w:lang w:eastAsia="ru-RU"/>
              </w:rPr>
              <w:t>299,6</w:t>
            </w:r>
          </w:p>
        </w:tc>
        <w:tc>
          <w:tcPr>
            <w:tcW w:w="0" w:type="auto"/>
            <w:tcBorders>
              <w:top w:val="nil"/>
              <w:left w:val="nil"/>
              <w:bottom w:val="single" w:sz="4" w:space="0" w:color="auto"/>
              <w:right w:val="single" w:sz="4" w:space="0" w:color="auto"/>
            </w:tcBorders>
            <w:shd w:val="clear" w:color="auto" w:fill="auto"/>
            <w:noWrap/>
            <w:vAlign w:val="center"/>
            <w:hideMark/>
          </w:tcPr>
          <w:p w14:paraId="7745B95C"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CC07C1">
              <w:rPr>
                <w:rFonts w:ascii="Times New Roman" w:eastAsia="Times New Roman" w:hAnsi="Times New Roman" w:cs="Times New Roman"/>
                <w:color w:val="000000"/>
                <w:sz w:val="16"/>
                <w:szCs w:val="16"/>
                <w:lang w:eastAsia="ru-RU"/>
              </w:rPr>
              <w:t>305,8</w:t>
            </w:r>
          </w:p>
        </w:tc>
        <w:tc>
          <w:tcPr>
            <w:tcW w:w="0" w:type="auto"/>
            <w:tcBorders>
              <w:top w:val="nil"/>
              <w:left w:val="nil"/>
              <w:bottom w:val="single" w:sz="4" w:space="0" w:color="auto"/>
              <w:right w:val="single" w:sz="4" w:space="0" w:color="auto"/>
            </w:tcBorders>
            <w:shd w:val="clear" w:color="auto" w:fill="auto"/>
            <w:noWrap/>
            <w:vAlign w:val="center"/>
            <w:hideMark/>
          </w:tcPr>
          <w:p w14:paraId="48E4FB54"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CC07C1">
              <w:rPr>
                <w:rFonts w:ascii="Times New Roman" w:eastAsia="Times New Roman" w:hAnsi="Times New Roman" w:cs="Times New Roman"/>
                <w:color w:val="000000"/>
                <w:sz w:val="16"/>
                <w:szCs w:val="16"/>
                <w:lang w:eastAsia="ru-RU"/>
              </w:rPr>
              <w:t>312,1</w:t>
            </w:r>
          </w:p>
        </w:tc>
        <w:tc>
          <w:tcPr>
            <w:tcW w:w="0" w:type="auto"/>
            <w:tcBorders>
              <w:top w:val="nil"/>
              <w:left w:val="nil"/>
              <w:bottom w:val="single" w:sz="4" w:space="0" w:color="auto"/>
              <w:right w:val="single" w:sz="4" w:space="0" w:color="auto"/>
            </w:tcBorders>
            <w:shd w:val="clear" w:color="auto" w:fill="auto"/>
            <w:noWrap/>
            <w:vAlign w:val="center"/>
            <w:hideMark/>
          </w:tcPr>
          <w:p w14:paraId="138A9791"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CC07C1">
              <w:rPr>
                <w:rFonts w:ascii="Times New Roman" w:eastAsia="Times New Roman" w:hAnsi="Times New Roman" w:cs="Times New Roman"/>
                <w:color w:val="000000"/>
                <w:sz w:val="16"/>
                <w:szCs w:val="16"/>
                <w:lang w:eastAsia="ru-RU"/>
              </w:rPr>
              <w:t>318,6</w:t>
            </w:r>
          </w:p>
        </w:tc>
      </w:tr>
      <w:tr w:rsidR="00785ED6" w:rsidRPr="006A1CD9" w14:paraId="4E01451E" w14:textId="77777777" w:rsidTr="00277229">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49BD5B1" w14:textId="77777777" w:rsidR="00785ED6" w:rsidRPr="006A1CD9" w:rsidRDefault="00785ED6" w:rsidP="00277229">
            <w:pPr>
              <w:spacing w:after="0" w:line="240" w:lineRule="auto"/>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Снижение затрат на товарный отпуск</w:t>
            </w:r>
          </w:p>
        </w:tc>
        <w:tc>
          <w:tcPr>
            <w:tcW w:w="0" w:type="auto"/>
            <w:tcBorders>
              <w:top w:val="nil"/>
              <w:left w:val="nil"/>
              <w:bottom w:val="single" w:sz="4" w:space="0" w:color="auto"/>
              <w:right w:val="single" w:sz="4" w:space="0" w:color="auto"/>
            </w:tcBorders>
            <w:shd w:val="clear" w:color="auto" w:fill="auto"/>
            <w:vAlign w:val="center"/>
            <w:hideMark/>
          </w:tcPr>
          <w:p w14:paraId="4961DB4A" w14:textId="77777777" w:rsidR="00785ED6" w:rsidRPr="006A1CD9" w:rsidRDefault="00785ED6" w:rsidP="00277229">
            <w:pPr>
              <w:spacing w:after="0" w:line="240" w:lineRule="auto"/>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млн руб.</w:t>
            </w:r>
          </w:p>
        </w:tc>
        <w:tc>
          <w:tcPr>
            <w:tcW w:w="0" w:type="auto"/>
            <w:tcBorders>
              <w:top w:val="nil"/>
              <w:left w:val="nil"/>
              <w:bottom w:val="single" w:sz="4" w:space="0" w:color="auto"/>
              <w:right w:val="single" w:sz="4" w:space="0" w:color="auto"/>
            </w:tcBorders>
            <w:shd w:val="clear" w:color="auto" w:fill="auto"/>
            <w:noWrap/>
            <w:vAlign w:val="center"/>
            <w:hideMark/>
          </w:tcPr>
          <w:p w14:paraId="4A26869D"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CC07C1">
              <w:rPr>
                <w:rFonts w:ascii="Times New Roman" w:eastAsia="Times New Roman" w:hAnsi="Times New Roman" w:cs="Times New Roman"/>
                <w:color w:val="000000"/>
                <w:sz w:val="16"/>
                <w:szCs w:val="16"/>
                <w:lang w:eastAsia="ru-RU"/>
              </w:rPr>
              <w:t>0,0</w:t>
            </w:r>
          </w:p>
        </w:tc>
        <w:tc>
          <w:tcPr>
            <w:tcW w:w="0" w:type="auto"/>
            <w:tcBorders>
              <w:top w:val="nil"/>
              <w:left w:val="nil"/>
              <w:bottom w:val="single" w:sz="4" w:space="0" w:color="auto"/>
              <w:right w:val="single" w:sz="4" w:space="0" w:color="auto"/>
            </w:tcBorders>
            <w:shd w:val="clear" w:color="auto" w:fill="auto"/>
            <w:noWrap/>
            <w:vAlign w:val="center"/>
            <w:hideMark/>
          </w:tcPr>
          <w:p w14:paraId="430721FB"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CC07C1">
              <w:rPr>
                <w:rFonts w:ascii="Times New Roman" w:eastAsia="Times New Roman" w:hAnsi="Times New Roman" w:cs="Times New Roman"/>
                <w:color w:val="000000"/>
                <w:sz w:val="16"/>
                <w:szCs w:val="16"/>
                <w:lang w:eastAsia="ru-RU"/>
              </w:rPr>
              <w:t>1,1</w:t>
            </w:r>
          </w:p>
        </w:tc>
        <w:tc>
          <w:tcPr>
            <w:tcW w:w="0" w:type="auto"/>
            <w:tcBorders>
              <w:top w:val="nil"/>
              <w:left w:val="nil"/>
              <w:bottom w:val="single" w:sz="4" w:space="0" w:color="auto"/>
              <w:right w:val="single" w:sz="4" w:space="0" w:color="auto"/>
            </w:tcBorders>
            <w:shd w:val="clear" w:color="auto" w:fill="auto"/>
            <w:noWrap/>
            <w:vAlign w:val="center"/>
            <w:hideMark/>
          </w:tcPr>
          <w:p w14:paraId="03AF7813"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CC07C1">
              <w:rPr>
                <w:rFonts w:ascii="Times New Roman" w:eastAsia="Times New Roman" w:hAnsi="Times New Roman" w:cs="Times New Roman"/>
                <w:color w:val="000000"/>
                <w:sz w:val="16"/>
                <w:szCs w:val="16"/>
                <w:lang w:eastAsia="ru-RU"/>
              </w:rPr>
              <w:t>3,0</w:t>
            </w:r>
          </w:p>
        </w:tc>
        <w:tc>
          <w:tcPr>
            <w:tcW w:w="0" w:type="auto"/>
            <w:tcBorders>
              <w:top w:val="nil"/>
              <w:left w:val="nil"/>
              <w:bottom w:val="single" w:sz="4" w:space="0" w:color="auto"/>
              <w:right w:val="single" w:sz="4" w:space="0" w:color="auto"/>
            </w:tcBorders>
            <w:shd w:val="clear" w:color="auto" w:fill="auto"/>
            <w:noWrap/>
            <w:vAlign w:val="center"/>
            <w:hideMark/>
          </w:tcPr>
          <w:p w14:paraId="7D9E14DD"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CC07C1">
              <w:rPr>
                <w:rFonts w:ascii="Times New Roman" w:eastAsia="Times New Roman" w:hAnsi="Times New Roman" w:cs="Times New Roman"/>
                <w:color w:val="000000"/>
                <w:sz w:val="16"/>
                <w:szCs w:val="16"/>
                <w:lang w:eastAsia="ru-RU"/>
              </w:rPr>
              <w:t>5,8</w:t>
            </w:r>
          </w:p>
        </w:tc>
        <w:tc>
          <w:tcPr>
            <w:tcW w:w="0" w:type="auto"/>
            <w:tcBorders>
              <w:top w:val="nil"/>
              <w:left w:val="nil"/>
              <w:bottom w:val="single" w:sz="4" w:space="0" w:color="auto"/>
              <w:right w:val="single" w:sz="4" w:space="0" w:color="auto"/>
            </w:tcBorders>
            <w:shd w:val="clear" w:color="auto" w:fill="auto"/>
            <w:noWrap/>
            <w:vAlign w:val="center"/>
            <w:hideMark/>
          </w:tcPr>
          <w:p w14:paraId="349369AE"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CC07C1">
              <w:rPr>
                <w:rFonts w:ascii="Times New Roman" w:eastAsia="Times New Roman" w:hAnsi="Times New Roman" w:cs="Times New Roman"/>
                <w:color w:val="000000"/>
                <w:sz w:val="16"/>
                <w:szCs w:val="16"/>
                <w:lang w:eastAsia="ru-RU"/>
              </w:rPr>
              <w:t>9,5</w:t>
            </w:r>
          </w:p>
        </w:tc>
        <w:tc>
          <w:tcPr>
            <w:tcW w:w="0" w:type="auto"/>
            <w:tcBorders>
              <w:top w:val="nil"/>
              <w:left w:val="nil"/>
              <w:bottom w:val="single" w:sz="4" w:space="0" w:color="auto"/>
              <w:right w:val="single" w:sz="4" w:space="0" w:color="auto"/>
            </w:tcBorders>
            <w:shd w:val="clear" w:color="auto" w:fill="auto"/>
            <w:noWrap/>
            <w:vAlign w:val="center"/>
            <w:hideMark/>
          </w:tcPr>
          <w:p w14:paraId="164A1ABF"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CC07C1">
              <w:rPr>
                <w:rFonts w:ascii="Times New Roman" w:eastAsia="Times New Roman" w:hAnsi="Times New Roman" w:cs="Times New Roman"/>
                <w:color w:val="000000"/>
                <w:sz w:val="16"/>
                <w:szCs w:val="16"/>
                <w:lang w:eastAsia="ru-RU"/>
              </w:rPr>
              <w:t>14,3</w:t>
            </w:r>
          </w:p>
        </w:tc>
        <w:tc>
          <w:tcPr>
            <w:tcW w:w="0" w:type="auto"/>
            <w:tcBorders>
              <w:top w:val="nil"/>
              <w:left w:val="nil"/>
              <w:bottom w:val="single" w:sz="4" w:space="0" w:color="auto"/>
              <w:right w:val="single" w:sz="4" w:space="0" w:color="auto"/>
            </w:tcBorders>
            <w:shd w:val="clear" w:color="auto" w:fill="auto"/>
            <w:noWrap/>
            <w:vAlign w:val="center"/>
            <w:hideMark/>
          </w:tcPr>
          <w:p w14:paraId="33F0BF65"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CC07C1">
              <w:rPr>
                <w:rFonts w:ascii="Times New Roman" w:eastAsia="Times New Roman" w:hAnsi="Times New Roman" w:cs="Times New Roman"/>
                <w:color w:val="000000"/>
                <w:sz w:val="16"/>
                <w:szCs w:val="16"/>
                <w:lang w:eastAsia="ru-RU"/>
              </w:rPr>
              <w:t>20,2</w:t>
            </w:r>
          </w:p>
        </w:tc>
        <w:tc>
          <w:tcPr>
            <w:tcW w:w="0" w:type="auto"/>
            <w:tcBorders>
              <w:top w:val="nil"/>
              <w:left w:val="nil"/>
              <w:bottom w:val="single" w:sz="4" w:space="0" w:color="auto"/>
              <w:right w:val="single" w:sz="4" w:space="0" w:color="auto"/>
            </w:tcBorders>
            <w:shd w:val="clear" w:color="auto" w:fill="auto"/>
            <w:noWrap/>
            <w:vAlign w:val="center"/>
            <w:hideMark/>
          </w:tcPr>
          <w:p w14:paraId="35EB4D66"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CC07C1">
              <w:rPr>
                <w:rFonts w:ascii="Times New Roman" w:eastAsia="Times New Roman" w:hAnsi="Times New Roman" w:cs="Times New Roman"/>
                <w:color w:val="000000"/>
                <w:sz w:val="16"/>
                <w:szCs w:val="16"/>
                <w:lang w:eastAsia="ru-RU"/>
              </w:rPr>
              <w:t>27,5</w:t>
            </w:r>
          </w:p>
        </w:tc>
        <w:tc>
          <w:tcPr>
            <w:tcW w:w="0" w:type="auto"/>
            <w:tcBorders>
              <w:top w:val="nil"/>
              <w:left w:val="nil"/>
              <w:bottom w:val="single" w:sz="4" w:space="0" w:color="auto"/>
              <w:right w:val="single" w:sz="4" w:space="0" w:color="auto"/>
            </w:tcBorders>
            <w:shd w:val="clear" w:color="auto" w:fill="auto"/>
            <w:noWrap/>
            <w:vAlign w:val="center"/>
            <w:hideMark/>
          </w:tcPr>
          <w:p w14:paraId="1F051561"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CC07C1">
              <w:rPr>
                <w:rFonts w:ascii="Times New Roman" w:eastAsia="Times New Roman" w:hAnsi="Times New Roman" w:cs="Times New Roman"/>
                <w:color w:val="000000"/>
                <w:sz w:val="16"/>
                <w:szCs w:val="16"/>
                <w:lang w:eastAsia="ru-RU"/>
              </w:rPr>
              <w:t>36,2</w:t>
            </w:r>
          </w:p>
        </w:tc>
        <w:tc>
          <w:tcPr>
            <w:tcW w:w="0" w:type="auto"/>
            <w:tcBorders>
              <w:top w:val="nil"/>
              <w:left w:val="nil"/>
              <w:bottom w:val="single" w:sz="4" w:space="0" w:color="auto"/>
              <w:right w:val="single" w:sz="4" w:space="0" w:color="auto"/>
            </w:tcBorders>
            <w:shd w:val="clear" w:color="auto" w:fill="auto"/>
            <w:noWrap/>
            <w:vAlign w:val="center"/>
            <w:hideMark/>
          </w:tcPr>
          <w:p w14:paraId="2111DD1E"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CC07C1">
              <w:rPr>
                <w:rFonts w:ascii="Times New Roman" w:eastAsia="Times New Roman" w:hAnsi="Times New Roman" w:cs="Times New Roman"/>
                <w:color w:val="000000"/>
                <w:sz w:val="16"/>
                <w:szCs w:val="16"/>
                <w:lang w:eastAsia="ru-RU"/>
              </w:rPr>
              <w:t>46,7</w:t>
            </w:r>
          </w:p>
        </w:tc>
        <w:tc>
          <w:tcPr>
            <w:tcW w:w="0" w:type="auto"/>
            <w:tcBorders>
              <w:top w:val="nil"/>
              <w:left w:val="nil"/>
              <w:bottom w:val="single" w:sz="4" w:space="0" w:color="auto"/>
              <w:right w:val="single" w:sz="4" w:space="0" w:color="auto"/>
            </w:tcBorders>
            <w:shd w:val="clear" w:color="auto" w:fill="auto"/>
            <w:noWrap/>
            <w:vAlign w:val="center"/>
            <w:hideMark/>
          </w:tcPr>
          <w:p w14:paraId="455C8830"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CC07C1">
              <w:rPr>
                <w:rFonts w:ascii="Times New Roman" w:eastAsia="Times New Roman" w:hAnsi="Times New Roman" w:cs="Times New Roman"/>
                <w:color w:val="000000"/>
                <w:sz w:val="16"/>
                <w:szCs w:val="16"/>
                <w:lang w:eastAsia="ru-RU"/>
              </w:rPr>
              <w:t>59,3</w:t>
            </w:r>
          </w:p>
        </w:tc>
        <w:tc>
          <w:tcPr>
            <w:tcW w:w="0" w:type="auto"/>
            <w:tcBorders>
              <w:top w:val="nil"/>
              <w:left w:val="nil"/>
              <w:bottom w:val="single" w:sz="4" w:space="0" w:color="auto"/>
              <w:right w:val="single" w:sz="4" w:space="0" w:color="auto"/>
            </w:tcBorders>
            <w:shd w:val="clear" w:color="auto" w:fill="auto"/>
            <w:noWrap/>
            <w:vAlign w:val="center"/>
            <w:hideMark/>
          </w:tcPr>
          <w:p w14:paraId="09E16D70"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CC07C1">
              <w:rPr>
                <w:rFonts w:ascii="Times New Roman" w:eastAsia="Times New Roman" w:hAnsi="Times New Roman" w:cs="Times New Roman"/>
                <w:color w:val="000000"/>
                <w:sz w:val="16"/>
                <w:szCs w:val="16"/>
                <w:lang w:eastAsia="ru-RU"/>
              </w:rPr>
              <w:t>73,0</w:t>
            </w:r>
          </w:p>
        </w:tc>
        <w:tc>
          <w:tcPr>
            <w:tcW w:w="0" w:type="auto"/>
            <w:tcBorders>
              <w:top w:val="nil"/>
              <w:left w:val="nil"/>
              <w:bottom w:val="single" w:sz="4" w:space="0" w:color="auto"/>
              <w:right w:val="single" w:sz="4" w:space="0" w:color="auto"/>
            </w:tcBorders>
            <w:shd w:val="clear" w:color="auto" w:fill="auto"/>
            <w:noWrap/>
            <w:vAlign w:val="center"/>
            <w:hideMark/>
          </w:tcPr>
          <w:p w14:paraId="2830068E"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CC07C1">
              <w:rPr>
                <w:rFonts w:ascii="Times New Roman" w:eastAsia="Times New Roman" w:hAnsi="Times New Roman" w:cs="Times New Roman"/>
                <w:color w:val="000000"/>
                <w:sz w:val="16"/>
                <w:szCs w:val="16"/>
                <w:lang w:eastAsia="ru-RU"/>
              </w:rPr>
              <w:t>88,9</w:t>
            </w:r>
          </w:p>
        </w:tc>
        <w:tc>
          <w:tcPr>
            <w:tcW w:w="0" w:type="auto"/>
            <w:tcBorders>
              <w:top w:val="nil"/>
              <w:left w:val="nil"/>
              <w:bottom w:val="single" w:sz="4" w:space="0" w:color="auto"/>
              <w:right w:val="single" w:sz="4" w:space="0" w:color="auto"/>
            </w:tcBorders>
            <w:shd w:val="clear" w:color="auto" w:fill="auto"/>
            <w:noWrap/>
            <w:vAlign w:val="center"/>
            <w:hideMark/>
          </w:tcPr>
          <w:p w14:paraId="55783726"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CC07C1">
              <w:rPr>
                <w:rFonts w:ascii="Times New Roman" w:eastAsia="Times New Roman" w:hAnsi="Times New Roman" w:cs="Times New Roman"/>
                <w:color w:val="000000"/>
                <w:sz w:val="16"/>
                <w:szCs w:val="16"/>
                <w:lang w:eastAsia="ru-RU"/>
              </w:rPr>
              <w:t>107,2</w:t>
            </w:r>
          </w:p>
        </w:tc>
        <w:tc>
          <w:tcPr>
            <w:tcW w:w="0" w:type="auto"/>
            <w:tcBorders>
              <w:top w:val="nil"/>
              <w:left w:val="nil"/>
              <w:bottom w:val="single" w:sz="4" w:space="0" w:color="auto"/>
              <w:right w:val="single" w:sz="4" w:space="0" w:color="auto"/>
            </w:tcBorders>
            <w:shd w:val="clear" w:color="auto" w:fill="auto"/>
            <w:noWrap/>
            <w:vAlign w:val="center"/>
            <w:hideMark/>
          </w:tcPr>
          <w:p w14:paraId="7FE8842B"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CC07C1">
              <w:rPr>
                <w:rFonts w:ascii="Times New Roman" w:eastAsia="Times New Roman" w:hAnsi="Times New Roman" w:cs="Times New Roman"/>
                <w:color w:val="000000"/>
                <w:sz w:val="16"/>
                <w:szCs w:val="16"/>
                <w:lang w:eastAsia="ru-RU"/>
              </w:rPr>
              <w:t>128,3</w:t>
            </w:r>
          </w:p>
        </w:tc>
        <w:tc>
          <w:tcPr>
            <w:tcW w:w="0" w:type="auto"/>
            <w:tcBorders>
              <w:top w:val="nil"/>
              <w:left w:val="nil"/>
              <w:bottom w:val="single" w:sz="4" w:space="0" w:color="auto"/>
              <w:right w:val="single" w:sz="4" w:space="0" w:color="auto"/>
            </w:tcBorders>
            <w:shd w:val="clear" w:color="auto" w:fill="auto"/>
            <w:noWrap/>
            <w:vAlign w:val="center"/>
            <w:hideMark/>
          </w:tcPr>
          <w:p w14:paraId="16235DE2"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CC07C1">
              <w:rPr>
                <w:rFonts w:ascii="Times New Roman" w:eastAsia="Times New Roman" w:hAnsi="Times New Roman" w:cs="Times New Roman"/>
                <w:color w:val="000000"/>
                <w:sz w:val="16"/>
                <w:szCs w:val="16"/>
                <w:lang w:eastAsia="ru-RU"/>
              </w:rPr>
              <w:t>151,0</w:t>
            </w:r>
          </w:p>
        </w:tc>
        <w:tc>
          <w:tcPr>
            <w:tcW w:w="0" w:type="auto"/>
            <w:tcBorders>
              <w:top w:val="nil"/>
              <w:left w:val="nil"/>
              <w:bottom w:val="single" w:sz="4" w:space="0" w:color="auto"/>
              <w:right w:val="single" w:sz="4" w:space="0" w:color="auto"/>
            </w:tcBorders>
            <w:shd w:val="clear" w:color="auto" w:fill="auto"/>
            <w:noWrap/>
            <w:vAlign w:val="center"/>
            <w:hideMark/>
          </w:tcPr>
          <w:p w14:paraId="65D56F1B"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CC07C1">
              <w:rPr>
                <w:rFonts w:ascii="Times New Roman" w:eastAsia="Times New Roman" w:hAnsi="Times New Roman" w:cs="Times New Roman"/>
                <w:color w:val="000000"/>
                <w:sz w:val="16"/>
                <w:szCs w:val="16"/>
                <w:lang w:eastAsia="ru-RU"/>
              </w:rPr>
              <w:t>175,6</w:t>
            </w:r>
          </w:p>
        </w:tc>
        <w:tc>
          <w:tcPr>
            <w:tcW w:w="0" w:type="auto"/>
            <w:tcBorders>
              <w:top w:val="nil"/>
              <w:left w:val="nil"/>
              <w:bottom w:val="single" w:sz="4" w:space="0" w:color="auto"/>
              <w:right w:val="single" w:sz="4" w:space="0" w:color="auto"/>
            </w:tcBorders>
            <w:shd w:val="clear" w:color="auto" w:fill="auto"/>
            <w:noWrap/>
            <w:vAlign w:val="center"/>
            <w:hideMark/>
          </w:tcPr>
          <w:p w14:paraId="48144E01"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CC07C1">
              <w:rPr>
                <w:rFonts w:ascii="Times New Roman" w:eastAsia="Times New Roman" w:hAnsi="Times New Roman" w:cs="Times New Roman"/>
                <w:color w:val="000000"/>
                <w:sz w:val="16"/>
                <w:szCs w:val="16"/>
                <w:lang w:eastAsia="ru-RU"/>
              </w:rPr>
              <w:t>202,1</w:t>
            </w:r>
          </w:p>
        </w:tc>
      </w:tr>
      <w:tr w:rsidR="00785ED6" w:rsidRPr="006A1CD9" w14:paraId="64DA3090" w14:textId="77777777" w:rsidTr="00277229">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1C5780D" w14:textId="77777777" w:rsidR="00785ED6" w:rsidRPr="006A1CD9" w:rsidRDefault="00785ED6" w:rsidP="00277229">
            <w:pPr>
              <w:spacing w:after="0" w:line="240" w:lineRule="auto"/>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Инвестиции (без НДС)</w:t>
            </w:r>
          </w:p>
        </w:tc>
        <w:tc>
          <w:tcPr>
            <w:tcW w:w="0" w:type="auto"/>
            <w:tcBorders>
              <w:top w:val="nil"/>
              <w:left w:val="nil"/>
              <w:bottom w:val="single" w:sz="4" w:space="0" w:color="auto"/>
              <w:right w:val="single" w:sz="4" w:space="0" w:color="auto"/>
            </w:tcBorders>
            <w:shd w:val="clear" w:color="auto" w:fill="auto"/>
            <w:vAlign w:val="center"/>
            <w:hideMark/>
          </w:tcPr>
          <w:p w14:paraId="2F9B50A2" w14:textId="77777777" w:rsidR="00785ED6" w:rsidRPr="006A1CD9" w:rsidRDefault="00785ED6" w:rsidP="00277229">
            <w:pPr>
              <w:spacing w:after="0" w:line="240" w:lineRule="auto"/>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млн руб.</w:t>
            </w:r>
          </w:p>
        </w:tc>
        <w:tc>
          <w:tcPr>
            <w:tcW w:w="0" w:type="auto"/>
            <w:tcBorders>
              <w:top w:val="nil"/>
              <w:left w:val="nil"/>
              <w:bottom w:val="single" w:sz="4" w:space="0" w:color="auto"/>
              <w:right w:val="single" w:sz="4" w:space="0" w:color="auto"/>
            </w:tcBorders>
            <w:shd w:val="clear" w:color="auto" w:fill="auto"/>
            <w:noWrap/>
            <w:vAlign w:val="center"/>
            <w:hideMark/>
          </w:tcPr>
          <w:p w14:paraId="74711C62"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CC07C1">
              <w:rPr>
                <w:rFonts w:ascii="Times New Roman" w:eastAsia="Times New Roman" w:hAnsi="Times New Roman" w:cs="Times New Roman"/>
                <w:color w:val="000000"/>
                <w:sz w:val="16"/>
                <w:szCs w:val="16"/>
                <w:lang w:eastAsia="ru-RU"/>
              </w:rPr>
              <w:t>0,0</w:t>
            </w:r>
          </w:p>
        </w:tc>
        <w:tc>
          <w:tcPr>
            <w:tcW w:w="0" w:type="auto"/>
            <w:tcBorders>
              <w:top w:val="nil"/>
              <w:left w:val="nil"/>
              <w:bottom w:val="single" w:sz="4" w:space="0" w:color="auto"/>
              <w:right w:val="single" w:sz="4" w:space="0" w:color="auto"/>
            </w:tcBorders>
            <w:shd w:val="clear" w:color="auto" w:fill="auto"/>
            <w:noWrap/>
            <w:vAlign w:val="center"/>
            <w:hideMark/>
          </w:tcPr>
          <w:p w14:paraId="325ACB05"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CC07C1">
              <w:rPr>
                <w:rFonts w:ascii="Times New Roman" w:eastAsia="Times New Roman" w:hAnsi="Times New Roman" w:cs="Times New Roman"/>
                <w:color w:val="000000"/>
                <w:sz w:val="16"/>
                <w:szCs w:val="16"/>
                <w:lang w:eastAsia="ru-RU"/>
              </w:rPr>
              <w:t>-4,6</w:t>
            </w:r>
          </w:p>
        </w:tc>
        <w:tc>
          <w:tcPr>
            <w:tcW w:w="0" w:type="auto"/>
            <w:tcBorders>
              <w:top w:val="nil"/>
              <w:left w:val="nil"/>
              <w:bottom w:val="single" w:sz="4" w:space="0" w:color="auto"/>
              <w:right w:val="single" w:sz="4" w:space="0" w:color="auto"/>
            </w:tcBorders>
            <w:shd w:val="clear" w:color="auto" w:fill="auto"/>
            <w:noWrap/>
            <w:vAlign w:val="center"/>
            <w:hideMark/>
          </w:tcPr>
          <w:p w14:paraId="602B5C8D"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CC07C1">
              <w:rPr>
                <w:rFonts w:ascii="Times New Roman" w:eastAsia="Times New Roman" w:hAnsi="Times New Roman" w:cs="Times New Roman"/>
                <w:color w:val="000000"/>
                <w:sz w:val="16"/>
                <w:szCs w:val="16"/>
                <w:lang w:eastAsia="ru-RU"/>
              </w:rPr>
              <w:t>-0,8</w:t>
            </w:r>
          </w:p>
        </w:tc>
        <w:tc>
          <w:tcPr>
            <w:tcW w:w="0" w:type="auto"/>
            <w:tcBorders>
              <w:top w:val="nil"/>
              <w:left w:val="nil"/>
              <w:bottom w:val="single" w:sz="4" w:space="0" w:color="auto"/>
              <w:right w:val="single" w:sz="4" w:space="0" w:color="auto"/>
            </w:tcBorders>
            <w:shd w:val="clear" w:color="auto" w:fill="auto"/>
            <w:noWrap/>
            <w:vAlign w:val="center"/>
            <w:hideMark/>
          </w:tcPr>
          <w:p w14:paraId="7A8A6FFA"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CC07C1">
              <w:rPr>
                <w:rFonts w:ascii="Times New Roman" w:eastAsia="Times New Roman" w:hAnsi="Times New Roman" w:cs="Times New Roman"/>
                <w:color w:val="000000"/>
                <w:sz w:val="16"/>
                <w:szCs w:val="16"/>
                <w:lang w:eastAsia="ru-RU"/>
              </w:rPr>
              <w:t>-14,2</w:t>
            </w:r>
          </w:p>
        </w:tc>
        <w:tc>
          <w:tcPr>
            <w:tcW w:w="0" w:type="auto"/>
            <w:tcBorders>
              <w:top w:val="nil"/>
              <w:left w:val="nil"/>
              <w:bottom w:val="single" w:sz="4" w:space="0" w:color="auto"/>
              <w:right w:val="single" w:sz="4" w:space="0" w:color="auto"/>
            </w:tcBorders>
            <w:shd w:val="clear" w:color="auto" w:fill="auto"/>
            <w:noWrap/>
            <w:vAlign w:val="center"/>
            <w:hideMark/>
          </w:tcPr>
          <w:p w14:paraId="2BF6B319"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CC07C1">
              <w:rPr>
                <w:rFonts w:ascii="Times New Roman" w:eastAsia="Times New Roman" w:hAnsi="Times New Roman" w:cs="Times New Roman"/>
                <w:color w:val="000000"/>
                <w:sz w:val="16"/>
                <w:szCs w:val="16"/>
                <w:lang w:eastAsia="ru-RU"/>
              </w:rPr>
              <w:t>-56,5</w:t>
            </w:r>
          </w:p>
        </w:tc>
        <w:tc>
          <w:tcPr>
            <w:tcW w:w="0" w:type="auto"/>
            <w:tcBorders>
              <w:top w:val="nil"/>
              <w:left w:val="nil"/>
              <w:bottom w:val="single" w:sz="4" w:space="0" w:color="auto"/>
              <w:right w:val="single" w:sz="4" w:space="0" w:color="auto"/>
            </w:tcBorders>
            <w:shd w:val="clear" w:color="auto" w:fill="auto"/>
            <w:noWrap/>
            <w:vAlign w:val="center"/>
            <w:hideMark/>
          </w:tcPr>
          <w:p w14:paraId="32418180"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CC07C1">
              <w:rPr>
                <w:rFonts w:ascii="Times New Roman" w:eastAsia="Times New Roman" w:hAnsi="Times New Roman" w:cs="Times New Roman"/>
                <w:color w:val="000000"/>
                <w:sz w:val="16"/>
                <w:szCs w:val="16"/>
                <w:lang w:eastAsia="ru-RU"/>
              </w:rPr>
              <w:t>-45,0</w:t>
            </w:r>
          </w:p>
        </w:tc>
        <w:tc>
          <w:tcPr>
            <w:tcW w:w="0" w:type="auto"/>
            <w:tcBorders>
              <w:top w:val="nil"/>
              <w:left w:val="nil"/>
              <w:bottom w:val="single" w:sz="4" w:space="0" w:color="auto"/>
              <w:right w:val="single" w:sz="4" w:space="0" w:color="auto"/>
            </w:tcBorders>
            <w:shd w:val="clear" w:color="auto" w:fill="auto"/>
            <w:noWrap/>
            <w:vAlign w:val="center"/>
            <w:hideMark/>
          </w:tcPr>
          <w:p w14:paraId="1611E6EA"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CC07C1">
              <w:rPr>
                <w:rFonts w:ascii="Times New Roman" w:eastAsia="Times New Roman" w:hAnsi="Times New Roman" w:cs="Times New Roman"/>
                <w:color w:val="000000"/>
                <w:sz w:val="16"/>
                <w:szCs w:val="16"/>
                <w:lang w:eastAsia="ru-RU"/>
              </w:rPr>
              <w:t>-82,6</w:t>
            </w:r>
          </w:p>
        </w:tc>
        <w:tc>
          <w:tcPr>
            <w:tcW w:w="0" w:type="auto"/>
            <w:tcBorders>
              <w:top w:val="nil"/>
              <w:left w:val="nil"/>
              <w:bottom w:val="single" w:sz="4" w:space="0" w:color="auto"/>
              <w:right w:val="single" w:sz="4" w:space="0" w:color="auto"/>
            </w:tcBorders>
            <w:shd w:val="clear" w:color="auto" w:fill="auto"/>
            <w:noWrap/>
            <w:vAlign w:val="center"/>
            <w:hideMark/>
          </w:tcPr>
          <w:p w14:paraId="47D46990"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CC07C1">
              <w:rPr>
                <w:rFonts w:ascii="Times New Roman" w:eastAsia="Times New Roman" w:hAnsi="Times New Roman" w:cs="Times New Roman"/>
                <w:color w:val="000000"/>
                <w:sz w:val="16"/>
                <w:szCs w:val="16"/>
                <w:lang w:eastAsia="ru-RU"/>
              </w:rPr>
              <w:t>-85,3</w:t>
            </w:r>
          </w:p>
        </w:tc>
        <w:tc>
          <w:tcPr>
            <w:tcW w:w="0" w:type="auto"/>
            <w:tcBorders>
              <w:top w:val="nil"/>
              <w:left w:val="nil"/>
              <w:bottom w:val="single" w:sz="4" w:space="0" w:color="auto"/>
              <w:right w:val="single" w:sz="4" w:space="0" w:color="auto"/>
            </w:tcBorders>
            <w:shd w:val="clear" w:color="auto" w:fill="auto"/>
            <w:noWrap/>
            <w:vAlign w:val="center"/>
            <w:hideMark/>
          </w:tcPr>
          <w:p w14:paraId="3AE288E3"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CC07C1">
              <w:rPr>
                <w:rFonts w:ascii="Times New Roman" w:eastAsia="Times New Roman" w:hAnsi="Times New Roman" w:cs="Times New Roman"/>
                <w:color w:val="000000"/>
                <w:sz w:val="16"/>
                <w:szCs w:val="16"/>
                <w:lang w:eastAsia="ru-RU"/>
              </w:rPr>
              <w:t>-88,5</w:t>
            </w:r>
          </w:p>
        </w:tc>
        <w:tc>
          <w:tcPr>
            <w:tcW w:w="0" w:type="auto"/>
            <w:tcBorders>
              <w:top w:val="nil"/>
              <w:left w:val="nil"/>
              <w:bottom w:val="single" w:sz="4" w:space="0" w:color="auto"/>
              <w:right w:val="single" w:sz="4" w:space="0" w:color="auto"/>
            </w:tcBorders>
            <w:shd w:val="clear" w:color="auto" w:fill="auto"/>
            <w:noWrap/>
            <w:vAlign w:val="center"/>
            <w:hideMark/>
          </w:tcPr>
          <w:p w14:paraId="1FAA428F"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CC07C1">
              <w:rPr>
                <w:rFonts w:ascii="Times New Roman" w:eastAsia="Times New Roman" w:hAnsi="Times New Roman" w:cs="Times New Roman"/>
                <w:color w:val="000000"/>
                <w:sz w:val="16"/>
                <w:szCs w:val="16"/>
                <w:lang w:eastAsia="ru-RU"/>
              </w:rPr>
              <w:t>-91,5</w:t>
            </w:r>
          </w:p>
        </w:tc>
        <w:tc>
          <w:tcPr>
            <w:tcW w:w="0" w:type="auto"/>
            <w:tcBorders>
              <w:top w:val="nil"/>
              <w:left w:val="nil"/>
              <w:bottom w:val="single" w:sz="4" w:space="0" w:color="auto"/>
              <w:right w:val="single" w:sz="4" w:space="0" w:color="auto"/>
            </w:tcBorders>
            <w:shd w:val="clear" w:color="auto" w:fill="auto"/>
            <w:noWrap/>
            <w:vAlign w:val="center"/>
            <w:hideMark/>
          </w:tcPr>
          <w:p w14:paraId="61C83679"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CC07C1">
              <w:rPr>
                <w:rFonts w:ascii="Times New Roman" w:eastAsia="Times New Roman" w:hAnsi="Times New Roman" w:cs="Times New Roman"/>
                <w:color w:val="000000"/>
                <w:sz w:val="16"/>
                <w:szCs w:val="16"/>
                <w:lang w:eastAsia="ru-RU"/>
              </w:rPr>
              <w:t>-94,6</w:t>
            </w:r>
          </w:p>
        </w:tc>
        <w:tc>
          <w:tcPr>
            <w:tcW w:w="0" w:type="auto"/>
            <w:tcBorders>
              <w:top w:val="nil"/>
              <w:left w:val="nil"/>
              <w:bottom w:val="single" w:sz="4" w:space="0" w:color="auto"/>
              <w:right w:val="single" w:sz="4" w:space="0" w:color="auto"/>
            </w:tcBorders>
            <w:shd w:val="clear" w:color="auto" w:fill="auto"/>
            <w:noWrap/>
            <w:vAlign w:val="center"/>
            <w:hideMark/>
          </w:tcPr>
          <w:p w14:paraId="58DEA795"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CC07C1">
              <w:rPr>
                <w:rFonts w:ascii="Times New Roman" w:eastAsia="Times New Roman" w:hAnsi="Times New Roman" w:cs="Times New Roman"/>
                <w:color w:val="000000"/>
                <w:sz w:val="16"/>
                <w:szCs w:val="16"/>
                <w:lang w:eastAsia="ru-RU"/>
              </w:rPr>
              <w:t>0,0</w:t>
            </w:r>
          </w:p>
        </w:tc>
        <w:tc>
          <w:tcPr>
            <w:tcW w:w="0" w:type="auto"/>
            <w:tcBorders>
              <w:top w:val="nil"/>
              <w:left w:val="nil"/>
              <w:bottom w:val="single" w:sz="4" w:space="0" w:color="auto"/>
              <w:right w:val="single" w:sz="4" w:space="0" w:color="auto"/>
            </w:tcBorders>
            <w:shd w:val="clear" w:color="auto" w:fill="auto"/>
            <w:noWrap/>
            <w:vAlign w:val="center"/>
            <w:hideMark/>
          </w:tcPr>
          <w:p w14:paraId="70CFE0FC"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CC07C1">
              <w:rPr>
                <w:rFonts w:ascii="Times New Roman" w:eastAsia="Times New Roman" w:hAnsi="Times New Roman" w:cs="Times New Roman"/>
                <w:color w:val="000000"/>
                <w:sz w:val="16"/>
                <w:szCs w:val="16"/>
                <w:lang w:eastAsia="ru-RU"/>
              </w:rPr>
              <w:t>0,0</w:t>
            </w:r>
          </w:p>
        </w:tc>
        <w:tc>
          <w:tcPr>
            <w:tcW w:w="0" w:type="auto"/>
            <w:tcBorders>
              <w:top w:val="nil"/>
              <w:left w:val="nil"/>
              <w:bottom w:val="single" w:sz="4" w:space="0" w:color="auto"/>
              <w:right w:val="single" w:sz="4" w:space="0" w:color="auto"/>
            </w:tcBorders>
            <w:shd w:val="clear" w:color="auto" w:fill="auto"/>
            <w:noWrap/>
            <w:vAlign w:val="center"/>
            <w:hideMark/>
          </w:tcPr>
          <w:p w14:paraId="71F705ED"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CC07C1">
              <w:rPr>
                <w:rFonts w:ascii="Times New Roman" w:eastAsia="Times New Roman" w:hAnsi="Times New Roman" w:cs="Times New Roman"/>
                <w:color w:val="000000"/>
                <w:sz w:val="16"/>
                <w:szCs w:val="16"/>
                <w:lang w:eastAsia="ru-RU"/>
              </w:rPr>
              <w:t>0,0</w:t>
            </w:r>
          </w:p>
        </w:tc>
        <w:tc>
          <w:tcPr>
            <w:tcW w:w="0" w:type="auto"/>
            <w:tcBorders>
              <w:top w:val="nil"/>
              <w:left w:val="nil"/>
              <w:bottom w:val="single" w:sz="4" w:space="0" w:color="auto"/>
              <w:right w:val="single" w:sz="4" w:space="0" w:color="auto"/>
            </w:tcBorders>
            <w:shd w:val="clear" w:color="auto" w:fill="auto"/>
            <w:noWrap/>
            <w:vAlign w:val="center"/>
            <w:hideMark/>
          </w:tcPr>
          <w:p w14:paraId="2CAB41F8"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CC07C1">
              <w:rPr>
                <w:rFonts w:ascii="Times New Roman" w:eastAsia="Times New Roman" w:hAnsi="Times New Roman" w:cs="Times New Roman"/>
                <w:color w:val="000000"/>
                <w:sz w:val="16"/>
                <w:szCs w:val="16"/>
                <w:lang w:eastAsia="ru-RU"/>
              </w:rPr>
              <w:t>0,0</w:t>
            </w:r>
          </w:p>
        </w:tc>
        <w:tc>
          <w:tcPr>
            <w:tcW w:w="0" w:type="auto"/>
            <w:tcBorders>
              <w:top w:val="nil"/>
              <w:left w:val="nil"/>
              <w:bottom w:val="single" w:sz="4" w:space="0" w:color="auto"/>
              <w:right w:val="single" w:sz="4" w:space="0" w:color="auto"/>
            </w:tcBorders>
            <w:shd w:val="clear" w:color="auto" w:fill="auto"/>
            <w:noWrap/>
            <w:vAlign w:val="center"/>
            <w:hideMark/>
          </w:tcPr>
          <w:p w14:paraId="410E9E16"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CC07C1">
              <w:rPr>
                <w:rFonts w:ascii="Times New Roman" w:eastAsia="Times New Roman" w:hAnsi="Times New Roman" w:cs="Times New Roman"/>
                <w:color w:val="000000"/>
                <w:sz w:val="16"/>
                <w:szCs w:val="16"/>
                <w:lang w:eastAsia="ru-RU"/>
              </w:rPr>
              <w:t>0,0</w:t>
            </w:r>
          </w:p>
        </w:tc>
        <w:tc>
          <w:tcPr>
            <w:tcW w:w="0" w:type="auto"/>
            <w:tcBorders>
              <w:top w:val="nil"/>
              <w:left w:val="nil"/>
              <w:bottom w:val="single" w:sz="4" w:space="0" w:color="auto"/>
              <w:right w:val="single" w:sz="4" w:space="0" w:color="auto"/>
            </w:tcBorders>
            <w:shd w:val="clear" w:color="auto" w:fill="auto"/>
            <w:noWrap/>
            <w:vAlign w:val="center"/>
            <w:hideMark/>
          </w:tcPr>
          <w:p w14:paraId="68D38769"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CC07C1">
              <w:rPr>
                <w:rFonts w:ascii="Times New Roman" w:eastAsia="Times New Roman" w:hAnsi="Times New Roman" w:cs="Times New Roman"/>
                <w:color w:val="000000"/>
                <w:sz w:val="16"/>
                <w:szCs w:val="16"/>
                <w:lang w:eastAsia="ru-RU"/>
              </w:rPr>
              <w:t>0,0</w:t>
            </w:r>
          </w:p>
        </w:tc>
        <w:tc>
          <w:tcPr>
            <w:tcW w:w="0" w:type="auto"/>
            <w:tcBorders>
              <w:top w:val="nil"/>
              <w:left w:val="nil"/>
              <w:bottom w:val="single" w:sz="4" w:space="0" w:color="auto"/>
              <w:right w:val="single" w:sz="4" w:space="0" w:color="auto"/>
            </w:tcBorders>
            <w:shd w:val="clear" w:color="auto" w:fill="auto"/>
            <w:noWrap/>
            <w:vAlign w:val="center"/>
            <w:hideMark/>
          </w:tcPr>
          <w:p w14:paraId="15FEA3AF"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CC07C1">
              <w:rPr>
                <w:rFonts w:ascii="Times New Roman" w:eastAsia="Times New Roman" w:hAnsi="Times New Roman" w:cs="Times New Roman"/>
                <w:color w:val="000000"/>
                <w:sz w:val="16"/>
                <w:szCs w:val="16"/>
                <w:lang w:eastAsia="ru-RU"/>
              </w:rPr>
              <w:t>0,0</w:t>
            </w:r>
          </w:p>
        </w:tc>
      </w:tr>
      <w:tr w:rsidR="00785ED6" w:rsidRPr="006A1CD9" w14:paraId="3C20920D" w14:textId="77777777" w:rsidTr="00277229">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185E2CD" w14:textId="77777777" w:rsidR="00785ED6" w:rsidRPr="006A1CD9" w:rsidRDefault="00785ED6" w:rsidP="00277229">
            <w:pPr>
              <w:spacing w:after="0" w:line="240" w:lineRule="auto"/>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 xml:space="preserve">в том числе: </w:t>
            </w:r>
          </w:p>
        </w:tc>
        <w:tc>
          <w:tcPr>
            <w:tcW w:w="0" w:type="auto"/>
            <w:tcBorders>
              <w:top w:val="nil"/>
              <w:left w:val="nil"/>
              <w:bottom w:val="single" w:sz="4" w:space="0" w:color="auto"/>
              <w:right w:val="single" w:sz="4" w:space="0" w:color="auto"/>
            </w:tcBorders>
            <w:shd w:val="clear" w:color="auto" w:fill="auto"/>
            <w:vAlign w:val="center"/>
            <w:hideMark/>
          </w:tcPr>
          <w:p w14:paraId="285A87D3" w14:textId="77777777" w:rsidR="00785ED6" w:rsidRPr="006A1CD9" w:rsidRDefault="00785ED6" w:rsidP="00277229">
            <w:pPr>
              <w:spacing w:after="0" w:line="240" w:lineRule="auto"/>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341969B8"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p>
        </w:tc>
        <w:tc>
          <w:tcPr>
            <w:tcW w:w="0" w:type="auto"/>
            <w:tcBorders>
              <w:top w:val="nil"/>
              <w:left w:val="nil"/>
              <w:bottom w:val="single" w:sz="4" w:space="0" w:color="auto"/>
              <w:right w:val="single" w:sz="4" w:space="0" w:color="auto"/>
            </w:tcBorders>
            <w:shd w:val="clear" w:color="auto" w:fill="auto"/>
            <w:noWrap/>
            <w:vAlign w:val="center"/>
            <w:hideMark/>
          </w:tcPr>
          <w:p w14:paraId="4DF976EF"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p>
        </w:tc>
        <w:tc>
          <w:tcPr>
            <w:tcW w:w="0" w:type="auto"/>
            <w:tcBorders>
              <w:top w:val="nil"/>
              <w:left w:val="nil"/>
              <w:bottom w:val="single" w:sz="4" w:space="0" w:color="auto"/>
              <w:right w:val="single" w:sz="4" w:space="0" w:color="auto"/>
            </w:tcBorders>
            <w:shd w:val="clear" w:color="auto" w:fill="auto"/>
            <w:noWrap/>
            <w:vAlign w:val="center"/>
            <w:hideMark/>
          </w:tcPr>
          <w:p w14:paraId="7654866A"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p>
        </w:tc>
        <w:tc>
          <w:tcPr>
            <w:tcW w:w="0" w:type="auto"/>
            <w:tcBorders>
              <w:top w:val="nil"/>
              <w:left w:val="nil"/>
              <w:bottom w:val="single" w:sz="4" w:space="0" w:color="auto"/>
              <w:right w:val="single" w:sz="4" w:space="0" w:color="auto"/>
            </w:tcBorders>
            <w:shd w:val="clear" w:color="auto" w:fill="auto"/>
            <w:noWrap/>
            <w:vAlign w:val="center"/>
            <w:hideMark/>
          </w:tcPr>
          <w:p w14:paraId="23B57750"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p>
        </w:tc>
        <w:tc>
          <w:tcPr>
            <w:tcW w:w="0" w:type="auto"/>
            <w:tcBorders>
              <w:top w:val="nil"/>
              <w:left w:val="nil"/>
              <w:bottom w:val="single" w:sz="4" w:space="0" w:color="auto"/>
              <w:right w:val="single" w:sz="4" w:space="0" w:color="auto"/>
            </w:tcBorders>
            <w:shd w:val="clear" w:color="auto" w:fill="auto"/>
            <w:noWrap/>
            <w:vAlign w:val="center"/>
            <w:hideMark/>
          </w:tcPr>
          <w:p w14:paraId="03AEF3A2"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p>
        </w:tc>
        <w:tc>
          <w:tcPr>
            <w:tcW w:w="0" w:type="auto"/>
            <w:tcBorders>
              <w:top w:val="nil"/>
              <w:left w:val="nil"/>
              <w:bottom w:val="single" w:sz="4" w:space="0" w:color="auto"/>
              <w:right w:val="single" w:sz="4" w:space="0" w:color="auto"/>
            </w:tcBorders>
            <w:shd w:val="clear" w:color="auto" w:fill="auto"/>
            <w:noWrap/>
            <w:vAlign w:val="center"/>
            <w:hideMark/>
          </w:tcPr>
          <w:p w14:paraId="69C550D6"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p>
        </w:tc>
        <w:tc>
          <w:tcPr>
            <w:tcW w:w="0" w:type="auto"/>
            <w:tcBorders>
              <w:top w:val="nil"/>
              <w:left w:val="nil"/>
              <w:bottom w:val="single" w:sz="4" w:space="0" w:color="auto"/>
              <w:right w:val="single" w:sz="4" w:space="0" w:color="auto"/>
            </w:tcBorders>
            <w:shd w:val="clear" w:color="auto" w:fill="auto"/>
            <w:noWrap/>
            <w:vAlign w:val="center"/>
            <w:hideMark/>
          </w:tcPr>
          <w:p w14:paraId="51BB0A6B"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p>
        </w:tc>
        <w:tc>
          <w:tcPr>
            <w:tcW w:w="0" w:type="auto"/>
            <w:tcBorders>
              <w:top w:val="nil"/>
              <w:left w:val="nil"/>
              <w:bottom w:val="single" w:sz="4" w:space="0" w:color="auto"/>
              <w:right w:val="single" w:sz="4" w:space="0" w:color="auto"/>
            </w:tcBorders>
            <w:shd w:val="clear" w:color="auto" w:fill="auto"/>
            <w:noWrap/>
            <w:vAlign w:val="center"/>
            <w:hideMark/>
          </w:tcPr>
          <w:p w14:paraId="0F8B7B33"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p>
        </w:tc>
        <w:tc>
          <w:tcPr>
            <w:tcW w:w="0" w:type="auto"/>
            <w:tcBorders>
              <w:top w:val="nil"/>
              <w:left w:val="nil"/>
              <w:bottom w:val="single" w:sz="4" w:space="0" w:color="auto"/>
              <w:right w:val="single" w:sz="4" w:space="0" w:color="auto"/>
            </w:tcBorders>
            <w:shd w:val="clear" w:color="auto" w:fill="auto"/>
            <w:noWrap/>
            <w:vAlign w:val="center"/>
            <w:hideMark/>
          </w:tcPr>
          <w:p w14:paraId="7501FC36"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p>
        </w:tc>
        <w:tc>
          <w:tcPr>
            <w:tcW w:w="0" w:type="auto"/>
            <w:tcBorders>
              <w:top w:val="nil"/>
              <w:left w:val="nil"/>
              <w:bottom w:val="single" w:sz="4" w:space="0" w:color="auto"/>
              <w:right w:val="single" w:sz="4" w:space="0" w:color="auto"/>
            </w:tcBorders>
            <w:shd w:val="clear" w:color="auto" w:fill="auto"/>
            <w:noWrap/>
            <w:vAlign w:val="center"/>
            <w:hideMark/>
          </w:tcPr>
          <w:p w14:paraId="683595A8"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p>
        </w:tc>
        <w:tc>
          <w:tcPr>
            <w:tcW w:w="0" w:type="auto"/>
            <w:tcBorders>
              <w:top w:val="nil"/>
              <w:left w:val="nil"/>
              <w:bottom w:val="single" w:sz="4" w:space="0" w:color="auto"/>
              <w:right w:val="single" w:sz="4" w:space="0" w:color="auto"/>
            </w:tcBorders>
            <w:shd w:val="clear" w:color="auto" w:fill="auto"/>
            <w:noWrap/>
            <w:vAlign w:val="center"/>
            <w:hideMark/>
          </w:tcPr>
          <w:p w14:paraId="6ABB398D"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p>
        </w:tc>
        <w:tc>
          <w:tcPr>
            <w:tcW w:w="0" w:type="auto"/>
            <w:tcBorders>
              <w:top w:val="nil"/>
              <w:left w:val="nil"/>
              <w:bottom w:val="single" w:sz="4" w:space="0" w:color="auto"/>
              <w:right w:val="single" w:sz="4" w:space="0" w:color="auto"/>
            </w:tcBorders>
            <w:shd w:val="clear" w:color="auto" w:fill="auto"/>
            <w:noWrap/>
            <w:vAlign w:val="center"/>
            <w:hideMark/>
          </w:tcPr>
          <w:p w14:paraId="2B9BC92A"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p>
        </w:tc>
        <w:tc>
          <w:tcPr>
            <w:tcW w:w="0" w:type="auto"/>
            <w:tcBorders>
              <w:top w:val="nil"/>
              <w:left w:val="nil"/>
              <w:bottom w:val="single" w:sz="4" w:space="0" w:color="auto"/>
              <w:right w:val="single" w:sz="4" w:space="0" w:color="auto"/>
            </w:tcBorders>
            <w:shd w:val="clear" w:color="auto" w:fill="auto"/>
            <w:noWrap/>
            <w:vAlign w:val="center"/>
            <w:hideMark/>
          </w:tcPr>
          <w:p w14:paraId="12811C2A"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p>
        </w:tc>
        <w:tc>
          <w:tcPr>
            <w:tcW w:w="0" w:type="auto"/>
            <w:tcBorders>
              <w:top w:val="nil"/>
              <w:left w:val="nil"/>
              <w:bottom w:val="single" w:sz="4" w:space="0" w:color="auto"/>
              <w:right w:val="single" w:sz="4" w:space="0" w:color="auto"/>
            </w:tcBorders>
            <w:shd w:val="clear" w:color="auto" w:fill="auto"/>
            <w:noWrap/>
            <w:vAlign w:val="center"/>
            <w:hideMark/>
          </w:tcPr>
          <w:p w14:paraId="7E222ACE"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p>
        </w:tc>
        <w:tc>
          <w:tcPr>
            <w:tcW w:w="0" w:type="auto"/>
            <w:tcBorders>
              <w:top w:val="nil"/>
              <w:left w:val="nil"/>
              <w:bottom w:val="single" w:sz="4" w:space="0" w:color="auto"/>
              <w:right w:val="single" w:sz="4" w:space="0" w:color="auto"/>
            </w:tcBorders>
            <w:shd w:val="clear" w:color="auto" w:fill="auto"/>
            <w:noWrap/>
            <w:vAlign w:val="center"/>
            <w:hideMark/>
          </w:tcPr>
          <w:p w14:paraId="7FD11FD6"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p>
        </w:tc>
        <w:tc>
          <w:tcPr>
            <w:tcW w:w="0" w:type="auto"/>
            <w:tcBorders>
              <w:top w:val="nil"/>
              <w:left w:val="nil"/>
              <w:bottom w:val="single" w:sz="4" w:space="0" w:color="auto"/>
              <w:right w:val="single" w:sz="4" w:space="0" w:color="auto"/>
            </w:tcBorders>
            <w:shd w:val="clear" w:color="auto" w:fill="auto"/>
            <w:noWrap/>
            <w:vAlign w:val="center"/>
            <w:hideMark/>
          </w:tcPr>
          <w:p w14:paraId="14BF5074"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p>
        </w:tc>
        <w:tc>
          <w:tcPr>
            <w:tcW w:w="0" w:type="auto"/>
            <w:tcBorders>
              <w:top w:val="nil"/>
              <w:left w:val="nil"/>
              <w:bottom w:val="single" w:sz="4" w:space="0" w:color="auto"/>
              <w:right w:val="single" w:sz="4" w:space="0" w:color="auto"/>
            </w:tcBorders>
            <w:shd w:val="clear" w:color="auto" w:fill="auto"/>
            <w:noWrap/>
            <w:vAlign w:val="center"/>
            <w:hideMark/>
          </w:tcPr>
          <w:p w14:paraId="0A7E216D"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p>
        </w:tc>
        <w:tc>
          <w:tcPr>
            <w:tcW w:w="0" w:type="auto"/>
            <w:tcBorders>
              <w:top w:val="nil"/>
              <w:left w:val="nil"/>
              <w:bottom w:val="single" w:sz="4" w:space="0" w:color="auto"/>
              <w:right w:val="single" w:sz="4" w:space="0" w:color="auto"/>
            </w:tcBorders>
            <w:shd w:val="clear" w:color="auto" w:fill="auto"/>
            <w:noWrap/>
            <w:vAlign w:val="center"/>
            <w:hideMark/>
          </w:tcPr>
          <w:p w14:paraId="23D4F751"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p>
        </w:tc>
      </w:tr>
      <w:tr w:rsidR="00785ED6" w:rsidRPr="006A1CD9" w14:paraId="4E494DE4" w14:textId="77777777" w:rsidTr="00277229">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88FDC55" w14:textId="77777777" w:rsidR="00785ED6" w:rsidRPr="006A1CD9" w:rsidRDefault="00785ED6" w:rsidP="00277229">
            <w:pPr>
              <w:spacing w:after="0" w:line="240" w:lineRule="auto"/>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тепловые сети</w:t>
            </w:r>
          </w:p>
        </w:tc>
        <w:tc>
          <w:tcPr>
            <w:tcW w:w="0" w:type="auto"/>
            <w:tcBorders>
              <w:top w:val="nil"/>
              <w:left w:val="nil"/>
              <w:bottom w:val="single" w:sz="4" w:space="0" w:color="auto"/>
              <w:right w:val="single" w:sz="4" w:space="0" w:color="auto"/>
            </w:tcBorders>
            <w:shd w:val="clear" w:color="auto" w:fill="auto"/>
            <w:vAlign w:val="center"/>
            <w:hideMark/>
          </w:tcPr>
          <w:p w14:paraId="52047A07" w14:textId="77777777" w:rsidR="00785ED6" w:rsidRPr="006A1CD9" w:rsidRDefault="00785ED6" w:rsidP="00277229">
            <w:pPr>
              <w:spacing w:after="0" w:line="240" w:lineRule="auto"/>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млн руб.</w:t>
            </w:r>
          </w:p>
        </w:tc>
        <w:tc>
          <w:tcPr>
            <w:tcW w:w="0" w:type="auto"/>
            <w:tcBorders>
              <w:top w:val="nil"/>
              <w:left w:val="nil"/>
              <w:bottom w:val="single" w:sz="4" w:space="0" w:color="auto"/>
              <w:right w:val="single" w:sz="4" w:space="0" w:color="auto"/>
            </w:tcBorders>
            <w:shd w:val="clear" w:color="auto" w:fill="auto"/>
            <w:noWrap/>
            <w:vAlign w:val="center"/>
            <w:hideMark/>
          </w:tcPr>
          <w:p w14:paraId="10CA2D85"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CC07C1">
              <w:rPr>
                <w:rFonts w:ascii="Times New Roman" w:eastAsia="Times New Roman" w:hAnsi="Times New Roman" w:cs="Times New Roman"/>
                <w:color w:val="000000"/>
                <w:sz w:val="16"/>
                <w:szCs w:val="16"/>
                <w:lang w:eastAsia="ru-RU"/>
              </w:rPr>
              <w:t>0,0</w:t>
            </w:r>
          </w:p>
        </w:tc>
        <w:tc>
          <w:tcPr>
            <w:tcW w:w="0" w:type="auto"/>
            <w:tcBorders>
              <w:top w:val="nil"/>
              <w:left w:val="nil"/>
              <w:bottom w:val="single" w:sz="4" w:space="0" w:color="auto"/>
              <w:right w:val="single" w:sz="4" w:space="0" w:color="auto"/>
            </w:tcBorders>
            <w:shd w:val="clear" w:color="auto" w:fill="auto"/>
            <w:noWrap/>
            <w:vAlign w:val="center"/>
            <w:hideMark/>
          </w:tcPr>
          <w:p w14:paraId="37410C07"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CC07C1">
              <w:rPr>
                <w:rFonts w:ascii="Times New Roman" w:eastAsia="Times New Roman" w:hAnsi="Times New Roman" w:cs="Times New Roman"/>
                <w:color w:val="000000"/>
                <w:sz w:val="16"/>
                <w:szCs w:val="16"/>
                <w:lang w:eastAsia="ru-RU"/>
              </w:rPr>
              <w:t>0,5</w:t>
            </w:r>
          </w:p>
        </w:tc>
        <w:tc>
          <w:tcPr>
            <w:tcW w:w="0" w:type="auto"/>
            <w:tcBorders>
              <w:top w:val="nil"/>
              <w:left w:val="nil"/>
              <w:bottom w:val="single" w:sz="4" w:space="0" w:color="auto"/>
              <w:right w:val="single" w:sz="4" w:space="0" w:color="auto"/>
            </w:tcBorders>
            <w:shd w:val="clear" w:color="auto" w:fill="auto"/>
            <w:noWrap/>
            <w:vAlign w:val="center"/>
            <w:hideMark/>
          </w:tcPr>
          <w:p w14:paraId="557731AC"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CC07C1">
              <w:rPr>
                <w:rFonts w:ascii="Times New Roman" w:eastAsia="Times New Roman" w:hAnsi="Times New Roman" w:cs="Times New Roman"/>
                <w:color w:val="000000"/>
                <w:sz w:val="16"/>
                <w:szCs w:val="16"/>
                <w:lang w:eastAsia="ru-RU"/>
              </w:rPr>
              <w:t>0,8</w:t>
            </w:r>
          </w:p>
        </w:tc>
        <w:tc>
          <w:tcPr>
            <w:tcW w:w="0" w:type="auto"/>
            <w:tcBorders>
              <w:top w:val="nil"/>
              <w:left w:val="nil"/>
              <w:bottom w:val="single" w:sz="4" w:space="0" w:color="auto"/>
              <w:right w:val="single" w:sz="4" w:space="0" w:color="auto"/>
            </w:tcBorders>
            <w:shd w:val="clear" w:color="auto" w:fill="auto"/>
            <w:noWrap/>
            <w:vAlign w:val="center"/>
            <w:hideMark/>
          </w:tcPr>
          <w:p w14:paraId="58B9781D"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CC07C1">
              <w:rPr>
                <w:rFonts w:ascii="Times New Roman" w:eastAsia="Times New Roman" w:hAnsi="Times New Roman" w:cs="Times New Roman"/>
                <w:color w:val="000000"/>
                <w:sz w:val="16"/>
                <w:szCs w:val="16"/>
                <w:lang w:eastAsia="ru-RU"/>
              </w:rPr>
              <w:t>2,4</w:t>
            </w:r>
          </w:p>
        </w:tc>
        <w:tc>
          <w:tcPr>
            <w:tcW w:w="0" w:type="auto"/>
            <w:tcBorders>
              <w:top w:val="nil"/>
              <w:left w:val="nil"/>
              <w:bottom w:val="single" w:sz="4" w:space="0" w:color="auto"/>
              <w:right w:val="single" w:sz="4" w:space="0" w:color="auto"/>
            </w:tcBorders>
            <w:shd w:val="clear" w:color="auto" w:fill="auto"/>
            <w:noWrap/>
            <w:vAlign w:val="center"/>
            <w:hideMark/>
          </w:tcPr>
          <w:p w14:paraId="5E41C833"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CC07C1">
              <w:rPr>
                <w:rFonts w:ascii="Times New Roman" w:eastAsia="Times New Roman" w:hAnsi="Times New Roman" w:cs="Times New Roman"/>
                <w:color w:val="000000"/>
                <w:sz w:val="16"/>
                <w:szCs w:val="16"/>
                <w:lang w:eastAsia="ru-RU"/>
              </w:rPr>
              <w:t>44,2</w:t>
            </w:r>
          </w:p>
        </w:tc>
        <w:tc>
          <w:tcPr>
            <w:tcW w:w="0" w:type="auto"/>
            <w:tcBorders>
              <w:top w:val="nil"/>
              <w:left w:val="nil"/>
              <w:bottom w:val="single" w:sz="4" w:space="0" w:color="auto"/>
              <w:right w:val="single" w:sz="4" w:space="0" w:color="auto"/>
            </w:tcBorders>
            <w:shd w:val="clear" w:color="auto" w:fill="auto"/>
            <w:noWrap/>
            <w:vAlign w:val="center"/>
            <w:hideMark/>
          </w:tcPr>
          <w:p w14:paraId="1CAA3A4D"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CC07C1">
              <w:rPr>
                <w:rFonts w:ascii="Times New Roman" w:eastAsia="Times New Roman" w:hAnsi="Times New Roman" w:cs="Times New Roman"/>
                <w:color w:val="000000"/>
                <w:sz w:val="16"/>
                <w:szCs w:val="16"/>
                <w:lang w:eastAsia="ru-RU"/>
              </w:rPr>
              <w:t>45,0</w:t>
            </w:r>
          </w:p>
        </w:tc>
        <w:tc>
          <w:tcPr>
            <w:tcW w:w="0" w:type="auto"/>
            <w:tcBorders>
              <w:top w:val="nil"/>
              <w:left w:val="nil"/>
              <w:bottom w:val="single" w:sz="4" w:space="0" w:color="auto"/>
              <w:right w:val="single" w:sz="4" w:space="0" w:color="auto"/>
            </w:tcBorders>
            <w:shd w:val="clear" w:color="auto" w:fill="auto"/>
            <w:noWrap/>
            <w:vAlign w:val="center"/>
            <w:hideMark/>
          </w:tcPr>
          <w:p w14:paraId="498B536B"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CC07C1">
              <w:rPr>
                <w:rFonts w:ascii="Times New Roman" w:eastAsia="Times New Roman" w:hAnsi="Times New Roman" w:cs="Times New Roman"/>
                <w:color w:val="000000"/>
                <w:sz w:val="16"/>
                <w:szCs w:val="16"/>
                <w:lang w:eastAsia="ru-RU"/>
              </w:rPr>
              <w:t>46,7</w:t>
            </w:r>
          </w:p>
        </w:tc>
        <w:tc>
          <w:tcPr>
            <w:tcW w:w="0" w:type="auto"/>
            <w:tcBorders>
              <w:top w:val="nil"/>
              <w:left w:val="nil"/>
              <w:bottom w:val="single" w:sz="4" w:space="0" w:color="auto"/>
              <w:right w:val="single" w:sz="4" w:space="0" w:color="auto"/>
            </w:tcBorders>
            <w:shd w:val="clear" w:color="auto" w:fill="auto"/>
            <w:noWrap/>
            <w:vAlign w:val="center"/>
            <w:hideMark/>
          </w:tcPr>
          <w:p w14:paraId="010C1999"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CC07C1">
              <w:rPr>
                <w:rFonts w:ascii="Times New Roman" w:eastAsia="Times New Roman" w:hAnsi="Times New Roman" w:cs="Times New Roman"/>
                <w:color w:val="000000"/>
                <w:sz w:val="16"/>
                <w:szCs w:val="16"/>
                <w:lang w:eastAsia="ru-RU"/>
              </w:rPr>
              <w:t>48,2</w:t>
            </w:r>
          </w:p>
        </w:tc>
        <w:tc>
          <w:tcPr>
            <w:tcW w:w="0" w:type="auto"/>
            <w:tcBorders>
              <w:top w:val="nil"/>
              <w:left w:val="nil"/>
              <w:bottom w:val="single" w:sz="4" w:space="0" w:color="auto"/>
              <w:right w:val="single" w:sz="4" w:space="0" w:color="auto"/>
            </w:tcBorders>
            <w:shd w:val="clear" w:color="auto" w:fill="auto"/>
            <w:noWrap/>
            <w:vAlign w:val="center"/>
            <w:hideMark/>
          </w:tcPr>
          <w:p w14:paraId="483EC15F"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CC07C1">
              <w:rPr>
                <w:rFonts w:ascii="Times New Roman" w:eastAsia="Times New Roman" w:hAnsi="Times New Roman" w:cs="Times New Roman"/>
                <w:color w:val="000000"/>
                <w:sz w:val="16"/>
                <w:szCs w:val="16"/>
                <w:lang w:eastAsia="ru-RU"/>
              </w:rPr>
              <w:t>50,0</w:t>
            </w:r>
          </w:p>
        </w:tc>
        <w:tc>
          <w:tcPr>
            <w:tcW w:w="0" w:type="auto"/>
            <w:tcBorders>
              <w:top w:val="nil"/>
              <w:left w:val="nil"/>
              <w:bottom w:val="single" w:sz="4" w:space="0" w:color="auto"/>
              <w:right w:val="single" w:sz="4" w:space="0" w:color="auto"/>
            </w:tcBorders>
            <w:shd w:val="clear" w:color="auto" w:fill="auto"/>
            <w:noWrap/>
            <w:vAlign w:val="center"/>
            <w:hideMark/>
          </w:tcPr>
          <w:p w14:paraId="2A8D3B98"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CC07C1">
              <w:rPr>
                <w:rFonts w:ascii="Times New Roman" w:eastAsia="Times New Roman" w:hAnsi="Times New Roman" w:cs="Times New Roman"/>
                <w:color w:val="000000"/>
                <w:sz w:val="16"/>
                <w:szCs w:val="16"/>
                <w:lang w:eastAsia="ru-RU"/>
              </w:rPr>
              <w:t>51,7</w:t>
            </w:r>
          </w:p>
        </w:tc>
        <w:tc>
          <w:tcPr>
            <w:tcW w:w="0" w:type="auto"/>
            <w:tcBorders>
              <w:top w:val="nil"/>
              <w:left w:val="nil"/>
              <w:bottom w:val="single" w:sz="4" w:space="0" w:color="auto"/>
              <w:right w:val="single" w:sz="4" w:space="0" w:color="auto"/>
            </w:tcBorders>
            <w:shd w:val="clear" w:color="auto" w:fill="auto"/>
            <w:noWrap/>
            <w:vAlign w:val="center"/>
            <w:hideMark/>
          </w:tcPr>
          <w:p w14:paraId="0734129C"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CC07C1">
              <w:rPr>
                <w:rFonts w:ascii="Times New Roman" w:eastAsia="Times New Roman" w:hAnsi="Times New Roman" w:cs="Times New Roman"/>
                <w:color w:val="000000"/>
                <w:sz w:val="16"/>
                <w:szCs w:val="16"/>
                <w:lang w:eastAsia="ru-RU"/>
              </w:rPr>
              <w:t>53,5</w:t>
            </w:r>
          </w:p>
        </w:tc>
        <w:tc>
          <w:tcPr>
            <w:tcW w:w="0" w:type="auto"/>
            <w:tcBorders>
              <w:top w:val="nil"/>
              <w:left w:val="nil"/>
              <w:bottom w:val="single" w:sz="4" w:space="0" w:color="auto"/>
              <w:right w:val="single" w:sz="4" w:space="0" w:color="auto"/>
            </w:tcBorders>
            <w:shd w:val="clear" w:color="auto" w:fill="auto"/>
            <w:noWrap/>
            <w:vAlign w:val="center"/>
            <w:hideMark/>
          </w:tcPr>
          <w:p w14:paraId="73BA9CB9"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CC07C1">
              <w:rPr>
                <w:rFonts w:ascii="Times New Roman" w:eastAsia="Times New Roman" w:hAnsi="Times New Roman" w:cs="Times New Roman"/>
                <w:color w:val="000000"/>
                <w:sz w:val="16"/>
                <w:szCs w:val="16"/>
                <w:lang w:eastAsia="ru-RU"/>
              </w:rPr>
              <w:t>0,0</w:t>
            </w:r>
          </w:p>
        </w:tc>
        <w:tc>
          <w:tcPr>
            <w:tcW w:w="0" w:type="auto"/>
            <w:tcBorders>
              <w:top w:val="nil"/>
              <w:left w:val="nil"/>
              <w:bottom w:val="single" w:sz="4" w:space="0" w:color="auto"/>
              <w:right w:val="single" w:sz="4" w:space="0" w:color="auto"/>
            </w:tcBorders>
            <w:shd w:val="clear" w:color="auto" w:fill="auto"/>
            <w:noWrap/>
            <w:vAlign w:val="center"/>
            <w:hideMark/>
          </w:tcPr>
          <w:p w14:paraId="591B4BEF"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CC07C1">
              <w:rPr>
                <w:rFonts w:ascii="Times New Roman" w:eastAsia="Times New Roman" w:hAnsi="Times New Roman" w:cs="Times New Roman"/>
                <w:color w:val="000000"/>
                <w:sz w:val="16"/>
                <w:szCs w:val="16"/>
                <w:lang w:eastAsia="ru-RU"/>
              </w:rPr>
              <w:t>0,0</w:t>
            </w:r>
          </w:p>
        </w:tc>
        <w:tc>
          <w:tcPr>
            <w:tcW w:w="0" w:type="auto"/>
            <w:tcBorders>
              <w:top w:val="nil"/>
              <w:left w:val="nil"/>
              <w:bottom w:val="single" w:sz="4" w:space="0" w:color="auto"/>
              <w:right w:val="single" w:sz="4" w:space="0" w:color="auto"/>
            </w:tcBorders>
            <w:shd w:val="clear" w:color="auto" w:fill="auto"/>
            <w:noWrap/>
            <w:vAlign w:val="center"/>
            <w:hideMark/>
          </w:tcPr>
          <w:p w14:paraId="073CEADE"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CC07C1">
              <w:rPr>
                <w:rFonts w:ascii="Times New Roman" w:eastAsia="Times New Roman" w:hAnsi="Times New Roman" w:cs="Times New Roman"/>
                <w:color w:val="000000"/>
                <w:sz w:val="16"/>
                <w:szCs w:val="16"/>
                <w:lang w:eastAsia="ru-RU"/>
              </w:rPr>
              <w:t>0,0</w:t>
            </w:r>
          </w:p>
        </w:tc>
        <w:tc>
          <w:tcPr>
            <w:tcW w:w="0" w:type="auto"/>
            <w:tcBorders>
              <w:top w:val="nil"/>
              <w:left w:val="nil"/>
              <w:bottom w:val="single" w:sz="4" w:space="0" w:color="auto"/>
              <w:right w:val="single" w:sz="4" w:space="0" w:color="auto"/>
            </w:tcBorders>
            <w:shd w:val="clear" w:color="auto" w:fill="auto"/>
            <w:noWrap/>
            <w:vAlign w:val="center"/>
            <w:hideMark/>
          </w:tcPr>
          <w:p w14:paraId="470AEE5C"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CC07C1">
              <w:rPr>
                <w:rFonts w:ascii="Times New Roman" w:eastAsia="Times New Roman" w:hAnsi="Times New Roman" w:cs="Times New Roman"/>
                <w:color w:val="000000"/>
                <w:sz w:val="16"/>
                <w:szCs w:val="16"/>
                <w:lang w:eastAsia="ru-RU"/>
              </w:rPr>
              <w:t>0,0</w:t>
            </w:r>
          </w:p>
        </w:tc>
        <w:tc>
          <w:tcPr>
            <w:tcW w:w="0" w:type="auto"/>
            <w:tcBorders>
              <w:top w:val="nil"/>
              <w:left w:val="nil"/>
              <w:bottom w:val="single" w:sz="4" w:space="0" w:color="auto"/>
              <w:right w:val="single" w:sz="4" w:space="0" w:color="auto"/>
            </w:tcBorders>
            <w:shd w:val="clear" w:color="auto" w:fill="auto"/>
            <w:noWrap/>
            <w:vAlign w:val="center"/>
            <w:hideMark/>
          </w:tcPr>
          <w:p w14:paraId="0967239B"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CC07C1">
              <w:rPr>
                <w:rFonts w:ascii="Times New Roman" w:eastAsia="Times New Roman" w:hAnsi="Times New Roman" w:cs="Times New Roman"/>
                <w:color w:val="000000"/>
                <w:sz w:val="16"/>
                <w:szCs w:val="16"/>
                <w:lang w:eastAsia="ru-RU"/>
              </w:rPr>
              <w:t>0,0</w:t>
            </w:r>
          </w:p>
        </w:tc>
        <w:tc>
          <w:tcPr>
            <w:tcW w:w="0" w:type="auto"/>
            <w:tcBorders>
              <w:top w:val="nil"/>
              <w:left w:val="nil"/>
              <w:bottom w:val="single" w:sz="4" w:space="0" w:color="auto"/>
              <w:right w:val="single" w:sz="4" w:space="0" w:color="auto"/>
            </w:tcBorders>
            <w:shd w:val="clear" w:color="auto" w:fill="auto"/>
            <w:noWrap/>
            <w:vAlign w:val="center"/>
            <w:hideMark/>
          </w:tcPr>
          <w:p w14:paraId="54CD9F2A"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CC07C1">
              <w:rPr>
                <w:rFonts w:ascii="Times New Roman" w:eastAsia="Times New Roman" w:hAnsi="Times New Roman" w:cs="Times New Roman"/>
                <w:color w:val="000000"/>
                <w:sz w:val="16"/>
                <w:szCs w:val="16"/>
                <w:lang w:eastAsia="ru-RU"/>
              </w:rPr>
              <w:t>0,0</w:t>
            </w:r>
          </w:p>
        </w:tc>
        <w:tc>
          <w:tcPr>
            <w:tcW w:w="0" w:type="auto"/>
            <w:tcBorders>
              <w:top w:val="nil"/>
              <w:left w:val="nil"/>
              <w:bottom w:val="single" w:sz="4" w:space="0" w:color="auto"/>
              <w:right w:val="single" w:sz="4" w:space="0" w:color="auto"/>
            </w:tcBorders>
            <w:shd w:val="clear" w:color="auto" w:fill="auto"/>
            <w:noWrap/>
            <w:vAlign w:val="center"/>
            <w:hideMark/>
          </w:tcPr>
          <w:p w14:paraId="6F5FEE63"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CC07C1">
              <w:rPr>
                <w:rFonts w:ascii="Times New Roman" w:eastAsia="Times New Roman" w:hAnsi="Times New Roman" w:cs="Times New Roman"/>
                <w:color w:val="000000"/>
                <w:sz w:val="16"/>
                <w:szCs w:val="16"/>
                <w:lang w:eastAsia="ru-RU"/>
              </w:rPr>
              <w:t>0,0</w:t>
            </w:r>
          </w:p>
        </w:tc>
      </w:tr>
      <w:tr w:rsidR="00785ED6" w:rsidRPr="006A1CD9" w14:paraId="4FBAF8A4" w14:textId="77777777" w:rsidTr="00277229">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D3DFC77" w14:textId="77777777" w:rsidR="00785ED6" w:rsidRPr="006A1CD9" w:rsidRDefault="00785ED6" w:rsidP="00277229">
            <w:pPr>
              <w:spacing w:after="0" w:line="240" w:lineRule="auto"/>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источники теплоснабжения</w:t>
            </w:r>
          </w:p>
        </w:tc>
        <w:tc>
          <w:tcPr>
            <w:tcW w:w="0" w:type="auto"/>
            <w:tcBorders>
              <w:top w:val="nil"/>
              <w:left w:val="nil"/>
              <w:bottom w:val="single" w:sz="4" w:space="0" w:color="auto"/>
              <w:right w:val="single" w:sz="4" w:space="0" w:color="auto"/>
            </w:tcBorders>
            <w:shd w:val="clear" w:color="auto" w:fill="auto"/>
            <w:vAlign w:val="center"/>
            <w:hideMark/>
          </w:tcPr>
          <w:p w14:paraId="7E0B5CDC" w14:textId="77777777" w:rsidR="00785ED6" w:rsidRPr="006A1CD9" w:rsidRDefault="00785ED6" w:rsidP="00277229">
            <w:pPr>
              <w:spacing w:after="0" w:line="240" w:lineRule="auto"/>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млн руб.</w:t>
            </w:r>
          </w:p>
        </w:tc>
        <w:tc>
          <w:tcPr>
            <w:tcW w:w="0" w:type="auto"/>
            <w:tcBorders>
              <w:top w:val="nil"/>
              <w:left w:val="nil"/>
              <w:bottom w:val="single" w:sz="4" w:space="0" w:color="auto"/>
              <w:right w:val="single" w:sz="4" w:space="0" w:color="auto"/>
            </w:tcBorders>
            <w:shd w:val="clear" w:color="auto" w:fill="auto"/>
            <w:noWrap/>
            <w:vAlign w:val="center"/>
            <w:hideMark/>
          </w:tcPr>
          <w:p w14:paraId="14F6590A"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CC07C1">
              <w:rPr>
                <w:rFonts w:ascii="Times New Roman" w:eastAsia="Times New Roman" w:hAnsi="Times New Roman" w:cs="Times New Roman"/>
                <w:color w:val="000000"/>
                <w:sz w:val="16"/>
                <w:szCs w:val="16"/>
                <w:lang w:eastAsia="ru-RU"/>
              </w:rPr>
              <w:t>0,0</w:t>
            </w:r>
          </w:p>
        </w:tc>
        <w:tc>
          <w:tcPr>
            <w:tcW w:w="0" w:type="auto"/>
            <w:tcBorders>
              <w:top w:val="nil"/>
              <w:left w:val="nil"/>
              <w:bottom w:val="single" w:sz="4" w:space="0" w:color="auto"/>
              <w:right w:val="single" w:sz="4" w:space="0" w:color="auto"/>
            </w:tcBorders>
            <w:shd w:val="clear" w:color="auto" w:fill="auto"/>
            <w:noWrap/>
            <w:vAlign w:val="center"/>
            <w:hideMark/>
          </w:tcPr>
          <w:p w14:paraId="49C28483"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CC07C1">
              <w:rPr>
                <w:rFonts w:ascii="Times New Roman" w:eastAsia="Times New Roman" w:hAnsi="Times New Roman" w:cs="Times New Roman"/>
                <w:color w:val="000000"/>
                <w:sz w:val="16"/>
                <w:szCs w:val="16"/>
                <w:lang w:eastAsia="ru-RU"/>
              </w:rPr>
              <w:t>4,1</w:t>
            </w:r>
          </w:p>
        </w:tc>
        <w:tc>
          <w:tcPr>
            <w:tcW w:w="0" w:type="auto"/>
            <w:tcBorders>
              <w:top w:val="nil"/>
              <w:left w:val="nil"/>
              <w:bottom w:val="single" w:sz="4" w:space="0" w:color="auto"/>
              <w:right w:val="single" w:sz="4" w:space="0" w:color="auto"/>
            </w:tcBorders>
            <w:shd w:val="clear" w:color="auto" w:fill="auto"/>
            <w:noWrap/>
            <w:vAlign w:val="center"/>
            <w:hideMark/>
          </w:tcPr>
          <w:p w14:paraId="4662720D"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CC07C1">
              <w:rPr>
                <w:rFonts w:ascii="Times New Roman" w:eastAsia="Times New Roman" w:hAnsi="Times New Roman" w:cs="Times New Roman"/>
                <w:color w:val="000000"/>
                <w:sz w:val="16"/>
                <w:szCs w:val="16"/>
                <w:lang w:eastAsia="ru-RU"/>
              </w:rPr>
              <w:t>0,0</w:t>
            </w:r>
          </w:p>
        </w:tc>
        <w:tc>
          <w:tcPr>
            <w:tcW w:w="0" w:type="auto"/>
            <w:tcBorders>
              <w:top w:val="nil"/>
              <w:left w:val="nil"/>
              <w:bottom w:val="single" w:sz="4" w:space="0" w:color="auto"/>
              <w:right w:val="single" w:sz="4" w:space="0" w:color="auto"/>
            </w:tcBorders>
            <w:shd w:val="clear" w:color="auto" w:fill="auto"/>
            <w:noWrap/>
            <w:vAlign w:val="center"/>
            <w:hideMark/>
          </w:tcPr>
          <w:p w14:paraId="49BE3C1B"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CC07C1">
              <w:rPr>
                <w:rFonts w:ascii="Times New Roman" w:eastAsia="Times New Roman" w:hAnsi="Times New Roman" w:cs="Times New Roman"/>
                <w:color w:val="000000"/>
                <w:sz w:val="16"/>
                <w:szCs w:val="16"/>
                <w:lang w:eastAsia="ru-RU"/>
              </w:rPr>
              <w:t>11,8</w:t>
            </w:r>
          </w:p>
        </w:tc>
        <w:tc>
          <w:tcPr>
            <w:tcW w:w="0" w:type="auto"/>
            <w:tcBorders>
              <w:top w:val="nil"/>
              <w:left w:val="nil"/>
              <w:bottom w:val="single" w:sz="4" w:space="0" w:color="auto"/>
              <w:right w:val="single" w:sz="4" w:space="0" w:color="auto"/>
            </w:tcBorders>
            <w:shd w:val="clear" w:color="auto" w:fill="auto"/>
            <w:noWrap/>
            <w:vAlign w:val="center"/>
            <w:hideMark/>
          </w:tcPr>
          <w:p w14:paraId="2214BA6B"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CC07C1">
              <w:rPr>
                <w:rFonts w:ascii="Times New Roman" w:eastAsia="Times New Roman" w:hAnsi="Times New Roman" w:cs="Times New Roman"/>
                <w:color w:val="000000"/>
                <w:sz w:val="16"/>
                <w:szCs w:val="16"/>
                <w:lang w:eastAsia="ru-RU"/>
              </w:rPr>
              <w:t>12,4</w:t>
            </w:r>
          </w:p>
        </w:tc>
        <w:tc>
          <w:tcPr>
            <w:tcW w:w="0" w:type="auto"/>
            <w:tcBorders>
              <w:top w:val="nil"/>
              <w:left w:val="nil"/>
              <w:bottom w:val="single" w:sz="4" w:space="0" w:color="auto"/>
              <w:right w:val="single" w:sz="4" w:space="0" w:color="auto"/>
            </w:tcBorders>
            <w:shd w:val="clear" w:color="auto" w:fill="auto"/>
            <w:noWrap/>
            <w:vAlign w:val="center"/>
            <w:hideMark/>
          </w:tcPr>
          <w:p w14:paraId="10404FD9"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CC07C1">
              <w:rPr>
                <w:rFonts w:ascii="Times New Roman" w:eastAsia="Times New Roman" w:hAnsi="Times New Roman" w:cs="Times New Roman"/>
                <w:color w:val="000000"/>
                <w:sz w:val="16"/>
                <w:szCs w:val="16"/>
                <w:lang w:eastAsia="ru-RU"/>
              </w:rPr>
              <w:t>0,0</w:t>
            </w:r>
          </w:p>
        </w:tc>
        <w:tc>
          <w:tcPr>
            <w:tcW w:w="0" w:type="auto"/>
            <w:tcBorders>
              <w:top w:val="nil"/>
              <w:left w:val="nil"/>
              <w:bottom w:val="single" w:sz="4" w:space="0" w:color="auto"/>
              <w:right w:val="single" w:sz="4" w:space="0" w:color="auto"/>
            </w:tcBorders>
            <w:shd w:val="clear" w:color="auto" w:fill="auto"/>
            <w:noWrap/>
            <w:vAlign w:val="center"/>
            <w:hideMark/>
          </w:tcPr>
          <w:p w14:paraId="0E43FB6C"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CC07C1">
              <w:rPr>
                <w:rFonts w:ascii="Times New Roman" w:eastAsia="Times New Roman" w:hAnsi="Times New Roman" w:cs="Times New Roman"/>
                <w:color w:val="000000"/>
                <w:sz w:val="16"/>
                <w:szCs w:val="16"/>
                <w:lang w:eastAsia="ru-RU"/>
              </w:rPr>
              <w:t>35,9</w:t>
            </w:r>
          </w:p>
        </w:tc>
        <w:tc>
          <w:tcPr>
            <w:tcW w:w="0" w:type="auto"/>
            <w:tcBorders>
              <w:top w:val="nil"/>
              <w:left w:val="nil"/>
              <w:bottom w:val="single" w:sz="4" w:space="0" w:color="auto"/>
              <w:right w:val="single" w:sz="4" w:space="0" w:color="auto"/>
            </w:tcBorders>
            <w:shd w:val="clear" w:color="auto" w:fill="auto"/>
            <w:noWrap/>
            <w:vAlign w:val="center"/>
            <w:hideMark/>
          </w:tcPr>
          <w:p w14:paraId="61110B90"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CC07C1">
              <w:rPr>
                <w:rFonts w:ascii="Times New Roman" w:eastAsia="Times New Roman" w:hAnsi="Times New Roman" w:cs="Times New Roman"/>
                <w:color w:val="000000"/>
                <w:sz w:val="16"/>
                <w:szCs w:val="16"/>
                <w:lang w:eastAsia="ru-RU"/>
              </w:rPr>
              <w:t>37,1</w:t>
            </w:r>
          </w:p>
        </w:tc>
        <w:tc>
          <w:tcPr>
            <w:tcW w:w="0" w:type="auto"/>
            <w:tcBorders>
              <w:top w:val="nil"/>
              <w:left w:val="nil"/>
              <w:bottom w:val="single" w:sz="4" w:space="0" w:color="auto"/>
              <w:right w:val="single" w:sz="4" w:space="0" w:color="auto"/>
            </w:tcBorders>
            <w:shd w:val="clear" w:color="auto" w:fill="auto"/>
            <w:noWrap/>
            <w:vAlign w:val="center"/>
            <w:hideMark/>
          </w:tcPr>
          <w:p w14:paraId="65F58F64"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CC07C1">
              <w:rPr>
                <w:rFonts w:ascii="Times New Roman" w:eastAsia="Times New Roman" w:hAnsi="Times New Roman" w:cs="Times New Roman"/>
                <w:color w:val="000000"/>
                <w:sz w:val="16"/>
                <w:szCs w:val="16"/>
                <w:lang w:eastAsia="ru-RU"/>
              </w:rPr>
              <w:t>38,5</w:t>
            </w:r>
          </w:p>
        </w:tc>
        <w:tc>
          <w:tcPr>
            <w:tcW w:w="0" w:type="auto"/>
            <w:tcBorders>
              <w:top w:val="nil"/>
              <w:left w:val="nil"/>
              <w:bottom w:val="single" w:sz="4" w:space="0" w:color="auto"/>
              <w:right w:val="single" w:sz="4" w:space="0" w:color="auto"/>
            </w:tcBorders>
            <w:shd w:val="clear" w:color="auto" w:fill="auto"/>
            <w:noWrap/>
            <w:vAlign w:val="center"/>
            <w:hideMark/>
          </w:tcPr>
          <w:p w14:paraId="188AE7BE"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CC07C1">
              <w:rPr>
                <w:rFonts w:ascii="Times New Roman" w:eastAsia="Times New Roman" w:hAnsi="Times New Roman" w:cs="Times New Roman"/>
                <w:color w:val="000000"/>
                <w:sz w:val="16"/>
                <w:szCs w:val="16"/>
                <w:lang w:eastAsia="ru-RU"/>
              </w:rPr>
              <w:t>39,8</w:t>
            </w:r>
          </w:p>
        </w:tc>
        <w:tc>
          <w:tcPr>
            <w:tcW w:w="0" w:type="auto"/>
            <w:tcBorders>
              <w:top w:val="nil"/>
              <w:left w:val="nil"/>
              <w:bottom w:val="single" w:sz="4" w:space="0" w:color="auto"/>
              <w:right w:val="single" w:sz="4" w:space="0" w:color="auto"/>
            </w:tcBorders>
            <w:shd w:val="clear" w:color="auto" w:fill="auto"/>
            <w:noWrap/>
            <w:vAlign w:val="center"/>
            <w:hideMark/>
          </w:tcPr>
          <w:p w14:paraId="23E91388"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CC07C1">
              <w:rPr>
                <w:rFonts w:ascii="Times New Roman" w:eastAsia="Times New Roman" w:hAnsi="Times New Roman" w:cs="Times New Roman"/>
                <w:color w:val="000000"/>
                <w:sz w:val="16"/>
                <w:szCs w:val="16"/>
                <w:lang w:eastAsia="ru-RU"/>
              </w:rPr>
              <w:t>41,1</w:t>
            </w:r>
          </w:p>
        </w:tc>
        <w:tc>
          <w:tcPr>
            <w:tcW w:w="0" w:type="auto"/>
            <w:tcBorders>
              <w:top w:val="nil"/>
              <w:left w:val="nil"/>
              <w:bottom w:val="single" w:sz="4" w:space="0" w:color="auto"/>
              <w:right w:val="single" w:sz="4" w:space="0" w:color="auto"/>
            </w:tcBorders>
            <w:shd w:val="clear" w:color="auto" w:fill="auto"/>
            <w:noWrap/>
            <w:vAlign w:val="center"/>
            <w:hideMark/>
          </w:tcPr>
          <w:p w14:paraId="3F9F0207"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CC07C1">
              <w:rPr>
                <w:rFonts w:ascii="Times New Roman" w:eastAsia="Times New Roman" w:hAnsi="Times New Roman" w:cs="Times New Roman"/>
                <w:color w:val="000000"/>
                <w:sz w:val="16"/>
                <w:szCs w:val="16"/>
                <w:lang w:eastAsia="ru-RU"/>
              </w:rPr>
              <w:t>0,0</w:t>
            </w:r>
          </w:p>
        </w:tc>
        <w:tc>
          <w:tcPr>
            <w:tcW w:w="0" w:type="auto"/>
            <w:tcBorders>
              <w:top w:val="nil"/>
              <w:left w:val="nil"/>
              <w:bottom w:val="single" w:sz="4" w:space="0" w:color="auto"/>
              <w:right w:val="single" w:sz="4" w:space="0" w:color="auto"/>
            </w:tcBorders>
            <w:shd w:val="clear" w:color="auto" w:fill="auto"/>
            <w:noWrap/>
            <w:vAlign w:val="center"/>
            <w:hideMark/>
          </w:tcPr>
          <w:p w14:paraId="521D942B"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CC07C1">
              <w:rPr>
                <w:rFonts w:ascii="Times New Roman" w:eastAsia="Times New Roman" w:hAnsi="Times New Roman" w:cs="Times New Roman"/>
                <w:color w:val="000000"/>
                <w:sz w:val="16"/>
                <w:szCs w:val="16"/>
                <w:lang w:eastAsia="ru-RU"/>
              </w:rPr>
              <w:t>0,0</w:t>
            </w:r>
          </w:p>
        </w:tc>
        <w:tc>
          <w:tcPr>
            <w:tcW w:w="0" w:type="auto"/>
            <w:tcBorders>
              <w:top w:val="nil"/>
              <w:left w:val="nil"/>
              <w:bottom w:val="single" w:sz="4" w:space="0" w:color="auto"/>
              <w:right w:val="single" w:sz="4" w:space="0" w:color="auto"/>
            </w:tcBorders>
            <w:shd w:val="clear" w:color="auto" w:fill="auto"/>
            <w:noWrap/>
            <w:vAlign w:val="center"/>
            <w:hideMark/>
          </w:tcPr>
          <w:p w14:paraId="53CA165A"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CC07C1">
              <w:rPr>
                <w:rFonts w:ascii="Times New Roman" w:eastAsia="Times New Roman" w:hAnsi="Times New Roman" w:cs="Times New Roman"/>
                <w:color w:val="000000"/>
                <w:sz w:val="16"/>
                <w:szCs w:val="16"/>
                <w:lang w:eastAsia="ru-RU"/>
              </w:rPr>
              <w:t>0,0</w:t>
            </w:r>
          </w:p>
        </w:tc>
        <w:tc>
          <w:tcPr>
            <w:tcW w:w="0" w:type="auto"/>
            <w:tcBorders>
              <w:top w:val="nil"/>
              <w:left w:val="nil"/>
              <w:bottom w:val="single" w:sz="4" w:space="0" w:color="auto"/>
              <w:right w:val="single" w:sz="4" w:space="0" w:color="auto"/>
            </w:tcBorders>
            <w:shd w:val="clear" w:color="auto" w:fill="auto"/>
            <w:noWrap/>
            <w:vAlign w:val="center"/>
            <w:hideMark/>
          </w:tcPr>
          <w:p w14:paraId="0AC867A5"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CC07C1">
              <w:rPr>
                <w:rFonts w:ascii="Times New Roman" w:eastAsia="Times New Roman" w:hAnsi="Times New Roman" w:cs="Times New Roman"/>
                <w:color w:val="000000"/>
                <w:sz w:val="16"/>
                <w:szCs w:val="16"/>
                <w:lang w:eastAsia="ru-RU"/>
              </w:rPr>
              <w:t>0,0</w:t>
            </w:r>
          </w:p>
        </w:tc>
        <w:tc>
          <w:tcPr>
            <w:tcW w:w="0" w:type="auto"/>
            <w:tcBorders>
              <w:top w:val="nil"/>
              <w:left w:val="nil"/>
              <w:bottom w:val="single" w:sz="4" w:space="0" w:color="auto"/>
              <w:right w:val="single" w:sz="4" w:space="0" w:color="auto"/>
            </w:tcBorders>
            <w:shd w:val="clear" w:color="auto" w:fill="auto"/>
            <w:noWrap/>
            <w:vAlign w:val="center"/>
            <w:hideMark/>
          </w:tcPr>
          <w:p w14:paraId="453CDC77"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CC07C1">
              <w:rPr>
                <w:rFonts w:ascii="Times New Roman" w:eastAsia="Times New Roman" w:hAnsi="Times New Roman" w:cs="Times New Roman"/>
                <w:color w:val="000000"/>
                <w:sz w:val="16"/>
                <w:szCs w:val="16"/>
                <w:lang w:eastAsia="ru-RU"/>
              </w:rPr>
              <w:t>0,0</w:t>
            </w:r>
          </w:p>
        </w:tc>
        <w:tc>
          <w:tcPr>
            <w:tcW w:w="0" w:type="auto"/>
            <w:tcBorders>
              <w:top w:val="nil"/>
              <w:left w:val="nil"/>
              <w:bottom w:val="single" w:sz="4" w:space="0" w:color="auto"/>
              <w:right w:val="single" w:sz="4" w:space="0" w:color="auto"/>
            </w:tcBorders>
            <w:shd w:val="clear" w:color="auto" w:fill="auto"/>
            <w:noWrap/>
            <w:vAlign w:val="center"/>
            <w:hideMark/>
          </w:tcPr>
          <w:p w14:paraId="4AE28B8F"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CC07C1">
              <w:rPr>
                <w:rFonts w:ascii="Times New Roman" w:eastAsia="Times New Roman" w:hAnsi="Times New Roman" w:cs="Times New Roman"/>
                <w:color w:val="000000"/>
                <w:sz w:val="16"/>
                <w:szCs w:val="16"/>
                <w:lang w:eastAsia="ru-RU"/>
              </w:rPr>
              <w:t>0,0</w:t>
            </w:r>
          </w:p>
        </w:tc>
        <w:tc>
          <w:tcPr>
            <w:tcW w:w="0" w:type="auto"/>
            <w:tcBorders>
              <w:top w:val="nil"/>
              <w:left w:val="nil"/>
              <w:bottom w:val="single" w:sz="4" w:space="0" w:color="auto"/>
              <w:right w:val="single" w:sz="4" w:space="0" w:color="auto"/>
            </w:tcBorders>
            <w:shd w:val="clear" w:color="auto" w:fill="auto"/>
            <w:noWrap/>
            <w:vAlign w:val="center"/>
            <w:hideMark/>
          </w:tcPr>
          <w:p w14:paraId="7010CDFB"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CC07C1">
              <w:rPr>
                <w:rFonts w:ascii="Times New Roman" w:eastAsia="Times New Roman" w:hAnsi="Times New Roman" w:cs="Times New Roman"/>
                <w:color w:val="000000"/>
                <w:sz w:val="16"/>
                <w:szCs w:val="16"/>
                <w:lang w:eastAsia="ru-RU"/>
              </w:rPr>
              <w:t>0,0</w:t>
            </w:r>
          </w:p>
        </w:tc>
      </w:tr>
      <w:tr w:rsidR="00785ED6" w:rsidRPr="006A1CD9" w14:paraId="123935EF" w14:textId="77777777" w:rsidTr="00277229">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2E17921" w14:textId="77777777" w:rsidR="00785ED6" w:rsidRPr="006A1CD9" w:rsidRDefault="00785ED6" w:rsidP="00277229">
            <w:pPr>
              <w:spacing w:after="0" w:line="240" w:lineRule="auto"/>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Сальдо денежного потока</w:t>
            </w:r>
          </w:p>
        </w:tc>
        <w:tc>
          <w:tcPr>
            <w:tcW w:w="0" w:type="auto"/>
            <w:tcBorders>
              <w:top w:val="nil"/>
              <w:left w:val="nil"/>
              <w:bottom w:val="single" w:sz="4" w:space="0" w:color="auto"/>
              <w:right w:val="single" w:sz="4" w:space="0" w:color="auto"/>
            </w:tcBorders>
            <w:shd w:val="clear" w:color="auto" w:fill="auto"/>
            <w:vAlign w:val="center"/>
            <w:hideMark/>
          </w:tcPr>
          <w:p w14:paraId="2EF0C0C1" w14:textId="77777777" w:rsidR="00785ED6" w:rsidRPr="006A1CD9" w:rsidRDefault="00785ED6" w:rsidP="00277229">
            <w:pPr>
              <w:spacing w:after="0" w:line="240" w:lineRule="auto"/>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млн руб.</w:t>
            </w:r>
          </w:p>
        </w:tc>
        <w:tc>
          <w:tcPr>
            <w:tcW w:w="0" w:type="auto"/>
            <w:tcBorders>
              <w:top w:val="nil"/>
              <w:left w:val="nil"/>
              <w:bottom w:val="single" w:sz="4" w:space="0" w:color="auto"/>
              <w:right w:val="single" w:sz="4" w:space="0" w:color="auto"/>
            </w:tcBorders>
            <w:shd w:val="clear" w:color="auto" w:fill="auto"/>
            <w:noWrap/>
            <w:vAlign w:val="center"/>
            <w:hideMark/>
          </w:tcPr>
          <w:p w14:paraId="651F76D1"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CC07C1">
              <w:rPr>
                <w:rFonts w:ascii="Times New Roman" w:eastAsia="Times New Roman" w:hAnsi="Times New Roman" w:cs="Times New Roman"/>
                <w:color w:val="000000"/>
                <w:sz w:val="16"/>
                <w:szCs w:val="16"/>
                <w:lang w:eastAsia="ru-RU"/>
              </w:rPr>
              <w:t>0,0</w:t>
            </w:r>
          </w:p>
        </w:tc>
        <w:tc>
          <w:tcPr>
            <w:tcW w:w="0" w:type="auto"/>
            <w:tcBorders>
              <w:top w:val="nil"/>
              <w:left w:val="nil"/>
              <w:bottom w:val="single" w:sz="4" w:space="0" w:color="auto"/>
              <w:right w:val="single" w:sz="4" w:space="0" w:color="auto"/>
            </w:tcBorders>
            <w:shd w:val="clear" w:color="auto" w:fill="auto"/>
            <w:noWrap/>
            <w:vAlign w:val="center"/>
            <w:hideMark/>
          </w:tcPr>
          <w:p w14:paraId="031E0D71"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CC07C1">
              <w:rPr>
                <w:rFonts w:ascii="Times New Roman" w:eastAsia="Times New Roman" w:hAnsi="Times New Roman" w:cs="Times New Roman"/>
                <w:color w:val="000000"/>
                <w:sz w:val="16"/>
                <w:szCs w:val="16"/>
                <w:lang w:eastAsia="ru-RU"/>
              </w:rPr>
              <w:t>-3,5</w:t>
            </w:r>
          </w:p>
        </w:tc>
        <w:tc>
          <w:tcPr>
            <w:tcW w:w="0" w:type="auto"/>
            <w:tcBorders>
              <w:top w:val="nil"/>
              <w:left w:val="nil"/>
              <w:bottom w:val="single" w:sz="4" w:space="0" w:color="auto"/>
              <w:right w:val="single" w:sz="4" w:space="0" w:color="auto"/>
            </w:tcBorders>
            <w:shd w:val="clear" w:color="auto" w:fill="auto"/>
            <w:noWrap/>
            <w:vAlign w:val="center"/>
            <w:hideMark/>
          </w:tcPr>
          <w:p w14:paraId="32F64F8A"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CC07C1">
              <w:rPr>
                <w:rFonts w:ascii="Times New Roman" w:eastAsia="Times New Roman" w:hAnsi="Times New Roman" w:cs="Times New Roman"/>
                <w:color w:val="000000"/>
                <w:sz w:val="16"/>
                <w:szCs w:val="16"/>
                <w:lang w:eastAsia="ru-RU"/>
              </w:rPr>
              <w:t>2,2</w:t>
            </w:r>
          </w:p>
        </w:tc>
        <w:tc>
          <w:tcPr>
            <w:tcW w:w="0" w:type="auto"/>
            <w:tcBorders>
              <w:top w:val="nil"/>
              <w:left w:val="nil"/>
              <w:bottom w:val="single" w:sz="4" w:space="0" w:color="auto"/>
              <w:right w:val="single" w:sz="4" w:space="0" w:color="auto"/>
            </w:tcBorders>
            <w:shd w:val="clear" w:color="auto" w:fill="auto"/>
            <w:noWrap/>
            <w:vAlign w:val="center"/>
            <w:hideMark/>
          </w:tcPr>
          <w:p w14:paraId="2E563069"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CC07C1">
              <w:rPr>
                <w:rFonts w:ascii="Times New Roman" w:eastAsia="Times New Roman" w:hAnsi="Times New Roman" w:cs="Times New Roman"/>
                <w:color w:val="000000"/>
                <w:sz w:val="16"/>
                <w:szCs w:val="16"/>
                <w:lang w:eastAsia="ru-RU"/>
              </w:rPr>
              <w:t>-8,4</w:t>
            </w:r>
          </w:p>
        </w:tc>
        <w:tc>
          <w:tcPr>
            <w:tcW w:w="0" w:type="auto"/>
            <w:tcBorders>
              <w:top w:val="nil"/>
              <w:left w:val="nil"/>
              <w:bottom w:val="single" w:sz="4" w:space="0" w:color="auto"/>
              <w:right w:val="single" w:sz="4" w:space="0" w:color="auto"/>
            </w:tcBorders>
            <w:shd w:val="clear" w:color="auto" w:fill="auto"/>
            <w:noWrap/>
            <w:vAlign w:val="center"/>
            <w:hideMark/>
          </w:tcPr>
          <w:p w14:paraId="3B8BFD5E"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CC07C1">
              <w:rPr>
                <w:rFonts w:ascii="Times New Roman" w:eastAsia="Times New Roman" w:hAnsi="Times New Roman" w:cs="Times New Roman"/>
                <w:color w:val="000000"/>
                <w:sz w:val="16"/>
                <w:szCs w:val="16"/>
                <w:lang w:eastAsia="ru-RU"/>
              </w:rPr>
              <w:t>-47,0</w:t>
            </w:r>
          </w:p>
        </w:tc>
        <w:tc>
          <w:tcPr>
            <w:tcW w:w="0" w:type="auto"/>
            <w:tcBorders>
              <w:top w:val="nil"/>
              <w:left w:val="nil"/>
              <w:bottom w:val="single" w:sz="4" w:space="0" w:color="auto"/>
              <w:right w:val="single" w:sz="4" w:space="0" w:color="auto"/>
            </w:tcBorders>
            <w:shd w:val="clear" w:color="auto" w:fill="auto"/>
            <w:noWrap/>
            <w:vAlign w:val="center"/>
            <w:hideMark/>
          </w:tcPr>
          <w:p w14:paraId="0483D518"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CC07C1">
              <w:rPr>
                <w:rFonts w:ascii="Times New Roman" w:eastAsia="Times New Roman" w:hAnsi="Times New Roman" w:cs="Times New Roman"/>
                <w:color w:val="000000"/>
                <w:sz w:val="16"/>
                <w:szCs w:val="16"/>
                <w:lang w:eastAsia="ru-RU"/>
              </w:rPr>
              <w:t>-30,7</w:t>
            </w:r>
          </w:p>
        </w:tc>
        <w:tc>
          <w:tcPr>
            <w:tcW w:w="0" w:type="auto"/>
            <w:tcBorders>
              <w:top w:val="nil"/>
              <w:left w:val="nil"/>
              <w:bottom w:val="single" w:sz="4" w:space="0" w:color="auto"/>
              <w:right w:val="single" w:sz="4" w:space="0" w:color="auto"/>
            </w:tcBorders>
            <w:shd w:val="clear" w:color="auto" w:fill="auto"/>
            <w:noWrap/>
            <w:vAlign w:val="center"/>
            <w:hideMark/>
          </w:tcPr>
          <w:p w14:paraId="5092BA4E"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CC07C1">
              <w:rPr>
                <w:rFonts w:ascii="Times New Roman" w:eastAsia="Times New Roman" w:hAnsi="Times New Roman" w:cs="Times New Roman"/>
                <w:color w:val="000000"/>
                <w:sz w:val="16"/>
                <w:szCs w:val="16"/>
                <w:lang w:eastAsia="ru-RU"/>
              </w:rPr>
              <w:t>-62,4</w:t>
            </w:r>
          </w:p>
        </w:tc>
        <w:tc>
          <w:tcPr>
            <w:tcW w:w="0" w:type="auto"/>
            <w:tcBorders>
              <w:top w:val="nil"/>
              <w:left w:val="nil"/>
              <w:bottom w:val="single" w:sz="4" w:space="0" w:color="auto"/>
              <w:right w:val="single" w:sz="4" w:space="0" w:color="auto"/>
            </w:tcBorders>
            <w:shd w:val="clear" w:color="auto" w:fill="auto"/>
            <w:noWrap/>
            <w:vAlign w:val="center"/>
            <w:hideMark/>
          </w:tcPr>
          <w:p w14:paraId="28023235"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CC07C1">
              <w:rPr>
                <w:rFonts w:ascii="Times New Roman" w:eastAsia="Times New Roman" w:hAnsi="Times New Roman" w:cs="Times New Roman"/>
                <w:color w:val="000000"/>
                <w:sz w:val="16"/>
                <w:szCs w:val="16"/>
                <w:lang w:eastAsia="ru-RU"/>
              </w:rPr>
              <w:t>-57,8</w:t>
            </w:r>
          </w:p>
        </w:tc>
        <w:tc>
          <w:tcPr>
            <w:tcW w:w="0" w:type="auto"/>
            <w:tcBorders>
              <w:top w:val="nil"/>
              <w:left w:val="nil"/>
              <w:bottom w:val="single" w:sz="4" w:space="0" w:color="auto"/>
              <w:right w:val="single" w:sz="4" w:space="0" w:color="auto"/>
            </w:tcBorders>
            <w:shd w:val="clear" w:color="auto" w:fill="auto"/>
            <w:noWrap/>
            <w:vAlign w:val="center"/>
            <w:hideMark/>
          </w:tcPr>
          <w:p w14:paraId="774CD5FF"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CC07C1">
              <w:rPr>
                <w:rFonts w:ascii="Times New Roman" w:eastAsia="Times New Roman" w:hAnsi="Times New Roman" w:cs="Times New Roman"/>
                <w:color w:val="000000"/>
                <w:sz w:val="16"/>
                <w:szCs w:val="16"/>
                <w:lang w:eastAsia="ru-RU"/>
              </w:rPr>
              <w:t>-52,3</w:t>
            </w:r>
          </w:p>
        </w:tc>
        <w:tc>
          <w:tcPr>
            <w:tcW w:w="0" w:type="auto"/>
            <w:tcBorders>
              <w:top w:val="nil"/>
              <w:left w:val="nil"/>
              <w:bottom w:val="single" w:sz="4" w:space="0" w:color="auto"/>
              <w:right w:val="single" w:sz="4" w:space="0" w:color="auto"/>
            </w:tcBorders>
            <w:shd w:val="clear" w:color="auto" w:fill="auto"/>
            <w:noWrap/>
            <w:vAlign w:val="center"/>
            <w:hideMark/>
          </w:tcPr>
          <w:p w14:paraId="59BA810F"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CC07C1">
              <w:rPr>
                <w:rFonts w:ascii="Times New Roman" w:eastAsia="Times New Roman" w:hAnsi="Times New Roman" w:cs="Times New Roman"/>
                <w:color w:val="000000"/>
                <w:sz w:val="16"/>
                <w:szCs w:val="16"/>
                <w:lang w:eastAsia="ru-RU"/>
              </w:rPr>
              <w:t>-44,8</w:t>
            </w:r>
          </w:p>
        </w:tc>
        <w:tc>
          <w:tcPr>
            <w:tcW w:w="0" w:type="auto"/>
            <w:tcBorders>
              <w:top w:val="nil"/>
              <w:left w:val="nil"/>
              <w:bottom w:val="single" w:sz="4" w:space="0" w:color="auto"/>
              <w:right w:val="single" w:sz="4" w:space="0" w:color="auto"/>
            </w:tcBorders>
            <w:shd w:val="clear" w:color="auto" w:fill="auto"/>
            <w:noWrap/>
            <w:vAlign w:val="center"/>
            <w:hideMark/>
          </w:tcPr>
          <w:p w14:paraId="62F60C2A"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CC07C1">
              <w:rPr>
                <w:rFonts w:ascii="Times New Roman" w:eastAsia="Times New Roman" w:hAnsi="Times New Roman" w:cs="Times New Roman"/>
                <w:color w:val="000000"/>
                <w:sz w:val="16"/>
                <w:szCs w:val="16"/>
                <w:lang w:eastAsia="ru-RU"/>
              </w:rPr>
              <w:t>-35,3</w:t>
            </w:r>
          </w:p>
        </w:tc>
        <w:tc>
          <w:tcPr>
            <w:tcW w:w="0" w:type="auto"/>
            <w:tcBorders>
              <w:top w:val="nil"/>
              <w:left w:val="nil"/>
              <w:bottom w:val="single" w:sz="4" w:space="0" w:color="auto"/>
              <w:right w:val="single" w:sz="4" w:space="0" w:color="auto"/>
            </w:tcBorders>
            <w:shd w:val="clear" w:color="auto" w:fill="auto"/>
            <w:noWrap/>
            <w:vAlign w:val="center"/>
            <w:hideMark/>
          </w:tcPr>
          <w:p w14:paraId="143DA0CB"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CC07C1">
              <w:rPr>
                <w:rFonts w:ascii="Times New Roman" w:eastAsia="Times New Roman" w:hAnsi="Times New Roman" w:cs="Times New Roman"/>
                <w:color w:val="000000"/>
                <w:sz w:val="16"/>
                <w:szCs w:val="16"/>
                <w:lang w:eastAsia="ru-RU"/>
              </w:rPr>
              <w:t>73,0</w:t>
            </w:r>
          </w:p>
        </w:tc>
        <w:tc>
          <w:tcPr>
            <w:tcW w:w="0" w:type="auto"/>
            <w:tcBorders>
              <w:top w:val="nil"/>
              <w:left w:val="nil"/>
              <w:bottom w:val="single" w:sz="4" w:space="0" w:color="auto"/>
              <w:right w:val="single" w:sz="4" w:space="0" w:color="auto"/>
            </w:tcBorders>
            <w:shd w:val="clear" w:color="auto" w:fill="auto"/>
            <w:noWrap/>
            <w:vAlign w:val="center"/>
            <w:hideMark/>
          </w:tcPr>
          <w:p w14:paraId="1B4E570D"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CC07C1">
              <w:rPr>
                <w:rFonts w:ascii="Times New Roman" w:eastAsia="Times New Roman" w:hAnsi="Times New Roman" w:cs="Times New Roman"/>
                <w:color w:val="000000"/>
                <w:sz w:val="16"/>
                <w:szCs w:val="16"/>
                <w:lang w:eastAsia="ru-RU"/>
              </w:rPr>
              <w:t>88,9</w:t>
            </w:r>
          </w:p>
        </w:tc>
        <w:tc>
          <w:tcPr>
            <w:tcW w:w="0" w:type="auto"/>
            <w:tcBorders>
              <w:top w:val="nil"/>
              <w:left w:val="nil"/>
              <w:bottom w:val="single" w:sz="4" w:space="0" w:color="auto"/>
              <w:right w:val="single" w:sz="4" w:space="0" w:color="auto"/>
            </w:tcBorders>
            <w:shd w:val="clear" w:color="auto" w:fill="auto"/>
            <w:noWrap/>
            <w:vAlign w:val="center"/>
            <w:hideMark/>
          </w:tcPr>
          <w:p w14:paraId="276E5641"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CC07C1">
              <w:rPr>
                <w:rFonts w:ascii="Times New Roman" w:eastAsia="Times New Roman" w:hAnsi="Times New Roman" w:cs="Times New Roman"/>
                <w:color w:val="000000"/>
                <w:sz w:val="16"/>
                <w:szCs w:val="16"/>
                <w:lang w:eastAsia="ru-RU"/>
              </w:rPr>
              <w:t>107,2</w:t>
            </w:r>
          </w:p>
        </w:tc>
        <w:tc>
          <w:tcPr>
            <w:tcW w:w="0" w:type="auto"/>
            <w:tcBorders>
              <w:top w:val="nil"/>
              <w:left w:val="nil"/>
              <w:bottom w:val="single" w:sz="4" w:space="0" w:color="auto"/>
              <w:right w:val="single" w:sz="4" w:space="0" w:color="auto"/>
            </w:tcBorders>
            <w:shd w:val="clear" w:color="auto" w:fill="auto"/>
            <w:noWrap/>
            <w:vAlign w:val="center"/>
            <w:hideMark/>
          </w:tcPr>
          <w:p w14:paraId="4EEFCEDC"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CC07C1">
              <w:rPr>
                <w:rFonts w:ascii="Times New Roman" w:eastAsia="Times New Roman" w:hAnsi="Times New Roman" w:cs="Times New Roman"/>
                <w:color w:val="000000"/>
                <w:sz w:val="16"/>
                <w:szCs w:val="16"/>
                <w:lang w:eastAsia="ru-RU"/>
              </w:rPr>
              <w:t>128,3</w:t>
            </w:r>
          </w:p>
        </w:tc>
        <w:tc>
          <w:tcPr>
            <w:tcW w:w="0" w:type="auto"/>
            <w:tcBorders>
              <w:top w:val="nil"/>
              <w:left w:val="nil"/>
              <w:bottom w:val="single" w:sz="4" w:space="0" w:color="auto"/>
              <w:right w:val="single" w:sz="4" w:space="0" w:color="auto"/>
            </w:tcBorders>
            <w:shd w:val="clear" w:color="auto" w:fill="auto"/>
            <w:noWrap/>
            <w:vAlign w:val="center"/>
            <w:hideMark/>
          </w:tcPr>
          <w:p w14:paraId="60DFA031"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CC07C1">
              <w:rPr>
                <w:rFonts w:ascii="Times New Roman" w:eastAsia="Times New Roman" w:hAnsi="Times New Roman" w:cs="Times New Roman"/>
                <w:color w:val="000000"/>
                <w:sz w:val="16"/>
                <w:szCs w:val="16"/>
                <w:lang w:eastAsia="ru-RU"/>
              </w:rPr>
              <w:t>151,0</w:t>
            </w:r>
          </w:p>
        </w:tc>
        <w:tc>
          <w:tcPr>
            <w:tcW w:w="0" w:type="auto"/>
            <w:tcBorders>
              <w:top w:val="nil"/>
              <w:left w:val="nil"/>
              <w:bottom w:val="single" w:sz="4" w:space="0" w:color="auto"/>
              <w:right w:val="single" w:sz="4" w:space="0" w:color="auto"/>
            </w:tcBorders>
            <w:shd w:val="clear" w:color="auto" w:fill="auto"/>
            <w:noWrap/>
            <w:vAlign w:val="center"/>
            <w:hideMark/>
          </w:tcPr>
          <w:p w14:paraId="7E116292"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CC07C1">
              <w:rPr>
                <w:rFonts w:ascii="Times New Roman" w:eastAsia="Times New Roman" w:hAnsi="Times New Roman" w:cs="Times New Roman"/>
                <w:color w:val="000000"/>
                <w:sz w:val="16"/>
                <w:szCs w:val="16"/>
                <w:lang w:eastAsia="ru-RU"/>
              </w:rPr>
              <w:t>175,6</w:t>
            </w:r>
          </w:p>
        </w:tc>
        <w:tc>
          <w:tcPr>
            <w:tcW w:w="0" w:type="auto"/>
            <w:tcBorders>
              <w:top w:val="nil"/>
              <w:left w:val="nil"/>
              <w:bottom w:val="single" w:sz="4" w:space="0" w:color="auto"/>
              <w:right w:val="single" w:sz="4" w:space="0" w:color="auto"/>
            </w:tcBorders>
            <w:shd w:val="clear" w:color="auto" w:fill="auto"/>
            <w:noWrap/>
            <w:vAlign w:val="center"/>
            <w:hideMark/>
          </w:tcPr>
          <w:p w14:paraId="7BFF7505"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CC07C1">
              <w:rPr>
                <w:rFonts w:ascii="Times New Roman" w:eastAsia="Times New Roman" w:hAnsi="Times New Roman" w:cs="Times New Roman"/>
                <w:color w:val="000000"/>
                <w:sz w:val="16"/>
                <w:szCs w:val="16"/>
                <w:lang w:eastAsia="ru-RU"/>
              </w:rPr>
              <w:t>202,1</w:t>
            </w:r>
          </w:p>
        </w:tc>
      </w:tr>
      <w:tr w:rsidR="00785ED6" w:rsidRPr="006A1CD9" w14:paraId="22E0644B" w14:textId="77777777" w:rsidTr="00277229">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7D6C1B4" w14:textId="77777777" w:rsidR="00785ED6" w:rsidRPr="006A1CD9" w:rsidRDefault="00785ED6" w:rsidP="00277229">
            <w:pPr>
              <w:spacing w:after="0" w:line="240" w:lineRule="auto"/>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Накопленный денежный поток</w:t>
            </w:r>
          </w:p>
        </w:tc>
        <w:tc>
          <w:tcPr>
            <w:tcW w:w="0" w:type="auto"/>
            <w:tcBorders>
              <w:top w:val="nil"/>
              <w:left w:val="nil"/>
              <w:bottom w:val="single" w:sz="4" w:space="0" w:color="auto"/>
              <w:right w:val="single" w:sz="4" w:space="0" w:color="auto"/>
            </w:tcBorders>
            <w:shd w:val="clear" w:color="auto" w:fill="auto"/>
            <w:vAlign w:val="center"/>
            <w:hideMark/>
          </w:tcPr>
          <w:p w14:paraId="44D1F2DA" w14:textId="77777777" w:rsidR="00785ED6" w:rsidRPr="006A1CD9" w:rsidRDefault="00785ED6" w:rsidP="00277229">
            <w:pPr>
              <w:spacing w:after="0" w:line="240" w:lineRule="auto"/>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млн руб.</w:t>
            </w:r>
          </w:p>
        </w:tc>
        <w:tc>
          <w:tcPr>
            <w:tcW w:w="0" w:type="auto"/>
            <w:tcBorders>
              <w:top w:val="nil"/>
              <w:left w:val="nil"/>
              <w:bottom w:val="single" w:sz="4" w:space="0" w:color="auto"/>
              <w:right w:val="single" w:sz="4" w:space="0" w:color="auto"/>
            </w:tcBorders>
            <w:shd w:val="clear" w:color="auto" w:fill="auto"/>
            <w:noWrap/>
            <w:vAlign w:val="center"/>
            <w:hideMark/>
          </w:tcPr>
          <w:p w14:paraId="455E7494"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CC07C1">
              <w:rPr>
                <w:rFonts w:ascii="Times New Roman" w:eastAsia="Times New Roman" w:hAnsi="Times New Roman" w:cs="Times New Roman"/>
                <w:color w:val="000000"/>
                <w:sz w:val="16"/>
                <w:szCs w:val="16"/>
                <w:lang w:eastAsia="ru-RU"/>
              </w:rPr>
              <w:t>0,0</w:t>
            </w:r>
          </w:p>
        </w:tc>
        <w:tc>
          <w:tcPr>
            <w:tcW w:w="0" w:type="auto"/>
            <w:tcBorders>
              <w:top w:val="nil"/>
              <w:left w:val="nil"/>
              <w:bottom w:val="single" w:sz="4" w:space="0" w:color="auto"/>
              <w:right w:val="single" w:sz="4" w:space="0" w:color="auto"/>
            </w:tcBorders>
            <w:shd w:val="clear" w:color="auto" w:fill="auto"/>
            <w:noWrap/>
            <w:vAlign w:val="center"/>
            <w:hideMark/>
          </w:tcPr>
          <w:p w14:paraId="53AB345F"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CC07C1">
              <w:rPr>
                <w:rFonts w:ascii="Times New Roman" w:eastAsia="Times New Roman" w:hAnsi="Times New Roman" w:cs="Times New Roman"/>
                <w:color w:val="000000"/>
                <w:sz w:val="16"/>
                <w:szCs w:val="16"/>
                <w:lang w:eastAsia="ru-RU"/>
              </w:rPr>
              <w:t>-3,5</w:t>
            </w:r>
          </w:p>
        </w:tc>
        <w:tc>
          <w:tcPr>
            <w:tcW w:w="0" w:type="auto"/>
            <w:tcBorders>
              <w:top w:val="nil"/>
              <w:left w:val="nil"/>
              <w:bottom w:val="single" w:sz="4" w:space="0" w:color="auto"/>
              <w:right w:val="single" w:sz="4" w:space="0" w:color="auto"/>
            </w:tcBorders>
            <w:shd w:val="clear" w:color="auto" w:fill="auto"/>
            <w:noWrap/>
            <w:vAlign w:val="center"/>
            <w:hideMark/>
          </w:tcPr>
          <w:p w14:paraId="6A04FBD9"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CC07C1">
              <w:rPr>
                <w:rFonts w:ascii="Times New Roman" w:eastAsia="Times New Roman" w:hAnsi="Times New Roman" w:cs="Times New Roman"/>
                <w:color w:val="000000"/>
                <w:sz w:val="16"/>
                <w:szCs w:val="16"/>
                <w:lang w:eastAsia="ru-RU"/>
              </w:rPr>
              <w:t>-1,3</w:t>
            </w:r>
          </w:p>
        </w:tc>
        <w:tc>
          <w:tcPr>
            <w:tcW w:w="0" w:type="auto"/>
            <w:tcBorders>
              <w:top w:val="nil"/>
              <w:left w:val="nil"/>
              <w:bottom w:val="single" w:sz="4" w:space="0" w:color="auto"/>
              <w:right w:val="single" w:sz="4" w:space="0" w:color="auto"/>
            </w:tcBorders>
            <w:shd w:val="clear" w:color="auto" w:fill="auto"/>
            <w:noWrap/>
            <w:vAlign w:val="center"/>
            <w:hideMark/>
          </w:tcPr>
          <w:p w14:paraId="5C3E9DC7"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CC07C1">
              <w:rPr>
                <w:rFonts w:ascii="Times New Roman" w:eastAsia="Times New Roman" w:hAnsi="Times New Roman" w:cs="Times New Roman"/>
                <w:color w:val="000000"/>
                <w:sz w:val="16"/>
                <w:szCs w:val="16"/>
                <w:lang w:eastAsia="ru-RU"/>
              </w:rPr>
              <w:t>-9,7</w:t>
            </w:r>
          </w:p>
        </w:tc>
        <w:tc>
          <w:tcPr>
            <w:tcW w:w="0" w:type="auto"/>
            <w:tcBorders>
              <w:top w:val="nil"/>
              <w:left w:val="nil"/>
              <w:bottom w:val="single" w:sz="4" w:space="0" w:color="auto"/>
              <w:right w:val="single" w:sz="4" w:space="0" w:color="auto"/>
            </w:tcBorders>
            <w:shd w:val="clear" w:color="auto" w:fill="auto"/>
            <w:noWrap/>
            <w:vAlign w:val="center"/>
            <w:hideMark/>
          </w:tcPr>
          <w:p w14:paraId="6937D559"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CC07C1">
              <w:rPr>
                <w:rFonts w:ascii="Times New Roman" w:eastAsia="Times New Roman" w:hAnsi="Times New Roman" w:cs="Times New Roman"/>
                <w:color w:val="000000"/>
                <w:sz w:val="16"/>
                <w:szCs w:val="16"/>
                <w:lang w:eastAsia="ru-RU"/>
              </w:rPr>
              <w:t>-56,7</w:t>
            </w:r>
          </w:p>
        </w:tc>
        <w:tc>
          <w:tcPr>
            <w:tcW w:w="0" w:type="auto"/>
            <w:tcBorders>
              <w:top w:val="nil"/>
              <w:left w:val="nil"/>
              <w:bottom w:val="single" w:sz="4" w:space="0" w:color="auto"/>
              <w:right w:val="single" w:sz="4" w:space="0" w:color="auto"/>
            </w:tcBorders>
            <w:shd w:val="clear" w:color="auto" w:fill="auto"/>
            <w:noWrap/>
            <w:vAlign w:val="center"/>
            <w:hideMark/>
          </w:tcPr>
          <w:p w14:paraId="1E00B36A"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CC07C1">
              <w:rPr>
                <w:rFonts w:ascii="Times New Roman" w:eastAsia="Times New Roman" w:hAnsi="Times New Roman" w:cs="Times New Roman"/>
                <w:color w:val="000000"/>
                <w:sz w:val="16"/>
                <w:szCs w:val="16"/>
                <w:lang w:eastAsia="ru-RU"/>
              </w:rPr>
              <w:t>-87,4</w:t>
            </w:r>
          </w:p>
        </w:tc>
        <w:tc>
          <w:tcPr>
            <w:tcW w:w="0" w:type="auto"/>
            <w:tcBorders>
              <w:top w:val="nil"/>
              <w:left w:val="nil"/>
              <w:bottom w:val="single" w:sz="4" w:space="0" w:color="auto"/>
              <w:right w:val="single" w:sz="4" w:space="0" w:color="auto"/>
            </w:tcBorders>
            <w:shd w:val="clear" w:color="auto" w:fill="auto"/>
            <w:noWrap/>
            <w:vAlign w:val="center"/>
            <w:hideMark/>
          </w:tcPr>
          <w:p w14:paraId="1BEFBB8F"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CC07C1">
              <w:rPr>
                <w:rFonts w:ascii="Times New Roman" w:eastAsia="Times New Roman" w:hAnsi="Times New Roman" w:cs="Times New Roman"/>
                <w:color w:val="000000"/>
                <w:sz w:val="16"/>
                <w:szCs w:val="16"/>
                <w:lang w:eastAsia="ru-RU"/>
              </w:rPr>
              <w:t>-149,8</w:t>
            </w:r>
          </w:p>
        </w:tc>
        <w:tc>
          <w:tcPr>
            <w:tcW w:w="0" w:type="auto"/>
            <w:tcBorders>
              <w:top w:val="nil"/>
              <w:left w:val="nil"/>
              <w:bottom w:val="single" w:sz="4" w:space="0" w:color="auto"/>
              <w:right w:val="single" w:sz="4" w:space="0" w:color="auto"/>
            </w:tcBorders>
            <w:shd w:val="clear" w:color="auto" w:fill="auto"/>
            <w:noWrap/>
            <w:vAlign w:val="center"/>
            <w:hideMark/>
          </w:tcPr>
          <w:p w14:paraId="56FB0C74"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CC07C1">
              <w:rPr>
                <w:rFonts w:ascii="Times New Roman" w:eastAsia="Times New Roman" w:hAnsi="Times New Roman" w:cs="Times New Roman"/>
                <w:color w:val="000000"/>
                <w:sz w:val="16"/>
                <w:szCs w:val="16"/>
                <w:lang w:eastAsia="ru-RU"/>
              </w:rPr>
              <w:t>-207,6</w:t>
            </w:r>
          </w:p>
        </w:tc>
        <w:tc>
          <w:tcPr>
            <w:tcW w:w="0" w:type="auto"/>
            <w:tcBorders>
              <w:top w:val="nil"/>
              <w:left w:val="nil"/>
              <w:bottom w:val="single" w:sz="4" w:space="0" w:color="auto"/>
              <w:right w:val="single" w:sz="4" w:space="0" w:color="auto"/>
            </w:tcBorders>
            <w:shd w:val="clear" w:color="auto" w:fill="auto"/>
            <w:noWrap/>
            <w:vAlign w:val="center"/>
            <w:hideMark/>
          </w:tcPr>
          <w:p w14:paraId="78199E1F"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CC07C1">
              <w:rPr>
                <w:rFonts w:ascii="Times New Roman" w:eastAsia="Times New Roman" w:hAnsi="Times New Roman" w:cs="Times New Roman"/>
                <w:color w:val="000000"/>
                <w:sz w:val="16"/>
                <w:szCs w:val="16"/>
                <w:lang w:eastAsia="ru-RU"/>
              </w:rPr>
              <w:t>-259,9</w:t>
            </w:r>
          </w:p>
        </w:tc>
        <w:tc>
          <w:tcPr>
            <w:tcW w:w="0" w:type="auto"/>
            <w:tcBorders>
              <w:top w:val="nil"/>
              <w:left w:val="nil"/>
              <w:bottom w:val="single" w:sz="4" w:space="0" w:color="auto"/>
              <w:right w:val="single" w:sz="4" w:space="0" w:color="auto"/>
            </w:tcBorders>
            <w:shd w:val="clear" w:color="auto" w:fill="auto"/>
            <w:noWrap/>
            <w:vAlign w:val="center"/>
            <w:hideMark/>
          </w:tcPr>
          <w:p w14:paraId="09D3FF41"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CC07C1">
              <w:rPr>
                <w:rFonts w:ascii="Times New Roman" w:eastAsia="Times New Roman" w:hAnsi="Times New Roman" w:cs="Times New Roman"/>
                <w:color w:val="000000"/>
                <w:sz w:val="16"/>
                <w:szCs w:val="16"/>
                <w:lang w:eastAsia="ru-RU"/>
              </w:rPr>
              <w:t>-304,6</w:t>
            </w:r>
          </w:p>
        </w:tc>
        <w:tc>
          <w:tcPr>
            <w:tcW w:w="0" w:type="auto"/>
            <w:tcBorders>
              <w:top w:val="nil"/>
              <w:left w:val="nil"/>
              <w:bottom w:val="single" w:sz="4" w:space="0" w:color="auto"/>
              <w:right w:val="single" w:sz="4" w:space="0" w:color="auto"/>
            </w:tcBorders>
            <w:shd w:val="clear" w:color="auto" w:fill="auto"/>
            <w:noWrap/>
            <w:vAlign w:val="center"/>
            <w:hideMark/>
          </w:tcPr>
          <w:p w14:paraId="24F41AFC"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CC07C1">
              <w:rPr>
                <w:rFonts w:ascii="Times New Roman" w:eastAsia="Times New Roman" w:hAnsi="Times New Roman" w:cs="Times New Roman"/>
                <w:color w:val="000000"/>
                <w:sz w:val="16"/>
                <w:szCs w:val="16"/>
                <w:lang w:eastAsia="ru-RU"/>
              </w:rPr>
              <w:t>-339,9</w:t>
            </w:r>
          </w:p>
        </w:tc>
        <w:tc>
          <w:tcPr>
            <w:tcW w:w="0" w:type="auto"/>
            <w:tcBorders>
              <w:top w:val="nil"/>
              <w:left w:val="nil"/>
              <w:bottom w:val="single" w:sz="4" w:space="0" w:color="auto"/>
              <w:right w:val="single" w:sz="4" w:space="0" w:color="auto"/>
            </w:tcBorders>
            <w:shd w:val="clear" w:color="auto" w:fill="auto"/>
            <w:noWrap/>
            <w:vAlign w:val="center"/>
            <w:hideMark/>
          </w:tcPr>
          <w:p w14:paraId="43BBFC21"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CC07C1">
              <w:rPr>
                <w:rFonts w:ascii="Times New Roman" w:eastAsia="Times New Roman" w:hAnsi="Times New Roman" w:cs="Times New Roman"/>
                <w:color w:val="000000"/>
                <w:sz w:val="16"/>
                <w:szCs w:val="16"/>
                <w:lang w:eastAsia="ru-RU"/>
              </w:rPr>
              <w:t>-266,9</w:t>
            </w:r>
          </w:p>
        </w:tc>
        <w:tc>
          <w:tcPr>
            <w:tcW w:w="0" w:type="auto"/>
            <w:tcBorders>
              <w:top w:val="nil"/>
              <w:left w:val="nil"/>
              <w:bottom w:val="single" w:sz="4" w:space="0" w:color="auto"/>
              <w:right w:val="single" w:sz="4" w:space="0" w:color="auto"/>
            </w:tcBorders>
            <w:shd w:val="clear" w:color="auto" w:fill="auto"/>
            <w:noWrap/>
            <w:vAlign w:val="center"/>
            <w:hideMark/>
          </w:tcPr>
          <w:p w14:paraId="1DC45BE0"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CC07C1">
              <w:rPr>
                <w:rFonts w:ascii="Times New Roman" w:eastAsia="Times New Roman" w:hAnsi="Times New Roman" w:cs="Times New Roman"/>
                <w:color w:val="000000"/>
                <w:sz w:val="16"/>
                <w:szCs w:val="16"/>
                <w:lang w:eastAsia="ru-RU"/>
              </w:rPr>
              <w:t>-178,0</w:t>
            </w:r>
          </w:p>
        </w:tc>
        <w:tc>
          <w:tcPr>
            <w:tcW w:w="0" w:type="auto"/>
            <w:tcBorders>
              <w:top w:val="nil"/>
              <w:left w:val="nil"/>
              <w:bottom w:val="single" w:sz="4" w:space="0" w:color="auto"/>
              <w:right w:val="single" w:sz="4" w:space="0" w:color="auto"/>
            </w:tcBorders>
            <w:shd w:val="clear" w:color="auto" w:fill="auto"/>
            <w:noWrap/>
            <w:vAlign w:val="center"/>
            <w:hideMark/>
          </w:tcPr>
          <w:p w14:paraId="11056AB5"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CC07C1">
              <w:rPr>
                <w:rFonts w:ascii="Times New Roman" w:eastAsia="Times New Roman" w:hAnsi="Times New Roman" w:cs="Times New Roman"/>
                <w:color w:val="000000"/>
                <w:sz w:val="16"/>
                <w:szCs w:val="16"/>
                <w:lang w:eastAsia="ru-RU"/>
              </w:rPr>
              <w:t>-70,8</w:t>
            </w:r>
          </w:p>
        </w:tc>
        <w:tc>
          <w:tcPr>
            <w:tcW w:w="0" w:type="auto"/>
            <w:tcBorders>
              <w:top w:val="nil"/>
              <w:left w:val="nil"/>
              <w:bottom w:val="single" w:sz="4" w:space="0" w:color="auto"/>
              <w:right w:val="single" w:sz="4" w:space="0" w:color="auto"/>
            </w:tcBorders>
            <w:shd w:val="clear" w:color="auto" w:fill="auto"/>
            <w:noWrap/>
            <w:vAlign w:val="center"/>
            <w:hideMark/>
          </w:tcPr>
          <w:p w14:paraId="17DB5C6D"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CC07C1">
              <w:rPr>
                <w:rFonts w:ascii="Times New Roman" w:eastAsia="Times New Roman" w:hAnsi="Times New Roman" w:cs="Times New Roman"/>
                <w:color w:val="000000"/>
                <w:sz w:val="16"/>
                <w:szCs w:val="16"/>
                <w:lang w:eastAsia="ru-RU"/>
              </w:rPr>
              <w:t>57,5</w:t>
            </w:r>
          </w:p>
        </w:tc>
        <w:tc>
          <w:tcPr>
            <w:tcW w:w="0" w:type="auto"/>
            <w:tcBorders>
              <w:top w:val="nil"/>
              <w:left w:val="nil"/>
              <w:bottom w:val="single" w:sz="4" w:space="0" w:color="auto"/>
              <w:right w:val="single" w:sz="4" w:space="0" w:color="auto"/>
            </w:tcBorders>
            <w:shd w:val="clear" w:color="auto" w:fill="auto"/>
            <w:noWrap/>
            <w:vAlign w:val="center"/>
            <w:hideMark/>
          </w:tcPr>
          <w:p w14:paraId="55757DB0"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CC07C1">
              <w:rPr>
                <w:rFonts w:ascii="Times New Roman" w:eastAsia="Times New Roman" w:hAnsi="Times New Roman" w:cs="Times New Roman"/>
                <w:color w:val="000000"/>
                <w:sz w:val="16"/>
                <w:szCs w:val="16"/>
                <w:lang w:eastAsia="ru-RU"/>
              </w:rPr>
              <w:t>208,5</w:t>
            </w:r>
          </w:p>
        </w:tc>
        <w:tc>
          <w:tcPr>
            <w:tcW w:w="0" w:type="auto"/>
            <w:tcBorders>
              <w:top w:val="nil"/>
              <w:left w:val="nil"/>
              <w:bottom w:val="single" w:sz="4" w:space="0" w:color="auto"/>
              <w:right w:val="single" w:sz="4" w:space="0" w:color="auto"/>
            </w:tcBorders>
            <w:shd w:val="clear" w:color="auto" w:fill="auto"/>
            <w:noWrap/>
            <w:vAlign w:val="center"/>
            <w:hideMark/>
          </w:tcPr>
          <w:p w14:paraId="1763BCB4"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CC07C1">
              <w:rPr>
                <w:rFonts w:ascii="Times New Roman" w:eastAsia="Times New Roman" w:hAnsi="Times New Roman" w:cs="Times New Roman"/>
                <w:color w:val="000000"/>
                <w:sz w:val="16"/>
                <w:szCs w:val="16"/>
                <w:lang w:eastAsia="ru-RU"/>
              </w:rPr>
              <w:t>384,1</w:t>
            </w:r>
          </w:p>
        </w:tc>
        <w:tc>
          <w:tcPr>
            <w:tcW w:w="0" w:type="auto"/>
            <w:tcBorders>
              <w:top w:val="nil"/>
              <w:left w:val="nil"/>
              <w:bottom w:val="single" w:sz="4" w:space="0" w:color="auto"/>
              <w:right w:val="single" w:sz="4" w:space="0" w:color="auto"/>
            </w:tcBorders>
            <w:shd w:val="clear" w:color="auto" w:fill="auto"/>
            <w:noWrap/>
            <w:vAlign w:val="center"/>
            <w:hideMark/>
          </w:tcPr>
          <w:p w14:paraId="684B1137"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CC07C1">
              <w:rPr>
                <w:rFonts w:ascii="Times New Roman" w:eastAsia="Times New Roman" w:hAnsi="Times New Roman" w:cs="Times New Roman"/>
                <w:color w:val="000000"/>
                <w:sz w:val="16"/>
                <w:szCs w:val="16"/>
                <w:lang w:eastAsia="ru-RU"/>
              </w:rPr>
              <w:t>586,1</w:t>
            </w:r>
          </w:p>
        </w:tc>
      </w:tr>
      <w:tr w:rsidR="00785ED6" w:rsidRPr="006A1CD9" w14:paraId="576150E8" w14:textId="77777777" w:rsidTr="00277229">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57447A6" w14:textId="77777777" w:rsidR="00785ED6" w:rsidRPr="006A1CD9" w:rsidRDefault="00785ED6" w:rsidP="00277229">
            <w:pPr>
              <w:spacing w:after="0" w:line="240" w:lineRule="auto"/>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 xml:space="preserve">Ставка дисконтирования </w:t>
            </w:r>
          </w:p>
        </w:tc>
        <w:tc>
          <w:tcPr>
            <w:tcW w:w="0" w:type="auto"/>
            <w:tcBorders>
              <w:top w:val="nil"/>
              <w:left w:val="nil"/>
              <w:bottom w:val="single" w:sz="4" w:space="0" w:color="auto"/>
              <w:right w:val="single" w:sz="4" w:space="0" w:color="auto"/>
            </w:tcBorders>
            <w:shd w:val="clear" w:color="auto" w:fill="auto"/>
            <w:vAlign w:val="center"/>
            <w:hideMark/>
          </w:tcPr>
          <w:p w14:paraId="28ED59D6" w14:textId="77777777" w:rsidR="00785ED6" w:rsidRPr="006A1CD9" w:rsidRDefault="00785ED6" w:rsidP="00277229">
            <w:pPr>
              <w:spacing w:after="0" w:line="240" w:lineRule="auto"/>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auto" w:fill="auto"/>
            <w:noWrap/>
            <w:vAlign w:val="center"/>
            <w:hideMark/>
          </w:tcPr>
          <w:p w14:paraId="349C38DD"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CC07C1">
              <w:rPr>
                <w:rFonts w:ascii="Times New Roman" w:eastAsia="Times New Roman" w:hAnsi="Times New Roman" w:cs="Times New Roman"/>
                <w:color w:val="000000"/>
                <w:sz w:val="16"/>
                <w:szCs w:val="16"/>
                <w:lang w:eastAsia="ru-RU"/>
              </w:rPr>
              <w:t>5%</w:t>
            </w:r>
          </w:p>
        </w:tc>
        <w:tc>
          <w:tcPr>
            <w:tcW w:w="0" w:type="auto"/>
            <w:tcBorders>
              <w:top w:val="nil"/>
              <w:left w:val="nil"/>
              <w:bottom w:val="single" w:sz="4" w:space="0" w:color="auto"/>
              <w:right w:val="single" w:sz="4" w:space="0" w:color="auto"/>
            </w:tcBorders>
            <w:shd w:val="clear" w:color="auto" w:fill="auto"/>
            <w:noWrap/>
            <w:vAlign w:val="center"/>
            <w:hideMark/>
          </w:tcPr>
          <w:p w14:paraId="683E531F"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CC07C1">
              <w:rPr>
                <w:rFonts w:ascii="Times New Roman" w:eastAsia="Times New Roman" w:hAnsi="Times New Roman" w:cs="Times New Roman"/>
                <w:color w:val="000000"/>
                <w:sz w:val="16"/>
                <w:szCs w:val="16"/>
                <w:lang w:eastAsia="ru-RU"/>
              </w:rPr>
              <w:t>5%</w:t>
            </w:r>
          </w:p>
        </w:tc>
        <w:tc>
          <w:tcPr>
            <w:tcW w:w="0" w:type="auto"/>
            <w:tcBorders>
              <w:top w:val="nil"/>
              <w:left w:val="nil"/>
              <w:bottom w:val="single" w:sz="4" w:space="0" w:color="auto"/>
              <w:right w:val="single" w:sz="4" w:space="0" w:color="auto"/>
            </w:tcBorders>
            <w:shd w:val="clear" w:color="auto" w:fill="auto"/>
            <w:noWrap/>
            <w:vAlign w:val="center"/>
            <w:hideMark/>
          </w:tcPr>
          <w:p w14:paraId="3A07A820"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CC07C1">
              <w:rPr>
                <w:rFonts w:ascii="Times New Roman" w:eastAsia="Times New Roman" w:hAnsi="Times New Roman" w:cs="Times New Roman"/>
                <w:color w:val="000000"/>
                <w:sz w:val="16"/>
                <w:szCs w:val="16"/>
                <w:lang w:eastAsia="ru-RU"/>
              </w:rPr>
              <w:t>5%</w:t>
            </w:r>
          </w:p>
        </w:tc>
        <w:tc>
          <w:tcPr>
            <w:tcW w:w="0" w:type="auto"/>
            <w:tcBorders>
              <w:top w:val="nil"/>
              <w:left w:val="nil"/>
              <w:bottom w:val="single" w:sz="4" w:space="0" w:color="auto"/>
              <w:right w:val="single" w:sz="4" w:space="0" w:color="auto"/>
            </w:tcBorders>
            <w:shd w:val="clear" w:color="auto" w:fill="auto"/>
            <w:noWrap/>
            <w:vAlign w:val="center"/>
            <w:hideMark/>
          </w:tcPr>
          <w:p w14:paraId="52C9A1A0"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CC07C1">
              <w:rPr>
                <w:rFonts w:ascii="Times New Roman" w:eastAsia="Times New Roman" w:hAnsi="Times New Roman" w:cs="Times New Roman"/>
                <w:color w:val="000000"/>
                <w:sz w:val="16"/>
                <w:szCs w:val="16"/>
                <w:lang w:eastAsia="ru-RU"/>
              </w:rPr>
              <w:t>5%</w:t>
            </w:r>
          </w:p>
        </w:tc>
        <w:tc>
          <w:tcPr>
            <w:tcW w:w="0" w:type="auto"/>
            <w:tcBorders>
              <w:top w:val="nil"/>
              <w:left w:val="nil"/>
              <w:bottom w:val="single" w:sz="4" w:space="0" w:color="auto"/>
              <w:right w:val="single" w:sz="4" w:space="0" w:color="auto"/>
            </w:tcBorders>
            <w:shd w:val="clear" w:color="auto" w:fill="auto"/>
            <w:noWrap/>
            <w:vAlign w:val="center"/>
            <w:hideMark/>
          </w:tcPr>
          <w:p w14:paraId="1C4A5457"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CC07C1">
              <w:rPr>
                <w:rFonts w:ascii="Times New Roman" w:eastAsia="Times New Roman" w:hAnsi="Times New Roman" w:cs="Times New Roman"/>
                <w:color w:val="000000"/>
                <w:sz w:val="16"/>
                <w:szCs w:val="16"/>
                <w:lang w:eastAsia="ru-RU"/>
              </w:rPr>
              <w:t>5%</w:t>
            </w:r>
          </w:p>
        </w:tc>
        <w:tc>
          <w:tcPr>
            <w:tcW w:w="0" w:type="auto"/>
            <w:tcBorders>
              <w:top w:val="nil"/>
              <w:left w:val="nil"/>
              <w:bottom w:val="single" w:sz="4" w:space="0" w:color="auto"/>
              <w:right w:val="single" w:sz="4" w:space="0" w:color="auto"/>
            </w:tcBorders>
            <w:shd w:val="clear" w:color="auto" w:fill="auto"/>
            <w:noWrap/>
            <w:vAlign w:val="center"/>
            <w:hideMark/>
          </w:tcPr>
          <w:p w14:paraId="6A923F95"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CC07C1">
              <w:rPr>
                <w:rFonts w:ascii="Times New Roman" w:eastAsia="Times New Roman" w:hAnsi="Times New Roman" w:cs="Times New Roman"/>
                <w:color w:val="000000"/>
                <w:sz w:val="16"/>
                <w:szCs w:val="16"/>
                <w:lang w:eastAsia="ru-RU"/>
              </w:rPr>
              <w:t>5%</w:t>
            </w:r>
          </w:p>
        </w:tc>
        <w:tc>
          <w:tcPr>
            <w:tcW w:w="0" w:type="auto"/>
            <w:tcBorders>
              <w:top w:val="nil"/>
              <w:left w:val="nil"/>
              <w:bottom w:val="single" w:sz="4" w:space="0" w:color="auto"/>
              <w:right w:val="single" w:sz="4" w:space="0" w:color="auto"/>
            </w:tcBorders>
            <w:shd w:val="clear" w:color="auto" w:fill="auto"/>
            <w:noWrap/>
            <w:vAlign w:val="center"/>
            <w:hideMark/>
          </w:tcPr>
          <w:p w14:paraId="079E16E4"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CC07C1">
              <w:rPr>
                <w:rFonts w:ascii="Times New Roman" w:eastAsia="Times New Roman" w:hAnsi="Times New Roman" w:cs="Times New Roman"/>
                <w:color w:val="000000"/>
                <w:sz w:val="16"/>
                <w:szCs w:val="16"/>
                <w:lang w:eastAsia="ru-RU"/>
              </w:rPr>
              <w:t>5%</w:t>
            </w:r>
          </w:p>
        </w:tc>
        <w:tc>
          <w:tcPr>
            <w:tcW w:w="0" w:type="auto"/>
            <w:tcBorders>
              <w:top w:val="nil"/>
              <w:left w:val="nil"/>
              <w:bottom w:val="single" w:sz="4" w:space="0" w:color="auto"/>
              <w:right w:val="single" w:sz="4" w:space="0" w:color="auto"/>
            </w:tcBorders>
            <w:shd w:val="clear" w:color="auto" w:fill="auto"/>
            <w:noWrap/>
            <w:vAlign w:val="center"/>
            <w:hideMark/>
          </w:tcPr>
          <w:p w14:paraId="56E0E18C"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CC07C1">
              <w:rPr>
                <w:rFonts w:ascii="Times New Roman" w:eastAsia="Times New Roman" w:hAnsi="Times New Roman" w:cs="Times New Roman"/>
                <w:color w:val="000000"/>
                <w:sz w:val="16"/>
                <w:szCs w:val="16"/>
                <w:lang w:eastAsia="ru-RU"/>
              </w:rPr>
              <w:t>5%</w:t>
            </w:r>
          </w:p>
        </w:tc>
        <w:tc>
          <w:tcPr>
            <w:tcW w:w="0" w:type="auto"/>
            <w:tcBorders>
              <w:top w:val="nil"/>
              <w:left w:val="nil"/>
              <w:bottom w:val="single" w:sz="4" w:space="0" w:color="auto"/>
              <w:right w:val="single" w:sz="4" w:space="0" w:color="auto"/>
            </w:tcBorders>
            <w:shd w:val="clear" w:color="auto" w:fill="auto"/>
            <w:noWrap/>
            <w:vAlign w:val="center"/>
            <w:hideMark/>
          </w:tcPr>
          <w:p w14:paraId="0C39A4F5"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CC07C1">
              <w:rPr>
                <w:rFonts w:ascii="Times New Roman" w:eastAsia="Times New Roman" w:hAnsi="Times New Roman" w:cs="Times New Roman"/>
                <w:color w:val="000000"/>
                <w:sz w:val="16"/>
                <w:szCs w:val="16"/>
                <w:lang w:eastAsia="ru-RU"/>
              </w:rPr>
              <w:t>5%</w:t>
            </w:r>
          </w:p>
        </w:tc>
        <w:tc>
          <w:tcPr>
            <w:tcW w:w="0" w:type="auto"/>
            <w:tcBorders>
              <w:top w:val="nil"/>
              <w:left w:val="nil"/>
              <w:bottom w:val="single" w:sz="4" w:space="0" w:color="auto"/>
              <w:right w:val="single" w:sz="4" w:space="0" w:color="auto"/>
            </w:tcBorders>
            <w:shd w:val="clear" w:color="auto" w:fill="auto"/>
            <w:noWrap/>
            <w:vAlign w:val="center"/>
            <w:hideMark/>
          </w:tcPr>
          <w:p w14:paraId="1A7A1077"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CC07C1">
              <w:rPr>
                <w:rFonts w:ascii="Times New Roman" w:eastAsia="Times New Roman" w:hAnsi="Times New Roman" w:cs="Times New Roman"/>
                <w:color w:val="000000"/>
                <w:sz w:val="16"/>
                <w:szCs w:val="16"/>
                <w:lang w:eastAsia="ru-RU"/>
              </w:rPr>
              <w:t>5%</w:t>
            </w:r>
          </w:p>
        </w:tc>
        <w:tc>
          <w:tcPr>
            <w:tcW w:w="0" w:type="auto"/>
            <w:tcBorders>
              <w:top w:val="nil"/>
              <w:left w:val="nil"/>
              <w:bottom w:val="single" w:sz="4" w:space="0" w:color="auto"/>
              <w:right w:val="single" w:sz="4" w:space="0" w:color="auto"/>
            </w:tcBorders>
            <w:shd w:val="clear" w:color="auto" w:fill="auto"/>
            <w:noWrap/>
            <w:vAlign w:val="center"/>
            <w:hideMark/>
          </w:tcPr>
          <w:p w14:paraId="57D66751"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CC07C1">
              <w:rPr>
                <w:rFonts w:ascii="Times New Roman" w:eastAsia="Times New Roman" w:hAnsi="Times New Roman" w:cs="Times New Roman"/>
                <w:color w:val="000000"/>
                <w:sz w:val="16"/>
                <w:szCs w:val="16"/>
                <w:lang w:eastAsia="ru-RU"/>
              </w:rPr>
              <w:t>5%</w:t>
            </w:r>
          </w:p>
        </w:tc>
        <w:tc>
          <w:tcPr>
            <w:tcW w:w="0" w:type="auto"/>
            <w:tcBorders>
              <w:top w:val="nil"/>
              <w:left w:val="nil"/>
              <w:bottom w:val="single" w:sz="4" w:space="0" w:color="auto"/>
              <w:right w:val="single" w:sz="4" w:space="0" w:color="auto"/>
            </w:tcBorders>
            <w:shd w:val="clear" w:color="auto" w:fill="auto"/>
            <w:noWrap/>
            <w:vAlign w:val="center"/>
            <w:hideMark/>
          </w:tcPr>
          <w:p w14:paraId="57467035"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CC07C1">
              <w:rPr>
                <w:rFonts w:ascii="Times New Roman" w:eastAsia="Times New Roman" w:hAnsi="Times New Roman" w:cs="Times New Roman"/>
                <w:color w:val="000000"/>
                <w:sz w:val="16"/>
                <w:szCs w:val="16"/>
                <w:lang w:eastAsia="ru-RU"/>
              </w:rPr>
              <w:t>5%</w:t>
            </w:r>
          </w:p>
        </w:tc>
        <w:tc>
          <w:tcPr>
            <w:tcW w:w="0" w:type="auto"/>
            <w:tcBorders>
              <w:top w:val="nil"/>
              <w:left w:val="nil"/>
              <w:bottom w:val="single" w:sz="4" w:space="0" w:color="auto"/>
              <w:right w:val="single" w:sz="4" w:space="0" w:color="auto"/>
            </w:tcBorders>
            <w:shd w:val="clear" w:color="auto" w:fill="auto"/>
            <w:noWrap/>
            <w:vAlign w:val="center"/>
            <w:hideMark/>
          </w:tcPr>
          <w:p w14:paraId="444B7CAB"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CC07C1">
              <w:rPr>
                <w:rFonts w:ascii="Times New Roman" w:eastAsia="Times New Roman" w:hAnsi="Times New Roman" w:cs="Times New Roman"/>
                <w:color w:val="000000"/>
                <w:sz w:val="16"/>
                <w:szCs w:val="16"/>
                <w:lang w:eastAsia="ru-RU"/>
              </w:rPr>
              <w:t>5%</w:t>
            </w:r>
          </w:p>
        </w:tc>
        <w:tc>
          <w:tcPr>
            <w:tcW w:w="0" w:type="auto"/>
            <w:tcBorders>
              <w:top w:val="nil"/>
              <w:left w:val="nil"/>
              <w:bottom w:val="single" w:sz="4" w:space="0" w:color="auto"/>
              <w:right w:val="single" w:sz="4" w:space="0" w:color="auto"/>
            </w:tcBorders>
            <w:shd w:val="clear" w:color="auto" w:fill="auto"/>
            <w:noWrap/>
            <w:vAlign w:val="center"/>
            <w:hideMark/>
          </w:tcPr>
          <w:p w14:paraId="1EFA76AD"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CC07C1">
              <w:rPr>
                <w:rFonts w:ascii="Times New Roman" w:eastAsia="Times New Roman" w:hAnsi="Times New Roman" w:cs="Times New Roman"/>
                <w:color w:val="000000"/>
                <w:sz w:val="16"/>
                <w:szCs w:val="16"/>
                <w:lang w:eastAsia="ru-RU"/>
              </w:rPr>
              <w:t>5%</w:t>
            </w:r>
          </w:p>
        </w:tc>
        <w:tc>
          <w:tcPr>
            <w:tcW w:w="0" w:type="auto"/>
            <w:tcBorders>
              <w:top w:val="nil"/>
              <w:left w:val="nil"/>
              <w:bottom w:val="single" w:sz="4" w:space="0" w:color="auto"/>
              <w:right w:val="single" w:sz="4" w:space="0" w:color="auto"/>
            </w:tcBorders>
            <w:shd w:val="clear" w:color="auto" w:fill="auto"/>
            <w:noWrap/>
            <w:vAlign w:val="center"/>
            <w:hideMark/>
          </w:tcPr>
          <w:p w14:paraId="09A79A6D"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CC07C1">
              <w:rPr>
                <w:rFonts w:ascii="Times New Roman" w:eastAsia="Times New Roman" w:hAnsi="Times New Roman" w:cs="Times New Roman"/>
                <w:color w:val="000000"/>
                <w:sz w:val="16"/>
                <w:szCs w:val="16"/>
                <w:lang w:eastAsia="ru-RU"/>
              </w:rPr>
              <w:t>5%</w:t>
            </w:r>
          </w:p>
        </w:tc>
        <w:tc>
          <w:tcPr>
            <w:tcW w:w="0" w:type="auto"/>
            <w:tcBorders>
              <w:top w:val="nil"/>
              <w:left w:val="nil"/>
              <w:bottom w:val="single" w:sz="4" w:space="0" w:color="auto"/>
              <w:right w:val="single" w:sz="4" w:space="0" w:color="auto"/>
            </w:tcBorders>
            <w:shd w:val="clear" w:color="auto" w:fill="auto"/>
            <w:noWrap/>
            <w:vAlign w:val="center"/>
            <w:hideMark/>
          </w:tcPr>
          <w:p w14:paraId="7DDBF753"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CC07C1">
              <w:rPr>
                <w:rFonts w:ascii="Times New Roman" w:eastAsia="Times New Roman" w:hAnsi="Times New Roman" w:cs="Times New Roman"/>
                <w:color w:val="000000"/>
                <w:sz w:val="16"/>
                <w:szCs w:val="16"/>
                <w:lang w:eastAsia="ru-RU"/>
              </w:rPr>
              <w:t>5%</w:t>
            </w:r>
          </w:p>
        </w:tc>
        <w:tc>
          <w:tcPr>
            <w:tcW w:w="0" w:type="auto"/>
            <w:tcBorders>
              <w:top w:val="nil"/>
              <w:left w:val="nil"/>
              <w:bottom w:val="single" w:sz="4" w:space="0" w:color="auto"/>
              <w:right w:val="single" w:sz="4" w:space="0" w:color="auto"/>
            </w:tcBorders>
            <w:shd w:val="clear" w:color="auto" w:fill="auto"/>
            <w:noWrap/>
            <w:vAlign w:val="center"/>
            <w:hideMark/>
          </w:tcPr>
          <w:p w14:paraId="7AAC200A"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CC07C1">
              <w:rPr>
                <w:rFonts w:ascii="Times New Roman" w:eastAsia="Times New Roman" w:hAnsi="Times New Roman" w:cs="Times New Roman"/>
                <w:color w:val="000000"/>
                <w:sz w:val="16"/>
                <w:szCs w:val="16"/>
                <w:lang w:eastAsia="ru-RU"/>
              </w:rPr>
              <w:t>5%</w:t>
            </w:r>
          </w:p>
        </w:tc>
        <w:tc>
          <w:tcPr>
            <w:tcW w:w="0" w:type="auto"/>
            <w:tcBorders>
              <w:top w:val="nil"/>
              <w:left w:val="nil"/>
              <w:bottom w:val="single" w:sz="4" w:space="0" w:color="auto"/>
              <w:right w:val="single" w:sz="4" w:space="0" w:color="auto"/>
            </w:tcBorders>
            <w:shd w:val="clear" w:color="auto" w:fill="auto"/>
            <w:noWrap/>
            <w:vAlign w:val="center"/>
            <w:hideMark/>
          </w:tcPr>
          <w:p w14:paraId="38560742"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CC07C1">
              <w:rPr>
                <w:rFonts w:ascii="Times New Roman" w:eastAsia="Times New Roman" w:hAnsi="Times New Roman" w:cs="Times New Roman"/>
                <w:color w:val="000000"/>
                <w:sz w:val="16"/>
                <w:szCs w:val="16"/>
                <w:lang w:eastAsia="ru-RU"/>
              </w:rPr>
              <w:t>5%</w:t>
            </w:r>
          </w:p>
        </w:tc>
      </w:tr>
      <w:tr w:rsidR="00785ED6" w:rsidRPr="006A1CD9" w14:paraId="3F4735DB" w14:textId="77777777" w:rsidTr="00277229">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B69BDA1" w14:textId="77777777" w:rsidR="00785ED6" w:rsidRPr="006A1CD9" w:rsidRDefault="00785ED6" w:rsidP="00277229">
            <w:pPr>
              <w:spacing w:after="0" w:line="240" w:lineRule="auto"/>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Коэффициент дисконтирования</w:t>
            </w:r>
          </w:p>
        </w:tc>
        <w:tc>
          <w:tcPr>
            <w:tcW w:w="0" w:type="auto"/>
            <w:tcBorders>
              <w:top w:val="nil"/>
              <w:left w:val="nil"/>
              <w:bottom w:val="single" w:sz="4" w:space="0" w:color="auto"/>
              <w:right w:val="single" w:sz="4" w:space="0" w:color="auto"/>
            </w:tcBorders>
            <w:shd w:val="clear" w:color="auto" w:fill="auto"/>
            <w:vAlign w:val="center"/>
            <w:hideMark/>
          </w:tcPr>
          <w:p w14:paraId="329CB22A" w14:textId="77777777" w:rsidR="00785ED6" w:rsidRPr="006A1CD9" w:rsidRDefault="00785ED6" w:rsidP="00277229">
            <w:pPr>
              <w:spacing w:after="0" w:line="240" w:lineRule="auto"/>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auto" w:fill="auto"/>
            <w:noWrap/>
            <w:vAlign w:val="center"/>
            <w:hideMark/>
          </w:tcPr>
          <w:p w14:paraId="406BC595"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CC07C1">
              <w:rPr>
                <w:rFonts w:ascii="Times New Roman" w:eastAsia="Times New Roman" w:hAnsi="Times New Roman" w:cs="Times New Roman"/>
                <w:color w:val="000000"/>
                <w:sz w:val="16"/>
                <w:szCs w:val="16"/>
                <w:lang w:eastAsia="ru-RU"/>
              </w:rPr>
              <w:t>0,9</w:t>
            </w:r>
          </w:p>
        </w:tc>
        <w:tc>
          <w:tcPr>
            <w:tcW w:w="0" w:type="auto"/>
            <w:tcBorders>
              <w:top w:val="nil"/>
              <w:left w:val="nil"/>
              <w:bottom w:val="single" w:sz="4" w:space="0" w:color="auto"/>
              <w:right w:val="single" w:sz="4" w:space="0" w:color="auto"/>
            </w:tcBorders>
            <w:shd w:val="clear" w:color="auto" w:fill="auto"/>
            <w:noWrap/>
            <w:vAlign w:val="center"/>
            <w:hideMark/>
          </w:tcPr>
          <w:p w14:paraId="0187B42F"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CC07C1">
              <w:rPr>
                <w:rFonts w:ascii="Times New Roman" w:eastAsia="Times New Roman" w:hAnsi="Times New Roman" w:cs="Times New Roman"/>
                <w:color w:val="000000"/>
                <w:sz w:val="16"/>
                <w:szCs w:val="16"/>
                <w:lang w:eastAsia="ru-RU"/>
              </w:rPr>
              <w:t>0,9</w:t>
            </w:r>
          </w:p>
        </w:tc>
        <w:tc>
          <w:tcPr>
            <w:tcW w:w="0" w:type="auto"/>
            <w:tcBorders>
              <w:top w:val="nil"/>
              <w:left w:val="nil"/>
              <w:bottom w:val="single" w:sz="4" w:space="0" w:color="auto"/>
              <w:right w:val="single" w:sz="4" w:space="0" w:color="auto"/>
            </w:tcBorders>
            <w:shd w:val="clear" w:color="auto" w:fill="auto"/>
            <w:noWrap/>
            <w:vAlign w:val="center"/>
            <w:hideMark/>
          </w:tcPr>
          <w:p w14:paraId="4E181463"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CC07C1">
              <w:rPr>
                <w:rFonts w:ascii="Times New Roman" w:eastAsia="Times New Roman" w:hAnsi="Times New Roman" w:cs="Times New Roman"/>
                <w:color w:val="000000"/>
                <w:sz w:val="16"/>
                <w:szCs w:val="16"/>
                <w:lang w:eastAsia="ru-RU"/>
              </w:rPr>
              <w:t>0,8</w:t>
            </w:r>
          </w:p>
        </w:tc>
        <w:tc>
          <w:tcPr>
            <w:tcW w:w="0" w:type="auto"/>
            <w:tcBorders>
              <w:top w:val="nil"/>
              <w:left w:val="nil"/>
              <w:bottom w:val="single" w:sz="4" w:space="0" w:color="auto"/>
              <w:right w:val="single" w:sz="4" w:space="0" w:color="auto"/>
            </w:tcBorders>
            <w:shd w:val="clear" w:color="auto" w:fill="auto"/>
            <w:noWrap/>
            <w:vAlign w:val="center"/>
            <w:hideMark/>
          </w:tcPr>
          <w:p w14:paraId="0CD30557"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CC07C1">
              <w:rPr>
                <w:rFonts w:ascii="Times New Roman" w:eastAsia="Times New Roman" w:hAnsi="Times New Roman" w:cs="Times New Roman"/>
                <w:color w:val="000000"/>
                <w:sz w:val="16"/>
                <w:szCs w:val="16"/>
                <w:lang w:eastAsia="ru-RU"/>
              </w:rPr>
              <w:t>0,8</w:t>
            </w:r>
          </w:p>
        </w:tc>
        <w:tc>
          <w:tcPr>
            <w:tcW w:w="0" w:type="auto"/>
            <w:tcBorders>
              <w:top w:val="nil"/>
              <w:left w:val="nil"/>
              <w:bottom w:val="single" w:sz="4" w:space="0" w:color="auto"/>
              <w:right w:val="single" w:sz="4" w:space="0" w:color="auto"/>
            </w:tcBorders>
            <w:shd w:val="clear" w:color="auto" w:fill="auto"/>
            <w:noWrap/>
            <w:vAlign w:val="center"/>
            <w:hideMark/>
          </w:tcPr>
          <w:p w14:paraId="1680A4B6"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CC07C1">
              <w:rPr>
                <w:rFonts w:ascii="Times New Roman" w:eastAsia="Times New Roman" w:hAnsi="Times New Roman" w:cs="Times New Roman"/>
                <w:color w:val="000000"/>
                <w:sz w:val="16"/>
                <w:szCs w:val="16"/>
                <w:lang w:eastAsia="ru-RU"/>
              </w:rPr>
              <w:t>0,7</w:t>
            </w:r>
          </w:p>
        </w:tc>
        <w:tc>
          <w:tcPr>
            <w:tcW w:w="0" w:type="auto"/>
            <w:tcBorders>
              <w:top w:val="nil"/>
              <w:left w:val="nil"/>
              <w:bottom w:val="single" w:sz="4" w:space="0" w:color="auto"/>
              <w:right w:val="single" w:sz="4" w:space="0" w:color="auto"/>
            </w:tcBorders>
            <w:shd w:val="clear" w:color="auto" w:fill="auto"/>
            <w:noWrap/>
            <w:vAlign w:val="center"/>
            <w:hideMark/>
          </w:tcPr>
          <w:p w14:paraId="603BA63E"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CC07C1">
              <w:rPr>
                <w:rFonts w:ascii="Times New Roman" w:eastAsia="Times New Roman" w:hAnsi="Times New Roman" w:cs="Times New Roman"/>
                <w:color w:val="000000"/>
                <w:sz w:val="16"/>
                <w:szCs w:val="16"/>
                <w:lang w:eastAsia="ru-RU"/>
              </w:rPr>
              <w:t>0,7</w:t>
            </w:r>
          </w:p>
        </w:tc>
        <w:tc>
          <w:tcPr>
            <w:tcW w:w="0" w:type="auto"/>
            <w:tcBorders>
              <w:top w:val="nil"/>
              <w:left w:val="nil"/>
              <w:bottom w:val="single" w:sz="4" w:space="0" w:color="auto"/>
              <w:right w:val="single" w:sz="4" w:space="0" w:color="auto"/>
            </w:tcBorders>
            <w:shd w:val="clear" w:color="auto" w:fill="auto"/>
            <w:noWrap/>
            <w:vAlign w:val="center"/>
            <w:hideMark/>
          </w:tcPr>
          <w:p w14:paraId="6B658757"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CC07C1">
              <w:rPr>
                <w:rFonts w:ascii="Times New Roman" w:eastAsia="Times New Roman" w:hAnsi="Times New Roman" w:cs="Times New Roman"/>
                <w:color w:val="000000"/>
                <w:sz w:val="16"/>
                <w:szCs w:val="16"/>
                <w:lang w:eastAsia="ru-RU"/>
              </w:rPr>
              <w:t>0,7</w:t>
            </w:r>
          </w:p>
        </w:tc>
        <w:tc>
          <w:tcPr>
            <w:tcW w:w="0" w:type="auto"/>
            <w:tcBorders>
              <w:top w:val="nil"/>
              <w:left w:val="nil"/>
              <w:bottom w:val="single" w:sz="4" w:space="0" w:color="auto"/>
              <w:right w:val="single" w:sz="4" w:space="0" w:color="auto"/>
            </w:tcBorders>
            <w:shd w:val="clear" w:color="auto" w:fill="auto"/>
            <w:noWrap/>
            <w:vAlign w:val="center"/>
            <w:hideMark/>
          </w:tcPr>
          <w:p w14:paraId="3106073F"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CC07C1">
              <w:rPr>
                <w:rFonts w:ascii="Times New Roman" w:eastAsia="Times New Roman" w:hAnsi="Times New Roman" w:cs="Times New Roman"/>
                <w:color w:val="000000"/>
                <w:sz w:val="16"/>
                <w:szCs w:val="16"/>
                <w:lang w:eastAsia="ru-RU"/>
              </w:rPr>
              <w:t>0,6</w:t>
            </w:r>
          </w:p>
        </w:tc>
        <w:tc>
          <w:tcPr>
            <w:tcW w:w="0" w:type="auto"/>
            <w:tcBorders>
              <w:top w:val="nil"/>
              <w:left w:val="nil"/>
              <w:bottom w:val="single" w:sz="4" w:space="0" w:color="auto"/>
              <w:right w:val="single" w:sz="4" w:space="0" w:color="auto"/>
            </w:tcBorders>
            <w:shd w:val="clear" w:color="auto" w:fill="auto"/>
            <w:noWrap/>
            <w:vAlign w:val="center"/>
            <w:hideMark/>
          </w:tcPr>
          <w:p w14:paraId="4F50D26E"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CC07C1">
              <w:rPr>
                <w:rFonts w:ascii="Times New Roman" w:eastAsia="Times New Roman" w:hAnsi="Times New Roman" w:cs="Times New Roman"/>
                <w:color w:val="000000"/>
                <w:sz w:val="16"/>
                <w:szCs w:val="16"/>
                <w:lang w:eastAsia="ru-RU"/>
              </w:rPr>
              <w:t>0,6</w:t>
            </w:r>
          </w:p>
        </w:tc>
        <w:tc>
          <w:tcPr>
            <w:tcW w:w="0" w:type="auto"/>
            <w:tcBorders>
              <w:top w:val="nil"/>
              <w:left w:val="nil"/>
              <w:bottom w:val="single" w:sz="4" w:space="0" w:color="auto"/>
              <w:right w:val="single" w:sz="4" w:space="0" w:color="auto"/>
            </w:tcBorders>
            <w:shd w:val="clear" w:color="auto" w:fill="auto"/>
            <w:noWrap/>
            <w:vAlign w:val="center"/>
            <w:hideMark/>
          </w:tcPr>
          <w:p w14:paraId="6AA597EE"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CC07C1">
              <w:rPr>
                <w:rFonts w:ascii="Times New Roman" w:eastAsia="Times New Roman" w:hAnsi="Times New Roman" w:cs="Times New Roman"/>
                <w:color w:val="000000"/>
                <w:sz w:val="16"/>
                <w:szCs w:val="16"/>
                <w:lang w:eastAsia="ru-RU"/>
              </w:rPr>
              <w:t>0,6</w:t>
            </w:r>
          </w:p>
        </w:tc>
        <w:tc>
          <w:tcPr>
            <w:tcW w:w="0" w:type="auto"/>
            <w:tcBorders>
              <w:top w:val="nil"/>
              <w:left w:val="nil"/>
              <w:bottom w:val="single" w:sz="4" w:space="0" w:color="auto"/>
              <w:right w:val="single" w:sz="4" w:space="0" w:color="auto"/>
            </w:tcBorders>
            <w:shd w:val="clear" w:color="auto" w:fill="auto"/>
            <w:noWrap/>
            <w:vAlign w:val="center"/>
            <w:hideMark/>
          </w:tcPr>
          <w:p w14:paraId="6DC27AB9"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CC07C1">
              <w:rPr>
                <w:rFonts w:ascii="Times New Roman" w:eastAsia="Times New Roman" w:hAnsi="Times New Roman" w:cs="Times New Roman"/>
                <w:color w:val="000000"/>
                <w:sz w:val="16"/>
                <w:szCs w:val="16"/>
                <w:lang w:eastAsia="ru-RU"/>
              </w:rPr>
              <w:t>0,6</w:t>
            </w:r>
          </w:p>
        </w:tc>
        <w:tc>
          <w:tcPr>
            <w:tcW w:w="0" w:type="auto"/>
            <w:tcBorders>
              <w:top w:val="nil"/>
              <w:left w:val="nil"/>
              <w:bottom w:val="single" w:sz="4" w:space="0" w:color="auto"/>
              <w:right w:val="single" w:sz="4" w:space="0" w:color="auto"/>
            </w:tcBorders>
            <w:shd w:val="clear" w:color="auto" w:fill="auto"/>
            <w:noWrap/>
            <w:vAlign w:val="center"/>
            <w:hideMark/>
          </w:tcPr>
          <w:p w14:paraId="58EAEF4F"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CC07C1">
              <w:rPr>
                <w:rFonts w:ascii="Times New Roman" w:eastAsia="Times New Roman" w:hAnsi="Times New Roman" w:cs="Times New Roman"/>
                <w:color w:val="000000"/>
                <w:sz w:val="16"/>
                <w:szCs w:val="16"/>
                <w:lang w:eastAsia="ru-RU"/>
              </w:rPr>
              <w:t>0,5</w:t>
            </w:r>
          </w:p>
        </w:tc>
        <w:tc>
          <w:tcPr>
            <w:tcW w:w="0" w:type="auto"/>
            <w:tcBorders>
              <w:top w:val="nil"/>
              <w:left w:val="nil"/>
              <w:bottom w:val="single" w:sz="4" w:space="0" w:color="auto"/>
              <w:right w:val="single" w:sz="4" w:space="0" w:color="auto"/>
            </w:tcBorders>
            <w:shd w:val="clear" w:color="auto" w:fill="auto"/>
            <w:noWrap/>
            <w:vAlign w:val="center"/>
            <w:hideMark/>
          </w:tcPr>
          <w:p w14:paraId="47EB9D50"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CC07C1">
              <w:rPr>
                <w:rFonts w:ascii="Times New Roman" w:eastAsia="Times New Roman" w:hAnsi="Times New Roman" w:cs="Times New Roman"/>
                <w:color w:val="000000"/>
                <w:sz w:val="16"/>
                <w:szCs w:val="16"/>
                <w:lang w:eastAsia="ru-RU"/>
              </w:rPr>
              <w:t>0,5</w:t>
            </w:r>
          </w:p>
        </w:tc>
        <w:tc>
          <w:tcPr>
            <w:tcW w:w="0" w:type="auto"/>
            <w:tcBorders>
              <w:top w:val="nil"/>
              <w:left w:val="nil"/>
              <w:bottom w:val="single" w:sz="4" w:space="0" w:color="auto"/>
              <w:right w:val="single" w:sz="4" w:space="0" w:color="auto"/>
            </w:tcBorders>
            <w:shd w:val="clear" w:color="auto" w:fill="auto"/>
            <w:noWrap/>
            <w:vAlign w:val="center"/>
            <w:hideMark/>
          </w:tcPr>
          <w:p w14:paraId="34FEEA51"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CC07C1">
              <w:rPr>
                <w:rFonts w:ascii="Times New Roman" w:eastAsia="Times New Roman" w:hAnsi="Times New Roman" w:cs="Times New Roman"/>
                <w:color w:val="000000"/>
                <w:sz w:val="16"/>
                <w:szCs w:val="16"/>
                <w:lang w:eastAsia="ru-RU"/>
              </w:rPr>
              <w:t>0,5</w:t>
            </w:r>
          </w:p>
        </w:tc>
        <w:tc>
          <w:tcPr>
            <w:tcW w:w="0" w:type="auto"/>
            <w:tcBorders>
              <w:top w:val="nil"/>
              <w:left w:val="nil"/>
              <w:bottom w:val="single" w:sz="4" w:space="0" w:color="auto"/>
              <w:right w:val="single" w:sz="4" w:space="0" w:color="auto"/>
            </w:tcBorders>
            <w:shd w:val="clear" w:color="auto" w:fill="auto"/>
            <w:noWrap/>
            <w:vAlign w:val="center"/>
            <w:hideMark/>
          </w:tcPr>
          <w:p w14:paraId="3270009D"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CC07C1">
              <w:rPr>
                <w:rFonts w:ascii="Times New Roman" w:eastAsia="Times New Roman" w:hAnsi="Times New Roman" w:cs="Times New Roman"/>
                <w:color w:val="000000"/>
                <w:sz w:val="16"/>
                <w:szCs w:val="16"/>
                <w:lang w:eastAsia="ru-RU"/>
              </w:rPr>
              <w:t>0,5</w:t>
            </w:r>
          </w:p>
        </w:tc>
        <w:tc>
          <w:tcPr>
            <w:tcW w:w="0" w:type="auto"/>
            <w:tcBorders>
              <w:top w:val="nil"/>
              <w:left w:val="nil"/>
              <w:bottom w:val="single" w:sz="4" w:space="0" w:color="auto"/>
              <w:right w:val="single" w:sz="4" w:space="0" w:color="auto"/>
            </w:tcBorders>
            <w:shd w:val="clear" w:color="auto" w:fill="auto"/>
            <w:noWrap/>
            <w:vAlign w:val="center"/>
            <w:hideMark/>
          </w:tcPr>
          <w:p w14:paraId="0DD4630D"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CC07C1">
              <w:rPr>
                <w:rFonts w:ascii="Times New Roman" w:eastAsia="Times New Roman" w:hAnsi="Times New Roman" w:cs="Times New Roman"/>
                <w:color w:val="000000"/>
                <w:sz w:val="16"/>
                <w:szCs w:val="16"/>
                <w:lang w:eastAsia="ru-RU"/>
              </w:rPr>
              <w:t>0,4</w:t>
            </w:r>
          </w:p>
        </w:tc>
        <w:tc>
          <w:tcPr>
            <w:tcW w:w="0" w:type="auto"/>
            <w:tcBorders>
              <w:top w:val="nil"/>
              <w:left w:val="nil"/>
              <w:bottom w:val="single" w:sz="4" w:space="0" w:color="auto"/>
              <w:right w:val="single" w:sz="4" w:space="0" w:color="auto"/>
            </w:tcBorders>
            <w:shd w:val="clear" w:color="auto" w:fill="auto"/>
            <w:noWrap/>
            <w:vAlign w:val="center"/>
            <w:hideMark/>
          </w:tcPr>
          <w:p w14:paraId="27E89F4C"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CC07C1">
              <w:rPr>
                <w:rFonts w:ascii="Times New Roman" w:eastAsia="Times New Roman" w:hAnsi="Times New Roman" w:cs="Times New Roman"/>
                <w:color w:val="000000"/>
                <w:sz w:val="16"/>
                <w:szCs w:val="16"/>
                <w:lang w:eastAsia="ru-RU"/>
              </w:rPr>
              <w:t>0,4</w:t>
            </w:r>
          </w:p>
        </w:tc>
        <w:tc>
          <w:tcPr>
            <w:tcW w:w="0" w:type="auto"/>
            <w:tcBorders>
              <w:top w:val="nil"/>
              <w:left w:val="nil"/>
              <w:bottom w:val="single" w:sz="4" w:space="0" w:color="auto"/>
              <w:right w:val="single" w:sz="4" w:space="0" w:color="auto"/>
            </w:tcBorders>
            <w:shd w:val="clear" w:color="auto" w:fill="auto"/>
            <w:noWrap/>
            <w:vAlign w:val="center"/>
            <w:hideMark/>
          </w:tcPr>
          <w:p w14:paraId="2233FB95"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CC07C1">
              <w:rPr>
                <w:rFonts w:ascii="Times New Roman" w:eastAsia="Times New Roman" w:hAnsi="Times New Roman" w:cs="Times New Roman"/>
                <w:color w:val="000000"/>
                <w:sz w:val="16"/>
                <w:szCs w:val="16"/>
                <w:lang w:eastAsia="ru-RU"/>
              </w:rPr>
              <w:t>0,4</w:t>
            </w:r>
          </w:p>
        </w:tc>
      </w:tr>
      <w:tr w:rsidR="00785ED6" w:rsidRPr="006A1CD9" w14:paraId="6ADE5F98" w14:textId="77777777" w:rsidTr="00277229">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9E9EB46" w14:textId="77777777" w:rsidR="00785ED6" w:rsidRPr="006A1CD9" w:rsidRDefault="00785ED6" w:rsidP="00277229">
            <w:pPr>
              <w:spacing w:after="0" w:line="240" w:lineRule="auto"/>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Дисконтированный денежный поток (DCF)</w:t>
            </w:r>
          </w:p>
        </w:tc>
        <w:tc>
          <w:tcPr>
            <w:tcW w:w="0" w:type="auto"/>
            <w:tcBorders>
              <w:top w:val="nil"/>
              <w:left w:val="nil"/>
              <w:bottom w:val="single" w:sz="4" w:space="0" w:color="auto"/>
              <w:right w:val="single" w:sz="4" w:space="0" w:color="auto"/>
            </w:tcBorders>
            <w:shd w:val="clear" w:color="auto" w:fill="auto"/>
            <w:vAlign w:val="center"/>
            <w:hideMark/>
          </w:tcPr>
          <w:p w14:paraId="0DF3B8AB" w14:textId="77777777" w:rsidR="00785ED6" w:rsidRPr="006A1CD9" w:rsidRDefault="00785ED6" w:rsidP="00277229">
            <w:pPr>
              <w:spacing w:after="0" w:line="240" w:lineRule="auto"/>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млн руб.</w:t>
            </w:r>
          </w:p>
        </w:tc>
        <w:tc>
          <w:tcPr>
            <w:tcW w:w="0" w:type="auto"/>
            <w:tcBorders>
              <w:top w:val="nil"/>
              <w:left w:val="nil"/>
              <w:bottom w:val="single" w:sz="4" w:space="0" w:color="auto"/>
              <w:right w:val="single" w:sz="4" w:space="0" w:color="auto"/>
            </w:tcBorders>
            <w:shd w:val="clear" w:color="auto" w:fill="auto"/>
            <w:noWrap/>
            <w:vAlign w:val="center"/>
            <w:hideMark/>
          </w:tcPr>
          <w:p w14:paraId="5A004299"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CC07C1">
              <w:rPr>
                <w:rFonts w:ascii="Times New Roman" w:eastAsia="Times New Roman" w:hAnsi="Times New Roman" w:cs="Times New Roman"/>
                <w:color w:val="000000"/>
                <w:sz w:val="16"/>
                <w:szCs w:val="16"/>
                <w:lang w:eastAsia="ru-RU"/>
              </w:rPr>
              <w:t>0,0</w:t>
            </w:r>
          </w:p>
        </w:tc>
        <w:tc>
          <w:tcPr>
            <w:tcW w:w="0" w:type="auto"/>
            <w:tcBorders>
              <w:top w:val="nil"/>
              <w:left w:val="nil"/>
              <w:bottom w:val="single" w:sz="4" w:space="0" w:color="auto"/>
              <w:right w:val="single" w:sz="4" w:space="0" w:color="auto"/>
            </w:tcBorders>
            <w:shd w:val="clear" w:color="auto" w:fill="auto"/>
            <w:noWrap/>
            <w:vAlign w:val="center"/>
            <w:hideMark/>
          </w:tcPr>
          <w:p w14:paraId="5707D68D"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CC07C1">
              <w:rPr>
                <w:rFonts w:ascii="Times New Roman" w:eastAsia="Times New Roman" w:hAnsi="Times New Roman" w:cs="Times New Roman"/>
                <w:color w:val="000000"/>
                <w:sz w:val="16"/>
                <w:szCs w:val="16"/>
                <w:lang w:eastAsia="ru-RU"/>
              </w:rPr>
              <w:t>-3,0</w:t>
            </w:r>
          </w:p>
        </w:tc>
        <w:tc>
          <w:tcPr>
            <w:tcW w:w="0" w:type="auto"/>
            <w:tcBorders>
              <w:top w:val="nil"/>
              <w:left w:val="nil"/>
              <w:bottom w:val="single" w:sz="4" w:space="0" w:color="auto"/>
              <w:right w:val="single" w:sz="4" w:space="0" w:color="auto"/>
            </w:tcBorders>
            <w:shd w:val="clear" w:color="auto" w:fill="auto"/>
            <w:noWrap/>
            <w:vAlign w:val="center"/>
            <w:hideMark/>
          </w:tcPr>
          <w:p w14:paraId="62BEB96F"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CC07C1">
              <w:rPr>
                <w:rFonts w:ascii="Times New Roman" w:eastAsia="Times New Roman" w:hAnsi="Times New Roman" w:cs="Times New Roman"/>
                <w:color w:val="000000"/>
                <w:sz w:val="16"/>
                <w:szCs w:val="16"/>
                <w:lang w:eastAsia="ru-RU"/>
              </w:rPr>
              <w:t>1,8</w:t>
            </w:r>
          </w:p>
        </w:tc>
        <w:tc>
          <w:tcPr>
            <w:tcW w:w="0" w:type="auto"/>
            <w:tcBorders>
              <w:top w:val="nil"/>
              <w:left w:val="nil"/>
              <w:bottom w:val="single" w:sz="4" w:space="0" w:color="auto"/>
              <w:right w:val="single" w:sz="4" w:space="0" w:color="auto"/>
            </w:tcBorders>
            <w:shd w:val="clear" w:color="auto" w:fill="auto"/>
            <w:noWrap/>
            <w:vAlign w:val="center"/>
            <w:hideMark/>
          </w:tcPr>
          <w:p w14:paraId="49DCCBD6"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CC07C1">
              <w:rPr>
                <w:rFonts w:ascii="Times New Roman" w:eastAsia="Times New Roman" w:hAnsi="Times New Roman" w:cs="Times New Roman"/>
                <w:color w:val="000000"/>
                <w:sz w:val="16"/>
                <w:szCs w:val="16"/>
                <w:lang w:eastAsia="ru-RU"/>
              </w:rPr>
              <w:t>-6,6</w:t>
            </w:r>
          </w:p>
        </w:tc>
        <w:tc>
          <w:tcPr>
            <w:tcW w:w="0" w:type="auto"/>
            <w:tcBorders>
              <w:top w:val="nil"/>
              <w:left w:val="nil"/>
              <w:bottom w:val="single" w:sz="4" w:space="0" w:color="auto"/>
              <w:right w:val="single" w:sz="4" w:space="0" w:color="auto"/>
            </w:tcBorders>
            <w:shd w:val="clear" w:color="auto" w:fill="auto"/>
            <w:noWrap/>
            <w:vAlign w:val="center"/>
            <w:hideMark/>
          </w:tcPr>
          <w:p w14:paraId="3684BBE4"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CC07C1">
              <w:rPr>
                <w:rFonts w:ascii="Times New Roman" w:eastAsia="Times New Roman" w:hAnsi="Times New Roman" w:cs="Times New Roman"/>
                <w:color w:val="000000"/>
                <w:sz w:val="16"/>
                <w:szCs w:val="16"/>
                <w:lang w:eastAsia="ru-RU"/>
              </w:rPr>
              <w:t>-35,1</w:t>
            </w:r>
          </w:p>
        </w:tc>
        <w:tc>
          <w:tcPr>
            <w:tcW w:w="0" w:type="auto"/>
            <w:tcBorders>
              <w:top w:val="nil"/>
              <w:left w:val="nil"/>
              <w:bottom w:val="single" w:sz="4" w:space="0" w:color="auto"/>
              <w:right w:val="single" w:sz="4" w:space="0" w:color="auto"/>
            </w:tcBorders>
            <w:shd w:val="clear" w:color="auto" w:fill="auto"/>
            <w:noWrap/>
            <w:vAlign w:val="center"/>
            <w:hideMark/>
          </w:tcPr>
          <w:p w14:paraId="1D28E9EE"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CC07C1">
              <w:rPr>
                <w:rFonts w:ascii="Times New Roman" w:eastAsia="Times New Roman" w:hAnsi="Times New Roman" w:cs="Times New Roman"/>
                <w:color w:val="000000"/>
                <w:sz w:val="16"/>
                <w:szCs w:val="16"/>
                <w:lang w:eastAsia="ru-RU"/>
              </w:rPr>
              <w:t>-21,9</w:t>
            </w:r>
          </w:p>
        </w:tc>
        <w:tc>
          <w:tcPr>
            <w:tcW w:w="0" w:type="auto"/>
            <w:tcBorders>
              <w:top w:val="nil"/>
              <w:left w:val="nil"/>
              <w:bottom w:val="single" w:sz="4" w:space="0" w:color="auto"/>
              <w:right w:val="single" w:sz="4" w:space="0" w:color="auto"/>
            </w:tcBorders>
            <w:shd w:val="clear" w:color="auto" w:fill="auto"/>
            <w:noWrap/>
            <w:vAlign w:val="center"/>
            <w:hideMark/>
          </w:tcPr>
          <w:p w14:paraId="45A3099B"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CC07C1">
              <w:rPr>
                <w:rFonts w:ascii="Times New Roman" w:eastAsia="Times New Roman" w:hAnsi="Times New Roman" w:cs="Times New Roman"/>
                <w:color w:val="000000"/>
                <w:sz w:val="16"/>
                <w:szCs w:val="16"/>
                <w:lang w:eastAsia="ru-RU"/>
              </w:rPr>
              <w:t>-42,2</w:t>
            </w:r>
          </w:p>
        </w:tc>
        <w:tc>
          <w:tcPr>
            <w:tcW w:w="0" w:type="auto"/>
            <w:tcBorders>
              <w:top w:val="nil"/>
              <w:left w:val="nil"/>
              <w:bottom w:val="single" w:sz="4" w:space="0" w:color="auto"/>
              <w:right w:val="single" w:sz="4" w:space="0" w:color="auto"/>
            </w:tcBorders>
            <w:shd w:val="clear" w:color="auto" w:fill="auto"/>
            <w:noWrap/>
            <w:vAlign w:val="center"/>
            <w:hideMark/>
          </w:tcPr>
          <w:p w14:paraId="1AB4575A"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CC07C1">
              <w:rPr>
                <w:rFonts w:ascii="Times New Roman" w:eastAsia="Times New Roman" w:hAnsi="Times New Roman" w:cs="Times New Roman"/>
                <w:color w:val="000000"/>
                <w:sz w:val="16"/>
                <w:szCs w:val="16"/>
                <w:lang w:eastAsia="ru-RU"/>
              </w:rPr>
              <w:t>-37,3</w:t>
            </w:r>
          </w:p>
        </w:tc>
        <w:tc>
          <w:tcPr>
            <w:tcW w:w="0" w:type="auto"/>
            <w:tcBorders>
              <w:top w:val="nil"/>
              <w:left w:val="nil"/>
              <w:bottom w:val="single" w:sz="4" w:space="0" w:color="auto"/>
              <w:right w:val="single" w:sz="4" w:space="0" w:color="auto"/>
            </w:tcBorders>
            <w:shd w:val="clear" w:color="auto" w:fill="auto"/>
            <w:noWrap/>
            <w:vAlign w:val="center"/>
            <w:hideMark/>
          </w:tcPr>
          <w:p w14:paraId="1387DB95"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CC07C1">
              <w:rPr>
                <w:rFonts w:ascii="Times New Roman" w:eastAsia="Times New Roman" w:hAnsi="Times New Roman" w:cs="Times New Roman"/>
                <w:color w:val="000000"/>
                <w:sz w:val="16"/>
                <w:szCs w:val="16"/>
                <w:lang w:eastAsia="ru-RU"/>
              </w:rPr>
              <w:t>-32,1</w:t>
            </w:r>
          </w:p>
        </w:tc>
        <w:tc>
          <w:tcPr>
            <w:tcW w:w="0" w:type="auto"/>
            <w:tcBorders>
              <w:top w:val="nil"/>
              <w:left w:val="nil"/>
              <w:bottom w:val="single" w:sz="4" w:space="0" w:color="auto"/>
              <w:right w:val="single" w:sz="4" w:space="0" w:color="auto"/>
            </w:tcBorders>
            <w:shd w:val="clear" w:color="auto" w:fill="auto"/>
            <w:noWrap/>
            <w:vAlign w:val="center"/>
            <w:hideMark/>
          </w:tcPr>
          <w:p w14:paraId="5DFFAC55"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CC07C1">
              <w:rPr>
                <w:rFonts w:ascii="Times New Roman" w:eastAsia="Times New Roman" w:hAnsi="Times New Roman" w:cs="Times New Roman"/>
                <w:color w:val="000000"/>
                <w:sz w:val="16"/>
                <w:szCs w:val="16"/>
                <w:lang w:eastAsia="ru-RU"/>
              </w:rPr>
              <w:t>-26,2</w:t>
            </w:r>
          </w:p>
        </w:tc>
        <w:tc>
          <w:tcPr>
            <w:tcW w:w="0" w:type="auto"/>
            <w:tcBorders>
              <w:top w:val="nil"/>
              <w:left w:val="nil"/>
              <w:bottom w:val="single" w:sz="4" w:space="0" w:color="auto"/>
              <w:right w:val="single" w:sz="4" w:space="0" w:color="auto"/>
            </w:tcBorders>
            <w:shd w:val="clear" w:color="auto" w:fill="auto"/>
            <w:noWrap/>
            <w:vAlign w:val="center"/>
            <w:hideMark/>
          </w:tcPr>
          <w:p w14:paraId="3483247A"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CC07C1">
              <w:rPr>
                <w:rFonts w:ascii="Times New Roman" w:eastAsia="Times New Roman" w:hAnsi="Times New Roman" w:cs="Times New Roman"/>
                <w:color w:val="000000"/>
                <w:sz w:val="16"/>
                <w:szCs w:val="16"/>
                <w:lang w:eastAsia="ru-RU"/>
              </w:rPr>
              <w:t>-19,6</w:t>
            </w:r>
          </w:p>
        </w:tc>
        <w:tc>
          <w:tcPr>
            <w:tcW w:w="0" w:type="auto"/>
            <w:tcBorders>
              <w:top w:val="nil"/>
              <w:left w:val="nil"/>
              <w:bottom w:val="single" w:sz="4" w:space="0" w:color="auto"/>
              <w:right w:val="single" w:sz="4" w:space="0" w:color="auto"/>
            </w:tcBorders>
            <w:shd w:val="clear" w:color="auto" w:fill="auto"/>
            <w:noWrap/>
            <w:vAlign w:val="center"/>
            <w:hideMark/>
          </w:tcPr>
          <w:p w14:paraId="261B2FDE"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CC07C1">
              <w:rPr>
                <w:rFonts w:ascii="Times New Roman" w:eastAsia="Times New Roman" w:hAnsi="Times New Roman" w:cs="Times New Roman"/>
                <w:color w:val="000000"/>
                <w:sz w:val="16"/>
                <w:szCs w:val="16"/>
                <w:lang w:eastAsia="ru-RU"/>
              </w:rPr>
              <w:t>38,7</w:t>
            </w:r>
          </w:p>
        </w:tc>
        <w:tc>
          <w:tcPr>
            <w:tcW w:w="0" w:type="auto"/>
            <w:tcBorders>
              <w:top w:val="nil"/>
              <w:left w:val="nil"/>
              <w:bottom w:val="single" w:sz="4" w:space="0" w:color="auto"/>
              <w:right w:val="single" w:sz="4" w:space="0" w:color="auto"/>
            </w:tcBorders>
            <w:shd w:val="clear" w:color="auto" w:fill="auto"/>
            <w:noWrap/>
            <w:vAlign w:val="center"/>
            <w:hideMark/>
          </w:tcPr>
          <w:p w14:paraId="7C081F6D"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CC07C1">
              <w:rPr>
                <w:rFonts w:ascii="Times New Roman" w:eastAsia="Times New Roman" w:hAnsi="Times New Roman" w:cs="Times New Roman"/>
                <w:color w:val="000000"/>
                <w:sz w:val="16"/>
                <w:szCs w:val="16"/>
                <w:lang w:eastAsia="ru-RU"/>
              </w:rPr>
              <w:t>44,9</w:t>
            </w:r>
          </w:p>
        </w:tc>
        <w:tc>
          <w:tcPr>
            <w:tcW w:w="0" w:type="auto"/>
            <w:tcBorders>
              <w:top w:val="nil"/>
              <w:left w:val="nil"/>
              <w:bottom w:val="single" w:sz="4" w:space="0" w:color="auto"/>
              <w:right w:val="single" w:sz="4" w:space="0" w:color="auto"/>
            </w:tcBorders>
            <w:shd w:val="clear" w:color="auto" w:fill="auto"/>
            <w:noWrap/>
            <w:vAlign w:val="center"/>
            <w:hideMark/>
          </w:tcPr>
          <w:p w14:paraId="5EAA993F"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CC07C1">
              <w:rPr>
                <w:rFonts w:ascii="Times New Roman" w:eastAsia="Times New Roman" w:hAnsi="Times New Roman" w:cs="Times New Roman"/>
                <w:color w:val="000000"/>
                <w:sz w:val="16"/>
                <w:szCs w:val="16"/>
                <w:lang w:eastAsia="ru-RU"/>
              </w:rPr>
              <w:t>51,6</w:t>
            </w:r>
          </w:p>
        </w:tc>
        <w:tc>
          <w:tcPr>
            <w:tcW w:w="0" w:type="auto"/>
            <w:tcBorders>
              <w:top w:val="nil"/>
              <w:left w:val="nil"/>
              <w:bottom w:val="single" w:sz="4" w:space="0" w:color="auto"/>
              <w:right w:val="single" w:sz="4" w:space="0" w:color="auto"/>
            </w:tcBorders>
            <w:shd w:val="clear" w:color="auto" w:fill="auto"/>
            <w:noWrap/>
            <w:vAlign w:val="center"/>
            <w:hideMark/>
          </w:tcPr>
          <w:p w14:paraId="51C60171"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CC07C1">
              <w:rPr>
                <w:rFonts w:ascii="Times New Roman" w:eastAsia="Times New Roman" w:hAnsi="Times New Roman" w:cs="Times New Roman"/>
                <w:color w:val="000000"/>
                <w:sz w:val="16"/>
                <w:szCs w:val="16"/>
                <w:lang w:eastAsia="ru-RU"/>
              </w:rPr>
              <w:t>58,8</w:t>
            </w:r>
          </w:p>
        </w:tc>
        <w:tc>
          <w:tcPr>
            <w:tcW w:w="0" w:type="auto"/>
            <w:tcBorders>
              <w:top w:val="nil"/>
              <w:left w:val="nil"/>
              <w:bottom w:val="single" w:sz="4" w:space="0" w:color="auto"/>
              <w:right w:val="single" w:sz="4" w:space="0" w:color="auto"/>
            </w:tcBorders>
            <w:shd w:val="clear" w:color="auto" w:fill="auto"/>
            <w:noWrap/>
            <w:vAlign w:val="center"/>
            <w:hideMark/>
          </w:tcPr>
          <w:p w14:paraId="34323A0C"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CC07C1">
              <w:rPr>
                <w:rFonts w:ascii="Times New Roman" w:eastAsia="Times New Roman" w:hAnsi="Times New Roman" w:cs="Times New Roman"/>
                <w:color w:val="000000"/>
                <w:sz w:val="16"/>
                <w:szCs w:val="16"/>
                <w:lang w:eastAsia="ru-RU"/>
              </w:rPr>
              <w:t>65,9</w:t>
            </w:r>
          </w:p>
        </w:tc>
        <w:tc>
          <w:tcPr>
            <w:tcW w:w="0" w:type="auto"/>
            <w:tcBorders>
              <w:top w:val="nil"/>
              <w:left w:val="nil"/>
              <w:bottom w:val="single" w:sz="4" w:space="0" w:color="auto"/>
              <w:right w:val="single" w:sz="4" w:space="0" w:color="auto"/>
            </w:tcBorders>
            <w:shd w:val="clear" w:color="auto" w:fill="auto"/>
            <w:noWrap/>
            <w:vAlign w:val="center"/>
            <w:hideMark/>
          </w:tcPr>
          <w:p w14:paraId="05E9AAB7"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CC07C1">
              <w:rPr>
                <w:rFonts w:ascii="Times New Roman" w:eastAsia="Times New Roman" w:hAnsi="Times New Roman" w:cs="Times New Roman"/>
                <w:color w:val="000000"/>
                <w:sz w:val="16"/>
                <w:szCs w:val="16"/>
                <w:lang w:eastAsia="ru-RU"/>
              </w:rPr>
              <w:t>72,9</w:t>
            </w:r>
          </w:p>
        </w:tc>
        <w:tc>
          <w:tcPr>
            <w:tcW w:w="0" w:type="auto"/>
            <w:tcBorders>
              <w:top w:val="nil"/>
              <w:left w:val="nil"/>
              <w:bottom w:val="single" w:sz="4" w:space="0" w:color="auto"/>
              <w:right w:val="single" w:sz="4" w:space="0" w:color="auto"/>
            </w:tcBorders>
            <w:shd w:val="clear" w:color="auto" w:fill="auto"/>
            <w:noWrap/>
            <w:vAlign w:val="center"/>
            <w:hideMark/>
          </w:tcPr>
          <w:p w14:paraId="7046E57A"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CC07C1">
              <w:rPr>
                <w:rFonts w:ascii="Times New Roman" w:eastAsia="Times New Roman" w:hAnsi="Times New Roman" w:cs="Times New Roman"/>
                <w:color w:val="000000"/>
                <w:sz w:val="16"/>
                <w:szCs w:val="16"/>
                <w:lang w:eastAsia="ru-RU"/>
              </w:rPr>
              <w:t>80,0</w:t>
            </w:r>
          </w:p>
        </w:tc>
      </w:tr>
      <w:tr w:rsidR="00785ED6" w:rsidRPr="006A1CD9" w14:paraId="18EAA91A" w14:textId="77777777" w:rsidTr="00277229">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006482C" w14:textId="77777777" w:rsidR="00785ED6" w:rsidRPr="006A1CD9" w:rsidRDefault="00785ED6" w:rsidP="00277229">
            <w:pPr>
              <w:spacing w:after="0" w:line="240" w:lineRule="auto"/>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 xml:space="preserve">Дисконтированный денежный поток нарастающим итогом, чистый </w:t>
            </w:r>
            <w:proofErr w:type="spellStart"/>
            <w:r w:rsidRPr="006A1CD9">
              <w:rPr>
                <w:rFonts w:ascii="Times New Roman" w:eastAsia="Times New Roman" w:hAnsi="Times New Roman" w:cs="Times New Roman"/>
                <w:color w:val="000000"/>
                <w:sz w:val="16"/>
                <w:szCs w:val="16"/>
                <w:lang w:eastAsia="ru-RU"/>
              </w:rPr>
              <w:t>дисконтиро</w:t>
            </w:r>
            <w:proofErr w:type="spellEnd"/>
            <w:r w:rsidRPr="006A1CD9">
              <w:rPr>
                <w:rFonts w:ascii="Times New Roman" w:eastAsia="Times New Roman" w:hAnsi="Times New Roman" w:cs="Times New Roman"/>
                <w:color w:val="000000"/>
                <w:sz w:val="16"/>
                <w:szCs w:val="16"/>
                <w:lang w:eastAsia="ru-RU"/>
              </w:rPr>
              <w:t>- ванный доход (NPV)</w:t>
            </w:r>
          </w:p>
        </w:tc>
        <w:tc>
          <w:tcPr>
            <w:tcW w:w="0" w:type="auto"/>
            <w:tcBorders>
              <w:top w:val="nil"/>
              <w:left w:val="nil"/>
              <w:bottom w:val="single" w:sz="4" w:space="0" w:color="auto"/>
              <w:right w:val="single" w:sz="4" w:space="0" w:color="auto"/>
            </w:tcBorders>
            <w:shd w:val="clear" w:color="auto" w:fill="auto"/>
            <w:vAlign w:val="center"/>
            <w:hideMark/>
          </w:tcPr>
          <w:p w14:paraId="3C0BA6DD" w14:textId="77777777" w:rsidR="00785ED6" w:rsidRPr="006A1CD9" w:rsidRDefault="00785ED6" w:rsidP="00277229">
            <w:pPr>
              <w:spacing w:after="0" w:line="240" w:lineRule="auto"/>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млн руб.</w:t>
            </w:r>
          </w:p>
        </w:tc>
        <w:tc>
          <w:tcPr>
            <w:tcW w:w="0" w:type="auto"/>
            <w:tcBorders>
              <w:top w:val="nil"/>
              <w:left w:val="nil"/>
              <w:bottom w:val="single" w:sz="4" w:space="0" w:color="auto"/>
              <w:right w:val="single" w:sz="4" w:space="0" w:color="auto"/>
            </w:tcBorders>
            <w:shd w:val="clear" w:color="auto" w:fill="auto"/>
            <w:noWrap/>
            <w:vAlign w:val="center"/>
            <w:hideMark/>
          </w:tcPr>
          <w:p w14:paraId="260D2EE6"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CC07C1">
              <w:rPr>
                <w:rFonts w:ascii="Times New Roman" w:eastAsia="Times New Roman" w:hAnsi="Times New Roman" w:cs="Times New Roman"/>
                <w:color w:val="000000"/>
                <w:sz w:val="16"/>
                <w:szCs w:val="16"/>
                <w:lang w:eastAsia="ru-RU"/>
              </w:rPr>
              <w:t>0,0</w:t>
            </w:r>
          </w:p>
        </w:tc>
        <w:tc>
          <w:tcPr>
            <w:tcW w:w="0" w:type="auto"/>
            <w:tcBorders>
              <w:top w:val="nil"/>
              <w:left w:val="nil"/>
              <w:bottom w:val="single" w:sz="4" w:space="0" w:color="auto"/>
              <w:right w:val="single" w:sz="4" w:space="0" w:color="auto"/>
            </w:tcBorders>
            <w:shd w:val="clear" w:color="auto" w:fill="auto"/>
            <w:noWrap/>
            <w:vAlign w:val="center"/>
            <w:hideMark/>
          </w:tcPr>
          <w:p w14:paraId="62CCF363"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CC07C1">
              <w:rPr>
                <w:rFonts w:ascii="Times New Roman" w:eastAsia="Times New Roman" w:hAnsi="Times New Roman" w:cs="Times New Roman"/>
                <w:color w:val="000000"/>
                <w:sz w:val="16"/>
                <w:szCs w:val="16"/>
                <w:lang w:eastAsia="ru-RU"/>
              </w:rPr>
              <w:t>-3,0</w:t>
            </w:r>
          </w:p>
        </w:tc>
        <w:tc>
          <w:tcPr>
            <w:tcW w:w="0" w:type="auto"/>
            <w:tcBorders>
              <w:top w:val="nil"/>
              <w:left w:val="nil"/>
              <w:bottom w:val="single" w:sz="4" w:space="0" w:color="auto"/>
              <w:right w:val="single" w:sz="4" w:space="0" w:color="auto"/>
            </w:tcBorders>
            <w:shd w:val="clear" w:color="auto" w:fill="auto"/>
            <w:noWrap/>
            <w:vAlign w:val="center"/>
            <w:hideMark/>
          </w:tcPr>
          <w:p w14:paraId="6BA201E4"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CC07C1">
              <w:rPr>
                <w:rFonts w:ascii="Times New Roman" w:eastAsia="Times New Roman" w:hAnsi="Times New Roman" w:cs="Times New Roman"/>
                <w:color w:val="000000"/>
                <w:sz w:val="16"/>
                <w:szCs w:val="16"/>
                <w:lang w:eastAsia="ru-RU"/>
              </w:rPr>
              <w:t>-1,2</w:t>
            </w:r>
          </w:p>
        </w:tc>
        <w:tc>
          <w:tcPr>
            <w:tcW w:w="0" w:type="auto"/>
            <w:tcBorders>
              <w:top w:val="nil"/>
              <w:left w:val="nil"/>
              <w:bottom w:val="single" w:sz="4" w:space="0" w:color="auto"/>
              <w:right w:val="single" w:sz="4" w:space="0" w:color="auto"/>
            </w:tcBorders>
            <w:shd w:val="clear" w:color="auto" w:fill="auto"/>
            <w:noWrap/>
            <w:vAlign w:val="center"/>
            <w:hideMark/>
          </w:tcPr>
          <w:p w14:paraId="412F7B5E"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CC07C1">
              <w:rPr>
                <w:rFonts w:ascii="Times New Roman" w:eastAsia="Times New Roman" w:hAnsi="Times New Roman" w:cs="Times New Roman"/>
                <w:color w:val="000000"/>
                <w:sz w:val="16"/>
                <w:szCs w:val="16"/>
                <w:lang w:eastAsia="ru-RU"/>
              </w:rPr>
              <w:t>-7,8</w:t>
            </w:r>
          </w:p>
        </w:tc>
        <w:tc>
          <w:tcPr>
            <w:tcW w:w="0" w:type="auto"/>
            <w:tcBorders>
              <w:top w:val="nil"/>
              <w:left w:val="nil"/>
              <w:bottom w:val="single" w:sz="4" w:space="0" w:color="auto"/>
              <w:right w:val="single" w:sz="4" w:space="0" w:color="auto"/>
            </w:tcBorders>
            <w:shd w:val="clear" w:color="auto" w:fill="auto"/>
            <w:noWrap/>
            <w:vAlign w:val="center"/>
            <w:hideMark/>
          </w:tcPr>
          <w:p w14:paraId="559CA295"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CC07C1">
              <w:rPr>
                <w:rFonts w:ascii="Times New Roman" w:eastAsia="Times New Roman" w:hAnsi="Times New Roman" w:cs="Times New Roman"/>
                <w:color w:val="000000"/>
                <w:sz w:val="16"/>
                <w:szCs w:val="16"/>
                <w:lang w:eastAsia="ru-RU"/>
              </w:rPr>
              <w:t>-42,8</w:t>
            </w:r>
          </w:p>
        </w:tc>
        <w:tc>
          <w:tcPr>
            <w:tcW w:w="0" w:type="auto"/>
            <w:tcBorders>
              <w:top w:val="nil"/>
              <w:left w:val="nil"/>
              <w:bottom w:val="single" w:sz="4" w:space="0" w:color="auto"/>
              <w:right w:val="single" w:sz="4" w:space="0" w:color="auto"/>
            </w:tcBorders>
            <w:shd w:val="clear" w:color="auto" w:fill="auto"/>
            <w:noWrap/>
            <w:vAlign w:val="center"/>
            <w:hideMark/>
          </w:tcPr>
          <w:p w14:paraId="75161B5F"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CC07C1">
              <w:rPr>
                <w:rFonts w:ascii="Times New Roman" w:eastAsia="Times New Roman" w:hAnsi="Times New Roman" w:cs="Times New Roman"/>
                <w:color w:val="000000"/>
                <w:sz w:val="16"/>
                <w:szCs w:val="16"/>
                <w:lang w:eastAsia="ru-RU"/>
              </w:rPr>
              <w:t>-64,7</w:t>
            </w:r>
          </w:p>
        </w:tc>
        <w:tc>
          <w:tcPr>
            <w:tcW w:w="0" w:type="auto"/>
            <w:tcBorders>
              <w:top w:val="nil"/>
              <w:left w:val="nil"/>
              <w:bottom w:val="single" w:sz="4" w:space="0" w:color="auto"/>
              <w:right w:val="single" w:sz="4" w:space="0" w:color="auto"/>
            </w:tcBorders>
            <w:shd w:val="clear" w:color="auto" w:fill="auto"/>
            <w:noWrap/>
            <w:vAlign w:val="center"/>
            <w:hideMark/>
          </w:tcPr>
          <w:p w14:paraId="6C250545"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CC07C1">
              <w:rPr>
                <w:rFonts w:ascii="Times New Roman" w:eastAsia="Times New Roman" w:hAnsi="Times New Roman" w:cs="Times New Roman"/>
                <w:color w:val="000000"/>
                <w:sz w:val="16"/>
                <w:szCs w:val="16"/>
                <w:lang w:eastAsia="ru-RU"/>
              </w:rPr>
              <w:t>-106,9</w:t>
            </w:r>
          </w:p>
        </w:tc>
        <w:tc>
          <w:tcPr>
            <w:tcW w:w="0" w:type="auto"/>
            <w:tcBorders>
              <w:top w:val="nil"/>
              <w:left w:val="nil"/>
              <w:bottom w:val="single" w:sz="4" w:space="0" w:color="auto"/>
              <w:right w:val="single" w:sz="4" w:space="0" w:color="auto"/>
            </w:tcBorders>
            <w:shd w:val="clear" w:color="auto" w:fill="auto"/>
            <w:noWrap/>
            <w:vAlign w:val="center"/>
            <w:hideMark/>
          </w:tcPr>
          <w:p w14:paraId="63480859"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CC07C1">
              <w:rPr>
                <w:rFonts w:ascii="Times New Roman" w:eastAsia="Times New Roman" w:hAnsi="Times New Roman" w:cs="Times New Roman"/>
                <w:color w:val="000000"/>
                <w:sz w:val="16"/>
                <w:szCs w:val="16"/>
                <w:lang w:eastAsia="ru-RU"/>
              </w:rPr>
              <w:t>-144,2</w:t>
            </w:r>
          </w:p>
        </w:tc>
        <w:tc>
          <w:tcPr>
            <w:tcW w:w="0" w:type="auto"/>
            <w:tcBorders>
              <w:top w:val="nil"/>
              <w:left w:val="nil"/>
              <w:bottom w:val="single" w:sz="4" w:space="0" w:color="auto"/>
              <w:right w:val="single" w:sz="4" w:space="0" w:color="auto"/>
            </w:tcBorders>
            <w:shd w:val="clear" w:color="auto" w:fill="auto"/>
            <w:noWrap/>
            <w:vAlign w:val="center"/>
            <w:hideMark/>
          </w:tcPr>
          <w:p w14:paraId="5D7527E8"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CC07C1">
              <w:rPr>
                <w:rFonts w:ascii="Times New Roman" w:eastAsia="Times New Roman" w:hAnsi="Times New Roman" w:cs="Times New Roman"/>
                <w:color w:val="000000"/>
                <w:sz w:val="16"/>
                <w:szCs w:val="16"/>
                <w:lang w:eastAsia="ru-RU"/>
              </w:rPr>
              <w:t>-176,3</w:t>
            </w:r>
          </w:p>
        </w:tc>
        <w:tc>
          <w:tcPr>
            <w:tcW w:w="0" w:type="auto"/>
            <w:tcBorders>
              <w:top w:val="nil"/>
              <w:left w:val="nil"/>
              <w:bottom w:val="single" w:sz="4" w:space="0" w:color="auto"/>
              <w:right w:val="single" w:sz="4" w:space="0" w:color="auto"/>
            </w:tcBorders>
            <w:shd w:val="clear" w:color="auto" w:fill="auto"/>
            <w:noWrap/>
            <w:vAlign w:val="center"/>
            <w:hideMark/>
          </w:tcPr>
          <w:p w14:paraId="7288C67F"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CC07C1">
              <w:rPr>
                <w:rFonts w:ascii="Times New Roman" w:eastAsia="Times New Roman" w:hAnsi="Times New Roman" w:cs="Times New Roman"/>
                <w:color w:val="000000"/>
                <w:sz w:val="16"/>
                <w:szCs w:val="16"/>
                <w:lang w:eastAsia="ru-RU"/>
              </w:rPr>
              <w:t>-202,4</w:t>
            </w:r>
          </w:p>
        </w:tc>
        <w:tc>
          <w:tcPr>
            <w:tcW w:w="0" w:type="auto"/>
            <w:tcBorders>
              <w:top w:val="nil"/>
              <w:left w:val="nil"/>
              <w:bottom w:val="single" w:sz="4" w:space="0" w:color="auto"/>
              <w:right w:val="single" w:sz="4" w:space="0" w:color="auto"/>
            </w:tcBorders>
            <w:shd w:val="clear" w:color="auto" w:fill="auto"/>
            <w:noWrap/>
            <w:vAlign w:val="center"/>
            <w:hideMark/>
          </w:tcPr>
          <w:p w14:paraId="0433E077"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CC07C1">
              <w:rPr>
                <w:rFonts w:ascii="Times New Roman" w:eastAsia="Times New Roman" w:hAnsi="Times New Roman" w:cs="Times New Roman"/>
                <w:color w:val="000000"/>
                <w:sz w:val="16"/>
                <w:szCs w:val="16"/>
                <w:lang w:eastAsia="ru-RU"/>
              </w:rPr>
              <w:t>-222,1</w:t>
            </w:r>
          </w:p>
        </w:tc>
        <w:tc>
          <w:tcPr>
            <w:tcW w:w="0" w:type="auto"/>
            <w:tcBorders>
              <w:top w:val="nil"/>
              <w:left w:val="nil"/>
              <w:bottom w:val="single" w:sz="4" w:space="0" w:color="auto"/>
              <w:right w:val="single" w:sz="4" w:space="0" w:color="auto"/>
            </w:tcBorders>
            <w:shd w:val="clear" w:color="auto" w:fill="auto"/>
            <w:noWrap/>
            <w:vAlign w:val="center"/>
            <w:hideMark/>
          </w:tcPr>
          <w:p w14:paraId="5536DF1D"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CC07C1">
              <w:rPr>
                <w:rFonts w:ascii="Times New Roman" w:eastAsia="Times New Roman" w:hAnsi="Times New Roman" w:cs="Times New Roman"/>
                <w:color w:val="000000"/>
                <w:sz w:val="16"/>
                <w:szCs w:val="16"/>
                <w:lang w:eastAsia="ru-RU"/>
              </w:rPr>
              <w:t>-183,4</w:t>
            </w:r>
          </w:p>
        </w:tc>
        <w:tc>
          <w:tcPr>
            <w:tcW w:w="0" w:type="auto"/>
            <w:tcBorders>
              <w:top w:val="nil"/>
              <w:left w:val="nil"/>
              <w:bottom w:val="single" w:sz="4" w:space="0" w:color="auto"/>
              <w:right w:val="single" w:sz="4" w:space="0" w:color="auto"/>
            </w:tcBorders>
            <w:shd w:val="clear" w:color="auto" w:fill="auto"/>
            <w:noWrap/>
            <w:vAlign w:val="center"/>
            <w:hideMark/>
          </w:tcPr>
          <w:p w14:paraId="351A49FB"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CC07C1">
              <w:rPr>
                <w:rFonts w:ascii="Times New Roman" w:eastAsia="Times New Roman" w:hAnsi="Times New Roman" w:cs="Times New Roman"/>
                <w:color w:val="000000"/>
                <w:sz w:val="16"/>
                <w:szCs w:val="16"/>
                <w:lang w:eastAsia="ru-RU"/>
              </w:rPr>
              <w:t>-138,5</w:t>
            </w:r>
          </w:p>
        </w:tc>
        <w:tc>
          <w:tcPr>
            <w:tcW w:w="0" w:type="auto"/>
            <w:tcBorders>
              <w:top w:val="nil"/>
              <w:left w:val="nil"/>
              <w:bottom w:val="single" w:sz="4" w:space="0" w:color="auto"/>
              <w:right w:val="single" w:sz="4" w:space="0" w:color="auto"/>
            </w:tcBorders>
            <w:shd w:val="clear" w:color="auto" w:fill="auto"/>
            <w:noWrap/>
            <w:vAlign w:val="center"/>
            <w:hideMark/>
          </w:tcPr>
          <w:p w14:paraId="4C94F1FB"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CC07C1">
              <w:rPr>
                <w:rFonts w:ascii="Times New Roman" w:eastAsia="Times New Roman" w:hAnsi="Times New Roman" w:cs="Times New Roman"/>
                <w:color w:val="000000"/>
                <w:sz w:val="16"/>
                <w:szCs w:val="16"/>
                <w:lang w:eastAsia="ru-RU"/>
              </w:rPr>
              <w:t>-86,9</w:t>
            </w:r>
          </w:p>
        </w:tc>
        <w:tc>
          <w:tcPr>
            <w:tcW w:w="0" w:type="auto"/>
            <w:tcBorders>
              <w:top w:val="nil"/>
              <w:left w:val="nil"/>
              <w:bottom w:val="single" w:sz="4" w:space="0" w:color="auto"/>
              <w:right w:val="single" w:sz="4" w:space="0" w:color="auto"/>
            </w:tcBorders>
            <w:shd w:val="clear" w:color="auto" w:fill="auto"/>
            <w:noWrap/>
            <w:vAlign w:val="center"/>
            <w:hideMark/>
          </w:tcPr>
          <w:p w14:paraId="0914152F"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CC07C1">
              <w:rPr>
                <w:rFonts w:ascii="Times New Roman" w:eastAsia="Times New Roman" w:hAnsi="Times New Roman" w:cs="Times New Roman"/>
                <w:color w:val="000000"/>
                <w:sz w:val="16"/>
                <w:szCs w:val="16"/>
                <w:lang w:eastAsia="ru-RU"/>
              </w:rPr>
              <w:t>-28,1</w:t>
            </w:r>
          </w:p>
        </w:tc>
        <w:tc>
          <w:tcPr>
            <w:tcW w:w="0" w:type="auto"/>
            <w:tcBorders>
              <w:top w:val="nil"/>
              <w:left w:val="nil"/>
              <w:bottom w:val="single" w:sz="4" w:space="0" w:color="auto"/>
              <w:right w:val="single" w:sz="4" w:space="0" w:color="auto"/>
            </w:tcBorders>
            <w:shd w:val="clear" w:color="auto" w:fill="auto"/>
            <w:noWrap/>
            <w:vAlign w:val="center"/>
            <w:hideMark/>
          </w:tcPr>
          <w:p w14:paraId="627D6E3C"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CC07C1">
              <w:rPr>
                <w:rFonts w:ascii="Times New Roman" w:eastAsia="Times New Roman" w:hAnsi="Times New Roman" w:cs="Times New Roman"/>
                <w:color w:val="000000"/>
                <w:sz w:val="16"/>
                <w:szCs w:val="16"/>
                <w:lang w:eastAsia="ru-RU"/>
              </w:rPr>
              <w:t>37,8</w:t>
            </w:r>
          </w:p>
        </w:tc>
        <w:tc>
          <w:tcPr>
            <w:tcW w:w="0" w:type="auto"/>
            <w:tcBorders>
              <w:top w:val="nil"/>
              <w:left w:val="nil"/>
              <w:bottom w:val="single" w:sz="4" w:space="0" w:color="auto"/>
              <w:right w:val="single" w:sz="4" w:space="0" w:color="auto"/>
            </w:tcBorders>
            <w:shd w:val="clear" w:color="auto" w:fill="auto"/>
            <w:noWrap/>
            <w:vAlign w:val="center"/>
            <w:hideMark/>
          </w:tcPr>
          <w:p w14:paraId="00FADC8D"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CC07C1">
              <w:rPr>
                <w:rFonts w:ascii="Times New Roman" w:eastAsia="Times New Roman" w:hAnsi="Times New Roman" w:cs="Times New Roman"/>
                <w:color w:val="000000"/>
                <w:sz w:val="16"/>
                <w:szCs w:val="16"/>
                <w:lang w:eastAsia="ru-RU"/>
              </w:rPr>
              <w:t>110,7</w:t>
            </w:r>
          </w:p>
        </w:tc>
        <w:tc>
          <w:tcPr>
            <w:tcW w:w="0" w:type="auto"/>
            <w:tcBorders>
              <w:top w:val="nil"/>
              <w:left w:val="nil"/>
              <w:bottom w:val="single" w:sz="4" w:space="0" w:color="auto"/>
              <w:right w:val="single" w:sz="4" w:space="0" w:color="auto"/>
            </w:tcBorders>
            <w:shd w:val="clear" w:color="auto" w:fill="auto"/>
            <w:noWrap/>
            <w:vAlign w:val="center"/>
            <w:hideMark/>
          </w:tcPr>
          <w:p w14:paraId="32EBBE27"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sidRPr="00CC07C1">
              <w:rPr>
                <w:rFonts w:ascii="Times New Roman" w:eastAsia="Times New Roman" w:hAnsi="Times New Roman" w:cs="Times New Roman"/>
                <w:color w:val="000000"/>
                <w:sz w:val="16"/>
                <w:szCs w:val="16"/>
                <w:lang w:eastAsia="ru-RU"/>
              </w:rPr>
              <w:t>190,7</w:t>
            </w:r>
          </w:p>
        </w:tc>
      </w:tr>
      <w:tr w:rsidR="00785ED6" w:rsidRPr="006A1CD9" w14:paraId="2C7972F6" w14:textId="77777777" w:rsidTr="00277229">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D65FBA2" w14:textId="77777777" w:rsidR="00785ED6" w:rsidRPr="006A1CD9" w:rsidRDefault="00785ED6" w:rsidP="00277229">
            <w:pPr>
              <w:spacing w:after="0" w:line="240" w:lineRule="auto"/>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Внутренняя норма доходности (IRR)</w:t>
            </w:r>
          </w:p>
        </w:tc>
        <w:tc>
          <w:tcPr>
            <w:tcW w:w="0" w:type="auto"/>
            <w:tcBorders>
              <w:top w:val="nil"/>
              <w:left w:val="nil"/>
              <w:bottom w:val="single" w:sz="4" w:space="0" w:color="auto"/>
              <w:right w:val="single" w:sz="4" w:space="0" w:color="auto"/>
            </w:tcBorders>
            <w:shd w:val="clear" w:color="auto" w:fill="auto"/>
            <w:vAlign w:val="center"/>
            <w:hideMark/>
          </w:tcPr>
          <w:p w14:paraId="4C736C5A" w14:textId="77777777" w:rsidR="00785ED6" w:rsidRPr="006A1CD9" w:rsidRDefault="00785ED6" w:rsidP="00277229">
            <w:pPr>
              <w:spacing w:after="0" w:line="240" w:lineRule="auto"/>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w:t>
            </w:r>
          </w:p>
        </w:tc>
        <w:tc>
          <w:tcPr>
            <w:tcW w:w="0" w:type="auto"/>
            <w:gridSpan w:val="18"/>
            <w:tcBorders>
              <w:top w:val="single" w:sz="4" w:space="0" w:color="auto"/>
              <w:left w:val="nil"/>
              <w:bottom w:val="single" w:sz="4" w:space="0" w:color="auto"/>
              <w:right w:val="single" w:sz="4" w:space="0" w:color="auto"/>
            </w:tcBorders>
            <w:shd w:val="clear" w:color="auto" w:fill="auto"/>
            <w:noWrap/>
            <w:vAlign w:val="center"/>
            <w:hideMark/>
          </w:tcPr>
          <w:p w14:paraId="0310898C" w14:textId="77777777" w:rsidR="00785ED6" w:rsidRPr="006A1CD9" w:rsidRDefault="00785ED6" w:rsidP="00277229">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13</w:t>
            </w:r>
            <w:r w:rsidRPr="006A1CD9">
              <w:rPr>
                <w:rFonts w:ascii="Times New Roman" w:eastAsia="Times New Roman" w:hAnsi="Times New Roman" w:cs="Times New Roman"/>
                <w:color w:val="000000"/>
                <w:sz w:val="16"/>
                <w:szCs w:val="16"/>
                <w:lang w:eastAsia="ru-RU"/>
              </w:rPr>
              <w:t>,</w:t>
            </w:r>
            <w:r>
              <w:rPr>
                <w:rFonts w:ascii="Times New Roman" w:eastAsia="Times New Roman" w:hAnsi="Times New Roman" w:cs="Times New Roman"/>
                <w:color w:val="000000"/>
                <w:sz w:val="16"/>
                <w:szCs w:val="16"/>
                <w:lang w:eastAsia="ru-RU"/>
              </w:rPr>
              <w:t>62</w:t>
            </w:r>
            <w:r w:rsidRPr="006A1CD9">
              <w:rPr>
                <w:rFonts w:ascii="Times New Roman" w:eastAsia="Times New Roman" w:hAnsi="Times New Roman" w:cs="Times New Roman"/>
                <w:color w:val="000000"/>
                <w:sz w:val="16"/>
                <w:szCs w:val="16"/>
                <w:lang w:eastAsia="ru-RU"/>
              </w:rPr>
              <w:t>%</w:t>
            </w:r>
          </w:p>
        </w:tc>
      </w:tr>
      <w:tr w:rsidR="00785ED6" w:rsidRPr="006A1CD9" w14:paraId="48E4642D" w14:textId="77777777" w:rsidTr="00277229">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A3C1C90" w14:textId="77777777" w:rsidR="00785ED6" w:rsidRPr="006A1CD9" w:rsidRDefault="00785ED6" w:rsidP="00277229">
            <w:pPr>
              <w:spacing w:after="0" w:line="240" w:lineRule="auto"/>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Простой срок окупаемости</w:t>
            </w:r>
          </w:p>
        </w:tc>
        <w:tc>
          <w:tcPr>
            <w:tcW w:w="0" w:type="auto"/>
            <w:tcBorders>
              <w:top w:val="nil"/>
              <w:left w:val="nil"/>
              <w:bottom w:val="single" w:sz="4" w:space="0" w:color="auto"/>
              <w:right w:val="single" w:sz="4" w:space="0" w:color="auto"/>
            </w:tcBorders>
            <w:shd w:val="clear" w:color="auto" w:fill="auto"/>
            <w:vAlign w:val="center"/>
            <w:hideMark/>
          </w:tcPr>
          <w:p w14:paraId="7F209EF2" w14:textId="77777777" w:rsidR="00785ED6" w:rsidRPr="006A1CD9" w:rsidRDefault="00785ED6" w:rsidP="00277229">
            <w:pPr>
              <w:spacing w:after="0" w:line="240" w:lineRule="auto"/>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лет</w:t>
            </w:r>
          </w:p>
        </w:tc>
        <w:tc>
          <w:tcPr>
            <w:tcW w:w="0" w:type="auto"/>
            <w:tcBorders>
              <w:top w:val="nil"/>
              <w:left w:val="nil"/>
              <w:bottom w:val="single" w:sz="4" w:space="0" w:color="auto"/>
              <w:right w:val="single" w:sz="4" w:space="0" w:color="auto"/>
            </w:tcBorders>
            <w:shd w:val="clear" w:color="auto" w:fill="auto"/>
            <w:noWrap/>
            <w:vAlign w:val="center"/>
            <w:hideMark/>
          </w:tcPr>
          <w:p w14:paraId="217E9391" w14:textId="77777777" w:rsidR="00785ED6" w:rsidRPr="006A1CD9" w:rsidRDefault="00785ED6" w:rsidP="00277229">
            <w:pPr>
              <w:spacing w:after="0" w:line="240" w:lineRule="auto"/>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0FEFD9A7" w14:textId="77777777" w:rsidR="00785ED6" w:rsidRPr="006A1CD9" w:rsidRDefault="00785ED6" w:rsidP="00277229">
            <w:pPr>
              <w:spacing w:after="0" w:line="240" w:lineRule="auto"/>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7F7D8314" w14:textId="77777777" w:rsidR="00785ED6" w:rsidRPr="006A1CD9" w:rsidRDefault="00785ED6" w:rsidP="00277229">
            <w:pPr>
              <w:spacing w:after="0" w:line="240" w:lineRule="auto"/>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0D1A84F0" w14:textId="77777777" w:rsidR="00785ED6" w:rsidRPr="006A1CD9" w:rsidRDefault="00785ED6" w:rsidP="00277229">
            <w:pPr>
              <w:spacing w:after="0" w:line="240" w:lineRule="auto"/>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4D6AA99A" w14:textId="77777777" w:rsidR="00785ED6" w:rsidRPr="006A1CD9" w:rsidRDefault="00785ED6" w:rsidP="00277229">
            <w:pPr>
              <w:spacing w:after="0" w:line="240" w:lineRule="auto"/>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0FF95E8D" w14:textId="77777777" w:rsidR="00785ED6" w:rsidRPr="006A1CD9" w:rsidRDefault="00785ED6" w:rsidP="00277229">
            <w:pPr>
              <w:spacing w:after="0" w:line="240" w:lineRule="auto"/>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6CAD0663" w14:textId="77777777" w:rsidR="00785ED6" w:rsidRPr="006A1CD9" w:rsidRDefault="00785ED6" w:rsidP="00277229">
            <w:pPr>
              <w:spacing w:after="0" w:line="240" w:lineRule="auto"/>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44DAE286" w14:textId="77777777" w:rsidR="00785ED6" w:rsidRPr="006A1CD9" w:rsidRDefault="00785ED6" w:rsidP="00277229">
            <w:pPr>
              <w:spacing w:after="0" w:line="240" w:lineRule="auto"/>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1C311183" w14:textId="77777777" w:rsidR="00785ED6" w:rsidRPr="006A1CD9" w:rsidRDefault="00785ED6" w:rsidP="00277229">
            <w:pPr>
              <w:spacing w:after="0" w:line="240" w:lineRule="auto"/>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21799879" w14:textId="77777777" w:rsidR="00785ED6" w:rsidRPr="006A1CD9" w:rsidRDefault="00785ED6" w:rsidP="00277229">
            <w:pPr>
              <w:spacing w:after="0" w:line="240" w:lineRule="auto"/>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50DB112E" w14:textId="77777777" w:rsidR="00785ED6" w:rsidRPr="006A1CD9" w:rsidRDefault="00785ED6" w:rsidP="00277229">
            <w:pPr>
              <w:spacing w:after="0" w:line="240" w:lineRule="auto"/>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7F2EE687" w14:textId="77777777" w:rsidR="00785ED6" w:rsidRPr="006A1CD9" w:rsidRDefault="00785ED6" w:rsidP="00277229">
            <w:pPr>
              <w:spacing w:after="0" w:line="240" w:lineRule="auto"/>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454EBA8F" w14:textId="77777777" w:rsidR="00785ED6" w:rsidRPr="006A1CD9" w:rsidRDefault="00785ED6" w:rsidP="00277229">
            <w:pPr>
              <w:spacing w:after="0" w:line="240" w:lineRule="auto"/>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7857E0FA" w14:textId="77777777" w:rsidR="00785ED6" w:rsidRPr="006A1CD9" w:rsidRDefault="00785ED6" w:rsidP="00277229">
            <w:pPr>
              <w:spacing w:after="0" w:line="240" w:lineRule="auto"/>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5E5EDFA3" w14:textId="77777777" w:rsidR="00785ED6" w:rsidRPr="006A1CD9" w:rsidRDefault="00785ED6" w:rsidP="00277229">
            <w:pPr>
              <w:spacing w:after="0" w:line="240" w:lineRule="auto"/>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14,1</w:t>
            </w:r>
          </w:p>
        </w:tc>
        <w:tc>
          <w:tcPr>
            <w:tcW w:w="0" w:type="auto"/>
            <w:tcBorders>
              <w:top w:val="nil"/>
              <w:left w:val="nil"/>
              <w:bottom w:val="single" w:sz="4" w:space="0" w:color="auto"/>
              <w:right w:val="single" w:sz="4" w:space="0" w:color="auto"/>
            </w:tcBorders>
            <w:shd w:val="clear" w:color="auto" w:fill="auto"/>
            <w:noWrap/>
            <w:vAlign w:val="center"/>
            <w:hideMark/>
          </w:tcPr>
          <w:p w14:paraId="78B66420" w14:textId="77777777" w:rsidR="00785ED6" w:rsidRPr="006A1CD9" w:rsidRDefault="00785ED6" w:rsidP="00277229">
            <w:pPr>
              <w:spacing w:after="0" w:line="240" w:lineRule="auto"/>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082C1FC2" w14:textId="77777777" w:rsidR="00785ED6" w:rsidRPr="006A1CD9" w:rsidRDefault="00785ED6" w:rsidP="00277229">
            <w:pPr>
              <w:spacing w:after="0" w:line="240" w:lineRule="auto"/>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1FCAF9F8" w14:textId="77777777" w:rsidR="00785ED6" w:rsidRPr="006A1CD9" w:rsidRDefault="00785ED6" w:rsidP="00277229">
            <w:pPr>
              <w:spacing w:after="0" w:line="240" w:lineRule="auto"/>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 </w:t>
            </w:r>
          </w:p>
        </w:tc>
      </w:tr>
      <w:tr w:rsidR="00785ED6" w:rsidRPr="006A1CD9" w14:paraId="7692C1D7" w14:textId="77777777" w:rsidTr="00277229">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CE3FE51" w14:textId="77777777" w:rsidR="00785ED6" w:rsidRPr="006A1CD9" w:rsidRDefault="00785ED6" w:rsidP="00277229">
            <w:pPr>
              <w:spacing w:after="0" w:line="240" w:lineRule="auto"/>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Дисконтированный срок окупаемости</w:t>
            </w:r>
          </w:p>
        </w:tc>
        <w:tc>
          <w:tcPr>
            <w:tcW w:w="0" w:type="auto"/>
            <w:tcBorders>
              <w:top w:val="nil"/>
              <w:left w:val="nil"/>
              <w:bottom w:val="single" w:sz="4" w:space="0" w:color="auto"/>
              <w:right w:val="single" w:sz="4" w:space="0" w:color="auto"/>
            </w:tcBorders>
            <w:shd w:val="clear" w:color="auto" w:fill="auto"/>
            <w:vAlign w:val="center"/>
            <w:hideMark/>
          </w:tcPr>
          <w:p w14:paraId="51A05FD0" w14:textId="77777777" w:rsidR="00785ED6" w:rsidRPr="006A1CD9" w:rsidRDefault="00785ED6" w:rsidP="00277229">
            <w:pPr>
              <w:spacing w:after="0" w:line="240" w:lineRule="auto"/>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лет</w:t>
            </w:r>
          </w:p>
        </w:tc>
        <w:tc>
          <w:tcPr>
            <w:tcW w:w="0" w:type="auto"/>
            <w:tcBorders>
              <w:top w:val="nil"/>
              <w:left w:val="nil"/>
              <w:bottom w:val="single" w:sz="4" w:space="0" w:color="auto"/>
              <w:right w:val="single" w:sz="4" w:space="0" w:color="auto"/>
            </w:tcBorders>
            <w:shd w:val="clear" w:color="auto" w:fill="auto"/>
            <w:noWrap/>
            <w:vAlign w:val="center"/>
            <w:hideMark/>
          </w:tcPr>
          <w:p w14:paraId="1088881B" w14:textId="77777777" w:rsidR="00785ED6" w:rsidRPr="006A1CD9" w:rsidRDefault="00785ED6" w:rsidP="00277229">
            <w:pPr>
              <w:spacing w:after="0" w:line="240" w:lineRule="auto"/>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60DA299B" w14:textId="77777777" w:rsidR="00785ED6" w:rsidRPr="006A1CD9" w:rsidRDefault="00785ED6" w:rsidP="00277229">
            <w:pPr>
              <w:spacing w:after="0" w:line="240" w:lineRule="auto"/>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2C7B092F" w14:textId="77777777" w:rsidR="00785ED6" w:rsidRPr="006A1CD9" w:rsidRDefault="00785ED6" w:rsidP="00277229">
            <w:pPr>
              <w:spacing w:after="0" w:line="240" w:lineRule="auto"/>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071C1CCE" w14:textId="77777777" w:rsidR="00785ED6" w:rsidRPr="006A1CD9" w:rsidRDefault="00785ED6" w:rsidP="00277229">
            <w:pPr>
              <w:spacing w:after="0" w:line="240" w:lineRule="auto"/>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5C89BE4F" w14:textId="77777777" w:rsidR="00785ED6" w:rsidRPr="006A1CD9" w:rsidRDefault="00785ED6" w:rsidP="00277229">
            <w:pPr>
              <w:spacing w:after="0" w:line="240" w:lineRule="auto"/>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2B56D4BC" w14:textId="77777777" w:rsidR="00785ED6" w:rsidRPr="006A1CD9" w:rsidRDefault="00785ED6" w:rsidP="00277229">
            <w:pPr>
              <w:spacing w:after="0" w:line="240" w:lineRule="auto"/>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3D2C09B0" w14:textId="77777777" w:rsidR="00785ED6" w:rsidRPr="006A1CD9" w:rsidRDefault="00785ED6" w:rsidP="00277229">
            <w:pPr>
              <w:spacing w:after="0" w:line="240" w:lineRule="auto"/>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5D7C7329" w14:textId="77777777" w:rsidR="00785ED6" w:rsidRPr="006A1CD9" w:rsidRDefault="00785ED6" w:rsidP="00277229">
            <w:pPr>
              <w:spacing w:after="0" w:line="240" w:lineRule="auto"/>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0A5ADE04" w14:textId="77777777" w:rsidR="00785ED6" w:rsidRPr="006A1CD9" w:rsidRDefault="00785ED6" w:rsidP="00277229">
            <w:pPr>
              <w:spacing w:after="0" w:line="240" w:lineRule="auto"/>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5B03E511" w14:textId="77777777" w:rsidR="00785ED6" w:rsidRPr="006A1CD9" w:rsidRDefault="00785ED6" w:rsidP="00277229">
            <w:pPr>
              <w:spacing w:after="0" w:line="240" w:lineRule="auto"/>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3F779E0F" w14:textId="77777777" w:rsidR="00785ED6" w:rsidRPr="006A1CD9" w:rsidRDefault="00785ED6" w:rsidP="00277229">
            <w:pPr>
              <w:spacing w:after="0" w:line="240" w:lineRule="auto"/>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6AF779F7" w14:textId="77777777" w:rsidR="00785ED6" w:rsidRPr="006A1CD9" w:rsidRDefault="00785ED6" w:rsidP="00277229">
            <w:pPr>
              <w:spacing w:after="0" w:line="240" w:lineRule="auto"/>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330EF4BD" w14:textId="77777777" w:rsidR="00785ED6" w:rsidRPr="006A1CD9" w:rsidRDefault="00785ED6" w:rsidP="00277229">
            <w:pPr>
              <w:spacing w:after="0" w:line="240" w:lineRule="auto"/>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5FCFC1D0" w14:textId="77777777" w:rsidR="00785ED6" w:rsidRPr="006A1CD9" w:rsidRDefault="00785ED6" w:rsidP="00277229">
            <w:pPr>
              <w:spacing w:after="0" w:line="240" w:lineRule="auto"/>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404B2985" w14:textId="77777777" w:rsidR="00785ED6" w:rsidRPr="006A1CD9" w:rsidRDefault="00785ED6" w:rsidP="00277229">
            <w:pPr>
              <w:spacing w:after="0" w:line="240" w:lineRule="auto"/>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1E84AECE" w14:textId="77777777" w:rsidR="00785ED6" w:rsidRPr="006A1CD9" w:rsidRDefault="00785ED6" w:rsidP="00277229">
            <w:pPr>
              <w:spacing w:after="0" w:line="240" w:lineRule="auto"/>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15,2</w:t>
            </w:r>
          </w:p>
        </w:tc>
        <w:tc>
          <w:tcPr>
            <w:tcW w:w="0" w:type="auto"/>
            <w:tcBorders>
              <w:top w:val="nil"/>
              <w:left w:val="nil"/>
              <w:bottom w:val="single" w:sz="4" w:space="0" w:color="auto"/>
              <w:right w:val="single" w:sz="4" w:space="0" w:color="auto"/>
            </w:tcBorders>
            <w:shd w:val="clear" w:color="auto" w:fill="auto"/>
            <w:noWrap/>
            <w:vAlign w:val="center"/>
            <w:hideMark/>
          </w:tcPr>
          <w:p w14:paraId="6332E65B" w14:textId="77777777" w:rsidR="00785ED6" w:rsidRPr="006A1CD9" w:rsidRDefault="00785ED6" w:rsidP="00277229">
            <w:pPr>
              <w:spacing w:after="0" w:line="240" w:lineRule="auto"/>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32BC22E0" w14:textId="77777777" w:rsidR="00785ED6" w:rsidRPr="006A1CD9" w:rsidRDefault="00785ED6" w:rsidP="00277229">
            <w:pPr>
              <w:spacing w:after="0" w:line="240" w:lineRule="auto"/>
              <w:rPr>
                <w:rFonts w:ascii="Times New Roman" w:eastAsia="Times New Roman" w:hAnsi="Times New Roman" w:cs="Times New Roman"/>
                <w:color w:val="000000"/>
                <w:sz w:val="16"/>
                <w:szCs w:val="16"/>
                <w:lang w:eastAsia="ru-RU"/>
              </w:rPr>
            </w:pPr>
            <w:r w:rsidRPr="006A1CD9">
              <w:rPr>
                <w:rFonts w:ascii="Times New Roman" w:eastAsia="Times New Roman" w:hAnsi="Times New Roman" w:cs="Times New Roman"/>
                <w:color w:val="000000"/>
                <w:sz w:val="16"/>
                <w:szCs w:val="16"/>
                <w:lang w:eastAsia="ru-RU"/>
              </w:rPr>
              <w:t> </w:t>
            </w:r>
          </w:p>
        </w:tc>
      </w:tr>
    </w:tbl>
    <w:p w14:paraId="26357C3A" w14:textId="77777777" w:rsidR="00804E32" w:rsidRPr="00960A14" w:rsidRDefault="00804E32" w:rsidP="00804E32">
      <w:pPr>
        <w:tabs>
          <w:tab w:val="left" w:pos="1660"/>
          <w:tab w:val="left" w:pos="2920"/>
          <w:tab w:val="left" w:pos="3720"/>
          <w:tab w:val="left" w:pos="4740"/>
          <w:tab w:val="left" w:pos="6580"/>
          <w:tab w:val="left" w:pos="6900"/>
          <w:tab w:val="left" w:pos="8680"/>
          <w:tab w:val="left" w:pos="9500"/>
        </w:tabs>
        <w:spacing w:after="0" w:line="240" w:lineRule="auto"/>
        <w:ind w:right="-20"/>
        <w:rPr>
          <w:rFonts w:ascii="Times New Roman" w:eastAsia="Times New Roman" w:hAnsi="Times New Roman" w:cs="Times New Roman"/>
          <w:b/>
          <w:color w:val="000000" w:themeColor="text1"/>
          <w:sz w:val="24"/>
          <w:szCs w:val="24"/>
          <w:lang w:eastAsia="ru-RU"/>
        </w:rPr>
      </w:pPr>
    </w:p>
    <w:p w14:paraId="0A590C7F" w14:textId="1F37F970" w:rsidR="009C3690" w:rsidRPr="00960A14" w:rsidRDefault="005411C4" w:rsidP="00D414C3">
      <w:pPr>
        <w:ind w:firstLine="709"/>
        <w:rPr>
          <w:rFonts w:ascii="Times New Roman" w:eastAsia="Times New Roman" w:hAnsi="Times New Roman" w:cs="Times New Roman"/>
          <w:color w:val="000000" w:themeColor="text1"/>
          <w:sz w:val="24"/>
          <w:szCs w:val="24"/>
          <w:lang w:eastAsia="ru-RU"/>
        </w:rPr>
      </w:pPr>
      <w:r w:rsidRPr="00960A14">
        <w:rPr>
          <w:rFonts w:ascii="Times New Roman" w:eastAsia="Times New Roman" w:hAnsi="Times New Roman" w:cs="Times New Roman"/>
          <w:color w:val="000000" w:themeColor="text1"/>
          <w:sz w:val="24"/>
          <w:szCs w:val="24"/>
          <w:lang w:eastAsia="ru-RU"/>
        </w:rPr>
        <w:t>Как видно из таблиц затраты на товарный отпуск без проекта превышают затраты на товарный отпуск с проектом.</w:t>
      </w:r>
    </w:p>
    <w:p w14:paraId="15411824" w14:textId="77777777" w:rsidR="009C3690" w:rsidRPr="00960A14" w:rsidRDefault="009C3690" w:rsidP="009C3690">
      <w:pPr>
        <w:tabs>
          <w:tab w:val="left" w:pos="1530"/>
        </w:tabs>
        <w:rPr>
          <w:rFonts w:ascii="Times New Roman" w:eastAsia="Times New Roman" w:hAnsi="Times New Roman" w:cs="Times New Roman"/>
          <w:color w:val="000000" w:themeColor="text1"/>
          <w:sz w:val="24"/>
          <w:szCs w:val="24"/>
          <w:lang w:eastAsia="ru-RU"/>
        </w:rPr>
        <w:sectPr w:rsidR="009C3690" w:rsidRPr="00960A14" w:rsidSect="00DE5E30">
          <w:pgSz w:w="16840" w:h="11907" w:orient="landscape" w:code="9"/>
          <w:pgMar w:top="1701" w:right="1134" w:bottom="850" w:left="1134" w:header="567" w:footer="567" w:gutter="0"/>
          <w:pgBorders w:offsetFrom="page">
            <w:top w:val="single" w:sz="4" w:space="24" w:color="auto"/>
            <w:left w:val="single" w:sz="4" w:space="24" w:color="auto"/>
            <w:bottom w:val="single" w:sz="4" w:space="24" w:color="auto"/>
            <w:right w:val="single" w:sz="4" w:space="24" w:color="auto"/>
          </w:pgBorders>
          <w:cols w:space="720"/>
          <w:docGrid w:linePitch="326"/>
        </w:sectPr>
      </w:pPr>
      <w:r w:rsidRPr="00960A14">
        <w:rPr>
          <w:rFonts w:ascii="Times New Roman" w:eastAsia="Times New Roman" w:hAnsi="Times New Roman" w:cs="Times New Roman"/>
          <w:color w:val="000000" w:themeColor="text1"/>
          <w:sz w:val="24"/>
          <w:szCs w:val="24"/>
          <w:lang w:eastAsia="ru-RU"/>
        </w:rPr>
        <w:tab/>
      </w:r>
    </w:p>
    <w:p w14:paraId="673CE57E" w14:textId="63963C74" w:rsidR="00512585" w:rsidRPr="00960A14" w:rsidRDefault="00512585" w:rsidP="00512585">
      <w:pPr>
        <w:pStyle w:val="2"/>
        <w:spacing w:line="360" w:lineRule="auto"/>
        <w:jc w:val="both"/>
        <w:rPr>
          <w:rFonts w:ascii="Times New Roman" w:eastAsia="Times New Roman" w:hAnsi="Times New Roman" w:cs="Times New Roman"/>
          <w:b/>
          <w:i/>
          <w:color w:val="000000" w:themeColor="text1"/>
          <w:sz w:val="24"/>
          <w:szCs w:val="24"/>
          <w:lang w:eastAsia="ru-RU"/>
        </w:rPr>
      </w:pPr>
      <w:bookmarkStart w:id="252" w:name="_Toc20384659"/>
      <w:bookmarkStart w:id="253" w:name="_Toc50451708"/>
      <w:r w:rsidRPr="00960A14">
        <w:rPr>
          <w:rFonts w:ascii="Times New Roman" w:eastAsia="Times New Roman" w:hAnsi="Times New Roman" w:cs="Times New Roman"/>
          <w:b/>
          <w:i/>
          <w:color w:val="000000" w:themeColor="text1"/>
          <w:sz w:val="24"/>
          <w:szCs w:val="24"/>
          <w:lang w:eastAsia="ru-RU"/>
        </w:rPr>
        <w:lastRenderedPageBreak/>
        <w:t>9.6.</w:t>
      </w:r>
      <w:r w:rsidRPr="00960A14">
        <w:rPr>
          <w:rFonts w:ascii="Times New Roman" w:eastAsia="Times New Roman" w:hAnsi="Times New Roman" w:cs="Times New Roman"/>
          <w:b/>
          <w:i/>
          <w:color w:val="000000" w:themeColor="text1"/>
          <w:sz w:val="24"/>
          <w:szCs w:val="24"/>
          <w:lang w:eastAsia="ru-RU"/>
        </w:rPr>
        <w:tab/>
        <w:t>Величина фактически осуществленных инвестиций в строительство, реконструкцию, техническое перевооружение и (или) модернизацию объектов теплоснабжения за базовый период и базовый период актуализации</w:t>
      </w:r>
      <w:bookmarkEnd w:id="252"/>
      <w:bookmarkEnd w:id="253"/>
    </w:p>
    <w:p w14:paraId="2357DF7F" w14:textId="3B60FBC5" w:rsidR="00512585" w:rsidRPr="00960A14" w:rsidRDefault="005411C4" w:rsidP="005411C4">
      <w:pPr>
        <w:tabs>
          <w:tab w:val="left" w:pos="1660"/>
        </w:tabs>
        <w:spacing w:line="360" w:lineRule="auto"/>
        <w:ind w:firstLine="709"/>
        <w:jc w:val="both"/>
        <w:rPr>
          <w:rFonts w:ascii="Times New Roman" w:eastAsia="Times New Roman" w:hAnsi="Times New Roman" w:cs="Times New Roman"/>
          <w:color w:val="000000" w:themeColor="text1"/>
          <w:sz w:val="24"/>
          <w:szCs w:val="24"/>
          <w:lang w:eastAsia="ru-RU"/>
        </w:rPr>
      </w:pPr>
      <w:r w:rsidRPr="00960A14">
        <w:rPr>
          <w:rFonts w:ascii="Times New Roman" w:eastAsia="Times New Roman" w:hAnsi="Times New Roman" w:cs="Times New Roman"/>
          <w:color w:val="000000" w:themeColor="text1"/>
          <w:sz w:val="24"/>
          <w:szCs w:val="24"/>
          <w:lang w:eastAsia="ru-RU"/>
        </w:rPr>
        <w:t>Фактически осуществленные инвестиции в строительство, реконструкцию, техническое перевооружение и (или) модернизацию объектов теплоснабжения за базовый период отсутствовали.</w:t>
      </w:r>
    </w:p>
    <w:p w14:paraId="50D7428E" w14:textId="77777777" w:rsidR="00512585" w:rsidRPr="00960A14" w:rsidRDefault="00512585" w:rsidP="00512585">
      <w:pPr>
        <w:rPr>
          <w:color w:val="000000" w:themeColor="text1"/>
        </w:rPr>
      </w:pPr>
    </w:p>
    <w:p w14:paraId="4766F3CE" w14:textId="77777777" w:rsidR="00665880" w:rsidRPr="00960A14" w:rsidRDefault="00665880">
      <w:pPr>
        <w:rPr>
          <w:rFonts w:ascii="Times New Roman" w:eastAsiaTheme="majorEastAsia" w:hAnsi="Times New Roman" w:cs="Times New Roman"/>
          <w:b/>
          <w:bCs/>
          <w:color w:val="000000" w:themeColor="text1"/>
          <w:sz w:val="26"/>
          <w:szCs w:val="26"/>
        </w:rPr>
      </w:pPr>
      <w:r w:rsidRPr="00960A14">
        <w:rPr>
          <w:rFonts w:cs="Times New Roman"/>
          <w:color w:val="000000" w:themeColor="text1"/>
          <w:sz w:val="26"/>
          <w:szCs w:val="26"/>
        </w:rPr>
        <w:br w:type="page"/>
      </w:r>
    </w:p>
    <w:p w14:paraId="7D47D2CC" w14:textId="3119D757" w:rsidR="00725F84" w:rsidRPr="00960A14" w:rsidRDefault="00725F84" w:rsidP="00725F84">
      <w:pPr>
        <w:pStyle w:val="10"/>
        <w:spacing w:line="360" w:lineRule="auto"/>
        <w:rPr>
          <w:rFonts w:cs="Times New Roman"/>
          <w:color w:val="000000" w:themeColor="text1"/>
          <w:sz w:val="26"/>
          <w:szCs w:val="26"/>
          <w:lang w:eastAsia="en-US"/>
        </w:rPr>
      </w:pPr>
      <w:bookmarkStart w:id="254" w:name="_Toc50451709"/>
      <w:r w:rsidRPr="00960A14">
        <w:rPr>
          <w:rFonts w:cs="Times New Roman"/>
          <w:color w:val="000000" w:themeColor="text1"/>
          <w:sz w:val="26"/>
          <w:szCs w:val="26"/>
          <w:lang w:eastAsia="en-US"/>
        </w:rPr>
        <w:lastRenderedPageBreak/>
        <w:t>Раздел 10 «</w:t>
      </w:r>
      <w:r w:rsidR="00512585" w:rsidRPr="00960A14">
        <w:rPr>
          <w:rFonts w:cs="Times New Roman"/>
          <w:color w:val="000000" w:themeColor="text1"/>
          <w:sz w:val="26"/>
          <w:szCs w:val="26"/>
          <w:lang w:eastAsia="en-US"/>
        </w:rPr>
        <w:t>Решение о присвоении статуса единой теплоснабжающей организации (организациям)</w:t>
      </w:r>
      <w:r w:rsidRPr="00960A14">
        <w:rPr>
          <w:rFonts w:cs="Times New Roman"/>
          <w:color w:val="000000" w:themeColor="text1"/>
          <w:sz w:val="26"/>
          <w:szCs w:val="26"/>
          <w:lang w:eastAsia="en-US"/>
        </w:rPr>
        <w:t>»</w:t>
      </w:r>
      <w:bookmarkEnd w:id="254"/>
    </w:p>
    <w:p w14:paraId="476EE561" w14:textId="76868207" w:rsidR="00725F84" w:rsidRPr="00960A14" w:rsidRDefault="00725F84" w:rsidP="00725F84">
      <w:pPr>
        <w:pStyle w:val="2"/>
        <w:spacing w:line="360" w:lineRule="auto"/>
        <w:jc w:val="both"/>
        <w:rPr>
          <w:rFonts w:ascii="Times New Roman" w:eastAsia="Times New Roman" w:hAnsi="Times New Roman" w:cs="Times New Roman"/>
          <w:b/>
          <w:i/>
          <w:color w:val="000000" w:themeColor="text1"/>
          <w:sz w:val="24"/>
          <w:szCs w:val="24"/>
          <w:lang w:eastAsia="ru-RU"/>
        </w:rPr>
      </w:pPr>
      <w:bookmarkStart w:id="255" w:name="_Toc525894738"/>
      <w:bookmarkStart w:id="256" w:name="_Toc535417902"/>
      <w:bookmarkStart w:id="257" w:name="_Toc8577866"/>
      <w:bookmarkStart w:id="258" w:name="_Toc20384661"/>
      <w:bookmarkStart w:id="259" w:name="_Toc50451710"/>
      <w:r w:rsidRPr="00960A14">
        <w:rPr>
          <w:rFonts w:ascii="Times New Roman" w:eastAsia="Times New Roman" w:hAnsi="Times New Roman" w:cs="Times New Roman"/>
          <w:b/>
          <w:i/>
          <w:color w:val="000000" w:themeColor="text1"/>
          <w:sz w:val="24"/>
          <w:szCs w:val="24"/>
          <w:lang w:eastAsia="ru-RU"/>
        </w:rPr>
        <w:t>10.1.</w:t>
      </w:r>
      <w:r w:rsidRPr="00960A14">
        <w:rPr>
          <w:rFonts w:ascii="Times New Roman" w:eastAsia="Times New Roman" w:hAnsi="Times New Roman" w:cs="Times New Roman"/>
          <w:b/>
          <w:i/>
          <w:color w:val="000000" w:themeColor="text1"/>
          <w:sz w:val="24"/>
          <w:szCs w:val="24"/>
          <w:lang w:eastAsia="ru-RU"/>
        </w:rPr>
        <w:tab/>
      </w:r>
      <w:bookmarkEnd w:id="255"/>
      <w:bookmarkEnd w:id="256"/>
      <w:bookmarkEnd w:id="257"/>
      <w:r w:rsidR="00175373" w:rsidRPr="00960A14">
        <w:rPr>
          <w:rFonts w:ascii="Times New Roman" w:eastAsia="Times New Roman" w:hAnsi="Times New Roman" w:cs="Times New Roman"/>
          <w:b/>
          <w:i/>
          <w:color w:val="000000" w:themeColor="text1"/>
          <w:sz w:val="24"/>
          <w:szCs w:val="24"/>
          <w:lang w:eastAsia="ru-RU"/>
        </w:rPr>
        <w:t>Решение о присвоении статуса единой теплоснабжающей организации (организациям)</w:t>
      </w:r>
      <w:bookmarkEnd w:id="258"/>
      <w:bookmarkEnd w:id="259"/>
    </w:p>
    <w:p w14:paraId="04628B17" w14:textId="77777777" w:rsidR="0047775E" w:rsidRPr="00960A14" w:rsidRDefault="0047775E" w:rsidP="0047775E">
      <w:pPr>
        <w:spacing w:after="0" w:line="360" w:lineRule="auto"/>
        <w:ind w:firstLine="709"/>
        <w:jc w:val="both"/>
        <w:rPr>
          <w:rFonts w:ascii="Times New Roman" w:eastAsia="Times New Roman" w:hAnsi="Times New Roman" w:cs="Times New Roman"/>
          <w:color w:val="000000" w:themeColor="text1"/>
          <w:sz w:val="24"/>
          <w:szCs w:val="24"/>
          <w:lang w:eastAsia="ru-RU"/>
        </w:rPr>
      </w:pPr>
      <w:r w:rsidRPr="00960A14">
        <w:rPr>
          <w:rFonts w:ascii="Times New Roman" w:eastAsia="Times New Roman" w:hAnsi="Times New Roman" w:cs="Times New Roman"/>
          <w:color w:val="000000" w:themeColor="text1"/>
          <w:sz w:val="24"/>
          <w:szCs w:val="24"/>
          <w:lang w:eastAsia="ru-RU"/>
        </w:rPr>
        <w:t>Решение по установлению единой теплоснабжающей организации осуществляется на основании критериев определения единой теплоснабжающей организации, установленных в правилах организации теплоснабжения, утвержденных Правительством Российской Федерации Постановлением Правительства РФ от 8 августа 2012 г. N 808 «Об организации теплоснабжения в Российской Федерации и о внесении изменений в некоторые акты Правительства Российской Федерации».</w:t>
      </w:r>
    </w:p>
    <w:p w14:paraId="1261148B" w14:textId="0CADF412" w:rsidR="00804E32" w:rsidRPr="00960A14" w:rsidRDefault="00804E32" w:rsidP="00804E32">
      <w:pPr>
        <w:spacing w:after="0" w:line="360" w:lineRule="auto"/>
        <w:ind w:right="42" w:firstLine="709"/>
        <w:jc w:val="both"/>
        <w:rPr>
          <w:rFonts w:ascii="Times New Roman" w:hAnsi="Times New Roman" w:cs="Times New Roman"/>
          <w:color w:val="000000" w:themeColor="text1"/>
          <w:sz w:val="24"/>
          <w:szCs w:val="24"/>
        </w:rPr>
      </w:pPr>
      <w:r w:rsidRPr="00960A14">
        <w:rPr>
          <w:rFonts w:ascii="Times New Roman" w:hAnsi="Times New Roman" w:cs="Times New Roman"/>
          <w:color w:val="000000" w:themeColor="text1"/>
          <w:sz w:val="24"/>
          <w:szCs w:val="24"/>
        </w:rPr>
        <w:t xml:space="preserve">В качестве Единой теплоснабжающей организации </w:t>
      </w:r>
      <w:r w:rsidR="00E6109A" w:rsidRPr="00960A14">
        <w:rPr>
          <w:rFonts w:ascii="Times New Roman" w:hAnsi="Times New Roman" w:cs="Times New Roman"/>
          <w:color w:val="000000" w:themeColor="text1"/>
          <w:sz w:val="24"/>
          <w:szCs w:val="24"/>
        </w:rPr>
        <w:t xml:space="preserve">на территории </w:t>
      </w:r>
      <w:proofErr w:type="spellStart"/>
      <w:r w:rsidR="00E6109A" w:rsidRPr="00960A14">
        <w:rPr>
          <w:rFonts w:ascii="Times New Roman" w:hAnsi="Times New Roman" w:cs="Times New Roman"/>
          <w:color w:val="000000" w:themeColor="text1"/>
          <w:sz w:val="24"/>
          <w:szCs w:val="24"/>
        </w:rPr>
        <w:t>с.п</w:t>
      </w:r>
      <w:proofErr w:type="spellEnd"/>
      <w:r w:rsidR="00E6109A" w:rsidRPr="00960A14">
        <w:rPr>
          <w:rFonts w:ascii="Times New Roman" w:hAnsi="Times New Roman" w:cs="Times New Roman"/>
          <w:color w:val="000000" w:themeColor="text1"/>
          <w:sz w:val="24"/>
          <w:szCs w:val="24"/>
        </w:rPr>
        <w:t xml:space="preserve">. Черниговское в настоящее время </w:t>
      </w:r>
      <w:r w:rsidRPr="00960A14">
        <w:rPr>
          <w:rFonts w:ascii="Times New Roman" w:hAnsi="Times New Roman" w:cs="Times New Roman"/>
          <w:color w:val="000000" w:themeColor="text1"/>
          <w:sz w:val="24"/>
          <w:szCs w:val="24"/>
        </w:rPr>
        <w:t>назначен</w:t>
      </w:r>
      <w:r w:rsidR="00E6109A" w:rsidRPr="00960A14">
        <w:rPr>
          <w:rFonts w:ascii="Times New Roman" w:hAnsi="Times New Roman" w:cs="Times New Roman"/>
          <w:color w:val="000000" w:themeColor="text1"/>
          <w:sz w:val="24"/>
          <w:szCs w:val="24"/>
        </w:rPr>
        <w:t>а</w:t>
      </w:r>
      <w:r w:rsidRPr="00960A14">
        <w:rPr>
          <w:rFonts w:ascii="Times New Roman" w:hAnsi="Times New Roman" w:cs="Times New Roman"/>
          <w:color w:val="000000" w:themeColor="text1"/>
          <w:sz w:val="24"/>
          <w:szCs w:val="24"/>
        </w:rPr>
        <w:t xml:space="preserve"> </w:t>
      </w:r>
      <w:r w:rsidR="00E6109A" w:rsidRPr="00960A14">
        <w:rPr>
          <w:rFonts w:ascii="Times New Roman" w:hAnsi="Times New Roman" w:cs="Times New Roman"/>
          <w:color w:val="000000" w:themeColor="text1"/>
          <w:sz w:val="24"/>
          <w:szCs w:val="24"/>
        </w:rPr>
        <w:t>КГУП «Примтеплоэнерго».</w:t>
      </w:r>
    </w:p>
    <w:p w14:paraId="3C77F1B3" w14:textId="77777777" w:rsidR="00725F84" w:rsidRPr="00960A14" w:rsidRDefault="00725F84" w:rsidP="00725F84">
      <w:pPr>
        <w:pStyle w:val="2"/>
        <w:spacing w:line="360" w:lineRule="auto"/>
        <w:jc w:val="both"/>
        <w:rPr>
          <w:rFonts w:ascii="Times New Roman" w:eastAsia="Times New Roman" w:hAnsi="Times New Roman" w:cs="Times New Roman"/>
          <w:b/>
          <w:i/>
          <w:color w:val="000000" w:themeColor="text1"/>
          <w:sz w:val="24"/>
          <w:szCs w:val="24"/>
          <w:lang w:eastAsia="ru-RU"/>
        </w:rPr>
      </w:pPr>
      <w:bookmarkStart w:id="260" w:name="_Toc525894739"/>
      <w:bookmarkStart w:id="261" w:name="_Toc535417903"/>
      <w:bookmarkStart w:id="262" w:name="_Toc8577867"/>
      <w:bookmarkStart w:id="263" w:name="_Toc20384662"/>
      <w:bookmarkStart w:id="264" w:name="_Toc50451711"/>
      <w:r w:rsidRPr="00960A14">
        <w:rPr>
          <w:rFonts w:ascii="Times New Roman" w:eastAsia="Times New Roman" w:hAnsi="Times New Roman" w:cs="Times New Roman"/>
          <w:b/>
          <w:i/>
          <w:color w:val="000000" w:themeColor="text1"/>
          <w:sz w:val="24"/>
          <w:szCs w:val="24"/>
          <w:lang w:eastAsia="ru-RU"/>
        </w:rPr>
        <w:t>10.2.</w:t>
      </w:r>
      <w:r w:rsidRPr="00960A14">
        <w:rPr>
          <w:rFonts w:ascii="Times New Roman" w:eastAsia="Times New Roman" w:hAnsi="Times New Roman" w:cs="Times New Roman"/>
          <w:b/>
          <w:i/>
          <w:color w:val="000000" w:themeColor="text1"/>
          <w:sz w:val="24"/>
          <w:szCs w:val="24"/>
          <w:lang w:eastAsia="ru-RU"/>
        </w:rPr>
        <w:tab/>
        <w:t>Реестр зон деятельности единой теплоснабжающей организации (организаций)</w:t>
      </w:r>
      <w:bookmarkEnd w:id="260"/>
      <w:bookmarkEnd w:id="261"/>
      <w:bookmarkEnd w:id="262"/>
      <w:bookmarkEnd w:id="263"/>
      <w:bookmarkEnd w:id="264"/>
    </w:p>
    <w:p w14:paraId="20952902" w14:textId="5F71BB33" w:rsidR="00E11CD6" w:rsidRPr="00960A14" w:rsidRDefault="00E81B09" w:rsidP="00E11CD6">
      <w:pPr>
        <w:spacing w:after="0" w:line="360" w:lineRule="auto"/>
        <w:ind w:firstLine="709"/>
        <w:jc w:val="both"/>
        <w:rPr>
          <w:rFonts w:ascii="Times New Roman" w:hAnsi="Times New Roman" w:cs="Times New Roman"/>
          <w:color w:val="000000" w:themeColor="text1"/>
          <w:sz w:val="24"/>
          <w:szCs w:val="24"/>
        </w:rPr>
      </w:pPr>
      <w:r w:rsidRPr="00960A14">
        <w:rPr>
          <w:rFonts w:ascii="Times New Roman" w:hAnsi="Times New Roman" w:cs="Times New Roman"/>
          <w:color w:val="000000" w:themeColor="text1"/>
          <w:sz w:val="24"/>
          <w:szCs w:val="24"/>
        </w:rPr>
        <w:t>Реестр систем теплоснабжения, содержащий перечень теплоснабжающих организаций, действующих в каждой системе теплоснабжения, расположенных в границах муниципального образования</w:t>
      </w:r>
      <w:r w:rsidR="00665880" w:rsidRPr="00960A14">
        <w:rPr>
          <w:rFonts w:ascii="Times New Roman" w:hAnsi="Times New Roman" w:cs="Times New Roman"/>
          <w:color w:val="000000" w:themeColor="text1"/>
          <w:sz w:val="24"/>
          <w:szCs w:val="24"/>
        </w:rPr>
        <w:t xml:space="preserve">, приведен в таблице </w:t>
      </w:r>
      <w:r w:rsidR="00785ED6">
        <w:rPr>
          <w:rFonts w:ascii="Times New Roman" w:hAnsi="Times New Roman" w:cs="Times New Roman"/>
          <w:color w:val="000000" w:themeColor="text1"/>
          <w:sz w:val="24"/>
          <w:szCs w:val="24"/>
        </w:rPr>
        <w:t>31</w:t>
      </w:r>
      <w:r w:rsidR="00E11CD6" w:rsidRPr="00960A14">
        <w:rPr>
          <w:rFonts w:ascii="Times New Roman" w:hAnsi="Times New Roman" w:cs="Times New Roman"/>
          <w:color w:val="000000" w:themeColor="text1"/>
          <w:sz w:val="24"/>
          <w:szCs w:val="24"/>
        </w:rPr>
        <w:t>.</w:t>
      </w:r>
    </w:p>
    <w:p w14:paraId="4522D50C" w14:textId="320DE68A" w:rsidR="00E6109A" w:rsidRPr="00960A14" w:rsidRDefault="00E6109A" w:rsidP="00E6109A">
      <w:pPr>
        <w:pStyle w:val="ab"/>
        <w:jc w:val="both"/>
        <w:rPr>
          <w:i w:val="0"/>
          <w:color w:val="000000" w:themeColor="text1"/>
          <w:sz w:val="24"/>
          <w:szCs w:val="24"/>
        </w:rPr>
      </w:pPr>
      <w:r w:rsidRPr="00960A14">
        <w:rPr>
          <w:b/>
          <w:i w:val="0"/>
          <w:color w:val="000000" w:themeColor="text1"/>
          <w:sz w:val="24"/>
          <w:szCs w:val="24"/>
        </w:rPr>
        <w:t xml:space="preserve">Таблица </w:t>
      </w:r>
      <w:r w:rsidRPr="00960A14">
        <w:rPr>
          <w:b/>
          <w:i w:val="0"/>
          <w:color w:val="000000" w:themeColor="text1"/>
          <w:sz w:val="24"/>
          <w:szCs w:val="24"/>
        </w:rPr>
        <w:fldChar w:fldCharType="begin"/>
      </w:r>
      <w:r w:rsidRPr="00960A14">
        <w:rPr>
          <w:b/>
          <w:i w:val="0"/>
          <w:color w:val="000000" w:themeColor="text1"/>
          <w:sz w:val="24"/>
          <w:szCs w:val="24"/>
        </w:rPr>
        <w:instrText xml:space="preserve"> SEQ Таблица \* ARABIC </w:instrText>
      </w:r>
      <w:r w:rsidRPr="00960A14">
        <w:rPr>
          <w:b/>
          <w:i w:val="0"/>
          <w:color w:val="000000" w:themeColor="text1"/>
          <w:sz w:val="24"/>
          <w:szCs w:val="24"/>
        </w:rPr>
        <w:fldChar w:fldCharType="separate"/>
      </w:r>
      <w:r w:rsidR="00785ED6">
        <w:rPr>
          <w:b/>
          <w:i w:val="0"/>
          <w:noProof/>
          <w:color w:val="000000" w:themeColor="text1"/>
          <w:sz w:val="24"/>
          <w:szCs w:val="24"/>
        </w:rPr>
        <w:t>31</w:t>
      </w:r>
      <w:r w:rsidRPr="00960A14">
        <w:rPr>
          <w:b/>
          <w:i w:val="0"/>
          <w:color w:val="000000" w:themeColor="text1"/>
          <w:sz w:val="24"/>
          <w:szCs w:val="24"/>
        </w:rPr>
        <w:fldChar w:fldCharType="end"/>
      </w:r>
      <w:r w:rsidRPr="00960A14">
        <w:rPr>
          <w:i w:val="0"/>
          <w:color w:val="000000" w:themeColor="text1"/>
          <w:sz w:val="24"/>
          <w:szCs w:val="24"/>
        </w:rPr>
        <w:t xml:space="preserve"> – Реестр теплоснабжающих организаций на территории </w:t>
      </w:r>
      <w:proofErr w:type="spellStart"/>
      <w:r w:rsidRPr="00960A14">
        <w:rPr>
          <w:i w:val="0"/>
          <w:color w:val="000000" w:themeColor="text1"/>
          <w:sz w:val="24"/>
          <w:szCs w:val="24"/>
        </w:rPr>
        <w:t>с.п</w:t>
      </w:r>
      <w:proofErr w:type="spellEnd"/>
      <w:r w:rsidRPr="00960A14">
        <w:rPr>
          <w:i w:val="0"/>
          <w:color w:val="000000" w:themeColor="text1"/>
          <w:sz w:val="24"/>
          <w:szCs w:val="24"/>
        </w:rPr>
        <w:t xml:space="preserve">. Черниговское </w:t>
      </w:r>
    </w:p>
    <w:tbl>
      <w:tblPr>
        <w:tblW w:w="0" w:type="auto"/>
        <w:tblLook w:val="04A0" w:firstRow="1" w:lastRow="0" w:firstColumn="1" w:lastColumn="0" w:noHBand="0" w:noVBand="1"/>
      </w:tblPr>
      <w:tblGrid>
        <w:gridCol w:w="665"/>
        <w:gridCol w:w="1283"/>
        <w:gridCol w:w="2033"/>
        <w:gridCol w:w="1322"/>
        <w:gridCol w:w="1485"/>
        <w:gridCol w:w="2557"/>
      </w:tblGrid>
      <w:tr w:rsidR="00E6109A" w:rsidRPr="00960A14" w14:paraId="22F472BA" w14:textId="77777777" w:rsidTr="001C0C32">
        <w:trPr>
          <w:trHeight w:val="20"/>
          <w:tblHead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45400C1" w14:textId="77777777" w:rsidR="00E6109A" w:rsidRPr="00960A14" w:rsidRDefault="00E6109A" w:rsidP="001C0C32">
            <w:pPr>
              <w:spacing w:after="0" w:line="240" w:lineRule="auto"/>
              <w:rPr>
                <w:rFonts w:ascii="Times New Roman" w:eastAsia="Times New Roman" w:hAnsi="Times New Roman" w:cs="Times New Roman"/>
                <w:color w:val="000000" w:themeColor="text1"/>
                <w:sz w:val="20"/>
                <w:szCs w:val="20"/>
                <w:lang w:eastAsia="ru-RU"/>
              </w:rPr>
            </w:pPr>
            <w:r w:rsidRPr="00960A14">
              <w:rPr>
                <w:rFonts w:ascii="Times New Roman" w:eastAsia="Times New Roman" w:hAnsi="Times New Roman" w:cs="Times New Roman"/>
                <w:color w:val="000000" w:themeColor="text1"/>
                <w:sz w:val="20"/>
                <w:szCs w:val="20"/>
                <w:lang w:eastAsia="ru-RU"/>
              </w:rPr>
              <w:t>№ зоны</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5ADCC53" w14:textId="77777777" w:rsidR="00E6109A" w:rsidRPr="00960A14" w:rsidRDefault="00E6109A" w:rsidP="001C0C32">
            <w:pPr>
              <w:spacing w:after="0" w:line="240" w:lineRule="auto"/>
              <w:rPr>
                <w:rFonts w:ascii="Times New Roman" w:eastAsia="Times New Roman" w:hAnsi="Times New Roman" w:cs="Times New Roman"/>
                <w:color w:val="000000" w:themeColor="text1"/>
                <w:sz w:val="20"/>
                <w:szCs w:val="20"/>
                <w:lang w:eastAsia="ru-RU"/>
              </w:rPr>
            </w:pPr>
            <w:r w:rsidRPr="00960A14">
              <w:rPr>
                <w:rFonts w:ascii="Times New Roman" w:eastAsia="Times New Roman" w:hAnsi="Times New Roman" w:cs="Times New Roman"/>
                <w:color w:val="000000" w:themeColor="text1"/>
                <w:sz w:val="20"/>
                <w:szCs w:val="20"/>
                <w:lang w:eastAsia="ru-RU"/>
              </w:rPr>
              <w:t>Источник тепловой энергии</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7844851" w14:textId="77777777" w:rsidR="00E6109A" w:rsidRPr="00960A14" w:rsidRDefault="00E6109A" w:rsidP="001C0C32">
            <w:pPr>
              <w:spacing w:after="0" w:line="240" w:lineRule="auto"/>
              <w:rPr>
                <w:rFonts w:ascii="Times New Roman" w:eastAsia="Times New Roman" w:hAnsi="Times New Roman" w:cs="Times New Roman"/>
                <w:color w:val="000000" w:themeColor="text1"/>
                <w:sz w:val="20"/>
                <w:szCs w:val="20"/>
                <w:lang w:eastAsia="ru-RU"/>
              </w:rPr>
            </w:pPr>
            <w:r w:rsidRPr="00960A14">
              <w:rPr>
                <w:rFonts w:ascii="Times New Roman" w:eastAsia="Times New Roman" w:hAnsi="Times New Roman" w:cs="Times New Roman"/>
                <w:color w:val="000000" w:themeColor="text1"/>
                <w:sz w:val="20"/>
                <w:szCs w:val="20"/>
                <w:lang w:eastAsia="ru-RU"/>
              </w:rPr>
              <w:t>Адрес котельной</w:t>
            </w:r>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14:paraId="28D74629" w14:textId="77777777" w:rsidR="00E6109A" w:rsidRPr="00960A14" w:rsidRDefault="00E6109A" w:rsidP="001C0C32">
            <w:pPr>
              <w:spacing w:after="0" w:line="240" w:lineRule="auto"/>
              <w:rPr>
                <w:rFonts w:ascii="Times New Roman" w:eastAsia="Times New Roman" w:hAnsi="Times New Roman" w:cs="Times New Roman"/>
                <w:color w:val="000000" w:themeColor="text1"/>
                <w:sz w:val="20"/>
                <w:szCs w:val="20"/>
                <w:lang w:eastAsia="ru-RU"/>
              </w:rPr>
            </w:pPr>
            <w:r w:rsidRPr="00960A14">
              <w:rPr>
                <w:rFonts w:ascii="Times New Roman" w:eastAsia="Times New Roman" w:hAnsi="Times New Roman" w:cs="Times New Roman"/>
                <w:color w:val="000000" w:themeColor="text1"/>
                <w:sz w:val="20"/>
                <w:szCs w:val="20"/>
                <w:lang w:eastAsia="ru-RU"/>
              </w:rPr>
              <w:t>Организации, владеющие объектами на праве собственности или ином законном основании</w:t>
            </w:r>
          </w:p>
          <w:p w14:paraId="65AB5AC0" w14:textId="77777777" w:rsidR="00E6109A" w:rsidRPr="00960A14" w:rsidRDefault="00E6109A" w:rsidP="001C0C32">
            <w:pPr>
              <w:spacing w:after="0" w:line="240" w:lineRule="auto"/>
              <w:rPr>
                <w:rFonts w:ascii="Times New Roman" w:eastAsia="Times New Roman" w:hAnsi="Times New Roman" w:cs="Times New Roman"/>
                <w:color w:val="000000" w:themeColor="text1"/>
                <w:sz w:val="20"/>
                <w:szCs w:val="20"/>
                <w:lang w:eastAsia="ru-RU"/>
              </w:rPr>
            </w:pPr>
            <w:r w:rsidRPr="00960A14">
              <w:rPr>
                <w:rFonts w:ascii="Times New Roman" w:eastAsia="Times New Roman" w:hAnsi="Times New Roman" w:cs="Times New Roman"/>
                <w:color w:val="000000" w:themeColor="text1"/>
                <w:sz w:val="20"/>
                <w:szCs w:val="20"/>
                <w:lang w:eastAsia="ru-RU"/>
              </w:rPr>
              <w:t> </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9C55901" w14:textId="77777777" w:rsidR="00E6109A" w:rsidRPr="00960A14" w:rsidRDefault="00E6109A" w:rsidP="001C0C32">
            <w:pPr>
              <w:spacing w:after="0" w:line="240" w:lineRule="auto"/>
              <w:rPr>
                <w:rFonts w:ascii="Times New Roman" w:eastAsia="Times New Roman" w:hAnsi="Times New Roman" w:cs="Times New Roman"/>
                <w:color w:val="000000" w:themeColor="text1"/>
                <w:sz w:val="20"/>
                <w:szCs w:val="20"/>
                <w:lang w:eastAsia="ru-RU"/>
              </w:rPr>
            </w:pPr>
            <w:r w:rsidRPr="00960A14">
              <w:rPr>
                <w:rFonts w:ascii="Times New Roman" w:eastAsia="Times New Roman" w:hAnsi="Times New Roman" w:cs="Times New Roman"/>
                <w:color w:val="000000" w:themeColor="text1"/>
                <w:sz w:val="20"/>
                <w:szCs w:val="20"/>
                <w:lang w:eastAsia="ru-RU"/>
              </w:rPr>
              <w:t>Наименование эксплуатирующей теплоснабжающей (</w:t>
            </w:r>
            <w:proofErr w:type="spellStart"/>
            <w:r w:rsidRPr="00960A14">
              <w:rPr>
                <w:rFonts w:ascii="Times New Roman" w:eastAsia="Times New Roman" w:hAnsi="Times New Roman" w:cs="Times New Roman"/>
                <w:color w:val="000000" w:themeColor="text1"/>
                <w:sz w:val="20"/>
                <w:szCs w:val="20"/>
                <w:lang w:eastAsia="ru-RU"/>
              </w:rPr>
              <w:t>теплосетевой</w:t>
            </w:r>
            <w:proofErr w:type="spellEnd"/>
            <w:r w:rsidRPr="00960A14">
              <w:rPr>
                <w:rFonts w:ascii="Times New Roman" w:eastAsia="Times New Roman" w:hAnsi="Times New Roman" w:cs="Times New Roman"/>
                <w:color w:val="000000" w:themeColor="text1"/>
                <w:sz w:val="20"/>
                <w:szCs w:val="20"/>
                <w:lang w:eastAsia="ru-RU"/>
              </w:rPr>
              <w:t>) организации</w:t>
            </w:r>
          </w:p>
        </w:tc>
      </w:tr>
      <w:tr w:rsidR="00E6109A" w:rsidRPr="00960A14" w14:paraId="10C76ABC" w14:textId="77777777" w:rsidTr="001C0C32">
        <w:trPr>
          <w:trHeight w:val="20"/>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6E20AB0" w14:textId="77777777" w:rsidR="00E6109A" w:rsidRPr="00960A14" w:rsidRDefault="00E6109A" w:rsidP="001C0C32">
            <w:pPr>
              <w:spacing w:after="0" w:line="240" w:lineRule="auto"/>
              <w:rPr>
                <w:rFonts w:ascii="Times New Roman" w:eastAsia="Times New Roman" w:hAnsi="Times New Roman" w:cs="Times New Roman"/>
                <w:color w:val="000000" w:themeColor="text1"/>
                <w:sz w:val="20"/>
                <w:szCs w:val="2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8C0AF7E" w14:textId="77777777" w:rsidR="00E6109A" w:rsidRPr="00960A14" w:rsidRDefault="00E6109A" w:rsidP="001C0C32">
            <w:pPr>
              <w:spacing w:after="0" w:line="240" w:lineRule="auto"/>
              <w:rPr>
                <w:rFonts w:ascii="Times New Roman" w:eastAsia="Times New Roman" w:hAnsi="Times New Roman" w:cs="Times New Roman"/>
                <w:color w:val="000000" w:themeColor="text1"/>
                <w:sz w:val="20"/>
                <w:szCs w:val="2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3195F66" w14:textId="77777777" w:rsidR="00E6109A" w:rsidRPr="00960A14" w:rsidRDefault="00E6109A" w:rsidP="001C0C32">
            <w:pPr>
              <w:spacing w:after="0" w:line="240" w:lineRule="auto"/>
              <w:rPr>
                <w:rFonts w:ascii="Times New Roman" w:eastAsia="Times New Roman" w:hAnsi="Times New Roman" w:cs="Times New Roman"/>
                <w:color w:val="000000" w:themeColor="text1"/>
                <w:sz w:val="20"/>
                <w:szCs w:val="20"/>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4F6D91D0" w14:textId="77777777" w:rsidR="00E6109A" w:rsidRPr="00960A14" w:rsidRDefault="00E6109A" w:rsidP="001C0C32">
            <w:pPr>
              <w:spacing w:after="0" w:line="240" w:lineRule="auto"/>
              <w:rPr>
                <w:rFonts w:ascii="Times New Roman" w:eastAsia="Times New Roman" w:hAnsi="Times New Roman" w:cs="Times New Roman"/>
                <w:color w:val="000000" w:themeColor="text1"/>
                <w:sz w:val="20"/>
                <w:szCs w:val="20"/>
                <w:lang w:eastAsia="ru-RU"/>
              </w:rPr>
            </w:pPr>
            <w:r w:rsidRPr="00960A14">
              <w:rPr>
                <w:rFonts w:ascii="Times New Roman" w:eastAsia="Times New Roman" w:hAnsi="Times New Roman" w:cs="Times New Roman"/>
                <w:color w:val="000000" w:themeColor="text1"/>
                <w:sz w:val="20"/>
                <w:szCs w:val="20"/>
                <w:lang w:eastAsia="ru-RU"/>
              </w:rPr>
              <w:t>Источник</w:t>
            </w:r>
          </w:p>
        </w:tc>
        <w:tc>
          <w:tcPr>
            <w:tcW w:w="0" w:type="auto"/>
            <w:tcBorders>
              <w:top w:val="nil"/>
              <w:left w:val="nil"/>
              <w:bottom w:val="single" w:sz="4" w:space="0" w:color="auto"/>
              <w:right w:val="single" w:sz="4" w:space="0" w:color="auto"/>
            </w:tcBorders>
            <w:shd w:val="clear" w:color="auto" w:fill="auto"/>
            <w:vAlign w:val="center"/>
            <w:hideMark/>
          </w:tcPr>
          <w:p w14:paraId="397FB686" w14:textId="77777777" w:rsidR="00E6109A" w:rsidRPr="00960A14" w:rsidRDefault="00E6109A" w:rsidP="001C0C32">
            <w:pPr>
              <w:spacing w:after="0" w:line="240" w:lineRule="auto"/>
              <w:rPr>
                <w:rFonts w:ascii="Times New Roman" w:eastAsia="Times New Roman" w:hAnsi="Times New Roman" w:cs="Times New Roman"/>
                <w:color w:val="000000" w:themeColor="text1"/>
                <w:sz w:val="20"/>
                <w:szCs w:val="20"/>
                <w:lang w:eastAsia="ru-RU"/>
              </w:rPr>
            </w:pPr>
            <w:r w:rsidRPr="00960A14">
              <w:rPr>
                <w:rFonts w:ascii="Times New Roman" w:eastAsia="Times New Roman" w:hAnsi="Times New Roman" w:cs="Times New Roman"/>
                <w:color w:val="000000" w:themeColor="text1"/>
                <w:sz w:val="20"/>
                <w:szCs w:val="20"/>
                <w:lang w:eastAsia="ru-RU"/>
              </w:rPr>
              <w:t>Тепловые сети</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38A03F9" w14:textId="77777777" w:rsidR="00E6109A" w:rsidRPr="00960A14" w:rsidRDefault="00E6109A" w:rsidP="001C0C32">
            <w:pPr>
              <w:spacing w:after="0" w:line="240" w:lineRule="auto"/>
              <w:rPr>
                <w:rFonts w:ascii="Times New Roman" w:eastAsia="Times New Roman" w:hAnsi="Times New Roman" w:cs="Times New Roman"/>
                <w:color w:val="000000" w:themeColor="text1"/>
                <w:sz w:val="20"/>
                <w:szCs w:val="20"/>
                <w:lang w:eastAsia="ru-RU"/>
              </w:rPr>
            </w:pPr>
          </w:p>
        </w:tc>
      </w:tr>
      <w:tr w:rsidR="00E6109A" w:rsidRPr="00960A14" w14:paraId="10A53E16" w14:textId="77777777" w:rsidTr="001C0C32">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D566AC3" w14:textId="77777777" w:rsidR="00E6109A" w:rsidRPr="00960A14" w:rsidRDefault="00E6109A" w:rsidP="001C0C32">
            <w:pPr>
              <w:spacing w:after="0" w:line="240" w:lineRule="auto"/>
              <w:rPr>
                <w:rFonts w:ascii="Times New Roman" w:eastAsia="Times New Roman" w:hAnsi="Times New Roman" w:cs="Times New Roman"/>
                <w:color w:val="000000" w:themeColor="text1"/>
                <w:sz w:val="20"/>
                <w:szCs w:val="20"/>
                <w:lang w:eastAsia="ru-RU"/>
              </w:rPr>
            </w:pPr>
            <w:r w:rsidRPr="00960A14">
              <w:rPr>
                <w:rFonts w:ascii="Times New Roman" w:eastAsia="Times New Roman" w:hAnsi="Times New Roman" w:cs="Times New Roman"/>
                <w:color w:val="000000" w:themeColor="text1"/>
                <w:sz w:val="20"/>
                <w:szCs w:val="20"/>
                <w:lang w:eastAsia="ru-RU"/>
              </w:rPr>
              <w:t>01</w:t>
            </w:r>
          </w:p>
        </w:tc>
        <w:tc>
          <w:tcPr>
            <w:tcW w:w="0" w:type="auto"/>
            <w:tcBorders>
              <w:top w:val="nil"/>
              <w:left w:val="nil"/>
              <w:bottom w:val="single" w:sz="4" w:space="0" w:color="auto"/>
              <w:right w:val="single" w:sz="4" w:space="0" w:color="auto"/>
            </w:tcBorders>
            <w:shd w:val="clear" w:color="auto" w:fill="auto"/>
            <w:vAlign w:val="center"/>
            <w:hideMark/>
          </w:tcPr>
          <w:p w14:paraId="074AAB16" w14:textId="77777777" w:rsidR="00E6109A" w:rsidRPr="00960A14" w:rsidRDefault="00E6109A" w:rsidP="001C0C32">
            <w:pPr>
              <w:spacing w:after="0" w:line="240" w:lineRule="auto"/>
              <w:rPr>
                <w:rFonts w:ascii="Times New Roman" w:eastAsia="Times New Roman" w:hAnsi="Times New Roman" w:cs="Times New Roman"/>
                <w:color w:val="000000" w:themeColor="text1"/>
                <w:sz w:val="20"/>
                <w:szCs w:val="20"/>
                <w:lang w:eastAsia="ru-RU"/>
              </w:rPr>
            </w:pPr>
            <w:r w:rsidRPr="00960A14">
              <w:rPr>
                <w:rFonts w:ascii="Times New Roman" w:hAnsi="Times New Roman" w:cs="Times New Roman"/>
                <w:color w:val="000000"/>
                <w:sz w:val="20"/>
                <w:szCs w:val="20"/>
              </w:rPr>
              <w:t xml:space="preserve">Котельная №2 </w:t>
            </w:r>
          </w:p>
        </w:tc>
        <w:tc>
          <w:tcPr>
            <w:tcW w:w="0" w:type="auto"/>
            <w:tcBorders>
              <w:top w:val="nil"/>
              <w:left w:val="nil"/>
              <w:bottom w:val="single" w:sz="4" w:space="0" w:color="auto"/>
              <w:right w:val="single" w:sz="4" w:space="0" w:color="auto"/>
            </w:tcBorders>
            <w:shd w:val="clear" w:color="auto" w:fill="auto"/>
            <w:vAlign w:val="center"/>
            <w:hideMark/>
          </w:tcPr>
          <w:p w14:paraId="56922237" w14:textId="77777777" w:rsidR="00E6109A" w:rsidRPr="00960A14" w:rsidRDefault="00E6109A" w:rsidP="001C0C32">
            <w:pPr>
              <w:spacing w:after="0" w:line="240" w:lineRule="auto"/>
              <w:rPr>
                <w:rFonts w:ascii="Times New Roman" w:eastAsia="Times New Roman" w:hAnsi="Times New Roman" w:cs="Times New Roman"/>
                <w:color w:val="000000" w:themeColor="text1"/>
                <w:sz w:val="20"/>
                <w:szCs w:val="20"/>
                <w:lang w:eastAsia="ru-RU"/>
              </w:rPr>
            </w:pPr>
            <w:r w:rsidRPr="00960A14">
              <w:rPr>
                <w:rFonts w:ascii="Times New Roman" w:hAnsi="Times New Roman" w:cs="Times New Roman"/>
                <w:color w:val="000000"/>
                <w:sz w:val="20"/>
                <w:szCs w:val="20"/>
              </w:rPr>
              <w:t>с. Черниговка, ул. Ленинская,50</w:t>
            </w:r>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14:paraId="3F376CCD" w14:textId="1A06E0A8" w:rsidR="00E6109A" w:rsidRPr="00960A14" w:rsidRDefault="00E6109A" w:rsidP="007B0D32">
            <w:pPr>
              <w:spacing w:after="0" w:line="240" w:lineRule="auto"/>
              <w:rPr>
                <w:rFonts w:ascii="Times New Roman" w:eastAsia="Times New Roman" w:hAnsi="Times New Roman" w:cs="Times New Roman"/>
                <w:color w:val="000000" w:themeColor="text1"/>
                <w:sz w:val="20"/>
                <w:szCs w:val="20"/>
                <w:lang w:eastAsia="ru-RU"/>
              </w:rPr>
            </w:pPr>
            <w:r w:rsidRPr="00960A14">
              <w:rPr>
                <w:rFonts w:ascii="Times New Roman" w:eastAsia="Times New Roman" w:hAnsi="Times New Roman" w:cs="Times New Roman"/>
                <w:color w:val="000000" w:themeColor="text1"/>
                <w:sz w:val="20"/>
                <w:szCs w:val="20"/>
                <w:lang w:eastAsia="ru-RU"/>
              </w:rPr>
              <w:t xml:space="preserve">Администрация Черниговского </w:t>
            </w:r>
            <w:r w:rsidR="007B0D32">
              <w:rPr>
                <w:rFonts w:ascii="Times New Roman" w:eastAsia="Times New Roman" w:hAnsi="Times New Roman" w:cs="Times New Roman"/>
                <w:color w:val="000000" w:themeColor="text1"/>
                <w:sz w:val="20"/>
                <w:szCs w:val="20"/>
                <w:lang w:eastAsia="ru-RU"/>
              </w:rPr>
              <w:t>района</w:t>
            </w:r>
          </w:p>
        </w:tc>
        <w:tc>
          <w:tcPr>
            <w:tcW w:w="0" w:type="auto"/>
            <w:tcBorders>
              <w:top w:val="nil"/>
              <w:left w:val="nil"/>
              <w:bottom w:val="single" w:sz="4" w:space="0" w:color="auto"/>
              <w:right w:val="single" w:sz="4" w:space="0" w:color="auto"/>
            </w:tcBorders>
            <w:shd w:val="clear" w:color="auto" w:fill="auto"/>
            <w:vAlign w:val="center"/>
            <w:hideMark/>
          </w:tcPr>
          <w:p w14:paraId="4C55BFA0" w14:textId="77777777" w:rsidR="00E6109A" w:rsidRPr="00960A14" w:rsidRDefault="00E6109A" w:rsidP="001C0C32">
            <w:pPr>
              <w:spacing w:after="0" w:line="240" w:lineRule="auto"/>
              <w:rPr>
                <w:rFonts w:ascii="Times New Roman" w:eastAsia="Times New Roman" w:hAnsi="Times New Roman" w:cs="Times New Roman"/>
                <w:color w:val="000000" w:themeColor="text1"/>
                <w:sz w:val="20"/>
                <w:szCs w:val="20"/>
                <w:lang w:eastAsia="ru-RU"/>
              </w:rPr>
            </w:pPr>
            <w:r w:rsidRPr="00960A14">
              <w:rPr>
                <w:rFonts w:ascii="Times New Roman" w:eastAsia="Times New Roman" w:hAnsi="Times New Roman" w:cs="Times New Roman"/>
                <w:color w:val="000000" w:themeColor="text1"/>
                <w:sz w:val="20"/>
                <w:szCs w:val="20"/>
                <w:lang w:eastAsia="ru-RU"/>
              </w:rPr>
              <w:t>Спасский филиал КГУП «Примтеплоэнерго»</w:t>
            </w:r>
          </w:p>
        </w:tc>
      </w:tr>
      <w:tr w:rsidR="007B0D32" w:rsidRPr="00960A14" w14:paraId="17A4650B" w14:textId="77777777" w:rsidTr="001A5F36">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E4B871E" w14:textId="77777777" w:rsidR="007B0D32" w:rsidRPr="00960A14" w:rsidRDefault="007B0D32" w:rsidP="007B0D32">
            <w:pPr>
              <w:spacing w:after="0" w:line="240" w:lineRule="auto"/>
              <w:rPr>
                <w:rFonts w:ascii="Times New Roman" w:eastAsia="Times New Roman" w:hAnsi="Times New Roman" w:cs="Times New Roman"/>
                <w:color w:val="000000" w:themeColor="text1"/>
                <w:sz w:val="20"/>
                <w:szCs w:val="20"/>
                <w:lang w:eastAsia="ru-RU"/>
              </w:rPr>
            </w:pPr>
            <w:r w:rsidRPr="00960A14">
              <w:rPr>
                <w:rFonts w:ascii="Times New Roman" w:eastAsia="Times New Roman" w:hAnsi="Times New Roman" w:cs="Times New Roman"/>
                <w:color w:val="000000" w:themeColor="text1"/>
                <w:sz w:val="20"/>
                <w:szCs w:val="20"/>
                <w:lang w:eastAsia="ru-RU"/>
              </w:rPr>
              <w:t>01</w:t>
            </w:r>
          </w:p>
        </w:tc>
        <w:tc>
          <w:tcPr>
            <w:tcW w:w="0" w:type="auto"/>
            <w:tcBorders>
              <w:top w:val="nil"/>
              <w:left w:val="nil"/>
              <w:bottom w:val="single" w:sz="4" w:space="0" w:color="auto"/>
              <w:right w:val="single" w:sz="4" w:space="0" w:color="auto"/>
            </w:tcBorders>
            <w:shd w:val="clear" w:color="auto" w:fill="auto"/>
            <w:vAlign w:val="center"/>
            <w:hideMark/>
          </w:tcPr>
          <w:p w14:paraId="228B5B6C" w14:textId="77777777" w:rsidR="007B0D32" w:rsidRPr="00960A14" w:rsidRDefault="007B0D32" w:rsidP="007B0D32">
            <w:pPr>
              <w:spacing w:after="0" w:line="240" w:lineRule="auto"/>
              <w:rPr>
                <w:rFonts w:ascii="Times New Roman" w:eastAsia="Times New Roman" w:hAnsi="Times New Roman" w:cs="Times New Roman"/>
                <w:color w:val="000000" w:themeColor="text1"/>
                <w:sz w:val="20"/>
                <w:szCs w:val="20"/>
                <w:lang w:eastAsia="ru-RU"/>
              </w:rPr>
            </w:pPr>
            <w:r w:rsidRPr="00960A14">
              <w:rPr>
                <w:rFonts w:ascii="Times New Roman" w:hAnsi="Times New Roman" w:cs="Times New Roman"/>
                <w:color w:val="000000"/>
                <w:sz w:val="20"/>
                <w:szCs w:val="20"/>
              </w:rPr>
              <w:t>Котельная №3</w:t>
            </w:r>
          </w:p>
        </w:tc>
        <w:tc>
          <w:tcPr>
            <w:tcW w:w="0" w:type="auto"/>
            <w:tcBorders>
              <w:top w:val="nil"/>
              <w:left w:val="nil"/>
              <w:bottom w:val="single" w:sz="4" w:space="0" w:color="auto"/>
              <w:right w:val="single" w:sz="4" w:space="0" w:color="auto"/>
            </w:tcBorders>
            <w:shd w:val="clear" w:color="auto" w:fill="auto"/>
            <w:vAlign w:val="center"/>
            <w:hideMark/>
          </w:tcPr>
          <w:p w14:paraId="573F09B0" w14:textId="77777777" w:rsidR="007B0D32" w:rsidRPr="00960A14" w:rsidRDefault="007B0D32" w:rsidP="007B0D32">
            <w:pPr>
              <w:spacing w:after="0" w:line="240" w:lineRule="auto"/>
              <w:rPr>
                <w:rFonts w:ascii="Times New Roman" w:eastAsia="Times New Roman" w:hAnsi="Times New Roman" w:cs="Times New Roman"/>
                <w:color w:val="000000" w:themeColor="text1"/>
                <w:sz w:val="20"/>
                <w:szCs w:val="20"/>
                <w:lang w:eastAsia="ru-RU"/>
              </w:rPr>
            </w:pPr>
            <w:r w:rsidRPr="00960A14">
              <w:rPr>
                <w:rFonts w:ascii="Times New Roman" w:hAnsi="Times New Roman" w:cs="Times New Roman"/>
                <w:color w:val="000000"/>
                <w:sz w:val="20"/>
                <w:szCs w:val="20"/>
              </w:rPr>
              <w:t>с. Черниговка, ул. Советская ,69-а</w:t>
            </w:r>
          </w:p>
        </w:tc>
        <w:tc>
          <w:tcPr>
            <w:tcW w:w="0" w:type="auto"/>
            <w:gridSpan w:val="2"/>
            <w:tcBorders>
              <w:top w:val="single" w:sz="4" w:space="0" w:color="auto"/>
              <w:left w:val="nil"/>
              <w:bottom w:val="single" w:sz="4" w:space="0" w:color="auto"/>
              <w:right w:val="single" w:sz="4" w:space="0" w:color="auto"/>
            </w:tcBorders>
            <w:shd w:val="clear" w:color="auto" w:fill="auto"/>
            <w:hideMark/>
          </w:tcPr>
          <w:p w14:paraId="28637B68" w14:textId="598356FC" w:rsidR="007B0D32" w:rsidRPr="00960A14" w:rsidRDefault="007B0D32" w:rsidP="007B0D32">
            <w:pPr>
              <w:spacing w:after="0" w:line="240" w:lineRule="auto"/>
              <w:rPr>
                <w:rFonts w:ascii="Times New Roman" w:eastAsia="Times New Roman" w:hAnsi="Times New Roman" w:cs="Times New Roman"/>
                <w:color w:val="000000" w:themeColor="text1"/>
                <w:sz w:val="20"/>
                <w:szCs w:val="20"/>
                <w:lang w:eastAsia="ru-RU"/>
              </w:rPr>
            </w:pPr>
            <w:r w:rsidRPr="008E516E">
              <w:rPr>
                <w:rFonts w:ascii="Times New Roman" w:eastAsia="Times New Roman" w:hAnsi="Times New Roman" w:cs="Times New Roman"/>
                <w:color w:val="000000" w:themeColor="text1"/>
                <w:sz w:val="20"/>
                <w:szCs w:val="20"/>
                <w:lang w:eastAsia="ru-RU"/>
              </w:rPr>
              <w:t>Администрация Черниговского района</w:t>
            </w:r>
          </w:p>
        </w:tc>
        <w:tc>
          <w:tcPr>
            <w:tcW w:w="0" w:type="auto"/>
            <w:tcBorders>
              <w:top w:val="nil"/>
              <w:left w:val="nil"/>
              <w:bottom w:val="single" w:sz="4" w:space="0" w:color="auto"/>
              <w:right w:val="single" w:sz="4" w:space="0" w:color="auto"/>
            </w:tcBorders>
            <w:shd w:val="clear" w:color="auto" w:fill="auto"/>
            <w:hideMark/>
          </w:tcPr>
          <w:p w14:paraId="0B820FCA" w14:textId="77777777" w:rsidR="007B0D32" w:rsidRPr="00960A14" w:rsidRDefault="007B0D32" w:rsidP="007B0D32">
            <w:pPr>
              <w:spacing w:after="0" w:line="240" w:lineRule="auto"/>
              <w:rPr>
                <w:rFonts w:ascii="Times New Roman" w:eastAsia="Times New Roman" w:hAnsi="Times New Roman" w:cs="Times New Roman"/>
                <w:color w:val="000000" w:themeColor="text1"/>
                <w:sz w:val="20"/>
                <w:szCs w:val="20"/>
                <w:lang w:eastAsia="ru-RU"/>
              </w:rPr>
            </w:pPr>
            <w:r w:rsidRPr="00960A14">
              <w:rPr>
                <w:rFonts w:ascii="Times New Roman" w:eastAsia="Times New Roman" w:hAnsi="Times New Roman" w:cs="Times New Roman"/>
                <w:color w:val="000000" w:themeColor="text1"/>
                <w:sz w:val="20"/>
                <w:szCs w:val="20"/>
                <w:lang w:eastAsia="ru-RU"/>
              </w:rPr>
              <w:t>Спасский филиал КГУП «Примтеплоэнерго»</w:t>
            </w:r>
          </w:p>
        </w:tc>
      </w:tr>
      <w:tr w:rsidR="007B0D32" w:rsidRPr="00960A14" w14:paraId="2B7002AD" w14:textId="77777777" w:rsidTr="007B0D32">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8C5145D" w14:textId="77777777" w:rsidR="007B0D32" w:rsidRPr="00960A14" w:rsidRDefault="007B0D32" w:rsidP="007B0D32">
            <w:pPr>
              <w:spacing w:after="0" w:line="240" w:lineRule="auto"/>
              <w:rPr>
                <w:rFonts w:ascii="Times New Roman" w:eastAsia="Times New Roman" w:hAnsi="Times New Roman" w:cs="Times New Roman"/>
                <w:color w:val="000000" w:themeColor="text1"/>
                <w:sz w:val="20"/>
                <w:szCs w:val="20"/>
                <w:lang w:eastAsia="ru-RU"/>
              </w:rPr>
            </w:pPr>
            <w:r w:rsidRPr="00960A14">
              <w:rPr>
                <w:rFonts w:ascii="Times New Roman" w:eastAsia="Times New Roman" w:hAnsi="Times New Roman" w:cs="Times New Roman"/>
                <w:color w:val="000000" w:themeColor="text1"/>
                <w:sz w:val="20"/>
                <w:szCs w:val="20"/>
                <w:lang w:eastAsia="ru-RU"/>
              </w:rPr>
              <w:t>01</w:t>
            </w:r>
          </w:p>
        </w:tc>
        <w:tc>
          <w:tcPr>
            <w:tcW w:w="0" w:type="auto"/>
            <w:tcBorders>
              <w:top w:val="nil"/>
              <w:left w:val="nil"/>
              <w:bottom w:val="single" w:sz="4" w:space="0" w:color="auto"/>
              <w:right w:val="single" w:sz="4" w:space="0" w:color="auto"/>
            </w:tcBorders>
            <w:shd w:val="clear" w:color="auto" w:fill="auto"/>
            <w:vAlign w:val="center"/>
            <w:hideMark/>
          </w:tcPr>
          <w:p w14:paraId="5BAB048E" w14:textId="77777777" w:rsidR="007B0D32" w:rsidRPr="00960A14" w:rsidRDefault="007B0D32" w:rsidP="007B0D32">
            <w:pPr>
              <w:spacing w:after="0" w:line="240" w:lineRule="auto"/>
              <w:rPr>
                <w:rFonts w:ascii="Times New Roman" w:eastAsia="Times New Roman" w:hAnsi="Times New Roman" w:cs="Times New Roman"/>
                <w:color w:val="000000" w:themeColor="text1"/>
                <w:sz w:val="20"/>
                <w:szCs w:val="20"/>
                <w:lang w:eastAsia="ru-RU"/>
              </w:rPr>
            </w:pPr>
            <w:r w:rsidRPr="00960A14">
              <w:rPr>
                <w:rFonts w:ascii="Times New Roman" w:hAnsi="Times New Roman" w:cs="Times New Roman"/>
                <w:color w:val="000000"/>
                <w:sz w:val="20"/>
                <w:szCs w:val="20"/>
              </w:rPr>
              <w:t>Котельная №4</w:t>
            </w:r>
          </w:p>
        </w:tc>
        <w:tc>
          <w:tcPr>
            <w:tcW w:w="0" w:type="auto"/>
            <w:tcBorders>
              <w:top w:val="nil"/>
              <w:left w:val="nil"/>
              <w:bottom w:val="single" w:sz="4" w:space="0" w:color="auto"/>
              <w:right w:val="single" w:sz="4" w:space="0" w:color="auto"/>
            </w:tcBorders>
            <w:shd w:val="clear" w:color="auto" w:fill="auto"/>
            <w:vAlign w:val="center"/>
            <w:hideMark/>
          </w:tcPr>
          <w:p w14:paraId="4ADAB472" w14:textId="77777777" w:rsidR="007B0D32" w:rsidRPr="00960A14" w:rsidRDefault="007B0D32" w:rsidP="007B0D32">
            <w:pPr>
              <w:spacing w:after="0" w:line="240" w:lineRule="auto"/>
              <w:rPr>
                <w:rFonts w:ascii="Times New Roman" w:eastAsia="Times New Roman" w:hAnsi="Times New Roman" w:cs="Times New Roman"/>
                <w:color w:val="000000" w:themeColor="text1"/>
                <w:sz w:val="20"/>
                <w:szCs w:val="20"/>
                <w:lang w:eastAsia="ru-RU"/>
              </w:rPr>
            </w:pPr>
            <w:r w:rsidRPr="00960A14">
              <w:rPr>
                <w:rFonts w:ascii="Times New Roman" w:hAnsi="Times New Roman" w:cs="Times New Roman"/>
                <w:color w:val="000000"/>
                <w:sz w:val="20"/>
                <w:szCs w:val="20"/>
              </w:rPr>
              <w:t xml:space="preserve"> с. Черниговка, ул. Юных пионеров,9в</w:t>
            </w:r>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14:paraId="434952BB" w14:textId="6BE44E8B" w:rsidR="007B0D32" w:rsidRPr="00960A14" w:rsidRDefault="007B0D32" w:rsidP="007B0D32">
            <w:pPr>
              <w:spacing w:after="0" w:line="240" w:lineRule="auto"/>
              <w:rPr>
                <w:rFonts w:ascii="Times New Roman" w:eastAsia="Times New Roman" w:hAnsi="Times New Roman" w:cs="Times New Roman"/>
                <w:color w:val="000000" w:themeColor="text1"/>
                <w:sz w:val="20"/>
                <w:szCs w:val="20"/>
                <w:lang w:eastAsia="ru-RU"/>
              </w:rPr>
            </w:pPr>
            <w:r w:rsidRPr="008E516E">
              <w:rPr>
                <w:rFonts w:ascii="Times New Roman" w:eastAsia="Times New Roman" w:hAnsi="Times New Roman" w:cs="Times New Roman"/>
                <w:color w:val="000000" w:themeColor="text1"/>
                <w:sz w:val="20"/>
                <w:szCs w:val="20"/>
                <w:lang w:eastAsia="ru-RU"/>
              </w:rPr>
              <w:t>Администрация Черниговского района</w:t>
            </w:r>
          </w:p>
        </w:tc>
        <w:tc>
          <w:tcPr>
            <w:tcW w:w="0" w:type="auto"/>
            <w:tcBorders>
              <w:top w:val="nil"/>
              <w:left w:val="nil"/>
              <w:bottom w:val="single" w:sz="4" w:space="0" w:color="auto"/>
              <w:right w:val="single" w:sz="4" w:space="0" w:color="auto"/>
            </w:tcBorders>
            <w:shd w:val="clear" w:color="auto" w:fill="auto"/>
            <w:hideMark/>
          </w:tcPr>
          <w:p w14:paraId="6EF79730" w14:textId="77777777" w:rsidR="007B0D32" w:rsidRPr="00960A14" w:rsidRDefault="007B0D32" w:rsidP="007B0D32">
            <w:pPr>
              <w:spacing w:after="0" w:line="240" w:lineRule="auto"/>
              <w:rPr>
                <w:rFonts w:ascii="Times New Roman" w:eastAsia="Times New Roman" w:hAnsi="Times New Roman" w:cs="Times New Roman"/>
                <w:color w:val="000000" w:themeColor="text1"/>
                <w:sz w:val="20"/>
                <w:szCs w:val="20"/>
                <w:lang w:eastAsia="ru-RU"/>
              </w:rPr>
            </w:pPr>
            <w:r w:rsidRPr="00960A14">
              <w:rPr>
                <w:rFonts w:ascii="Times New Roman" w:eastAsia="Times New Roman" w:hAnsi="Times New Roman" w:cs="Times New Roman"/>
                <w:color w:val="000000" w:themeColor="text1"/>
                <w:sz w:val="20"/>
                <w:szCs w:val="20"/>
                <w:lang w:eastAsia="ru-RU"/>
              </w:rPr>
              <w:t>Спасский филиал КГУП «Примтеплоэнерго»</w:t>
            </w:r>
          </w:p>
        </w:tc>
      </w:tr>
      <w:tr w:rsidR="007B0D32" w:rsidRPr="00960A14" w14:paraId="0BD1213F" w14:textId="77777777" w:rsidTr="007B0D32">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323729B" w14:textId="77777777" w:rsidR="007B0D32" w:rsidRPr="00960A14" w:rsidRDefault="007B0D32" w:rsidP="007B0D32">
            <w:pPr>
              <w:spacing w:after="0" w:line="240" w:lineRule="auto"/>
              <w:rPr>
                <w:rFonts w:ascii="Times New Roman" w:eastAsia="Times New Roman" w:hAnsi="Times New Roman" w:cs="Times New Roman"/>
                <w:color w:val="000000" w:themeColor="text1"/>
                <w:sz w:val="20"/>
                <w:szCs w:val="20"/>
                <w:lang w:eastAsia="ru-RU"/>
              </w:rPr>
            </w:pPr>
            <w:r w:rsidRPr="00960A14">
              <w:rPr>
                <w:rFonts w:ascii="Times New Roman" w:eastAsia="Times New Roman" w:hAnsi="Times New Roman" w:cs="Times New Roman"/>
                <w:color w:val="000000" w:themeColor="text1"/>
                <w:sz w:val="20"/>
                <w:szCs w:val="20"/>
                <w:lang w:eastAsia="ru-RU"/>
              </w:rPr>
              <w:t>01</w:t>
            </w:r>
          </w:p>
        </w:tc>
        <w:tc>
          <w:tcPr>
            <w:tcW w:w="0" w:type="auto"/>
            <w:tcBorders>
              <w:top w:val="nil"/>
              <w:left w:val="nil"/>
              <w:bottom w:val="single" w:sz="4" w:space="0" w:color="auto"/>
              <w:right w:val="single" w:sz="4" w:space="0" w:color="auto"/>
            </w:tcBorders>
            <w:shd w:val="clear" w:color="auto" w:fill="auto"/>
            <w:vAlign w:val="center"/>
            <w:hideMark/>
          </w:tcPr>
          <w:p w14:paraId="01F049ED" w14:textId="77777777" w:rsidR="007B0D32" w:rsidRPr="00960A14" w:rsidRDefault="007B0D32" w:rsidP="007B0D32">
            <w:pPr>
              <w:spacing w:after="0" w:line="240" w:lineRule="auto"/>
              <w:rPr>
                <w:rFonts w:ascii="Times New Roman" w:eastAsia="Times New Roman" w:hAnsi="Times New Roman" w:cs="Times New Roman"/>
                <w:color w:val="000000" w:themeColor="text1"/>
                <w:sz w:val="20"/>
                <w:szCs w:val="20"/>
                <w:lang w:eastAsia="ru-RU"/>
              </w:rPr>
            </w:pPr>
            <w:r w:rsidRPr="00960A14">
              <w:rPr>
                <w:rFonts w:ascii="Times New Roman" w:hAnsi="Times New Roman" w:cs="Times New Roman"/>
                <w:color w:val="000000"/>
                <w:sz w:val="20"/>
                <w:szCs w:val="20"/>
              </w:rPr>
              <w:t>Котельная №5</w:t>
            </w:r>
          </w:p>
        </w:tc>
        <w:tc>
          <w:tcPr>
            <w:tcW w:w="0" w:type="auto"/>
            <w:tcBorders>
              <w:top w:val="nil"/>
              <w:left w:val="nil"/>
              <w:bottom w:val="single" w:sz="4" w:space="0" w:color="auto"/>
              <w:right w:val="single" w:sz="4" w:space="0" w:color="auto"/>
            </w:tcBorders>
            <w:shd w:val="clear" w:color="auto" w:fill="auto"/>
            <w:vAlign w:val="center"/>
            <w:hideMark/>
          </w:tcPr>
          <w:p w14:paraId="7A50C39E" w14:textId="77777777" w:rsidR="007B0D32" w:rsidRPr="00960A14" w:rsidRDefault="007B0D32" w:rsidP="007B0D32">
            <w:pPr>
              <w:spacing w:after="0" w:line="240" w:lineRule="auto"/>
              <w:rPr>
                <w:rFonts w:ascii="Times New Roman" w:eastAsia="Times New Roman" w:hAnsi="Times New Roman" w:cs="Times New Roman"/>
                <w:color w:val="000000" w:themeColor="text1"/>
                <w:sz w:val="20"/>
                <w:szCs w:val="20"/>
                <w:lang w:eastAsia="ru-RU"/>
              </w:rPr>
            </w:pPr>
            <w:r w:rsidRPr="00960A14">
              <w:rPr>
                <w:rFonts w:ascii="Times New Roman" w:hAnsi="Times New Roman" w:cs="Times New Roman"/>
                <w:color w:val="000000"/>
                <w:sz w:val="20"/>
                <w:szCs w:val="20"/>
              </w:rPr>
              <w:t>с. Черниговка, ул. Юных пионеров,37</w:t>
            </w:r>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14:paraId="076D6FEB" w14:textId="6FF4FB77" w:rsidR="007B0D32" w:rsidRPr="00960A14" w:rsidRDefault="007B0D32" w:rsidP="007B0D32">
            <w:pPr>
              <w:spacing w:after="0" w:line="240" w:lineRule="auto"/>
              <w:rPr>
                <w:rFonts w:ascii="Times New Roman" w:eastAsia="Times New Roman" w:hAnsi="Times New Roman" w:cs="Times New Roman"/>
                <w:color w:val="000000" w:themeColor="text1"/>
                <w:sz w:val="20"/>
                <w:szCs w:val="20"/>
                <w:lang w:eastAsia="ru-RU"/>
              </w:rPr>
            </w:pPr>
            <w:r w:rsidRPr="008E516E">
              <w:rPr>
                <w:rFonts w:ascii="Times New Roman" w:eastAsia="Times New Roman" w:hAnsi="Times New Roman" w:cs="Times New Roman"/>
                <w:color w:val="000000" w:themeColor="text1"/>
                <w:sz w:val="20"/>
                <w:szCs w:val="20"/>
                <w:lang w:eastAsia="ru-RU"/>
              </w:rPr>
              <w:t>Администрация Черниговского района</w:t>
            </w:r>
          </w:p>
        </w:tc>
        <w:tc>
          <w:tcPr>
            <w:tcW w:w="0" w:type="auto"/>
            <w:tcBorders>
              <w:top w:val="nil"/>
              <w:left w:val="nil"/>
              <w:bottom w:val="single" w:sz="4" w:space="0" w:color="auto"/>
              <w:right w:val="single" w:sz="4" w:space="0" w:color="auto"/>
            </w:tcBorders>
            <w:shd w:val="clear" w:color="auto" w:fill="auto"/>
            <w:hideMark/>
          </w:tcPr>
          <w:p w14:paraId="0C6B4F62" w14:textId="77777777" w:rsidR="007B0D32" w:rsidRPr="00960A14" w:rsidRDefault="007B0D32" w:rsidP="007B0D32">
            <w:pPr>
              <w:spacing w:after="0" w:line="240" w:lineRule="auto"/>
              <w:rPr>
                <w:rFonts w:ascii="Times New Roman" w:eastAsia="Times New Roman" w:hAnsi="Times New Roman" w:cs="Times New Roman"/>
                <w:color w:val="000000" w:themeColor="text1"/>
                <w:sz w:val="20"/>
                <w:szCs w:val="20"/>
                <w:lang w:eastAsia="ru-RU"/>
              </w:rPr>
            </w:pPr>
            <w:r w:rsidRPr="00960A14">
              <w:rPr>
                <w:rFonts w:ascii="Times New Roman" w:eastAsia="Times New Roman" w:hAnsi="Times New Roman" w:cs="Times New Roman"/>
                <w:color w:val="000000" w:themeColor="text1"/>
                <w:sz w:val="20"/>
                <w:szCs w:val="20"/>
                <w:lang w:eastAsia="ru-RU"/>
              </w:rPr>
              <w:t>Спасский филиал КГУП «Примтеплоэнерго»</w:t>
            </w:r>
          </w:p>
        </w:tc>
      </w:tr>
      <w:tr w:rsidR="007B0D32" w:rsidRPr="00960A14" w14:paraId="4744A76F" w14:textId="77777777" w:rsidTr="007B0D32">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0F51BAA" w14:textId="77777777" w:rsidR="007B0D32" w:rsidRPr="00960A14" w:rsidRDefault="007B0D32" w:rsidP="007B0D32">
            <w:pPr>
              <w:spacing w:after="0" w:line="240" w:lineRule="auto"/>
              <w:rPr>
                <w:rFonts w:ascii="Times New Roman" w:eastAsia="Times New Roman" w:hAnsi="Times New Roman" w:cs="Times New Roman"/>
                <w:color w:val="000000" w:themeColor="text1"/>
                <w:sz w:val="20"/>
                <w:szCs w:val="20"/>
                <w:lang w:eastAsia="ru-RU"/>
              </w:rPr>
            </w:pPr>
            <w:r w:rsidRPr="00960A14">
              <w:rPr>
                <w:rFonts w:ascii="Times New Roman" w:eastAsia="Times New Roman" w:hAnsi="Times New Roman" w:cs="Times New Roman"/>
                <w:color w:val="000000" w:themeColor="text1"/>
                <w:sz w:val="20"/>
                <w:szCs w:val="20"/>
                <w:lang w:eastAsia="ru-RU"/>
              </w:rPr>
              <w:t>01</w:t>
            </w:r>
          </w:p>
        </w:tc>
        <w:tc>
          <w:tcPr>
            <w:tcW w:w="0" w:type="auto"/>
            <w:tcBorders>
              <w:top w:val="nil"/>
              <w:left w:val="nil"/>
              <w:bottom w:val="single" w:sz="4" w:space="0" w:color="auto"/>
              <w:right w:val="single" w:sz="4" w:space="0" w:color="auto"/>
            </w:tcBorders>
            <w:shd w:val="clear" w:color="auto" w:fill="auto"/>
            <w:vAlign w:val="center"/>
            <w:hideMark/>
          </w:tcPr>
          <w:p w14:paraId="0633484A" w14:textId="77777777" w:rsidR="007B0D32" w:rsidRPr="00960A14" w:rsidRDefault="007B0D32" w:rsidP="007B0D32">
            <w:pPr>
              <w:spacing w:after="0" w:line="240" w:lineRule="auto"/>
              <w:rPr>
                <w:rFonts w:ascii="Times New Roman" w:eastAsia="Times New Roman" w:hAnsi="Times New Roman" w:cs="Times New Roman"/>
                <w:color w:val="000000" w:themeColor="text1"/>
                <w:sz w:val="20"/>
                <w:szCs w:val="20"/>
                <w:lang w:eastAsia="ru-RU"/>
              </w:rPr>
            </w:pPr>
            <w:r w:rsidRPr="00960A14">
              <w:rPr>
                <w:rFonts w:ascii="Times New Roman" w:hAnsi="Times New Roman" w:cs="Times New Roman"/>
                <w:color w:val="000000"/>
                <w:sz w:val="20"/>
                <w:szCs w:val="20"/>
              </w:rPr>
              <w:t>Котельная №6</w:t>
            </w:r>
          </w:p>
        </w:tc>
        <w:tc>
          <w:tcPr>
            <w:tcW w:w="0" w:type="auto"/>
            <w:tcBorders>
              <w:top w:val="nil"/>
              <w:left w:val="nil"/>
              <w:bottom w:val="single" w:sz="4" w:space="0" w:color="auto"/>
              <w:right w:val="single" w:sz="4" w:space="0" w:color="auto"/>
            </w:tcBorders>
            <w:shd w:val="clear" w:color="auto" w:fill="auto"/>
            <w:vAlign w:val="center"/>
            <w:hideMark/>
          </w:tcPr>
          <w:p w14:paraId="7868F85A" w14:textId="77777777" w:rsidR="007B0D32" w:rsidRPr="00960A14" w:rsidRDefault="007B0D32" w:rsidP="007B0D32">
            <w:pPr>
              <w:spacing w:after="0" w:line="240" w:lineRule="auto"/>
              <w:rPr>
                <w:rFonts w:ascii="Times New Roman" w:eastAsia="Times New Roman" w:hAnsi="Times New Roman" w:cs="Times New Roman"/>
                <w:color w:val="000000" w:themeColor="text1"/>
                <w:sz w:val="20"/>
                <w:szCs w:val="20"/>
                <w:lang w:eastAsia="ru-RU"/>
              </w:rPr>
            </w:pPr>
            <w:r w:rsidRPr="00960A14">
              <w:rPr>
                <w:rFonts w:ascii="Times New Roman" w:hAnsi="Times New Roman" w:cs="Times New Roman"/>
                <w:color w:val="000000"/>
                <w:sz w:val="20"/>
                <w:szCs w:val="20"/>
              </w:rPr>
              <w:t>с. Черниговка, ул.Ленинская,93</w:t>
            </w:r>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14:paraId="6E0C7ABF" w14:textId="0EE532B3" w:rsidR="007B0D32" w:rsidRPr="00960A14" w:rsidRDefault="007B0D32" w:rsidP="007B0D32">
            <w:pPr>
              <w:spacing w:after="0" w:line="240" w:lineRule="auto"/>
              <w:rPr>
                <w:rFonts w:ascii="Times New Roman" w:eastAsia="Times New Roman" w:hAnsi="Times New Roman" w:cs="Times New Roman"/>
                <w:color w:val="000000" w:themeColor="text1"/>
                <w:sz w:val="20"/>
                <w:szCs w:val="20"/>
                <w:lang w:eastAsia="ru-RU"/>
              </w:rPr>
            </w:pPr>
            <w:r w:rsidRPr="008E516E">
              <w:rPr>
                <w:rFonts w:ascii="Times New Roman" w:eastAsia="Times New Roman" w:hAnsi="Times New Roman" w:cs="Times New Roman"/>
                <w:color w:val="000000" w:themeColor="text1"/>
                <w:sz w:val="20"/>
                <w:szCs w:val="20"/>
                <w:lang w:eastAsia="ru-RU"/>
              </w:rPr>
              <w:t>Администрация Черниговского района</w:t>
            </w:r>
          </w:p>
        </w:tc>
        <w:tc>
          <w:tcPr>
            <w:tcW w:w="0" w:type="auto"/>
            <w:tcBorders>
              <w:top w:val="nil"/>
              <w:left w:val="nil"/>
              <w:bottom w:val="single" w:sz="4" w:space="0" w:color="auto"/>
              <w:right w:val="single" w:sz="4" w:space="0" w:color="auto"/>
            </w:tcBorders>
            <w:shd w:val="clear" w:color="auto" w:fill="auto"/>
            <w:hideMark/>
          </w:tcPr>
          <w:p w14:paraId="6FCDDA82" w14:textId="77777777" w:rsidR="007B0D32" w:rsidRPr="00960A14" w:rsidRDefault="007B0D32" w:rsidP="007B0D32">
            <w:pPr>
              <w:spacing w:after="0" w:line="240" w:lineRule="auto"/>
              <w:rPr>
                <w:rFonts w:ascii="Times New Roman" w:eastAsia="Times New Roman" w:hAnsi="Times New Roman" w:cs="Times New Roman"/>
                <w:color w:val="000000" w:themeColor="text1"/>
                <w:sz w:val="20"/>
                <w:szCs w:val="20"/>
                <w:lang w:eastAsia="ru-RU"/>
              </w:rPr>
            </w:pPr>
            <w:r w:rsidRPr="00960A14">
              <w:rPr>
                <w:rFonts w:ascii="Times New Roman" w:eastAsia="Times New Roman" w:hAnsi="Times New Roman" w:cs="Times New Roman"/>
                <w:color w:val="000000" w:themeColor="text1"/>
                <w:sz w:val="20"/>
                <w:szCs w:val="20"/>
                <w:lang w:eastAsia="ru-RU"/>
              </w:rPr>
              <w:t>Спасский филиал КГУП «Примтеплоэнерго»</w:t>
            </w:r>
          </w:p>
        </w:tc>
      </w:tr>
      <w:tr w:rsidR="007B0D32" w:rsidRPr="00960A14" w14:paraId="02818E8B" w14:textId="77777777" w:rsidTr="007B0D32">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FD8310E" w14:textId="77777777" w:rsidR="007B0D32" w:rsidRPr="00960A14" w:rsidRDefault="007B0D32" w:rsidP="007B0D32">
            <w:pPr>
              <w:spacing w:after="0" w:line="240" w:lineRule="auto"/>
              <w:rPr>
                <w:rFonts w:ascii="Times New Roman" w:eastAsia="Times New Roman" w:hAnsi="Times New Roman" w:cs="Times New Roman"/>
                <w:color w:val="000000" w:themeColor="text1"/>
                <w:sz w:val="20"/>
                <w:szCs w:val="20"/>
                <w:lang w:eastAsia="ru-RU"/>
              </w:rPr>
            </w:pPr>
            <w:r w:rsidRPr="00960A14">
              <w:rPr>
                <w:rFonts w:ascii="Times New Roman" w:eastAsia="Times New Roman" w:hAnsi="Times New Roman" w:cs="Times New Roman"/>
                <w:color w:val="000000" w:themeColor="text1"/>
                <w:sz w:val="20"/>
                <w:szCs w:val="20"/>
                <w:lang w:eastAsia="ru-RU"/>
              </w:rPr>
              <w:t>01</w:t>
            </w:r>
          </w:p>
        </w:tc>
        <w:tc>
          <w:tcPr>
            <w:tcW w:w="0" w:type="auto"/>
            <w:tcBorders>
              <w:top w:val="nil"/>
              <w:left w:val="nil"/>
              <w:bottom w:val="single" w:sz="4" w:space="0" w:color="auto"/>
              <w:right w:val="single" w:sz="4" w:space="0" w:color="auto"/>
            </w:tcBorders>
            <w:shd w:val="clear" w:color="auto" w:fill="auto"/>
            <w:vAlign w:val="center"/>
            <w:hideMark/>
          </w:tcPr>
          <w:p w14:paraId="13DEB6DD" w14:textId="77777777" w:rsidR="007B0D32" w:rsidRPr="00960A14" w:rsidRDefault="007B0D32" w:rsidP="007B0D32">
            <w:pPr>
              <w:spacing w:after="0" w:line="240" w:lineRule="auto"/>
              <w:rPr>
                <w:rFonts w:ascii="Times New Roman" w:eastAsia="Times New Roman" w:hAnsi="Times New Roman" w:cs="Times New Roman"/>
                <w:color w:val="000000" w:themeColor="text1"/>
                <w:sz w:val="20"/>
                <w:szCs w:val="20"/>
                <w:lang w:eastAsia="ru-RU"/>
              </w:rPr>
            </w:pPr>
            <w:r w:rsidRPr="00960A14">
              <w:rPr>
                <w:rFonts w:ascii="Times New Roman" w:hAnsi="Times New Roman" w:cs="Times New Roman"/>
                <w:color w:val="000000"/>
                <w:sz w:val="20"/>
                <w:szCs w:val="20"/>
              </w:rPr>
              <w:t>Котельная №7</w:t>
            </w:r>
          </w:p>
        </w:tc>
        <w:tc>
          <w:tcPr>
            <w:tcW w:w="0" w:type="auto"/>
            <w:tcBorders>
              <w:top w:val="nil"/>
              <w:left w:val="nil"/>
              <w:bottom w:val="single" w:sz="4" w:space="0" w:color="auto"/>
              <w:right w:val="single" w:sz="4" w:space="0" w:color="auto"/>
            </w:tcBorders>
            <w:shd w:val="clear" w:color="auto" w:fill="auto"/>
            <w:vAlign w:val="center"/>
            <w:hideMark/>
          </w:tcPr>
          <w:p w14:paraId="6219E86B" w14:textId="77777777" w:rsidR="007B0D32" w:rsidRPr="00960A14" w:rsidRDefault="007B0D32" w:rsidP="007B0D32">
            <w:pPr>
              <w:spacing w:after="0" w:line="240" w:lineRule="auto"/>
              <w:rPr>
                <w:rFonts w:ascii="Times New Roman" w:eastAsia="Times New Roman" w:hAnsi="Times New Roman" w:cs="Times New Roman"/>
                <w:color w:val="000000" w:themeColor="text1"/>
                <w:sz w:val="20"/>
                <w:szCs w:val="20"/>
                <w:lang w:eastAsia="ru-RU"/>
              </w:rPr>
            </w:pPr>
            <w:r w:rsidRPr="00960A14">
              <w:rPr>
                <w:rFonts w:ascii="Times New Roman" w:hAnsi="Times New Roman" w:cs="Times New Roman"/>
                <w:color w:val="000000"/>
                <w:sz w:val="20"/>
                <w:szCs w:val="20"/>
              </w:rPr>
              <w:t>с. Черниговка, ул. Лазо,22а</w:t>
            </w:r>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14:paraId="16F62A30" w14:textId="0A7ACAD8" w:rsidR="007B0D32" w:rsidRPr="00960A14" w:rsidRDefault="007B0D32" w:rsidP="007B0D32">
            <w:pPr>
              <w:spacing w:after="0" w:line="240" w:lineRule="auto"/>
              <w:rPr>
                <w:rFonts w:ascii="Times New Roman" w:eastAsia="Times New Roman" w:hAnsi="Times New Roman" w:cs="Times New Roman"/>
                <w:color w:val="000000" w:themeColor="text1"/>
                <w:sz w:val="20"/>
                <w:szCs w:val="20"/>
                <w:lang w:eastAsia="ru-RU"/>
              </w:rPr>
            </w:pPr>
            <w:r w:rsidRPr="008E516E">
              <w:rPr>
                <w:rFonts w:ascii="Times New Roman" w:eastAsia="Times New Roman" w:hAnsi="Times New Roman" w:cs="Times New Roman"/>
                <w:color w:val="000000" w:themeColor="text1"/>
                <w:sz w:val="20"/>
                <w:szCs w:val="20"/>
                <w:lang w:eastAsia="ru-RU"/>
              </w:rPr>
              <w:t>Администрация Черниговского района</w:t>
            </w:r>
          </w:p>
        </w:tc>
        <w:tc>
          <w:tcPr>
            <w:tcW w:w="0" w:type="auto"/>
            <w:tcBorders>
              <w:top w:val="nil"/>
              <w:left w:val="nil"/>
              <w:bottom w:val="single" w:sz="4" w:space="0" w:color="auto"/>
              <w:right w:val="single" w:sz="4" w:space="0" w:color="auto"/>
            </w:tcBorders>
            <w:shd w:val="clear" w:color="auto" w:fill="auto"/>
            <w:hideMark/>
          </w:tcPr>
          <w:p w14:paraId="7CBD3AB1" w14:textId="77777777" w:rsidR="007B0D32" w:rsidRPr="00960A14" w:rsidRDefault="007B0D32" w:rsidP="007B0D32">
            <w:pPr>
              <w:spacing w:after="0" w:line="240" w:lineRule="auto"/>
              <w:rPr>
                <w:rFonts w:ascii="Times New Roman" w:eastAsia="Times New Roman" w:hAnsi="Times New Roman" w:cs="Times New Roman"/>
                <w:color w:val="000000" w:themeColor="text1"/>
                <w:sz w:val="20"/>
                <w:szCs w:val="20"/>
                <w:lang w:eastAsia="ru-RU"/>
              </w:rPr>
            </w:pPr>
            <w:r w:rsidRPr="00960A14">
              <w:rPr>
                <w:rFonts w:ascii="Times New Roman" w:eastAsia="Times New Roman" w:hAnsi="Times New Roman" w:cs="Times New Roman"/>
                <w:color w:val="000000" w:themeColor="text1"/>
                <w:sz w:val="20"/>
                <w:szCs w:val="20"/>
                <w:lang w:eastAsia="ru-RU"/>
              </w:rPr>
              <w:t>Спасский филиал КГУП «Примтеплоэнерго»</w:t>
            </w:r>
          </w:p>
        </w:tc>
      </w:tr>
      <w:tr w:rsidR="007B0D32" w:rsidRPr="00960A14" w14:paraId="50F19C5D" w14:textId="77777777" w:rsidTr="007B0D32">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F460FE3" w14:textId="77777777" w:rsidR="007B0D32" w:rsidRPr="00960A14" w:rsidRDefault="007B0D32" w:rsidP="007B0D32">
            <w:pPr>
              <w:spacing w:after="0" w:line="240" w:lineRule="auto"/>
              <w:rPr>
                <w:rFonts w:ascii="Times New Roman" w:eastAsia="Times New Roman" w:hAnsi="Times New Roman" w:cs="Times New Roman"/>
                <w:color w:val="000000" w:themeColor="text1"/>
                <w:sz w:val="20"/>
                <w:szCs w:val="20"/>
                <w:lang w:eastAsia="ru-RU"/>
              </w:rPr>
            </w:pPr>
            <w:r w:rsidRPr="00960A14">
              <w:rPr>
                <w:rFonts w:ascii="Times New Roman" w:eastAsia="Times New Roman" w:hAnsi="Times New Roman" w:cs="Times New Roman"/>
                <w:color w:val="000000" w:themeColor="text1"/>
                <w:sz w:val="20"/>
                <w:szCs w:val="20"/>
                <w:lang w:eastAsia="ru-RU"/>
              </w:rPr>
              <w:t>01</w:t>
            </w:r>
          </w:p>
        </w:tc>
        <w:tc>
          <w:tcPr>
            <w:tcW w:w="0" w:type="auto"/>
            <w:tcBorders>
              <w:top w:val="nil"/>
              <w:left w:val="nil"/>
              <w:bottom w:val="single" w:sz="4" w:space="0" w:color="auto"/>
              <w:right w:val="single" w:sz="4" w:space="0" w:color="auto"/>
            </w:tcBorders>
            <w:shd w:val="clear" w:color="auto" w:fill="auto"/>
            <w:vAlign w:val="center"/>
            <w:hideMark/>
          </w:tcPr>
          <w:p w14:paraId="7DDC4371" w14:textId="77777777" w:rsidR="007B0D32" w:rsidRPr="00960A14" w:rsidRDefault="007B0D32" w:rsidP="007B0D32">
            <w:pPr>
              <w:spacing w:after="0" w:line="240" w:lineRule="auto"/>
              <w:rPr>
                <w:rFonts w:ascii="Times New Roman" w:eastAsia="Times New Roman" w:hAnsi="Times New Roman" w:cs="Times New Roman"/>
                <w:color w:val="000000" w:themeColor="text1"/>
                <w:sz w:val="20"/>
                <w:szCs w:val="20"/>
                <w:lang w:eastAsia="ru-RU"/>
              </w:rPr>
            </w:pPr>
            <w:r w:rsidRPr="00960A14">
              <w:rPr>
                <w:rFonts w:ascii="Times New Roman" w:hAnsi="Times New Roman" w:cs="Times New Roman"/>
                <w:color w:val="000000"/>
                <w:sz w:val="20"/>
                <w:szCs w:val="20"/>
              </w:rPr>
              <w:t>Котельная №8</w:t>
            </w:r>
          </w:p>
        </w:tc>
        <w:tc>
          <w:tcPr>
            <w:tcW w:w="0" w:type="auto"/>
            <w:tcBorders>
              <w:top w:val="nil"/>
              <w:left w:val="nil"/>
              <w:bottom w:val="single" w:sz="4" w:space="0" w:color="auto"/>
              <w:right w:val="single" w:sz="4" w:space="0" w:color="auto"/>
            </w:tcBorders>
            <w:shd w:val="clear" w:color="auto" w:fill="auto"/>
            <w:vAlign w:val="center"/>
            <w:hideMark/>
          </w:tcPr>
          <w:p w14:paraId="06143DF1" w14:textId="77777777" w:rsidR="007B0D32" w:rsidRPr="00960A14" w:rsidRDefault="007B0D32" w:rsidP="007B0D32">
            <w:pPr>
              <w:spacing w:after="0" w:line="240" w:lineRule="auto"/>
              <w:rPr>
                <w:rFonts w:ascii="Times New Roman" w:eastAsia="Times New Roman" w:hAnsi="Times New Roman" w:cs="Times New Roman"/>
                <w:color w:val="000000" w:themeColor="text1"/>
                <w:sz w:val="20"/>
                <w:szCs w:val="20"/>
                <w:lang w:eastAsia="ru-RU"/>
              </w:rPr>
            </w:pPr>
            <w:r w:rsidRPr="00960A14">
              <w:rPr>
                <w:rFonts w:ascii="Times New Roman" w:hAnsi="Times New Roman" w:cs="Times New Roman"/>
                <w:color w:val="000000"/>
                <w:sz w:val="20"/>
                <w:szCs w:val="20"/>
              </w:rPr>
              <w:t xml:space="preserve">с. Черниговка, </w:t>
            </w:r>
            <w:proofErr w:type="spellStart"/>
            <w:r w:rsidRPr="00960A14">
              <w:rPr>
                <w:rFonts w:ascii="Times New Roman" w:hAnsi="Times New Roman" w:cs="Times New Roman"/>
                <w:color w:val="000000"/>
                <w:sz w:val="20"/>
                <w:szCs w:val="20"/>
              </w:rPr>
              <w:t>ул.Партизанская</w:t>
            </w:r>
            <w:proofErr w:type="spellEnd"/>
            <w:r w:rsidRPr="00960A14">
              <w:rPr>
                <w:rFonts w:ascii="Times New Roman" w:hAnsi="Times New Roman" w:cs="Times New Roman"/>
                <w:color w:val="000000"/>
                <w:sz w:val="20"/>
                <w:szCs w:val="20"/>
              </w:rPr>
              <w:t xml:space="preserve"> 108а</w:t>
            </w:r>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14:paraId="5198EBA4" w14:textId="41C94649" w:rsidR="007B0D32" w:rsidRPr="00960A14" w:rsidRDefault="007B0D32" w:rsidP="007B0D32">
            <w:pPr>
              <w:spacing w:after="0" w:line="240" w:lineRule="auto"/>
              <w:rPr>
                <w:rFonts w:ascii="Times New Roman" w:eastAsia="Times New Roman" w:hAnsi="Times New Roman" w:cs="Times New Roman"/>
                <w:color w:val="000000" w:themeColor="text1"/>
                <w:sz w:val="20"/>
                <w:szCs w:val="20"/>
                <w:lang w:eastAsia="ru-RU"/>
              </w:rPr>
            </w:pPr>
            <w:r w:rsidRPr="008E516E">
              <w:rPr>
                <w:rFonts w:ascii="Times New Roman" w:eastAsia="Times New Roman" w:hAnsi="Times New Roman" w:cs="Times New Roman"/>
                <w:color w:val="000000" w:themeColor="text1"/>
                <w:sz w:val="20"/>
                <w:szCs w:val="20"/>
                <w:lang w:eastAsia="ru-RU"/>
              </w:rPr>
              <w:t>Администрация Черниговского района</w:t>
            </w:r>
          </w:p>
        </w:tc>
        <w:tc>
          <w:tcPr>
            <w:tcW w:w="0" w:type="auto"/>
            <w:tcBorders>
              <w:top w:val="nil"/>
              <w:left w:val="nil"/>
              <w:bottom w:val="single" w:sz="4" w:space="0" w:color="auto"/>
              <w:right w:val="single" w:sz="4" w:space="0" w:color="auto"/>
            </w:tcBorders>
            <w:shd w:val="clear" w:color="auto" w:fill="auto"/>
            <w:hideMark/>
          </w:tcPr>
          <w:p w14:paraId="7294C90B" w14:textId="77777777" w:rsidR="007B0D32" w:rsidRPr="00960A14" w:rsidRDefault="007B0D32" w:rsidP="007B0D32">
            <w:pPr>
              <w:spacing w:after="0" w:line="240" w:lineRule="auto"/>
              <w:rPr>
                <w:rFonts w:ascii="Times New Roman" w:eastAsia="Times New Roman" w:hAnsi="Times New Roman" w:cs="Times New Roman"/>
                <w:color w:val="000000" w:themeColor="text1"/>
                <w:sz w:val="20"/>
                <w:szCs w:val="20"/>
                <w:lang w:eastAsia="ru-RU"/>
              </w:rPr>
            </w:pPr>
            <w:r w:rsidRPr="00960A14">
              <w:rPr>
                <w:rFonts w:ascii="Times New Roman" w:eastAsia="Times New Roman" w:hAnsi="Times New Roman" w:cs="Times New Roman"/>
                <w:color w:val="000000" w:themeColor="text1"/>
                <w:sz w:val="20"/>
                <w:szCs w:val="20"/>
                <w:lang w:eastAsia="ru-RU"/>
              </w:rPr>
              <w:t>Спасский филиал КГУП «Примтеплоэнерго»</w:t>
            </w:r>
          </w:p>
        </w:tc>
      </w:tr>
      <w:tr w:rsidR="007B0D32" w:rsidRPr="00960A14" w14:paraId="1A5ED48D" w14:textId="77777777" w:rsidTr="007B0D32">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0086EE1" w14:textId="77777777" w:rsidR="007B0D32" w:rsidRPr="00960A14" w:rsidRDefault="007B0D32" w:rsidP="007B0D32">
            <w:pPr>
              <w:spacing w:after="0" w:line="240" w:lineRule="auto"/>
              <w:rPr>
                <w:rFonts w:ascii="Times New Roman" w:eastAsia="Times New Roman" w:hAnsi="Times New Roman" w:cs="Times New Roman"/>
                <w:color w:val="000000" w:themeColor="text1"/>
                <w:sz w:val="20"/>
                <w:szCs w:val="20"/>
                <w:lang w:eastAsia="ru-RU"/>
              </w:rPr>
            </w:pPr>
            <w:r w:rsidRPr="00960A14">
              <w:rPr>
                <w:rFonts w:ascii="Times New Roman" w:eastAsia="Times New Roman" w:hAnsi="Times New Roman" w:cs="Times New Roman"/>
                <w:color w:val="000000" w:themeColor="text1"/>
                <w:sz w:val="20"/>
                <w:szCs w:val="20"/>
                <w:lang w:eastAsia="ru-RU"/>
              </w:rPr>
              <w:t>01</w:t>
            </w:r>
          </w:p>
        </w:tc>
        <w:tc>
          <w:tcPr>
            <w:tcW w:w="0" w:type="auto"/>
            <w:tcBorders>
              <w:top w:val="nil"/>
              <w:left w:val="nil"/>
              <w:bottom w:val="single" w:sz="4" w:space="0" w:color="auto"/>
              <w:right w:val="single" w:sz="4" w:space="0" w:color="auto"/>
            </w:tcBorders>
            <w:shd w:val="clear" w:color="auto" w:fill="auto"/>
            <w:vAlign w:val="center"/>
            <w:hideMark/>
          </w:tcPr>
          <w:p w14:paraId="3E929870" w14:textId="77777777" w:rsidR="007B0D32" w:rsidRPr="00960A14" w:rsidRDefault="007B0D32" w:rsidP="007B0D32">
            <w:pPr>
              <w:spacing w:after="0" w:line="240" w:lineRule="auto"/>
              <w:rPr>
                <w:rFonts w:ascii="Times New Roman" w:eastAsia="Times New Roman" w:hAnsi="Times New Roman" w:cs="Times New Roman"/>
                <w:color w:val="000000" w:themeColor="text1"/>
                <w:sz w:val="20"/>
                <w:szCs w:val="20"/>
                <w:lang w:eastAsia="ru-RU"/>
              </w:rPr>
            </w:pPr>
            <w:r w:rsidRPr="00960A14">
              <w:rPr>
                <w:rFonts w:ascii="Times New Roman" w:hAnsi="Times New Roman" w:cs="Times New Roman"/>
                <w:color w:val="000000"/>
                <w:sz w:val="20"/>
                <w:szCs w:val="20"/>
              </w:rPr>
              <w:t>Котельная №10</w:t>
            </w:r>
          </w:p>
        </w:tc>
        <w:tc>
          <w:tcPr>
            <w:tcW w:w="0" w:type="auto"/>
            <w:tcBorders>
              <w:top w:val="nil"/>
              <w:left w:val="nil"/>
              <w:bottom w:val="single" w:sz="4" w:space="0" w:color="auto"/>
              <w:right w:val="single" w:sz="4" w:space="0" w:color="auto"/>
            </w:tcBorders>
            <w:shd w:val="clear" w:color="auto" w:fill="auto"/>
            <w:vAlign w:val="center"/>
            <w:hideMark/>
          </w:tcPr>
          <w:p w14:paraId="18EECD58" w14:textId="77777777" w:rsidR="007B0D32" w:rsidRPr="00960A14" w:rsidRDefault="007B0D32" w:rsidP="007B0D32">
            <w:pPr>
              <w:spacing w:after="0" w:line="240" w:lineRule="auto"/>
              <w:rPr>
                <w:rFonts w:ascii="Times New Roman" w:eastAsia="Times New Roman" w:hAnsi="Times New Roman" w:cs="Times New Roman"/>
                <w:color w:val="000000" w:themeColor="text1"/>
                <w:sz w:val="20"/>
                <w:szCs w:val="20"/>
                <w:lang w:eastAsia="ru-RU"/>
              </w:rPr>
            </w:pPr>
            <w:proofErr w:type="spellStart"/>
            <w:r w:rsidRPr="00960A14">
              <w:rPr>
                <w:rFonts w:ascii="Times New Roman" w:hAnsi="Times New Roman" w:cs="Times New Roman"/>
                <w:color w:val="000000"/>
                <w:sz w:val="20"/>
                <w:szCs w:val="20"/>
              </w:rPr>
              <w:t>с.Черниговка</w:t>
            </w:r>
            <w:proofErr w:type="spellEnd"/>
            <w:r w:rsidRPr="00960A14">
              <w:rPr>
                <w:rFonts w:ascii="Times New Roman" w:hAnsi="Times New Roman" w:cs="Times New Roman"/>
                <w:color w:val="000000"/>
                <w:sz w:val="20"/>
                <w:szCs w:val="20"/>
              </w:rPr>
              <w:t>, ул. Крупозавод,3</w:t>
            </w:r>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14:paraId="1C48557B" w14:textId="74B3101E" w:rsidR="007B0D32" w:rsidRPr="00960A14" w:rsidRDefault="007B0D32" w:rsidP="007B0D32">
            <w:pPr>
              <w:spacing w:after="0" w:line="240" w:lineRule="auto"/>
              <w:rPr>
                <w:rFonts w:ascii="Times New Roman" w:eastAsia="Times New Roman" w:hAnsi="Times New Roman" w:cs="Times New Roman"/>
                <w:color w:val="000000" w:themeColor="text1"/>
                <w:sz w:val="20"/>
                <w:szCs w:val="20"/>
                <w:lang w:eastAsia="ru-RU"/>
              </w:rPr>
            </w:pPr>
            <w:r w:rsidRPr="008E516E">
              <w:rPr>
                <w:rFonts w:ascii="Times New Roman" w:eastAsia="Times New Roman" w:hAnsi="Times New Roman" w:cs="Times New Roman"/>
                <w:color w:val="000000" w:themeColor="text1"/>
                <w:sz w:val="20"/>
                <w:szCs w:val="20"/>
                <w:lang w:eastAsia="ru-RU"/>
              </w:rPr>
              <w:t>Администрация Черниговского района</w:t>
            </w:r>
          </w:p>
        </w:tc>
        <w:tc>
          <w:tcPr>
            <w:tcW w:w="0" w:type="auto"/>
            <w:tcBorders>
              <w:top w:val="nil"/>
              <w:left w:val="nil"/>
              <w:bottom w:val="single" w:sz="4" w:space="0" w:color="auto"/>
              <w:right w:val="single" w:sz="4" w:space="0" w:color="auto"/>
            </w:tcBorders>
            <w:shd w:val="clear" w:color="auto" w:fill="auto"/>
            <w:hideMark/>
          </w:tcPr>
          <w:p w14:paraId="1E03FF1E" w14:textId="77777777" w:rsidR="007B0D32" w:rsidRPr="00960A14" w:rsidRDefault="007B0D32" w:rsidP="007B0D32">
            <w:pPr>
              <w:spacing w:after="0" w:line="240" w:lineRule="auto"/>
              <w:rPr>
                <w:rFonts w:ascii="Times New Roman" w:eastAsia="Times New Roman" w:hAnsi="Times New Roman" w:cs="Times New Roman"/>
                <w:color w:val="000000" w:themeColor="text1"/>
                <w:sz w:val="20"/>
                <w:szCs w:val="20"/>
                <w:lang w:eastAsia="ru-RU"/>
              </w:rPr>
            </w:pPr>
            <w:r w:rsidRPr="00960A14">
              <w:rPr>
                <w:rFonts w:ascii="Times New Roman" w:eastAsia="Times New Roman" w:hAnsi="Times New Roman" w:cs="Times New Roman"/>
                <w:color w:val="000000" w:themeColor="text1"/>
                <w:sz w:val="20"/>
                <w:szCs w:val="20"/>
                <w:lang w:eastAsia="ru-RU"/>
              </w:rPr>
              <w:t>Спасский филиал КГУП «Примтеплоэнерго»</w:t>
            </w:r>
          </w:p>
        </w:tc>
      </w:tr>
      <w:tr w:rsidR="007B0D32" w:rsidRPr="00960A14" w14:paraId="5D6F9CEC" w14:textId="77777777" w:rsidTr="007B0D32">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30CF6F8" w14:textId="77777777" w:rsidR="007B0D32" w:rsidRPr="00960A14" w:rsidRDefault="007B0D32" w:rsidP="007B0D32">
            <w:pPr>
              <w:spacing w:after="0" w:line="240" w:lineRule="auto"/>
              <w:rPr>
                <w:rFonts w:ascii="Times New Roman" w:eastAsia="Times New Roman" w:hAnsi="Times New Roman" w:cs="Times New Roman"/>
                <w:color w:val="000000" w:themeColor="text1"/>
                <w:sz w:val="20"/>
                <w:szCs w:val="20"/>
                <w:lang w:eastAsia="ru-RU"/>
              </w:rPr>
            </w:pPr>
            <w:r w:rsidRPr="00960A14">
              <w:rPr>
                <w:rFonts w:ascii="Times New Roman" w:eastAsia="Times New Roman" w:hAnsi="Times New Roman" w:cs="Times New Roman"/>
                <w:color w:val="000000" w:themeColor="text1"/>
                <w:sz w:val="20"/>
                <w:szCs w:val="20"/>
                <w:lang w:eastAsia="ru-RU"/>
              </w:rPr>
              <w:t>01</w:t>
            </w:r>
          </w:p>
        </w:tc>
        <w:tc>
          <w:tcPr>
            <w:tcW w:w="0" w:type="auto"/>
            <w:tcBorders>
              <w:top w:val="nil"/>
              <w:left w:val="nil"/>
              <w:bottom w:val="single" w:sz="4" w:space="0" w:color="auto"/>
              <w:right w:val="single" w:sz="4" w:space="0" w:color="auto"/>
            </w:tcBorders>
            <w:shd w:val="clear" w:color="auto" w:fill="auto"/>
            <w:vAlign w:val="center"/>
            <w:hideMark/>
          </w:tcPr>
          <w:p w14:paraId="636B6873" w14:textId="77777777" w:rsidR="007B0D32" w:rsidRPr="00960A14" w:rsidRDefault="007B0D32" w:rsidP="007B0D32">
            <w:pPr>
              <w:spacing w:after="0" w:line="240" w:lineRule="auto"/>
              <w:rPr>
                <w:rFonts w:ascii="Times New Roman" w:eastAsia="Times New Roman" w:hAnsi="Times New Roman" w:cs="Times New Roman"/>
                <w:color w:val="000000" w:themeColor="text1"/>
                <w:sz w:val="20"/>
                <w:szCs w:val="20"/>
                <w:lang w:eastAsia="ru-RU"/>
              </w:rPr>
            </w:pPr>
            <w:r w:rsidRPr="00960A14">
              <w:rPr>
                <w:rFonts w:ascii="Times New Roman" w:hAnsi="Times New Roman" w:cs="Times New Roman"/>
                <w:color w:val="000000"/>
                <w:sz w:val="20"/>
                <w:szCs w:val="20"/>
              </w:rPr>
              <w:t>Котельная №11</w:t>
            </w:r>
          </w:p>
        </w:tc>
        <w:tc>
          <w:tcPr>
            <w:tcW w:w="0" w:type="auto"/>
            <w:tcBorders>
              <w:top w:val="nil"/>
              <w:left w:val="nil"/>
              <w:bottom w:val="single" w:sz="4" w:space="0" w:color="auto"/>
              <w:right w:val="single" w:sz="4" w:space="0" w:color="auto"/>
            </w:tcBorders>
            <w:shd w:val="clear" w:color="auto" w:fill="auto"/>
            <w:vAlign w:val="center"/>
            <w:hideMark/>
          </w:tcPr>
          <w:p w14:paraId="2A92F43F" w14:textId="77777777" w:rsidR="007B0D32" w:rsidRPr="00960A14" w:rsidRDefault="007B0D32" w:rsidP="007B0D32">
            <w:pPr>
              <w:spacing w:after="0" w:line="240" w:lineRule="auto"/>
              <w:rPr>
                <w:rFonts w:ascii="Times New Roman" w:eastAsia="Times New Roman" w:hAnsi="Times New Roman" w:cs="Times New Roman"/>
                <w:color w:val="000000" w:themeColor="text1"/>
                <w:sz w:val="20"/>
                <w:szCs w:val="20"/>
                <w:lang w:eastAsia="ru-RU"/>
              </w:rPr>
            </w:pPr>
            <w:r w:rsidRPr="00960A14">
              <w:rPr>
                <w:rFonts w:ascii="Times New Roman" w:hAnsi="Times New Roman" w:cs="Times New Roman"/>
                <w:color w:val="000000"/>
                <w:sz w:val="20"/>
                <w:szCs w:val="20"/>
              </w:rPr>
              <w:t xml:space="preserve"> с. Черниговка, ул.Буденного,69а</w:t>
            </w:r>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14:paraId="62B0E103" w14:textId="473CD84C" w:rsidR="007B0D32" w:rsidRPr="00960A14" w:rsidRDefault="007B0D32" w:rsidP="007B0D32">
            <w:pPr>
              <w:spacing w:after="0" w:line="240" w:lineRule="auto"/>
              <w:rPr>
                <w:rFonts w:ascii="Times New Roman" w:eastAsia="Times New Roman" w:hAnsi="Times New Roman" w:cs="Times New Roman"/>
                <w:color w:val="000000" w:themeColor="text1"/>
                <w:sz w:val="20"/>
                <w:szCs w:val="20"/>
                <w:lang w:eastAsia="ru-RU"/>
              </w:rPr>
            </w:pPr>
            <w:r w:rsidRPr="006A0662">
              <w:rPr>
                <w:rFonts w:ascii="Times New Roman" w:eastAsia="Times New Roman" w:hAnsi="Times New Roman" w:cs="Times New Roman"/>
                <w:color w:val="000000" w:themeColor="text1"/>
                <w:sz w:val="20"/>
                <w:szCs w:val="20"/>
                <w:lang w:eastAsia="ru-RU"/>
              </w:rPr>
              <w:t>Администрация Черниговского района</w:t>
            </w:r>
          </w:p>
        </w:tc>
        <w:tc>
          <w:tcPr>
            <w:tcW w:w="0" w:type="auto"/>
            <w:tcBorders>
              <w:top w:val="nil"/>
              <w:left w:val="nil"/>
              <w:bottom w:val="single" w:sz="4" w:space="0" w:color="auto"/>
              <w:right w:val="single" w:sz="4" w:space="0" w:color="auto"/>
            </w:tcBorders>
            <w:shd w:val="clear" w:color="auto" w:fill="auto"/>
            <w:hideMark/>
          </w:tcPr>
          <w:p w14:paraId="36B51EE9" w14:textId="77777777" w:rsidR="007B0D32" w:rsidRPr="00960A14" w:rsidRDefault="007B0D32" w:rsidP="007B0D32">
            <w:pPr>
              <w:spacing w:after="0" w:line="240" w:lineRule="auto"/>
              <w:rPr>
                <w:rFonts w:ascii="Times New Roman" w:eastAsia="Times New Roman" w:hAnsi="Times New Roman" w:cs="Times New Roman"/>
                <w:color w:val="000000" w:themeColor="text1"/>
                <w:sz w:val="20"/>
                <w:szCs w:val="20"/>
                <w:lang w:eastAsia="ru-RU"/>
              </w:rPr>
            </w:pPr>
            <w:r w:rsidRPr="00960A14">
              <w:rPr>
                <w:rFonts w:ascii="Times New Roman" w:eastAsia="Times New Roman" w:hAnsi="Times New Roman" w:cs="Times New Roman"/>
                <w:color w:val="000000" w:themeColor="text1"/>
                <w:sz w:val="20"/>
                <w:szCs w:val="20"/>
                <w:lang w:eastAsia="ru-RU"/>
              </w:rPr>
              <w:t>Спасский филиал КГУП «Примтеплоэнерго»</w:t>
            </w:r>
          </w:p>
        </w:tc>
      </w:tr>
      <w:tr w:rsidR="007B0D32" w:rsidRPr="00960A14" w14:paraId="62FF9265" w14:textId="77777777" w:rsidTr="007B0D32">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DE3E021" w14:textId="77777777" w:rsidR="007B0D32" w:rsidRPr="00960A14" w:rsidRDefault="007B0D32" w:rsidP="007B0D32">
            <w:pPr>
              <w:spacing w:after="0" w:line="240" w:lineRule="auto"/>
              <w:rPr>
                <w:rFonts w:ascii="Times New Roman" w:eastAsia="Times New Roman" w:hAnsi="Times New Roman" w:cs="Times New Roman"/>
                <w:color w:val="000000" w:themeColor="text1"/>
                <w:sz w:val="20"/>
                <w:szCs w:val="20"/>
                <w:lang w:eastAsia="ru-RU"/>
              </w:rPr>
            </w:pPr>
            <w:r w:rsidRPr="00960A14">
              <w:rPr>
                <w:rFonts w:ascii="Times New Roman" w:eastAsia="Times New Roman" w:hAnsi="Times New Roman" w:cs="Times New Roman"/>
                <w:color w:val="000000" w:themeColor="text1"/>
                <w:sz w:val="20"/>
                <w:szCs w:val="20"/>
                <w:lang w:eastAsia="ru-RU"/>
              </w:rPr>
              <w:t>01</w:t>
            </w:r>
          </w:p>
        </w:tc>
        <w:tc>
          <w:tcPr>
            <w:tcW w:w="0" w:type="auto"/>
            <w:tcBorders>
              <w:top w:val="nil"/>
              <w:left w:val="nil"/>
              <w:bottom w:val="single" w:sz="4" w:space="0" w:color="auto"/>
              <w:right w:val="single" w:sz="4" w:space="0" w:color="auto"/>
            </w:tcBorders>
            <w:shd w:val="clear" w:color="auto" w:fill="auto"/>
            <w:vAlign w:val="center"/>
            <w:hideMark/>
          </w:tcPr>
          <w:p w14:paraId="4A1A1606" w14:textId="77777777" w:rsidR="007B0D32" w:rsidRPr="00960A14" w:rsidRDefault="007B0D32" w:rsidP="007B0D32">
            <w:pPr>
              <w:spacing w:after="0" w:line="240" w:lineRule="auto"/>
              <w:rPr>
                <w:rFonts w:ascii="Times New Roman" w:eastAsia="Times New Roman" w:hAnsi="Times New Roman" w:cs="Times New Roman"/>
                <w:color w:val="000000" w:themeColor="text1"/>
                <w:sz w:val="20"/>
                <w:szCs w:val="20"/>
                <w:lang w:eastAsia="ru-RU"/>
              </w:rPr>
            </w:pPr>
            <w:r w:rsidRPr="00960A14">
              <w:rPr>
                <w:rFonts w:ascii="Times New Roman" w:hAnsi="Times New Roman" w:cs="Times New Roman"/>
                <w:color w:val="000000"/>
                <w:sz w:val="20"/>
                <w:szCs w:val="20"/>
              </w:rPr>
              <w:t>Котельная №12</w:t>
            </w:r>
          </w:p>
        </w:tc>
        <w:tc>
          <w:tcPr>
            <w:tcW w:w="0" w:type="auto"/>
            <w:tcBorders>
              <w:top w:val="nil"/>
              <w:left w:val="nil"/>
              <w:bottom w:val="single" w:sz="4" w:space="0" w:color="auto"/>
              <w:right w:val="single" w:sz="4" w:space="0" w:color="auto"/>
            </w:tcBorders>
            <w:shd w:val="clear" w:color="auto" w:fill="auto"/>
            <w:vAlign w:val="center"/>
            <w:hideMark/>
          </w:tcPr>
          <w:p w14:paraId="65CBBB52" w14:textId="77777777" w:rsidR="007B0D32" w:rsidRPr="00960A14" w:rsidRDefault="007B0D32" w:rsidP="007B0D32">
            <w:pPr>
              <w:spacing w:after="0" w:line="240" w:lineRule="auto"/>
              <w:rPr>
                <w:rFonts w:ascii="Times New Roman" w:eastAsia="Times New Roman" w:hAnsi="Times New Roman" w:cs="Times New Roman"/>
                <w:color w:val="000000" w:themeColor="text1"/>
                <w:sz w:val="20"/>
                <w:szCs w:val="20"/>
                <w:lang w:eastAsia="ru-RU"/>
              </w:rPr>
            </w:pPr>
            <w:proofErr w:type="spellStart"/>
            <w:r w:rsidRPr="00960A14">
              <w:rPr>
                <w:rFonts w:ascii="Times New Roman" w:hAnsi="Times New Roman" w:cs="Times New Roman"/>
                <w:color w:val="000000"/>
                <w:sz w:val="20"/>
                <w:szCs w:val="20"/>
              </w:rPr>
              <w:t>с.Черниговка</w:t>
            </w:r>
            <w:proofErr w:type="spellEnd"/>
            <w:r w:rsidRPr="00960A14">
              <w:rPr>
                <w:rFonts w:ascii="Times New Roman" w:hAnsi="Times New Roman" w:cs="Times New Roman"/>
                <w:color w:val="000000"/>
                <w:sz w:val="20"/>
                <w:szCs w:val="20"/>
              </w:rPr>
              <w:t>, ул.Заводская,31</w:t>
            </w:r>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14:paraId="53DE1C25" w14:textId="0D7CF6DC" w:rsidR="007B0D32" w:rsidRPr="00960A14" w:rsidRDefault="007B0D32" w:rsidP="007B0D32">
            <w:pPr>
              <w:spacing w:after="0" w:line="240" w:lineRule="auto"/>
              <w:rPr>
                <w:rFonts w:ascii="Times New Roman" w:eastAsia="Times New Roman" w:hAnsi="Times New Roman" w:cs="Times New Roman"/>
                <w:color w:val="000000" w:themeColor="text1"/>
                <w:sz w:val="20"/>
                <w:szCs w:val="20"/>
                <w:lang w:eastAsia="ru-RU"/>
              </w:rPr>
            </w:pPr>
            <w:r w:rsidRPr="006A0662">
              <w:rPr>
                <w:rFonts w:ascii="Times New Roman" w:eastAsia="Times New Roman" w:hAnsi="Times New Roman" w:cs="Times New Roman"/>
                <w:color w:val="000000" w:themeColor="text1"/>
                <w:sz w:val="20"/>
                <w:szCs w:val="20"/>
                <w:lang w:eastAsia="ru-RU"/>
              </w:rPr>
              <w:t>Администрация Черниговского района</w:t>
            </w:r>
          </w:p>
        </w:tc>
        <w:tc>
          <w:tcPr>
            <w:tcW w:w="0" w:type="auto"/>
            <w:tcBorders>
              <w:top w:val="nil"/>
              <w:left w:val="nil"/>
              <w:bottom w:val="single" w:sz="4" w:space="0" w:color="auto"/>
              <w:right w:val="single" w:sz="4" w:space="0" w:color="auto"/>
            </w:tcBorders>
            <w:shd w:val="clear" w:color="auto" w:fill="auto"/>
            <w:hideMark/>
          </w:tcPr>
          <w:p w14:paraId="0AEA8BBD" w14:textId="77777777" w:rsidR="007B0D32" w:rsidRPr="00960A14" w:rsidRDefault="007B0D32" w:rsidP="007B0D32">
            <w:pPr>
              <w:spacing w:after="0" w:line="240" w:lineRule="auto"/>
              <w:rPr>
                <w:rFonts w:ascii="Times New Roman" w:eastAsia="Times New Roman" w:hAnsi="Times New Roman" w:cs="Times New Roman"/>
                <w:color w:val="000000" w:themeColor="text1"/>
                <w:sz w:val="20"/>
                <w:szCs w:val="20"/>
                <w:lang w:eastAsia="ru-RU"/>
              </w:rPr>
            </w:pPr>
            <w:r w:rsidRPr="00960A14">
              <w:rPr>
                <w:rFonts w:ascii="Times New Roman" w:eastAsia="Times New Roman" w:hAnsi="Times New Roman" w:cs="Times New Roman"/>
                <w:color w:val="000000" w:themeColor="text1"/>
                <w:sz w:val="20"/>
                <w:szCs w:val="20"/>
                <w:lang w:eastAsia="ru-RU"/>
              </w:rPr>
              <w:t>Спасский филиал КГУП «Примтеплоэнерго»</w:t>
            </w:r>
          </w:p>
        </w:tc>
      </w:tr>
      <w:tr w:rsidR="007B0D32" w:rsidRPr="00960A14" w14:paraId="601D710E" w14:textId="77777777" w:rsidTr="007B0D32">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1A02A80" w14:textId="77777777" w:rsidR="007B0D32" w:rsidRPr="00960A14" w:rsidRDefault="007B0D32" w:rsidP="007B0D32">
            <w:pPr>
              <w:spacing w:after="0" w:line="240" w:lineRule="auto"/>
              <w:rPr>
                <w:rFonts w:ascii="Times New Roman" w:eastAsia="Times New Roman" w:hAnsi="Times New Roman" w:cs="Times New Roman"/>
                <w:color w:val="000000" w:themeColor="text1"/>
                <w:sz w:val="20"/>
                <w:szCs w:val="20"/>
                <w:lang w:eastAsia="ru-RU"/>
              </w:rPr>
            </w:pPr>
            <w:r w:rsidRPr="00960A14">
              <w:rPr>
                <w:rFonts w:ascii="Times New Roman" w:eastAsia="Times New Roman" w:hAnsi="Times New Roman" w:cs="Times New Roman"/>
                <w:color w:val="000000" w:themeColor="text1"/>
                <w:sz w:val="20"/>
                <w:szCs w:val="20"/>
                <w:lang w:eastAsia="ru-RU"/>
              </w:rPr>
              <w:t>01</w:t>
            </w:r>
          </w:p>
        </w:tc>
        <w:tc>
          <w:tcPr>
            <w:tcW w:w="0" w:type="auto"/>
            <w:tcBorders>
              <w:top w:val="nil"/>
              <w:left w:val="nil"/>
              <w:bottom w:val="single" w:sz="4" w:space="0" w:color="auto"/>
              <w:right w:val="single" w:sz="4" w:space="0" w:color="auto"/>
            </w:tcBorders>
            <w:shd w:val="clear" w:color="auto" w:fill="auto"/>
            <w:vAlign w:val="center"/>
            <w:hideMark/>
          </w:tcPr>
          <w:p w14:paraId="788B2300" w14:textId="77777777" w:rsidR="007B0D32" w:rsidRPr="00960A14" w:rsidRDefault="007B0D32" w:rsidP="007B0D32">
            <w:pPr>
              <w:spacing w:after="0" w:line="240" w:lineRule="auto"/>
              <w:rPr>
                <w:rFonts w:ascii="Times New Roman" w:eastAsia="Times New Roman" w:hAnsi="Times New Roman" w:cs="Times New Roman"/>
                <w:color w:val="000000" w:themeColor="text1"/>
                <w:sz w:val="20"/>
                <w:szCs w:val="20"/>
                <w:lang w:eastAsia="ru-RU"/>
              </w:rPr>
            </w:pPr>
            <w:r w:rsidRPr="00960A14">
              <w:rPr>
                <w:rFonts w:ascii="Times New Roman" w:hAnsi="Times New Roman" w:cs="Times New Roman"/>
                <w:color w:val="000000"/>
                <w:sz w:val="20"/>
                <w:szCs w:val="20"/>
              </w:rPr>
              <w:t>Котельная №17</w:t>
            </w:r>
          </w:p>
        </w:tc>
        <w:tc>
          <w:tcPr>
            <w:tcW w:w="0" w:type="auto"/>
            <w:tcBorders>
              <w:top w:val="nil"/>
              <w:left w:val="nil"/>
              <w:bottom w:val="single" w:sz="4" w:space="0" w:color="auto"/>
              <w:right w:val="single" w:sz="4" w:space="0" w:color="auto"/>
            </w:tcBorders>
            <w:shd w:val="clear" w:color="auto" w:fill="auto"/>
            <w:vAlign w:val="center"/>
            <w:hideMark/>
          </w:tcPr>
          <w:p w14:paraId="0CCAA12E" w14:textId="77777777" w:rsidR="007B0D32" w:rsidRPr="00960A14" w:rsidRDefault="007B0D32" w:rsidP="007B0D32">
            <w:pPr>
              <w:spacing w:after="0" w:line="240" w:lineRule="auto"/>
              <w:rPr>
                <w:rFonts w:ascii="Times New Roman" w:eastAsia="Times New Roman" w:hAnsi="Times New Roman" w:cs="Times New Roman"/>
                <w:color w:val="000000" w:themeColor="text1"/>
                <w:sz w:val="20"/>
                <w:szCs w:val="20"/>
                <w:lang w:eastAsia="ru-RU"/>
              </w:rPr>
            </w:pPr>
            <w:proofErr w:type="spellStart"/>
            <w:r w:rsidRPr="00960A14">
              <w:rPr>
                <w:rFonts w:ascii="Times New Roman" w:hAnsi="Times New Roman" w:cs="Times New Roman"/>
                <w:color w:val="000000"/>
                <w:sz w:val="20"/>
                <w:szCs w:val="20"/>
              </w:rPr>
              <w:t>с.Черниговка</w:t>
            </w:r>
            <w:proofErr w:type="spellEnd"/>
            <w:r w:rsidRPr="00960A14">
              <w:rPr>
                <w:rFonts w:ascii="Times New Roman" w:hAnsi="Times New Roman" w:cs="Times New Roman"/>
                <w:color w:val="000000"/>
                <w:sz w:val="20"/>
                <w:szCs w:val="20"/>
              </w:rPr>
              <w:t>, ул.Пушкинская-99б</w:t>
            </w:r>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14:paraId="54960932" w14:textId="24A541AB" w:rsidR="007B0D32" w:rsidRPr="00960A14" w:rsidRDefault="007B0D32" w:rsidP="007B0D32">
            <w:pPr>
              <w:spacing w:after="0" w:line="240" w:lineRule="auto"/>
              <w:rPr>
                <w:rFonts w:ascii="Times New Roman" w:eastAsia="Times New Roman" w:hAnsi="Times New Roman" w:cs="Times New Roman"/>
                <w:color w:val="000000" w:themeColor="text1"/>
                <w:sz w:val="20"/>
                <w:szCs w:val="20"/>
                <w:lang w:eastAsia="ru-RU"/>
              </w:rPr>
            </w:pPr>
            <w:r w:rsidRPr="006A0662">
              <w:rPr>
                <w:rFonts w:ascii="Times New Roman" w:eastAsia="Times New Roman" w:hAnsi="Times New Roman" w:cs="Times New Roman"/>
                <w:color w:val="000000" w:themeColor="text1"/>
                <w:sz w:val="20"/>
                <w:szCs w:val="20"/>
                <w:lang w:eastAsia="ru-RU"/>
              </w:rPr>
              <w:t>Администрация Черниговского района</w:t>
            </w:r>
          </w:p>
        </w:tc>
        <w:tc>
          <w:tcPr>
            <w:tcW w:w="0" w:type="auto"/>
            <w:tcBorders>
              <w:top w:val="nil"/>
              <w:left w:val="nil"/>
              <w:bottom w:val="single" w:sz="4" w:space="0" w:color="auto"/>
              <w:right w:val="single" w:sz="4" w:space="0" w:color="auto"/>
            </w:tcBorders>
            <w:shd w:val="clear" w:color="auto" w:fill="auto"/>
            <w:hideMark/>
          </w:tcPr>
          <w:p w14:paraId="1AEBB8CE" w14:textId="77777777" w:rsidR="007B0D32" w:rsidRPr="00960A14" w:rsidRDefault="007B0D32" w:rsidP="007B0D32">
            <w:pPr>
              <w:spacing w:after="0" w:line="240" w:lineRule="auto"/>
              <w:rPr>
                <w:rFonts w:ascii="Times New Roman" w:eastAsia="Times New Roman" w:hAnsi="Times New Roman" w:cs="Times New Roman"/>
                <w:color w:val="000000" w:themeColor="text1"/>
                <w:sz w:val="20"/>
                <w:szCs w:val="20"/>
                <w:lang w:eastAsia="ru-RU"/>
              </w:rPr>
            </w:pPr>
            <w:r w:rsidRPr="00960A14">
              <w:rPr>
                <w:rFonts w:ascii="Times New Roman" w:eastAsia="Times New Roman" w:hAnsi="Times New Roman" w:cs="Times New Roman"/>
                <w:color w:val="000000" w:themeColor="text1"/>
                <w:sz w:val="20"/>
                <w:szCs w:val="20"/>
                <w:lang w:eastAsia="ru-RU"/>
              </w:rPr>
              <w:t>Спасский филиал КГУП «Примтеплоэнерго»</w:t>
            </w:r>
          </w:p>
        </w:tc>
      </w:tr>
      <w:tr w:rsidR="007B0D32" w:rsidRPr="00960A14" w14:paraId="35EEF7F6" w14:textId="77777777" w:rsidTr="007B0D32">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4870518" w14:textId="77777777" w:rsidR="007B0D32" w:rsidRPr="00960A14" w:rsidRDefault="007B0D32" w:rsidP="007B0D32">
            <w:pPr>
              <w:spacing w:after="0" w:line="240" w:lineRule="auto"/>
              <w:rPr>
                <w:rFonts w:ascii="Times New Roman" w:eastAsia="Times New Roman" w:hAnsi="Times New Roman" w:cs="Times New Roman"/>
                <w:color w:val="000000" w:themeColor="text1"/>
                <w:sz w:val="20"/>
                <w:szCs w:val="20"/>
                <w:lang w:eastAsia="ru-RU"/>
              </w:rPr>
            </w:pPr>
            <w:r w:rsidRPr="00960A14">
              <w:rPr>
                <w:rFonts w:ascii="Times New Roman" w:eastAsia="Times New Roman" w:hAnsi="Times New Roman" w:cs="Times New Roman"/>
                <w:color w:val="000000" w:themeColor="text1"/>
                <w:sz w:val="20"/>
                <w:szCs w:val="20"/>
                <w:lang w:eastAsia="ru-RU"/>
              </w:rPr>
              <w:lastRenderedPageBreak/>
              <w:t>01</w:t>
            </w:r>
          </w:p>
        </w:tc>
        <w:tc>
          <w:tcPr>
            <w:tcW w:w="0" w:type="auto"/>
            <w:tcBorders>
              <w:top w:val="nil"/>
              <w:left w:val="nil"/>
              <w:bottom w:val="single" w:sz="4" w:space="0" w:color="auto"/>
              <w:right w:val="single" w:sz="4" w:space="0" w:color="auto"/>
            </w:tcBorders>
            <w:shd w:val="clear" w:color="auto" w:fill="auto"/>
            <w:vAlign w:val="center"/>
            <w:hideMark/>
          </w:tcPr>
          <w:p w14:paraId="2ADB4FD9" w14:textId="77777777" w:rsidR="007B0D32" w:rsidRPr="00960A14" w:rsidRDefault="007B0D32" w:rsidP="007B0D32">
            <w:pPr>
              <w:spacing w:after="0" w:line="240" w:lineRule="auto"/>
              <w:rPr>
                <w:rFonts w:ascii="Times New Roman" w:eastAsia="Times New Roman" w:hAnsi="Times New Roman" w:cs="Times New Roman"/>
                <w:color w:val="000000" w:themeColor="text1"/>
                <w:sz w:val="20"/>
                <w:szCs w:val="20"/>
                <w:lang w:eastAsia="ru-RU"/>
              </w:rPr>
            </w:pPr>
            <w:r w:rsidRPr="00960A14">
              <w:rPr>
                <w:rFonts w:ascii="Times New Roman" w:hAnsi="Times New Roman" w:cs="Times New Roman"/>
                <w:color w:val="000000"/>
                <w:sz w:val="20"/>
                <w:szCs w:val="20"/>
              </w:rPr>
              <w:t>Котельная №23</w:t>
            </w:r>
          </w:p>
        </w:tc>
        <w:tc>
          <w:tcPr>
            <w:tcW w:w="0" w:type="auto"/>
            <w:tcBorders>
              <w:top w:val="nil"/>
              <w:left w:val="nil"/>
              <w:bottom w:val="single" w:sz="4" w:space="0" w:color="auto"/>
              <w:right w:val="single" w:sz="4" w:space="0" w:color="auto"/>
            </w:tcBorders>
            <w:shd w:val="clear" w:color="auto" w:fill="auto"/>
            <w:vAlign w:val="center"/>
            <w:hideMark/>
          </w:tcPr>
          <w:p w14:paraId="3A93016A" w14:textId="77777777" w:rsidR="007B0D32" w:rsidRPr="00960A14" w:rsidRDefault="007B0D32" w:rsidP="007B0D32">
            <w:pPr>
              <w:spacing w:after="0" w:line="240" w:lineRule="auto"/>
              <w:rPr>
                <w:rFonts w:ascii="Times New Roman" w:eastAsia="Times New Roman" w:hAnsi="Times New Roman" w:cs="Times New Roman"/>
                <w:color w:val="000000" w:themeColor="text1"/>
                <w:sz w:val="20"/>
                <w:szCs w:val="20"/>
                <w:lang w:eastAsia="ru-RU"/>
              </w:rPr>
            </w:pPr>
            <w:r w:rsidRPr="00960A14">
              <w:rPr>
                <w:rFonts w:ascii="Times New Roman" w:hAnsi="Times New Roman" w:cs="Times New Roman"/>
                <w:color w:val="000000"/>
                <w:sz w:val="20"/>
                <w:szCs w:val="20"/>
              </w:rPr>
              <w:t>с. Чернигов, ул. Партизанская,195б</w:t>
            </w:r>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14:paraId="34AA0139" w14:textId="7191678C" w:rsidR="007B0D32" w:rsidRPr="00960A14" w:rsidRDefault="007B0D32" w:rsidP="007B0D32">
            <w:pPr>
              <w:spacing w:after="0" w:line="240" w:lineRule="auto"/>
              <w:rPr>
                <w:rFonts w:ascii="Times New Roman" w:eastAsia="Times New Roman" w:hAnsi="Times New Roman" w:cs="Times New Roman"/>
                <w:color w:val="000000" w:themeColor="text1"/>
                <w:sz w:val="20"/>
                <w:szCs w:val="20"/>
                <w:lang w:eastAsia="ru-RU"/>
              </w:rPr>
            </w:pPr>
            <w:r w:rsidRPr="006A0662">
              <w:rPr>
                <w:rFonts w:ascii="Times New Roman" w:eastAsia="Times New Roman" w:hAnsi="Times New Roman" w:cs="Times New Roman"/>
                <w:color w:val="000000" w:themeColor="text1"/>
                <w:sz w:val="20"/>
                <w:szCs w:val="20"/>
                <w:lang w:eastAsia="ru-RU"/>
              </w:rPr>
              <w:t>Администрация Черниговского района</w:t>
            </w:r>
          </w:p>
        </w:tc>
        <w:tc>
          <w:tcPr>
            <w:tcW w:w="0" w:type="auto"/>
            <w:tcBorders>
              <w:top w:val="nil"/>
              <w:left w:val="nil"/>
              <w:bottom w:val="single" w:sz="4" w:space="0" w:color="auto"/>
              <w:right w:val="single" w:sz="4" w:space="0" w:color="auto"/>
            </w:tcBorders>
            <w:shd w:val="clear" w:color="auto" w:fill="auto"/>
            <w:hideMark/>
          </w:tcPr>
          <w:p w14:paraId="78FDA6A5" w14:textId="77777777" w:rsidR="007B0D32" w:rsidRPr="00960A14" w:rsidRDefault="007B0D32" w:rsidP="007B0D32">
            <w:pPr>
              <w:spacing w:after="0" w:line="240" w:lineRule="auto"/>
              <w:rPr>
                <w:rFonts w:ascii="Times New Roman" w:eastAsia="Times New Roman" w:hAnsi="Times New Roman" w:cs="Times New Roman"/>
                <w:color w:val="000000" w:themeColor="text1"/>
                <w:sz w:val="20"/>
                <w:szCs w:val="20"/>
                <w:lang w:eastAsia="ru-RU"/>
              </w:rPr>
            </w:pPr>
            <w:r w:rsidRPr="00960A14">
              <w:rPr>
                <w:rFonts w:ascii="Times New Roman" w:eastAsia="Times New Roman" w:hAnsi="Times New Roman" w:cs="Times New Roman"/>
                <w:color w:val="000000" w:themeColor="text1"/>
                <w:sz w:val="20"/>
                <w:szCs w:val="20"/>
                <w:lang w:eastAsia="ru-RU"/>
              </w:rPr>
              <w:t>Спасский филиал КГУП «Примтеплоэнерго»</w:t>
            </w:r>
          </w:p>
        </w:tc>
      </w:tr>
      <w:tr w:rsidR="007B0D32" w:rsidRPr="00960A14" w14:paraId="4CE60567" w14:textId="77777777" w:rsidTr="007B0D32">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BAB6120" w14:textId="77777777" w:rsidR="007B0D32" w:rsidRPr="00960A14" w:rsidRDefault="007B0D32" w:rsidP="007B0D32">
            <w:pPr>
              <w:spacing w:after="0" w:line="240" w:lineRule="auto"/>
              <w:rPr>
                <w:rFonts w:ascii="Times New Roman" w:eastAsia="Times New Roman" w:hAnsi="Times New Roman" w:cs="Times New Roman"/>
                <w:color w:val="000000" w:themeColor="text1"/>
                <w:sz w:val="20"/>
                <w:szCs w:val="20"/>
                <w:lang w:eastAsia="ru-RU"/>
              </w:rPr>
            </w:pPr>
            <w:r w:rsidRPr="00960A14">
              <w:rPr>
                <w:rFonts w:ascii="Times New Roman" w:eastAsia="Times New Roman" w:hAnsi="Times New Roman" w:cs="Times New Roman"/>
                <w:color w:val="000000" w:themeColor="text1"/>
                <w:sz w:val="20"/>
                <w:szCs w:val="20"/>
                <w:lang w:eastAsia="ru-RU"/>
              </w:rPr>
              <w:t>01</w:t>
            </w:r>
          </w:p>
        </w:tc>
        <w:tc>
          <w:tcPr>
            <w:tcW w:w="0" w:type="auto"/>
            <w:tcBorders>
              <w:top w:val="nil"/>
              <w:left w:val="nil"/>
              <w:bottom w:val="single" w:sz="4" w:space="0" w:color="auto"/>
              <w:right w:val="single" w:sz="4" w:space="0" w:color="auto"/>
            </w:tcBorders>
            <w:shd w:val="clear" w:color="auto" w:fill="auto"/>
            <w:vAlign w:val="center"/>
            <w:hideMark/>
          </w:tcPr>
          <w:p w14:paraId="68B9CA69" w14:textId="77777777" w:rsidR="007B0D32" w:rsidRPr="00960A14" w:rsidRDefault="007B0D32" w:rsidP="007B0D32">
            <w:pPr>
              <w:spacing w:after="0" w:line="240" w:lineRule="auto"/>
              <w:rPr>
                <w:rFonts w:ascii="Times New Roman" w:eastAsia="Times New Roman" w:hAnsi="Times New Roman" w:cs="Times New Roman"/>
                <w:color w:val="000000" w:themeColor="text1"/>
                <w:sz w:val="20"/>
                <w:szCs w:val="20"/>
                <w:lang w:eastAsia="ru-RU"/>
              </w:rPr>
            </w:pPr>
            <w:r w:rsidRPr="00960A14">
              <w:rPr>
                <w:rFonts w:ascii="Times New Roman" w:hAnsi="Times New Roman" w:cs="Times New Roman"/>
                <w:color w:val="000000"/>
                <w:sz w:val="20"/>
                <w:szCs w:val="20"/>
              </w:rPr>
              <w:t>Котельная База</w:t>
            </w:r>
          </w:p>
        </w:tc>
        <w:tc>
          <w:tcPr>
            <w:tcW w:w="0" w:type="auto"/>
            <w:tcBorders>
              <w:top w:val="nil"/>
              <w:left w:val="nil"/>
              <w:bottom w:val="single" w:sz="4" w:space="0" w:color="auto"/>
              <w:right w:val="single" w:sz="4" w:space="0" w:color="auto"/>
            </w:tcBorders>
            <w:shd w:val="clear" w:color="auto" w:fill="auto"/>
            <w:vAlign w:val="center"/>
            <w:hideMark/>
          </w:tcPr>
          <w:p w14:paraId="3A970A6B" w14:textId="77777777" w:rsidR="007B0D32" w:rsidRPr="00960A14" w:rsidRDefault="007B0D32" w:rsidP="007B0D32">
            <w:pPr>
              <w:spacing w:after="0" w:line="240" w:lineRule="auto"/>
              <w:rPr>
                <w:rFonts w:ascii="Times New Roman" w:eastAsia="Times New Roman" w:hAnsi="Times New Roman" w:cs="Times New Roman"/>
                <w:color w:val="000000" w:themeColor="text1"/>
                <w:sz w:val="20"/>
                <w:szCs w:val="20"/>
                <w:lang w:eastAsia="ru-RU"/>
              </w:rPr>
            </w:pPr>
            <w:proofErr w:type="spellStart"/>
            <w:r w:rsidRPr="00960A14">
              <w:rPr>
                <w:rFonts w:ascii="Times New Roman" w:hAnsi="Times New Roman" w:cs="Times New Roman"/>
                <w:color w:val="000000"/>
                <w:sz w:val="20"/>
                <w:szCs w:val="20"/>
              </w:rPr>
              <w:t>с.Черниговка</w:t>
            </w:r>
            <w:proofErr w:type="spellEnd"/>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14:paraId="4F777067" w14:textId="664D7A12" w:rsidR="007B0D32" w:rsidRPr="00960A14" w:rsidRDefault="00785ED6" w:rsidP="007B0D32">
            <w:pPr>
              <w:spacing w:after="0" w:line="240" w:lineRule="auto"/>
              <w:rPr>
                <w:rFonts w:ascii="Times New Roman" w:eastAsia="Times New Roman" w:hAnsi="Times New Roman" w:cs="Times New Roman"/>
                <w:color w:val="000000" w:themeColor="text1"/>
                <w:sz w:val="20"/>
                <w:szCs w:val="20"/>
                <w:lang w:eastAsia="ru-RU"/>
              </w:rPr>
            </w:pPr>
            <w:r w:rsidRPr="00960A14">
              <w:rPr>
                <w:rFonts w:ascii="Times New Roman" w:eastAsia="Times New Roman" w:hAnsi="Times New Roman" w:cs="Times New Roman"/>
                <w:color w:val="000000" w:themeColor="text1"/>
                <w:sz w:val="20"/>
                <w:szCs w:val="20"/>
                <w:lang w:eastAsia="ru-RU"/>
              </w:rPr>
              <w:t>КГУП «Примтеплоэнерго»</w:t>
            </w:r>
          </w:p>
        </w:tc>
        <w:tc>
          <w:tcPr>
            <w:tcW w:w="0" w:type="auto"/>
            <w:tcBorders>
              <w:top w:val="nil"/>
              <w:left w:val="nil"/>
              <w:bottom w:val="single" w:sz="4" w:space="0" w:color="auto"/>
              <w:right w:val="single" w:sz="4" w:space="0" w:color="auto"/>
            </w:tcBorders>
            <w:shd w:val="clear" w:color="auto" w:fill="auto"/>
            <w:hideMark/>
          </w:tcPr>
          <w:p w14:paraId="34200ED6" w14:textId="77777777" w:rsidR="007B0D32" w:rsidRPr="00960A14" w:rsidRDefault="007B0D32" w:rsidP="007B0D32">
            <w:pPr>
              <w:spacing w:after="0" w:line="240" w:lineRule="auto"/>
              <w:rPr>
                <w:rFonts w:ascii="Times New Roman" w:eastAsia="Times New Roman" w:hAnsi="Times New Roman" w:cs="Times New Roman"/>
                <w:color w:val="000000" w:themeColor="text1"/>
                <w:sz w:val="20"/>
                <w:szCs w:val="20"/>
                <w:lang w:eastAsia="ru-RU"/>
              </w:rPr>
            </w:pPr>
            <w:r w:rsidRPr="00960A14">
              <w:rPr>
                <w:rFonts w:ascii="Times New Roman" w:eastAsia="Times New Roman" w:hAnsi="Times New Roman" w:cs="Times New Roman"/>
                <w:color w:val="000000" w:themeColor="text1"/>
                <w:sz w:val="20"/>
                <w:szCs w:val="20"/>
                <w:lang w:eastAsia="ru-RU"/>
              </w:rPr>
              <w:t>Спасский филиал КГУП «Примтеплоэнерго»</w:t>
            </w:r>
          </w:p>
        </w:tc>
      </w:tr>
    </w:tbl>
    <w:p w14:paraId="155305F3" w14:textId="623FD031" w:rsidR="00E11CD6" w:rsidRPr="00960A14" w:rsidRDefault="00E11CD6" w:rsidP="00E11CD6">
      <w:pPr>
        <w:pStyle w:val="ab"/>
        <w:jc w:val="both"/>
        <w:rPr>
          <w:i w:val="0"/>
          <w:color w:val="000000" w:themeColor="text1"/>
          <w:sz w:val="24"/>
          <w:szCs w:val="24"/>
        </w:rPr>
      </w:pPr>
      <w:r w:rsidRPr="00960A14">
        <w:rPr>
          <w:i w:val="0"/>
          <w:color w:val="000000" w:themeColor="text1"/>
          <w:sz w:val="24"/>
          <w:szCs w:val="24"/>
        </w:rPr>
        <w:t xml:space="preserve"> </w:t>
      </w:r>
    </w:p>
    <w:p w14:paraId="747BA232" w14:textId="37EA31D0" w:rsidR="00357EA8" w:rsidRPr="00960A14" w:rsidRDefault="00E6109A" w:rsidP="00357EA8">
      <w:pPr>
        <w:spacing w:line="360" w:lineRule="auto"/>
        <w:ind w:firstLine="709"/>
        <w:jc w:val="both"/>
        <w:rPr>
          <w:rFonts w:ascii="Times New Roman" w:hAnsi="Times New Roman" w:cs="Times New Roman"/>
          <w:color w:val="000000" w:themeColor="text1"/>
          <w:sz w:val="24"/>
          <w:szCs w:val="24"/>
        </w:rPr>
      </w:pPr>
      <w:r w:rsidRPr="00960A14">
        <w:rPr>
          <w:rFonts w:ascii="Times New Roman" w:hAnsi="Times New Roman" w:cs="Times New Roman"/>
          <w:color w:val="000000" w:themeColor="text1"/>
          <w:sz w:val="24"/>
          <w:szCs w:val="24"/>
        </w:rPr>
        <w:t xml:space="preserve">В схеме теплоснабжения предлагается назначить единой теплоснабжающей организацией КГУП «Примтеплоэнерго» на территории </w:t>
      </w:r>
      <w:proofErr w:type="spellStart"/>
      <w:r w:rsidRPr="00960A14">
        <w:rPr>
          <w:rFonts w:ascii="Times New Roman" w:hAnsi="Times New Roman" w:cs="Times New Roman"/>
          <w:color w:val="000000" w:themeColor="text1"/>
          <w:sz w:val="24"/>
          <w:szCs w:val="24"/>
        </w:rPr>
        <w:t>с.п</w:t>
      </w:r>
      <w:proofErr w:type="spellEnd"/>
      <w:r w:rsidRPr="00960A14">
        <w:rPr>
          <w:rFonts w:ascii="Times New Roman" w:hAnsi="Times New Roman" w:cs="Times New Roman"/>
          <w:color w:val="000000" w:themeColor="text1"/>
          <w:sz w:val="24"/>
          <w:szCs w:val="24"/>
        </w:rPr>
        <w:t>. Черниговское.</w:t>
      </w:r>
      <w:r w:rsidR="00357EA8" w:rsidRPr="00960A14">
        <w:rPr>
          <w:rFonts w:ascii="Times New Roman" w:hAnsi="Times New Roman" w:cs="Times New Roman"/>
          <w:color w:val="000000" w:themeColor="text1"/>
          <w:sz w:val="24"/>
          <w:szCs w:val="24"/>
        </w:rPr>
        <w:t xml:space="preserve"> </w:t>
      </w:r>
    </w:p>
    <w:p w14:paraId="2F7E4ABF" w14:textId="0302F695" w:rsidR="00725F84" w:rsidRPr="00960A14" w:rsidRDefault="00725F84" w:rsidP="00725F84">
      <w:pPr>
        <w:pStyle w:val="2"/>
        <w:spacing w:line="360" w:lineRule="auto"/>
        <w:jc w:val="both"/>
        <w:rPr>
          <w:rFonts w:ascii="Times New Roman" w:eastAsia="Times New Roman" w:hAnsi="Times New Roman" w:cs="Times New Roman"/>
          <w:b/>
          <w:i/>
          <w:color w:val="000000" w:themeColor="text1"/>
          <w:sz w:val="24"/>
          <w:szCs w:val="24"/>
          <w:lang w:eastAsia="ru-RU"/>
        </w:rPr>
      </w:pPr>
      <w:bookmarkStart w:id="265" w:name="_Toc525894740"/>
      <w:bookmarkStart w:id="266" w:name="_Toc535417904"/>
      <w:bookmarkStart w:id="267" w:name="_Toc8577868"/>
      <w:bookmarkStart w:id="268" w:name="_Toc20384663"/>
      <w:bookmarkStart w:id="269" w:name="_Toc50451712"/>
      <w:r w:rsidRPr="00960A14">
        <w:rPr>
          <w:rFonts w:ascii="Times New Roman" w:eastAsia="Times New Roman" w:hAnsi="Times New Roman" w:cs="Times New Roman"/>
          <w:b/>
          <w:i/>
          <w:color w:val="000000" w:themeColor="text1"/>
          <w:sz w:val="24"/>
          <w:szCs w:val="24"/>
          <w:lang w:eastAsia="ru-RU"/>
        </w:rPr>
        <w:t>10.3.</w:t>
      </w:r>
      <w:r w:rsidRPr="00960A14">
        <w:rPr>
          <w:rFonts w:ascii="Times New Roman" w:eastAsia="Times New Roman" w:hAnsi="Times New Roman" w:cs="Times New Roman"/>
          <w:b/>
          <w:i/>
          <w:color w:val="000000" w:themeColor="text1"/>
          <w:sz w:val="24"/>
          <w:szCs w:val="24"/>
          <w:lang w:eastAsia="ru-RU"/>
        </w:rPr>
        <w:tab/>
      </w:r>
      <w:bookmarkEnd w:id="265"/>
      <w:bookmarkEnd w:id="266"/>
      <w:bookmarkEnd w:id="267"/>
      <w:r w:rsidR="00175373" w:rsidRPr="00960A14">
        <w:rPr>
          <w:rFonts w:ascii="Times New Roman" w:eastAsia="Times New Roman" w:hAnsi="Times New Roman" w:cs="Times New Roman"/>
          <w:b/>
          <w:i/>
          <w:color w:val="000000" w:themeColor="text1"/>
          <w:sz w:val="24"/>
          <w:szCs w:val="24"/>
          <w:lang w:eastAsia="ru-RU"/>
        </w:rPr>
        <w:t>Основания, в том числе критерии, в соответствии с которыми теплоснабжающей организации присвоен статус единой теплоснабжающей организацией</w:t>
      </w:r>
      <w:bookmarkEnd w:id="268"/>
      <w:bookmarkEnd w:id="269"/>
    </w:p>
    <w:p w14:paraId="1B065EC0" w14:textId="77777777" w:rsidR="0047775E" w:rsidRPr="00960A14" w:rsidRDefault="0047775E" w:rsidP="0047775E">
      <w:pPr>
        <w:spacing w:after="0" w:line="360" w:lineRule="auto"/>
        <w:ind w:right="42" w:firstLine="709"/>
        <w:jc w:val="both"/>
        <w:rPr>
          <w:rFonts w:ascii="Times New Roman" w:eastAsia="Times New Roman" w:hAnsi="Times New Roman" w:cs="Times New Roman"/>
          <w:color w:val="000000" w:themeColor="text1"/>
          <w:sz w:val="24"/>
          <w:szCs w:val="24"/>
          <w:lang w:eastAsia="ru-RU"/>
        </w:rPr>
      </w:pPr>
      <w:r w:rsidRPr="00960A14">
        <w:rPr>
          <w:rFonts w:ascii="Times New Roman" w:eastAsia="Times New Roman" w:hAnsi="Times New Roman" w:cs="Times New Roman"/>
          <w:color w:val="000000" w:themeColor="text1"/>
          <w:sz w:val="24"/>
          <w:szCs w:val="24"/>
          <w:lang w:eastAsia="ru-RU"/>
        </w:rPr>
        <w:t>В соответствии со статьей 2 пунктом 28 Федерального закона 190 «О теплоснабжении»: «Единая теплоснабжающая организация в системе теплоснабжения (далее - единая теплоснабжающая организация) - теплоснабжающая организация, которая определяется в схеме теплоснабжения федеральным органом исполнительной власти, уполномоченным Правительством Российской Федерации на реализацию государственной политики в сфере теплоснабжения (далее - федеральный орган исполнительной власти, уполномоченный на реализацию государственной политики в сфере теплоснабжения), или органом местного самоуправления на основании критериев и в порядке, которые установлены правилами организации теплоснабжения, утвержденными Правительством Российской Федерации».</w:t>
      </w:r>
    </w:p>
    <w:p w14:paraId="5E6DABAA" w14:textId="77777777" w:rsidR="0047775E" w:rsidRPr="00960A14" w:rsidRDefault="0047775E" w:rsidP="0047775E">
      <w:pPr>
        <w:spacing w:after="0" w:line="360" w:lineRule="auto"/>
        <w:ind w:right="47" w:firstLine="709"/>
        <w:jc w:val="both"/>
        <w:rPr>
          <w:rFonts w:ascii="Times New Roman" w:eastAsia="Times New Roman" w:hAnsi="Times New Roman" w:cs="Times New Roman"/>
          <w:color w:val="000000" w:themeColor="text1"/>
          <w:sz w:val="24"/>
          <w:szCs w:val="24"/>
          <w:lang w:eastAsia="ru-RU"/>
        </w:rPr>
      </w:pPr>
      <w:r w:rsidRPr="00960A14">
        <w:rPr>
          <w:rFonts w:ascii="Times New Roman" w:eastAsia="Times New Roman" w:hAnsi="Times New Roman" w:cs="Times New Roman"/>
          <w:color w:val="000000" w:themeColor="text1"/>
          <w:sz w:val="24"/>
          <w:szCs w:val="24"/>
          <w:lang w:eastAsia="ru-RU"/>
        </w:rPr>
        <w:t xml:space="preserve">Предложения по установлению единой теплоснабжающей организации осуществляются на основании критериев определения единой теплоснабжающей организации в соответствии Правилами организации теплоснабжения в Российской Федерации утвержденные </w:t>
      </w:r>
      <w:hyperlink r:id="rId15" w:history="1">
        <w:r w:rsidRPr="00960A14">
          <w:rPr>
            <w:rFonts w:ascii="Times New Roman" w:eastAsia="Times New Roman" w:hAnsi="Times New Roman" w:cs="Times New Roman"/>
            <w:color w:val="000000" w:themeColor="text1"/>
            <w:sz w:val="24"/>
            <w:szCs w:val="24"/>
            <w:lang w:eastAsia="ru-RU"/>
          </w:rPr>
          <w:t>постановлением</w:t>
        </w:r>
      </w:hyperlink>
      <w:r w:rsidRPr="00960A14">
        <w:rPr>
          <w:rFonts w:ascii="Times New Roman" w:eastAsia="Times New Roman" w:hAnsi="Times New Roman" w:cs="Times New Roman"/>
          <w:color w:val="000000" w:themeColor="text1"/>
          <w:sz w:val="24"/>
          <w:szCs w:val="24"/>
          <w:lang w:eastAsia="ru-RU"/>
        </w:rPr>
        <w:t xml:space="preserve"> Правительства РФ от 08 августа 2012 г. N 808.</w:t>
      </w:r>
    </w:p>
    <w:p w14:paraId="2A8F3533" w14:textId="05D7ED64" w:rsidR="00E81B09" w:rsidRPr="00960A14" w:rsidRDefault="00E6109A" w:rsidP="00E81B09">
      <w:pPr>
        <w:spacing w:after="0" w:line="360" w:lineRule="auto"/>
        <w:ind w:right="46" w:firstLine="709"/>
        <w:jc w:val="both"/>
        <w:rPr>
          <w:rFonts w:ascii="Times New Roman" w:hAnsi="Times New Roman" w:cs="Times New Roman"/>
          <w:color w:val="000000" w:themeColor="text1"/>
          <w:sz w:val="24"/>
          <w:szCs w:val="24"/>
        </w:rPr>
      </w:pPr>
      <w:r w:rsidRPr="00960A14">
        <w:rPr>
          <w:rFonts w:ascii="Times New Roman" w:hAnsi="Times New Roman" w:cs="Times New Roman"/>
          <w:color w:val="000000" w:themeColor="text1"/>
          <w:sz w:val="24"/>
          <w:szCs w:val="24"/>
        </w:rPr>
        <w:t xml:space="preserve">В схеме теплоснабжения предлагается назначить единой теплоснабжающей организацией КГУП «Примтеплоэнерго» на территории </w:t>
      </w:r>
      <w:proofErr w:type="spellStart"/>
      <w:r w:rsidRPr="00960A14">
        <w:rPr>
          <w:rFonts w:ascii="Times New Roman" w:hAnsi="Times New Roman" w:cs="Times New Roman"/>
          <w:color w:val="000000" w:themeColor="text1"/>
          <w:sz w:val="24"/>
          <w:szCs w:val="24"/>
        </w:rPr>
        <w:t>с.п</w:t>
      </w:r>
      <w:proofErr w:type="spellEnd"/>
      <w:r w:rsidRPr="00960A14">
        <w:rPr>
          <w:rFonts w:ascii="Times New Roman" w:hAnsi="Times New Roman" w:cs="Times New Roman"/>
          <w:color w:val="000000" w:themeColor="text1"/>
          <w:sz w:val="24"/>
          <w:szCs w:val="24"/>
        </w:rPr>
        <w:t>. Черниговское.</w:t>
      </w:r>
      <w:r w:rsidR="00E81B09" w:rsidRPr="00960A14">
        <w:rPr>
          <w:rFonts w:ascii="Times New Roman" w:hAnsi="Times New Roman" w:cs="Times New Roman"/>
          <w:color w:val="000000" w:themeColor="text1"/>
          <w:sz w:val="24"/>
          <w:szCs w:val="24"/>
        </w:rPr>
        <w:t xml:space="preserve"> Критериями определения единой теплоснабжающей организацией на все</w:t>
      </w:r>
      <w:r w:rsidR="002B2BEF" w:rsidRPr="00960A14">
        <w:rPr>
          <w:rFonts w:ascii="Times New Roman" w:hAnsi="Times New Roman" w:cs="Times New Roman"/>
          <w:color w:val="000000" w:themeColor="text1"/>
          <w:sz w:val="24"/>
          <w:szCs w:val="24"/>
        </w:rPr>
        <w:t>й</w:t>
      </w:r>
      <w:r w:rsidR="00E81B09" w:rsidRPr="00960A14">
        <w:rPr>
          <w:rFonts w:ascii="Times New Roman" w:hAnsi="Times New Roman" w:cs="Times New Roman"/>
          <w:color w:val="000000" w:themeColor="text1"/>
          <w:sz w:val="24"/>
          <w:szCs w:val="24"/>
        </w:rPr>
        <w:t xml:space="preserve"> территории </w:t>
      </w:r>
      <w:r w:rsidR="002B2BEF" w:rsidRPr="00960A14">
        <w:rPr>
          <w:rFonts w:ascii="Times New Roman" w:hAnsi="Times New Roman" w:cs="Times New Roman"/>
          <w:color w:val="000000" w:themeColor="text1"/>
          <w:sz w:val="24"/>
          <w:szCs w:val="24"/>
        </w:rPr>
        <w:t>сельского поселения</w:t>
      </w:r>
      <w:r w:rsidR="00E81B09" w:rsidRPr="00960A14">
        <w:rPr>
          <w:rFonts w:ascii="Times New Roman" w:hAnsi="Times New Roman" w:cs="Times New Roman"/>
          <w:color w:val="000000" w:themeColor="text1"/>
          <w:sz w:val="24"/>
          <w:szCs w:val="24"/>
        </w:rPr>
        <w:t>, являются:</w:t>
      </w:r>
    </w:p>
    <w:p w14:paraId="58630D43" w14:textId="77777777" w:rsidR="0047775E" w:rsidRPr="00960A14" w:rsidRDefault="0047775E" w:rsidP="00EB7F3C">
      <w:pPr>
        <w:numPr>
          <w:ilvl w:val="0"/>
          <w:numId w:val="1"/>
        </w:numPr>
        <w:spacing w:after="0" w:line="360" w:lineRule="auto"/>
        <w:ind w:right="46"/>
        <w:contextualSpacing/>
        <w:jc w:val="both"/>
        <w:rPr>
          <w:rFonts w:ascii="Times New Roman" w:eastAsia="Times New Roman" w:hAnsi="Times New Roman" w:cs="Times New Roman"/>
          <w:color w:val="000000" w:themeColor="text1"/>
          <w:sz w:val="24"/>
          <w:szCs w:val="24"/>
          <w:lang w:eastAsia="ru-RU"/>
        </w:rPr>
      </w:pPr>
      <w:r w:rsidRPr="00960A14">
        <w:rPr>
          <w:rFonts w:ascii="Times New Roman" w:eastAsia="Times New Roman" w:hAnsi="Times New Roman" w:cs="Times New Roman"/>
          <w:color w:val="000000" w:themeColor="text1"/>
          <w:sz w:val="24"/>
          <w:szCs w:val="24"/>
          <w:lang w:eastAsia="ru-RU"/>
        </w:rPr>
        <w:t>владение на праве собственности или ином законном основании источниками тепловой энергии с наибольшей рабочей тепловой мощностью и (или) тепловыми сетями с наибольшей емкостью в границах зоны деятельности единой теплоснабжающей организации;</w:t>
      </w:r>
    </w:p>
    <w:p w14:paraId="6B00A964" w14:textId="77777777" w:rsidR="0047775E" w:rsidRPr="00960A14" w:rsidRDefault="0047775E" w:rsidP="00EB7F3C">
      <w:pPr>
        <w:numPr>
          <w:ilvl w:val="0"/>
          <w:numId w:val="1"/>
        </w:numPr>
        <w:spacing w:after="0" w:line="360" w:lineRule="auto"/>
        <w:ind w:right="46"/>
        <w:contextualSpacing/>
        <w:jc w:val="both"/>
        <w:rPr>
          <w:rFonts w:ascii="Times New Roman" w:eastAsia="Times New Roman" w:hAnsi="Times New Roman" w:cs="Times New Roman"/>
          <w:color w:val="000000" w:themeColor="text1"/>
          <w:sz w:val="24"/>
          <w:szCs w:val="24"/>
          <w:lang w:eastAsia="ru-RU"/>
        </w:rPr>
      </w:pPr>
      <w:r w:rsidRPr="00960A14">
        <w:rPr>
          <w:rFonts w:ascii="Times New Roman" w:eastAsia="Times New Roman" w:hAnsi="Times New Roman" w:cs="Times New Roman"/>
          <w:color w:val="000000" w:themeColor="text1"/>
          <w:sz w:val="24"/>
          <w:szCs w:val="24"/>
          <w:lang w:eastAsia="ru-RU"/>
        </w:rPr>
        <w:lastRenderedPageBreak/>
        <w:t>размер собственного капитала;</w:t>
      </w:r>
    </w:p>
    <w:p w14:paraId="136F4A4E" w14:textId="77777777" w:rsidR="0047775E" w:rsidRPr="00960A14" w:rsidRDefault="0047775E" w:rsidP="00EB7F3C">
      <w:pPr>
        <w:numPr>
          <w:ilvl w:val="0"/>
          <w:numId w:val="1"/>
        </w:numPr>
        <w:spacing w:after="0" w:line="360" w:lineRule="auto"/>
        <w:ind w:right="46"/>
        <w:contextualSpacing/>
        <w:jc w:val="both"/>
        <w:rPr>
          <w:rFonts w:ascii="Times New Roman" w:eastAsia="Times New Roman" w:hAnsi="Times New Roman" w:cs="Times New Roman"/>
          <w:color w:val="000000" w:themeColor="text1"/>
          <w:sz w:val="24"/>
          <w:szCs w:val="24"/>
          <w:lang w:eastAsia="ru-RU"/>
        </w:rPr>
      </w:pPr>
      <w:r w:rsidRPr="00960A14">
        <w:rPr>
          <w:rFonts w:ascii="Times New Roman" w:eastAsia="Times New Roman" w:hAnsi="Times New Roman" w:cs="Times New Roman"/>
          <w:color w:val="000000" w:themeColor="text1"/>
          <w:sz w:val="24"/>
          <w:szCs w:val="24"/>
          <w:lang w:eastAsia="ru-RU"/>
        </w:rPr>
        <w:t>способность в лучшей мере обеспечить надежность теплоснабжения в соответствующей системе теплоснабжения.</w:t>
      </w:r>
    </w:p>
    <w:p w14:paraId="2F82583F" w14:textId="77777777" w:rsidR="0047775E" w:rsidRPr="00960A14" w:rsidRDefault="0047775E" w:rsidP="0047775E">
      <w:pPr>
        <w:spacing w:after="0" w:line="360" w:lineRule="auto"/>
        <w:ind w:right="46" w:firstLine="709"/>
        <w:jc w:val="both"/>
        <w:rPr>
          <w:rFonts w:ascii="Times New Roman" w:eastAsia="Times New Roman" w:hAnsi="Times New Roman" w:cs="Times New Roman"/>
          <w:color w:val="000000" w:themeColor="text1"/>
          <w:sz w:val="24"/>
          <w:szCs w:val="24"/>
          <w:lang w:eastAsia="ru-RU"/>
        </w:rPr>
      </w:pPr>
      <w:r w:rsidRPr="00960A14">
        <w:rPr>
          <w:rFonts w:ascii="Times New Roman" w:eastAsia="Times New Roman" w:hAnsi="Times New Roman" w:cs="Times New Roman"/>
          <w:color w:val="000000" w:themeColor="text1"/>
          <w:sz w:val="24"/>
          <w:szCs w:val="24"/>
          <w:lang w:eastAsia="ru-RU"/>
        </w:rPr>
        <w:t>Единая теплоснабжающая организация при осуществлении своей деятельности обязана:</w:t>
      </w:r>
    </w:p>
    <w:p w14:paraId="36802E6C" w14:textId="77777777" w:rsidR="0047775E" w:rsidRPr="00960A14" w:rsidRDefault="0047775E" w:rsidP="00EB7F3C">
      <w:pPr>
        <w:numPr>
          <w:ilvl w:val="0"/>
          <w:numId w:val="2"/>
        </w:numPr>
        <w:spacing w:after="0" w:line="360" w:lineRule="auto"/>
        <w:ind w:left="0" w:right="46" w:firstLine="284"/>
        <w:contextualSpacing/>
        <w:jc w:val="both"/>
        <w:rPr>
          <w:rFonts w:ascii="Times New Roman" w:eastAsia="Times New Roman" w:hAnsi="Times New Roman" w:cs="Times New Roman"/>
          <w:color w:val="000000" w:themeColor="text1"/>
          <w:sz w:val="24"/>
          <w:szCs w:val="24"/>
          <w:lang w:eastAsia="ru-RU"/>
        </w:rPr>
      </w:pPr>
      <w:r w:rsidRPr="00960A14">
        <w:rPr>
          <w:rFonts w:ascii="Times New Roman" w:eastAsia="Times New Roman" w:hAnsi="Times New Roman" w:cs="Times New Roman"/>
          <w:color w:val="000000" w:themeColor="text1"/>
          <w:sz w:val="24"/>
          <w:szCs w:val="24"/>
          <w:lang w:eastAsia="ru-RU"/>
        </w:rPr>
        <w:t xml:space="preserve">заключать и исполнять договоры теплоснабжения с любыми обратившимися к ней потребителями тепловой энергии, </w:t>
      </w:r>
      <w:proofErr w:type="spellStart"/>
      <w:r w:rsidRPr="00960A14">
        <w:rPr>
          <w:rFonts w:ascii="Times New Roman" w:eastAsia="Times New Roman" w:hAnsi="Times New Roman" w:cs="Times New Roman"/>
          <w:color w:val="000000" w:themeColor="text1"/>
          <w:sz w:val="24"/>
          <w:szCs w:val="24"/>
          <w:lang w:eastAsia="ru-RU"/>
        </w:rPr>
        <w:t>теплопотребляющие</w:t>
      </w:r>
      <w:proofErr w:type="spellEnd"/>
      <w:r w:rsidRPr="00960A14">
        <w:rPr>
          <w:rFonts w:ascii="Times New Roman" w:eastAsia="Times New Roman" w:hAnsi="Times New Roman" w:cs="Times New Roman"/>
          <w:color w:val="000000" w:themeColor="text1"/>
          <w:sz w:val="24"/>
          <w:szCs w:val="24"/>
          <w:lang w:eastAsia="ru-RU"/>
        </w:rPr>
        <w:t xml:space="preserve"> установки которых находятся в данной системе теплоснабжения при условии соблюдения указанными потребителями выданных им в соответствии с </w:t>
      </w:r>
      <w:hyperlink r:id="rId16" w:anchor="block_3" w:history="1">
        <w:r w:rsidRPr="00960A14">
          <w:rPr>
            <w:rFonts w:ascii="Times New Roman" w:eastAsia="Times New Roman" w:hAnsi="Times New Roman" w:cs="Times New Roman"/>
            <w:color w:val="000000" w:themeColor="text1"/>
            <w:sz w:val="24"/>
            <w:szCs w:val="24"/>
            <w:lang w:eastAsia="ru-RU"/>
          </w:rPr>
          <w:t>законодательством</w:t>
        </w:r>
      </w:hyperlink>
      <w:r w:rsidRPr="00960A14">
        <w:rPr>
          <w:rFonts w:ascii="Times New Roman" w:eastAsia="Times New Roman" w:hAnsi="Times New Roman" w:cs="Times New Roman"/>
          <w:color w:val="000000" w:themeColor="text1"/>
          <w:sz w:val="24"/>
          <w:szCs w:val="24"/>
          <w:lang w:eastAsia="ru-RU"/>
        </w:rPr>
        <w:t xml:space="preserve"> о градостроительной деятельности технических условий подключения к тепловым сетям;</w:t>
      </w:r>
    </w:p>
    <w:p w14:paraId="6E81AE49" w14:textId="77777777" w:rsidR="0047775E" w:rsidRPr="00960A14" w:rsidRDefault="0047775E" w:rsidP="00EB7F3C">
      <w:pPr>
        <w:numPr>
          <w:ilvl w:val="0"/>
          <w:numId w:val="2"/>
        </w:numPr>
        <w:spacing w:after="0" w:line="360" w:lineRule="auto"/>
        <w:ind w:left="0" w:right="46" w:firstLine="284"/>
        <w:contextualSpacing/>
        <w:jc w:val="both"/>
        <w:rPr>
          <w:rFonts w:ascii="Times New Roman" w:eastAsia="Times New Roman" w:hAnsi="Times New Roman" w:cs="Times New Roman"/>
          <w:color w:val="000000" w:themeColor="text1"/>
          <w:sz w:val="24"/>
          <w:szCs w:val="24"/>
          <w:lang w:eastAsia="ru-RU"/>
        </w:rPr>
      </w:pPr>
      <w:r w:rsidRPr="00960A14">
        <w:rPr>
          <w:rFonts w:ascii="Times New Roman" w:eastAsia="Times New Roman" w:hAnsi="Times New Roman" w:cs="Times New Roman"/>
          <w:color w:val="000000" w:themeColor="text1"/>
          <w:sz w:val="24"/>
          <w:szCs w:val="24"/>
          <w:lang w:eastAsia="ru-RU"/>
        </w:rPr>
        <w:t>заключать и исполнять договоры поставки тепловой энергии (мощности) и (или) теплоносителя в отношении объема тепловой нагрузки, распределенной в соответствии со схемой теплоснабжения;</w:t>
      </w:r>
    </w:p>
    <w:p w14:paraId="00082A8C" w14:textId="77777777" w:rsidR="0047775E" w:rsidRPr="00960A14" w:rsidRDefault="0047775E" w:rsidP="00EB7F3C">
      <w:pPr>
        <w:numPr>
          <w:ilvl w:val="0"/>
          <w:numId w:val="2"/>
        </w:numPr>
        <w:spacing w:after="0" w:line="360" w:lineRule="auto"/>
        <w:ind w:left="0" w:right="46" w:firstLine="284"/>
        <w:contextualSpacing/>
        <w:jc w:val="both"/>
        <w:rPr>
          <w:rFonts w:ascii="Times New Roman" w:eastAsia="Times New Roman" w:hAnsi="Times New Roman" w:cs="Times New Roman"/>
          <w:color w:val="000000" w:themeColor="text1"/>
          <w:sz w:val="24"/>
          <w:szCs w:val="24"/>
          <w:lang w:eastAsia="ru-RU"/>
        </w:rPr>
      </w:pPr>
      <w:r w:rsidRPr="00960A14">
        <w:rPr>
          <w:rFonts w:ascii="Times New Roman" w:eastAsia="Times New Roman" w:hAnsi="Times New Roman" w:cs="Times New Roman"/>
          <w:color w:val="000000" w:themeColor="text1"/>
          <w:sz w:val="24"/>
          <w:szCs w:val="24"/>
          <w:lang w:eastAsia="ru-RU"/>
        </w:rPr>
        <w:t>заключать и исполнять договоры оказания услуг по передаче тепловой энергии, теплоносителя в объеме, необходимом для обеспечения теплоснабжения потребителей тепловой энергии с учетом потерь тепловой энергии, теплоносителя при их передаче.</w:t>
      </w:r>
    </w:p>
    <w:p w14:paraId="59E5614B" w14:textId="58E57722" w:rsidR="00725F84" w:rsidRPr="00960A14" w:rsidRDefault="00725F84" w:rsidP="00725F84">
      <w:pPr>
        <w:pStyle w:val="2"/>
        <w:spacing w:line="360" w:lineRule="auto"/>
        <w:jc w:val="both"/>
        <w:rPr>
          <w:rFonts w:ascii="Times New Roman" w:eastAsia="Times New Roman" w:hAnsi="Times New Roman" w:cs="Times New Roman"/>
          <w:b/>
          <w:i/>
          <w:color w:val="000000" w:themeColor="text1"/>
          <w:sz w:val="24"/>
          <w:szCs w:val="24"/>
          <w:lang w:eastAsia="ru-RU"/>
        </w:rPr>
      </w:pPr>
      <w:bookmarkStart w:id="270" w:name="_Toc525894741"/>
      <w:bookmarkStart w:id="271" w:name="_Toc535417905"/>
      <w:bookmarkStart w:id="272" w:name="_Toc8577869"/>
      <w:bookmarkStart w:id="273" w:name="_Toc20384664"/>
      <w:bookmarkStart w:id="274" w:name="_Toc50451713"/>
      <w:r w:rsidRPr="00960A14">
        <w:rPr>
          <w:rFonts w:ascii="Times New Roman" w:eastAsia="Times New Roman" w:hAnsi="Times New Roman" w:cs="Times New Roman"/>
          <w:b/>
          <w:i/>
          <w:color w:val="000000" w:themeColor="text1"/>
          <w:sz w:val="24"/>
          <w:szCs w:val="24"/>
          <w:lang w:eastAsia="ru-RU"/>
        </w:rPr>
        <w:t>10.4.</w:t>
      </w:r>
      <w:r w:rsidRPr="00960A14">
        <w:rPr>
          <w:rFonts w:ascii="Times New Roman" w:eastAsia="Times New Roman" w:hAnsi="Times New Roman" w:cs="Times New Roman"/>
          <w:b/>
          <w:i/>
          <w:color w:val="000000" w:themeColor="text1"/>
          <w:sz w:val="24"/>
          <w:szCs w:val="24"/>
          <w:lang w:eastAsia="ru-RU"/>
        </w:rPr>
        <w:tab/>
      </w:r>
      <w:bookmarkEnd w:id="270"/>
      <w:bookmarkEnd w:id="271"/>
      <w:bookmarkEnd w:id="272"/>
      <w:r w:rsidR="00175373" w:rsidRPr="00960A14">
        <w:rPr>
          <w:rFonts w:ascii="Times New Roman" w:eastAsia="Times New Roman" w:hAnsi="Times New Roman" w:cs="Times New Roman"/>
          <w:b/>
          <w:i/>
          <w:color w:val="000000" w:themeColor="text1"/>
          <w:sz w:val="24"/>
          <w:szCs w:val="24"/>
          <w:lang w:eastAsia="ru-RU"/>
        </w:rPr>
        <w:t>Информация о поданных теплоснабжающими организациями заявках на присвоение статуса единой теплоснабжающей организации</w:t>
      </w:r>
      <w:bookmarkEnd w:id="273"/>
      <w:bookmarkEnd w:id="274"/>
    </w:p>
    <w:p w14:paraId="4FD260F9" w14:textId="30B16EF8" w:rsidR="0047775E" w:rsidRPr="00960A14" w:rsidRDefault="0047775E" w:rsidP="0047775E">
      <w:pPr>
        <w:spacing w:after="0" w:line="360" w:lineRule="auto"/>
        <w:ind w:right="46" w:firstLine="709"/>
        <w:jc w:val="both"/>
        <w:rPr>
          <w:rFonts w:ascii="Times New Roman" w:eastAsia="Times New Roman" w:hAnsi="Times New Roman" w:cs="Times New Roman"/>
          <w:color w:val="000000" w:themeColor="text1"/>
          <w:sz w:val="24"/>
          <w:szCs w:val="24"/>
          <w:lang w:eastAsia="ru-RU"/>
        </w:rPr>
      </w:pPr>
      <w:r w:rsidRPr="00960A14">
        <w:rPr>
          <w:rFonts w:ascii="Times New Roman" w:eastAsia="Times New Roman" w:hAnsi="Times New Roman" w:cs="Times New Roman"/>
          <w:color w:val="000000" w:themeColor="text1"/>
          <w:sz w:val="24"/>
          <w:szCs w:val="24"/>
          <w:lang w:eastAsia="ru-RU"/>
        </w:rPr>
        <w:t xml:space="preserve">В </w:t>
      </w:r>
      <w:r w:rsidR="00357EA8" w:rsidRPr="00960A14">
        <w:rPr>
          <w:rFonts w:ascii="Times New Roman" w:eastAsia="Times New Roman" w:hAnsi="Times New Roman" w:cs="Times New Roman"/>
          <w:color w:val="000000" w:themeColor="text1"/>
          <w:sz w:val="24"/>
          <w:szCs w:val="24"/>
          <w:lang w:eastAsia="ru-RU"/>
        </w:rPr>
        <w:t>период ра</w:t>
      </w:r>
      <w:r w:rsidRPr="00960A14">
        <w:rPr>
          <w:rFonts w:ascii="Times New Roman" w:eastAsia="Times New Roman" w:hAnsi="Times New Roman" w:cs="Times New Roman"/>
          <w:color w:val="000000" w:themeColor="text1"/>
          <w:sz w:val="24"/>
          <w:szCs w:val="24"/>
          <w:lang w:eastAsia="ru-RU"/>
        </w:rPr>
        <w:t xml:space="preserve">зработки проекта схемы теплоснабжения заявки </w:t>
      </w:r>
      <w:r w:rsidR="00357EA8" w:rsidRPr="00960A14">
        <w:rPr>
          <w:rFonts w:ascii="Times New Roman" w:eastAsia="Times New Roman" w:hAnsi="Times New Roman" w:cs="Times New Roman"/>
          <w:color w:val="000000" w:themeColor="text1"/>
          <w:sz w:val="24"/>
          <w:szCs w:val="24"/>
          <w:lang w:eastAsia="ru-RU"/>
        </w:rPr>
        <w:t xml:space="preserve">от теплоснабжающих организаций </w:t>
      </w:r>
      <w:r w:rsidRPr="00960A14">
        <w:rPr>
          <w:rFonts w:ascii="Times New Roman" w:eastAsia="Times New Roman" w:hAnsi="Times New Roman" w:cs="Times New Roman"/>
          <w:color w:val="000000" w:themeColor="text1"/>
          <w:sz w:val="24"/>
          <w:szCs w:val="24"/>
          <w:lang w:eastAsia="ru-RU"/>
        </w:rPr>
        <w:t xml:space="preserve">на присвоение статуса единой теплоснабжающей организации </w:t>
      </w:r>
      <w:r w:rsidR="00357EA8" w:rsidRPr="00960A14">
        <w:rPr>
          <w:rFonts w:ascii="Times New Roman" w:eastAsia="Times New Roman" w:hAnsi="Times New Roman" w:cs="Times New Roman"/>
          <w:color w:val="000000" w:themeColor="text1"/>
          <w:sz w:val="24"/>
          <w:szCs w:val="24"/>
          <w:lang w:eastAsia="ru-RU"/>
        </w:rPr>
        <w:t xml:space="preserve">- </w:t>
      </w:r>
      <w:r w:rsidRPr="00960A14">
        <w:rPr>
          <w:rFonts w:ascii="Times New Roman" w:eastAsia="Times New Roman" w:hAnsi="Times New Roman" w:cs="Times New Roman"/>
          <w:color w:val="000000" w:themeColor="text1"/>
          <w:sz w:val="24"/>
          <w:szCs w:val="24"/>
          <w:lang w:eastAsia="ru-RU"/>
        </w:rPr>
        <w:t xml:space="preserve">отсутствовали. </w:t>
      </w:r>
    </w:p>
    <w:p w14:paraId="54DF0B6B" w14:textId="0EE571FC" w:rsidR="00725F84" w:rsidRPr="00960A14" w:rsidRDefault="00725F84" w:rsidP="00725F84">
      <w:pPr>
        <w:pStyle w:val="2"/>
        <w:spacing w:line="360" w:lineRule="auto"/>
        <w:jc w:val="both"/>
        <w:rPr>
          <w:rFonts w:ascii="Times New Roman" w:eastAsia="Times New Roman" w:hAnsi="Times New Roman" w:cs="Times New Roman"/>
          <w:b/>
          <w:i/>
          <w:color w:val="000000" w:themeColor="text1"/>
          <w:sz w:val="24"/>
          <w:szCs w:val="24"/>
          <w:lang w:eastAsia="ru-RU"/>
        </w:rPr>
      </w:pPr>
      <w:bookmarkStart w:id="275" w:name="_Toc525894742"/>
      <w:bookmarkStart w:id="276" w:name="_Toc535417906"/>
      <w:bookmarkStart w:id="277" w:name="_Toc8577870"/>
      <w:bookmarkStart w:id="278" w:name="_Toc20384665"/>
      <w:bookmarkStart w:id="279" w:name="_Toc50451714"/>
      <w:r w:rsidRPr="00960A14">
        <w:rPr>
          <w:rFonts w:ascii="Times New Roman" w:eastAsia="Times New Roman" w:hAnsi="Times New Roman" w:cs="Times New Roman"/>
          <w:b/>
          <w:i/>
          <w:color w:val="000000" w:themeColor="text1"/>
          <w:sz w:val="24"/>
          <w:szCs w:val="24"/>
          <w:lang w:eastAsia="ru-RU"/>
        </w:rPr>
        <w:t>10.5.</w:t>
      </w:r>
      <w:r w:rsidRPr="00960A14">
        <w:rPr>
          <w:rFonts w:ascii="Times New Roman" w:eastAsia="Times New Roman" w:hAnsi="Times New Roman" w:cs="Times New Roman"/>
          <w:b/>
          <w:i/>
          <w:color w:val="000000" w:themeColor="text1"/>
          <w:sz w:val="24"/>
          <w:szCs w:val="24"/>
          <w:lang w:eastAsia="ru-RU"/>
        </w:rPr>
        <w:tab/>
      </w:r>
      <w:bookmarkEnd w:id="275"/>
      <w:bookmarkEnd w:id="276"/>
      <w:bookmarkEnd w:id="277"/>
      <w:r w:rsidR="00175373" w:rsidRPr="00960A14">
        <w:rPr>
          <w:rFonts w:ascii="Times New Roman" w:eastAsia="Times New Roman" w:hAnsi="Times New Roman" w:cs="Times New Roman"/>
          <w:b/>
          <w:i/>
          <w:color w:val="000000" w:themeColor="text1"/>
          <w:sz w:val="24"/>
          <w:szCs w:val="24"/>
          <w:lang w:eastAsia="ru-RU"/>
        </w:rPr>
        <w:t>Реестр систем теплоснабжения, содержащий перечень теплоснабжающих организаций, действующих в каждой системе теплоснабжения, расположенных в границах поселения, городского округа</w:t>
      </w:r>
      <w:bookmarkEnd w:id="278"/>
      <w:bookmarkEnd w:id="279"/>
    </w:p>
    <w:p w14:paraId="7A2F0BEF" w14:textId="201FEB17" w:rsidR="00357EA8" w:rsidRPr="00960A14" w:rsidRDefault="00E6109A" w:rsidP="00357EA8">
      <w:pPr>
        <w:spacing w:after="0" w:line="360" w:lineRule="auto"/>
        <w:ind w:right="42" w:firstLine="709"/>
        <w:jc w:val="both"/>
        <w:rPr>
          <w:rFonts w:ascii="Times New Roman" w:hAnsi="Times New Roman" w:cs="Times New Roman"/>
          <w:color w:val="000000" w:themeColor="text1"/>
          <w:sz w:val="24"/>
          <w:szCs w:val="24"/>
        </w:rPr>
      </w:pPr>
      <w:r w:rsidRPr="00960A14">
        <w:rPr>
          <w:rFonts w:ascii="Times New Roman" w:hAnsi="Times New Roman" w:cs="Times New Roman"/>
          <w:color w:val="000000" w:themeColor="text1"/>
          <w:sz w:val="24"/>
          <w:szCs w:val="24"/>
        </w:rPr>
        <w:t xml:space="preserve">В схеме теплоснабжения предлагается назначить единой теплоснабжающей организацией КГУП «Примтеплоэнерго» на территории </w:t>
      </w:r>
      <w:proofErr w:type="spellStart"/>
      <w:r w:rsidRPr="00960A14">
        <w:rPr>
          <w:rFonts w:ascii="Times New Roman" w:hAnsi="Times New Roman" w:cs="Times New Roman"/>
          <w:color w:val="000000" w:themeColor="text1"/>
          <w:sz w:val="24"/>
          <w:szCs w:val="24"/>
        </w:rPr>
        <w:t>с.п</w:t>
      </w:r>
      <w:proofErr w:type="spellEnd"/>
      <w:r w:rsidRPr="00960A14">
        <w:rPr>
          <w:rFonts w:ascii="Times New Roman" w:hAnsi="Times New Roman" w:cs="Times New Roman"/>
          <w:color w:val="000000" w:themeColor="text1"/>
          <w:sz w:val="24"/>
          <w:szCs w:val="24"/>
        </w:rPr>
        <w:t>. Черниговское</w:t>
      </w:r>
    </w:p>
    <w:p w14:paraId="7DE3380F" w14:textId="77777777" w:rsidR="00BF1E43" w:rsidRPr="00960A14" w:rsidRDefault="00BF1E43">
      <w:pPr>
        <w:rPr>
          <w:rFonts w:ascii="Times New Roman" w:eastAsiaTheme="majorEastAsia" w:hAnsi="Times New Roman" w:cs="Times New Roman"/>
          <w:b/>
          <w:bCs/>
          <w:color w:val="000000" w:themeColor="text1"/>
          <w:sz w:val="26"/>
          <w:szCs w:val="26"/>
        </w:rPr>
      </w:pPr>
      <w:r w:rsidRPr="00960A14">
        <w:rPr>
          <w:rFonts w:cs="Times New Roman"/>
          <w:color w:val="000000" w:themeColor="text1"/>
          <w:sz w:val="26"/>
          <w:szCs w:val="26"/>
        </w:rPr>
        <w:br w:type="page"/>
      </w:r>
    </w:p>
    <w:p w14:paraId="2180B07F" w14:textId="53C31400" w:rsidR="00725F84" w:rsidRPr="00960A14" w:rsidRDefault="00725F84" w:rsidP="00725F84">
      <w:pPr>
        <w:pStyle w:val="10"/>
        <w:spacing w:line="360" w:lineRule="auto"/>
        <w:rPr>
          <w:rFonts w:cs="Times New Roman"/>
          <w:color w:val="000000" w:themeColor="text1"/>
          <w:sz w:val="26"/>
          <w:szCs w:val="26"/>
          <w:lang w:eastAsia="en-US"/>
        </w:rPr>
      </w:pPr>
      <w:bookmarkStart w:id="280" w:name="_Toc50451715"/>
      <w:r w:rsidRPr="00960A14">
        <w:rPr>
          <w:rFonts w:cs="Times New Roman"/>
          <w:color w:val="000000" w:themeColor="text1"/>
          <w:sz w:val="26"/>
          <w:szCs w:val="26"/>
          <w:lang w:eastAsia="en-US"/>
        </w:rPr>
        <w:lastRenderedPageBreak/>
        <w:t>Раздел 11 «</w:t>
      </w:r>
      <w:r w:rsidR="00175373" w:rsidRPr="00960A14">
        <w:rPr>
          <w:rFonts w:cs="Times New Roman"/>
          <w:color w:val="000000" w:themeColor="text1"/>
          <w:sz w:val="26"/>
          <w:szCs w:val="26"/>
          <w:lang w:eastAsia="en-US"/>
        </w:rPr>
        <w:t>Решения о распределении тепловой нагрузки между источниками тепловой энергии</w:t>
      </w:r>
      <w:r w:rsidRPr="00960A14">
        <w:rPr>
          <w:rFonts w:cs="Times New Roman"/>
          <w:color w:val="000000" w:themeColor="text1"/>
          <w:sz w:val="26"/>
          <w:szCs w:val="26"/>
          <w:lang w:eastAsia="en-US"/>
        </w:rPr>
        <w:t>»</w:t>
      </w:r>
      <w:bookmarkEnd w:id="280"/>
    </w:p>
    <w:p w14:paraId="2FA5C5F3" w14:textId="77777777" w:rsidR="00726960" w:rsidRPr="00960A14" w:rsidRDefault="00726960" w:rsidP="00B72592">
      <w:pPr>
        <w:spacing w:after="0" w:line="360" w:lineRule="auto"/>
        <w:ind w:right="45" w:firstLine="709"/>
        <w:jc w:val="both"/>
        <w:rPr>
          <w:rFonts w:ascii="Times New Roman" w:hAnsi="Times New Roman" w:cs="Times New Roman"/>
          <w:color w:val="000000" w:themeColor="text1"/>
          <w:sz w:val="24"/>
          <w:szCs w:val="24"/>
        </w:rPr>
      </w:pPr>
      <w:r w:rsidRPr="00960A14">
        <w:rPr>
          <w:rFonts w:ascii="Times New Roman" w:hAnsi="Times New Roman" w:cs="Times New Roman"/>
          <w:color w:val="000000" w:themeColor="text1"/>
          <w:sz w:val="24"/>
          <w:szCs w:val="24"/>
        </w:rPr>
        <w:t>Каждая котельная работает локально, на собственную зону теплоснабжения, обеспечивает теплом жилые, общественные и производственные здания.</w:t>
      </w:r>
    </w:p>
    <w:p w14:paraId="4801A49F" w14:textId="0801C603" w:rsidR="00726960" w:rsidRPr="00960A14" w:rsidRDefault="00726960" w:rsidP="00B72592">
      <w:pPr>
        <w:spacing w:after="0" w:line="360" w:lineRule="auto"/>
        <w:ind w:right="45" w:firstLine="709"/>
        <w:jc w:val="both"/>
        <w:rPr>
          <w:rFonts w:ascii="Times New Roman" w:hAnsi="Times New Roman" w:cs="Times New Roman"/>
          <w:color w:val="000000" w:themeColor="text1"/>
          <w:sz w:val="24"/>
          <w:szCs w:val="24"/>
        </w:rPr>
      </w:pPr>
      <w:r w:rsidRPr="00960A14">
        <w:rPr>
          <w:rFonts w:ascii="Times New Roman" w:hAnsi="Times New Roman" w:cs="Times New Roman"/>
          <w:color w:val="000000" w:themeColor="text1"/>
          <w:sz w:val="24"/>
          <w:szCs w:val="24"/>
        </w:rPr>
        <w:t>Настоящей Схемой распределение тепловой нагрузки между источниками тепловой энергии не предусматривается.</w:t>
      </w:r>
    </w:p>
    <w:p w14:paraId="09AD69B8" w14:textId="77777777" w:rsidR="00797C4A" w:rsidRPr="00960A14" w:rsidRDefault="00797C4A">
      <w:pPr>
        <w:rPr>
          <w:rFonts w:ascii="Times New Roman" w:eastAsiaTheme="majorEastAsia" w:hAnsi="Times New Roman" w:cs="Times New Roman"/>
          <w:b/>
          <w:bCs/>
          <w:color w:val="000000" w:themeColor="text1"/>
          <w:sz w:val="26"/>
          <w:szCs w:val="26"/>
        </w:rPr>
      </w:pPr>
      <w:r w:rsidRPr="00960A14">
        <w:rPr>
          <w:rFonts w:cs="Times New Roman"/>
          <w:color w:val="000000" w:themeColor="text1"/>
          <w:sz w:val="26"/>
          <w:szCs w:val="26"/>
        </w:rPr>
        <w:br w:type="page"/>
      </w:r>
    </w:p>
    <w:p w14:paraId="4FD404C1" w14:textId="5A0B9704" w:rsidR="00725F84" w:rsidRPr="00960A14" w:rsidRDefault="00725F84" w:rsidP="00725F84">
      <w:pPr>
        <w:pStyle w:val="10"/>
        <w:spacing w:line="360" w:lineRule="auto"/>
        <w:rPr>
          <w:rFonts w:cs="Times New Roman"/>
          <w:color w:val="000000" w:themeColor="text1"/>
          <w:sz w:val="26"/>
          <w:szCs w:val="26"/>
          <w:lang w:eastAsia="en-US"/>
        </w:rPr>
      </w:pPr>
      <w:bookmarkStart w:id="281" w:name="_Toc50451716"/>
      <w:r w:rsidRPr="00960A14">
        <w:rPr>
          <w:rFonts w:cs="Times New Roman"/>
          <w:color w:val="000000" w:themeColor="text1"/>
          <w:sz w:val="26"/>
          <w:szCs w:val="26"/>
          <w:lang w:eastAsia="en-US"/>
        </w:rPr>
        <w:lastRenderedPageBreak/>
        <w:t>Раздел 12 «Решения по бесхозяйным тепловым сетям»</w:t>
      </w:r>
      <w:bookmarkEnd w:id="281"/>
    </w:p>
    <w:p w14:paraId="44101862" w14:textId="61AFDEFF" w:rsidR="00E11CD6" w:rsidRPr="00960A14" w:rsidRDefault="00E11CD6" w:rsidP="00E11CD6">
      <w:pPr>
        <w:spacing w:after="0" w:line="360" w:lineRule="auto"/>
        <w:ind w:firstLine="709"/>
        <w:jc w:val="both"/>
        <w:rPr>
          <w:rFonts w:ascii="Times New Roman" w:hAnsi="Times New Roman" w:cs="Times New Roman"/>
          <w:bCs/>
          <w:color w:val="000000" w:themeColor="text1"/>
          <w:sz w:val="24"/>
          <w:szCs w:val="24"/>
        </w:rPr>
      </w:pPr>
      <w:r w:rsidRPr="00960A14">
        <w:rPr>
          <w:rFonts w:ascii="Times New Roman" w:hAnsi="Times New Roman" w:cs="Times New Roman"/>
          <w:bCs/>
          <w:color w:val="000000" w:themeColor="text1"/>
          <w:sz w:val="24"/>
          <w:szCs w:val="24"/>
        </w:rPr>
        <w:t xml:space="preserve">Бесхозяйные тепловые сети на территории </w:t>
      </w:r>
      <w:proofErr w:type="spellStart"/>
      <w:r w:rsidR="00726960" w:rsidRPr="00960A14">
        <w:rPr>
          <w:rFonts w:ascii="Times New Roman" w:hAnsi="Times New Roman" w:cs="Times New Roman"/>
          <w:bCs/>
          <w:color w:val="000000" w:themeColor="text1"/>
          <w:sz w:val="24"/>
          <w:szCs w:val="24"/>
        </w:rPr>
        <w:t>с.п</w:t>
      </w:r>
      <w:proofErr w:type="spellEnd"/>
      <w:r w:rsidR="00726960" w:rsidRPr="00960A14">
        <w:rPr>
          <w:rFonts w:ascii="Times New Roman" w:hAnsi="Times New Roman" w:cs="Times New Roman"/>
          <w:bCs/>
          <w:color w:val="000000" w:themeColor="text1"/>
          <w:sz w:val="24"/>
          <w:szCs w:val="24"/>
        </w:rPr>
        <w:t xml:space="preserve">. Черниговское </w:t>
      </w:r>
      <w:r w:rsidRPr="00960A14">
        <w:rPr>
          <w:rFonts w:ascii="Times New Roman" w:hAnsi="Times New Roman" w:cs="Times New Roman"/>
          <w:bCs/>
          <w:color w:val="000000" w:themeColor="text1"/>
          <w:sz w:val="24"/>
          <w:szCs w:val="24"/>
        </w:rPr>
        <w:t>отсутствуют.</w:t>
      </w:r>
    </w:p>
    <w:p w14:paraId="6E013E15" w14:textId="77777777" w:rsidR="00797C4A" w:rsidRPr="00960A14" w:rsidRDefault="00797C4A">
      <w:pPr>
        <w:rPr>
          <w:rFonts w:ascii="Times New Roman" w:eastAsiaTheme="majorEastAsia" w:hAnsi="Times New Roman" w:cs="Times New Roman"/>
          <w:b/>
          <w:bCs/>
          <w:color w:val="000000" w:themeColor="text1"/>
          <w:sz w:val="26"/>
          <w:szCs w:val="26"/>
        </w:rPr>
      </w:pPr>
      <w:r w:rsidRPr="00960A14">
        <w:rPr>
          <w:rFonts w:cs="Times New Roman"/>
          <w:color w:val="000000" w:themeColor="text1"/>
          <w:sz w:val="26"/>
          <w:szCs w:val="26"/>
        </w:rPr>
        <w:br w:type="page"/>
      </w:r>
    </w:p>
    <w:p w14:paraId="5B2E1A7D" w14:textId="427718DA" w:rsidR="00725F84" w:rsidRPr="00960A14" w:rsidRDefault="00725F84" w:rsidP="00725F84">
      <w:pPr>
        <w:pStyle w:val="10"/>
        <w:spacing w:line="360" w:lineRule="auto"/>
        <w:rPr>
          <w:rFonts w:cs="Times New Roman"/>
          <w:color w:val="000000" w:themeColor="text1"/>
          <w:sz w:val="26"/>
          <w:szCs w:val="26"/>
          <w:lang w:eastAsia="en-US"/>
        </w:rPr>
      </w:pPr>
      <w:bookmarkStart w:id="282" w:name="_Toc50451717"/>
      <w:r w:rsidRPr="00960A14">
        <w:rPr>
          <w:rFonts w:cs="Times New Roman"/>
          <w:color w:val="000000" w:themeColor="text1"/>
          <w:sz w:val="26"/>
          <w:szCs w:val="26"/>
          <w:lang w:eastAsia="en-US"/>
        </w:rPr>
        <w:lastRenderedPageBreak/>
        <w:t>Раздел 13 «</w:t>
      </w:r>
      <w:r w:rsidR="00175373" w:rsidRPr="00960A14">
        <w:rPr>
          <w:rFonts w:cs="Times New Roman"/>
          <w:color w:val="000000" w:themeColor="text1"/>
          <w:sz w:val="26"/>
          <w:szCs w:val="26"/>
          <w:lang w:eastAsia="en-US"/>
        </w:rPr>
        <w:t>Синхронизация схемы теплоснабжения со схемой газоснабжения и газификации субъекта Российской Федерации и (или) поселения, схемой и программой развития электроэнергетики, а также со схемой водоснабжения и водоотведения поселения, городского округа</w:t>
      </w:r>
      <w:r w:rsidRPr="00960A14">
        <w:rPr>
          <w:rFonts w:cs="Times New Roman"/>
          <w:color w:val="000000" w:themeColor="text1"/>
          <w:sz w:val="26"/>
          <w:szCs w:val="26"/>
          <w:lang w:eastAsia="en-US"/>
        </w:rPr>
        <w:t>»</w:t>
      </w:r>
      <w:bookmarkEnd w:id="282"/>
    </w:p>
    <w:p w14:paraId="12BB1770" w14:textId="74A9503B" w:rsidR="00725F84" w:rsidRPr="00960A14" w:rsidRDefault="00725F84" w:rsidP="00725F84">
      <w:pPr>
        <w:pStyle w:val="2"/>
        <w:spacing w:line="360" w:lineRule="auto"/>
        <w:jc w:val="both"/>
        <w:rPr>
          <w:rFonts w:ascii="Times New Roman" w:eastAsia="Times New Roman" w:hAnsi="Times New Roman" w:cs="Times New Roman"/>
          <w:b/>
          <w:i/>
          <w:color w:val="000000" w:themeColor="text1"/>
          <w:sz w:val="24"/>
          <w:szCs w:val="24"/>
          <w:lang w:eastAsia="ru-RU"/>
        </w:rPr>
      </w:pPr>
      <w:bookmarkStart w:id="283" w:name="_Toc525894746"/>
      <w:bookmarkStart w:id="284" w:name="_Toc535417910"/>
      <w:bookmarkStart w:id="285" w:name="_Toc8577874"/>
      <w:bookmarkStart w:id="286" w:name="_Toc20384669"/>
      <w:bookmarkStart w:id="287" w:name="_Toc50451718"/>
      <w:r w:rsidRPr="00960A14">
        <w:rPr>
          <w:rFonts w:ascii="Times New Roman" w:eastAsia="Times New Roman" w:hAnsi="Times New Roman" w:cs="Times New Roman"/>
          <w:b/>
          <w:i/>
          <w:color w:val="000000" w:themeColor="text1"/>
          <w:sz w:val="24"/>
          <w:szCs w:val="24"/>
          <w:lang w:eastAsia="ru-RU"/>
        </w:rPr>
        <w:t>13.1.</w:t>
      </w:r>
      <w:r w:rsidRPr="00960A14">
        <w:rPr>
          <w:rFonts w:ascii="Times New Roman" w:eastAsia="Times New Roman" w:hAnsi="Times New Roman" w:cs="Times New Roman"/>
          <w:b/>
          <w:i/>
          <w:color w:val="000000" w:themeColor="text1"/>
          <w:sz w:val="24"/>
          <w:szCs w:val="24"/>
          <w:lang w:eastAsia="ru-RU"/>
        </w:rPr>
        <w:tab/>
      </w:r>
      <w:bookmarkEnd w:id="283"/>
      <w:bookmarkEnd w:id="284"/>
      <w:bookmarkEnd w:id="285"/>
      <w:r w:rsidR="00175373" w:rsidRPr="00960A14">
        <w:rPr>
          <w:rFonts w:ascii="Times New Roman" w:eastAsia="Times New Roman" w:hAnsi="Times New Roman" w:cs="Times New Roman"/>
          <w:b/>
          <w:i/>
          <w:color w:val="000000" w:themeColor="text1"/>
          <w:sz w:val="24"/>
          <w:szCs w:val="24"/>
          <w:lang w:eastAsia="ru-RU"/>
        </w:rPr>
        <w:t>Описание решений (на основе утвержденной региональной (межрегиональной) программы газификации жилищно-коммунального хозяйства, промышленных и иных организаций) о развитии соответствующей системы газоснабжения в части обеспечения топливом источников тепловой энергии</w:t>
      </w:r>
      <w:bookmarkEnd w:id="286"/>
      <w:bookmarkEnd w:id="287"/>
    </w:p>
    <w:p w14:paraId="45778886" w14:textId="77777777" w:rsidR="001B0096" w:rsidRPr="00960A14" w:rsidRDefault="001B0096" w:rsidP="00927B50">
      <w:pPr>
        <w:pStyle w:val="aff6"/>
        <w:rPr>
          <w:rFonts w:cs="Times New Roman"/>
          <w:color w:val="000000" w:themeColor="text1"/>
        </w:rPr>
      </w:pPr>
      <w:r w:rsidRPr="00960A14">
        <w:rPr>
          <w:rFonts w:cs="Times New Roman"/>
          <w:color w:val="000000" w:themeColor="text1"/>
        </w:rPr>
        <w:t xml:space="preserve">Источники тепловой энергии, расположенные на территории </w:t>
      </w:r>
      <w:proofErr w:type="spellStart"/>
      <w:r w:rsidRPr="00960A14">
        <w:rPr>
          <w:rFonts w:cs="Times New Roman"/>
          <w:color w:val="000000" w:themeColor="text1"/>
        </w:rPr>
        <w:t>с.п</w:t>
      </w:r>
      <w:proofErr w:type="spellEnd"/>
      <w:r w:rsidRPr="00960A14">
        <w:rPr>
          <w:rFonts w:cs="Times New Roman"/>
          <w:color w:val="000000" w:themeColor="text1"/>
        </w:rPr>
        <w:t>. Черниговское, используют в качестве основного топлива уголь. Газификация источников тепловой энергии сельского поселения Черниговское не планируется.</w:t>
      </w:r>
    </w:p>
    <w:p w14:paraId="4AA5B1A7" w14:textId="6B2D9698" w:rsidR="00725F84" w:rsidRPr="00960A14" w:rsidRDefault="00725F84" w:rsidP="00725F84">
      <w:pPr>
        <w:pStyle w:val="2"/>
        <w:spacing w:line="360" w:lineRule="auto"/>
        <w:jc w:val="both"/>
        <w:rPr>
          <w:rFonts w:ascii="Times New Roman" w:eastAsia="Times New Roman" w:hAnsi="Times New Roman" w:cs="Times New Roman"/>
          <w:b/>
          <w:i/>
          <w:color w:val="000000" w:themeColor="text1"/>
          <w:sz w:val="24"/>
          <w:szCs w:val="24"/>
          <w:lang w:eastAsia="ru-RU"/>
        </w:rPr>
      </w:pPr>
      <w:bookmarkStart w:id="288" w:name="_Toc525894747"/>
      <w:bookmarkStart w:id="289" w:name="_Toc535417911"/>
      <w:bookmarkStart w:id="290" w:name="_Toc8577875"/>
      <w:bookmarkStart w:id="291" w:name="_Toc20384670"/>
      <w:bookmarkStart w:id="292" w:name="_Toc50451719"/>
      <w:r w:rsidRPr="00960A14">
        <w:rPr>
          <w:rFonts w:ascii="Times New Roman" w:eastAsia="Times New Roman" w:hAnsi="Times New Roman" w:cs="Times New Roman"/>
          <w:b/>
          <w:i/>
          <w:color w:val="000000" w:themeColor="text1"/>
          <w:sz w:val="24"/>
          <w:szCs w:val="24"/>
          <w:lang w:eastAsia="ru-RU"/>
        </w:rPr>
        <w:t>13.2.</w:t>
      </w:r>
      <w:r w:rsidRPr="00960A14">
        <w:rPr>
          <w:rFonts w:ascii="Times New Roman" w:eastAsia="Times New Roman" w:hAnsi="Times New Roman" w:cs="Times New Roman"/>
          <w:b/>
          <w:i/>
          <w:color w:val="000000" w:themeColor="text1"/>
          <w:sz w:val="24"/>
          <w:szCs w:val="24"/>
          <w:lang w:eastAsia="ru-RU"/>
        </w:rPr>
        <w:tab/>
      </w:r>
      <w:bookmarkEnd w:id="288"/>
      <w:bookmarkEnd w:id="289"/>
      <w:bookmarkEnd w:id="290"/>
      <w:r w:rsidR="00175373" w:rsidRPr="00960A14">
        <w:rPr>
          <w:rFonts w:ascii="Times New Roman" w:eastAsia="Times New Roman" w:hAnsi="Times New Roman" w:cs="Times New Roman"/>
          <w:b/>
          <w:i/>
          <w:color w:val="000000" w:themeColor="text1"/>
          <w:sz w:val="24"/>
          <w:szCs w:val="24"/>
          <w:lang w:eastAsia="ru-RU"/>
        </w:rPr>
        <w:t>Описание проблем организации газоснабжения источников тепловой энергии</w:t>
      </w:r>
      <w:bookmarkEnd w:id="291"/>
      <w:bookmarkEnd w:id="292"/>
    </w:p>
    <w:p w14:paraId="519D1F0C" w14:textId="5CAB42E9" w:rsidR="005D64C7" w:rsidRPr="00960A14" w:rsidRDefault="001B0096" w:rsidP="004F7A76">
      <w:pPr>
        <w:pStyle w:val="aff6"/>
        <w:rPr>
          <w:rFonts w:cs="Times New Roman"/>
          <w:color w:val="000000" w:themeColor="text1"/>
        </w:rPr>
      </w:pPr>
      <w:r w:rsidRPr="00960A14">
        <w:rPr>
          <w:rFonts w:cs="Times New Roman"/>
          <w:color w:val="000000" w:themeColor="text1"/>
        </w:rPr>
        <w:t xml:space="preserve">Источники тепловой энергии, расположенные на территории </w:t>
      </w:r>
      <w:proofErr w:type="spellStart"/>
      <w:r w:rsidRPr="00960A14">
        <w:rPr>
          <w:rFonts w:cs="Times New Roman"/>
          <w:color w:val="000000" w:themeColor="text1"/>
        </w:rPr>
        <w:t>с.п</w:t>
      </w:r>
      <w:proofErr w:type="spellEnd"/>
      <w:r w:rsidRPr="00960A14">
        <w:rPr>
          <w:rFonts w:cs="Times New Roman"/>
          <w:color w:val="000000" w:themeColor="text1"/>
        </w:rPr>
        <w:t>. Черниговское, используют в качестве основного топлива уголь. Газификация источников тепловой энергии сельского поселения Черниговское не планируется.</w:t>
      </w:r>
    </w:p>
    <w:p w14:paraId="13BCDEDC" w14:textId="418BC8B4" w:rsidR="00725F84" w:rsidRPr="00960A14" w:rsidRDefault="00725F84" w:rsidP="00725F84">
      <w:pPr>
        <w:pStyle w:val="2"/>
        <w:spacing w:line="360" w:lineRule="auto"/>
        <w:jc w:val="both"/>
        <w:rPr>
          <w:rFonts w:ascii="Times New Roman" w:eastAsia="Times New Roman" w:hAnsi="Times New Roman" w:cs="Times New Roman"/>
          <w:b/>
          <w:i/>
          <w:color w:val="000000" w:themeColor="text1"/>
          <w:sz w:val="24"/>
          <w:szCs w:val="24"/>
          <w:lang w:eastAsia="ru-RU"/>
        </w:rPr>
      </w:pPr>
      <w:bookmarkStart w:id="293" w:name="_Toc525894748"/>
      <w:bookmarkStart w:id="294" w:name="_Toc535417912"/>
      <w:bookmarkStart w:id="295" w:name="_Toc8577876"/>
      <w:bookmarkStart w:id="296" w:name="_Toc20384671"/>
      <w:bookmarkStart w:id="297" w:name="_Toc50451720"/>
      <w:r w:rsidRPr="00960A14">
        <w:rPr>
          <w:rFonts w:ascii="Times New Roman" w:eastAsia="Times New Roman" w:hAnsi="Times New Roman" w:cs="Times New Roman"/>
          <w:b/>
          <w:i/>
          <w:color w:val="000000" w:themeColor="text1"/>
          <w:sz w:val="24"/>
          <w:szCs w:val="24"/>
          <w:lang w:eastAsia="ru-RU"/>
        </w:rPr>
        <w:t>13.3.</w:t>
      </w:r>
      <w:r w:rsidRPr="00960A14">
        <w:rPr>
          <w:rFonts w:ascii="Times New Roman" w:eastAsia="Times New Roman" w:hAnsi="Times New Roman" w:cs="Times New Roman"/>
          <w:b/>
          <w:i/>
          <w:color w:val="000000" w:themeColor="text1"/>
          <w:sz w:val="24"/>
          <w:szCs w:val="24"/>
          <w:lang w:eastAsia="ru-RU"/>
        </w:rPr>
        <w:tab/>
      </w:r>
      <w:bookmarkEnd w:id="293"/>
      <w:bookmarkEnd w:id="294"/>
      <w:bookmarkEnd w:id="295"/>
      <w:r w:rsidR="001B0096" w:rsidRPr="00960A14">
        <w:rPr>
          <w:rFonts w:ascii="Times New Roman" w:eastAsia="Times New Roman" w:hAnsi="Times New Roman" w:cs="Times New Roman"/>
          <w:b/>
          <w:i/>
          <w:color w:val="000000" w:themeColor="text1"/>
          <w:sz w:val="24"/>
          <w:szCs w:val="24"/>
          <w:lang w:eastAsia="ru-RU"/>
        </w:rPr>
        <w:t xml:space="preserve">Предложения </w:t>
      </w:r>
      <w:proofErr w:type="gramStart"/>
      <w:r w:rsidR="001B0096" w:rsidRPr="00960A14">
        <w:rPr>
          <w:rFonts w:ascii="Times New Roman" w:eastAsia="Times New Roman" w:hAnsi="Times New Roman" w:cs="Times New Roman"/>
          <w:b/>
          <w:i/>
          <w:color w:val="000000" w:themeColor="text1"/>
          <w:sz w:val="24"/>
          <w:szCs w:val="24"/>
          <w:lang w:eastAsia="ru-RU"/>
        </w:rPr>
        <w:t xml:space="preserve">по </w:t>
      </w:r>
      <w:r w:rsidR="00175373" w:rsidRPr="00960A14">
        <w:rPr>
          <w:rFonts w:ascii="Times New Roman" w:eastAsia="Times New Roman" w:hAnsi="Times New Roman" w:cs="Times New Roman"/>
          <w:b/>
          <w:i/>
          <w:color w:val="000000" w:themeColor="text1"/>
          <w:sz w:val="24"/>
          <w:szCs w:val="24"/>
          <w:lang w:eastAsia="ru-RU"/>
        </w:rPr>
        <w:t>корректировке</w:t>
      </w:r>
      <w:proofErr w:type="gramEnd"/>
      <w:r w:rsidR="00175373" w:rsidRPr="00960A14">
        <w:rPr>
          <w:rFonts w:ascii="Times New Roman" w:eastAsia="Times New Roman" w:hAnsi="Times New Roman" w:cs="Times New Roman"/>
          <w:b/>
          <w:i/>
          <w:color w:val="000000" w:themeColor="text1"/>
          <w:sz w:val="24"/>
          <w:szCs w:val="24"/>
          <w:lang w:eastAsia="ru-RU"/>
        </w:rPr>
        <w:t xml:space="preserve"> утвержденной (разработке) региональной (межрегиональной) программы газификации жилищно-коммунального хозяйства, промышленных и иных организаций для обеспечения согласованности такой программы с указанными в схеме теплоснабжения решениями о развитии источников тепловой энергии и систем теплоснабжения</w:t>
      </w:r>
      <w:bookmarkEnd w:id="296"/>
      <w:bookmarkEnd w:id="297"/>
    </w:p>
    <w:p w14:paraId="619D1C50" w14:textId="77777777" w:rsidR="00C2553D" w:rsidRPr="00960A14" w:rsidRDefault="00262771" w:rsidP="00C2553D">
      <w:pPr>
        <w:spacing w:line="360" w:lineRule="auto"/>
        <w:ind w:firstLine="709"/>
        <w:jc w:val="both"/>
        <w:rPr>
          <w:rFonts w:ascii="Times New Roman" w:hAnsi="Times New Roman" w:cs="Times New Roman"/>
          <w:color w:val="000000" w:themeColor="text1"/>
          <w:sz w:val="24"/>
          <w:szCs w:val="24"/>
          <w:lang w:eastAsia="ru-RU"/>
        </w:rPr>
      </w:pPr>
      <w:r w:rsidRPr="00960A14">
        <w:rPr>
          <w:rFonts w:ascii="Times New Roman" w:hAnsi="Times New Roman" w:cs="Times New Roman"/>
          <w:color w:val="000000" w:themeColor="text1"/>
          <w:sz w:val="24"/>
          <w:szCs w:val="24"/>
          <w:lang w:eastAsia="ru-RU"/>
        </w:rPr>
        <w:t>Предложения по корректировке утвержденной региональной программы газификации жилищно-коммунального хозяйства, промышленных и иных организаций для обеспечения согласованности такой программы с указанными в схеме теплоснабжения решениями о развитии источников тепловой энергии и систем теплоснабжения, отсутствуют.</w:t>
      </w:r>
      <w:bookmarkStart w:id="298" w:name="_Toc525894749"/>
      <w:bookmarkStart w:id="299" w:name="_Toc535417913"/>
      <w:bookmarkStart w:id="300" w:name="_Toc8577877"/>
      <w:bookmarkStart w:id="301" w:name="_Toc20384672"/>
    </w:p>
    <w:p w14:paraId="576A3801" w14:textId="7A992E96" w:rsidR="00725F84" w:rsidRPr="00960A14" w:rsidRDefault="00725F84" w:rsidP="00C2553D">
      <w:pPr>
        <w:spacing w:line="360" w:lineRule="auto"/>
        <w:ind w:firstLine="709"/>
        <w:jc w:val="both"/>
        <w:rPr>
          <w:rFonts w:ascii="Times New Roman" w:hAnsi="Times New Roman" w:cs="Times New Roman"/>
          <w:color w:val="000000" w:themeColor="text1"/>
          <w:sz w:val="24"/>
          <w:szCs w:val="24"/>
          <w:lang w:eastAsia="ru-RU"/>
        </w:rPr>
      </w:pPr>
      <w:r w:rsidRPr="00960A14">
        <w:rPr>
          <w:rFonts w:ascii="Times New Roman" w:eastAsia="Times New Roman" w:hAnsi="Times New Roman" w:cs="Times New Roman"/>
          <w:b/>
          <w:i/>
          <w:color w:val="000000" w:themeColor="text1"/>
          <w:sz w:val="24"/>
          <w:szCs w:val="24"/>
          <w:lang w:eastAsia="ru-RU"/>
        </w:rPr>
        <w:t>13.4.</w:t>
      </w:r>
      <w:r w:rsidRPr="00960A14">
        <w:rPr>
          <w:rFonts w:ascii="Times New Roman" w:eastAsia="Times New Roman" w:hAnsi="Times New Roman" w:cs="Times New Roman"/>
          <w:b/>
          <w:i/>
          <w:color w:val="000000" w:themeColor="text1"/>
          <w:sz w:val="24"/>
          <w:szCs w:val="24"/>
          <w:lang w:eastAsia="ru-RU"/>
        </w:rPr>
        <w:tab/>
      </w:r>
      <w:bookmarkEnd w:id="298"/>
      <w:bookmarkEnd w:id="299"/>
      <w:bookmarkEnd w:id="300"/>
      <w:r w:rsidR="00175373" w:rsidRPr="00960A14">
        <w:rPr>
          <w:rFonts w:ascii="Times New Roman" w:eastAsia="Times New Roman" w:hAnsi="Times New Roman" w:cs="Times New Roman"/>
          <w:b/>
          <w:i/>
          <w:color w:val="000000" w:themeColor="text1"/>
          <w:sz w:val="24"/>
          <w:szCs w:val="24"/>
          <w:lang w:eastAsia="ru-RU"/>
        </w:rPr>
        <w:t>Описание решений (вырабатываемых с учетом положений утвержденной схемы и программы развития Единой энергетической системы России) о строительстве, реконструкции, техническом перевооружении и (или) модернизации, выводе из эксплуатации источников тепловой энергии и генерирующих объектов, включая входящее в их состав оборудование, функционирующих в режиме комбинированной выработки электрической и тепловой энергии, в части перспективных балансов тепловой мощности в схемах теплоснабжения</w:t>
      </w:r>
      <w:bookmarkEnd w:id="301"/>
    </w:p>
    <w:p w14:paraId="20F3659E" w14:textId="1637FBCC" w:rsidR="005D64C7" w:rsidRPr="00960A14" w:rsidRDefault="00176420" w:rsidP="00176420">
      <w:pPr>
        <w:spacing w:line="360" w:lineRule="auto"/>
        <w:ind w:firstLine="709"/>
        <w:jc w:val="both"/>
        <w:rPr>
          <w:rFonts w:ascii="Times New Roman" w:hAnsi="Times New Roman" w:cs="Times New Roman"/>
          <w:color w:val="000000" w:themeColor="text1"/>
          <w:sz w:val="24"/>
          <w:szCs w:val="24"/>
          <w:lang w:eastAsia="ru-RU"/>
        </w:rPr>
      </w:pPr>
      <w:r w:rsidRPr="00960A14">
        <w:rPr>
          <w:rFonts w:ascii="Times New Roman" w:hAnsi="Times New Roman" w:cs="Times New Roman"/>
          <w:color w:val="000000" w:themeColor="text1"/>
          <w:sz w:val="24"/>
          <w:szCs w:val="24"/>
          <w:lang w:eastAsia="ru-RU"/>
        </w:rPr>
        <w:lastRenderedPageBreak/>
        <w:t xml:space="preserve">Размещение источников, функционирующих в режиме комбинированной выработки электрической и тепловой энергии, на территории </w:t>
      </w:r>
      <w:proofErr w:type="spellStart"/>
      <w:r w:rsidR="001B0096" w:rsidRPr="00960A14">
        <w:rPr>
          <w:rFonts w:ascii="Times New Roman" w:hAnsi="Times New Roman" w:cs="Times New Roman"/>
          <w:color w:val="000000" w:themeColor="text1"/>
          <w:sz w:val="24"/>
          <w:szCs w:val="24"/>
          <w:lang w:eastAsia="ru-RU"/>
        </w:rPr>
        <w:t>с.п</w:t>
      </w:r>
      <w:proofErr w:type="spellEnd"/>
      <w:r w:rsidR="001B0096" w:rsidRPr="00960A14">
        <w:rPr>
          <w:rFonts w:ascii="Times New Roman" w:hAnsi="Times New Roman" w:cs="Times New Roman"/>
          <w:color w:val="000000" w:themeColor="text1"/>
          <w:sz w:val="24"/>
          <w:szCs w:val="24"/>
          <w:lang w:eastAsia="ru-RU"/>
        </w:rPr>
        <w:t>. Черниговское</w:t>
      </w:r>
      <w:r w:rsidR="00832487" w:rsidRPr="00960A14">
        <w:rPr>
          <w:rFonts w:ascii="Times New Roman" w:hAnsi="Times New Roman" w:cs="Times New Roman"/>
          <w:color w:val="000000" w:themeColor="text1"/>
          <w:sz w:val="24"/>
          <w:szCs w:val="24"/>
          <w:lang w:eastAsia="ru-RU"/>
        </w:rPr>
        <w:t>, не</w:t>
      </w:r>
      <w:r w:rsidRPr="00960A14">
        <w:rPr>
          <w:rFonts w:ascii="Times New Roman" w:hAnsi="Times New Roman" w:cs="Times New Roman"/>
          <w:color w:val="000000" w:themeColor="text1"/>
          <w:sz w:val="24"/>
          <w:szCs w:val="24"/>
          <w:lang w:eastAsia="ru-RU"/>
        </w:rPr>
        <w:t xml:space="preserve"> намечается.</w:t>
      </w:r>
    </w:p>
    <w:p w14:paraId="348E1D6A" w14:textId="08178F62" w:rsidR="00725F84" w:rsidRPr="00960A14" w:rsidRDefault="00725F84" w:rsidP="00725F84">
      <w:pPr>
        <w:pStyle w:val="2"/>
        <w:spacing w:line="360" w:lineRule="auto"/>
        <w:jc w:val="both"/>
        <w:rPr>
          <w:rFonts w:ascii="Times New Roman" w:eastAsia="Times New Roman" w:hAnsi="Times New Roman" w:cs="Times New Roman"/>
          <w:b/>
          <w:i/>
          <w:color w:val="000000" w:themeColor="text1"/>
          <w:sz w:val="24"/>
          <w:szCs w:val="24"/>
          <w:lang w:eastAsia="ru-RU"/>
        </w:rPr>
      </w:pPr>
      <w:bookmarkStart w:id="302" w:name="_Toc525894750"/>
      <w:bookmarkStart w:id="303" w:name="_Toc535417914"/>
      <w:bookmarkStart w:id="304" w:name="_Toc8577878"/>
      <w:bookmarkStart w:id="305" w:name="_Toc20384673"/>
      <w:bookmarkStart w:id="306" w:name="_Toc50451721"/>
      <w:r w:rsidRPr="00960A14">
        <w:rPr>
          <w:rFonts w:ascii="Times New Roman" w:eastAsia="Times New Roman" w:hAnsi="Times New Roman" w:cs="Times New Roman"/>
          <w:b/>
          <w:i/>
          <w:color w:val="000000" w:themeColor="text1"/>
          <w:sz w:val="24"/>
          <w:szCs w:val="24"/>
          <w:lang w:eastAsia="ru-RU"/>
        </w:rPr>
        <w:t>13.5.</w:t>
      </w:r>
      <w:r w:rsidRPr="00960A14">
        <w:rPr>
          <w:rFonts w:ascii="Times New Roman" w:eastAsia="Times New Roman" w:hAnsi="Times New Roman" w:cs="Times New Roman"/>
          <w:b/>
          <w:i/>
          <w:color w:val="000000" w:themeColor="text1"/>
          <w:sz w:val="24"/>
          <w:szCs w:val="24"/>
          <w:lang w:eastAsia="ru-RU"/>
        </w:rPr>
        <w:tab/>
      </w:r>
      <w:bookmarkEnd w:id="302"/>
      <w:bookmarkEnd w:id="303"/>
      <w:bookmarkEnd w:id="304"/>
      <w:r w:rsidR="00175373" w:rsidRPr="00960A14">
        <w:rPr>
          <w:rFonts w:ascii="Times New Roman" w:eastAsia="Times New Roman" w:hAnsi="Times New Roman" w:cs="Times New Roman"/>
          <w:b/>
          <w:i/>
          <w:color w:val="000000" w:themeColor="text1"/>
          <w:sz w:val="24"/>
          <w:szCs w:val="24"/>
          <w:lang w:eastAsia="ru-RU"/>
        </w:rPr>
        <w:t>Предложения по строительству генерирующих объектов, функционирующих в режиме комбинированной выработки электрической и тепловой энергии, указанных в схеме теплоснабжения, для их учета при разработке схемы и программы перспективного развития электроэнергетики субъекта Российской Федерации, схемы и программы развития Единой энергетической системы России, содержащие в том числе описание участия указанных объектов в перспективных балансах тепловой мощности и энергии</w:t>
      </w:r>
      <w:bookmarkEnd w:id="305"/>
      <w:bookmarkEnd w:id="306"/>
    </w:p>
    <w:p w14:paraId="4B0B3C21" w14:textId="1BF75ECC" w:rsidR="005D64C7" w:rsidRPr="00960A14" w:rsidRDefault="00176420" w:rsidP="00176420">
      <w:pPr>
        <w:spacing w:line="360" w:lineRule="auto"/>
        <w:ind w:firstLine="709"/>
        <w:jc w:val="both"/>
        <w:rPr>
          <w:rFonts w:ascii="Times New Roman" w:hAnsi="Times New Roman" w:cs="Times New Roman"/>
          <w:color w:val="000000" w:themeColor="text1"/>
          <w:sz w:val="24"/>
          <w:szCs w:val="24"/>
          <w:lang w:eastAsia="ru-RU"/>
        </w:rPr>
      </w:pPr>
      <w:r w:rsidRPr="00960A14">
        <w:rPr>
          <w:rFonts w:ascii="Times New Roman" w:hAnsi="Times New Roman" w:cs="Times New Roman"/>
          <w:color w:val="000000" w:themeColor="text1"/>
          <w:sz w:val="24"/>
          <w:szCs w:val="24"/>
          <w:lang w:eastAsia="ru-RU"/>
        </w:rPr>
        <w:t xml:space="preserve">Размещение источников, функционирующих в режиме комбинированной выработки электрической и тепловой энергии, на территории </w:t>
      </w:r>
      <w:proofErr w:type="spellStart"/>
      <w:r w:rsidR="001B0096" w:rsidRPr="00960A14">
        <w:rPr>
          <w:rFonts w:ascii="Times New Roman" w:hAnsi="Times New Roman" w:cs="Times New Roman"/>
          <w:color w:val="000000" w:themeColor="text1"/>
          <w:sz w:val="24"/>
          <w:szCs w:val="24"/>
          <w:lang w:eastAsia="ru-RU"/>
        </w:rPr>
        <w:t>с.п</w:t>
      </w:r>
      <w:proofErr w:type="spellEnd"/>
      <w:r w:rsidR="001B0096" w:rsidRPr="00960A14">
        <w:rPr>
          <w:rFonts w:ascii="Times New Roman" w:hAnsi="Times New Roman" w:cs="Times New Roman"/>
          <w:color w:val="000000" w:themeColor="text1"/>
          <w:sz w:val="24"/>
          <w:szCs w:val="24"/>
          <w:lang w:eastAsia="ru-RU"/>
        </w:rPr>
        <w:t>. Черниговское</w:t>
      </w:r>
      <w:r w:rsidRPr="00960A14">
        <w:rPr>
          <w:rFonts w:ascii="Times New Roman" w:hAnsi="Times New Roman" w:cs="Times New Roman"/>
          <w:color w:val="000000" w:themeColor="text1"/>
          <w:sz w:val="24"/>
          <w:szCs w:val="24"/>
          <w:lang w:eastAsia="ru-RU"/>
        </w:rPr>
        <w:t>, не намечается.</w:t>
      </w:r>
    </w:p>
    <w:p w14:paraId="090EA8EA" w14:textId="1394D18D" w:rsidR="00725F84" w:rsidRPr="00960A14" w:rsidRDefault="00725F84" w:rsidP="00725F84">
      <w:pPr>
        <w:pStyle w:val="2"/>
        <w:spacing w:line="360" w:lineRule="auto"/>
        <w:jc w:val="both"/>
        <w:rPr>
          <w:rFonts w:ascii="Times New Roman" w:eastAsia="Times New Roman" w:hAnsi="Times New Roman" w:cs="Times New Roman"/>
          <w:b/>
          <w:i/>
          <w:color w:val="000000" w:themeColor="text1"/>
          <w:sz w:val="24"/>
          <w:szCs w:val="24"/>
          <w:lang w:eastAsia="ru-RU"/>
        </w:rPr>
      </w:pPr>
      <w:bookmarkStart w:id="307" w:name="_Toc525894751"/>
      <w:bookmarkStart w:id="308" w:name="_Toc535417915"/>
      <w:bookmarkStart w:id="309" w:name="_Toc8577879"/>
      <w:bookmarkStart w:id="310" w:name="_Toc20384674"/>
      <w:bookmarkStart w:id="311" w:name="_Toc50451722"/>
      <w:r w:rsidRPr="00960A14">
        <w:rPr>
          <w:rFonts w:ascii="Times New Roman" w:eastAsia="Times New Roman" w:hAnsi="Times New Roman" w:cs="Times New Roman"/>
          <w:b/>
          <w:i/>
          <w:color w:val="000000" w:themeColor="text1"/>
          <w:sz w:val="24"/>
          <w:szCs w:val="24"/>
          <w:lang w:eastAsia="ru-RU"/>
        </w:rPr>
        <w:t>13.6.</w:t>
      </w:r>
      <w:r w:rsidRPr="00960A14">
        <w:rPr>
          <w:rFonts w:ascii="Times New Roman" w:eastAsia="Times New Roman" w:hAnsi="Times New Roman" w:cs="Times New Roman"/>
          <w:b/>
          <w:i/>
          <w:color w:val="000000" w:themeColor="text1"/>
          <w:sz w:val="24"/>
          <w:szCs w:val="24"/>
          <w:lang w:eastAsia="ru-RU"/>
        </w:rPr>
        <w:tab/>
      </w:r>
      <w:bookmarkEnd w:id="307"/>
      <w:bookmarkEnd w:id="308"/>
      <w:bookmarkEnd w:id="309"/>
      <w:r w:rsidR="00175373" w:rsidRPr="00960A14">
        <w:rPr>
          <w:rFonts w:ascii="Times New Roman" w:eastAsia="Times New Roman" w:hAnsi="Times New Roman" w:cs="Times New Roman"/>
          <w:b/>
          <w:i/>
          <w:color w:val="000000" w:themeColor="text1"/>
          <w:sz w:val="24"/>
          <w:szCs w:val="24"/>
          <w:lang w:eastAsia="ru-RU"/>
        </w:rPr>
        <w:t>Описание решений (вырабатываемых с учетом положений утвержденной схемы водоснабжения поселения, городского округа) о развитии соответствующей системы водоснабжения в части, относящейся к системам теплоснабжения</w:t>
      </w:r>
      <w:bookmarkEnd w:id="310"/>
      <w:bookmarkEnd w:id="311"/>
    </w:p>
    <w:p w14:paraId="1272D434" w14:textId="3296B240" w:rsidR="005D64C7" w:rsidRPr="00960A14" w:rsidRDefault="00797C4A" w:rsidP="00697C09">
      <w:pPr>
        <w:spacing w:line="360" w:lineRule="auto"/>
        <w:ind w:firstLine="709"/>
        <w:jc w:val="both"/>
        <w:rPr>
          <w:color w:val="000000" w:themeColor="text1"/>
          <w:lang w:eastAsia="ru-RU"/>
        </w:rPr>
      </w:pPr>
      <w:r w:rsidRPr="00960A14">
        <w:rPr>
          <w:rFonts w:ascii="Times New Roman" w:hAnsi="Times New Roman" w:cs="Times New Roman"/>
          <w:sz w:val="24"/>
          <w:szCs w:val="24"/>
          <w:lang w:eastAsia="ru-RU"/>
        </w:rPr>
        <w:t xml:space="preserve">В ранее разработанной схеме водоснабжения и водоотведения </w:t>
      </w:r>
      <w:proofErr w:type="spellStart"/>
      <w:r w:rsidRPr="00960A14">
        <w:rPr>
          <w:rFonts w:ascii="Times New Roman" w:hAnsi="Times New Roman" w:cs="Times New Roman"/>
          <w:sz w:val="24"/>
          <w:szCs w:val="24"/>
          <w:lang w:eastAsia="ru-RU"/>
        </w:rPr>
        <w:t>с.п</w:t>
      </w:r>
      <w:proofErr w:type="spellEnd"/>
      <w:r w:rsidRPr="00960A14">
        <w:rPr>
          <w:rFonts w:ascii="Times New Roman" w:hAnsi="Times New Roman" w:cs="Times New Roman"/>
          <w:sz w:val="24"/>
          <w:szCs w:val="24"/>
          <w:lang w:eastAsia="ru-RU"/>
        </w:rPr>
        <w:t xml:space="preserve">. Черниговское </w:t>
      </w:r>
      <w:r w:rsidRPr="00960A14">
        <w:rPr>
          <w:rFonts w:ascii="Times New Roman" w:hAnsi="Times New Roman" w:cs="Times New Roman"/>
          <w:sz w:val="24"/>
          <w:szCs w:val="24"/>
        </w:rPr>
        <w:t>предусматривался водозабор из действующих водозаборных узлов.</w:t>
      </w:r>
    </w:p>
    <w:p w14:paraId="5A439566" w14:textId="1AD337B8" w:rsidR="00725F84" w:rsidRPr="00960A14" w:rsidRDefault="00407202" w:rsidP="00725F84">
      <w:pPr>
        <w:pStyle w:val="2"/>
        <w:spacing w:line="360" w:lineRule="auto"/>
        <w:jc w:val="both"/>
        <w:rPr>
          <w:rFonts w:ascii="Times New Roman" w:eastAsia="Times New Roman" w:hAnsi="Times New Roman" w:cs="Times New Roman"/>
          <w:b/>
          <w:i/>
          <w:color w:val="000000" w:themeColor="text1"/>
          <w:sz w:val="24"/>
          <w:szCs w:val="24"/>
          <w:lang w:eastAsia="ru-RU"/>
        </w:rPr>
      </w:pPr>
      <w:bookmarkStart w:id="312" w:name="_Toc525894752"/>
      <w:bookmarkStart w:id="313" w:name="_Toc535417916"/>
      <w:bookmarkStart w:id="314" w:name="_Toc8577880"/>
      <w:bookmarkStart w:id="315" w:name="_Toc20384675"/>
      <w:bookmarkStart w:id="316" w:name="_Toc50451723"/>
      <w:r w:rsidRPr="00960A14">
        <w:rPr>
          <w:rFonts w:ascii="Times New Roman" w:eastAsia="Times New Roman" w:hAnsi="Times New Roman" w:cs="Times New Roman"/>
          <w:b/>
          <w:i/>
          <w:color w:val="000000" w:themeColor="text1"/>
          <w:sz w:val="24"/>
          <w:szCs w:val="24"/>
          <w:lang w:eastAsia="ru-RU"/>
        </w:rPr>
        <w:t>13.7.</w:t>
      </w:r>
      <w:r w:rsidRPr="00960A14">
        <w:rPr>
          <w:rFonts w:ascii="Times New Roman" w:eastAsia="Times New Roman" w:hAnsi="Times New Roman" w:cs="Times New Roman"/>
          <w:b/>
          <w:i/>
          <w:color w:val="000000" w:themeColor="text1"/>
          <w:sz w:val="24"/>
          <w:szCs w:val="24"/>
          <w:lang w:eastAsia="ru-RU"/>
        </w:rPr>
        <w:tab/>
      </w:r>
      <w:bookmarkEnd w:id="312"/>
      <w:bookmarkEnd w:id="313"/>
      <w:bookmarkEnd w:id="314"/>
      <w:r w:rsidR="00175373" w:rsidRPr="00960A14">
        <w:rPr>
          <w:rFonts w:ascii="Times New Roman" w:eastAsia="Times New Roman" w:hAnsi="Times New Roman" w:cs="Times New Roman"/>
          <w:b/>
          <w:i/>
          <w:color w:val="000000" w:themeColor="text1"/>
          <w:sz w:val="24"/>
          <w:szCs w:val="24"/>
          <w:lang w:eastAsia="ru-RU"/>
        </w:rPr>
        <w:t xml:space="preserve">Предложения </w:t>
      </w:r>
      <w:proofErr w:type="gramStart"/>
      <w:r w:rsidR="00175373" w:rsidRPr="00960A14">
        <w:rPr>
          <w:rFonts w:ascii="Times New Roman" w:eastAsia="Times New Roman" w:hAnsi="Times New Roman" w:cs="Times New Roman"/>
          <w:b/>
          <w:i/>
          <w:color w:val="000000" w:themeColor="text1"/>
          <w:sz w:val="24"/>
          <w:szCs w:val="24"/>
          <w:lang w:eastAsia="ru-RU"/>
        </w:rPr>
        <w:t>по корректировке</w:t>
      </w:r>
      <w:proofErr w:type="gramEnd"/>
      <w:r w:rsidR="00175373" w:rsidRPr="00960A14">
        <w:rPr>
          <w:rFonts w:ascii="Times New Roman" w:eastAsia="Times New Roman" w:hAnsi="Times New Roman" w:cs="Times New Roman"/>
          <w:b/>
          <w:i/>
          <w:color w:val="000000" w:themeColor="text1"/>
          <w:sz w:val="24"/>
          <w:szCs w:val="24"/>
          <w:lang w:eastAsia="ru-RU"/>
        </w:rPr>
        <w:t xml:space="preserve"> утвержденной (разработке) схемы водоснабжения поселения, городского округа для обеспечения согласованности такой схемы и указанных в схеме теплоснабжения решений о развитии источников тепловой энергии и систем теплоснабжения</w:t>
      </w:r>
      <w:bookmarkEnd w:id="315"/>
      <w:bookmarkEnd w:id="316"/>
    </w:p>
    <w:p w14:paraId="6DC740F8" w14:textId="77777777" w:rsidR="005D64C7" w:rsidRPr="00960A14" w:rsidRDefault="00697C09" w:rsidP="00697C09">
      <w:pPr>
        <w:spacing w:line="360" w:lineRule="auto"/>
        <w:ind w:firstLine="709"/>
        <w:jc w:val="both"/>
        <w:rPr>
          <w:rFonts w:ascii="Times New Roman" w:hAnsi="Times New Roman" w:cs="Times New Roman"/>
          <w:color w:val="000000" w:themeColor="text1"/>
          <w:sz w:val="24"/>
          <w:szCs w:val="24"/>
          <w:lang w:eastAsia="ru-RU"/>
        </w:rPr>
      </w:pPr>
      <w:r w:rsidRPr="00960A14">
        <w:rPr>
          <w:rFonts w:ascii="Times New Roman" w:hAnsi="Times New Roman" w:cs="Times New Roman"/>
          <w:color w:val="000000" w:themeColor="text1"/>
          <w:sz w:val="24"/>
          <w:szCs w:val="24"/>
          <w:lang w:eastAsia="ru-RU"/>
        </w:rPr>
        <w:t xml:space="preserve">Предложения </w:t>
      </w:r>
      <w:r w:rsidRPr="00960A14">
        <w:rPr>
          <w:rFonts w:ascii="Times New Roman" w:eastAsia="Times New Roman" w:hAnsi="Times New Roman" w:cs="Times New Roman"/>
          <w:color w:val="000000" w:themeColor="text1"/>
          <w:sz w:val="24"/>
          <w:szCs w:val="24"/>
          <w:lang w:eastAsia="ru-RU"/>
        </w:rPr>
        <w:t>по корректировке утвержденной схемы водоснабжения поселения отсутствуют.</w:t>
      </w:r>
    </w:p>
    <w:p w14:paraId="3D302A63" w14:textId="77777777" w:rsidR="00C805E9" w:rsidRPr="00960A14" w:rsidRDefault="00C805E9">
      <w:pPr>
        <w:rPr>
          <w:rFonts w:ascii="Times New Roman" w:eastAsiaTheme="majorEastAsia" w:hAnsi="Times New Roman" w:cs="Times New Roman"/>
          <w:b/>
          <w:bCs/>
          <w:color w:val="000000" w:themeColor="text1"/>
          <w:sz w:val="26"/>
          <w:szCs w:val="26"/>
        </w:rPr>
      </w:pPr>
      <w:r w:rsidRPr="00960A14">
        <w:rPr>
          <w:rFonts w:cs="Times New Roman"/>
          <w:color w:val="000000" w:themeColor="text1"/>
          <w:sz w:val="26"/>
          <w:szCs w:val="26"/>
        </w:rPr>
        <w:br w:type="page"/>
      </w:r>
    </w:p>
    <w:p w14:paraId="7889CB03" w14:textId="7E9DD20E" w:rsidR="00725F84" w:rsidRPr="00960A14" w:rsidRDefault="00725F84" w:rsidP="00725F84">
      <w:pPr>
        <w:pStyle w:val="10"/>
        <w:spacing w:line="360" w:lineRule="auto"/>
        <w:rPr>
          <w:rFonts w:cs="Times New Roman"/>
          <w:color w:val="000000" w:themeColor="text1"/>
          <w:sz w:val="26"/>
          <w:szCs w:val="26"/>
          <w:lang w:eastAsia="en-US"/>
        </w:rPr>
      </w:pPr>
      <w:bookmarkStart w:id="317" w:name="_Toc50451724"/>
      <w:r w:rsidRPr="00960A14">
        <w:rPr>
          <w:rFonts w:cs="Times New Roman"/>
          <w:color w:val="000000" w:themeColor="text1"/>
          <w:sz w:val="26"/>
          <w:szCs w:val="26"/>
          <w:lang w:eastAsia="en-US"/>
        </w:rPr>
        <w:lastRenderedPageBreak/>
        <w:t>Раздел 14 «Индикаторы развития с</w:t>
      </w:r>
      <w:r w:rsidR="005A7ED5" w:rsidRPr="00960A14">
        <w:rPr>
          <w:rFonts w:cs="Times New Roman"/>
          <w:color w:val="000000" w:themeColor="text1"/>
          <w:sz w:val="26"/>
          <w:szCs w:val="26"/>
          <w:lang w:eastAsia="en-US"/>
        </w:rPr>
        <w:t xml:space="preserve">истем теплоснабжения </w:t>
      </w:r>
      <w:r w:rsidR="002B2BEF" w:rsidRPr="00960A14">
        <w:rPr>
          <w:rFonts w:cs="Times New Roman"/>
          <w:color w:val="000000" w:themeColor="text1"/>
          <w:sz w:val="26"/>
          <w:szCs w:val="26"/>
          <w:lang w:eastAsia="en-US"/>
        </w:rPr>
        <w:t>сельского поселения</w:t>
      </w:r>
      <w:r w:rsidRPr="00960A14">
        <w:rPr>
          <w:rFonts w:cs="Times New Roman"/>
          <w:color w:val="000000" w:themeColor="text1"/>
          <w:sz w:val="26"/>
          <w:szCs w:val="26"/>
          <w:lang w:eastAsia="en-US"/>
        </w:rPr>
        <w:t>»</w:t>
      </w:r>
      <w:bookmarkEnd w:id="317"/>
    </w:p>
    <w:p w14:paraId="0C624D58" w14:textId="61C635D7" w:rsidR="00E11CD6" w:rsidRPr="00960A14" w:rsidRDefault="00E11CD6" w:rsidP="00E11CD6">
      <w:pPr>
        <w:pStyle w:val="aff6"/>
        <w:rPr>
          <w:rFonts w:cs="Times New Roman"/>
          <w:color w:val="000000" w:themeColor="text1"/>
        </w:rPr>
      </w:pPr>
      <w:r w:rsidRPr="00960A14">
        <w:rPr>
          <w:rFonts w:cs="Times New Roman"/>
          <w:color w:val="000000" w:themeColor="text1"/>
        </w:rPr>
        <w:t xml:space="preserve">Индикаторы развития систем теплоснабжения представлены в таблице </w:t>
      </w:r>
      <w:r w:rsidR="00785ED6">
        <w:rPr>
          <w:rFonts w:cs="Times New Roman"/>
          <w:color w:val="000000" w:themeColor="text1"/>
        </w:rPr>
        <w:t>32</w:t>
      </w:r>
      <w:r w:rsidRPr="00960A14">
        <w:rPr>
          <w:rFonts w:cs="Times New Roman"/>
          <w:color w:val="000000" w:themeColor="text1"/>
        </w:rPr>
        <w:t>.</w:t>
      </w:r>
    </w:p>
    <w:p w14:paraId="323DDDDF" w14:textId="47EB972A" w:rsidR="00E11CD6" w:rsidRPr="00960A14" w:rsidRDefault="00E11CD6" w:rsidP="00927B50">
      <w:pPr>
        <w:pStyle w:val="aff6"/>
        <w:spacing w:line="240" w:lineRule="auto"/>
        <w:ind w:firstLine="0"/>
        <w:rPr>
          <w:rFonts w:cs="Times New Roman"/>
          <w:color w:val="000000" w:themeColor="text1"/>
        </w:rPr>
      </w:pPr>
      <w:r w:rsidRPr="00960A14">
        <w:rPr>
          <w:rFonts w:cs="Times New Roman"/>
          <w:b/>
          <w:color w:val="000000" w:themeColor="text1"/>
          <w:lang w:eastAsia="en-US"/>
        </w:rPr>
        <w:t xml:space="preserve">Таблица </w:t>
      </w:r>
      <w:r w:rsidRPr="00960A14">
        <w:rPr>
          <w:rFonts w:cs="Times New Roman"/>
          <w:b/>
          <w:color w:val="000000" w:themeColor="text1"/>
          <w:lang w:eastAsia="en-US"/>
        </w:rPr>
        <w:fldChar w:fldCharType="begin"/>
      </w:r>
      <w:r w:rsidRPr="00960A14">
        <w:rPr>
          <w:rFonts w:cs="Times New Roman"/>
          <w:b/>
          <w:color w:val="000000" w:themeColor="text1"/>
          <w:lang w:eastAsia="en-US"/>
        </w:rPr>
        <w:instrText xml:space="preserve"> SEQ Таблица \* ARABIC \* MERGEFORMAT </w:instrText>
      </w:r>
      <w:r w:rsidRPr="00960A14">
        <w:rPr>
          <w:rFonts w:cs="Times New Roman"/>
          <w:b/>
          <w:color w:val="000000" w:themeColor="text1"/>
          <w:lang w:eastAsia="en-US"/>
        </w:rPr>
        <w:fldChar w:fldCharType="separate"/>
      </w:r>
      <w:r w:rsidR="00785ED6">
        <w:rPr>
          <w:rFonts w:cs="Times New Roman"/>
          <w:b/>
          <w:noProof/>
          <w:color w:val="000000" w:themeColor="text1"/>
          <w:lang w:eastAsia="en-US"/>
        </w:rPr>
        <w:t>32</w:t>
      </w:r>
      <w:r w:rsidRPr="00960A14">
        <w:rPr>
          <w:rFonts w:cs="Times New Roman"/>
          <w:b/>
          <w:color w:val="000000" w:themeColor="text1"/>
          <w:lang w:eastAsia="en-US"/>
        </w:rPr>
        <w:fldChar w:fldCharType="end"/>
      </w:r>
      <w:r w:rsidRPr="00960A14">
        <w:rPr>
          <w:rFonts w:cs="Times New Roman"/>
          <w:b/>
          <w:color w:val="000000" w:themeColor="text1"/>
          <w:lang w:eastAsia="en-US"/>
        </w:rPr>
        <w:t xml:space="preserve"> – </w:t>
      </w:r>
      <w:r w:rsidRPr="00960A14">
        <w:rPr>
          <w:rFonts w:cs="Times New Roman"/>
          <w:color w:val="000000" w:themeColor="text1"/>
        </w:rPr>
        <w:t>Индикаторы развития систем теплоснабжения</w:t>
      </w:r>
    </w:p>
    <w:tbl>
      <w:tblPr>
        <w:tblW w:w="96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99"/>
        <w:gridCol w:w="6217"/>
        <w:gridCol w:w="850"/>
        <w:gridCol w:w="1134"/>
        <w:gridCol w:w="1129"/>
      </w:tblGrid>
      <w:tr w:rsidR="00B90ABA" w:rsidRPr="00960A14" w14:paraId="03D9EE36" w14:textId="77777777" w:rsidTr="001112CA">
        <w:trPr>
          <w:trHeight w:val="23"/>
          <w:jc w:val="center"/>
        </w:trPr>
        <w:tc>
          <w:tcPr>
            <w:tcW w:w="299" w:type="dxa"/>
            <w:shd w:val="clear" w:color="auto" w:fill="auto"/>
            <w:vAlign w:val="center"/>
            <w:hideMark/>
          </w:tcPr>
          <w:p w14:paraId="60D8EB69" w14:textId="77777777" w:rsidR="00B90ABA" w:rsidRPr="00960A14" w:rsidRDefault="00B90ABA" w:rsidP="001112CA">
            <w:pPr>
              <w:widowControl w:val="0"/>
              <w:spacing w:after="0" w:line="240" w:lineRule="auto"/>
              <w:rPr>
                <w:rFonts w:ascii="Times New Roman" w:eastAsia="Times New Roman" w:hAnsi="Times New Roman" w:cs="Times New Roman"/>
                <w:color w:val="000000" w:themeColor="text1"/>
                <w:sz w:val="20"/>
                <w:szCs w:val="24"/>
                <w:lang w:eastAsia="ru-RU"/>
              </w:rPr>
            </w:pPr>
            <w:r w:rsidRPr="00960A14">
              <w:rPr>
                <w:rFonts w:ascii="Times New Roman" w:eastAsia="Times New Roman" w:hAnsi="Times New Roman" w:cs="Times New Roman"/>
                <w:color w:val="000000" w:themeColor="text1"/>
                <w:sz w:val="20"/>
                <w:szCs w:val="24"/>
                <w:lang w:eastAsia="ru-RU"/>
              </w:rPr>
              <w:t>№ п/п</w:t>
            </w:r>
          </w:p>
        </w:tc>
        <w:tc>
          <w:tcPr>
            <w:tcW w:w="6217" w:type="dxa"/>
            <w:shd w:val="clear" w:color="auto" w:fill="auto"/>
            <w:vAlign w:val="center"/>
            <w:hideMark/>
          </w:tcPr>
          <w:p w14:paraId="7CCC0158" w14:textId="77777777" w:rsidR="00B90ABA" w:rsidRPr="00960A14" w:rsidRDefault="00B90ABA" w:rsidP="001112CA">
            <w:pPr>
              <w:widowControl w:val="0"/>
              <w:spacing w:after="0" w:line="240" w:lineRule="auto"/>
              <w:rPr>
                <w:rFonts w:ascii="Times New Roman" w:eastAsia="Times New Roman" w:hAnsi="Times New Roman" w:cs="Times New Roman"/>
                <w:color w:val="000000" w:themeColor="text1"/>
                <w:sz w:val="20"/>
                <w:szCs w:val="20"/>
                <w:lang w:eastAsia="ru-RU"/>
              </w:rPr>
            </w:pPr>
            <w:r w:rsidRPr="00960A14">
              <w:rPr>
                <w:rFonts w:ascii="Times New Roman" w:eastAsia="Times New Roman" w:hAnsi="Times New Roman" w:cs="Times New Roman"/>
                <w:color w:val="000000" w:themeColor="text1"/>
                <w:sz w:val="20"/>
                <w:szCs w:val="20"/>
                <w:lang w:eastAsia="ru-RU"/>
              </w:rPr>
              <w:t xml:space="preserve">Индикаторы развития систем теплоснабжения сельского поселения </w:t>
            </w:r>
          </w:p>
        </w:tc>
        <w:tc>
          <w:tcPr>
            <w:tcW w:w="850" w:type="dxa"/>
            <w:shd w:val="clear" w:color="auto" w:fill="auto"/>
            <w:vAlign w:val="center"/>
            <w:hideMark/>
          </w:tcPr>
          <w:p w14:paraId="395C83E1" w14:textId="77777777" w:rsidR="00B90ABA" w:rsidRPr="00960A14" w:rsidRDefault="00B90ABA" w:rsidP="001112CA">
            <w:pPr>
              <w:widowControl w:val="0"/>
              <w:spacing w:after="0" w:line="240" w:lineRule="auto"/>
              <w:rPr>
                <w:rFonts w:ascii="Times New Roman" w:eastAsia="Times New Roman" w:hAnsi="Times New Roman" w:cs="Times New Roman"/>
                <w:color w:val="000000" w:themeColor="text1"/>
                <w:sz w:val="20"/>
                <w:szCs w:val="24"/>
                <w:lang w:eastAsia="ru-RU"/>
              </w:rPr>
            </w:pPr>
            <w:proofErr w:type="spellStart"/>
            <w:r w:rsidRPr="00960A14">
              <w:rPr>
                <w:rFonts w:ascii="Times New Roman" w:eastAsia="Times New Roman" w:hAnsi="Times New Roman" w:cs="Times New Roman"/>
                <w:color w:val="000000" w:themeColor="text1"/>
                <w:sz w:val="20"/>
                <w:szCs w:val="24"/>
                <w:lang w:eastAsia="ru-RU"/>
              </w:rPr>
              <w:t>Ед.изм</w:t>
            </w:r>
            <w:proofErr w:type="spellEnd"/>
            <w:r w:rsidRPr="00960A14">
              <w:rPr>
                <w:rFonts w:ascii="Times New Roman" w:eastAsia="Times New Roman" w:hAnsi="Times New Roman" w:cs="Times New Roman"/>
                <w:color w:val="000000" w:themeColor="text1"/>
                <w:sz w:val="20"/>
                <w:szCs w:val="24"/>
                <w:lang w:eastAsia="ru-RU"/>
              </w:rPr>
              <w:t>.</w:t>
            </w:r>
          </w:p>
        </w:tc>
        <w:tc>
          <w:tcPr>
            <w:tcW w:w="1134" w:type="dxa"/>
            <w:shd w:val="clear" w:color="auto" w:fill="auto"/>
            <w:vAlign w:val="center"/>
            <w:hideMark/>
          </w:tcPr>
          <w:p w14:paraId="2D3C32C5" w14:textId="77777777" w:rsidR="00B90ABA" w:rsidRPr="00960A14" w:rsidRDefault="00B90ABA" w:rsidP="001112CA">
            <w:pPr>
              <w:widowControl w:val="0"/>
              <w:spacing w:after="0" w:line="240" w:lineRule="auto"/>
              <w:rPr>
                <w:rFonts w:ascii="Times New Roman" w:eastAsia="Times New Roman" w:hAnsi="Times New Roman" w:cs="Times New Roman"/>
                <w:color w:val="000000" w:themeColor="text1"/>
                <w:sz w:val="20"/>
                <w:szCs w:val="24"/>
                <w:lang w:eastAsia="ru-RU"/>
              </w:rPr>
            </w:pPr>
            <w:r w:rsidRPr="00960A14">
              <w:rPr>
                <w:rFonts w:ascii="Times New Roman" w:eastAsia="Times New Roman" w:hAnsi="Times New Roman" w:cs="Times New Roman"/>
                <w:color w:val="000000" w:themeColor="text1"/>
                <w:sz w:val="20"/>
                <w:szCs w:val="24"/>
                <w:lang w:eastAsia="ru-RU"/>
              </w:rPr>
              <w:t>Существующее положение (факт 2019год)</w:t>
            </w:r>
          </w:p>
        </w:tc>
        <w:tc>
          <w:tcPr>
            <w:tcW w:w="1129" w:type="dxa"/>
            <w:shd w:val="clear" w:color="auto" w:fill="auto"/>
            <w:vAlign w:val="center"/>
            <w:hideMark/>
          </w:tcPr>
          <w:p w14:paraId="797475D9" w14:textId="77777777" w:rsidR="00B90ABA" w:rsidRPr="00960A14" w:rsidRDefault="00B90ABA" w:rsidP="001112CA">
            <w:pPr>
              <w:widowControl w:val="0"/>
              <w:spacing w:after="0" w:line="240" w:lineRule="auto"/>
              <w:rPr>
                <w:rFonts w:ascii="Times New Roman" w:eastAsia="Times New Roman" w:hAnsi="Times New Roman" w:cs="Times New Roman"/>
                <w:color w:val="000000" w:themeColor="text1"/>
                <w:sz w:val="20"/>
                <w:szCs w:val="24"/>
                <w:lang w:eastAsia="ru-RU"/>
              </w:rPr>
            </w:pPr>
            <w:r w:rsidRPr="00960A14">
              <w:rPr>
                <w:rFonts w:ascii="Times New Roman" w:eastAsia="Times New Roman" w:hAnsi="Times New Roman" w:cs="Times New Roman"/>
                <w:color w:val="000000" w:themeColor="text1"/>
                <w:sz w:val="20"/>
                <w:szCs w:val="24"/>
                <w:lang w:eastAsia="ru-RU"/>
              </w:rPr>
              <w:t>Ожидаемые показатели (2029 год)</w:t>
            </w:r>
          </w:p>
        </w:tc>
      </w:tr>
      <w:tr w:rsidR="00B90ABA" w:rsidRPr="00960A14" w14:paraId="645740A7" w14:textId="77777777" w:rsidTr="001112CA">
        <w:trPr>
          <w:trHeight w:val="23"/>
          <w:jc w:val="center"/>
        </w:trPr>
        <w:tc>
          <w:tcPr>
            <w:tcW w:w="299" w:type="dxa"/>
            <w:shd w:val="clear" w:color="auto" w:fill="auto"/>
            <w:noWrap/>
            <w:vAlign w:val="center"/>
            <w:hideMark/>
          </w:tcPr>
          <w:p w14:paraId="5A944224" w14:textId="77777777" w:rsidR="00B90ABA" w:rsidRPr="00960A14" w:rsidRDefault="00B90ABA" w:rsidP="001112CA">
            <w:pPr>
              <w:widowControl w:val="0"/>
              <w:spacing w:after="0" w:line="240" w:lineRule="auto"/>
              <w:rPr>
                <w:rFonts w:ascii="Times New Roman" w:eastAsia="Times New Roman" w:hAnsi="Times New Roman" w:cs="Times New Roman"/>
                <w:color w:val="000000" w:themeColor="text1"/>
                <w:sz w:val="20"/>
                <w:szCs w:val="24"/>
                <w:lang w:eastAsia="ru-RU"/>
              </w:rPr>
            </w:pPr>
            <w:r w:rsidRPr="00960A14">
              <w:rPr>
                <w:rFonts w:ascii="Times New Roman" w:eastAsia="Times New Roman" w:hAnsi="Times New Roman" w:cs="Times New Roman"/>
                <w:color w:val="000000" w:themeColor="text1"/>
                <w:sz w:val="20"/>
                <w:szCs w:val="24"/>
                <w:lang w:eastAsia="ru-RU"/>
              </w:rPr>
              <w:t>1</w:t>
            </w:r>
          </w:p>
        </w:tc>
        <w:tc>
          <w:tcPr>
            <w:tcW w:w="6217" w:type="dxa"/>
            <w:shd w:val="clear" w:color="auto" w:fill="auto"/>
            <w:noWrap/>
            <w:vAlign w:val="center"/>
            <w:hideMark/>
          </w:tcPr>
          <w:p w14:paraId="04BA4595" w14:textId="77777777" w:rsidR="00B90ABA" w:rsidRPr="00960A14" w:rsidRDefault="00B90ABA" w:rsidP="001112CA">
            <w:pPr>
              <w:widowControl w:val="0"/>
              <w:spacing w:after="0" w:line="240" w:lineRule="auto"/>
              <w:rPr>
                <w:rFonts w:ascii="Times New Roman" w:eastAsia="Times New Roman" w:hAnsi="Times New Roman" w:cs="Times New Roman"/>
                <w:color w:val="000000" w:themeColor="text1"/>
                <w:sz w:val="20"/>
                <w:szCs w:val="20"/>
                <w:lang w:eastAsia="ru-RU"/>
              </w:rPr>
            </w:pPr>
            <w:r w:rsidRPr="00960A14">
              <w:rPr>
                <w:rFonts w:ascii="Times New Roman" w:eastAsia="Times New Roman" w:hAnsi="Times New Roman" w:cs="Times New Roman"/>
                <w:color w:val="000000" w:themeColor="text1"/>
                <w:sz w:val="20"/>
                <w:szCs w:val="20"/>
                <w:lang w:eastAsia="ru-RU"/>
              </w:rPr>
              <w:t>количество прекращений подачи тепловой энергии, теплоносителя в результате технологических нарушений на тепловых сетях</w:t>
            </w:r>
          </w:p>
        </w:tc>
        <w:tc>
          <w:tcPr>
            <w:tcW w:w="850" w:type="dxa"/>
            <w:shd w:val="clear" w:color="auto" w:fill="auto"/>
            <w:noWrap/>
            <w:vAlign w:val="center"/>
            <w:hideMark/>
          </w:tcPr>
          <w:p w14:paraId="790C2B2F" w14:textId="77777777" w:rsidR="00B90ABA" w:rsidRPr="00960A14" w:rsidRDefault="00B90ABA" w:rsidP="001112CA">
            <w:pPr>
              <w:widowControl w:val="0"/>
              <w:spacing w:after="0" w:line="240" w:lineRule="auto"/>
              <w:rPr>
                <w:rFonts w:ascii="Times New Roman" w:eastAsia="Times New Roman" w:hAnsi="Times New Roman" w:cs="Times New Roman"/>
                <w:color w:val="000000" w:themeColor="text1"/>
                <w:sz w:val="20"/>
                <w:szCs w:val="24"/>
                <w:lang w:eastAsia="ru-RU"/>
              </w:rPr>
            </w:pPr>
            <w:r w:rsidRPr="00960A14">
              <w:rPr>
                <w:rFonts w:ascii="Times New Roman" w:eastAsia="Times New Roman" w:hAnsi="Times New Roman" w:cs="Times New Roman"/>
                <w:color w:val="000000" w:themeColor="text1"/>
                <w:sz w:val="20"/>
                <w:szCs w:val="24"/>
                <w:lang w:eastAsia="ru-RU"/>
              </w:rPr>
              <w:t>ед.</w:t>
            </w:r>
          </w:p>
        </w:tc>
        <w:tc>
          <w:tcPr>
            <w:tcW w:w="1134" w:type="dxa"/>
            <w:shd w:val="clear" w:color="auto" w:fill="auto"/>
            <w:noWrap/>
            <w:vAlign w:val="center"/>
            <w:hideMark/>
          </w:tcPr>
          <w:p w14:paraId="62E1A3E8" w14:textId="77777777" w:rsidR="00B90ABA" w:rsidRPr="00960A14" w:rsidRDefault="00B90ABA" w:rsidP="001112CA">
            <w:pPr>
              <w:widowControl w:val="0"/>
              <w:spacing w:after="0" w:line="240" w:lineRule="auto"/>
              <w:jc w:val="center"/>
              <w:rPr>
                <w:rFonts w:ascii="Times New Roman" w:eastAsia="Times New Roman" w:hAnsi="Times New Roman" w:cs="Times New Roman"/>
                <w:color w:val="000000" w:themeColor="text1"/>
                <w:sz w:val="20"/>
                <w:szCs w:val="24"/>
                <w:lang w:eastAsia="ru-RU"/>
              </w:rPr>
            </w:pPr>
            <w:r w:rsidRPr="00960A14">
              <w:rPr>
                <w:rFonts w:ascii="Times New Roman" w:eastAsia="Times New Roman" w:hAnsi="Times New Roman" w:cs="Times New Roman"/>
                <w:color w:val="000000" w:themeColor="text1"/>
                <w:sz w:val="20"/>
                <w:szCs w:val="24"/>
                <w:lang w:eastAsia="ru-RU"/>
              </w:rPr>
              <w:t>-</w:t>
            </w:r>
          </w:p>
        </w:tc>
        <w:tc>
          <w:tcPr>
            <w:tcW w:w="1129" w:type="dxa"/>
            <w:shd w:val="clear" w:color="auto" w:fill="auto"/>
            <w:noWrap/>
            <w:vAlign w:val="center"/>
            <w:hideMark/>
          </w:tcPr>
          <w:p w14:paraId="0559E29C" w14:textId="77777777" w:rsidR="00B90ABA" w:rsidRPr="00960A14" w:rsidRDefault="00B90ABA" w:rsidP="001112CA">
            <w:pPr>
              <w:widowControl w:val="0"/>
              <w:spacing w:after="0" w:line="240" w:lineRule="auto"/>
              <w:jc w:val="center"/>
              <w:rPr>
                <w:rFonts w:ascii="Times New Roman" w:eastAsia="Times New Roman" w:hAnsi="Times New Roman" w:cs="Times New Roman"/>
                <w:color w:val="000000" w:themeColor="text1"/>
                <w:sz w:val="20"/>
                <w:szCs w:val="24"/>
                <w:lang w:eastAsia="ru-RU"/>
              </w:rPr>
            </w:pPr>
            <w:r w:rsidRPr="00960A14">
              <w:rPr>
                <w:rFonts w:ascii="Times New Roman" w:eastAsia="Times New Roman" w:hAnsi="Times New Roman" w:cs="Times New Roman"/>
                <w:color w:val="000000" w:themeColor="text1"/>
                <w:sz w:val="20"/>
                <w:szCs w:val="24"/>
                <w:lang w:eastAsia="ru-RU"/>
              </w:rPr>
              <w:t>0</w:t>
            </w:r>
          </w:p>
        </w:tc>
      </w:tr>
      <w:tr w:rsidR="00B90ABA" w:rsidRPr="00960A14" w14:paraId="0F09CC8B" w14:textId="77777777" w:rsidTr="001112CA">
        <w:trPr>
          <w:trHeight w:val="23"/>
          <w:jc w:val="center"/>
        </w:trPr>
        <w:tc>
          <w:tcPr>
            <w:tcW w:w="299" w:type="dxa"/>
            <w:shd w:val="clear" w:color="auto" w:fill="auto"/>
            <w:noWrap/>
            <w:vAlign w:val="center"/>
            <w:hideMark/>
          </w:tcPr>
          <w:p w14:paraId="0258398A" w14:textId="77777777" w:rsidR="00B90ABA" w:rsidRPr="00960A14" w:rsidRDefault="00B90ABA" w:rsidP="001112CA">
            <w:pPr>
              <w:widowControl w:val="0"/>
              <w:spacing w:after="0" w:line="240" w:lineRule="auto"/>
              <w:rPr>
                <w:rFonts w:ascii="Times New Roman" w:eastAsia="Times New Roman" w:hAnsi="Times New Roman" w:cs="Times New Roman"/>
                <w:color w:val="000000" w:themeColor="text1"/>
                <w:sz w:val="20"/>
                <w:szCs w:val="24"/>
                <w:lang w:eastAsia="ru-RU"/>
              </w:rPr>
            </w:pPr>
            <w:r w:rsidRPr="00960A14">
              <w:rPr>
                <w:rFonts w:ascii="Times New Roman" w:eastAsia="Times New Roman" w:hAnsi="Times New Roman" w:cs="Times New Roman"/>
                <w:color w:val="000000" w:themeColor="text1"/>
                <w:sz w:val="20"/>
                <w:szCs w:val="24"/>
                <w:lang w:eastAsia="ru-RU"/>
              </w:rPr>
              <w:t>2</w:t>
            </w:r>
          </w:p>
        </w:tc>
        <w:tc>
          <w:tcPr>
            <w:tcW w:w="6217" w:type="dxa"/>
            <w:shd w:val="clear" w:color="auto" w:fill="auto"/>
            <w:noWrap/>
            <w:vAlign w:val="center"/>
            <w:hideMark/>
          </w:tcPr>
          <w:p w14:paraId="0DA401B5" w14:textId="77777777" w:rsidR="00B90ABA" w:rsidRPr="00960A14" w:rsidRDefault="00B90ABA" w:rsidP="001112CA">
            <w:pPr>
              <w:widowControl w:val="0"/>
              <w:spacing w:after="0" w:line="240" w:lineRule="auto"/>
              <w:rPr>
                <w:rFonts w:ascii="Times New Roman" w:eastAsia="Times New Roman" w:hAnsi="Times New Roman" w:cs="Times New Roman"/>
                <w:color w:val="000000" w:themeColor="text1"/>
                <w:sz w:val="20"/>
                <w:szCs w:val="20"/>
                <w:lang w:eastAsia="ru-RU"/>
              </w:rPr>
            </w:pPr>
            <w:r w:rsidRPr="00960A14">
              <w:rPr>
                <w:rFonts w:ascii="Times New Roman" w:eastAsia="Times New Roman" w:hAnsi="Times New Roman" w:cs="Times New Roman"/>
                <w:color w:val="000000" w:themeColor="text1"/>
                <w:sz w:val="20"/>
                <w:szCs w:val="20"/>
                <w:lang w:eastAsia="ru-RU"/>
              </w:rPr>
              <w:t>количество прекращений подачи тепловой энергии, теплоносителя в результате технологических нарушений на источниках тепловой энергии</w:t>
            </w:r>
          </w:p>
        </w:tc>
        <w:tc>
          <w:tcPr>
            <w:tcW w:w="850" w:type="dxa"/>
            <w:shd w:val="clear" w:color="auto" w:fill="auto"/>
            <w:noWrap/>
            <w:vAlign w:val="center"/>
            <w:hideMark/>
          </w:tcPr>
          <w:p w14:paraId="67E2346D" w14:textId="77777777" w:rsidR="00B90ABA" w:rsidRPr="00960A14" w:rsidRDefault="00B90ABA" w:rsidP="001112CA">
            <w:pPr>
              <w:widowControl w:val="0"/>
              <w:spacing w:after="0" w:line="240" w:lineRule="auto"/>
              <w:rPr>
                <w:rFonts w:ascii="Times New Roman" w:eastAsia="Times New Roman" w:hAnsi="Times New Roman" w:cs="Times New Roman"/>
                <w:color w:val="000000" w:themeColor="text1"/>
                <w:sz w:val="20"/>
                <w:szCs w:val="24"/>
                <w:lang w:eastAsia="ru-RU"/>
              </w:rPr>
            </w:pPr>
            <w:r w:rsidRPr="00960A14">
              <w:rPr>
                <w:rFonts w:ascii="Times New Roman" w:eastAsia="Times New Roman" w:hAnsi="Times New Roman" w:cs="Times New Roman"/>
                <w:color w:val="000000" w:themeColor="text1"/>
                <w:sz w:val="20"/>
                <w:szCs w:val="24"/>
                <w:lang w:eastAsia="ru-RU"/>
              </w:rPr>
              <w:t>ед.</w:t>
            </w:r>
          </w:p>
        </w:tc>
        <w:tc>
          <w:tcPr>
            <w:tcW w:w="1134" w:type="dxa"/>
            <w:shd w:val="clear" w:color="auto" w:fill="auto"/>
            <w:noWrap/>
            <w:vAlign w:val="center"/>
            <w:hideMark/>
          </w:tcPr>
          <w:p w14:paraId="6C0228DD" w14:textId="77777777" w:rsidR="00B90ABA" w:rsidRPr="00960A14" w:rsidRDefault="00B90ABA" w:rsidP="001112CA">
            <w:pPr>
              <w:widowControl w:val="0"/>
              <w:spacing w:after="0" w:line="240" w:lineRule="auto"/>
              <w:jc w:val="center"/>
              <w:rPr>
                <w:rFonts w:ascii="Times New Roman" w:eastAsia="Times New Roman" w:hAnsi="Times New Roman" w:cs="Times New Roman"/>
                <w:color w:val="000000" w:themeColor="text1"/>
                <w:sz w:val="20"/>
                <w:szCs w:val="24"/>
                <w:lang w:eastAsia="ru-RU"/>
              </w:rPr>
            </w:pPr>
            <w:r w:rsidRPr="00960A14">
              <w:rPr>
                <w:rFonts w:ascii="Times New Roman" w:eastAsia="Times New Roman" w:hAnsi="Times New Roman" w:cs="Times New Roman"/>
                <w:color w:val="000000" w:themeColor="text1"/>
                <w:sz w:val="20"/>
                <w:szCs w:val="24"/>
                <w:lang w:eastAsia="ru-RU"/>
              </w:rPr>
              <w:t>0</w:t>
            </w:r>
          </w:p>
        </w:tc>
        <w:tc>
          <w:tcPr>
            <w:tcW w:w="1129" w:type="dxa"/>
            <w:shd w:val="clear" w:color="auto" w:fill="auto"/>
            <w:noWrap/>
            <w:vAlign w:val="center"/>
            <w:hideMark/>
          </w:tcPr>
          <w:p w14:paraId="29E69C60" w14:textId="77777777" w:rsidR="00B90ABA" w:rsidRPr="00960A14" w:rsidRDefault="00B90ABA" w:rsidP="001112CA">
            <w:pPr>
              <w:widowControl w:val="0"/>
              <w:spacing w:after="0" w:line="240" w:lineRule="auto"/>
              <w:jc w:val="center"/>
              <w:rPr>
                <w:rFonts w:ascii="Times New Roman" w:eastAsia="Times New Roman" w:hAnsi="Times New Roman" w:cs="Times New Roman"/>
                <w:color w:val="000000" w:themeColor="text1"/>
                <w:sz w:val="20"/>
                <w:szCs w:val="24"/>
                <w:lang w:eastAsia="ru-RU"/>
              </w:rPr>
            </w:pPr>
            <w:r w:rsidRPr="00960A14">
              <w:rPr>
                <w:rFonts w:ascii="Times New Roman" w:eastAsia="Times New Roman" w:hAnsi="Times New Roman" w:cs="Times New Roman"/>
                <w:color w:val="000000" w:themeColor="text1"/>
                <w:sz w:val="20"/>
                <w:szCs w:val="24"/>
                <w:lang w:eastAsia="ru-RU"/>
              </w:rPr>
              <w:t>0</w:t>
            </w:r>
          </w:p>
        </w:tc>
      </w:tr>
      <w:tr w:rsidR="00B90ABA" w:rsidRPr="00960A14" w14:paraId="2578380B" w14:textId="77777777" w:rsidTr="001112CA">
        <w:trPr>
          <w:trHeight w:val="23"/>
          <w:jc w:val="center"/>
        </w:trPr>
        <w:tc>
          <w:tcPr>
            <w:tcW w:w="299" w:type="dxa"/>
            <w:shd w:val="clear" w:color="auto" w:fill="auto"/>
            <w:noWrap/>
            <w:vAlign w:val="center"/>
            <w:hideMark/>
          </w:tcPr>
          <w:p w14:paraId="05F8B6C8" w14:textId="77777777" w:rsidR="00B90ABA" w:rsidRPr="00960A14" w:rsidRDefault="00B90ABA" w:rsidP="001112CA">
            <w:pPr>
              <w:widowControl w:val="0"/>
              <w:spacing w:after="0" w:line="240" w:lineRule="auto"/>
              <w:rPr>
                <w:rFonts w:ascii="Times New Roman" w:eastAsia="Times New Roman" w:hAnsi="Times New Roman" w:cs="Times New Roman"/>
                <w:color w:val="000000" w:themeColor="text1"/>
                <w:sz w:val="20"/>
                <w:szCs w:val="24"/>
                <w:lang w:eastAsia="ru-RU"/>
              </w:rPr>
            </w:pPr>
            <w:r w:rsidRPr="00960A14">
              <w:rPr>
                <w:rFonts w:ascii="Times New Roman" w:eastAsia="Times New Roman" w:hAnsi="Times New Roman" w:cs="Times New Roman"/>
                <w:color w:val="000000" w:themeColor="text1"/>
                <w:sz w:val="20"/>
                <w:szCs w:val="24"/>
                <w:lang w:eastAsia="ru-RU"/>
              </w:rPr>
              <w:t>3</w:t>
            </w:r>
          </w:p>
        </w:tc>
        <w:tc>
          <w:tcPr>
            <w:tcW w:w="6217" w:type="dxa"/>
            <w:shd w:val="clear" w:color="auto" w:fill="auto"/>
            <w:noWrap/>
            <w:vAlign w:val="center"/>
            <w:hideMark/>
          </w:tcPr>
          <w:p w14:paraId="3188D8AB" w14:textId="77777777" w:rsidR="00B90ABA" w:rsidRPr="00960A14" w:rsidRDefault="00B90ABA" w:rsidP="001112CA">
            <w:pPr>
              <w:widowControl w:val="0"/>
              <w:spacing w:after="0" w:line="240" w:lineRule="auto"/>
              <w:rPr>
                <w:rFonts w:ascii="Times New Roman" w:eastAsia="Times New Roman" w:hAnsi="Times New Roman" w:cs="Times New Roman"/>
                <w:color w:val="000000" w:themeColor="text1"/>
                <w:sz w:val="20"/>
                <w:szCs w:val="20"/>
                <w:lang w:eastAsia="ru-RU"/>
              </w:rPr>
            </w:pPr>
            <w:r w:rsidRPr="00960A14">
              <w:rPr>
                <w:rFonts w:ascii="Times New Roman" w:eastAsia="Times New Roman" w:hAnsi="Times New Roman" w:cs="Times New Roman"/>
                <w:color w:val="000000" w:themeColor="text1"/>
                <w:sz w:val="20"/>
                <w:szCs w:val="20"/>
                <w:lang w:eastAsia="ru-RU"/>
              </w:rPr>
              <w:t>удельный расход условного топлива на единицу тепловой энергии, отпускаемой с коллекторов источников тепловой энергии (отдельно для тепловых электрических станций и котельных)</w:t>
            </w:r>
          </w:p>
        </w:tc>
        <w:tc>
          <w:tcPr>
            <w:tcW w:w="850" w:type="dxa"/>
            <w:shd w:val="clear" w:color="auto" w:fill="auto"/>
            <w:noWrap/>
            <w:vAlign w:val="center"/>
            <w:hideMark/>
          </w:tcPr>
          <w:p w14:paraId="69ECF2EF" w14:textId="77777777" w:rsidR="00B90ABA" w:rsidRPr="00960A14" w:rsidRDefault="00B90ABA" w:rsidP="001112CA">
            <w:pPr>
              <w:widowControl w:val="0"/>
              <w:spacing w:after="0" w:line="240" w:lineRule="auto"/>
              <w:rPr>
                <w:rFonts w:ascii="Times New Roman" w:eastAsia="Times New Roman" w:hAnsi="Times New Roman" w:cs="Times New Roman"/>
                <w:color w:val="000000" w:themeColor="text1"/>
                <w:sz w:val="20"/>
                <w:szCs w:val="24"/>
                <w:lang w:eastAsia="ru-RU"/>
              </w:rPr>
            </w:pPr>
            <w:proofErr w:type="spellStart"/>
            <w:r w:rsidRPr="00960A14">
              <w:rPr>
                <w:rFonts w:ascii="Times New Roman" w:eastAsia="Times New Roman" w:hAnsi="Times New Roman" w:cs="Times New Roman"/>
                <w:color w:val="000000" w:themeColor="text1"/>
                <w:sz w:val="20"/>
                <w:szCs w:val="24"/>
                <w:lang w:eastAsia="ru-RU"/>
              </w:rPr>
              <w:t>кг.у.т</w:t>
            </w:r>
            <w:proofErr w:type="spellEnd"/>
            <w:r w:rsidRPr="00960A14">
              <w:rPr>
                <w:rFonts w:ascii="Times New Roman" w:eastAsia="Times New Roman" w:hAnsi="Times New Roman" w:cs="Times New Roman"/>
                <w:color w:val="000000" w:themeColor="text1"/>
                <w:sz w:val="20"/>
                <w:szCs w:val="24"/>
                <w:lang w:eastAsia="ru-RU"/>
              </w:rPr>
              <w:t>./ Гкал</w:t>
            </w:r>
          </w:p>
        </w:tc>
        <w:tc>
          <w:tcPr>
            <w:tcW w:w="1134" w:type="dxa"/>
            <w:shd w:val="clear" w:color="auto" w:fill="auto"/>
            <w:noWrap/>
            <w:vAlign w:val="center"/>
            <w:hideMark/>
          </w:tcPr>
          <w:p w14:paraId="42309A5C" w14:textId="77777777" w:rsidR="00B90ABA" w:rsidRPr="00960A14" w:rsidRDefault="00B90ABA" w:rsidP="001112CA">
            <w:pPr>
              <w:widowControl w:val="0"/>
              <w:spacing w:after="0" w:line="240" w:lineRule="auto"/>
              <w:jc w:val="center"/>
              <w:rPr>
                <w:rFonts w:ascii="Times New Roman" w:eastAsia="Times New Roman" w:hAnsi="Times New Roman" w:cs="Times New Roman"/>
                <w:color w:val="000000" w:themeColor="text1"/>
                <w:sz w:val="20"/>
                <w:szCs w:val="24"/>
                <w:lang w:eastAsia="ru-RU"/>
              </w:rPr>
            </w:pPr>
            <w:r w:rsidRPr="00960A14">
              <w:rPr>
                <w:rFonts w:ascii="Times New Roman" w:eastAsia="Times New Roman" w:hAnsi="Times New Roman" w:cs="Times New Roman"/>
                <w:color w:val="000000" w:themeColor="text1"/>
                <w:sz w:val="20"/>
                <w:szCs w:val="24"/>
                <w:lang w:eastAsia="ru-RU"/>
              </w:rPr>
              <w:t>258</w:t>
            </w:r>
          </w:p>
        </w:tc>
        <w:tc>
          <w:tcPr>
            <w:tcW w:w="1129" w:type="dxa"/>
            <w:shd w:val="clear" w:color="auto" w:fill="auto"/>
            <w:noWrap/>
            <w:vAlign w:val="center"/>
            <w:hideMark/>
          </w:tcPr>
          <w:p w14:paraId="5D9E8599" w14:textId="77777777" w:rsidR="00B90ABA" w:rsidRPr="00960A14" w:rsidRDefault="00B90ABA" w:rsidP="001112CA">
            <w:pPr>
              <w:widowControl w:val="0"/>
              <w:spacing w:after="0" w:line="240" w:lineRule="auto"/>
              <w:jc w:val="center"/>
              <w:rPr>
                <w:rFonts w:ascii="Times New Roman" w:eastAsia="Times New Roman" w:hAnsi="Times New Roman" w:cs="Times New Roman"/>
                <w:color w:val="000000" w:themeColor="text1"/>
                <w:sz w:val="20"/>
                <w:szCs w:val="24"/>
                <w:lang w:eastAsia="ru-RU"/>
              </w:rPr>
            </w:pPr>
            <w:r w:rsidRPr="00960A14">
              <w:rPr>
                <w:rFonts w:ascii="Times New Roman" w:eastAsia="Times New Roman" w:hAnsi="Times New Roman" w:cs="Times New Roman"/>
                <w:color w:val="000000" w:themeColor="text1"/>
                <w:sz w:val="20"/>
                <w:szCs w:val="24"/>
                <w:lang w:eastAsia="ru-RU"/>
              </w:rPr>
              <w:t>227</w:t>
            </w:r>
          </w:p>
        </w:tc>
      </w:tr>
      <w:tr w:rsidR="00B90ABA" w:rsidRPr="00960A14" w14:paraId="0CB5EBFA" w14:textId="77777777" w:rsidTr="001112CA">
        <w:trPr>
          <w:trHeight w:val="23"/>
          <w:jc w:val="center"/>
        </w:trPr>
        <w:tc>
          <w:tcPr>
            <w:tcW w:w="299" w:type="dxa"/>
            <w:shd w:val="clear" w:color="auto" w:fill="auto"/>
            <w:noWrap/>
            <w:vAlign w:val="center"/>
            <w:hideMark/>
          </w:tcPr>
          <w:p w14:paraId="100AC255" w14:textId="77777777" w:rsidR="00B90ABA" w:rsidRPr="00960A14" w:rsidRDefault="00B90ABA" w:rsidP="001112CA">
            <w:pPr>
              <w:widowControl w:val="0"/>
              <w:spacing w:after="0" w:line="240" w:lineRule="auto"/>
              <w:rPr>
                <w:rFonts w:ascii="Times New Roman" w:eastAsia="Times New Roman" w:hAnsi="Times New Roman" w:cs="Times New Roman"/>
                <w:color w:val="000000" w:themeColor="text1"/>
                <w:sz w:val="20"/>
                <w:szCs w:val="24"/>
                <w:lang w:eastAsia="ru-RU"/>
              </w:rPr>
            </w:pPr>
            <w:r w:rsidRPr="00960A14">
              <w:rPr>
                <w:rFonts w:ascii="Times New Roman" w:eastAsia="Times New Roman" w:hAnsi="Times New Roman" w:cs="Times New Roman"/>
                <w:color w:val="000000" w:themeColor="text1"/>
                <w:sz w:val="20"/>
                <w:szCs w:val="24"/>
                <w:lang w:eastAsia="ru-RU"/>
              </w:rPr>
              <w:t>4</w:t>
            </w:r>
          </w:p>
        </w:tc>
        <w:tc>
          <w:tcPr>
            <w:tcW w:w="6217" w:type="dxa"/>
            <w:shd w:val="clear" w:color="auto" w:fill="auto"/>
            <w:noWrap/>
            <w:vAlign w:val="center"/>
            <w:hideMark/>
          </w:tcPr>
          <w:p w14:paraId="07CE0389" w14:textId="77777777" w:rsidR="00B90ABA" w:rsidRPr="00960A14" w:rsidRDefault="00B90ABA" w:rsidP="001112CA">
            <w:pPr>
              <w:widowControl w:val="0"/>
              <w:spacing w:after="0" w:line="240" w:lineRule="auto"/>
              <w:rPr>
                <w:rFonts w:ascii="Times New Roman" w:eastAsia="Times New Roman" w:hAnsi="Times New Roman" w:cs="Times New Roman"/>
                <w:color w:val="000000" w:themeColor="text1"/>
                <w:sz w:val="20"/>
                <w:szCs w:val="20"/>
                <w:lang w:eastAsia="ru-RU"/>
              </w:rPr>
            </w:pPr>
            <w:r w:rsidRPr="00960A14">
              <w:rPr>
                <w:rFonts w:ascii="Times New Roman" w:eastAsia="Times New Roman" w:hAnsi="Times New Roman" w:cs="Times New Roman"/>
                <w:color w:val="000000" w:themeColor="text1"/>
                <w:sz w:val="20"/>
                <w:szCs w:val="20"/>
                <w:lang w:eastAsia="ru-RU"/>
              </w:rPr>
              <w:t>отношение величины технологических потерь тепловой энергии, теплоносителя к материальной характеристике тепловой сети</w:t>
            </w:r>
          </w:p>
        </w:tc>
        <w:tc>
          <w:tcPr>
            <w:tcW w:w="850" w:type="dxa"/>
            <w:shd w:val="clear" w:color="auto" w:fill="auto"/>
            <w:noWrap/>
            <w:vAlign w:val="center"/>
            <w:hideMark/>
          </w:tcPr>
          <w:p w14:paraId="056A4B48" w14:textId="77777777" w:rsidR="00B90ABA" w:rsidRPr="00960A14" w:rsidRDefault="00B90ABA" w:rsidP="001112CA">
            <w:pPr>
              <w:widowControl w:val="0"/>
              <w:spacing w:after="0" w:line="240" w:lineRule="auto"/>
              <w:rPr>
                <w:rFonts w:ascii="Times New Roman" w:eastAsia="Times New Roman" w:hAnsi="Times New Roman" w:cs="Times New Roman"/>
                <w:color w:val="000000" w:themeColor="text1"/>
                <w:sz w:val="20"/>
                <w:szCs w:val="24"/>
                <w:lang w:eastAsia="ru-RU"/>
              </w:rPr>
            </w:pPr>
            <w:r w:rsidRPr="00960A14">
              <w:rPr>
                <w:rFonts w:ascii="Times New Roman" w:eastAsia="Times New Roman" w:hAnsi="Times New Roman" w:cs="Times New Roman"/>
                <w:color w:val="000000" w:themeColor="text1"/>
                <w:sz w:val="20"/>
                <w:szCs w:val="24"/>
                <w:lang w:eastAsia="ru-RU"/>
              </w:rPr>
              <w:t xml:space="preserve">Гкал / </w:t>
            </w:r>
            <w:proofErr w:type="spellStart"/>
            <w:r w:rsidRPr="00960A14">
              <w:rPr>
                <w:rFonts w:ascii="Times New Roman" w:eastAsia="Times New Roman" w:hAnsi="Times New Roman" w:cs="Times New Roman"/>
                <w:color w:val="000000" w:themeColor="text1"/>
                <w:sz w:val="20"/>
                <w:szCs w:val="24"/>
                <w:lang w:eastAsia="ru-RU"/>
              </w:rPr>
              <w:t>м∙м</w:t>
            </w:r>
            <w:proofErr w:type="spellEnd"/>
          </w:p>
        </w:tc>
        <w:tc>
          <w:tcPr>
            <w:tcW w:w="1134" w:type="dxa"/>
            <w:shd w:val="clear" w:color="auto" w:fill="auto"/>
            <w:noWrap/>
            <w:vAlign w:val="center"/>
            <w:hideMark/>
          </w:tcPr>
          <w:p w14:paraId="59D6B896" w14:textId="77777777" w:rsidR="00B90ABA" w:rsidRPr="00960A14" w:rsidRDefault="00B90ABA" w:rsidP="001112CA">
            <w:pPr>
              <w:widowControl w:val="0"/>
              <w:spacing w:after="0" w:line="240" w:lineRule="auto"/>
              <w:jc w:val="center"/>
              <w:rPr>
                <w:rFonts w:ascii="Times New Roman" w:eastAsia="Times New Roman" w:hAnsi="Times New Roman" w:cs="Times New Roman"/>
                <w:color w:val="000000" w:themeColor="text1"/>
                <w:sz w:val="20"/>
                <w:szCs w:val="24"/>
                <w:lang w:eastAsia="ru-RU"/>
              </w:rPr>
            </w:pPr>
            <w:r w:rsidRPr="00960A14">
              <w:rPr>
                <w:rFonts w:ascii="Times New Roman" w:eastAsia="Times New Roman" w:hAnsi="Times New Roman" w:cs="Times New Roman"/>
                <w:color w:val="000000" w:themeColor="text1"/>
                <w:sz w:val="20"/>
                <w:szCs w:val="24"/>
                <w:lang w:eastAsia="ru-RU"/>
              </w:rPr>
              <w:t>2,28</w:t>
            </w:r>
          </w:p>
        </w:tc>
        <w:tc>
          <w:tcPr>
            <w:tcW w:w="1129" w:type="dxa"/>
            <w:shd w:val="clear" w:color="auto" w:fill="auto"/>
            <w:noWrap/>
            <w:vAlign w:val="center"/>
            <w:hideMark/>
          </w:tcPr>
          <w:p w14:paraId="1D742B82" w14:textId="77777777" w:rsidR="00B90ABA" w:rsidRPr="00960A14" w:rsidRDefault="00B90ABA" w:rsidP="001112CA">
            <w:pPr>
              <w:widowControl w:val="0"/>
              <w:spacing w:after="0" w:line="240" w:lineRule="auto"/>
              <w:jc w:val="center"/>
              <w:rPr>
                <w:rFonts w:ascii="Times New Roman" w:eastAsia="Times New Roman" w:hAnsi="Times New Roman" w:cs="Times New Roman"/>
                <w:color w:val="000000" w:themeColor="text1"/>
                <w:sz w:val="20"/>
                <w:szCs w:val="24"/>
                <w:lang w:eastAsia="ru-RU"/>
              </w:rPr>
            </w:pPr>
            <w:r w:rsidRPr="00960A14">
              <w:rPr>
                <w:rFonts w:ascii="Times New Roman" w:eastAsia="Times New Roman" w:hAnsi="Times New Roman" w:cs="Times New Roman"/>
                <w:color w:val="000000" w:themeColor="text1"/>
                <w:sz w:val="20"/>
                <w:szCs w:val="24"/>
                <w:lang w:eastAsia="ru-RU"/>
              </w:rPr>
              <w:t>1,65</w:t>
            </w:r>
          </w:p>
        </w:tc>
      </w:tr>
      <w:tr w:rsidR="00B90ABA" w:rsidRPr="00960A14" w14:paraId="2BF99D3A" w14:textId="77777777" w:rsidTr="001112CA">
        <w:trPr>
          <w:trHeight w:val="23"/>
          <w:jc w:val="center"/>
        </w:trPr>
        <w:tc>
          <w:tcPr>
            <w:tcW w:w="299" w:type="dxa"/>
            <w:shd w:val="clear" w:color="auto" w:fill="auto"/>
            <w:noWrap/>
            <w:vAlign w:val="center"/>
            <w:hideMark/>
          </w:tcPr>
          <w:p w14:paraId="3A2A8FD1" w14:textId="77777777" w:rsidR="00B90ABA" w:rsidRPr="00960A14" w:rsidRDefault="00B90ABA" w:rsidP="001112CA">
            <w:pPr>
              <w:widowControl w:val="0"/>
              <w:spacing w:after="0" w:line="240" w:lineRule="auto"/>
              <w:rPr>
                <w:rFonts w:ascii="Times New Roman" w:eastAsia="Times New Roman" w:hAnsi="Times New Roman" w:cs="Times New Roman"/>
                <w:color w:val="000000" w:themeColor="text1"/>
                <w:sz w:val="20"/>
                <w:szCs w:val="24"/>
                <w:lang w:eastAsia="ru-RU"/>
              </w:rPr>
            </w:pPr>
            <w:r w:rsidRPr="00960A14">
              <w:rPr>
                <w:rFonts w:ascii="Times New Roman" w:eastAsia="Times New Roman" w:hAnsi="Times New Roman" w:cs="Times New Roman"/>
                <w:color w:val="000000" w:themeColor="text1"/>
                <w:sz w:val="20"/>
                <w:szCs w:val="24"/>
                <w:lang w:eastAsia="ru-RU"/>
              </w:rPr>
              <w:t>5</w:t>
            </w:r>
          </w:p>
        </w:tc>
        <w:tc>
          <w:tcPr>
            <w:tcW w:w="6217" w:type="dxa"/>
            <w:shd w:val="clear" w:color="auto" w:fill="auto"/>
            <w:noWrap/>
            <w:vAlign w:val="center"/>
            <w:hideMark/>
          </w:tcPr>
          <w:p w14:paraId="0DDC0F09" w14:textId="77777777" w:rsidR="00B90ABA" w:rsidRPr="00960A14" w:rsidRDefault="00B90ABA" w:rsidP="001112CA">
            <w:pPr>
              <w:widowControl w:val="0"/>
              <w:spacing w:after="0" w:line="240" w:lineRule="auto"/>
              <w:rPr>
                <w:rFonts w:ascii="Times New Roman" w:eastAsia="Times New Roman" w:hAnsi="Times New Roman" w:cs="Times New Roman"/>
                <w:color w:val="000000" w:themeColor="text1"/>
                <w:sz w:val="20"/>
                <w:szCs w:val="20"/>
                <w:lang w:eastAsia="ru-RU"/>
              </w:rPr>
            </w:pPr>
            <w:r w:rsidRPr="00960A14">
              <w:rPr>
                <w:rFonts w:ascii="Times New Roman" w:eastAsia="Times New Roman" w:hAnsi="Times New Roman" w:cs="Times New Roman"/>
                <w:color w:val="000000" w:themeColor="text1"/>
                <w:sz w:val="20"/>
                <w:szCs w:val="20"/>
                <w:lang w:eastAsia="ru-RU"/>
              </w:rPr>
              <w:t>коэффициент использования установленной тепловой мощности</w:t>
            </w:r>
          </w:p>
        </w:tc>
        <w:tc>
          <w:tcPr>
            <w:tcW w:w="850" w:type="dxa"/>
            <w:shd w:val="clear" w:color="auto" w:fill="auto"/>
            <w:noWrap/>
            <w:vAlign w:val="center"/>
            <w:hideMark/>
          </w:tcPr>
          <w:p w14:paraId="4E397208" w14:textId="77777777" w:rsidR="00B90ABA" w:rsidRPr="00960A14" w:rsidRDefault="00B90ABA" w:rsidP="001112CA">
            <w:pPr>
              <w:widowControl w:val="0"/>
              <w:spacing w:after="0" w:line="240" w:lineRule="auto"/>
              <w:rPr>
                <w:rFonts w:ascii="Times New Roman" w:eastAsia="Times New Roman" w:hAnsi="Times New Roman" w:cs="Times New Roman"/>
                <w:color w:val="000000" w:themeColor="text1"/>
                <w:sz w:val="20"/>
                <w:szCs w:val="24"/>
                <w:lang w:eastAsia="ru-RU"/>
              </w:rPr>
            </w:pPr>
            <w:r w:rsidRPr="00960A14">
              <w:rPr>
                <w:rFonts w:ascii="Times New Roman" w:eastAsia="Times New Roman" w:hAnsi="Times New Roman" w:cs="Times New Roman"/>
                <w:color w:val="000000" w:themeColor="text1"/>
                <w:sz w:val="20"/>
                <w:szCs w:val="24"/>
                <w:lang w:eastAsia="ru-RU"/>
              </w:rPr>
              <w:t>ч/год</w:t>
            </w:r>
          </w:p>
        </w:tc>
        <w:tc>
          <w:tcPr>
            <w:tcW w:w="1134" w:type="dxa"/>
            <w:shd w:val="clear" w:color="auto" w:fill="auto"/>
            <w:noWrap/>
            <w:vAlign w:val="center"/>
            <w:hideMark/>
          </w:tcPr>
          <w:p w14:paraId="0CD88BBB" w14:textId="77777777" w:rsidR="00B90ABA" w:rsidRPr="00960A14" w:rsidRDefault="00B90ABA" w:rsidP="001112CA">
            <w:pPr>
              <w:widowControl w:val="0"/>
              <w:spacing w:after="0" w:line="240" w:lineRule="auto"/>
              <w:jc w:val="center"/>
              <w:rPr>
                <w:rFonts w:ascii="Times New Roman" w:eastAsia="Times New Roman" w:hAnsi="Times New Roman" w:cs="Times New Roman"/>
                <w:color w:val="000000" w:themeColor="text1"/>
                <w:sz w:val="20"/>
                <w:szCs w:val="24"/>
                <w:lang w:eastAsia="ru-RU"/>
              </w:rPr>
            </w:pPr>
            <w:r w:rsidRPr="00960A14">
              <w:rPr>
                <w:rFonts w:ascii="Times New Roman" w:eastAsia="Times New Roman" w:hAnsi="Times New Roman" w:cs="Times New Roman"/>
                <w:color w:val="000000" w:themeColor="text1"/>
                <w:sz w:val="20"/>
                <w:szCs w:val="24"/>
                <w:lang w:eastAsia="ru-RU"/>
              </w:rPr>
              <w:t>849</w:t>
            </w:r>
          </w:p>
        </w:tc>
        <w:tc>
          <w:tcPr>
            <w:tcW w:w="1129" w:type="dxa"/>
            <w:shd w:val="clear" w:color="auto" w:fill="auto"/>
            <w:noWrap/>
            <w:vAlign w:val="center"/>
            <w:hideMark/>
          </w:tcPr>
          <w:p w14:paraId="6A752AD8" w14:textId="77777777" w:rsidR="00B90ABA" w:rsidRPr="00960A14" w:rsidRDefault="00B90ABA" w:rsidP="001112CA">
            <w:pPr>
              <w:widowControl w:val="0"/>
              <w:spacing w:after="0" w:line="240" w:lineRule="auto"/>
              <w:jc w:val="center"/>
              <w:rPr>
                <w:rFonts w:ascii="Times New Roman" w:eastAsia="Times New Roman" w:hAnsi="Times New Roman" w:cs="Times New Roman"/>
                <w:color w:val="000000" w:themeColor="text1"/>
                <w:sz w:val="20"/>
                <w:szCs w:val="24"/>
                <w:lang w:eastAsia="ru-RU"/>
              </w:rPr>
            </w:pPr>
            <w:r w:rsidRPr="00960A14">
              <w:rPr>
                <w:rFonts w:ascii="Times New Roman" w:eastAsia="Times New Roman" w:hAnsi="Times New Roman" w:cs="Times New Roman"/>
                <w:color w:val="000000" w:themeColor="text1"/>
                <w:sz w:val="20"/>
                <w:szCs w:val="24"/>
                <w:lang w:eastAsia="ru-RU"/>
              </w:rPr>
              <w:t>821</w:t>
            </w:r>
          </w:p>
        </w:tc>
      </w:tr>
      <w:tr w:rsidR="00B90ABA" w:rsidRPr="00960A14" w14:paraId="3560F1F0" w14:textId="77777777" w:rsidTr="001112CA">
        <w:trPr>
          <w:trHeight w:val="23"/>
          <w:jc w:val="center"/>
        </w:trPr>
        <w:tc>
          <w:tcPr>
            <w:tcW w:w="299" w:type="dxa"/>
            <w:shd w:val="clear" w:color="auto" w:fill="auto"/>
            <w:noWrap/>
            <w:vAlign w:val="center"/>
            <w:hideMark/>
          </w:tcPr>
          <w:p w14:paraId="22117E1B" w14:textId="77777777" w:rsidR="00B90ABA" w:rsidRPr="00960A14" w:rsidRDefault="00B90ABA" w:rsidP="001112CA">
            <w:pPr>
              <w:widowControl w:val="0"/>
              <w:spacing w:after="0" w:line="240" w:lineRule="auto"/>
              <w:rPr>
                <w:rFonts w:ascii="Times New Roman" w:eastAsia="Times New Roman" w:hAnsi="Times New Roman" w:cs="Times New Roman"/>
                <w:color w:val="000000" w:themeColor="text1"/>
                <w:sz w:val="20"/>
                <w:szCs w:val="24"/>
                <w:lang w:eastAsia="ru-RU"/>
              </w:rPr>
            </w:pPr>
            <w:r w:rsidRPr="00960A14">
              <w:rPr>
                <w:rFonts w:ascii="Times New Roman" w:eastAsia="Times New Roman" w:hAnsi="Times New Roman" w:cs="Times New Roman"/>
                <w:color w:val="000000" w:themeColor="text1"/>
                <w:sz w:val="20"/>
                <w:szCs w:val="24"/>
                <w:lang w:eastAsia="ru-RU"/>
              </w:rPr>
              <w:t>6</w:t>
            </w:r>
          </w:p>
        </w:tc>
        <w:tc>
          <w:tcPr>
            <w:tcW w:w="6217" w:type="dxa"/>
            <w:shd w:val="clear" w:color="auto" w:fill="auto"/>
            <w:noWrap/>
            <w:vAlign w:val="center"/>
            <w:hideMark/>
          </w:tcPr>
          <w:p w14:paraId="141FA8F4" w14:textId="77777777" w:rsidR="00B90ABA" w:rsidRPr="00960A14" w:rsidRDefault="00B90ABA" w:rsidP="001112CA">
            <w:pPr>
              <w:widowControl w:val="0"/>
              <w:spacing w:after="0" w:line="240" w:lineRule="auto"/>
              <w:rPr>
                <w:rFonts w:ascii="Times New Roman" w:eastAsia="Times New Roman" w:hAnsi="Times New Roman" w:cs="Times New Roman"/>
                <w:color w:val="000000" w:themeColor="text1"/>
                <w:sz w:val="20"/>
                <w:szCs w:val="20"/>
                <w:lang w:eastAsia="ru-RU"/>
              </w:rPr>
            </w:pPr>
            <w:r w:rsidRPr="00960A14">
              <w:rPr>
                <w:rFonts w:ascii="Times New Roman" w:eastAsia="Times New Roman" w:hAnsi="Times New Roman" w:cs="Times New Roman"/>
                <w:color w:val="000000" w:themeColor="text1"/>
                <w:sz w:val="20"/>
                <w:szCs w:val="20"/>
                <w:lang w:eastAsia="ru-RU"/>
              </w:rPr>
              <w:t>удельная материальная характеристика тепловых сетей, приведенная к расчетной тепловой нагрузке</w:t>
            </w:r>
          </w:p>
        </w:tc>
        <w:tc>
          <w:tcPr>
            <w:tcW w:w="850" w:type="dxa"/>
            <w:shd w:val="clear" w:color="auto" w:fill="auto"/>
            <w:noWrap/>
            <w:vAlign w:val="center"/>
            <w:hideMark/>
          </w:tcPr>
          <w:p w14:paraId="1DA155A2" w14:textId="77777777" w:rsidR="00B90ABA" w:rsidRPr="00960A14" w:rsidRDefault="00B90ABA" w:rsidP="001112CA">
            <w:pPr>
              <w:widowControl w:val="0"/>
              <w:spacing w:after="0" w:line="240" w:lineRule="auto"/>
              <w:rPr>
                <w:rFonts w:ascii="Times New Roman" w:eastAsia="Times New Roman" w:hAnsi="Times New Roman" w:cs="Times New Roman"/>
                <w:color w:val="000000" w:themeColor="text1"/>
                <w:sz w:val="20"/>
                <w:szCs w:val="24"/>
                <w:lang w:eastAsia="ru-RU"/>
              </w:rPr>
            </w:pPr>
            <w:proofErr w:type="spellStart"/>
            <w:r w:rsidRPr="00960A14">
              <w:rPr>
                <w:rFonts w:ascii="Times New Roman" w:eastAsia="Times New Roman" w:hAnsi="Times New Roman" w:cs="Times New Roman"/>
                <w:color w:val="000000" w:themeColor="text1"/>
                <w:sz w:val="20"/>
                <w:szCs w:val="24"/>
                <w:lang w:eastAsia="ru-RU"/>
              </w:rPr>
              <w:t>м∙м</w:t>
            </w:r>
            <w:proofErr w:type="spellEnd"/>
            <w:r w:rsidRPr="00960A14">
              <w:rPr>
                <w:rFonts w:ascii="Times New Roman" w:eastAsia="Times New Roman" w:hAnsi="Times New Roman" w:cs="Times New Roman"/>
                <w:color w:val="000000" w:themeColor="text1"/>
                <w:sz w:val="20"/>
                <w:szCs w:val="24"/>
                <w:lang w:eastAsia="ru-RU"/>
              </w:rPr>
              <w:t>/Гкал/ч</w:t>
            </w:r>
          </w:p>
        </w:tc>
        <w:tc>
          <w:tcPr>
            <w:tcW w:w="1134" w:type="dxa"/>
            <w:shd w:val="clear" w:color="auto" w:fill="auto"/>
            <w:noWrap/>
            <w:vAlign w:val="center"/>
            <w:hideMark/>
          </w:tcPr>
          <w:p w14:paraId="515EFC25" w14:textId="77777777" w:rsidR="00B90ABA" w:rsidRPr="00960A14" w:rsidRDefault="00B90ABA" w:rsidP="001112CA">
            <w:pPr>
              <w:widowControl w:val="0"/>
              <w:spacing w:after="0" w:line="240" w:lineRule="auto"/>
              <w:jc w:val="center"/>
              <w:rPr>
                <w:rFonts w:ascii="Times New Roman" w:eastAsia="Times New Roman" w:hAnsi="Times New Roman" w:cs="Times New Roman"/>
                <w:color w:val="000000" w:themeColor="text1"/>
                <w:sz w:val="20"/>
                <w:szCs w:val="24"/>
                <w:lang w:eastAsia="ru-RU"/>
              </w:rPr>
            </w:pPr>
            <w:r w:rsidRPr="00960A14">
              <w:rPr>
                <w:rFonts w:ascii="Times New Roman" w:eastAsia="Times New Roman" w:hAnsi="Times New Roman" w:cs="Times New Roman"/>
                <w:color w:val="000000" w:themeColor="text1"/>
                <w:sz w:val="20"/>
                <w:szCs w:val="24"/>
                <w:lang w:eastAsia="ru-RU"/>
              </w:rPr>
              <w:t>185</w:t>
            </w:r>
          </w:p>
        </w:tc>
        <w:tc>
          <w:tcPr>
            <w:tcW w:w="1129" w:type="dxa"/>
            <w:shd w:val="clear" w:color="auto" w:fill="auto"/>
            <w:noWrap/>
            <w:vAlign w:val="center"/>
            <w:hideMark/>
          </w:tcPr>
          <w:p w14:paraId="43FBFE8B" w14:textId="77777777" w:rsidR="00B90ABA" w:rsidRPr="00960A14" w:rsidRDefault="00B90ABA" w:rsidP="001112CA">
            <w:pPr>
              <w:widowControl w:val="0"/>
              <w:spacing w:after="0" w:line="240" w:lineRule="auto"/>
              <w:jc w:val="center"/>
              <w:rPr>
                <w:rFonts w:ascii="Times New Roman" w:eastAsia="Times New Roman" w:hAnsi="Times New Roman" w:cs="Times New Roman"/>
                <w:color w:val="000000" w:themeColor="text1"/>
                <w:sz w:val="20"/>
                <w:szCs w:val="24"/>
                <w:lang w:eastAsia="ru-RU"/>
              </w:rPr>
            </w:pPr>
            <w:r w:rsidRPr="00960A14">
              <w:rPr>
                <w:rFonts w:ascii="Times New Roman" w:eastAsia="Times New Roman" w:hAnsi="Times New Roman" w:cs="Times New Roman"/>
                <w:color w:val="000000" w:themeColor="text1"/>
                <w:sz w:val="20"/>
                <w:szCs w:val="24"/>
                <w:lang w:eastAsia="ru-RU"/>
              </w:rPr>
              <w:t>184</w:t>
            </w:r>
          </w:p>
        </w:tc>
      </w:tr>
      <w:tr w:rsidR="00B90ABA" w:rsidRPr="00960A14" w14:paraId="3EE6BFB4" w14:textId="77777777" w:rsidTr="001112CA">
        <w:trPr>
          <w:trHeight w:val="23"/>
          <w:jc w:val="center"/>
        </w:trPr>
        <w:tc>
          <w:tcPr>
            <w:tcW w:w="299" w:type="dxa"/>
            <w:shd w:val="clear" w:color="auto" w:fill="auto"/>
            <w:noWrap/>
            <w:vAlign w:val="center"/>
            <w:hideMark/>
          </w:tcPr>
          <w:p w14:paraId="632E5D0D" w14:textId="77777777" w:rsidR="00B90ABA" w:rsidRPr="00960A14" w:rsidRDefault="00B90ABA" w:rsidP="001112CA">
            <w:pPr>
              <w:widowControl w:val="0"/>
              <w:spacing w:after="0" w:line="240" w:lineRule="auto"/>
              <w:rPr>
                <w:rFonts w:ascii="Times New Roman" w:eastAsia="Times New Roman" w:hAnsi="Times New Roman" w:cs="Times New Roman"/>
                <w:color w:val="000000" w:themeColor="text1"/>
                <w:sz w:val="20"/>
                <w:szCs w:val="24"/>
                <w:lang w:eastAsia="ru-RU"/>
              </w:rPr>
            </w:pPr>
            <w:r w:rsidRPr="00960A14">
              <w:rPr>
                <w:rFonts w:ascii="Times New Roman" w:eastAsia="Times New Roman" w:hAnsi="Times New Roman" w:cs="Times New Roman"/>
                <w:color w:val="000000" w:themeColor="text1"/>
                <w:sz w:val="20"/>
                <w:szCs w:val="24"/>
                <w:lang w:eastAsia="ru-RU"/>
              </w:rPr>
              <w:t>7</w:t>
            </w:r>
          </w:p>
        </w:tc>
        <w:tc>
          <w:tcPr>
            <w:tcW w:w="6217" w:type="dxa"/>
            <w:shd w:val="clear" w:color="auto" w:fill="auto"/>
            <w:noWrap/>
            <w:vAlign w:val="center"/>
            <w:hideMark/>
          </w:tcPr>
          <w:p w14:paraId="04B4A5E6" w14:textId="77777777" w:rsidR="00B90ABA" w:rsidRPr="00960A14" w:rsidRDefault="00B90ABA" w:rsidP="001112CA">
            <w:pPr>
              <w:widowControl w:val="0"/>
              <w:spacing w:after="0" w:line="240" w:lineRule="auto"/>
              <w:rPr>
                <w:rFonts w:ascii="Times New Roman" w:eastAsia="Times New Roman" w:hAnsi="Times New Roman" w:cs="Times New Roman"/>
                <w:color w:val="000000" w:themeColor="text1"/>
                <w:sz w:val="20"/>
                <w:szCs w:val="20"/>
                <w:lang w:eastAsia="ru-RU"/>
              </w:rPr>
            </w:pPr>
            <w:r w:rsidRPr="00960A14">
              <w:rPr>
                <w:rFonts w:ascii="Times New Roman" w:eastAsia="Times New Roman" w:hAnsi="Times New Roman" w:cs="Times New Roman"/>
                <w:color w:val="000000" w:themeColor="text1"/>
                <w:sz w:val="20"/>
                <w:szCs w:val="20"/>
                <w:lang w:eastAsia="ru-RU"/>
              </w:rPr>
              <w:t>доля тепловой энергии, выработанной в комбинированном режиме (как отношение величины тепловой энергии, отпущенной из отборов турбоагрегатов, к общей величине выработанной тепловой энергии в границах сельского поселения)</w:t>
            </w:r>
          </w:p>
        </w:tc>
        <w:tc>
          <w:tcPr>
            <w:tcW w:w="850" w:type="dxa"/>
            <w:shd w:val="clear" w:color="auto" w:fill="auto"/>
            <w:noWrap/>
            <w:vAlign w:val="center"/>
            <w:hideMark/>
          </w:tcPr>
          <w:p w14:paraId="214D2ACB" w14:textId="77777777" w:rsidR="00B90ABA" w:rsidRPr="00960A14" w:rsidRDefault="00B90ABA" w:rsidP="001112CA">
            <w:pPr>
              <w:widowControl w:val="0"/>
              <w:spacing w:after="0" w:line="240" w:lineRule="auto"/>
              <w:rPr>
                <w:rFonts w:ascii="Times New Roman" w:eastAsia="Times New Roman" w:hAnsi="Times New Roman" w:cs="Times New Roman"/>
                <w:color w:val="000000" w:themeColor="text1"/>
                <w:sz w:val="20"/>
                <w:szCs w:val="24"/>
                <w:lang w:eastAsia="ru-RU"/>
              </w:rPr>
            </w:pPr>
            <w:r w:rsidRPr="00960A14">
              <w:rPr>
                <w:rFonts w:ascii="Times New Roman" w:eastAsia="Times New Roman" w:hAnsi="Times New Roman" w:cs="Times New Roman"/>
                <w:color w:val="000000" w:themeColor="text1"/>
                <w:sz w:val="20"/>
                <w:szCs w:val="24"/>
                <w:lang w:eastAsia="ru-RU"/>
              </w:rPr>
              <w:t>%</w:t>
            </w:r>
          </w:p>
        </w:tc>
        <w:tc>
          <w:tcPr>
            <w:tcW w:w="1134" w:type="dxa"/>
            <w:shd w:val="clear" w:color="auto" w:fill="auto"/>
            <w:noWrap/>
            <w:vAlign w:val="center"/>
            <w:hideMark/>
          </w:tcPr>
          <w:p w14:paraId="286F771A" w14:textId="77777777" w:rsidR="00B90ABA" w:rsidRPr="00960A14" w:rsidRDefault="00B90ABA" w:rsidP="001112CA">
            <w:pPr>
              <w:widowControl w:val="0"/>
              <w:spacing w:after="0" w:line="240" w:lineRule="auto"/>
              <w:jc w:val="center"/>
              <w:rPr>
                <w:rFonts w:ascii="Times New Roman" w:eastAsia="Times New Roman" w:hAnsi="Times New Roman" w:cs="Times New Roman"/>
                <w:color w:val="000000" w:themeColor="text1"/>
                <w:sz w:val="20"/>
                <w:szCs w:val="24"/>
                <w:lang w:eastAsia="ru-RU"/>
              </w:rPr>
            </w:pPr>
            <w:r w:rsidRPr="00960A14">
              <w:rPr>
                <w:rFonts w:ascii="Times New Roman" w:eastAsia="Times New Roman" w:hAnsi="Times New Roman" w:cs="Times New Roman"/>
                <w:color w:val="000000" w:themeColor="text1"/>
                <w:sz w:val="20"/>
                <w:szCs w:val="24"/>
                <w:lang w:eastAsia="ru-RU"/>
              </w:rPr>
              <w:t>0</w:t>
            </w:r>
          </w:p>
        </w:tc>
        <w:tc>
          <w:tcPr>
            <w:tcW w:w="1129" w:type="dxa"/>
            <w:shd w:val="clear" w:color="auto" w:fill="auto"/>
            <w:noWrap/>
            <w:vAlign w:val="center"/>
            <w:hideMark/>
          </w:tcPr>
          <w:p w14:paraId="5738F39D" w14:textId="77777777" w:rsidR="00B90ABA" w:rsidRPr="00960A14" w:rsidRDefault="00B90ABA" w:rsidP="001112CA">
            <w:pPr>
              <w:widowControl w:val="0"/>
              <w:spacing w:after="0" w:line="240" w:lineRule="auto"/>
              <w:jc w:val="center"/>
              <w:rPr>
                <w:rFonts w:ascii="Times New Roman" w:eastAsia="Times New Roman" w:hAnsi="Times New Roman" w:cs="Times New Roman"/>
                <w:color w:val="000000" w:themeColor="text1"/>
                <w:sz w:val="20"/>
                <w:szCs w:val="24"/>
                <w:lang w:eastAsia="ru-RU"/>
              </w:rPr>
            </w:pPr>
            <w:r w:rsidRPr="00960A14">
              <w:rPr>
                <w:rFonts w:ascii="Times New Roman" w:eastAsia="Times New Roman" w:hAnsi="Times New Roman" w:cs="Times New Roman"/>
                <w:color w:val="000000" w:themeColor="text1"/>
                <w:sz w:val="20"/>
                <w:szCs w:val="24"/>
                <w:lang w:eastAsia="ru-RU"/>
              </w:rPr>
              <w:t>0</w:t>
            </w:r>
          </w:p>
        </w:tc>
      </w:tr>
      <w:tr w:rsidR="00B90ABA" w:rsidRPr="00960A14" w14:paraId="53E61E3D" w14:textId="77777777" w:rsidTr="001112CA">
        <w:trPr>
          <w:trHeight w:val="23"/>
          <w:jc w:val="center"/>
        </w:trPr>
        <w:tc>
          <w:tcPr>
            <w:tcW w:w="299" w:type="dxa"/>
            <w:shd w:val="clear" w:color="auto" w:fill="auto"/>
            <w:noWrap/>
            <w:vAlign w:val="center"/>
            <w:hideMark/>
          </w:tcPr>
          <w:p w14:paraId="355524EC" w14:textId="77777777" w:rsidR="00B90ABA" w:rsidRPr="00960A14" w:rsidRDefault="00B90ABA" w:rsidP="001112CA">
            <w:pPr>
              <w:widowControl w:val="0"/>
              <w:spacing w:after="0" w:line="240" w:lineRule="auto"/>
              <w:rPr>
                <w:rFonts w:ascii="Times New Roman" w:eastAsia="Times New Roman" w:hAnsi="Times New Roman" w:cs="Times New Roman"/>
                <w:color w:val="000000" w:themeColor="text1"/>
                <w:sz w:val="20"/>
                <w:szCs w:val="24"/>
                <w:lang w:eastAsia="ru-RU"/>
              </w:rPr>
            </w:pPr>
            <w:r w:rsidRPr="00960A14">
              <w:rPr>
                <w:rFonts w:ascii="Times New Roman" w:eastAsia="Times New Roman" w:hAnsi="Times New Roman" w:cs="Times New Roman"/>
                <w:color w:val="000000" w:themeColor="text1"/>
                <w:sz w:val="20"/>
                <w:szCs w:val="24"/>
                <w:lang w:eastAsia="ru-RU"/>
              </w:rPr>
              <w:t>8</w:t>
            </w:r>
          </w:p>
        </w:tc>
        <w:tc>
          <w:tcPr>
            <w:tcW w:w="6217" w:type="dxa"/>
            <w:shd w:val="clear" w:color="auto" w:fill="auto"/>
            <w:noWrap/>
            <w:vAlign w:val="center"/>
            <w:hideMark/>
          </w:tcPr>
          <w:p w14:paraId="1E7644FB" w14:textId="77777777" w:rsidR="00B90ABA" w:rsidRPr="00960A14" w:rsidRDefault="00B90ABA" w:rsidP="001112CA">
            <w:pPr>
              <w:widowControl w:val="0"/>
              <w:spacing w:after="0" w:line="240" w:lineRule="auto"/>
              <w:rPr>
                <w:rFonts w:ascii="Times New Roman" w:eastAsia="Times New Roman" w:hAnsi="Times New Roman" w:cs="Times New Roman"/>
                <w:color w:val="000000" w:themeColor="text1"/>
                <w:sz w:val="20"/>
                <w:szCs w:val="20"/>
                <w:lang w:eastAsia="ru-RU"/>
              </w:rPr>
            </w:pPr>
            <w:r w:rsidRPr="00960A14">
              <w:rPr>
                <w:rFonts w:ascii="Times New Roman" w:eastAsia="Times New Roman" w:hAnsi="Times New Roman" w:cs="Times New Roman"/>
                <w:color w:val="000000" w:themeColor="text1"/>
                <w:sz w:val="20"/>
                <w:szCs w:val="20"/>
                <w:lang w:eastAsia="ru-RU"/>
              </w:rPr>
              <w:t>удельный расход условного топлива на отпуск электрической энергии</w:t>
            </w:r>
          </w:p>
        </w:tc>
        <w:tc>
          <w:tcPr>
            <w:tcW w:w="850" w:type="dxa"/>
            <w:shd w:val="clear" w:color="auto" w:fill="auto"/>
            <w:noWrap/>
            <w:vAlign w:val="center"/>
            <w:hideMark/>
          </w:tcPr>
          <w:p w14:paraId="3A412375" w14:textId="77777777" w:rsidR="00B90ABA" w:rsidRPr="00960A14" w:rsidRDefault="00B90ABA" w:rsidP="001112CA">
            <w:pPr>
              <w:widowControl w:val="0"/>
              <w:spacing w:after="0" w:line="240" w:lineRule="auto"/>
              <w:rPr>
                <w:rFonts w:ascii="Times New Roman" w:eastAsia="Times New Roman" w:hAnsi="Times New Roman" w:cs="Times New Roman"/>
                <w:color w:val="000000" w:themeColor="text1"/>
                <w:sz w:val="20"/>
                <w:szCs w:val="24"/>
                <w:lang w:eastAsia="ru-RU"/>
              </w:rPr>
            </w:pPr>
            <w:proofErr w:type="spellStart"/>
            <w:r w:rsidRPr="00960A14">
              <w:rPr>
                <w:rFonts w:ascii="Times New Roman" w:eastAsia="Times New Roman" w:hAnsi="Times New Roman" w:cs="Times New Roman"/>
                <w:color w:val="000000" w:themeColor="text1"/>
                <w:sz w:val="20"/>
                <w:szCs w:val="24"/>
                <w:lang w:eastAsia="ru-RU"/>
              </w:rPr>
              <w:t>кг.у.т</w:t>
            </w:r>
            <w:proofErr w:type="spellEnd"/>
            <w:r w:rsidRPr="00960A14">
              <w:rPr>
                <w:rFonts w:ascii="Times New Roman" w:eastAsia="Times New Roman" w:hAnsi="Times New Roman" w:cs="Times New Roman"/>
                <w:color w:val="000000" w:themeColor="text1"/>
                <w:sz w:val="20"/>
                <w:szCs w:val="24"/>
                <w:lang w:eastAsia="ru-RU"/>
              </w:rPr>
              <w:t>./ кВт</w:t>
            </w:r>
          </w:p>
        </w:tc>
        <w:tc>
          <w:tcPr>
            <w:tcW w:w="1134" w:type="dxa"/>
            <w:shd w:val="clear" w:color="auto" w:fill="auto"/>
            <w:noWrap/>
            <w:vAlign w:val="center"/>
            <w:hideMark/>
          </w:tcPr>
          <w:p w14:paraId="6FFA03E9" w14:textId="77777777" w:rsidR="00B90ABA" w:rsidRPr="00960A14" w:rsidRDefault="00B90ABA" w:rsidP="001112CA">
            <w:pPr>
              <w:widowControl w:val="0"/>
              <w:spacing w:after="0" w:line="240" w:lineRule="auto"/>
              <w:jc w:val="center"/>
              <w:rPr>
                <w:rFonts w:ascii="Times New Roman" w:eastAsia="Times New Roman" w:hAnsi="Times New Roman" w:cs="Times New Roman"/>
                <w:color w:val="000000" w:themeColor="text1"/>
                <w:sz w:val="20"/>
                <w:szCs w:val="24"/>
                <w:lang w:eastAsia="ru-RU"/>
              </w:rPr>
            </w:pPr>
            <w:r w:rsidRPr="00960A14">
              <w:rPr>
                <w:rFonts w:ascii="Times New Roman" w:eastAsia="Times New Roman" w:hAnsi="Times New Roman" w:cs="Times New Roman"/>
                <w:color w:val="000000" w:themeColor="text1"/>
                <w:sz w:val="20"/>
                <w:szCs w:val="24"/>
                <w:lang w:eastAsia="ru-RU"/>
              </w:rPr>
              <w:t>-</w:t>
            </w:r>
          </w:p>
        </w:tc>
        <w:tc>
          <w:tcPr>
            <w:tcW w:w="1129" w:type="dxa"/>
            <w:shd w:val="clear" w:color="auto" w:fill="auto"/>
            <w:noWrap/>
            <w:vAlign w:val="center"/>
            <w:hideMark/>
          </w:tcPr>
          <w:p w14:paraId="6574FBA0" w14:textId="77777777" w:rsidR="00B90ABA" w:rsidRPr="00960A14" w:rsidRDefault="00B90ABA" w:rsidP="001112CA">
            <w:pPr>
              <w:widowControl w:val="0"/>
              <w:spacing w:after="0" w:line="240" w:lineRule="auto"/>
              <w:jc w:val="center"/>
              <w:rPr>
                <w:rFonts w:ascii="Times New Roman" w:eastAsia="Times New Roman" w:hAnsi="Times New Roman" w:cs="Times New Roman"/>
                <w:color w:val="000000" w:themeColor="text1"/>
                <w:sz w:val="20"/>
                <w:szCs w:val="24"/>
                <w:lang w:eastAsia="ru-RU"/>
              </w:rPr>
            </w:pPr>
            <w:r w:rsidRPr="00960A14">
              <w:rPr>
                <w:rFonts w:ascii="Times New Roman" w:eastAsia="Times New Roman" w:hAnsi="Times New Roman" w:cs="Times New Roman"/>
                <w:color w:val="000000" w:themeColor="text1"/>
                <w:sz w:val="20"/>
                <w:szCs w:val="24"/>
                <w:lang w:eastAsia="ru-RU"/>
              </w:rPr>
              <w:t>-</w:t>
            </w:r>
          </w:p>
        </w:tc>
      </w:tr>
      <w:tr w:rsidR="00B90ABA" w:rsidRPr="00960A14" w14:paraId="1F863A97" w14:textId="77777777" w:rsidTr="001112CA">
        <w:trPr>
          <w:trHeight w:val="23"/>
          <w:jc w:val="center"/>
        </w:trPr>
        <w:tc>
          <w:tcPr>
            <w:tcW w:w="299" w:type="dxa"/>
            <w:shd w:val="clear" w:color="auto" w:fill="auto"/>
            <w:noWrap/>
            <w:vAlign w:val="center"/>
            <w:hideMark/>
          </w:tcPr>
          <w:p w14:paraId="3E22E054" w14:textId="77777777" w:rsidR="00B90ABA" w:rsidRPr="00960A14" w:rsidRDefault="00B90ABA" w:rsidP="001112CA">
            <w:pPr>
              <w:widowControl w:val="0"/>
              <w:spacing w:after="0" w:line="240" w:lineRule="auto"/>
              <w:rPr>
                <w:rFonts w:ascii="Times New Roman" w:eastAsia="Times New Roman" w:hAnsi="Times New Roman" w:cs="Times New Roman"/>
                <w:color w:val="000000" w:themeColor="text1"/>
                <w:sz w:val="20"/>
                <w:szCs w:val="24"/>
                <w:lang w:eastAsia="ru-RU"/>
              </w:rPr>
            </w:pPr>
            <w:r w:rsidRPr="00960A14">
              <w:rPr>
                <w:rFonts w:ascii="Times New Roman" w:eastAsia="Times New Roman" w:hAnsi="Times New Roman" w:cs="Times New Roman"/>
                <w:color w:val="000000" w:themeColor="text1"/>
                <w:sz w:val="20"/>
                <w:szCs w:val="24"/>
                <w:lang w:eastAsia="ru-RU"/>
              </w:rPr>
              <w:t>9</w:t>
            </w:r>
          </w:p>
        </w:tc>
        <w:tc>
          <w:tcPr>
            <w:tcW w:w="6217" w:type="dxa"/>
            <w:shd w:val="clear" w:color="auto" w:fill="auto"/>
            <w:noWrap/>
            <w:vAlign w:val="center"/>
            <w:hideMark/>
          </w:tcPr>
          <w:p w14:paraId="5B04CC02" w14:textId="77777777" w:rsidR="00B90ABA" w:rsidRPr="00960A14" w:rsidRDefault="00B90ABA" w:rsidP="001112CA">
            <w:pPr>
              <w:widowControl w:val="0"/>
              <w:spacing w:after="0" w:line="240" w:lineRule="auto"/>
              <w:rPr>
                <w:rFonts w:ascii="Times New Roman" w:eastAsia="Times New Roman" w:hAnsi="Times New Roman" w:cs="Times New Roman"/>
                <w:color w:val="000000" w:themeColor="text1"/>
                <w:sz w:val="20"/>
                <w:szCs w:val="20"/>
                <w:lang w:eastAsia="ru-RU"/>
              </w:rPr>
            </w:pPr>
            <w:r w:rsidRPr="00960A14">
              <w:rPr>
                <w:rFonts w:ascii="Times New Roman" w:eastAsia="Times New Roman" w:hAnsi="Times New Roman" w:cs="Times New Roman"/>
                <w:color w:val="000000" w:themeColor="text1"/>
                <w:sz w:val="20"/>
                <w:szCs w:val="20"/>
                <w:lang w:eastAsia="ru-RU"/>
              </w:rPr>
              <w:t>коэффициент использования теплоты топлива (только для источников тепловой энергии, функционирующих в режиме комбинированной выработки электрической и тепловой энергии)</w:t>
            </w:r>
          </w:p>
        </w:tc>
        <w:tc>
          <w:tcPr>
            <w:tcW w:w="850" w:type="dxa"/>
            <w:shd w:val="clear" w:color="auto" w:fill="auto"/>
            <w:noWrap/>
            <w:vAlign w:val="center"/>
            <w:hideMark/>
          </w:tcPr>
          <w:p w14:paraId="62134C3B" w14:textId="77777777" w:rsidR="00B90ABA" w:rsidRPr="00960A14" w:rsidRDefault="00B90ABA" w:rsidP="001112CA">
            <w:pPr>
              <w:widowControl w:val="0"/>
              <w:spacing w:after="0" w:line="240" w:lineRule="auto"/>
              <w:rPr>
                <w:rFonts w:ascii="Times New Roman" w:eastAsia="Times New Roman" w:hAnsi="Times New Roman" w:cs="Times New Roman"/>
                <w:color w:val="000000" w:themeColor="text1"/>
                <w:sz w:val="20"/>
                <w:szCs w:val="24"/>
                <w:lang w:eastAsia="ru-RU"/>
              </w:rPr>
            </w:pPr>
            <w:r w:rsidRPr="00960A14">
              <w:rPr>
                <w:rFonts w:ascii="Times New Roman" w:eastAsia="Times New Roman" w:hAnsi="Times New Roman" w:cs="Times New Roman"/>
                <w:color w:val="000000" w:themeColor="text1"/>
                <w:sz w:val="20"/>
                <w:szCs w:val="24"/>
                <w:lang w:eastAsia="ru-RU"/>
              </w:rPr>
              <w:t>%</w:t>
            </w:r>
          </w:p>
        </w:tc>
        <w:tc>
          <w:tcPr>
            <w:tcW w:w="1134" w:type="dxa"/>
            <w:shd w:val="clear" w:color="auto" w:fill="auto"/>
            <w:noWrap/>
            <w:vAlign w:val="center"/>
            <w:hideMark/>
          </w:tcPr>
          <w:p w14:paraId="196055AB" w14:textId="77777777" w:rsidR="00B90ABA" w:rsidRPr="00960A14" w:rsidRDefault="00B90ABA" w:rsidP="001112CA">
            <w:pPr>
              <w:widowControl w:val="0"/>
              <w:spacing w:after="0" w:line="240" w:lineRule="auto"/>
              <w:jc w:val="center"/>
              <w:rPr>
                <w:rFonts w:ascii="Times New Roman" w:eastAsia="Times New Roman" w:hAnsi="Times New Roman" w:cs="Times New Roman"/>
                <w:color w:val="000000" w:themeColor="text1"/>
                <w:sz w:val="20"/>
                <w:szCs w:val="24"/>
                <w:lang w:eastAsia="ru-RU"/>
              </w:rPr>
            </w:pPr>
            <w:r w:rsidRPr="00960A14">
              <w:rPr>
                <w:rFonts w:ascii="Times New Roman" w:eastAsia="Times New Roman" w:hAnsi="Times New Roman" w:cs="Times New Roman"/>
                <w:color w:val="000000" w:themeColor="text1"/>
                <w:sz w:val="20"/>
                <w:szCs w:val="24"/>
                <w:lang w:eastAsia="ru-RU"/>
              </w:rPr>
              <w:t>-</w:t>
            </w:r>
          </w:p>
        </w:tc>
        <w:tc>
          <w:tcPr>
            <w:tcW w:w="1129" w:type="dxa"/>
            <w:shd w:val="clear" w:color="auto" w:fill="auto"/>
            <w:noWrap/>
            <w:vAlign w:val="center"/>
            <w:hideMark/>
          </w:tcPr>
          <w:p w14:paraId="1FC3399F" w14:textId="77777777" w:rsidR="00B90ABA" w:rsidRPr="00960A14" w:rsidRDefault="00B90ABA" w:rsidP="001112CA">
            <w:pPr>
              <w:widowControl w:val="0"/>
              <w:spacing w:after="0" w:line="240" w:lineRule="auto"/>
              <w:jc w:val="center"/>
              <w:rPr>
                <w:rFonts w:ascii="Times New Roman" w:eastAsia="Times New Roman" w:hAnsi="Times New Roman" w:cs="Times New Roman"/>
                <w:color w:val="000000" w:themeColor="text1"/>
                <w:sz w:val="20"/>
                <w:szCs w:val="24"/>
                <w:lang w:eastAsia="ru-RU"/>
              </w:rPr>
            </w:pPr>
            <w:r w:rsidRPr="00960A14">
              <w:rPr>
                <w:rFonts w:ascii="Times New Roman" w:eastAsia="Times New Roman" w:hAnsi="Times New Roman" w:cs="Times New Roman"/>
                <w:color w:val="000000" w:themeColor="text1"/>
                <w:sz w:val="20"/>
                <w:szCs w:val="24"/>
                <w:lang w:eastAsia="ru-RU"/>
              </w:rPr>
              <w:t>-</w:t>
            </w:r>
          </w:p>
        </w:tc>
      </w:tr>
      <w:tr w:rsidR="00B90ABA" w:rsidRPr="00960A14" w14:paraId="28154702" w14:textId="77777777" w:rsidTr="001112CA">
        <w:trPr>
          <w:trHeight w:val="23"/>
          <w:jc w:val="center"/>
        </w:trPr>
        <w:tc>
          <w:tcPr>
            <w:tcW w:w="299" w:type="dxa"/>
            <w:shd w:val="clear" w:color="auto" w:fill="auto"/>
            <w:noWrap/>
            <w:vAlign w:val="center"/>
            <w:hideMark/>
          </w:tcPr>
          <w:p w14:paraId="7B8284AD" w14:textId="77777777" w:rsidR="00B90ABA" w:rsidRPr="00960A14" w:rsidRDefault="00B90ABA" w:rsidP="001112CA">
            <w:pPr>
              <w:widowControl w:val="0"/>
              <w:spacing w:after="0" w:line="240" w:lineRule="auto"/>
              <w:rPr>
                <w:rFonts w:ascii="Times New Roman" w:eastAsia="Times New Roman" w:hAnsi="Times New Roman" w:cs="Times New Roman"/>
                <w:color w:val="000000" w:themeColor="text1"/>
                <w:sz w:val="20"/>
                <w:szCs w:val="24"/>
                <w:lang w:eastAsia="ru-RU"/>
              </w:rPr>
            </w:pPr>
            <w:r w:rsidRPr="00960A14">
              <w:rPr>
                <w:rFonts w:ascii="Times New Roman" w:eastAsia="Times New Roman" w:hAnsi="Times New Roman" w:cs="Times New Roman"/>
                <w:color w:val="000000" w:themeColor="text1"/>
                <w:sz w:val="20"/>
                <w:szCs w:val="24"/>
                <w:lang w:eastAsia="ru-RU"/>
              </w:rPr>
              <w:t>10</w:t>
            </w:r>
          </w:p>
        </w:tc>
        <w:tc>
          <w:tcPr>
            <w:tcW w:w="6217" w:type="dxa"/>
            <w:shd w:val="clear" w:color="auto" w:fill="auto"/>
            <w:noWrap/>
            <w:vAlign w:val="center"/>
            <w:hideMark/>
          </w:tcPr>
          <w:p w14:paraId="5928C82C" w14:textId="77777777" w:rsidR="00B90ABA" w:rsidRPr="00960A14" w:rsidRDefault="00B90ABA" w:rsidP="001112CA">
            <w:pPr>
              <w:widowControl w:val="0"/>
              <w:spacing w:after="0" w:line="240" w:lineRule="auto"/>
              <w:rPr>
                <w:rFonts w:ascii="Times New Roman" w:eastAsia="Times New Roman" w:hAnsi="Times New Roman" w:cs="Times New Roman"/>
                <w:color w:val="000000" w:themeColor="text1"/>
                <w:sz w:val="20"/>
                <w:szCs w:val="20"/>
                <w:lang w:eastAsia="ru-RU"/>
              </w:rPr>
            </w:pPr>
            <w:r w:rsidRPr="00960A14">
              <w:rPr>
                <w:rFonts w:ascii="Times New Roman" w:eastAsia="Times New Roman" w:hAnsi="Times New Roman" w:cs="Times New Roman"/>
                <w:color w:val="000000" w:themeColor="text1"/>
                <w:sz w:val="20"/>
                <w:szCs w:val="20"/>
                <w:lang w:eastAsia="ru-RU"/>
              </w:rPr>
              <w:t>доля отпуска тепловой энергии, осуществляемого потребителям по приборам учета, в общем объеме отпущенной тепловой энергии</w:t>
            </w:r>
          </w:p>
        </w:tc>
        <w:tc>
          <w:tcPr>
            <w:tcW w:w="850" w:type="dxa"/>
            <w:shd w:val="clear" w:color="auto" w:fill="auto"/>
            <w:noWrap/>
            <w:vAlign w:val="center"/>
            <w:hideMark/>
          </w:tcPr>
          <w:p w14:paraId="0C942C69" w14:textId="77777777" w:rsidR="00B90ABA" w:rsidRPr="00960A14" w:rsidRDefault="00B90ABA" w:rsidP="001112CA">
            <w:pPr>
              <w:widowControl w:val="0"/>
              <w:spacing w:after="0" w:line="240" w:lineRule="auto"/>
              <w:rPr>
                <w:rFonts w:ascii="Times New Roman" w:eastAsia="Times New Roman" w:hAnsi="Times New Roman" w:cs="Times New Roman"/>
                <w:color w:val="000000" w:themeColor="text1"/>
                <w:sz w:val="20"/>
                <w:szCs w:val="24"/>
                <w:lang w:eastAsia="ru-RU"/>
              </w:rPr>
            </w:pPr>
            <w:r w:rsidRPr="00960A14">
              <w:rPr>
                <w:rFonts w:ascii="Times New Roman" w:eastAsia="Times New Roman" w:hAnsi="Times New Roman" w:cs="Times New Roman"/>
                <w:color w:val="000000" w:themeColor="text1"/>
                <w:sz w:val="20"/>
                <w:szCs w:val="24"/>
                <w:lang w:eastAsia="ru-RU"/>
              </w:rPr>
              <w:t>%</w:t>
            </w:r>
          </w:p>
        </w:tc>
        <w:tc>
          <w:tcPr>
            <w:tcW w:w="1134" w:type="dxa"/>
            <w:shd w:val="clear" w:color="auto" w:fill="auto"/>
            <w:noWrap/>
            <w:vAlign w:val="center"/>
            <w:hideMark/>
          </w:tcPr>
          <w:p w14:paraId="2B786541" w14:textId="77777777" w:rsidR="00B90ABA" w:rsidRPr="00960A14" w:rsidRDefault="00B90ABA" w:rsidP="001112CA">
            <w:pPr>
              <w:widowControl w:val="0"/>
              <w:spacing w:after="0" w:line="240" w:lineRule="auto"/>
              <w:jc w:val="center"/>
              <w:rPr>
                <w:rFonts w:ascii="Times New Roman" w:eastAsia="Times New Roman" w:hAnsi="Times New Roman" w:cs="Times New Roman"/>
                <w:color w:val="000000" w:themeColor="text1"/>
                <w:sz w:val="20"/>
                <w:szCs w:val="24"/>
                <w:lang w:eastAsia="ru-RU"/>
              </w:rPr>
            </w:pPr>
            <w:r w:rsidRPr="00960A14">
              <w:rPr>
                <w:rFonts w:ascii="Times New Roman" w:eastAsia="Times New Roman" w:hAnsi="Times New Roman" w:cs="Times New Roman"/>
                <w:color w:val="000000" w:themeColor="text1"/>
                <w:sz w:val="20"/>
                <w:szCs w:val="24"/>
                <w:lang w:eastAsia="ru-RU"/>
              </w:rPr>
              <w:t>55</w:t>
            </w:r>
          </w:p>
        </w:tc>
        <w:tc>
          <w:tcPr>
            <w:tcW w:w="1129" w:type="dxa"/>
            <w:shd w:val="clear" w:color="auto" w:fill="auto"/>
            <w:noWrap/>
            <w:vAlign w:val="center"/>
            <w:hideMark/>
          </w:tcPr>
          <w:p w14:paraId="44D12F6D" w14:textId="77777777" w:rsidR="00B90ABA" w:rsidRPr="00960A14" w:rsidRDefault="00B90ABA" w:rsidP="001112CA">
            <w:pPr>
              <w:widowControl w:val="0"/>
              <w:spacing w:after="0" w:line="240" w:lineRule="auto"/>
              <w:jc w:val="center"/>
              <w:rPr>
                <w:rFonts w:ascii="Times New Roman" w:eastAsia="Times New Roman" w:hAnsi="Times New Roman" w:cs="Times New Roman"/>
                <w:color w:val="000000" w:themeColor="text1"/>
                <w:sz w:val="20"/>
                <w:szCs w:val="24"/>
                <w:lang w:eastAsia="ru-RU"/>
              </w:rPr>
            </w:pPr>
            <w:r w:rsidRPr="00960A14">
              <w:rPr>
                <w:rFonts w:ascii="Times New Roman" w:eastAsia="Times New Roman" w:hAnsi="Times New Roman" w:cs="Times New Roman"/>
                <w:color w:val="000000" w:themeColor="text1"/>
                <w:sz w:val="20"/>
                <w:szCs w:val="24"/>
                <w:lang w:eastAsia="ru-RU"/>
              </w:rPr>
              <w:t>100</w:t>
            </w:r>
          </w:p>
        </w:tc>
      </w:tr>
      <w:tr w:rsidR="00B90ABA" w:rsidRPr="00960A14" w14:paraId="74034E9B" w14:textId="77777777" w:rsidTr="001112CA">
        <w:trPr>
          <w:trHeight w:val="23"/>
          <w:jc w:val="center"/>
        </w:trPr>
        <w:tc>
          <w:tcPr>
            <w:tcW w:w="299" w:type="dxa"/>
            <w:shd w:val="clear" w:color="auto" w:fill="auto"/>
            <w:noWrap/>
            <w:vAlign w:val="center"/>
            <w:hideMark/>
          </w:tcPr>
          <w:p w14:paraId="5351EC78" w14:textId="77777777" w:rsidR="00B90ABA" w:rsidRPr="00960A14" w:rsidRDefault="00B90ABA" w:rsidP="001112CA">
            <w:pPr>
              <w:widowControl w:val="0"/>
              <w:spacing w:after="0" w:line="240" w:lineRule="auto"/>
              <w:rPr>
                <w:rFonts w:ascii="Times New Roman" w:eastAsia="Times New Roman" w:hAnsi="Times New Roman" w:cs="Times New Roman"/>
                <w:color w:val="000000" w:themeColor="text1"/>
                <w:sz w:val="20"/>
                <w:szCs w:val="24"/>
                <w:lang w:eastAsia="ru-RU"/>
              </w:rPr>
            </w:pPr>
            <w:r w:rsidRPr="00960A14">
              <w:rPr>
                <w:rFonts w:ascii="Times New Roman" w:eastAsia="Times New Roman" w:hAnsi="Times New Roman" w:cs="Times New Roman"/>
                <w:color w:val="000000" w:themeColor="text1"/>
                <w:sz w:val="20"/>
                <w:szCs w:val="24"/>
                <w:lang w:eastAsia="ru-RU"/>
              </w:rPr>
              <w:t>11</w:t>
            </w:r>
          </w:p>
        </w:tc>
        <w:tc>
          <w:tcPr>
            <w:tcW w:w="6217" w:type="dxa"/>
            <w:shd w:val="clear" w:color="auto" w:fill="auto"/>
            <w:noWrap/>
            <w:vAlign w:val="center"/>
            <w:hideMark/>
          </w:tcPr>
          <w:p w14:paraId="08E9A225" w14:textId="77777777" w:rsidR="00B90ABA" w:rsidRPr="00960A14" w:rsidRDefault="00B90ABA" w:rsidP="001112CA">
            <w:pPr>
              <w:widowControl w:val="0"/>
              <w:spacing w:after="0" w:line="240" w:lineRule="auto"/>
              <w:rPr>
                <w:rFonts w:ascii="Times New Roman" w:eastAsia="Times New Roman" w:hAnsi="Times New Roman" w:cs="Times New Roman"/>
                <w:color w:val="000000" w:themeColor="text1"/>
                <w:sz w:val="20"/>
                <w:szCs w:val="20"/>
                <w:lang w:eastAsia="ru-RU"/>
              </w:rPr>
            </w:pPr>
            <w:r w:rsidRPr="00960A14">
              <w:rPr>
                <w:rFonts w:ascii="Times New Roman" w:eastAsia="Times New Roman" w:hAnsi="Times New Roman" w:cs="Times New Roman"/>
                <w:color w:val="000000" w:themeColor="text1"/>
                <w:sz w:val="20"/>
                <w:szCs w:val="20"/>
                <w:lang w:eastAsia="ru-RU"/>
              </w:rPr>
              <w:t>средневзвешенный (по материальной характеристике) срок эксплуатации тепловых сетей (для каждой системы теплоснабжения)</w:t>
            </w:r>
          </w:p>
        </w:tc>
        <w:tc>
          <w:tcPr>
            <w:tcW w:w="850" w:type="dxa"/>
            <w:shd w:val="clear" w:color="auto" w:fill="auto"/>
            <w:noWrap/>
            <w:vAlign w:val="center"/>
            <w:hideMark/>
          </w:tcPr>
          <w:p w14:paraId="05FE2429" w14:textId="77777777" w:rsidR="00B90ABA" w:rsidRPr="00960A14" w:rsidRDefault="00B90ABA" w:rsidP="001112CA">
            <w:pPr>
              <w:widowControl w:val="0"/>
              <w:spacing w:after="0" w:line="240" w:lineRule="auto"/>
              <w:rPr>
                <w:rFonts w:ascii="Times New Roman" w:eastAsia="Times New Roman" w:hAnsi="Times New Roman" w:cs="Times New Roman"/>
                <w:color w:val="000000" w:themeColor="text1"/>
                <w:sz w:val="20"/>
                <w:szCs w:val="24"/>
                <w:lang w:eastAsia="ru-RU"/>
              </w:rPr>
            </w:pPr>
            <w:r w:rsidRPr="00960A14">
              <w:rPr>
                <w:rFonts w:ascii="Times New Roman" w:eastAsia="Times New Roman" w:hAnsi="Times New Roman" w:cs="Times New Roman"/>
                <w:color w:val="000000" w:themeColor="text1"/>
                <w:sz w:val="20"/>
                <w:szCs w:val="24"/>
                <w:lang w:eastAsia="ru-RU"/>
              </w:rPr>
              <w:t>лет</w:t>
            </w:r>
          </w:p>
        </w:tc>
        <w:tc>
          <w:tcPr>
            <w:tcW w:w="1134" w:type="dxa"/>
            <w:shd w:val="clear" w:color="auto" w:fill="auto"/>
            <w:noWrap/>
            <w:vAlign w:val="center"/>
            <w:hideMark/>
          </w:tcPr>
          <w:p w14:paraId="01BDEDA6" w14:textId="77777777" w:rsidR="00B90ABA" w:rsidRPr="00960A14" w:rsidRDefault="00B90ABA" w:rsidP="001112CA">
            <w:pPr>
              <w:widowControl w:val="0"/>
              <w:spacing w:after="0" w:line="240" w:lineRule="auto"/>
              <w:jc w:val="center"/>
              <w:rPr>
                <w:rFonts w:ascii="Times New Roman" w:eastAsia="Times New Roman" w:hAnsi="Times New Roman" w:cs="Times New Roman"/>
                <w:color w:val="000000" w:themeColor="text1"/>
                <w:sz w:val="20"/>
                <w:szCs w:val="24"/>
                <w:lang w:eastAsia="ru-RU"/>
              </w:rPr>
            </w:pPr>
            <w:r w:rsidRPr="00960A14">
              <w:rPr>
                <w:rFonts w:ascii="Times New Roman" w:eastAsia="Times New Roman" w:hAnsi="Times New Roman" w:cs="Times New Roman"/>
                <w:color w:val="000000" w:themeColor="text1"/>
                <w:sz w:val="20"/>
                <w:szCs w:val="24"/>
                <w:lang w:eastAsia="ru-RU"/>
              </w:rPr>
              <w:t>22</w:t>
            </w:r>
          </w:p>
        </w:tc>
        <w:tc>
          <w:tcPr>
            <w:tcW w:w="1129" w:type="dxa"/>
            <w:shd w:val="clear" w:color="auto" w:fill="auto"/>
            <w:noWrap/>
            <w:vAlign w:val="center"/>
            <w:hideMark/>
          </w:tcPr>
          <w:p w14:paraId="6E52A7FC" w14:textId="77777777" w:rsidR="00B90ABA" w:rsidRPr="00960A14" w:rsidRDefault="00B90ABA" w:rsidP="001112CA">
            <w:pPr>
              <w:widowControl w:val="0"/>
              <w:spacing w:after="0" w:line="240" w:lineRule="auto"/>
              <w:jc w:val="center"/>
              <w:rPr>
                <w:rFonts w:ascii="Times New Roman" w:eastAsia="Times New Roman" w:hAnsi="Times New Roman" w:cs="Times New Roman"/>
                <w:color w:val="000000" w:themeColor="text1"/>
                <w:sz w:val="20"/>
                <w:szCs w:val="24"/>
                <w:lang w:eastAsia="ru-RU"/>
              </w:rPr>
            </w:pPr>
            <w:r w:rsidRPr="00960A14">
              <w:rPr>
                <w:rFonts w:ascii="Times New Roman" w:eastAsia="Times New Roman" w:hAnsi="Times New Roman" w:cs="Times New Roman"/>
                <w:color w:val="000000" w:themeColor="text1"/>
                <w:sz w:val="20"/>
                <w:szCs w:val="24"/>
                <w:lang w:eastAsia="ru-RU"/>
              </w:rPr>
              <w:t>10</w:t>
            </w:r>
          </w:p>
        </w:tc>
      </w:tr>
      <w:tr w:rsidR="00B90ABA" w:rsidRPr="00960A14" w14:paraId="33C82D4A" w14:textId="77777777" w:rsidTr="001112CA">
        <w:trPr>
          <w:trHeight w:val="23"/>
          <w:jc w:val="center"/>
        </w:trPr>
        <w:tc>
          <w:tcPr>
            <w:tcW w:w="299" w:type="dxa"/>
            <w:shd w:val="clear" w:color="auto" w:fill="auto"/>
            <w:noWrap/>
            <w:vAlign w:val="center"/>
            <w:hideMark/>
          </w:tcPr>
          <w:p w14:paraId="3DEB7BFB" w14:textId="77777777" w:rsidR="00B90ABA" w:rsidRPr="00960A14" w:rsidRDefault="00B90ABA" w:rsidP="001112CA">
            <w:pPr>
              <w:widowControl w:val="0"/>
              <w:spacing w:after="0" w:line="240" w:lineRule="auto"/>
              <w:rPr>
                <w:rFonts w:ascii="Times New Roman" w:eastAsia="Times New Roman" w:hAnsi="Times New Roman" w:cs="Times New Roman"/>
                <w:color w:val="000000" w:themeColor="text1"/>
                <w:sz w:val="20"/>
                <w:szCs w:val="24"/>
                <w:lang w:eastAsia="ru-RU"/>
              </w:rPr>
            </w:pPr>
            <w:r w:rsidRPr="00960A14">
              <w:rPr>
                <w:rFonts w:ascii="Times New Roman" w:eastAsia="Times New Roman" w:hAnsi="Times New Roman" w:cs="Times New Roman"/>
                <w:color w:val="000000" w:themeColor="text1"/>
                <w:sz w:val="20"/>
                <w:szCs w:val="24"/>
                <w:lang w:eastAsia="ru-RU"/>
              </w:rPr>
              <w:t>12</w:t>
            </w:r>
          </w:p>
        </w:tc>
        <w:tc>
          <w:tcPr>
            <w:tcW w:w="6217" w:type="dxa"/>
            <w:shd w:val="clear" w:color="auto" w:fill="auto"/>
            <w:noWrap/>
            <w:vAlign w:val="center"/>
            <w:hideMark/>
          </w:tcPr>
          <w:p w14:paraId="0E0026C6" w14:textId="77777777" w:rsidR="00B90ABA" w:rsidRPr="00960A14" w:rsidRDefault="00B90ABA" w:rsidP="001112CA">
            <w:pPr>
              <w:widowControl w:val="0"/>
              <w:spacing w:after="0" w:line="240" w:lineRule="auto"/>
              <w:rPr>
                <w:rFonts w:ascii="Times New Roman" w:eastAsia="Times New Roman" w:hAnsi="Times New Roman" w:cs="Times New Roman"/>
                <w:color w:val="000000" w:themeColor="text1"/>
                <w:sz w:val="20"/>
                <w:szCs w:val="20"/>
                <w:lang w:eastAsia="ru-RU"/>
              </w:rPr>
            </w:pPr>
            <w:r w:rsidRPr="00960A14">
              <w:rPr>
                <w:rFonts w:ascii="Times New Roman" w:eastAsia="Times New Roman" w:hAnsi="Times New Roman" w:cs="Times New Roman"/>
                <w:color w:val="000000" w:themeColor="text1"/>
                <w:sz w:val="20"/>
                <w:szCs w:val="20"/>
                <w:lang w:eastAsia="ru-RU"/>
              </w:rPr>
              <w:t>отношение материальной характеристики тепловых сетей, реконструированных за год, к общей материальной характеристике тепловых сетей (фактическое значение за отчетный период и прогноз изменения при реализации проектов, указанных в утвержденной схеме теплоснабжения) (для каждой системы теплоснабжения, а также для сельского поселения)</w:t>
            </w:r>
          </w:p>
        </w:tc>
        <w:tc>
          <w:tcPr>
            <w:tcW w:w="850" w:type="dxa"/>
            <w:shd w:val="clear" w:color="auto" w:fill="auto"/>
            <w:noWrap/>
            <w:vAlign w:val="center"/>
            <w:hideMark/>
          </w:tcPr>
          <w:p w14:paraId="36DC448F" w14:textId="77777777" w:rsidR="00B90ABA" w:rsidRPr="00960A14" w:rsidRDefault="00B90ABA" w:rsidP="001112CA">
            <w:pPr>
              <w:widowControl w:val="0"/>
              <w:spacing w:after="0" w:line="240" w:lineRule="auto"/>
              <w:rPr>
                <w:rFonts w:ascii="Times New Roman" w:eastAsia="Times New Roman" w:hAnsi="Times New Roman" w:cs="Times New Roman"/>
                <w:color w:val="000000" w:themeColor="text1"/>
                <w:sz w:val="20"/>
                <w:szCs w:val="24"/>
                <w:lang w:eastAsia="ru-RU"/>
              </w:rPr>
            </w:pPr>
            <w:r w:rsidRPr="00960A14">
              <w:rPr>
                <w:rFonts w:ascii="Times New Roman" w:eastAsia="Times New Roman" w:hAnsi="Times New Roman" w:cs="Times New Roman"/>
                <w:color w:val="000000" w:themeColor="text1"/>
                <w:sz w:val="20"/>
                <w:szCs w:val="24"/>
                <w:lang w:eastAsia="ru-RU"/>
              </w:rPr>
              <w:t>%</w:t>
            </w:r>
          </w:p>
        </w:tc>
        <w:tc>
          <w:tcPr>
            <w:tcW w:w="1134" w:type="dxa"/>
            <w:shd w:val="clear" w:color="auto" w:fill="auto"/>
            <w:noWrap/>
            <w:vAlign w:val="center"/>
            <w:hideMark/>
          </w:tcPr>
          <w:p w14:paraId="3B3EF87E" w14:textId="77777777" w:rsidR="00B90ABA" w:rsidRPr="00960A14" w:rsidRDefault="00B90ABA" w:rsidP="001112CA">
            <w:pPr>
              <w:widowControl w:val="0"/>
              <w:spacing w:after="0" w:line="240" w:lineRule="auto"/>
              <w:jc w:val="center"/>
              <w:rPr>
                <w:rFonts w:ascii="Times New Roman" w:eastAsia="Times New Roman" w:hAnsi="Times New Roman" w:cs="Times New Roman"/>
                <w:color w:val="000000" w:themeColor="text1"/>
                <w:sz w:val="20"/>
                <w:szCs w:val="24"/>
                <w:lang w:eastAsia="ru-RU"/>
              </w:rPr>
            </w:pPr>
            <w:r w:rsidRPr="00960A14">
              <w:rPr>
                <w:rFonts w:ascii="Times New Roman" w:eastAsia="Times New Roman" w:hAnsi="Times New Roman" w:cs="Times New Roman"/>
                <w:color w:val="000000" w:themeColor="text1"/>
                <w:sz w:val="20"/>
                <w:szCs w:val="24"/>
                <w:lang w:eastAsia="ru-RU"/>
              </w:rPr>
              <w:t>0</w:t>
            </w:r>
          </w:p>
        </w:tc>
        <w:tc>
          <w:tcPr>
            <w:tcW w:w="1129" w:type="dxa"/>
            <w:shd w:val="clear" w:color="auto" w:fill="auto"/>
            <w:noWrap/>
            <w:vAlign w:val="center"/>
            <w:hideMark/>
          </w:tcPr>
          <w:p w14:paraId="79CFCBBE" w14:textId="77777777" w:rsidR="00B90ABA" w:rsidRPr="00960A14" w:rsidRDefault="00B90ABA" w:rsidP="001112CA">
            <w:pPr>
              <w:widowControl w:val="0"/>
              <w:spacing w:after="0" w:line="240" w:lineRule="auto"/>
              <w:jc w:val="center"/>
              <w:rPr>
                <w:rFonts w:ascii="Times New Roman" w:eastAsia="Times New Roman" w:hAnsi="Times New Roman" w:cs="Times New Roman"/>
                <w:color w:val="000000" w:themeColor="text1"/>
                <w:sz w:val="20"/>
                <w:szCs w:val="24"/>
                <w:lang w:eastAsia="ru-RU"/>
              </w:rPr>
            </w:pPr>
            <w:r w:rsidRPr="00960A14">
              <w:rPr>
                <w:rFonts w:ascii="Times New Roman" w:eastAsia="Times New Roman" w:hAnsi="Times New Roman" w:cs="Times New Roman"/>
                <w:color w:val="000000" w:themeColor="text1"/>
                <w:sz w:val="20"/>
                <w:szCs w:val="24"/>
                <w:lang w:eastAsia="ru-RU"/>
              </w:rPr>
              <w:t>83</w:t>
            </w:r>
          </w:p>
        </w:tc>
      </w:tr>
      <w:tr w:rsidR="00B90ABA" w:rsidRPr="00960A14" w14:paraId="6E7A1E7A" w14:textId="77777777" w:rsidTr="001112CA">
        <w:trPr>
          <w:trHeight w:val="23"/>
          <w:jc w:val="center"/>
        </w:trPr>
        <w:tc>
          <w:tcPr>
            <w:tcW w:w="299" w:type="dxa"/>
            <w:shd w:val="clear" w:color="auto" w:fill="auto"/>
            <w:noWrap/>
            <w:vAlign w:val="center"/>
            <w:hideMark/>
          </w:tcPr>
          <w:p w14:paraId="217E2DB3" w14:textId="77777777" w:rsidR="00B90ABA" w:rsidRPr="00960A14" w:rsidRDefault="00B90ABA" w:rsidP="001112CA">
            <w:pPr>
              <w:widowControl w:val="0"/>
              <w:spacing w:after="0" w:line="240" w:lineRule="auto"/>
              <w:rPr>
                <w:rFonts w:ascii="Times New Roman" w:eastAsia="Times New Roman" w:hAnsi="Times New Roman" w:cs="Times New Roman"/>
                <w:color w:val="000000" w:themeColor="text1"/>
                <w:sz w:val="20"/>
                <w:szCs w:val="24"/>
                <w:lang w:eastAsia="ru-RU"/>
              </w:rPr>
            </w:pPr>
            <w:r w:rsidRPr="00960A14">
              <w:rPr>
                <w:rFonts w:ascii="Times New Roman" w:eastAsia="Times New Roman" w:hAnsi="Times New Roman" w:cs="Times New Roman"/>
                <w:color w:val="000000" w:themeColor="text1"/>
                <w:sz w:val="20"/>
                <w:szCs w:val="24"/>
                <w:lang w:eastAsia="ru-RU"/>
              </w:rPr>
              <w:t>13</w:t>
            </w:r>
          </w:p>
        </w:tc>
        <w:tc>
          <w:tcPr>
            <w:tcW w:w="6217" w:type="dxa"/>
            <w:shd w:val="clear" w:color="auto" w:fill="auto"/>
            <w:noWrap/>
            <w:vAlign w:val="center"/>
            <w:hideMark/>
          </w:tcPr>
          <w:p w14:paraId="00AC0040" w14:textId="77777777" w:rsidR="00B90ABA" w:rsidRPr="00960A14" w:rsidRDefault="00B90ABA" w:rsidP="001112CA">
            <w:pPr>
              <w:widowControl w:val="0"/>
              <w:spacing w:after="0" w:line="240" w:lineRule="auto"/>
              <w:rPr>
                <w:rFonts w:ascii="Times New Roman" w:eastAsia="Times New Roman" w:hAnsi="Times New Roman" w:cs="Times New Roman"/>
                <w:color w:val="000000" w:themeColor="text1"/>
                <w:sz w:val="20"/>
                <w:szCs w:val="20"/>
                <w:lang w:eastAsia="ru-RU"/>
              </w:rPr>
            </w:pPr>
            <w:r w:rsidRPr="00960A14">
              <w:rPr>
                <w:rFonts w:ascii="Times New Roman" w:eastAsia="Times New Roman" w:hAnsi="Times New Roman" w:cs="Times New Roman"/>
                <w:color w:val="000000" w:themeColor="text1"/>
                <w:sz w:val="20"/>
                <w:szCs w:val="20"/>
                <w:lang w:eastAsia="ru-RU"/>
              </w:rPr>
              <w:t>отношение установленной тепловой мощности оборудования источников тепловой энергии, реконструированного за год, к общей установленной тепловой мощности источников тепловой энергии (фактическое значение за отчетный период и прогноз изменения при реализации проектов, указанных в утвержденной схеме теплоснабжения) (для сельского поселения)</w:t>
            </w:r>
          </w:p>
        </w:tc>
        <w:tc>
          <w:tcPr>
            <w:tcW w:w="850" w:type="dxa"/>
            <w:shd w:val="clear" w:color="auto" w:fill="auto"/>
            <w:noWrap/>
            <w:vAlign w:val="center"/>
            <w:hideMark/>
          </w:tcPr>
          <w:p w14:paraId="61925105" w14:textId="77777777" w:rsidR="00B90ABA" w:rsidRPr="00960A14" w:rsidRDefault="00B90ABA" w:rsidP="001112CA">
            <w:pPr>
              <w:widowControl w:val="0"/>
              <w:spacing w:after="0" w:line="240" w:lineRule="auto"/>
              <w:rPr>
                <w:rFonts w:ascii="Times New Roman" w:eastAsia="Times New Roman" w:hAnsi="Times New Roman" w:cs="Times New Roman"/>
                <w:color w:val="000000" w:themeColor="text1"/>
                <w:sz w:val="20"/>
                <w:szCs w:val="24"/>
                <w:lang w:eastAsia="ru-RU"/>
              </w:rPr>
            </w:pPr>
            <w:r w:rsidRPr="00960A14">
              <w:rPr>
                <w:rFonts w:ascii="Times New Roman" w:eastAsia="Times New Roman" w:hAnsi="Times New Roman" w:cs="Times New Roman"/>
                <w:color w:val="000000" w:themeColor="text1"/>
                <w:sz w:val="20"/>
                <w:szCs w:val="24"/>
                <w:lang w:eastAsia="ru-RU"/>
              </w:rPr>
              <w:t>%</w:t>
            </w:r>
          </w:p>
        </w:tc>
        <w:tc>
          <w:tcPr>
            <w:tcW w:w="1134" w:type="dxa"/>
            <w:shd w:val="clear" w:color="auto" w:fill="auto"/>
            <w:noWrap/>
            <w:vAlign w:val="center"/>
            <w:hideMark/>
          </w:tcPr>
          <w:p w14:paraId="453B0861" w14:textId="77777777" w:rsidR="00B90ABA" w:rsidRPr="00960A14" w:rsidRDefault="00B90ABA" w:rsidP="001112CA">
            <w:pPr>
              <w:widowControl w:val="0"/>
              <w:spacing w:after="0" w:line="240" w:lineRule="auto"/>
              <w:jc w:val="center"/>
              <w:rPr>
                <w:rFonts w:ascii="Times New Roman" w:eastAsia="Times New Roman" w:hAnsi="Times New Roman" w:cs="Times New Roman"/>
                <w:color w:val="000000" w:themeColor="text1"/>
                <w:sz w:val="20"/>
                <w:szCs w:val="24"/>
                <w:lang w:eastAsia="ru-RU"/>
              </w:rPr>
            </w:pPr>
            <w:r w:rsidRPr="00960A14">
              <w:rPr>
                <w:rFonts w:ascii="Times New Roman" w:eastAsia="Times New Roman" w:hAnsi="Times New Roman" w:cs="Times New Roman"/>
                <w:color w:val="000000" w:themeColor="text1"/>
                <w:sz w:val="20"/>
                <w:szCs w:val="24"/>
                <w:lang w:eastAsia="ru-RU"/>
              </w:rPr>
              <w:t>0</w:t>
            </w:r>
          </w:p>
        </w:tc>
        <w:tc>
          <w:tcPr>
            <w:tcW w:w="1129" w:type="dxa"/>
            <w:shd w:val="clear" w:color="auto" w:fill="auto"/>
            <w:noWrap/>
            <w:vAlign w:val="center"/>
            <w:hideMark/>
          </w:tcPr>
          <w:p w14:paraId="04BD5532" w14:textId="77777777" w:rsidR="00B90ABA" w:rsidRPr="00960A14" w:rsidRDefault="00B90ABA" w:rsidP="001112CA">
            <w:pPr>
              <w:widowControl w:val="0"/>
              <w:spacing w:after="0" w:line="240" w:lineRule="auto"/>
              <w:jc w:val="center"/>
              <w:rPr>
                <w:rFonts w:ascii="Times New Roman" w:eastAsia="Times New Roman" w:hAnsi="Times New Roman" w:cs="Times New Roman"/>
                <w:color w:val="000000" w:themeColor="text1"/>
                <w:sz w:val="20"/>
                <w:szCs w:val="24"/>
                <w:lang w:eastAsia="ru-RU"/>
              </w:rPr>
            </w:pPr>
            <w:r w:rsidRPr="00960A14">
              <w:rPr>
                <w:rFonts w:ascii="Times New Roman" w:eastAsia="Times New Roman" w:hAnsi="Times New Roman" w:cs="Times New Roman"/>
                <w:color w:val="000000" w:themeColor="text1"/>
                <w:sz w:val="20"/>
                <w:szCs w:val="24"/>
                <w:lang w:eastAsia="ru-RU"/>
              </w:rPr>
              <w:t>40</w:t>
            </w:r>
          </w:p>
        </w:tc>
      </w:tr>
    </w:tbl>
    <w:p w14:paraId="57B8A529" w14:textId="77777777" w:rsidR="00927B50" w:rsidRPr="00960A14" w:rsidRDefault="00927B50" w:rsidP="00E11CD6">
      <w:pPr>
        <w:pStyle w:val="aff6"/>
        <w:spacing w:line="240" w:lineRule="auto"/>
        <w:rPr>
          <w:rFonts w:cs="Times New Roman"/>
          <w:b/>
          <w:color w:val="000000" w:themeColor="text1"/>
        </w:rPr>
      </w:pPr>
    </w:p>
    <w:p w14:paraId="186CF823" w14:textId="77777777" w:rsidR="00E55B3C" w:rsidRPr="00960A14" w:rsidRDefault="00E55B3C" w:rsidP="005D64C7">
      <w:pPr>
        <w:spacing w:after="0" w:line="360" w:lineRule="auto"/>
        <w:ind w:firstLine="709"/>
        <w:jc w:val="both"/>
        <w:rPr>
          <w:rFonts w:ascii="Times New Roman" w:eastAsia="Times New Roman" w:hAnsi="Times New Roman" w:cs="Times New Roman"/>
          <w:color w:val="000000" w:themeColor="text1"/>
          <w:sz w:val="24"/>
          <w:szCs w:val="24"/>
          <w:lang w:eastAsia="ru-RU"/>
        </w:rPr>
      </w:pPr>
    </w:p>
    <w:p w14:paraId="29E80415" w14:textId="77777777" w:rsidR="005D64C7" w:rsidRPr="00960A14" w:rsidRDefault="005D64C7" w:rsidP="005D64C7">
      <w:pPr>
        <w:rPr>
          <w:color w:val="000000" w:themeColor="text1"/>
        </w:rPr>
      </w:pPr>
    </w:p>
    <w:p w14:paraId="44F15EB6" w14:textId="77777777" w:rsidR="00697C09" w:rsidRPr="00960A14" w:rsidRDefault="00697C09">
      <w:pPr>
        <w:rPr>
          <w:rFonts w:ascii="Times New Roman" w:eastAsiaTheme="majorEastAsia" w:hAnsi="Times New Roman" w:cs="Times New Roman"/>
          <w:b/>
          <w:bCs/>
          <w:color w:val="000000" w:themeColor="text1"/>
          <w:sz w:val="26"/>
          <w:szCs w:val="26"/>
        </w:rPr>
      </w:pPr>
      <w:r w:rsidRPr="00960A14">
        <w:rPr>
          <w:rFonts w:cs="Times New Roman"/>
          <w:color w:val="000000" w:themeColor="text1"/>
          <w:sz w:val="26"/>
          <w:szCs w:val="26"/>
        </w:rPr>
        <w:br w:type="page"/>
      </w:r>
    </w:p>
    <w:p w14:paraId="7ACB5816" w14:textId="77777777" w:rsidR="00725F84" w:rsidRPr="00960A14" w:rsidRDefault="00725F84" w:rsidP="00725F84">
      <w:pPr>
        <w:pStyle w:val="10"/>
        <w:spacing w:line="360" w:lineRule="auto"/>
        <w:rPr>
          <w:rFonts w:cs="Times New Roman"/>
          <w:color w:val="000000" w:themeColor="text1"/>
          <w:sz w:val="26"/>
          <w:szCs w:val="26"/>
          <w:lang w:eastAsia="en-US"/>
        </w:rPr>
      </w:pPr>
      <w:bookmarkStart w:id="318" w:name="_Toc50451725"/>
      <w:r w:rsidRPr="00960A14">
        <w:rPr>
          <w:rFonts w:cs="Times New Roman"/>
          <w:color w:val="000000" w:themeColor="text1"/>
          <w:sz w:val="26"/>
          <w:szCs w:val="26"/>
          <w:lang w:eastAsia="en-US"/>
        </w:rPr>
        <w:lastRenderedPageBreak/>
        <w:t>Раздел 15 «Ценовые (тарифные) последствия»</w:t>
      </w:r>
      <w:bookmarkEnd w:id="318"/>
    </w:p>
    <w:p w14:paraId="0C9089F7" w14:textId="57B04C11" w:rsidR="00B90ABA" w:rsidRPr="00960A14" w:rsidRDefault="00B90ABA" w:rsidP="00B90ABA">
      <w:pPr>
        <w:spacing w:after="0" w:line="360" w:lineRule="auto"/>
        <w:ind w:firstLine="709"/>
        <w:jc w:val="both"/>
        <w:rPr>
          <w:rFonts w:ascii="Times New Roman" w:eastAsia="Times New Roman" w:hAnsi="Times New Roman" w:cs="Times New Roman"/>
          <w:color w:val="000000" w:themeColor="text1"/>
          <w:sz w:val="24"/>
          <w:szCs w:val="24"/>
          <w:lang w:eastAsia="ru-RU"/>
        </w:rPr>
      </w:pPr>
      <w:r w:rsidRPr="00960A14">
        <w:rPr>
          <w:rFonts w:ascii="Times New Roman" w:eastAsia="Times New Roman" w:hAnsi="Times New Roman" w:cs="Times New Roman"/>
          <w:color w:val="000000" w:themeColor="text1"/>
          <w:sz w:val="24"/>
          <w:szCs w:val="24"/>
          <w:lang w:eastAsia="ru-RU"/>
        </w:rPr>
        <w:t>Тарифно-балансовые расчетные модели теплоснабжения потребителей выполнены с учетом реализации мероприятий настоящей Схемы, а именно реконструкции и строительства котельных и тепловых сетей. Результаты р</w:t>
      </w:r>
      <w:r w:rsidR="00785ED6">
        <w:rPr>
          <w:rFonts w:ascii="Times New Roman" w:eastAsia="Times New Roman" w:hAnsi="Times New Roman" w:cs="Times New Roman"/>
          <w:color w:val="000000" w:themeColor="text1"/>
          <w:sz w:val="24"/>
          <w:szCs w:val="24"/>
          <w:lang w:eastAsia="ru-RU"/>
        </w:rPr>
        <w:t>асчета представлены в таблице 33</w:t>
      </w:r>
      <w:r w:rsidRPr="00960A14">
        <w:rPr>
          <w:rFonts w:ascii="Times New Roman" w:eastAsia="Times New Roman" w:hAnsi="Times New Roman" w:cs="Times New Roman"/>
          <w:color w:val="000000" w:themeColor="text1"/>
          <w:sz w:val="24"/>
          <w:szCs w:val="24"/>
          <w:lang w:eastAsia="ru-RU"/>
        </w:rPr>
        <w:t>.</w:t>
      </w:r>
    </w:p>
    <w:p w14:paraId="20098367" w14:textId="25B02D26" w:rsidR="00B90ABA" w:rsidRPr="00960A14" w:rsidRDefault="00B90ABA" w:rsidP="00B90ABA">
      <w:pPr>
        <w:spacing w:after="0" w:line="240" w:lineRule="auto"/>
        <w:jc w:val="both"/>
        <w:rPr>
          <w:rFonts w:ascii="Times New Roman" w:eastAsia="Times New Roman" w:hAnsi="Times New Roman" w:cs="Times New Roman"/>
          <w:b/>
          <w:color w:val="000000" w:themeColor="text1"/>
          <w:sz w:val="24"/>
          <w:szCs w:val="24"/>
          <w:lang w:eastAsia="ru-RU"/>
        </w:rPr>
      </w:pPr>
      <w:r w:rsidRPr="00960A14">
        <w:rPr>
          <w:rFonts w:ascii="Times New Roman" w:eastAsia="Times New Roman" w:hAnsi="Times New Roman" w:cs="Times New Roman"/>
          <w:b/>
          <w:color w:val="000000" w:themeColor="text1"/>
          <w:sz w:val="24"/>
          <w:szCs w:val="24"/>
        </w:rPr>
        <w:t xml:space="preserve">Таблица </w:t>
      </w:r>
      <w:r w:rsidRPr="00960A14">
        <w:rPr>
          <w:rFonts w:ascii="Times New Roman" w:eastAsia="Times New Roman" w:hAnsi="Times New Roman" w:cs="Times New Roman"/>
          <w:b/>
          <w:color w:val="000000" w:themeColor="text1"/>
          <w:sz w:val="24"/>
          <w:szCs w:val="24"/>
        </w:rPr>
        <w:fldChar w:fldCharType="begin"/>
      </w:r>
      <w:r w:rsidRPr="00960A14">
        <w:rPr>
          <w:rFonts w:ascii="Times New Roman" w:eastAsia="Times New Roman" w:hAnsi="Times New Roman" w:cs="Times New Roman"/>
          <w:b/>
          <w:color w:val="000000" w:themeColor="text1"/>
          <w:sz w:val="24"/>
          <w:szCs w:val="24"/>
        </w:rPr>
        <w:instrText xml:space="preserve"> SEQ Таблица \* ARABIC \* MERGEFORMAT </w:instrText>
      </w:r>
      <w:r w:rsidRPr="00960A14">
        <w:rPr>
          <w:rFonts w:ascii="Times New Roman" w:eastAsia="Times New Roman" w:hAnsi="Times New Roman" w:cs="Times New Roman"/>
          <w:b/>
          <w:color w:val="000000" w:themeColor="text1"/>
          <w:sz w:val="24"/>
          <w:szCs w:val="24"/>
        </w:rPr>
        <w:fldChar w:fldCharType="separate"/>
      </w:r>
      <w:r w:rsidR="00785ED6">
        <w:rPr>
          <w:rFonts w:ascii="Times New Roman" w:eastAsia="Times New Roman" w:hAnsi="Times New Roman" w:cs="Times New Roman"/>
          <w:b/>
          <w:noProof/>
          <w:color w:val="000000" w:themeColor="text1"/>
          <w:sz w:val="24"/>
          <w:szCs w:val="24"/>
        </w:rPr>
        <w:t>33</w:t>
      </w:r>
      <w:r w:rsidRPr="00960A14">
        <w:rPr>
          <w:rFonts w:ascii="Times New Roman" w:eastAsia="Times New Roman" w:hAnsi="Times New Roman" w:cs="Times New Roman"/>
          <w:b/>
          <w:color w:val="000000" w:themeColor="text1"/>
          <w:sz w:val="24"/>
          <w:szCs w:val="24"/>
        </w:rPr>
        <w:fldChar w:fldCharType="end"/>
      </w:r>
      <w:r w:rsidRPr="00960A14">
        <w:rPr>
          <w:rFonts w:ascii="Times New Roman" w:eastAsia="Times New Roman" w:hAnsi="Times New Roman" w:cs="Times New Roman"/>
          <w:b/>
          <w:color w:val="000000" w:themeColor="text1"/>
          <w:sz w:val="24"/>
          <w:szCs w:val="24"/>
        </w:rPr>
        <w:t xml:space="preserve"> – </w:t>
      </w:r>
      <w:r w:rsidRPr="00960A14">
        <w:rPr>
          <w:rFonts w:ascii="Times New Roman" w:eastAsia="Times New Roman" w:hAnsi="Times New Roman" w:cs="Times New Roman"/>
          <w:b/>
          <w:color w:val="000000" w:themeColor="text1"/>
          <w:sz w:val="24"/>
          <w:szCs w:val="24"/>
          <w:lang w:eastAsia="ru-RU"/>
        </w:rPr>
        <w:t>Тарифно-балансовые расчетные модели теплоснабжения потребителей</w:t>
      </w:r>
    </w:p>
    <w:tbl>
      <w:tblPr>
        <w:tblW w:w="0" w:type="auto"/>
        <w:tblLook w:val="04A0" w:firstRow="1" w:lastRow="0" w:firstColumn="1" w:lastColumn="0" w:noHBand="0" w:noVBand="1"/>
      </w:tblPr>
      <w:tblGrid>
        <w:gridCol w:w="2575"/>
        <w:gridCol w:w="954"/>
        <w:gridCol w:w="711"/>
        <w:gridCol w:w="801"/>
        <w:gridCol w:w="711"/>
        <w:gridCol w:w="801"/>
        <w:gridCol w:w="891"/>
        <w:gridCol w:w="891"/>
        <w:gridCol w:w="1010"/>
      </w:tblGrid>
      <w:tr w:rsidR="00B90ABA" w:rsidRPr="00960A14" w14:paraId="0DD398F7" w14:textId="77777777" w:rsidTr="001112CA">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802C283" w14:textId="77777777" w:rsidR="00B90ABA" w:rsidRPr="00960A14" w:rsidRDefault="00B90ABA" w:rsidP="001112CA">
            <w:pPr>
              <w:spacing w:after="0" w:line="240" w:lineRule="auto"/>
              <w:jc w:val="center"/>
              <w:rPr>
                <w:rFonts w:ascii="Times New Roman" w:eastAsia="Times New Roman" w:hAnsi="Times New Roman" w:cs="Times New Roman"/>
                <w:color w:val="000000"/>
                <w:sz w:val="18"/>
                <w:szCs w:val="18"/>
                <w:lang w:eastAsia="ru-RU"/>
              </w:rPr>
            </w:pPr>
            <w:r w:rsidRPr="00960A14">
              <w:rPr>
                <w:rFonts w:ascii="Times New Roman" w:eastAsia="Times New Roman" w:hAnsi="Times New Roman" w:cs="Times New Roman"/>
                <w:color w:val="000000"/>
                <w:sz w:val="18"/>
                <w:szCs w:val="18"/>
                <w:lang w:eastAsia="ru-RU"/>
              </w:rPr>
              <w:t>Этапы</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0CECE8FF" w14:textId="77777777" w:rsidR="00B90ABA" w:rsidRPr="00960A14" w:rsidRDefault="00B90ABA" w:rsidP="001112CA">
            <w:pPr>
              <w:spacing w:after="0" w:line="240" w:lineRule="auto"/>
              <w:jc w:val="center"/>
              <w:rPr>
                <w:rFonts w:ascii="Times New Roman" w:eastAsia="Times New Roman" w:hAnsi="Times New Roman" w:cs="Times New Roman"/>
                <w:color w:val="000000"/>
                <w:sz w:val="18"/>
                <w:szCs w:val="18"/>
                <w:lang w:eastAsia="ru-RU"/>
              </w:rPr>
            </w:pPr>
            <w:r w:rsidRPr="00960A14">
              <w:rPr>
                <w:rFonts w:ascii="Times New Roman" w:eastAsia="Times New Roman" w:hAnsi="Times New Roman" w:cs="Times New Roman"/>
                <w:color w:val="000000"/>
                <w:sz w:val="18"/>
                <w:szCs w:val="18"/>
                <w:lang w:eastAsia="ru-RU"/>
              </w:rPr>
              <w:t xml:space="preserve">ед. </w:t>
            </w:r>
            <w:proofErr w:type="spellStart"/>
            <w:r w:rsidRPr="00960A14">
              <w:rPr>
                <w:rFonts w:ascii="Times New Roman" w:eastAsia="Times New Roman" w:hAnsi="Times New Roman" w:cs="Times New Roman"/>
                <w:color w:val="000000"/>
                <w:sz w:val="18"/>
                <w:szCs w:val="18"/>
                <w:lang w:eastAsia="ru-RU"/>
              </w:rPr>
              <w:t>изм</w:t>
            </w:r>
            <w:proofErr w:type="spellEnd"/>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7B32419" w14:textId="77777777" w:rsidR="00B90ABA" w:rsidRPr="00960A14" w:rsidRDefault="00B90ABA" w:rsidP="001112CA">
            <w:pPr>
              <w:spacing w:after="0" w:line="240" w:lineRule="auto"/>
              <w:jc w:val="center"/>
              <w:rPr>
                <w:rFonts w:ascii="Times New Roman" w:eastAsia="Times New Roman" w:hAnsi="Times New Roman" w:cs="Times New Roman"/>
                <w:color w:val="000000"/>
                <w:sz w:val="18"/>
                <w:szCs w:val="18"/>
                <w:lang w:eastAsia="ru-RU"/>
              </w:rPr>
            </w:pPr>
            <w:r w:rsidRPr="00960A14">
              <w:rPr>
                <w:rFonts w:ascii="Times New Roman" w:eastAsia="Times New Roman" w:hAnsi="Times New Roman" w:cs="Times New Roman"/>
                <w:color w:val="000000"/>
                <w:sz w:val="18"/>
                <w:szCs w:val="18"/>
                <w:lang w:eastAsia="ru-RU"/>
              </w:rPr>
              <w:t>2019</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E7CCC64" w14:textId="77777777" w:rsidR="00B90ABA" w:rsidRPr="00960A14" w:rsidRDefault="00B90ABA" w:rsidP="001112CA">
            <w:pPr>
              <w:spacing w:after="0" w:line="240" w:lineRule="auto"/>
              <w:jc w:val="center"/>
              <w:rPr>
                <w:rFonts w:ascii="Times New Roman" w:eastAsia="Times New Roman" w:hAnsi="Times New Roman" w:cs="Times New Roman"/>
                <w:color w:val="000000"/>
                <w:sz w:val="18"/>
                <w:szCs w:val="18"/>
                <w:lang w:eastAsia="ru-RU"/>
              </w:rPr>
            </w:pPr>
            <w:r w:rsidRPr="00960A14">
              <w:rPr>
                <w:rFonts w:ascii="Times New Roman" w:eastAsia="Times New Roman" w:hAnsi="Times New Roman" w:cs="Times New Roman"/>
                <w:color w:val="000000"/>
                <w:sz w:val="18"/>
                <w:szCs w:val="18"/>
                <w:lang w:eastAsia="ru-RU"/>
              </w:rPr>
              <w:t>2020</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4B9F52B" w14:textId="77777777" w:rsidR="00B90ABA" w:rsidRPr="00960A14" w:rsidRDefault="00B90ABA" w:rsidP="001112CA">
            <w:pPr>
              <w:spacing w:after="0" w:line="240" w:lineRule="auto"/>
              <w:jc w:val="center"/>
              <w:rPr>
                <w:rFonts w:ascii="Times New Roman" w:eastAsia="Times New Roman" w:hAnsi="Times New Roman" w:cs="Times New Roman"/>
                <w:color w:val="000000"/>
                <w:sz w:val="18"/>
                <w:szCs w:val="18"/>
                <w:lang w:eastAsia="ru-RU"/>
              </w:rPr>
            </w:pPr>
            <w:r w:rsidRPr="00960A14">
              <w:rPr>
                <w:rFonts w:ascii="Times New Roman" w:eastAsia="Times New Roman" w:hAnsi="Times New Roman" w:cs="Times New Roman"/>
                <w:color w:val="000000"/>
                <w:sz w:val="18"/>
                <w:szCs w:val="18"/>
                <w:lang w:eastAsia="ru-RU"/>
              </w:rPr>
              <w:t>2021</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CFF281E" w14:textId="77777777" w:rsidR="00B90ABA" w:rsidRPr="00960A14" w:rsidRDefault="00B90ABA" w:rsidP="001112CA">
            <w:pPr>
              <w:spacing w:after="0" w:line="240" w:lineRule="auto"/>
              <w:jc w:val="center"/>
              <w:rPr>
                <w:rFonts w:ascii="Times New Roman" w:eastAsia="Times New Roman" w:hAnsi="Times New Roman" w:cs="Times New Roman"/>
                <w:color w:val="000000"/>
                <w:sz w:val="18"/>
                <w:szCs w:val="18"/>
                <w:lang w:eastAsia="ru-RU"/>
              </w:rPr>
            </w:pPr>
            <w:r w:rsidRPr="00960A14">
              <w:rPr>
                <w:rFonts w:ascii="Times New Roman" w:eastAsia="Times New Roman" w:hAnsi="Times New Roman" w:cs="Times New Roman"/>
                <w:color w:val="000000"/>
                <w:sz w:val="18"/>
                <w:szCs w:val="18"/>
                <w:lang w:eastAsia="ru-RU"/>
              </w:rPr>
              <w:t>2022</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3B2FB44" w14:textId="77777777" w:rsidR="00B90ABA" w:rsidRPr="00960A14" w:rsidRDefault="00B90ABA" w:rsidP="001112CA">
            <w:pPr>
              <w:spacing w:after="0" w:line="240" w:lineRule="auto"/>
              <w:jc w:val="center"/>
              <w:rPr>
                <w:rFonts w:ascii="Times New Roman" w:eastAsia="Times New Roman" w:hAnsi="Times New Roman" w:cs="Times New Roman"/>
                <w:color w:val="000000"/>
                <w:sz w:val="18"/>
                <w:szCs w:val="18"/>
                <w:lang w:eastAsia="ru-RU"/>
              </w:rPr>
            </w:pPr>
            <w:r w:rsidRPr="00960A14">
              <w:rPr>
                <w:rFonts w:ascii="Times New Roman" w:eastAsia="Times New Roman" w:hAnsi="Times New Roman" w:cs="Times New Roman"/>
                <w:color w:val="000000"/>
                <w:sz w:val="18"/>
                <w:szCs w:val="18"/>
                <w:lang w:eastAsia="ru-RU"/>
              </w:rPr>
              <w:t>2023</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45E16A0" w14:textId="77777777" w:rsidR="00B90ABA" w:rsidRPr="00960A14" w:rsidRDefault="00B90ABA" w:rsidP="001112CA">
            <w:pPr>
              <w:spacing w:after="0" w:line="240" w:lineRule="auto"/>
              <w:jc w:val="center"/>
              <w:rPr>
                <w:rFonts w:ascii="Times New Roman" w:eastAsia="Times New Roman" w:hAnsi="Times New Roman" w:cs="Times New Roman"/>
                <w:color w:val="000000"/>
                <w:sz w:val="18"/>
                <w:szCs w:val="18"/>
                <w:lang w:eastAsia="ru-RU"/>
              </w:rPr>
            </w:pPr>
            <w:r w:rsidRPr="00960A14">
              <w:rPr>
                <w:rFonts w:ascii="Times New Roman" w:eastAsia="Times New Roman" w:hAnsi="Times New Roman" w:cs="Times New Roman"/>
                <w:color w:val="000000"/>
                <w:sz w:val="18"/>
                <w:szCs w:val="18"/>
                <w:lang w:eastAsia="ru-RU"/>
              </w:rPr>
              <w:t>2024</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896D76F" w14:textId="77777777" w:rsidR="00B90ABA" w:rsidRPr="00960A14" w:rsidRDefault="00B90ABA" w:rsidP="001112CA">
            <w:pPr>
              <w:spacing w:after="0" w:line="240" w:lineRule="auto"/>
              <w:jc w:val="center"/>
              <w:rPr>
                <w:rFonts w:ascii="Times New Roman" w:eastAsia="Times New Roman" w:hAnsi="Times New Roman" w:cs="Times New Roman"/>
                <w:color w:val="000000"/>
                <w:sz w:val="18"/>
                <w:szCs w:val="18"/>
                <w:lang w:eastAsia="ru-RU"/>
              </w:rPr>
            </w:pPr>
            <w:r w:rsidRPr="00960A14">
              <w:rPr>
                <w:rFonts w:ascii="Times New Roman" w:eastAsia="Times New Roman" w:hAnsi="Times New Roman" w:cs="Times New Roman"/>
                <w:color w:val="000000"/>
                <w:sz w:val="18"/>
                <w:szCs w:val="18"/>
                <w:lang w:eastAsia="ru-RU"/>
              </w:rPr>
              <w:t>2025 - 2029</w:t>
            </w:r>
          </w:p>
        </w:tc>
      </w:tr>
      <w:tr w:rsidR="00B90ABA" w:rsidRPr="00960A14" w14:paraId="58802C3A" w14:textId="77777777" w:rsidTr="001112CA">
        <w:trPr>
          <w:trHeight w:val="20"/>
        </w:trPr>
        <w:tc>
          <w:tcPr>
            <w:tcW w:w="0" w:type="auto"/>
            <w:gridSpan w:val="9"/>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9FF4D4" w14:textId="77777777" w:rsidR="00B90ABA" w:rsidRPr="00960A14" w:rsidRDefault="00B90ABA" w:rsidP="001112CA">
            <w:pPr>
              <w:spacing w:after="0" w:line="240" w:lineRule="auto"/>
              <w:jc w:val="center"/>
              <w:rPr>
                <w:rFonts w:ascii="Times New Roman" w:eastAsia="Times New Roman" w:hAnsi="Times New Roman" w:cs="Times New Roman"/>
                <w:b/>
                <w:bCs/>
                <w:color w:val="000000"/>
                <w:sz w:val="18"/>
                <w:szCs w:val="18"/>
                <w:lang w:eastAsia="ru-RU"/>
              </w:rPr>
            </w:pPr>
            <w:r w:rsidRPr="00960A14">
              <w:rPr>
                <w:rFonts w:ascii="Times New Roman" w:eastAsia="Times New Roman" w:hAnsi="Times New Roman" w:cs="Times New Roman"/>
                <w:b/>
                <w:bCs/>
                <w:color w:val="000000"/>
                <w:sz w:val="18"/>
                <w:szCs w:val="18"/>
                <w:lang w:eastAsia="ru-RU"/>
              </w:rPr>
              <w:t>Спасский филиал  КГУП «Примтеплоэнерго»</w:t>
            </w:r>
          </w:p>
        </w:tc>
      </w:tr>
      <w:tr w:rsidR="00B90ABA" w:rsidRPr="00960A14" w14:paraId="692997CE" w14:textId="77777777" w:rsidTr="001112CA">
        <w:trPr>
          <w:trHeight w:val="2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82D8449" w14:textId="77777777" w:rsidR="00B90ABA" w:rsidRPr="00960A14" w:rsidRDefault="00B90ABA" w:rsidP="001112CA">
            <w:pPr>
              <w:spacing w:after="0" w:line="240" w:lineRule="auto"/>
              <w:rPr>
                <w:rFonts w:ascii="Times New Roman" w:eastAsia="Times New Roman" w:hAnsi="Times New Roman" w:cs="Times New Roman"/>
                <w:color w:val="000000"/>
                <w:sz w:val="18"/>
                <w:szCs w:val="18"/>
                <w:lang w:eastAsia="ru-RU"/>
              </w:rPr>
            </w:pPr>
            <w:r w:rsidRPr="00960A14">
              <w:rPr>
                <w:rFonts w:ascii="Times New Roman" w:eastAsia="Times New Roman" w:hAnsi="Times New Roman" w:cs="Times New Roman"/>
                <w:color w:val="000000"/>
                <w:sz w:val="18"/>
                <w:szCs w:val="18"/>
                <w:lang w:eastAsia="ru-RU"/>
              </w:rPr>
              <w:t>Инвестиции, всего</w:t>
            </w:r>
          </w:p>
        </w:tc>
        <w:tc>
          <w:tcPr>
            <w:tcW w:w="0" w:type="auto"/>
            <w:tcBorders>
              <w:top w:val="nil"/>
              <w:left w:val="nil"/>
              <w:bottom w:val="single" w:sz="4" w:space="0" w:color="auto"/>
              <w:right w:val="single" w:sz="4" w:space="0" w:color="auto"/>
            </w:tcBorders>
            <w:shd w:val="clear" w:color="auto" w:fill="auto"/>
            <w:noWrap/>
            <w:vAlign w:val="center"/>
            <w:hideMark/>
          </w:tcPr>
          <w:p w14:paraId="1538CED9" w14:textId="77777777" w:rsidR="00B90ABA" w:rsidRPr="00960A14" w:rsidRDefault="00B90ABA" w:rsidP="001112CA">
            <w:pPr>
              <w:spacing w:after="0" w:line="240" w:lineRule="auto"/>
              <w:rPr>
                <w:rFonts w:ascii="Times New Roman" w:eastAsia="Times New Roman" w:hAnsi="Times New Roman" w:cs="Times New Roman"/>
                <w:color w:val="000000"/>
                <w:sz w:val="18"/>
                <w:szCs w:val="18"/>
                <w:lang w:eastAsia="ru-RU"/>
              </w:rPr>
            </w:pPr>
            <w:r w:rsidRPr="00960A14">
              <w:rPr>
                <w:rFonts w:ascii="Times New Roman" w:eastAsia="Times New Roman" w:hAnsi="Times New Roman" w:cs="Times New Roman"/>
                <w:color w:val="000000"/>
                <w:sz w:val="18"/>
                <w:szCs w:val="18"/>
                <w:lang w:eastAsia="ru-RU"/>
              </w:rPr>
              <w:t>тыс. руб.</w:t>
            </w:r>
          </w:p>
        </w:tc>
        <w:tc>
          <w:tcPr>
            <w:tcW w:w="0" w:type="auto"/>
            <w:tcBorders>
              <w:top w:val="nil"/>
              <w:left w:val="nil"/>
              <w:bottom w:val="single" w:sz="4" w:space="0" w:color="auto"/>
              <w:right w:val="single" w:sz="4" w:space="0" w:color="auto"/>
            </w:tcBorders>
            <w:shd w:val="clear" w:color="auto" w:fill="auto"/>
            <w:vAlign w:val="center"/>
            <w:hideMark/>
          </w:tcPr>
          <w:p w14:paraId="3F6404A4" w14:textId="77777777" w:rsidR="00B90ABA" w:rsidRPr="00960A14" w:rsidRDefault="00B90ABA" w:rsidP="001112CA">
            <w:pPr>
              <w:spacing w:after="0" w:line="240" w:lineRule="auto"/>
              <w:jc w:val="center"/>
              <w:rPr>
                <w:rFonts w:ascii="Times New Roman" w:eastAsia="Times New Roman" w:hAnsi="Times New Roman" w:cs="Times New Roman"/>
                <w:color w:val="000000"/>
                <w:sz w:val="18"/>
                <w:szCs w:val="18"/>
                <w:lang w:eastAsia="ru-RU"/>
              </w:rPr>
            </w:pPr>
            <w:r w:rsidRPr="00960A14">
              <w:rPr>
                <w:rFonts w:ascii="Times New Roman" w:eastAsia="Times New Roman" w:hAnsi="Times New Roman" w:cs="Times New Roman"/>
                <w:color w:val="000000"/>
                <w:sz w:val="18"/>
                <w:szCs w:val="18"/>
                <w:lang w:eastAsia="ru-RU"/>
              </w:rPr>
              <w:t>-</w:t>
            </w:r>
          </w:p>
        </w:tc>
        <w:tc>
          <w:tcPr>
            <w:tcW w:w="0" w:type="auto"/>
            <w:tcBorders>
              <w:top w:val="nil"/>
              <w:left w:val="nil"/>
              <w:bottom w:val="single" w:sz="4" w:space="0" w:color="auto"/>
              <w:right w:val="single" w:sz="4" w:space="0" w:color="auto"/>
            </w:tcBorders>
            <w:shd w:val="clear" w:color="auto" w:fill="auto"/>
            <w:vAlign w:val="center"/>
            <w:hideMark/>
          </w:tcPr>
          <w:p w14:paraId="7B12EF0D" w14:textId="77777777" w:rsidR="00B90ABA" w:rsidRPr="00960A14" w:rsidRDefault="00B90ABA" w:rsidP="001112CA">
            <w:pPr>
              <w:spacing w:after="0" w:line="240" w:lineRule="auto"/>
              <w:jc w:val="center"/>
              <w:rPr>
                <w:rFonts w:ascii="Times New Roman" w:eastAsia="Times New Roman" w:hAnsi="Times New Roman" w:cs="Times New Roman"/>
                <w:color w:val="000000"/>
                <w:sz w:val="18"/>
                <w:szCs w:val="18"/>
                <w:lang w:eastAsia="ru-RU"/>
              </w:rPr>
            </w:pPr>
            <w:r w:rsidRPr="00960A14">
              <w:rPr>
                <w:rFonts w:ascii="Times New Roman" w:eastAsia="Times New Roman" w:hAnsi="Times New Roman" w:cs="Times New Roman"/>
                <w:color w:val="000000"/>
                <w:sz w:val="18"/>
                <w:szCs w:val="18"/>
                <w:lang w:eastAsia="ru-RU"/>
              </w:rPr>
              <w:t>4610,8</w:t>
            </w:r>
          </w:p>
        </w:tc>
        <w:tc>
          <w:tcPr>
            <w:tcW w:w="0" w:type="auto"/>
            <w:tcBorders>
              <w:top w:val="nil"/>
              <w:left w:val="nil"/>
              <w:bottom w:val="single" w:sz="4" w:space="0" w:color="auto"/>
              <w:right w:val="single" w:sz="4" w:space="0" w:color="auto"/>
            </w:tcBorders>
            <w:shd w:val="clear" w:color="auto" w:fill="auto"/>
            <w:vAlign w:val="center"/>
            <w:hideMark/>
          </w:tcPr>
          <w:p w14:paraId="2069C002" w14:textId="77777777" w:rsidR="00B90ABA" w:rsidRPr="00960A14" w:rsidRDefault="00B90ABA" w:rsidP="001112CA">
            <w:pPr>
              <w:spacing w:after="0" w:line="240" w:lineRule="auto"/>
              <w:jc w:val="center"/>
              <w:rPr>
                <w:rFonts w:ascii="Times New Roman" w:eastAsia="Times New Roman" w:hAnsi="Times New Roman" w:cs="Times New Roman"/>
                <w:color w:val="000000"/>
                <w:sz w:val="18"/>
                <w:szCs w:val="18"/>
                <w:lang w:eastAsia="ru-RU"/>
              </w:rPr>
            </w:pPr>
            <w:r w:rsidRPr="00960A14">
              <w:rPr>
                <w:rFonts w:ascii="Times New Roman" w:eastAsia="Times New Roman" w:hAnsi="Times New Roman" w:cs="Times New Roman"/>
                <w:color w:val="000000"/>
                <w:sz w:val="18"/>
                <w:szCs w:val="18"/>
                <w:lang w:eastAsia="ru-RU"/>
              </w:rPr>
              <w:t>780,1</w:t>
            </w:r>
          </w:p>
        </w:tc>
        <w:tc>
          <w:tcPr>
            <w:tcW w:w="0" w:type="auto"/>
            <w:tcBorders>
              <w:top w:val="nil"/>
              <w:left w:val="nil"/>
              <w:bottom w:val="single" w:sz="4" w:space="0" w:color="auto"/>
              <w:right w:val="single" w:sz="4" w:space="0" w:color="auto"/>
            </w:tcBorders>
            <w:shd w:val="clear" w:color="auto" w:fill="auto"/>
            <w:vAlign w:val="center"/>
            <w:hideMark/>
          </w:tcPr>
          <w:p w14:paraId="13F7D0FD" w14:textId="77777777" w:rsidR="00B90ABA" w:rsidRPr="00960A14" w:rsidRDefault="00B90ABA" w:rsidP="001112CA">
            <w:pPr>
              <w:spacing w:after="0" w:line="240" w:lineRule="auto"/>
              <w:jc w:val="center"/>
              <w:rPr>
                <w:rFonts w:ascii="Times New Roman" w:eastAsia="Times New Roman" w:hAnsi="Times New Roman" w:cs="Times New Roman"/>
                <w:color w:val="000000"/>
                <w:sz w:val="18"/>
                <w:szCs w:val="18"/>
                <w:lang w:eastAsia="ru-RU"/>
              </w:rPr>
            </w:pPr>
            <w:r w:rsidRPr="00960A14">
              <w:rPr>
                <w:rFonts w:ascii="Times New Roman" w:eastAsia="Times New Roman" w:hAnsi="Times New Roman" w:cs="Times New Roman"/>
                <w:color w:val="000000"/>
                <w:sz w:val="18"/>
                <w:szCs w:val="18"/>
                <w:lang w:eastAsia="ru-RU"/>
              </w:rPr>
              <w:t>7411,1</w:t>
            </w:r>
          </w:p>
        </w:tc>
        <w:tc>
          <w:tcPr>
            <w:tcW w:w="0" w:type="auto"/>
            <w:tcBorders>
              <w:top w:val="nil"/>
              <w:left w:val="nil"/>
              <w:bottom w:val="single" w:sz="4" w:space="0" w:color="auto"/>
              <w:right w:val="single" w:sz="4" w:space="0" w:color="auto"/>
            </w:tcBorders>
            <w:shd w:val="clear" w:color="auto" w:fill="auto"/>
            <w:vAlign w:val="center"/>
            <w:hideMark/>
          </w:tcPr>
          <w:p w14:paraId="25193F98" w14:textId="77777777" w:rsidR="00B90ABA" w:rsidRPr="00960A14" w:rsidRDefault="00B90ABA" w:rsidP="001112CA">
            <w:pPr>
              <w:spacing w:after="0" w:line="240" w:lineRule="auto"/>
              <w:jc w:val="center"/>
              <w:rPr>
                <w:rFonts w:ascii="Times New Roman" w:eastAsia="Times New Roman" w:hAnsi="Times New Roman" w:cs="Times New Roman"/>
                <w:color w:val="000000"/>
                <w:sz w:val="18"/>
                <w:szCs w:val="18"/>
                <w:lang w:eastAsia="ru-RU"/>
              </w:rPr>
            </w:pPr>
            <w:r w:rsidRPr="00960A14">
              <w:rPr>
                <w:rFonts w:ascii="Times New Roman" w:eastAsia="Times New Roman" w:hAnsi="Times New Roman" w:cs="Times New Roman"/>
                <w:color w:val="000000"/>
                <w:sz w:val="18"/>
                <w:szCs w:val="18"/>
                <w:lang w:eastAsia="ru-RU"/>
              </w:rPr>
              <w:t>49377,5</w:t>
            </w:r>
          </w:p>
        </w:tc>
        <w:tc>
          <w:tcPr>
            <w:tcW w:w="0" w:type="auto"/>
            <w:tcBorders>
              <w:top w:val="nil"/>
              <w:left w:val="nil"/>
              <w:bottom w:val="single" w:sz="4" w:space="0" w:color="auto"/>
              <w:right w:val="single" w:sz="4" w:space="0" w:color="auto"/>
            </w:tcBorders>
            <w:shd w:val="clear" w:color="auto" w:fill="auto"/>
            <w:vAlign w:val="center"/>
            <w:hideMark/>
          </w:tcPr>
          <w:p w14:paraId="54A98136" w14:textId="77777777" w:rsidR="00B90ABA" w:rsidRPr="00960A14" w:rsidRDefault="00B90ABA" w:rsidP="001112CA">
            <w:pPr>
              <w:spacing w:after="0" w:line="240" w:lineRule="auto"/>
              <w:jc w:val="center"/>
              <w:rPr>
                <w:rFonts w:ascii="Times New Roman" w:eastAsia="Times New Roman" w:hAnsi="Times New Roman" w:cs="Times New Roman"/>
                <w:color w:val="000000"/>
                <w:sz w:val="18"/>
                <w:szCs w:val="18"/>
                <w:lang w:eastAsia="ru-RU"/>
              </w:rPr>
            </w:pPr>
            <w:r w:rsidRPr="00960A14">
              <w:rPr>
                <w:rFonts w:ascii="Times New Roman" w:eastAsia="Times New Roman" w:hAnsi="Times New Roman" w:cs="Times New Roman"/>
                <w:color w:val="000000"/>
                <w:sz w:val="18"/>
                <w:szCs w:val="18"/>
                <w:lang w:eastAsia="ru-RU"/>
              </w:rPr>
              <w:t>45036,6</w:t>
            </w:r>
          </w:p>
        </w:tc>
        <w:tc>
          <w:tcPr>
            <w:tcW w:w="0" w:type="auto"/>
            <w:tcBorders>
              <w:top w:val="nil"/>
              <w:left w:val="nil"/>
              <w:bottom w:val="single" w:sz="4" w:space="0" w:color="auto"/>
              <w:right w:val="single" w:sz="4" w:space="0" w:color="auto"/>
            </w:tcBorders>
            <w:shd w:val="clear" w:color="auto" w:fill="auto"/>
            <w:vAlign w:val="center"/>
            <w:hideMark/>
          </w:tcPr>
          <w:p w14:paraId="05CECA0A" w14:textId="77777777" w:rsidR="00B90ABA" w:rsidRPr="00960A14" w:rsidRDefault="00B90ABA" w:rsidP="001112CA">
            <w:pPr>
              <w:spacing w:after="0" w:line="240" w:lineRule="auto"/>
              <w:jc w:val="center"/>
              <w:rPr>
                <w:rFonts w:ascii="Times New Roman" w:eastAsia="Times New Roman" w:hAnsi="Times New Roman" w:cs="Times New Roman"/>
                <w:color w:val="000000"/>
                <w:sz w:val="18"/>
                <w:szCs w:val="18"/>
                <w:lang w:eastAsia="ru-RU"/>
              </w:rPr>
            </w:pPr>
            <w:r w:rsidRPr="00960A14">
              <w:rPr>
                <w:rFonts w:ascii="Times New Roman" w:eastAsia="Times New Roman" w:hAnsi="Times New Roman" w:cs="Times New Roman"/>
                <w:color w:val="000000"/>
                <w:sz w:val="18"/>
                <w:szCs w:val="18"/>
                <w:lang w:eastAsia="ru-RU"/>
              </w:rPr>
              <w:t>442480,4</w:t>
            </w:r>
          </w:p>
        </w:tc>
      </w:tr>
      <w:tr w:rsidR="00B90ABA" w:rsidRPr="00960A14" w14:paraId="58C6EFB4" w14:textId="77777777" w:rsidTr="001112CA">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BB1A02F" w14:textId="77777777" w:rsidR="00B90ABA" w:rsidRPr="00960A14" w:rsidRDefault="00B90ABA" w:rsidP="001112CA">
            <w:pPr>
              <w:spacing w:after="0" w:line="240" w:lineRule="auto"/>
              <w:rPr>
                <w:rFonts w:ascii="Times New Roman" w:eastAsia="Times New Roman" w:hAnsi="Times New Roman" w:cs="Times New Roman"/>
                <w:color w:val="000000"/>
                <w:sz w:val="18"/>
                <w:szCs w:val="18"/>
                <w:lang w:eastAsia="ru-RU"/>
              </w:rPr>
            </w:pPr>
            <w:r w:rsidRPr="00960A14">
              <w:rPr>
                <w:rFonts w:ascii="Times New Roman" w:eastAsia="Times New Roman" w:hAnsi="Times New Roman" w:cs="Times New Roman"/>
                <w:color w:val="000000"/>
                <w:sz w:val="18"/>
                <w:szCs w:val="18"/>
                <w:lang w:eastAsia="ru-RU"/>
              </w:rPr>
              <w:t>тепловые сети</w:t>
            </w:r>
          </w:p>
        </w:tc>
        <w:tc>
          <w:tcPr>
            <w:tcW w:w="0" w:type="auto"/>
            <w:tcBorders>
              <w:top w:val="nil"/>
              <w:left w:val="nil"/>
              <w:bottom w:val="single" w:sz="4" w:space="0" w:color="auto"/>
              <w:right w:val="single" w:sz="4" w:space="0" w:color="auto"/>
            </w:tcBorders>
            <w:shd w:val="clear" w:color="auto" w:fill="auto"/>
            <w:noWrap/>
            <w:vAlign w:val="center"/>
            <w:hideMark/>
          </w:tcPr>
          <w:p w14:paraId="685B2FEC" w14:textId="77777777" w:rsidR="00B90ABA" w:rsidRPr="00960A14" w:rsidRDefault="00B90ABA" w:rsidP="001112CA">
            <w:pPr>
              <w:spacing w:after="0" w:line="240" w:lineRule="auto"/>
              <w:rPr>
                <w:rFonts w:ascii="Times New Roman" w:eastAsia="Times New Roman" w:hAnsi="Times New Roman" w:cs="Times New Roman"/>
                <w:color w:val="000000"/>
                <w:sz w:val="18"/>
                <w:szCs w:val="18"/>
                <w:lang w:eastAsia="ru-RU"/>
              </w:rPr>
            </w:pPr>
            <w:r w:rsidRPr="00960A14">
              <w:rPr>
                <w:rFonts w:ascii="Times New Roman" w:eastAsia="Times New Roman" w:hAnsi="Times New Roman" w:cs="Times New Roman"/>
                <w:color w:val="000000"/>
                <w:sz w:val="18"/>
                <w:szCs w:val="18"/>
                <w:lang w:eastAsia="ru-RU"/>
              </w:rPr>
              <w:t>тыс. руб.</w:t>
            </w:r>
          </w:p>
        </w:tc>
        <w:tc>
          <w:tcPr>
            <w:tcW w:w="0" w:type="auto"/>
            <w:tcBorders>
              <w:top w:val="nil"/>
              <w:left w:val="nil"/>
              <w:bottom w:val="single" w:sz="4" w:space="0" w:color="auto"/>
              <w:right w:val="single" w:sz="4" w:space="0" w:color="auto"/>
            </w:tcBorders>
            <w:shd w:val="clear" w:color="auto" w:fill="auto"/>
            <w:noWrap/>
            <w:vAlign w:val="center"/>
            <w:hideMark/>
          </w:tcPr>
          <w:p w14:paraId="0D4A4C86" w14:textId="77777777" w:rsidR="00B90ABA" w:rsidRPr="00960A14" w:rsidRDefault="00B90ABA" w:rsidP="001112CA">
            <w:pPr>
              <w:spacing w:after="0" w:line="240" w:lineRule="auto"/>
              <w:jc w:val="center"/>
              <w:rPr>
                <w:rFonts w:ascii="Times New Roman" w:eastAsia="Times New Roman" w:hAnsi="Times New Roman" w:cs="Times New Roman"/>
                <w:color w:val="000000"/>
                <w:sz w:val="18"/>
                <w:szCs w:val="18"/>
                <w:lang w:eastAsia="ru-RU"/>
              </w:rPr>
            </w:pPr>
            <w:r w:rsidRPr="00960A14">
              <w:rPr>
                <w:rFonts w:ascii="Times New Roman" w:eastAsia="Times New Roman" w:hAnsi="Times New Roman" w:cs="Times New Roman"/>
                <w:color w:val="000000"/>
                <w:sz w:val="18"/>
                <w:szCs w:val="18"/>
                <w:lang w:eastAsia="ru-RU"/>
              </w:rPr>
              <w:t>-</w:t>
            </w:r>
          </w:p>
        </w:tc>
        <w:tc>
          <w:tcPr>
            <w:tcW w:w="0" w:type="auto"/>
            <w:tcBorders>
              <w:top w:val="nil"/>
              <w:left w:val="nil"/>
              <w:bottom w:val="single" w:sz="4" w:space="0" w:color="auto"/>
              <w:right w:val="single" w:sz="4" w:space="0" w:color="auto"/>
            </w:tcBorders>
            <w:shd w:val="clear" w:color="auto" w:fill="auto"/>
            <w:noWrap/>
            <w:vAlign w:val="center"/>
            <w:hideMark/>
          </w:tcPr>
          <w:p w14:paraId="766677B5" w14:textId="77777777" w:rsidR="00B90ABA" w:rsidRPr="00960A14" w:rsidRDefault="00B90ABA" w:rsidP="001112CA">
            <w:pPr>
              <w:spacing w:after="0" w:line="240" w:lineRule="auto"/>
              <w:jc w:val="center"/>
              <w:rPr>
                <w:rFonts w:ascii="Times New Roman" w:eastAsia="Times New Roman" w:hAnsi="Times New Roman" w:cs="Times New Roman"/>
                <w:color w:val="000000"/>
                <w:sz w:val="18"/>
                <w:szCs w:val="18"/>
                <w:lang w:eastAsia="ru-RU"/>
              </w:rPr>
            </w:pPr>
            <w:r w:rsidRPr="00960A14">
              <w:rPr>
                <w:rFonts w:ascii="Times New Roman" w:eastAsia="Times New Roman" w:hAnsi="Times New Roman" w:cs="Times New Roman"/>
                <w:color w:val="000000"/>
                <w:sz w:val="18"/>
                <w:szCs w:val="18"/>
                <w:lang w:eastAsia="ru-RU"/>
              </w:rPr>
              <w:t>464,71</w:t>
            </w:r>
          </w:p>
        </w:tc>
        <w:tc>
          <w:tcPr>
            <w:tcW w:w="0" w:type="auto"/>
            <w:tcBorders>
              <w:top w:val="nil"/>
              <w:left w:val="nil"/>
              <w:bottom w:val="single" w:sz="4" w:space="0" w:color="auto"/>
              <w:right w:val="single" w:sz="4" w:space="0" w:color="auto"/>
            </w:tcBorders>
            <w:shd w:val="clear" w:color="auto" w:fill="auto"/>
            <w:noWrap/>
            <w:vAlign w:val="center"/>
            <w:hideMark/>
          </w:tcPr>
          <w:p w14:paraId="540B6273" w14:textId="77777777" w:rsidR="00B90ABA" w:rsidRPr="00960A14" w:rsidRDefault="00B90ABA" w:rsidP="001112CA">
            <w:pPr>
              <w:spacing w:after="0" w:line="240" w:lineRule="auto"/>
              <w:jc w:val="center"/>
              <w:rPr>
                <w:rFonts w:ascii="Times New Roman" w:eastAsia="Times New Roman" w:hAnsi="Times New Roman" w:cs="Times New Roman"/>
                <w:color w:val="000000"/>
                <w:sz w:val="18"/>
                <w:szCs w:val="18"/>
                <w:lang w:eastAsia="ru-RU"/>
              </w:rPr>
            </w:pPr>
            <w:r w:rsidRPr="00960A14">
              <w:rPr>
                <w:rFonts w:ascii="Times New Roman" w:eastAsia="Times New Roman" w:hAnsi="Times New Roman" w:cs="Times New Roman"/>
                <w:color w:val="000000"/>
                <w:sz w:val="18"/>
                <w:szCs w:val="18"/>
                <w:lang w:eastAsia="ru-RU"/>
              </w:rPr>
              <w:t>780,09</w:t>
            </w:r>
          </w:p>
        </w:tc>
        <w:tc>
          <w:tcPr>
            <w:tcW w:w="0" w:type="auto"/>
            <w:tcBorders>
              <w:top w:val="nil"/>
              <w:left w:val="nil"/>
              <w:bottom w:val="single" w:sz="4" w:space="0" w:color="auto"/>
              <w:right w:val="single" w:sz="4" w:space="0" w:color="auto"/>
            </w:tcBorders>
            <w:shd w:val="clear" w:color="auto" w:fill="auto"/>
            <w:noWrap/>
            <w:vAlign w:val="center"/>
            <w:hideMark/>
          </w:tcPr>
          <w:p w14:paraId="53CCADD1" w14:textId="77777777" w:rsidR="00B90ABA" w:rsidRPr="00960A14" w:rsidRDefault="00B90ABA" w:rsidP="001112CA">
            <w:pPr>
              <w:spacing w:after="0" w:line="240" w:lineRule="auto"/>
              <w:jc w:val="center"/>
              <w:rPr>
                <w:rFonts w:ascii="Times New Roman" w:eastAsia="Times New Roman" w:hAnsi="Times New Roman" w:cs="Times New Roman"/>
                <w:color w:val="000000"/>
                <w:sz w:val="18"/>
                <w:szCs w:val="18"/>
                <w:lang w:eastAsia="ru-RU"/>
              </w:rPr>
            </w:pPr>
            <w:r w:rsidRPr="00960A14">
              <w:rPr>
                <w:rFonts w:ascii="Times New Roman" w:eastAsia="Times New Roman" w:hAnsi="Times New Roman" w:cs="Times New Roman"/>
                <w:color w:val="000000"/>
                <w:sz w:val="18"/>
                <w:szCs w:val="18"/>
                <w:lang w:eastAsia="ru-RU"/>
              </w:rPr>
              <w:t>1524,79</w:t>
            </w:r>
          </w:p>
        </w:tc>
        <w:tc>
          <w:tcPr>
            <w:tcW w:w="0" w:type="auto"/>
            <w:tcBorders>
              <w:top w:val="nil"/>
              <w:left w:val="nil"/>
              <w:bottom w:val="single" w:sz="4" w:space="0" w:color="auto"/>
              <w:right w:val="single" w:sz="4" w:space="0" w:color="auto"/>
            </w:tcBorders>
            <w:shd w:val="clear" w:color="auto" w:fill="auto"/>
            <w:noWrap/>
            <w:vAlign w:val="center"/>
            <w:hideMark/>
          </w:tcPr>
          <w:p w14:paraId="6E35152C" w14:textId="77777777" w:rsidR="00B90ABA" w:rsidRPr="00960A14" w:rsidRDefault="00B90ABA" w:rsidP="001112CA">
            <w:pPr>
              <w:spacing w:after="0" w:line="240" w:lineRule="auto"/>
              <w:jc w:val="center"/>
              <w:rPr>
                <w:rFonts w:ascii="Times New Roman" w:eastAsia="Times New Roman" w:hAnsi="Times New Roman" w:cs="Times New Roman"/>
                <w:color w:val="000000"/>
                <w:sz w:val="18"/>
                <w:szCs w:val="18"/>
                <w:lang w:eastAsia="ru-RU"/>
              </w:rPr>
            </w:pPr>
            <w:r w:rsidRPr="00960A14">
              <w:rPr>
                <w:rFonts w:ascii="Times New Roman" w:eastAsia="Times New Roman" w:hAnsi="Times New Roman" w:cs="Times New Roman"/>
                <w:color w:val="000000"/>
                <w:sz w:val="18"/>
                <w:szCs w:val="18"/>
                <w:lang w:eastAsia="ru-RU"/>
              </w:rPr>
              <w:t>43200,74</w:t>
            </w:r>
          </w:p>
        </w:tc>
        <w:tc>
          <w:tcPr>
            <w:tcW w:w="0" w:type="auto"/>
            <w:tcBorders>
              <w:top w:val="nil"/>
              <w:left w:val="nil"/>
              <w:bottom w:val="single" w:sz="4" w:space="0" w:color="auto"/>
              <w:right w:val="single" w:sz="4" w:space="0" w:color="auto"/>
            </w:tcBorders>
            <w:shd w:val="clear" w:color="auto" w:fill="auto"/>
            <w:noWrap/>
            <w:vAlign w:val="center"/>
            <w:hideMark/>
          </w:tcPr>
          <w:p w14:paraId="057A288E" w14:textId="77777777" w:rsidR="00B90ABA" w:rsidRPr="00960A14" w:rsidRDefault="00B90ABA" w:rsidP="001112CA">
            <w:pPr>
              <w:spacing w:after="0" w:line="240" w:lineRule="auto"/>
              <w:jc w:val="center"/>
              <w:rPr>
                <w:rFonts w:ascii="Times New Roman" w:eastAsia="Times New Roman" w:hAnsi="Times New Roman" w:cs="Times New Roman"/>
                <w:color w:val="000000"/>
                <w:sz w:val="18"/>
                <w:szCs w:val="18"/>
                <w:lang w:eastAsia="ru-RU"/>
              </w:rPr>
            </w:pPr>
            <w:r w:rsidRPr="00960A14">
              <w:rPr>
                <w:rFonts w:ascii="Times New Roman" w:eastAsia="Times New Roman" w:hAnsi="Times New Roman" w:cs="Times New Roman"/>
                <w:color w:val="000000"/>
                <w:sz w:val="18"/>
                <w:szCs w:val="18"/>
                <w:lang w:eastAsia="ru-RU"/>
              </w:rPr>
              <w:t>45036,59</w:t>
            </w:r>
          </w:p>
        </w:tc>
        <w:tc>
          <w:tcPr>
            <w:tcW w:w="0" w:type="auto"/>
            <w:tcBorders>
              <w:top w:val="nil"/>
              <w:left w:val="nil"/>
              <w:bottom w:val="single" w:sz="4" w:space="0" w:color="auto"/>
              <w:right w:val="single" w:sz="4" w:space="0" w:color="auto"/>
            </w:tcBorders>
            <w:shd w:val="clear" w:color="auto" w:fill="auto"/>
            <w:noWrap/>
            <w:vAlign w:val="center"/>
            <w:hideMark/>
          </w:tcPr>
          <w:p w14:paraId="3A7294E5" w14:textId="77777777" w:rsidR="00B90ABA" w:rsidRPr="00960A14" w:rsidRDefault="00B90ABA" w:rsidP="001112CA">
            <w:pPr>
              <w:spacing w:after="0" w:line="240" w:lineRule="auto"/>
              <w:jc w:val="center"/>
              <w:rPr>
                <w:rFonts w:ascii="Times New Roman" w:eastAsia="Times New Roman" w:hAnsi="Times New Roman" w:cs="Times New Roman"/>
                <w:color w:val="000000"/>
                <w:sz w:val="18"/>
                <w:szCs w:val="18"/>
                <w:lang w:eastAsia="ru-RU"/>
              </w:rPr>
            </w:pPr>
            <w:r w:rsidRPr="00960A14">
              <w:rPr>
                <w:rFonts w:ascii="Times New Roman" w:eastAsia="Times New Roman" w:hAnsi="Times New Roman" w:cs="Times New Roman"/>
                <w:color w:val="000000"/>
                <w:sz w:val="18"/>
                <w:szCs w:val="18"/>
                <w:lang w:eastAsia="ru-RU"/>
              </w:rPr>
              <w:t>250013,48</w:t>
            </w:r>
          </w:p>
        </w:tc>
      </w:tr>
      <w:tr w:rsidR="00B90ABA" w:rsidRPr="00960A14" w14:paraId="20AE0E2D" w14:textId="77777777" w:rsidTr="001112CA">
        <w:trPr>
          <w:trHeight w:val="2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2E6B66A" w14:textId="77777777" w:rsidR="00B90ABA" w:rsidRPr="00960A14" w:rsidRDefault="00B90ABA" w:rsidP="001112CA">
            <w:pPr>
              <w:spacing w:after="0" w:line="240" w:lineRule="auto"/>
              <w:rPr>
                <w:rFonts w:ascii="Times New Roman" w:eastAsia="Times New Roman" w:hAnsi="Times New Roman" w:cs="Times New Roman"/>
                <w:color w:val="000000"/>
                <w:sz w:val="18"/>
                <w:szCs w:val="18"/>
                <w:lang w:eastAsia="ru-RU"/>
              </w:rPr>
            </w:pPr>
            <w:r w:rsidRPr="00960A14">
              <w:rPr>
                <w:rFonts w:ascii="Times New Roman" w:eastAsia="Times New Roman" w:hAnsi="Times New Roman" w:cs="Times New Roman"/>
                <w:color w:val="000000"/>
                <w:sz w:val="18"/>
                <w:szCs w:val="18"/>
                <w:lang w:eastAsia="ru-RU"/>
              </w:rPr>
              <w:t>источники теплоснабжения</w:t>
            </w:r>
          </w:p>
        </w:tc>
        <w:tc>
          <w:tcPr>
            <w:tcW w:w="0" w:type="auto"/>
            <w:tcBorders>
              <w:top w:val="nil"/>
              <w:left w:val="nil"/>
              <w:bottom w:val="single" w:sz="4" w:space="0" w:color="auto"/>
              <w:right w:val="single" w:sz="4" w:space="0" w:color="auto"/>
            </w:tcBorders>
            <w:shd w:val="clear" w:color="auto" w:fill="auto"/>
            <w:noWrap/>
            <w:vAlign w:val="center"/>
            <w:hideMark/>
          </w:tcPr>
          <w:p w14:paraId="47F0DB2C" w14:textId="77777777" w:rsidR="00B90ABA" w:rsidRPr="00960A14" w:rsidRDefault="00B90ABA" w:rsidP="001112CA">
            <w:pPr>
              <w:spacing w:after="0" w:line="240" w:lineRule="auto"/>
              <w:rPr>
                <w:rFonts w:ascii="Times New Roman" w:eastAsia="Times New Roman" w:hAnsi="Times New Roman" w:cs="Times New Roman"/>
                <w:color w:val="000000"/>
                <w:sz w:val="18"/>
                <w:szCs w:val="18"/>
                <w:lang w:eastAsia="ru-RU"/>
              </w:rPr>
            </w:pPr>
            <w:r w:rsidRPr="00960A14">
              <w:rPr>
                <w:rFonts w:ascii="Times New Roman" w:eastAsia="Times New Roman" w:hAnsi="Times New Roman" w:cs="Times New Roman"/>
                <w:color w:val="000000"/>
                <w:sz w:val="18"/>
                <w:szCs w:val="18"/>
                <w:lang w:eastAsia="ru-RU"/>
              </w:rPr>
              <w:t>тыс. руб.</w:t>
            </w:r>
          </w:p>
        </w:tc>
        <w:tc>
          <w:tcPr>
            <w:tcW w:w="0" w:type="auto"/>
            <w:tcBorders>
              <w:top w:val="nil"/>
              <w:left w:val="nil"/>
              <w:bottom w:val="nil"/>
              <w:right w:val="nil"/>
            </w:tcBorders>
            <w:shd w:val="clear" w:color="auto" w:fill="auto"/>
            <w:noWrap/>
            <w:vAlign w:val="center"/>
            <w:hideMark/>
          </w:tcPr>
          <w:p w14:paraId="7E14F894" w14:textId="77777777" w:rsidR="00B90ABA" w:rsidRPr="00960A14" w:rsidRDefault="00B90ABA" w:rsidP="001112CA">
            <w:pPr>
              <w:spacing w:after="0" w:line="240" w:lineRule="auto"/>
              <w:jc w:val="center"/>
              <w:rPr>
                <w:rFonts w:ascii="Times New Roman" w:eastAsia="Times New Roman" w:hAnsi="Times New Roman" w:cs="Times New Roman"/>
                <w:color w:val="000000"/>
                <w:sz w:val="18"/>
                <w:szCs w:val="18"/>
                <w:lang w:eastAsia="ru-RU"/>
              </w:rPr>
            </w:pPr>
            <w:r w:rsidRPr="00960A14">
              <w:rPr>
                <w:rFonts w:ascii="Times New Roman" w:eastAsia="Times New Roman" w:hAnsi="Times New Roman" w:cs="Times New Roman"/>
                <w:color w:val="000000"/>
                <w:sz w:val="18"/>
                <w:szCs w:val="18"/>
                <w:lang w:eastAsia="ru-RU"/>
              </w:rPr>
              <w:t>-</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5913E8E" w14:textId="77777777" w:rsidR="00B90ABA" w:rsidRPr="00960A14" w:rsidRDefault="00B90ABA" w:rsidP="001112CA">
            <w:pPr>
              <w:spacing w:after="0" w:line="240" w:lineRule="auto"/>
              <w:jc w:val="center"/>
              <w:rPr>
                <w:rFonts w:ascii="Times New Roman" w:eastAsia="Times New Roman" w:hAnsi="Times New Roman" w:cs="Times New Roman"/>
                <w:color w:val="000000"/>
                <w:sz w:val="18"/>
                <w:szCs w:val="18"/>
                <w:lang w:eastAsia="ru-RU"/>
              </w:rPr>
            </w:pPr>
            <w:r w:rsidRPr="00960A14">
              <w:rPr>
                <w:rFonts w:ascii="Times New Roman" w:eastAsia="Times New Roman" w:hAnsi="Times New Roman" w:cs="Times New Roman"/>
                <w:color w:val="000000"/>
                <w:sz w:val="18"/>
                <w:szCs w:val="18"/>
                <w:lang w:eastAsia="ru-RU"/>
              </w:rPr>
              <w:t>4146,13</w:t>
            </w:r>
          </w:p>
        </w:tc>
        <w:tc>
          <w:tcPr>
            <w:tcW w:w="0" w:type="auto"/>
            <w:tcBorders>
              <w:top w:val="nil"/>
              <w:left w:val="nil"/>
              <w:bottom w:val="single" w:sz="4" w:space="0" w:color="auto"/>
              <w:right w:val="single" w:sz="4" w:space="0" w:color="auto"/>
            </w:tcBorders>
            <w:shd w:val="clear" w:color="auto" w:fill="auto"/>
            <w:noWrap/>
            <w:vAlign w:val="center"/>
            <w:hideMark/>
          </w:tcPr>
          <w:p w14:paraId="30197992" w14:textId="77777777" w:rsidR="00B90ABA" w:rsidRPr="00960A14" w:rsidRDefault="00B90ABA" w:rsidP="001112CA">
            <w:pPr>
              <w:spacing w:after="0" w:line="240" w:lineRule="auto"/>
              <w:jc w:val="center"/>
              <w:rPr>
                <w:rFonts w:ascii="Times New Roman" w:eastAsia="Times New Roman" w:hAnsi="Times New Roman" w:cs="Times New Roman"/>
                <w:color w:val="000000"/>
                <w:sz w:val="18"/>
                <w:szCs w:val="18"/>
                <w:lang w:eastAsia="ru-RU"/>
              </w:rPr>
            </w:pPr>
            <w:r w:rsidRPr="00960A14">
              <w:rPr>
                <w:rFonts w:ascii="Times New Roman" w:eastAsia="Times New Roman" w:hAnsi="Times New Roman" w:cs="Times New Roman"/>
                <w:color w:val="000000"/>
                <w:sz w:val="18"/>
                <w:szCs w:val="18"/>
                <w:lang w:eastAsia="ru-RU"/>
              </w:rPr>
              <w:t>0,00</w:t>
            </w:r>
          </w:p>
        </w:tc>
        <w:tc>
          <w:tcPr>
            <w:tcW w:w="0" w:type="auto"/>
            <w:tcBorders>
              <w:top w:val="nil"/>
              <w:left w:val="nil"/>
              <w:bottom w:val="single" w:sz="4" w:space="0" w:color="auto"/>
              <w:right w:val="single" w:sz="4" w:space="0" w:color="auto"/>
            </w:tcBorders>
            <w:shd w:val="clear" w:color="auto" w:fill="auto"/>
            <w:noWrap/>
            <w:vAlign w:val="center"/>
            <w:hideMark/>
          </w:tcPr>
          <w:p w14:paraId="5C59A16A" w14:textId="77777777" w:rsidR="00B90ABA" w:rsidRPr="00960A14" w:rsidRDefault="00B90ABA" w:rsidP="001112CA">
            <w:pPr>
              <w:spacing w:after="0" w:line="240" w:lineRule="auto"/>
              <w:jc w:val="center"/>
              <w:rPr>
                <w:rFonts w:ascii="Times New Roman" w:eastAsia="Times New Roman" w:hAnsi="Times New Roman" w:cs="Times New Roman"/>
                <w:color w:val="000000"/>
                <w:sz w:val="18"/>
                <w:szCs w:val="18"/>
                <w:lang w:eastAsia="ru-RU"/>
              </w:rPr>
            </w:pPr>
            <w:r w:rsidRPr="00960A14">
              <w:rPr>
                <w:rFonts w:ascii="Times New Roman" w:eastAsia="Times New Roman" w:hAnsi="Times New Roman" w:cs="Times New Roman"/>
                <w:color w:val="000000"/>
                <w:sz w:val="18"/>
                <w:szCs w:val="18"/>
                <w:lang w:eastAsia="ru-RU"/>
              </w:rPr>
              <w:t>5886,27</w:t>
            </w:r>
          </w:p>
        </w:tc>
        <w:tc>
          <w:tcPr>
            <w:tcW w:w="0" w:type="auto"/>
            <w:tcBorders>
              <w:top w:val="nil"/>
              <w:left w:val="nil"/>
              <w:bottom w:val="single" w:sz="4" w:space="0" w:color="auto"/>
              <w:right w:val="single" w:sz="4" w:space="0" w:color="auto"/>
            </w:tcBorders>
            <w:shd w:val="clear" w:color="auto" w:fill="auto"/>
            <w:noWrap/>
            <w:vAlign w:val="center"/>
            <w:hideMark/>
          </w:tcPr>
          <w:p w14:paraId="7592555E" w14:textId="77777777" w:rsidR="00B90ABA" w:rsidRPr="00960A14" w:rsidRDefault="00B90ABA" w:rsidP="001112CA">
            <w:pPr>
              <w:spacing w:after="0" w:line="240" w:lineRule="auto"/>
              <w:jc w:val="center"/>
              <w:rPr>
                <w:rFonts w:ascii="Times New Roman" w:eastAsia="Times New Roman" w:hAnsi="Times New Roman" w:cs="Times New Roman"/>
                <w:color w:val="000000"/>
                <w:sz w:val="18"/>
                <w:szCs w:val="18"/>
                <w:lang w:eastAsia="ru-RU"/>
              </w:rPr>
            </w:pPr>
            <w:r w:rsidRPr="00960A14">
              <w:rPr>
                <w:rFonts w:ascii="Times New Roman" w:eastAsia="Times New Roman" w:hAnsi="Times New Roman" w:cs="Times New Roman"/>
                <w:color w:val="000000"/>
                <w:sz w:val="18"/>
                <w:szCs w:val="18"/>
                <w:lang w:eastAsia="ru-RU"/>
              </w:rPr>
              <w:t>6176,78</w:t>
            </w:r>
          </w:p>
        </w:tc>
        <w:tc>
          <w:tcPr>
            <w:tcW w:w="0" w:type="auto"/>
            <w:tcBorders>
              <w:top w:val="nil"/>
              <w:left w:val="nil"/>
              <w:bottom w:val="single" w:sz="4" w:space="0" w:color="auto"/>
              <w:right w:val="single" w:sz="4" w:space="0" w:color="auto"/>
            </w:tcBorders>
            <w:shd w:val="clear" w:color="auto" w:fill="auto"/>
            <w:noWrap/>
            <w:vAlign w:val="center"/>
            <w:hideMark/>
          </w:tcPr>
          <w:p w14:paraId="09E1ECA4" w14:textId="77777777" w:rsidR="00B90ABA" w:rsidRPr="00960A14" w:rsidRDefault="00B90ABA" w:rsidP="001112CA">
            <w:pPr>
              <w:spacing w:after="0" w:line="240" w:lineRule="auto"/>
              <w:jc w:val="center"/>
              <w:rPr>
                <w:rFonts w:ascii="Times New Roman" w:eastAsia="Times New Roman" w:hAnsi="Times New Roman" w:cs="Times New Roman"/>
                <w:color w:val="000000"/>
                <w:sz w:val="18"/>
                <w:szCs w:val="18"/>
                <w:lang w:eastAsia="ru-RU"/>
              </w:rPr>
            </w:pPr>
            <w:r w:rsidRPr="00960A14">
              <w:rPr>
                <w:rFonts w:ascii="Times New Roman" w:eastAsia="Times New Roman" w:hAnsi="Times New Roman" w:cs="Times New Roman"/>
                <w:color w:val="000000"/>
                <w:sz w:val="18"/>
                <w:szCs w:val="18"/>
                <w:lang w:eastAsia="ru-RU"/>
              </w:rPr>
              <w:t>0,00</w:t>
            </w:r>
          </w:p>
        </w:tc>
        <w:tc>
          <w:tcPr>
            <w:tcW w:w="0" w:type="auto"/>
            <w:tcBorders>
              <w:top w:val="nil"/>
              <w:left w:val="nil"/>
              <w:bottom w:val="single" w:sz="4" w:space="0" w:color="auto"/>
              <w:right w:val="single" w:sz="4" w:space="0" w:color="auto"/>
            </w:tcBorders>
            <w:shd w:val="clear" w:color="auto" w:fill="auto"/>
            <w:noWrap/>
            <w:vAlign w:val="center"/>
            <w:hideMark/>
          </w:tcPr>
          <w:p w14:paraId="3B3FFBDD" w14:textId="77777777" w:rsidR="00B90ABA" w:rsidRPr="00960A14" w:rsidRDefault="00B90ABA" w:rsidP="001112CA">
            <w:pPr>
              <w:spacing w:after="0" w:line="240" w:lineRule="auto"/>
              <w:jc w:val="center"/>
              <w:rPr>
                <w:rFonts w:ascii="Times New Roman" w:eastAsia="Times New Roman" w:hAnsi="Times New Roman" w:cs="Times New Roman"/>
                <w:color w:val="000000"/>
                <w:sz w:val="18"/>
                <w:szCs w:val="18"/>
                <w:lang w:eastAsia="ru-RU"/>
              </w:rPr>
            </w:pPr>
            <w:r w:rsidRPr="00960A14">
              <w:rPr>
                <w:rFonts w:ascii="Times New Roman" w:eastAsia="Times New Roman" w:hAnsi="Times New Roman" w:cs="Times New Roman"/>
                <w:color w:val="000000"/>
                <w:sz w:val="18"/>
                <w:szCs w:val="18"/>
                <w:lang w:eastAsia="ru-RU"/>
              </w:rPr>
              <w:t>192466,93</w:t>
            </w:r>
          </w:p>
        </w:tc>
      </w:tr>
      <w:tr w:rsidR="00B90ABA" w:rsidRPr="00960A14" w14:paraId="73E4F2F9" w14:textId="77777777" w:rsidTr="001112CA">
        <w:trPr>
          <w:trHeight w:val="20"/>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5062935D" w14:textId="77777777" w:rsidR="00B90ABA" w:rsidRPr="00960A14" w:rsidRDefault="00B90ABA" w:rsidP="001112CA">
            <w:pPr>
              <w:spacing w:after="0" w:line="240" w:lineRule="auto"/>
              <w:rPr>
                <w:rFonts w:ascii="Times New Roman" w:eastAsia="Times New Roman" w:hAnsi="Times New Roman" w:cs="Times New Roman"/>
                <w:color w:val="000000"/>
                <w:sz w:val="18"/>
                <w:szCs w:val="18"/>
                <w:lang w:eastAsia="ru-RU"/>
              </w:rPr>
            </w:pPr>
            <w:r w:rsidRPr="00960A14">
              <w:rPr>
                <w:rFonts w:ascii="Times New Roman" w:eastAsia="Times New Roman" w:hAnsi="Times New Roman" w:cs="Times New Roman"/>
                <w:color w:val="000000"/>
                <w:sz w:val="18"/>
                <w:szCs w:val="18"/>
                <w:lang w:eastAsia="ru-RU"/>
              </w:rPr>
              <w:t>тариф прогнозный, средневзвешенный</w:t>
            </w:r>
          </w:p>
        </w:tc>
        <w:tc>
          <w:tcPr>
            <w:tcW w:w="0" w:type="auto"/>
            <w:tcBorders>
              <w:top w:val="nil"/>
              <w:left w:val="nil"/>
              <w:bottom w:val="single" w:sz="4" w:space="0" w:color="auto"/>
              <w:right w:val="single" w:sz="4" w:space="0" w:color="auto"/>
            </w:tcBorders>
            <w:shd w:val="clear" w:color="auto" w:fill="auto"/>
            <w:noWrap/>
            <w:vAlign w:val="center"/>
            <w:hideMark/>
          </w:tcPr>
          <w:p w14:paraId="70BC2768" w14:textId="77777777" w:rsidR="00B90ABA" w:rsidRPr="00960A14" w:rsidRDefault="00B90ABA" w:rsidP="001112CA">
            <w:pPr>
              <w:spacing w:after="0" w:line="240" w:lineRule="auto"/>
              <w:jc w:val="center"/>
              <w:rPr>
                <w:rFonts w:ascii="Times New Roman" w:eastAsia="Times New Roman" w:hAnsi="Times New Roman" w:cs="Times New Roman"/>
                <w:color w:val="000000"/>
                <w:sz w:val="18"/>
                <w:szCs w:val="18"/>
                <w:lang w:eastAsia="ru-RU"/>
              </w:rPr>
            </w:pPr>
            <w:r w:rsidRPr="00960A14">
              <w:rPr>
                <w:rFonts w:ascii="Times New Roman" w:eastAsia="Times New Roman" w:hAnsi="Times New Roman" w:cs="Times New Roman"/>
                <w:color w:val="000000"/>
                <w:sz w:val="18"/>
                <w:szCs w:val="18"/>
                <w:lang w:eastAsia="ru-RU"/>
              </w:rPr>
              <w:t>Руб./Гкал</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D40ABB3" w14:textId="77777777" w:rsidR="00B90ABA" w:rsidRPr="00960A14" w:rsidRDefault="00B90ABA" w:rsidP="001112CA">
            <w:pPr>
              <w:spacing w:after="0" w:line="240" w:lineRule="auto"/>
              <w:jc w:val="center"/>
              <w:rPr>
                <w:rFonts w:ascii="Times New Roman" w:eastAsia="Times New Roman" w:hAnsi="Times New Roman" w:cs="Times New Roman"/>
                <w:color w:val="000000"/>
                <w:sz w:val="18"/>
                <w:szCs w:val="18"/>
                <w:lang w:eastAsia="ru-RU"/>
              </w:rPr>
            </w:pPr>
            <w:r w:rsidRPr="00960A14">
              <w:rPr>
                <w:rFonts w:ascii="Times New Roman" w:eastAsia="Times New Roman" w:hAnsi="Times New Roman" w:cs="Times New Roman"/>
                <w:color w:val="000000"/>
                <w:sz w:val="18"/>
                <w:szCs w:val="18"/>
                <w:lang w:eastAsia="ru-RU"/>
              </w:rPr>
              <w:t>5095,5</w:t>
            </w:r>
          </w:p>
        </w:tc>
        <w:tc>
          <w:tcPr>
            <w:tcW w:w="0" w:type="auto"/>
            <w:tcBorders>
              <w:top w:val="nil"/>
              <w:left w:val="nil"/>
              <w:bottom w:val="single" w:sz="4" w:space="0" w:color="auto"/>
              <w:right w:val="single" w:sz="4" w:space="0" w:color="auto"/>
            </w:tcBorders>
            <w:shd w:val="clear" w:color="auto" w:fill="auto"/>
            <w:vAlign w:val="center"/>
            <w:hideMark/>
          </w:tcPr>
          <w:p w14:paraId="3507FA06" w14:textId="77777777" w:rsidR="00B90ABA" w:rsidRPr="00960A14" w:rsidRDefault="00B90ABA" w:rsidP="001112CA">
            <w:pPr>
              <w:spacing w:after="0" w:line="240" w:lineRule="auto"/>
              <w:jc w:val="center"/>
              <w:rPr>
                <w:rFonts w:ascii="Times New Roman" w:eastAsia="Times New Roman" w:hAnsi="Times New Roman" w:cs="Times New Roman"/>
                <w:color w:val="000000"/>
                <w:sz w:val="18"/>
                <w:szCs w:val="18"/>
                <w:lang w:eastAsia="ru-RU"/>
              </w:rPr>
            </w:pPr>
            <w:r w:rsidRPr="00960A14">
              <w:rPr>
                <w:rFonts w:ascii="Times New Roman" w:eastAsia="Times New Roman" w:hAnsi="Times New Roman" w:cs="Times New Roman"/>
                <w:color w:val="000000"/>
                <w:sz w:val="18"/>
                <w:szCs w:val="18"/>
                <w:lang w:eastAsia="ru-RU"/>
              </w:rPr>
              <w:t>5299,2</w:t>
            </w:r>
          </w:p>
        </w:tc>
        <w:tc>
          <w:tcPr>
            <w:tcW w:w="0" w:type="auto"/>
            <w:tcBorders>
              <w:top w:val="nil"/>
              <w:left w:val="nil"/>
              <w:bottom w:val="single" w:sz="4" w:space="0" w:color="auto"/>
              <w:right w:val="single" w:sz="4" w:space="0" w:color="auto"/>
            </w:tcBorders>
            <w:shd w:val="clear" w:color="auto" w:fill="auto"/>
            <w:vAlign w:val="center"/>
            <w:hideMark/>
          </w:tcPr>
          <w:p w14:paraId="0E0F85BC" w14:textId="77777777" w:rsidR="00B90ABA" w:rsidRPr="00960A14" w:rsidRDefault="00B90ABA" w:rsidP="001112CA">
            <w:pPr>
              <w:spacing w:after="0" w:line="240" w:lineRule="auto"/>
              <w:jc w:val="center"/>
              <w:rPr>
                <w:rFonts w:ascii="Times New Roman" w:eastAsia="Times New Roman" w:hAnsi="Times New Roman" w:cs="Times New Roman"/>
                <w:color w:val="000000"/>
                <w:sz w:val="18"/>
                <w:szCs w:val="18"/>
                <w:lang w:eastAsia="ru-RU"/>
              </w:rPr>
            </w:pPr>
            <w:r w:rsidRPr="00960A14">
              <w:rPr>
                <w:rFonts w:ascii="Times New Roman" w:eastAsia="Times New Roman" w:hAnsi="Times New Roman" w:cs="Times New Roman"/>
                <w:color w:val="000000"/>
                <w:sz w:val="18"/>
                <w:szCs w:val="18"/>
                <w:lang w:eastAsia="ru-RU"/>
              </w:rPr>
              <w:t>5458,2</w:t>
            </w:r>
          </w:p>
        </w:tc>
        <w:tc>
          <w:tcPr>
            <w:tcW w:w="0" w:type="auto"/>
            <w:tcBorders>
              <w:top w:val="nil"/>
              <w:left w:val="nil"/>
              <w:bottom w:val="single" w:sz="4" w:space="0" w:color="auto"/>
              <w:right w:val="single" w:sz="4" w:space="0" w:color="auto"/>
            </w:tcBorders>
            <w:shd w:val="clear" w:color="auto" w:fill="auto"/>
            <w:vAlign w:val="center"/>
            <w:hideMark/>
          </w:tcPr>
          <w:p w14:paraId="048A30B4" w14:textId="77777777" w:rsidR="00B90ABA" w:rsidRPr="00960A14" w:rsidRDefault="00B90ABA" w:rsidP="001112CA">
            <w:pPr>
              <w:spacing w:after="0" w:line="240" w:lineRule="auto"/>
              <w:jc w:val="center"/>
              <w:rPr>
                <w:rFonts w:ascii="Times New Roman" w:eastAsia="Times New Roman" w:hAnsi="Times New Roman" w:cs="Times New Roman"/>
                <w:color w:val="000000"/>
                <w:sz w:val="18"/>
                <w:szCs w:val="18"/>
                <w:lang w:eastAsia="ru-RU"/>
              </w:rPr>
            </w:pPr>
            <w:r w:rsidRPr="00960A14">
              <w:rPr>
                <w:rFonts w:ascii="Times New Roman" w:eastAsia="Times New Roman" w:hAnsi="Times New Roman" w:cs="Times New Roman"/>
                <w:color w:val="000000"/>
                <w:sz w:val="18"/>
                <w:szCs w:val="18"/>
                <w:lang w:eastAsia="ru-RU"/>
              </w:rPr>
              <w:t>5622,0</w:t>
            </w:r>
          </w:p>
        </w:tc>
        <w:tc>
          <w:tcPr>
            <w:tcW w:w="0" w:type="auto"/>
            <w:tcBorders>
              <w:top w:val="nil"/>
              <w:left w:val="nil"/>
              <w:bottom w:val="single" w:sz="4" w:space="0" w:color="auto"/>
              <w:right w:val="single" w:sz="4" w:space="0" w:color="auto"/>
            </w:tcBorders>
            <w:shd w:val="clear" w:color="auto" w:fill="auto"/>
            <w:vAlign w:val="center"/>
            <w:hideMark/>
          </w:tcPr>
          <w:p w14:paraId="447B0DBB" w14:textId="77777777" w:rsidR="00B90ABA" w:rsidRPr="00960A14" w:rsidRDefault="00B90ABA" w:rsidP="001112CA">
            <w:pPr>
              <w:spacing w:after="0" w:line="240" w:lineRule="auto"/>
              <w:jc w:val="center"/>
              <w:rPr>
                <w:rFonts w:ascii="Times New Roman" w:eastAsia="Times New Roman" w:hAnsi="Times New Roman" w:cs="Times New Roman"/>
                <w:color w:val="000000"/>
                <w:sz w:val="18"/>
                <w:szCs w:val="18"/>
                <w:lang w:eastAsia="ru-RU"/>
              </w:rPr>
            </w:pPr>
            <w:r w:rsidRPr="00960A14">
              <w:rPr>
                <w:rFonts w:ascii="Times New Roman" w:eastAsia="Times New Roman" w:hAnsi="Times New Roman" w:cs="Times New Roman"/>
                <w:color w:val="000000"/>
                <w:sz w:val="18"/>
                <w:szCs w:val="18"/>
                <w:lang w:eastAsia="ru-RU"/>
              </w:rPr>
              <w:t>5790,6</w:t>
            </w:r>
          </w:p>
        </w:tc>
        <w:tc>
          <w:tcPr>
            <w:tcW w:w="0" w:type="auto"/>
            <w:tcBorders>
              <w:top w:val="nil"/>
              <w:left w:val="nil"/>
              <w:bottom w:val="single" w:sz="4" w:space="0" w:color="auto"/>
              <w:right w:val="single" w:sz="4" w:space="0" w:color="auto"/>
            </w:tcBorders>
            <w:shd w:val="clear" w:color="auto" w:fill="auto"/>
            <w:vAlign w:val="center"/>
            <w:hideMark/>
          </w:tcPr>
          <w:p w14:paraId="3FCA9C72" w14:textId="77777777" w:rsidR="00B90ABA" w:rsidRPr="00960A14" w:rsidRDefault="00B90ABA" w:rsidP="001112CA">
            <w:pPr>
              <w:spacing w:after="0" w:line="240" w:lineRule="auto"/>
              <w:jc w:val="center"/>
              <w:rPr>
                <w:rFonts w:ascii="Times New Roman" w:eastAsia="Times New Roman" w:hAnsi="Times New Roman" w:cs="Times New Roman"/>
                <w:color w:val="000000"/>
                <w:sz w:val="18"/>
                <w:szCs w:val="18"/>
                <w:lang w:eastAsia="ru-RU"/>
              </w:rPr>
            </w:pPr>
            <w:r w:rsidRPr="00960A14">
              <w:rPr>
                <w:rFonts w:ascii="Times New Roman" w:eastAsia="Times New Roman" w:hAnsi="Times New Roman" w:cs="Times New Roman"/>
                <w:color w:val="000000"/>
                <w:sz w:val="18"/>
                <w:szCs w:val="18"/>
                <w:lang w:eastAsia="ru-RU"/>
              </w:rPr>
              <w:t>5964,3</w:t>
            </w:r>
          </w:p>
        </w:tc>
        <w:tc>
          <w:tcPr>
            <w:tcW w:w="0" w:type="auto"/>
            <w:tcBorders>
              <w:top w:val="nil"/>
              <w:left w:val="nil"/>
              <w:bottom w:val="single" w:sz="4" w:space="0" w:color="auto"/>
              <w:right w:val="single" w:sz="4" w:space="0" w:color="auto"/>
            </w:tcBorders>
            <w:shd w:val="clear" w:color="auto" w:fill="auto"/>
            <w:vAlign w:val="center"/>
            <w:hideMark/>
          </w:tcPr>
          <w:p w14:paraId="5AE08F43" w14:textId="77777777" w:rsidR="00B90ABA" w:rsidRPr="00960A14" w:rsidRDefault="00B90ABA" w:rsidP="001112CA">
            <w:pPr>
              <w:spacing w:after="0" w:line="240" w:lineRule="auto"/>
              <w:jc w:val="center"/>
              <w:rPr>
                <w:rFonts w:ascii="Times New Roman" w:eastAsia="Times New Roman" w:hAnsi="Times New Roman" w:cs="Times New Roman"/>
                <w:color w:val="000000"/>
                <w:sz w:val="18"/>
                <w:szCs w:val="18"/>
                <w:lang w:eastAsia="ru-RU"/>
              </w:rPr>
            </w:pPr>
            <w:r w:rsidRPr="00960A14">
              <w:rPr>
                <w:rFonts w:ascii="Times New Roman" w:eastAsia="Times New Roman" w:hAnsi="Times New Roman" w:cs="Times New Roman"/>
                <w:color w:val="000000"/>
                <w:sz w:val="18"/>
                <w:szCs w:val="18"/>
                <w:lang w:eastAsia="ru-RU"/>
              </w:rPr>
              <w:t>6914,3</w:t>
            </w:r>
          </w:p>
        </w:tc>
      </w:tr>
    </w:tbl>
    <w:p w14:paraId="1DD51231" w14:textId="52E74009" w:rsidR="00E11CD6" w:rsidRPr="00960A14" w:rsidRDefault="00E11CD6" w:rsidP="00E11CD6">
      <w:pPr>
        <w:spacing w:after="0" w:line="240" w:lineRule="auto"/>
        <w:jc w:val="both"/>
        <w:rPr>
          <w:rFonts w:ascii="Times New Roman" w:eastAsia="Times New Roman" w:hAnsi="Times New Roman" w:cs="Times New Roman"/>
          <w:color w:val="000000" w:themeColor="text1"/>
          <w:sz w:val="24"/>
          <w:szCs w:val="24"/>
          <w:lang w:eastAsia="ru-RU"/>
        </w:rPr>
      </w:pPr>
    </w:p>
    <w:p w14:paraId="57E8D357" w14:textId="77777777" w:rsidR="006D2EBA" w:rsidRPr="006831D7" w:rsidRDefault="006D2EBA" w:rsidP="00E55B3C">
      <w:pPr>
        <w:spacing w:after="0" w:line="360" w:lineRule="auto"/>
        <w:ind w:firstLine="709"/>
        <w:jc w:val="both"/>
        <w:rPr>
          <w:rFonts w:ascii="Times New Roman" w:eastAsia="Times New Roman" w:hAnsi="Times New Roman" w:cs="Times New Roman"/>
          <w:color w:val="000000" w:themeColor="text1"/>
          <w:sz w:val="24"/>
          <w:szCs w:val="24"/>
          <w:lang w:eastAsia="ru-RU"/>
        </w:rPr>
      </w:pPr>
    </w:p>
    <w:p w14:paraId="743F1FB3" w14:textId="77777777" w:rsidR="005D64C7" w:rsidRPr="006831D7" w:rsidRDefault="005D64C7" w:rsidP="005D64C7">
      <w:pPr>
        <w:spacing w:after="0" w:line="240" w:lineRule="auto"/>
        <w:rPr>
          <w:rFonts w:ascii="Times New Roman" w:eastAsia="Times New Roman" w:hAnsi="Times New Roman" w:cs="Times New Roman"/>
          <w:color w:val="000000" w:themeColor="text1"/>
          <w:sz w:val="24"/>
          <w:szCs w:val="24"/>
          <w:lang w:eastAsia="ru-RU"/>
        </w:rPr>
      </w:pPr>
    </w:p>
    <w:p w14:paraId="34B00512" w14:textId="77777777" w:rsidR="005D64C7" w:rsidRPr="006831D7" w:rsidRDefault="005D64C7" w:rsidP="005D64C7">
      <w:pPr>
        <w:rPr>
          <w:color w:val="000000" w:themeColor="text1"/>
        </w:rPr>
      </w:pPr>
    </w:p>
    <w:sectPr w:rsidR="005D64C7" w:rsidRPr="006831D7" w:rsidSect="00DE5E30">
      <w:pgSz w:w="11906" w:h="16838"/>
      <w:pgMar w:top="1134" w:right="850" w:bottom="1134" w:left="1701"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EECDF4" w14:textId="77777777" w:rsidR="008E0AB9" w:rsidRDefault="008E0AB9" w:rsidP="006300DB">
      <w:pPr>
        <w:spacing w:after="0" w:line="240" w:lineRule="auto"/>
      </w:pPr>
      <w:r>
        <w:separator/>
      </w:r>
    </w:p>
  </w:endnote>
  <w:endnote w:type="continuationSeparator" w:id="0">
    <w:p w14:paraId="576573E1" w14:textId="77777777" w:rsidR="008E0AB9" w:rsidRDefault="008E0AB9" w:rsidP="006300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nstantia">
    <w:panose1 w:val="02030602050306030303"/>
    <w:charset w:val="CC"/>
    <w:family w:val="roman"/>
    <w:pitch w:val="variable"/>
    <w:sig w:usb0="A00002EF" w:usb1="4000204B" w:usb2="00000000" w:usb3="00000000" w:csb0="0000019F" w:csb1="00000000"/>
  </w:font>
  <w:font w:name="Century Gothic">
    <w:panose1 w:val="020B05020202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ISOCPEUR">
    <w:panose1 w:val="020B0604020202020204"/>
    <w:charset w:val="CC"/>
    <w:family w:val="swiss"/>
    <w:pitch w:val="variable"/>
    <w:sig w:usb0="00000287" w:usb1="00000000" w:usb2="00000000" w:usb3="00000000" w:csb0="0000009F" w:csb1="00000000"/>
  </w:font>
  <w:font w:name="Mangal">
    <w:panose1 w:val="02040503050203030202"/>
    <w:charset w:val="00"/>
    <w:family w:val="roman"/>
    <w:pitch w:val="variable"/>
    <w:sig w:usb0="00008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07118939"/>
      <w:docPartObj>
        <w:docPartGallery w:val="Page Numbers (Bottom of Page)"/>
        <w:docPartUnique/>
      </w:docPartObj>
    </w:sdtPr>
    <w:sdtEndPr>
      <w:rPr>
        <w:rFonts w:ascii="Times New Roman" w:hAnsi="Times New Roman" w:cs="Times New Roman"/>
        <w:sz w:val="24"/>
        <w:szCs w:val="24"/>
      </w:rPr>
    </w:sdtEndPr>
    <w:sdtContent>
      <w:p w14:paraId="435EEDE6" w14:textId="54167FA4" w:rsidR="002B2BEF" w:rsidRPr="002B2BEF" w:rsidRDefault="002B2BEF">
        <w:pPr>
          <w:pStyle w:val="ae"/>
          <w:jc w:val="right"/>
          <w:rPr>
            <w:rFonts w:ascii="Times New Roman" w:hAnsi="Times New Roman" w:cs="Times New Roman"/>
            <w:sz w:val="24"/>
            <w:szCs w:val="24"/>
          </w:rPr>
        </w:pPr>
        <w:r w:rsidRPr="002B2BEF">
          <w:rPr>
            <w:rFonts w:ascii="Times New Roman" w:hAnsi="Times New Roman" w:cs="Times New Roman"/>
            <w:sz w:val="24"/>
            <w:szCs w:val="24"/>
          </w:rPr>
          <w:fldChar w:fldCharType="begin"/>
        </w:r>
        <w:r w:rsidRPr="002B2BEF">
          <w:rPr>
            <w:rFonts w:ascii="Times New Roman" w:hAnsi="Times New Roman" w:cs="Times New Roman"/>
            <w:sz w:val="24"/>
            <w:szCs w:val="24"/>
          </w:rPr>
          <w:instrText>PAGE   \* MERGEFORMAT</w:instrText>
        </w:r>
        <w:r w:rsidRPr="002B2BEF">
          <w:rPr>
            <w:rFonts w:ascii="Times New Roman" w:hAnsi="Times New Roman" w:cs="Times New Roman"/>
            <w:sz w:val="24"/>
            <w:szCs w:val="24"/>
          </w:rPr>
          <w:fldChar w:fldCharType="separate"/>
        </w:r>
        <w:r w:rsidR="00112899">
          <w:rPr>
            <w:rFonts w:ascii="Times New Roman" w:hAnsi="Times New Roman" w:cs="Times New Roman"/>
            <w:noProof/>
            <w:sz w:val="24"/>
            <w:szCs w:val="24"/>
          </w:rPr>
          <w:t>2</w:t>
        </w:r>
        <w:r w:rsidRPr="002B2BEF">
          <w:rPr>
            <w:rFonts w:ascii="Times New Roman" w:hAnsi="Times New Roman" w:cs="Times New Roman"/>
            <w:sz w:val="24"/>
            <w:szCs w:val="24"/>
          </w:rPr>
          <w:fldChar w:fldCharType="end"/>
        </w:r>
      </w:p>
    </w:sdtContent>
  </w:sdt>
  <w:p w14:paraId="3307694D" w14:textId="77777777" w:rsidR="002B2BEF" w:rsidRDefault="002B2BEF">
    <w:pPr>
      <w:pStyle w:val="a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82654620"/>
      <w:docPartObj>
        <w:docPartGallery w:val="Page Numbers (Bottom of Page)"/>
        <w:docPartUnique/>
      </w:docPartObj>
    </w:sdtPr>
    <w:sdtEndPr>
      <w:rPr>
        <w:rFonts w:ascii="Times New Roman" w:hAnsi="Times New Roman" w:cs="Times New Roman"/>
        <w:sz w:val="24"/>
        <w:szCs w:val="24"/>
      </w:rPr>
    </w:sdtEndPr>
    <w:sdtContent>
      <w:p w14:paraId="35724F6B" w14:textId="4EE100D9" w:rsidR="0041191A" w:rsidRPr="009C3690" w:rsidRDefault="0041191A" w:rsidP="00FD0917">
        <w:pPr>
          <w:pStyle w:val="ae"/>
          <w:jc w:val="right"/>
          <w:rPr>
            <w:rFonts w:ascii="Times New Roman" w:hAnsi="Times New Roman" w:cs="Times New Roman"/>
            <w:sz w:val="24"/>
            <w:szCs w:val="24"/>
          </w:rPr>
        </w:pPr>
        <w:r w:rsidRPr="009C3690">
          <w:rPr>
            <w:rFonts w:ascii="Times New Roman" w:hAnsi="Times New Roman" w:cs="Times New Roman"/>
            <w:sz w:val="24"/>
            <w:szCs w:val="24"/>
          </w:rPr>
          <w:fldChar w:fldCharType="begin"/>
        </w:r>
        <w:r w:rsidRPr="009C3690">
          <w:rPr>
            <w:rFonts w:ascii="Times New Roman" w:hAnsi="Times New Roman" w:cs="Times New Roman"/>
            <w:sz w:val="24"/>
            <w:szCs w:val="24"/>
          </w:rPr>
          <w:instrText xml:space="preserve"> PAGE  \* Arabic  \* MERGEFORMAT </w:instrText>
        </w:r>
        <w:r w:rsidRPr="009C3690">
          <w:rPr>
            <w:rFonts w:ascii="Times New Roman" w:hAnsi="Times New Roman" w:cs="Times New Roman"/>
            <w:sz w:val="24"/>
            <w:szCs w:val="24"/>
          </w:rPr>
          <w:fldChar w:fldCharType="separate"/>
        </w:r>
        <w:r w:rsidR="00112899">
          <w:rPr>
            <w:rFonts w:ascii="Times New Roman" w:hAnsi="Times New Roman" w:cs="Times New Roman"/>
            <w:noProof/>
            <w:sz w:val="24"/>
            <w:szCs w:val="24"/>
          </w:rPr>
          <w:t>55</w:t>
        </w:r>
        <w:r w:rsidRPr="009C3690">
          <w:rPr>
            <w:rFonts w:ascii="Times New Roman" w:hAnsi="Times New Roman" w:cs="Times New Roman"/>
            <w:sz w:val="24"/>
            <w:szCs w:val="24"/>
          </w:rPr>
          <w:fldChar w:fldCharType="end"/>
        </w:r>
      </w:p>
    </w:sdtContent>
  </w:sdt>
  <w:p w14:paraId="7D5D9F13" w14:textId="77777777" w:rsidR="0041191A" w:rsidRPr="00FD0917" w:rsidRDefault="0041191A" w:rsidP="00FD0917">
    <w:pPr>
      <w:pStyle w:val="ae"/>
      <w:spacing w:line="0" w:lineRule="atLeast"/>
      <w:jc w:val="right"/>
      <w:rPr>
        <w:sz w:val="24"/>
        <w:szCs w:val="2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899711" w14:textId="77777777" w:rsidR="008E0AB9" w:rsidRDefault="008E0AB9" w:rsidP="006300DB">
      <w:pPr>
        <w:spacing w:after="0" w:line="240" w:lineRule="auto"/>
      </w:pPr>
      <w:r>
        <w:separator/>
      </w:r>
    </w:p>
  </w:footnote>
  <w:footnote w:type="continuationSeparator" w:id="0">
    <w:p w14:paraId="48B73CE4" w14:textId="77777777" w:rsidR="008E0AB9" w:rsidRDefault="008E0AB9" w:rsidP="006300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FEB355" w14:textId="4F1C73B2" w:rsidR="002B2BEF" w:rsidRPr="007B0D32" w:rsidRDefault="007B0D32" w:rsidP="007B0D32">
    <w:pPr>
      <w:pStyle w:val="ac"/>
      <w:jc w:val="center"/>
      <w:rPr>
        <w:rFonts w:ascii="Times New Roman" w:hAnsi="Times New Roman" w:cs="Times New Roman"/>
        <w:b/>
        <w:bCs/>
        <w:i/>
        <w:sz w:val="20"/>
        <w:szCs w:val="20"/>
      </w:rPr>
    </w:pPr>
    <w:r>
      <w:rPr>
        <w:rFonts w:ascii="Times New Roman" w:hAnsi="Times New Roman" w:cs="Times New Roman"/>
        <w:b/>
        <w:bCs/>
        <w:i/>
        <w:sz w:val="20"/>
        <w:szCs w:val="20"/>
      </w:rPr>
      <w:t xml:space="preserve">Схема теплоснабжения </w:t>
    </w:r>
    <w:r w:rsidRPr="007B0D32">
      <w:rPr>
        <w:rFonts w:ascii="Times New Roman" w:hAnsi="Times New Roman" w:cs="Times New Roman"/>
        <w:b/>
        <w:bCs/>
        <w:i/>
        <w:sz w:val="20"/>
        <w:szCs w:val="20"/>
      </w:rPr>
      <w:t>Черниговского муниципального района на территории Черниговского сельского поселения Черниговского района Приморского края на 2021 год и на перспективу до 2029 года</w:t>
    </w:r>
    <w:r w:rsidR="002B2BEF">
      <w:rPr>
        <w:rFonts w:ascii="Times New Roman" w:hAnsi="Times New Roman" w:cs="Times New Roman"/>
        <w:b/>
        <w:bCs/>
        <w:i/>
        <w:sz w:val="20"/>
        <w:szCs w:val="20"/>
      </w:rPr>
      <w:t>. Утверждаемая часть</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042B22" w14:textId="3EB0451F" w:rsidR="0041191A" w:rsidRPr="00DE5E30" w:rsidRDefault="007B0D32" w:rsidP="002B2BEF">
    <w:pPr>
      <w:pStyle w:val="ac"/>
      <w:jc w:val="center"/>
    </w:pPr>
    <w:r>
      <w:rPr>
        <w:rFonts w:ascii="Times New Roman" w:hAnsi="Times New Roman" w:cs="Times New Roman"/>
        <w:b/>
        <w:bCs/>
        <w:i/>
        <w:sz w:val="20"/>
        <w:szCs w:val="20"/>
      </w:rPr>
      <w:t xml:space="preserve">Схема теплоснабжения </w:t>
    </w:r>
    <w:r w:rsidRPr="007B0D32">
      <w:rPr>
        <w:rFonts w:ascii="Times New Roman" w:hAnsi="Times New Roman" w:cs="Times New Roman"/>
        <w:b/>
        <w:bCs/>
        <w:i/>
        <w:sz w:val="20"/>
        <w:szCs w:val="20"/>
      </w:rPr>
      <w:t>Черниговского муниципального района на территории Черниговского сельского поселения Черниговского района Приморского края на 2021 год и на перспективу до 2029 года</w:t>
    </w:r>
    <w:r>
      <w:rPr>
        <w:rFonts w:ascii="Times New Roman" w:hAnsi="Times New Roman" w:cs="Times New Roman"/>
        <w:b/>
        <w:bCs/>
        <w:i/>
        <w:sz w:val="20"/>
        <w:szCs w:val="20"/>
      </w:rPr>
      <w:t>. Утверждаемая часть</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D1B4F"/>
    <w:multiLevelType w:val="hybridMultilevel"/>
    <w:tmpl w:val="C3C4C5BA"/>
    <w:lvl w:ilvl="0" w:tplc="36B2BA3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54024BB"/>
    <w:multiLevelType w:val="hybridMultilevel"/>
    <w:tmpl w:val="83280D18"/>
    <w:lvl w:ilvl="0" w:tplc="3D428864">
      <w:start w:val="1"/>
      <w:numFmt w:val="bullet"/>
      <w:lvlText w:val=""/>
      <w:lvlJc w:val="left"/>
      <w:pPr>
        <w:tabs>
          <w:tab w:val="num" w:pos="1400"/>
        </w:tabs>
        <w:ind w:left="1400" w:hanging="360"/>
      </w:pPr>
      <w:rPr>
        <w:rFonts w:ascii="Symbol" w:hAnsi="Symbol" w:hint="default"/>
        <w:sz w:val="24"/>
      </w:rPr>
    </w:lvl>
    <w:lvl w:ilvl="1" w:tplc="04190003" w:tentative="1">
      <w:start w:val="1"/>
      <w:numFmt w:val="bullet"/>
      <w:lvlText w:val="o"/>
      <w:lvlJc w:val="left"/>
      <w:pPr>
        <w:tabs>
          <w:tab w:val="num" w:pos="2120"/>
        </w:tabs>
        <w:ind w:left="2120" w:hanging="360"/>
      </w:pPr>
      <w:rPr>
        <w:rFonts w:ascii="Courier New" w:hAnsi="Courier New" w:hint="default"/>
      </w:rPr>
    </w:lvl>
    <w:lvl w:ilvl="2" w:tplc="04190005" w:tentative="1">
      <w:start w:val="1"/>
      <w:numFmt w:val="bullet"/>
      <w:lvlText w:val=""/>
      <w:lvlJc w:val="left"/>
      <w:pPr>
        <w:tabs>
          <w:tab w:val="num" w:pos="2840"/>
        </w:tabs>
        <w:ind w:left="2840" w:hanging="360"/>
      </w:pPr>
      <w:rPr>
        <w:rFonts w:ascii="Wingdings" w:hAnsi="Wingdings" w:hint="default"/>
      </w:rPr>
    </w:lvl>
    <w:lvl w:ilvl="3" w:tplc="04190001" w:tentative="1">
      <w:start w:val="1"/>
      <w:numFmt w:val="bullet"/>
      <w:lvlText w:val=""/>
      <w:lvlJc w:val="left"/>
      <w:pPr>
        <w:tabs>
          <w:tab w:val="num" w:pos="3560"/>
        </w:tabs>
        <w:ind w:left="3560" w:hanging="360"/>
      </w:pPr>
      <w:rPr>
        <w:rFonts w:ascii="Symbol" w:hAnsi="Symbol" w:hint="default"/>
      </w:rPr>
    </w:lvl>
    <w:lvl w:ilvl="4" w:tplc="04190003" w:tentative="1">
      <w:start w:val="1"/>
      <w:numFmt w:val="bullet"/>
      <w:lvlText w:val="o"/>
      <w:lvlJc w:val="left"/>
      <w:pPr>
        <w:tabs>
          <w:tab w:val="num" w:pos="4280"/>
        </w:tabs>
        <w:ind w:left="4280" w:hanging="360"/>
      </w:pPr>
      <w:rPr>
        <w:rFonts w:ascii="Courier New" w:hAnsi="Courier New" w:hint="default"/>
      </w:rPr>
    </w:lvl>
    <w:lvl w:ilvl="5" w:tplc="04190005" w:tentative="1">
      <w:start w:val="1"/>
      <w:numFmt w:val="bullet"/>
      <w:lvlText w:val=""/>
      <w:lvlJc w:val="left"/>
      <w:pPr>
        <w:tabs>
          <w:tab w:val="num" w:pos="5000"/>
        </w:tabs>
        <w:ind w:left="5000" w:hanging="360"/>
      </w:pPr>
      <w:rPr>
        <w:rFonts w:ascii="Wingdings" w:hAnsi="Wingdings" w:hint="default"/>
      </w:rPr>
    </w:lvl>
    <w:lvl w:ilvl="6" w:tplc="04190001" w:tentative="1">
      <w:start w:val="1"/>
      <w:numFmt w:val="bullet"/>
      <w:lvlText w:val=""/>
      <w:lvlJc w:val="left"/>
      <w:pPr>
        <w:tabs>
          <w:tab w:val="num" w:pos="5720"/>
        </w:tabs>
        <w:ind w:left="5720" w:hanging="360"/>
      </w:pPr>
      <w:rPr>
        <w:rFonts w:ascii="Symbol" w:hAnsi="Symbol" w:hint="default"/>
      </w:rPr>
    </w:lvl>
    <w:lvl w:ilvl="7" w:tplc="04190003" w:tentative="1">
      <w:start w:val="1"/>
      <w:numFmt w:val="bullet"/>
      <w:lvlText w:val="o"/>
      <w:lvlJc w:val="left"/>
      <w:pPr>
        <w:tabs>
          <w:tab w:val="num" w:pos="6440"/>
        </w:tabs>
        <w:ind w:left="6440" w:hanging="360"/>
      </w:pPr>
      <w:rPr>
        <w:rFonts w:ascii="Courier New" w:hAnsi="Courier New" w:hint="default"/>
      </w:rPr>
    </w:lvl>
    <w:lvl w:ilvl="8" w:tplc="04190005" w:tentative="1">
      <w:start w:val="1"/>
      <w:numFmt w:val="bullet"/>
      <w:lvlText w:val=""/>
      <w:lvlJc w:val="left"/>
      <w:pPr>
        <w:tabs>
          <w:tab w:val="num" w:pos="7160"/>
        </w:tabs>
        <w:ind w:left="7160" w:hanging="360"/>
      </w:pPr>
      <w:rPr>
        <w:rFonts w:ascii="Wingdings" w:hAnsi="Wingdings" w:hint="default"/>
      </w:rPr>
    </w:lvl>
  </w:abstractNum>
  <w:abstractNum w:abstractNumId="2" w15:restartNumberingAfterBreak="0">
    <w:nsid w:val="09CF70FC"/>
    <w:multiLevelType w:val="hybridMultilevel"/>
    <w:tmpl w:val="795C1CC6"/>
    <w:lvl w:ilvl="0" w:tplc="FFFFFFFF">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CD32DF1"/>
    <w:multiLevelType w:val="hybridMultilevel"/>
    <w:tmpl w:val="6D0CDDDC"/>
    <w:lvl w:ilvl="0" w:tplc="231E8FA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EFE4839"/>
    <w:multiLevelType w:val="hybridMultilevel"/>
    <w:tmpl w:val="CE3422E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0F876AF2"/>
    <w:multiLevelType w:val="multilevel"/>
    <w:tmpl w:val="238AEAFA"/>
    <w:lvl w:ilvl="0">
      <w:start w:val="1"/>
      <w:numFmt w:val="decimal"/>
      <w:pStyle w:val="1"/>
      <w:lvlText w:val="%1."/>
      <w:lvlJc w:val="left"/>
      <w:pPr>
        <w:ind w:left="505" w:hanging="363"/>
      </w:pPr>
      <w:rPr>
        <w:rFonts w:hint="default"/>
      </w:rPr>
    </w:lvl>
    <w:lvl w:ilvl="1">
      <w:start w:val="1"/>
      <w:numFmt w:val="decimal"/>
      <w:pStyle w:val="11"/>
      <w:isLgl/>
      <w:lvlText w:val="%1.%2."/>
      <w:lvlJc w:val="left"/>
      <w:pPr>
        <w:ind w:left="2207" w:hanging="363"/>
      </w:pPr>
      <w:rPr>
        <w:rFonts w:ascii="Times New Roman" w:hAnsi="Times New Roman" w:cs="Times New Roman" w:hint="default"/>
        <w:b/>
        <w:bCs w:val="0"/>
        <w:i w:val="0"/>
        <w:iCs w:val="0"/>
        <w:caps w:val="0"/>
        <w:smallCaps w:val="0"/>
        <w:strike w:val="0"/>
        <w:dstrike w:val="0"/>
        <w:noProof w:val="0"/>
        <w:snapToGrid w:val="0"/>
        <w:vanish w:val="0"/>
        <w:color w:val="000000"/>
        <w:spacing w:val="0"/>
        <w:w w:val="0"/>
        <w:kern w:val="0"/>
        <w:position w:val="0"/>
        <w:sz w:val="24"/>
        <w:szCs w:val="24"/>
        <w:u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111"/>
      <w:isLgl/>
      <w:lvlText w:val="%1.%2.%3."/>
      <w:lvlJc w:val="left"/>
      <w:pPr>
        <w:ind w:left="505" w:hanging="363"/>
      </w:pPr>
      <w:rPr>
        <w:rFonts w:hint="default"/>
      </w:rPr>
    </w:lvl>
    <w:lvl w:ilvl="3">
      <w:start w:val="1"/>
      <w:numFmt w:val="decimal"/>
      <w:pStyle w:val="1111"/>
      <w:isLgl/>
      <w:lvlText w:val="%1.%2.%3.%4."/>
      <w:lvlJc w:val="left"/>
      <w:pPr>
        <w:tabs>
          <w:tab w:val="num" w:pos="567"/>
        </w:tabs>
        <w:ind w:left="930" w:hanging="363"/>
      </w:pPr>
      <w:rPr>
        <w:rFonts w:hint="default"/>
      </w:rPr>
    </w:lvl>
    <w:lvl w:ilvl="4">
      <w:start w:val="1"/>
      <w:numFmt w:val="decimal"/>
      <w:lvlRestart w:val="1"/>
      <w:pStyle w:val="a"/>
      <w:isLgl/>
      <w:lvlText w:val="Рисунок %1-%5."/>
      <w:lvlJc w:val="left"/>
      <w:pPr>
        <w:ind w:left="930" w:hanging="363"/>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110"/>
      <w:isLgl/>
      <w:lvlText w:val="Таблица %1-%6."/>
      <w:lvlJc w:val="left"/>
      <w:pPr>
        <w:ind w:left="789" w:hanging="363"/>
      </w:pPr>
      <w:rPr>
        <w:rFonts w:hint="default"/>
        <w:b w:val="0"/>
        <w:i w:val="0"/>
      </w:rPr>
    </w:lvl>
    <w:lvl w:ilvl="6">
      <w:start w:val="1"/>
      <w:numFmt w:val="decimal"/>
      <w:pStyle w:val="1110"/>
      <w:isLgl/>
      <w:lvlText w:val="Таблица %1.%2-%7."/>
      <w:lvlJc w:val="left"/>
      <w:pPr>
        <w:ind w:left="930" w:hanging="363"/>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7">
      <w:start w:val="1"/>
      <w:numFmt w:val="decimal"/>
      <w:pStyle w:val="11110"/>
      <w:isLgl/>
      <w:lvlText w:val="Таблица %1.%2.%3-%8."/>
      <w:lvlJc w:val="left"/>
      <w:pPr>
        <w:ind w:left="930" w:hanging="363"/>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8">
      <w:start w:val="1"/>
      <w:numFmt w:val="decimal"/>
      <w:pStyle w:val="11111"/>
      <w:isLgl/>
      <w:lvlText w:val="Таблица %1.%2.%3.%4-%9."/>
      <w:lvlJc w:val="left"/>
      <w:pPr>
        <w:ind w:left="930" w:hanging="363"/>
      </w:pPr>
      <w:rPr>
        <w:rFonts w:hint="default"/>
      </w:rPr>
    </w:lvl>
  </w:abstractNum>
  <w:abstractNum w:abstractNumId="6" w15:restartNumberingAfterBreak="0">
    <w:nsid w:val="19F173AF"/>
    <w:multiLevelType w:val="hybridMultilevel"/>
    <w:tmpl w:val="DC2ADF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0F1633C"/>
    <w:multiLevelType w:val="multilevel"/>
    <w:tmpl w:val="6A2A656C"/>
    <w:lvl w:ilvl="0">
      <w:start w:val="1"/>
      <w:numFmt w:val="decimal"/>
      <w:pStyle w:val="a0"/>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8" w15:restartNumberingAfterBreak="0">
    <w:nsid w:val="255A24DB"/>
    <w:multiLevelType w:val="hybridMultilevel"/>
    <w:tmpl w:val="114628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D334C05"/>
    <w:multiLevelType w:val="multilevel"/>
    <w:tmpl w:val="356E0F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D8213FF"/>
    <w:multiLevelType w:val="hybridMultilevel"/>
    <w:tmpl w:val="DB4C7FE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31E55EBB"/>
    <w:multiLevelType w:val="hybridMultilevel"/>
    <w:tmpl w:val="58A4F0DA"/>
    <w:lvl w:ilvl="0" w:tplc="231E8FA2">
      <w:start w:val="1"/>
      <w:numFmt w:val="bullet"/>
      <w:lvlText w:val=""/>
      <w:lvlJc w:val="left"/>
      <w:pPr>
        <w:ind w:left="1069" w:hanging="360"/>
      </w:pPr>
      <w:rPr>
        <w:rFonts w:ascii="Symbol" w:hAnsi="Symbol"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3721316D"/>
    <w:multiLevelType w:val="hybridMultilevel"/>
    <w:tmpl w:val="CEA06B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B2E1149"/>
    <w:multiLevelType w:val="hybridMultilevel"/>
    <w:tmpl w:val="B2E81D3E"/>
    <w:lvl w:ilvl="0" w:tplc="04190001">
      <w:start w:val="1"/>
      <w:numFmt w:val="bullet"/>
      <w:lvlText w:val=""/>
      <w:lvlJc w:val="left"/>
      <w:pPr>
        <w:ind w:left="1530" w:hanging="360"/>
      </w:pPr>
      <w:rPr>
        <w:rFonts w:ascii="Symbol" w:hAnsi="Symbol" w:hint="default"/>
      </w:rPr>
    </w:lvl>
    <w:lvl w:ilvl="1" w:tplc="04190003">
      <w:start w:val="1"/>
      <w:numFmt w:val="bullet"/>
      <w:lvlText w:val="o"/>
      <w:lvlJc w:val="left"/>
      <w:pPr>
        <w:ind w:left="2250" w:hanging="360"/>
      </w:pPr>
      <w:rPr>
        <w:rFonts w:ascii="Courier New" w:hAnsi="Courier New" w:cs="Courier New" w:hint="default"/>
      </w:rPr>
    </w:lvl>
    <w:lvl w:ilvl="2" w:tplc="04190005" w:tentative="1">
      <w:start w:val="1"/>
      <w:numFmt w:val="bullet"/>
      <w:lvlText w:val=""/>
      <w:lvlJc w:val="left"/>
      <w:pPr>
        <w:ind w:left="2970" w:hanging="360"/>
      </w:pPr>
      <w:rPr>
        <w:rFonts w:ascii="Wingdings" w:hAnsi="Wingdings" w:hint="default"/>
      </w:rPr>
    </w:lvl>
    <w:lvl w:ilvl="3" w:tplc="04190001" w:tentative="1">
      <w:start w:val="1"/>
      <w:numFmt w:val="bullet"/>
      <w:lvlText w:val=""/>
      <w:lvlJc w:val="left"/>
      <w:pPr>
        <w:ind w:left="3690" w:hanging="360"/>
      </w:pPr>
      <w:rPr>
        <w:rFonts w:ascii="Symbol" w:hAnsi="Symbol" w:hint="default"/>
      </w:rPr>
    </w:lvl>
    <w:lvl w:ilvl="4" w:tplc="04190003" w:tentative="1">
      <w:start w:val="1"/>
      <w:numFmt w:val="bullet"/>
      <w:lvlText w:val="o"/>
      <w:lvlJc w:val="left"/>
      <w:pPr>
        <w:ind w:left="4410" w:hanging="360"/>
      </w:pPr>
      <w:rPr>
        <w:rFonts w:ascii="Courier New" w:hAnsi="Courier New" w:cs="Courier New" w:hint="default"/>
      </w:rPr>
    </w:lvl>
    <w:lvl w:ilvl="5" w:tplc="04190005" w:tentative="1">
      <w:start w:val="1"/>
      <w:numFmt w:val="bullet"/>
      <w:lvlText w:val=""/>
      <w:lvlJc w:val="left"/>
      <w:pPr>
        <w:ind w:left="5130" w:hanging="360"/>
      </w:pPr>
      <w:rPr>
        <w:rFonts w:ascii="Wingdings" w:hAnsi="Wingdings" w:hint="default"/>
      </w:rPr>
    </w:lvl>
    <w:lvl w:ilvl="6" w:tplc="04190001" w:tentative="1">
      <w:start w:val="1"/>
      <w:numFmt w:val="bullet"/>
      <w:lvlText w:val=""/>
      <w:lvlJc w:val="left"/>
      <w:pPr>
        <w:ind w:left="5850" w:hanging="360"/>
      </w:pPr>
      <w:rPr>
        <w:rFonts w:ascii="Symbol" w:hAnsi="Symbol" w:hint="default"/>
      </w:rPr>
    </w:lvl>
    <w:lvl w:ilvl="7" w:tplc="04190003" w:tentative="1">
      <w:start w:val="1"/>
      <w:numFmt w:val="bullet"/>
      <w:lvlText w:val="o"/>
      <w:lvlJc w:val="left"/>
      <w:pPr>
        <w:ind w:left="6570" w:hanging="360"/>
      </w:pPr>
      <w:rPr>
        <w:rFonts w:ascii="Courier New" w:hAnsi="Courier New" w:cs="Courier New" w:hint="default"/>
      </w:rPr>
    </w:lvl>
    <w:lvl w:ilvl="8" w:tplc="04190005" w:tentative="1">
      <w:start w:val="1"/>
      <w:numFmt w:val="bullet"/>
      <w:lvlText w:val=""/>
      <w:lvlJc w:val="left"/>
      <w:pPr>
        <w:ind w:left="7290" w:hanging="360"/>
      </w:pPr>
      <w:rPr>
        <w:rFonts w:ascii="Wingdings" w:hAnsi="Wingdings" w:hint="default"/>
      </w:rPr>
    </w:lvl>
  </w:abstractNum>
  <w:abstractNum w:abstractNumId="14" w15:restartNumberingAfterBreak="0">
    <w:nsid w:val="3C780183"/>
    <w:multiLevelType w:val="hybridMultilevel"/>
    <w:tmpl w:val="6F9C31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CFB3BD3"/>
    <w:multiLevelType w:val="hybridMultilevel"/>
    <w:tmpl w:val="4A42511E"/>
    <w:lvl w:ilvl="0" w:tplc="7D76AE6E">
      <w:numFmt w:val="bullet"/>
      <w:lvlText w:val=""/>
      <w:lvlJc w:val="left"/>
      <w:pPr>
        <w:ind w:left="720" w:hanging="360"/>
      </w:pPr>
      <w:rPr>
        <w:rFonts w:ascii="Symbol" w:eastAsia="Symbol" w:hAnsi="Symbol" w:cs="Symbol" w:hint="default"/>
        <w:w w:val="100"/>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E656588"/>
    <w:multiLevelType w:val="hybridMultilevel"/>
    <w:tmpl w:val="BD887CB8"/>
    <w:lvl w:ilvl="0" w:tplc="231E8FA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412438F6"/>
    <w:multiLevelType w:val="hybridMultilevel"/>
    <w:tmpl w:val="3682742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418846FF"/>
    <w:multiLevelType w:val="hybridMultilevel"/>
    <w:tmpl w:val="A59CCE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5AE6D85"/>
    <w:multiLevelType w:val="hybridMultilevel"/>
    <w:tmpl w:val="C950B91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7170CFD"/>
    <w:multiLevelType w:val="hybridMultilevel"/>
    <w:tmpl w:val="C7F0E4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8C97B03"/>
    <w:multiLevelType w:val="hybridMultilevel"/>
    <w:tmpl w:val="F2E260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A7F3DED"/>
    <w:multiLevelType w:val="hybridMultilevel"/>
    <w:tmpl w:val="B11ABE80"/>
    <w:lvl w:ilvl="0" w:tplc="0A8637D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4B705A0B"/>
    <w:multiLevelType w:val="hybridMultilevel"/>
    <w:tmpl w:val="62746F82"/>
    <w:lvl w:ilvl="0" w:tplc="FFFFFFFF">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C0B0182"/>
    <w:multiLevelType w:val="hybridMultilevel"/>
    <w:tmpl w:val="144042CE"/>
    <w:lvl w:ilvl="0" w:tplc="2452D71E">
      <w:numFmt w:val="bullet"/>
      <w:lvlText w:val=""/>
      <w:lvlJc w:val="left"/>
      <w:pPr>
        <w:ind w:left="1554" w:hanging="708"/>
      </w:pPr>
      <w:rPr>
        <w:rFonts w:ascii="Symbol" w:eastAsia="Symbol" w:hAnsi="Symbol" w:cs="Symbol" w:hint="default"/>
        <w:w w:val="100"/>
        <w:sz w:val="24"/>
        <w:szCs w:val="24"/>
      </w:rPr>
    </w:lvl>
    <w:lvl w:ilvl="1" w:tplc="2F0AE366">
      <w:numFmt w:val="bullet"/>
      <w:lvlText w:val="•"/>
      <w:lvlJc w:val="left"/>
      <w:pPr>
        <w:ind w:left="2368" w:hanging="708"/>
      </w:pPr>
      <w:rPr>
        <w:rFonts w:hint="default"/>
      </w:rPr>
    </w:lvl>
    <w:lvl w:ilvl="2" w:tplc="79ECB512">
      <w:numFmt w:val="bullet"/>
      <w:lvlText w:val="•"/>
      <w:lvlJc w:val="left"/>
      <w:pPr>
        <w:ind w:left="3177" w:hanging="708"/>
      </w:pPr>
      <w:rPr>
        <w:rFonts w:hint="default"/>
      </w:rPr>
    </w:lvl>
    <w:lvl w:ilvl="3" w:tplc="11A651CC">
      <w:numFmt w:val="bullet"/>
      <w:lvlText w:val="•"/>
      <w:lvlJc w:val="left"/>
      <w:pPr>
        <w:ind w:left="3985" w:hanging="708"/>
      </w:pPr>
      <w:rPr>
        <w:rFonts w:hint="default"/>
      </w:rPr>
    </w:lvl>
    <w:lvl w:ilvl="4" w:tplc="9436805E">
      <w:numFmt w:val="bullet"/>
      <w:lvlText w:val="•"/>
      <w:lvlJc w:val="left"/>
      <w:pPr>
        <w:ind w:left="4794" w:hanging="708"/>
      </w:pPr>
      <w:rPr>
        <w:rFonts w:hint="default"/>
      </w:rPr>
    </w:lvl>
    <w:lvl w:ilvl="5" w:tplc="10F6207E">
      <w:numFmt w:val="bullet"/>
      <w:lvlText w:val="•"/>
      <w:lvlJc w:val="left"/>
      <w:pPr>
        <w:ind w:left="5603" w:hanging="708"/>
      </w:pPr>
      <w:rPr>
        <w:rFonts w:hint="default"/>
      </w:rPr>
    </w:lvl>
    <w:lvl w:ilvl="6" w:tplc="F05A49D2">
      <w:numFmt w:val="bullet"/>
      <w:lvlText w:val="•"/>
      <w:lvlJc w:val="left"/>
      <w:pPr>
        <w:ind w:left="6411" w:hanging="708"/>
      </w:pPr>
      <w:rPr>
        <w:rFonts w:hint="default"/>
      </w:rPr>
    </w:lvl>
    <w:lvl w:ilvl="7" w:tplc="55ECA5A0">
      <w:numFmt w:val="bullet"/>
      <w:lvlText w:val="•"/>
      <w:lvlJc w:val="left"/>
      <w:pPr>
        <w:ind w:left="7220" w:hanging="708"/>
      </w:pPr>
      <w:rPr>
        <w:rFonts w:hint="default"/>
      </w:rPr>
    </w:lvl>
    <w:lvl w:ilvl="8" w:tplc="9D30EBEE">
      <w:numFmt w:val="bullet"/>
      <w:lvlText w:val="•"/>
      <w:lvlJc w:val="left"/>
      <w:pPr>
        <w:ind w:left="8029" w:hanging="708"/>
      </w:pPr>
      <w:rPr>
        <w:rFonts w:hint="default"/>
      </w:rPr>
    </w:lvl>
  </w:abstractNum>
  <w:abstractNum w:abstractNumId="25" w15:restartNumberingAfterBreak="0">
    <w:nsid w:val="4F193CFF"/>
    <w:multiLevelType w:val="hybridMultilevel"/>
    <w:tmpl w:val="9E1E6D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F9842FF"/>
    <w:multiLevelType w:val="hybridMultilevel"/>
    <w:tmpl w:val="164CD7F2"/>
    <w:lvl w:ilvl="0" w:tplc="B546C702">
      <w:start w:val="1"/>
      <w:numFmt w:val="decimal"/>
      <w:lvlText w:val="%1."/>
      <w:lvlJc w:val="left"/>
      <w:pPr>
        <w:ind w:left="1064" w:hanging="360"/>
      </w:pPr>
      <w:rPr>
        <w:rFonts w:hint="default"/>
      </w:rPr>
    </w:lvl>
    <w:lvl w:ilvl="1" w:tplc="04190019" w:tentative="1">
      <w:start w:val="1"/>
      <w:numFmt w:val="lowerLetter"/>
      <w:lvlText w:val="%2."/>
      <w:lvlJc w:val="left"/>
      <w:pPr>
        <w:ind w:left="1784" w:hanging="360"/>
      </w:pPr>
    </w:lvl>
    <w:lvl w:ilvl="2" w:tplc="0419001B" w:tentative="1">
      <w:start w:val="1"/>
      <w:numFmt w:val="lowerRoman"/>
      <w:lvlText w:val="%3."/>
      <w:lvlJc w:val="right"/>
      <w:pPr>
        <w:ind w:left="2504" w:hanging="180"/>
      </w:pPr>
    </w:lvl>
    <w:lvl w:ilvl="3" w:tplc="0419000F" w:tentative="1">
      <w:start w:val="1"/>
      <w:numFmt w:val="decimal"/>
      <w:lvlText w:val="%4."/>
      <w:lvlJc w:val="left"/>
      <w:pPr>
        <w:ind w:left="3224" w:hanging="360"/>
      </w:pPr>
    </w:lvl>
    <w:lvl w:ilvl="4" w:tplc="04190019" w:tentative="1">
      <w:start w:val="1"/>
      <w:numFmt w:val="lowerLetter"/>
      <w:lvlText w:val="%5."/>
      <w:lvlJc w:val="left"/>
      <w:pPr>
        <w:ind w:left="3944" w:hanging="360"/>
      </w:pPr>
    </w:lvl>
    <w:lvl w:ilvl="5" w:tplc="0419001B" w:tentative="1">
      <w:start w:val="1"/>
      <w:numFmt w:val="lowerRoman"/>
      <w:lvlText w:val="%6."/>
      <w:lvlJc w:val="right"/>
      <w:pPr>
        <w:ind w:left="4664" w:hanging="180"/>
      </w:pPr>
    </w:lvl>
    <w:lvl w:ilvl="6" w:tplc="0419000F" w:tentative="1">
      <w:start w:val="1"/>
      <w:numFmt w:val="decimal"/>
      <w:lvlText w:val="%7."/>
      <w:lvlJc w:val="left"/>
      <w:pPr>
        <w:ind w:left="5384" w:hanging="360"/>
      </w:pPr>
    </w:lvl>
    <w:lvl w:ilvl="7" w:tplc="04190019" w:tentative="1">
      <w:start w:val="1"/>
      <w:numFmt w:val="lowerLetter"/>
      <w:lvlText w:val="%8."/>
      <w:lvlJc w:val="left"/>
      <w:pPr>
        <w:ind w:left="6104" w:hanging="360"/>
      </w:pPr>
    </w:lvl>
    <w:lvl w:ilvl="8" w:tplc="0419001B" w:tentative="1">
      <w:start w:val="1"/>
      <w:numFmt w:val="lowerRoman"/>
      <w:lvlText w:val="%9."/>
      <w:lvlJc w:val="right"/>
      <w:pPr>
        <w:ind w:left="6824" w:hanging="180"/>
      </w:pPr>
    </w:lvl>
  </w:abstractNum>
  <w:abstractNum w:abstractNumId="27" w15:restartNumberingAfterBreak="0">
    <w:nsid w:val="4FA24C8D"/>
    <w:multiLevelType w:val="hybridMultilevel"/>
    <w:tmpl w:val="81FAF3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503F5416"/>
    <w:multiLevelType w:val="hybridMultilevel"/>
    <w:tmpl w:val="B16AE38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51AF7860"/>
    <w:multiLevelType w:val="hybridMultilevel"/>
    <w:tmpl w:val="FD9A9110"/>
    <w:lvl w:ilvl="0" w:tplc="211CB42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15:restartNumberingAfterBreak="0">
    <w:nsid w:val="52597505"/>
    <w:multiLevelType w:val="hybridMultilevel"/>
    <w:tmpl w:val="E94468F4"/>
    <w:lvl w:ilvl="0" w:tplc="DCD2FB0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15:restartNumberingAfterBreak="0">
    <w:nsid w:val="54580754"/>
    <w:multiLevelType w:val="hybridMultilevel"/>
    <w:tmpl w:val="6088BC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5A1341C6"/>
    <w:multiLevelType w:val="hybridMultilevel"/>
    <w:tmpl w:val="221A82B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3" w15:restartNumberingAfterBreak="0">
    <w:nsid w:val="60864E3F"/>
    <w:multiLevelType w:val="hybridMultilevel"/>
    <w:tmpl w:val="CA1084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63D947EC"/>
    <w:multiLevelType w:val="hybridMultilevel"/>
    <w:tmpl w:val="BD1EC87A"/>
    <w:lvl w:ilvl="0" w:tplc="231E8FA2">
      <w:start w:val="1"/>
      <w:numFmt w:val="bullet"/>
      <w:lvlText w:val=""/>
      <w:lvlJc w:val="left"/>
      <w:pPr>
        <w:tabs>
          <w:tab w:val="num" w:pos="2574"/>
        </w:tabs>
        <w:ind w:left="2574"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5" w15:restartNumberingAfterBreak="0">
    <w:nsid w:val="64142611"/>
    <w:multiLevelType w:val="hybridMultilevel"/>
    <w:tmpl w:val="6A163700"/>
    <w:lvl w:ilvl="0" w:tplc="231E8FA2">
      <w:start w:val="1"/>
      <w:numFmt w:val="bullet"/>
      <w:lvlText w:val=""/>
      <w:lvlJc w:val="left"/>
      <w:pPr>
        <w:ind w:left="1069" w:hanging="360"/>
      </w:pPr>
      <w:rPr>
        <w:rFonts w:ascii="Symbol" w:hAnsi="Symbol"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15:restartNumberingAfterBreak="0">
    <w:nsid w:val="68E4418A"/>
    <w:multiLevelType w:val="hybridMultilevel"/>
    <w:tmpl w:val="A42827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69064769"/>
    <w:multiLevelType w:val="hybridMultilevel"/>
    <w:tmpl w:val="A24255A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15:restartNumberingAfterBreak="0">
    <w:nsid w:val="691F2121"/>
    <w:multiLevelType w:val="hybridMultilevel"/>
    <w:tmpl w:val="CD2E0282"/>
    <w:lvl w:ilvl="0" w:tplc="6CB8614C">
      <w:start w:val="1"/>
      <w:numFmt w:val="bullet"/>
      <w:pStyle w:val="a1"/>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70C33F02"/>
    <w:multiLevelType w:val="hybridMultilevel"/>
    <w:tmpl w:val="F9A84CF6"/>
    <w:lvl w:ilvl="0" w:tplc="FFFFFFFF">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71DB2626"/>
    <w:multiLevelType w:val="hybridMultilevel"/>
    <w:tmpl w:val="5F54B35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15:restartNumberingAfterBreak="0">
    <w:nsid w:val="74A11C01"/>
    <w:multiLevelType w:val="hybridMultilevel"/>
    <w:tmpl w:val="0BC60E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74DA22D4"/>
    <w:multiLevelType w:val="hybridMultilevel"/>
    <w:tmpl w:val="A39287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79B85D5F"/>
    <w:multiLevelType w:val="hybridMultilevel"/>
    <w:tmpl w:val="00369050"/>
    <w:lvl w:ilvl="0" w:tplc="CCE0395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4" w15:restartNumberingAfterBreak="0">
    <w:nsid w:val="7CB32338"/>
    <w:multiLevelType w:val="hybridMultilevel"/>
    <w:tmpl w:val="8AE4ADE0"/>
    <w:lvl w:ilvl="0" w:tplc="C896DE7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0"/>
  </w:num>
  <w:num w:numId="2">
    <w:abstractNumId w:val="10"/>
  </w:num>
  <w:num w:numId="3">
    <w:abstractNumId w:val="7"/>
  </w:num>
  <w:num w:numId="4">
    <w:abstractNumId w:val="19"/>
  </w:num>
  <w:num w:numId="5">
    <w:abstractNumId w:val="38"/>
  </w:num>
  <w:num w:numId="6">
    <w:abstractNumId w:val="5"/>
  </w:num>
  <w:num w:numId="7">
    <w:abstractNumId w:val="29"/>
  </w:num>
  <w:num w:numId="8">
    <w:abstractNumId w:val="33"/>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8"/>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num>
  <w:num w:numId="13">
    <w:abstractNumId w:val="36"/>
  </w:num>
  <w:num w:numId="14">
    <w:abstractNumId w:val="31"/>
  </w:num>
  <w:num w:numId="15">
    <w:abstractNumId w:val="21"/>
  </w:num>
  <w:num w:numId="16">
    <w:abstractNumId w:val="34"/>
  </w:num>
  <w:num w:numId="17">
    <w:abstractNumId w:val="1"/>
  </w:num>
  <w:num w:numId="18">
    <w:abstractNumId w:val="13"/>
  </w:num>
  <w:num w:numId="19">
    <w:abstractNumId w:val="37"/>
  </w:num>
  <w:num w:numId="20">
    <w:abstractNumId w:val="40"/>
  </w:num>
  <w:num w:numId="21">
    <w:abstractNumId w:val="12"/>
  </w:num>
  <w:num w:numId="22">
    <w:abstractNumId w:val="18"/>
  </w:num>
  <w:num w:numId="23">
    <w:abstractNumId w:val="4"/>
  </w:num>
  <w:num w:numId="24">
    <w:abstractNumId w:val="32"/>
  </w:num>
  <w:num w:numId="25">
    <w:abstractNumId w:val="24"/>
  </w:num>
  <w:num w:numId="26">
    <w:abstractNumId w:val="28"/>
  </w:num>
  <w:num w:numId="27">
    <w:abstractNumId w:val="9"/>
  </w:num>
  <w:num w:numId="28">
    <w:abstractNumId w:val="41"/>
  </w:num>
  <w:num w:numId="29">
    <w:abstractNumId w:val="27"/>
  </w:num>
  <w:num w:numId="30">
    <w:abstractNumId w:val="43"/>
  </w:num>
  <w:num w:numId="31">
    <w:abstractNumId w:val="6"/>
  </w:num>
  <w:num w:numId="32">
    <w:abstractNumId w:val="0"/>
  </w:num>
  <w:num w:numId="33">
    <w:abstractNumId w:val="26"/>
  </w:num>
  <w:num w:numId="34">
    <w:abstractNumId w:val="8"/>
  </w:num>
  <w:num w:numId="35">
    <w:abstractNumId w:val="25"/>
  </w:num>
  <w:num w:numId="36">
    <w:abstractNumId w:val="15"/>
  </w:num>
  <w:num w:numId="37">
    <w:abstractNumId w:val="30"/>
  </w:num>
  <w:num w:numId="38">
    <w:abstractNumId w:val="35"/>
  </w:num>
  <w:num w:numId="39">
    <w:abstractNumId w:val="11"/>
  </w:num>
  <w:num w:numId="40">
    <w:abstractNumId w:val="16"/>
  </w:num>
  <w:num w:numId="41">
    <w:abstractNumId w:val="3"/>
  </w:num>
  <w:num w:numId="42">
    <w:abstractNumId w:val="14"/>
  </w:num>
  <w:num w:numId="43">
    <w:abstractNumId w:val="22"/>
  </w:num>
  <w:num w:numId="44">
    <w:abstractNumId w:val="44"/>
  </w:num>
  <w:num w:numId="45">
    <w:abstractNumId w:val="42"/>
  </w:num>
  <w:num w:numId="46">
    <w:abstractNumId w:val="2"/>
  </w:num>
  <w:num w:numId="47">
    <w:abstractNumId w:val="23"/>
  </w:num>
  <w:num w:numId="48">
    <w:abstractNumId w:val="3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5BEE"/>
    <w:rsid w:val="00003D61"/>
    <w:rsid w:val="00015E70"/>
    <w:rsid w:val="00027B1E"/>
    <w:rsid w:val="000554BE"/>
    <w:rsid w:val="00056A95"/>
    <w:rsid w:val="00064A6B"/>
    <w:rsid w:val="00082466"/>
    <w:rsid w:val="000843A6"/>
    <w:rsid w:val="000847FE"/>
    <w:rsid w:val="00094487"/>
    <w:rsid w:val="000965A9"/>
    <w:rsid w:val="000A59A2"/>
    <w:rsid w:val="000B1D81"/>
    <w:rsid w:val="000B20AA"/>
    <w:rsid w:val="000B4B50"/>
    <w:rsid w:val="000B749E"/>
    <w:rsid w:val="000C16CB"/>
    <w:rsid w:val="000C24AE"/>
    <w:rsid w:val="000D32CF"/>
    <w:rsid w:val="000D5BB6"/>
    <w:rsid w:val="000E0108"/>
    <w:rsid w:val="000E026B"/>
    <w:rsid w:val="000F4A1A"/>
    <w:rsid w:val="00107735"/>
    <w:rsid w:val="00112899"/>
    <w:rsid w:val="00122461"/>
    <w:rsid w:val="00141608"/>
    <w:rsid w:val="0014423F"/>
    <w:rsid w:val="00163BEE"/>
    <w:rsid w:val="001670F8"/>
    <w:rsid w:val="0016731B"/>
    <w:rsid w:val="00167D00"/>
    <w:rsid w:val="00175373"/>
    <w:rsid w:val="00176420"/>
    <w:rsid w:val="001809EC"/>
    <w:rsid w:val="00190751"/>
    <w:rsid w:val="001A5960"/>
    <w:rsid w:val="001A6060"/>
    <w:rsid w:val="001A798D"/>
    <w:rsid w:val="001B0096"/>
    <w:rsid w:val="001B09BD"/>
    <w:rsid w:val="001C2FF6"/>
    <w:rsid w:val="001C5DA9"/>
    <w:rsid w:val="001C625C"/>
    <w:rsid w:val="001C700F"/>
    <w:rsid w:val="001E2DE6"/>
    <w:rsid w:val="001E7456"/>
    <w:rsid w:val="001E74A7"/>
    <w:rsid w:val="001F26FC"/>
    <w:rsid w:val="001F6C6C"/>
    <w:rsid w:val="00214534"/>
    <w:rsid w:val="00215FEF"/>
    <w:rsid w:val="002225AA"/>
    <w:rsid w:val="00224C73"/>
    <w:rsid w:val="00226560"/>
    <w:rsid w:val="00232E22"/>
    <w:rsid w:val="00233000"/>
    <w:rsid w:val="0024699E"/>
    <w:rsid w:val="0025202A"/>
    <w:rsid w:val="00252D30"/>
    <w:rsid w:val="00262771"/>
    <w:rsid w:val="00262D50"/>
    <w:rsid w:val="00263644"/>
    <w:rsid w:val="002662DD"/>
    <w:rsid w:val="002735F1"/>
    <w:rsid w:val="0029021E"/>
    <w:rsid w:val="002A32F4"/>
    <w:rsid w:val="002B2BEF"/>
    <w:rsid w:val="002B3B55"/>
    <w:rsid w:val="002B3C30"/>
    <w:rsid w:val="002B7AF0"/>
    <w:rsid w:val="002C415A"/>
    <w:rsid w:val="002C6CEF"/>
    <w:rsid w:val="002C6F75"/>
    <w:rsid w:val="002D0126"/>
    <w:rsid w:val="002D37BA"/>
    <w:rsid w:val="002D4F14"/>
    <w:rsid w:val="002D649B"/>
    <w:rsid w:val="002D7AEF"/>
    <w:rsid w:val="002E2055"/>
    <w:rsid w:val="002E3BAE"/>
    <w:rsid w:val="002E7FB5"/>
    <w:rsid w:val="002F21AE"/>
    <w:rsid w:val="002F5205"/>
    <w:rsid w:val="0030641A"/>
    <w:rsid w:val="0031176D"/>
    <w:rsid w:val="00311F7B"/>
    <w:rsid w:val="0031447D"/>
    <w:rsid w:val="00321019"/>
    <w:rsid w:val="00323E22"/>
    <w:rsid w:val="00332074"/>
    <w:rsid w:val="0033229F"/>
    <w:rsid w:val="003341F7"/>
    <w:rsid w:val="0033458F"/>
    <w:rsid w:val="00342436"/>
    <w:rsid w:val="003437DB"/>
    <w:rsid w:val="00357EA8"/>
    <w:rsid w:val="0036023D"/>
    <w:rsid w:val="003616F1"/>
    <w:rsid w:val="0037517C"/>
    <w:rsid w:val="003763B3"/>
    <w:rsid w:val="003810E6"/>
    <w:rsid w:val="003863CE"/>
    <w:rsid w:val="00392FE9"/>
    <w:rsid w:val="003A7F90"/>
    <w:rsid w:val="003B0B5E"/>
    <w:rsid w:val="003C3D3F"/>
    <w:rsid w:val="003C548A"/>
    <w:rsid w:val="003D0A24"/>
    <w:rsid w:val="003D144B"/>
    <w:rsid w:val="003E4F8A"/>
    <w:rsid w:val="003F0D7E"/>
    <w:rsid w:val="003F3B72"/>
    <w:rsid w:val="003F3F57"/>
    <w:rsid w:val="003F6F0F"/>
    <w:rsid w:val="00401EDC"/>
    <w:rsid w:val="004022E9"/>
    <w:rsid w:val="00407202"/>
    <w:rsid w:val="0041191A"/>
    <w:rsid w:val="00415368"/>
    <w:rsid w:val="004161DE"/>
    <w:rsid w:val="00420405"/>
    <w:rsid w:val="00440588"/>
    <w:rsid w:val="004412C6"/>
    <w:rsid w:val="00441D89"/>
    <w:rsid w:val="00447737"/>
    <w:rsid w:val="00450AEF"/>
    <w:rsid w:val="00451683"/>
    <w:rsid w:val="0045278A"/>
    <w:rsid w:val="00452FAE"/>
    <w:rsid w:val="0047775E"/>
    <w:rsid w:val="004838CB"/>
    <w:rsid w:val="0049028E"/>
    <w:rsid w:val="00493EE5"/>
    <w:rsid w:val="004B0E36"/>
    <w:rsid w:val="004B5B2D"/>
    <w:rsid w:val="004C121F"/>
    <w:rsid w:val="004C6DCA"/>
    <w:rsid w:val="004D10E3"/>
    <w:rsid w:val="004D5E4D"/>
    <w:rsid w:val="004E3011"/>
    <w:rsid w:val="004E6487"/>
    <w:rsid w:val="004F4EA7"/>
    <w:rsid w:val="004F7A76"/>
    <w:rsid w:val="0051151A"/>
    <w:rsid w:val="00512585"/>
    <w:rsid w:val="00513B84"/>
    <w:rsid w:val="00515DD4"/>
    <w:rsid w:val="00524087"/>
    <w:rsid w:val="00526501"/>
    <w:rsid w:val="005268A2"/>
    <w:rsid w:val="005279B7"/>
    <w:rsid w:val="00533A2C"/>
    <w:rsid w:val="005411C4"/>
    <w:rsid w:val="00541842"/>
    <w:rsid w:val="00543AD7"/>
    <w:rsid w:val="005441AD"/>
    <w:rsid w:val="00545EDF"/>
    <w:rsid w:val="00546199"/>
    <w:rsid w:val="005474AC"/>
    <w:rsid w:val="00550749"/>
    <w:rsid w:val="0056474F"/>
    <w:rsid w:val="00575D9E"/>
    <w:rsid w:val="00583CE3"/>
    <w:rsid w:val="005841EF"/>
    <w:rsid w:val="00592663"/>
    <w:rsid w:val="005946F2"/>
    <w:rsid w:val="005974C9"/>
    <w:rsid w:val="005A5558"/>
    <w:rsid w:val="005A7ED5"/>
    <w:rsid w:val="005B0E3B"/>
    <w:rsid w:val="005B3594"/>
    <w:rsid w:val="005B7202"/>
    <w:rsid w:val="005D64C7"/>
    <w:rsid w:val="005F0002"/>
    <w:rsid w:val="005F422D"/>
    <w:rsid w:val="00600174"/>
    <w:rsid w:val="00604BC1"/>
    <w:rsid w:val="0061028D"/>
    <w:rsid w:val="006133B5"/>
    <w:rsid w:val="00614351"/>
    <w:rsid w:val="00616CD7"/>
    <w:rsid w:val="00621453"/>
    <w:rsid w:val="00622589"/>
    <w:rsid w:val="006300DB"/>
    <w:rsid w:val="0063369F"/>
    <w:rsid w:val="0063618E"/>
    <w:rsid w:val="00642458"/>
    <w:rsid w:val="00642801"/>
    <w:rsid w:val="00656723"/>
    <w:rsid w:val="00665880"/>
    <w:rsid w:val="00671D50"/>
    <w:rsid w:val="0067344C"/>
    <w:rsid w:val="00677CAF"/>
    <w:rsid w:val="006831D7"/>
    <w:rsid w:val="00686B7E"/>
    <w:rsid w:val="0069327D"/>
    <w:rsid w:val="00697C09"/>
    <w:rsid w:val="006A588F"/>
    <w:rsid w:val="006B2A11"/>
    <w:rsid w:val="006D04C2"/>
    <w:rsid w:val="006D2EBA"/>
    <w:rsid w:val="006D60CB"/>
    <w:rsid w:val="006D6A64"/>
    <w:rsid w:val="006D6FC9"/>
    <w:rsid w:val="006E1B9B"/>
    <w:rsid w:val="006E1EF6"/>
    <w:rsid w:val="006E24B8"/>
    <w:rsid w:val="00702348"/>
    <w:rsid w:val="00703FD5"/>
    <w:rsid w:val="00723BB2"/>
    <w:rsid w:val="00725F84"/>
    <w:rsid w:val="00726960"/>
    <w:rsid w:val="0073255F"/>
    <w:rsid w:val="007435C2"/>
    <w:rsid w:val="00747AD3"/>
    <w:rsid w:val="007527E9"/>
    <w:rsid w:val="007565F6"/>
    <w:rsid w:val="00757833"/>
    <w:rsid w:val="007646A3"/>
    <w:rsid w:val="00773C4E"/>
    <w:rsid w:val="00785ED6"/>
    <w:rsid w:val="00792DBA"/>
    <w:rsid w:val="00797C4A"/>
    <w:rsid w:val="007A1D8C"/>
    <w:rsid w:val="007A5641"/>
    <w:rsid w:val="007B0044"/>
    <w:rsid w:val="007B0D32"/>
    <w:rsid w:val="007B60E3"/>
    <w:rsid w:val="007C1B14"/>
    <w:rsid w:val="007D0915"/>
    <w:rsid w:val="007D0B21"/>
    <w:rsid w:val="007D4825"/>
    <w:rsid w:val="007D5D96"/>
    <w:rsid w:val="007E1025"/>
    <w:rsid w:val="007F10EB"/>
    <w:rsid w:val="007F4FCA"/>
    <w:rsid w:val="007F5565"/>
    <w:rsid w:val="0080200A"/>
    <w:rsid w:val="00804E32"/>
    <w:rsid w:val="00827824"/>
    <w:rsid w:val="008322A0"/>
    <w:rsid w:val="00832487"/>
    <w:rsid w:val="0083553B"/>
    <w:rsid w:val="00836352"/>
    <w:rsid w:val="008416CB"/>
    <w:rsid w:val="00847623"/>
    <w:rsid w:val="0085610F"/>
    <w:rsid w:val="00864C4A"/>
    <w:rsid w:val="00865024"/>
    <w:rsid w:val="00874BF6"/>
    <w:rsid w:val="00877519"/>
    <w:rsid w:val="00877E9B"/>
    <w:rsid w:val="0088540B"/>
    <w:rsid w:val="0088581F"/>
    <w:rsid w:val="00886094"/>
    <w:rsid w:val="0088717C"/>
    <w:rsid w:val="00896E4A"/>
    <w:rsid w:val="008B265B"/>
    <w:rsid w:val="008B4945"/>
    <w:rsid w:val="008B5607"/>
    <w:rsid w:val="008B5D69"/>
    <w:rsid w:val="008C131D"/>
    <w:rsid w:val="008E0AB9"/>
    <w:rsid w:val="008E15CE"/>
    <w:rsid w:val="008E1D9E"/>
    <w:rsid w:val="008E609F"/>
    <w:rsid w:val="00911750"/>
    <w:rsid w:val="00925D7D"/>
    <w:rsid w:val="00926879"/>
    <w:rsid w:val="00927B50"/>
    <w:rsid w:val="0095067A"/>
    <w:rsid w:val="00954435"/>
    <w:rsid w:val="00960A14"/>
    <w:rsid w:val="009629D9"/>
    <w:rsid w:val="00966994"/>
    <w:rsid w:val="009702D8"/>
    <w:rsid w:val="00981F5A"/>
    <w:rsid w:val="00993CBB"/>
    <w:rsid w:val="009A23D8"/>
    <w:rsid w:val="009B0DBC"/>
    <w:rsid w:val="009B6DD7"/>
    <w:rsid w:val="009C09A2"/>
    <w:rsid w:val="009C3690"/>
    <w:rsid w:val="009C7880"/>
    <w:rsid w:val="009D400A"/>
    <w:rsid w:val="009F1340"/>
    <w:rsid w:val="00A076B4"/>
    <w:rsid w:val="00A10C29"/>
    <w:rsid w:val="00A12880"/>
    <w:rsid w:val="00A23253"/>
    <w:rsid w:val="00A2329E"/>
    <w:rsid w:val="00A32ABF"/>
    <w:rsid w:val="00A34383"/>
    <w:rsid w:val="00A3440C"/>
    <w:rsid w:val="00A3442D"/>
    <w:rsid w:val="00A37A8A"/>
    <w:rsid w:val="00A52354"/>
    <w:rsid w:val="00A56FC0"/>
    <w:rsid w:val="00A57630"/>
    <w:rsid w:val="00A65402"/>
    <w:rsid w:val="00A72E4A"/>
    <w:rsid w:val="00A73F11"/>
    <w:rsid w:val="00A805CD"/>
    <w:rsid w:val="00A82A0F"/>
    <w:rsid w:val="00AA0A94"/>
    <w:rsid w:val="00AA24E5"/>
    <w:rsid w:val="00AA4045"/>
    <w:rsid w:val="00AB201D"/>
    <w:rsid w:val="00AB49D5"/>
    <w:rsid w:val="00AB5F7A"/>
    <w:rsid w:val="00AF2B99"/>
    <w:rsid w:val="00AF4EEE"/>
    <w:rsid w:val="00B01B35"/>
    <w:rsid w:val="00B158CA"/>
    <w:rsid w:val="00B337C8"/>
    <w:rsid w:val="00B3632B"/>
    <w:rsid w:val="00B405A2"/>
    <w:rsid w:val="00B529FD"/>
    <w:rsid w:val="00B61BA1"/>
    <w:rsid w:val="00B72592"/>
    <w:rsid w:val="00B846B3"/>
    <w:rsid w:val="00B90ABA"/>
    <w:rsid w:val="00B958D0"/>
    <w:rsid w:val="00BA69A0"/>
    <w:rsid w:val="00BB6B80"/>
    <w:rsid w:val="00BE3BAA"/>
    <w:rsid w:val="00BF1E43"/>
    <w:rsid w:val="00C11FAC"/>
    <w:rsid w:val="00C12CD7"/>
    <w:rsid w:val="00C207DB"/>
    <w:rsid w:val="00C22A48"/>
    <w:rsid w:val="00C24386"/>
    <w:rsid w:val="00C2553D"/>
    <w:rsid w:val="00C30A2A"/>
    <w:rsid w:val="00C32547"/>
    <w:rsid w:val="00C37B68"/>
    <w:rsid w:val="00C46A24"/>
    <w:rsid w:val="00C50393"/>
    <w:rsid w:val="00C53B1A"/>
    <w:rsid w:val="00C61A37"/>
    <w:rsid w:val="00C636C9"/>
    <w:rsid w:val="00C70138"/>
    <w:rsid w:val="00C74296"/>
    <w:rsid w:val="00C805E9"/>
    <w:rsid w:val="00C97A67"/>
    <w:rsid w:val="00CC457A"/>
    <w:rsid w:val="00CC5440"/>
    <w:rsid w:val="00CD6DC2"/>
    <w:rsid w:val="00CD786D"/>
    <w:rsid w:val="00CF3C45"/>
    <w:rsid w:val="00D123A4"/>
    <w:rsid w:val="00D17599"/>
    <w:rsid w:val="00D22AD0"/>
    <w:rsid w:val="00D37765"/>
    <w:rsid w:val="00D414C3"/>
    <w:rsid w:val="00D46FDE"/>
    <w:rsid w:val="00D51BD8"/>
    <w:rsid w:val="00D534E1"/>
    <w:rsid w:val="00D55EF8"/>
    <w:rsid w:val="00D71C8F"/>
    <w:rsid w:val="00D74503"/>
    <w:rsid w:val="00D95B12"/>
    <w:rsid w:val="00D97E9E"/>
    <w:rsid w:val="00DA268C"/>
    <w:rsid w:val="00DA5BEE"/>
    <w:rsid w:val="00DA7F94"/>
    <w:rsid w:val="00DB3E87"/>
    <w:rsid w:val="00DD5EAA"/>
    <w:rsid w:val="00DD7653"/>
    <w:rsid w:val="00DD7686"/>
    <w:rsid w:val="00DD7DE7"/>
    <w:rsid w:val="00DE5E30"/>
    <w:rsid w:val="00DF692A"/>
    <w:rsid w:val="00E11CD6"/>
    <w:rsid w:val="00E20655"/>
    <w:rsid w:val="00E21F50"/>
    <w:rsid w:val="00E266D0"/>
    <w:rsid w:val="00E35E04"/>
    <w:rsid w:val="00E41B40"/>
    <w:rsid w:val="00E50F3C"/>
    <w:rsid w:val="00E52F28"/>
    <w:rsid w:val="00E53443"/>
    <w:rsid w:val="00E5453D"/>
    <w:rsid w:val="00E55B3C"/>
    <w:rsid w:val="00E605A3"/>
    <w:rsid w:val="00E6109A"/>
    <w:rsid w:val="00E77324"/>
    <w:rsid w:val="00E8191C"/>
    <w:rsid w:val="00E81B09"/>
    <w:rsid w:val="00E87327"/>
    <w:rsid w:val="00E87B25"/>
    <w:rsid w:val="00E932C8"/>
    <w:rsid w:val="00E94F79"/>
    <w:rsid w:val="00EA7195"/>
    <w:rsid w:val="00EB14B5"/>
    <w:rsid w:val="00EB557C"/>
    <w:rsid w:val="00EB741A"/>
    <w:rsid w:val="00EB7F3C"/>
    <w:rsid w:val="00EC6E4B"/>
    <w:rsid w:val="00ED0E13"/>
    <w:rsid w:val="00EE344A"/>
    <w:rsid w:val="00EF4D33"/>
    <w:rsid w:val="00F00907"/>
    <w:rsid w:val="00F0538E"/>
    <w:rsid w:val="00F13652"/>
    <w:rsid w:val="00F143F0"/>
    <w:rsid w:val="00F34A1B"/>
    <w:rsid w:val="00F37628"/>
    <w:rsid w:val="00F40727"/>
    <w:rsid w:val="00F43528"/>
    <w:rsid w:val="00F444B4"/>
    <w:rsid w:val="00F52120"/>
    <w:rsid w:val="00F53107"/>
    <w:rsid w:val="00F567A4"/>
    <w:rsid w:val="00F6419D"/>
    <w:rsid w:val="00F66FD4"/>
    <w:rsid w:val="00F775C6"/>
    <w:rsid w:val="00F85238"/>
    <w:rsid w:val="00F86A4B"/>
    <w:rsid w:val="00F9701D"/>
    <w:rsid w:val="00FA0D78"/>
    <w:rsid w:val="00FA4F23"/>
    <w:rsid w:val="00FB0552"/>
    <w:rsid w:val="00FC299C"/>
    <w:rsid w:val="00FC5C3B"/>
    <w:rsid w:val="00FD0917"/>
    <w:rsid w:val="00FD644C"/>
    <w:rsid w:val="00FE2DE4"/>
    <w:rsid w:val="00FE3F8E"/>
    <w:rsid w:val="00FE5231"/>
    <w:rsid w:val="00FE7F64"/>
    <w:rsid w:val="00FF21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4B8CBC"/>
  <w15:chartTrackingRefBased/>
  <w15:docId w15:val="{3726B294-2B6A-40F0-BE30-462F60BFF1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style>
  <w:style w:type="paragraph" w:styleId="10">
    <w:name w:val="heading 1"/>
    <w:aliases w:val="ЗАГ-ГЛАВА,Заг 1,HEADING 1,Head 1,????????? 1,Subhead A"/>
    <w:basedOn w:val="a2"/>
    <w:next w:val="a2"/>
    <w:link w:val="12"/>
    <w:uiPriority w:val="9"/>
    <w:qFormat/>
    <w:rsid w:val="001A798D"/>
    <w:pPr>
      <w:keepNext/>
      <w:keepLines/>
      <w:suppressAutoHyphens/>
      <w:spacing w:before="120" w:after="0" w:line="276" w:lineRule="auto"/>
      <w:jc w:val="center"/>
      <w:outlineLvl w:val="0"/>
    </w:pPr>
    <w:rPr>
      <w:rFonts w:ascii="Times New Roman" w:eastAsiaTheme="majorEastAsia" w:hAnsi="Times New Roman" w:cstheme="majorBidi"/>
      <w:b/>
      <w:bCs/>
      <w:color w:val="2E74B5" w:themeColor="accent1" w:themeShade="BF"/>
      <w:sz w:val="28"/>
      <w:szCs w:val="28"/>
      <w:lang w:eastAsia="ru-RU"/>
    </w:rPr>
  </w:style>
  <w:style w:type="paragraph" w:styleId="2">
    <w:name w:val="heading 2"/>
    <w:aliases w:val="Заг 2"/>
    <w:basedOn w:val="a2"/>
    <w:next w:val="a2"/>
    <w:link w:val="20"/>
    <w:unhideWhenUsed/>
    <w:qFormat/>
    <w:rsid w:val="001A798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2"/>
    <w:next w:val="a2"/>
    <w:link w:val="30"/>
    <w:uiPriority w:val="99"/>
    <w:unhideWhenUsed/>
    <w:qFormat/>
    <w:rsid w:val="001A798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aliases w:val="Заг-Часть"/>
    <w:basedOn w:val="a2"/>
    <w:next w:val="a2"/>
    <w:link w:val="40"/>
    <w:qFormat/>
    <w:rsid w:val="001A798D"/>
    <w:pPr>
      <w:keepNext/>
      <w:tabs>
        <w:tab w:val="num" w:pos="864"/>
      </w:tabs>
      <w:suppressAutoHyphens/>
      <w:spacing w:before="120" w:after="120" w:line="240" w:lineRule="auto"/>
      <w:jc w:val="center"/>
      <w:outlineLvl w:val="3"/>
    </w:pPr>
    <w:rPr>
      <w:rFonts w:ascii="Times New Roman" w:eastAsia="Times New Roman" w:hAnsi="Times New Roman" w:cs="Times New Roman"/>
      <w:b/>
      <w:bCs/>
      <w:color w:val="2E74B5" w:themeColor="accent1" w:themeShade="BF"/>
      <w:sz w:val="26"/>
      <w:szCs w:val="28"/>
      <w:lang w:eastAsia="ru-RU"/>
    </w:rPr>
  </w:style>
  <w:style w:type="paragraph" w:styleId="5">
    <w:name w:val="heading 5"/>
    <w:basedOn w:val="a2"/>
    <w:next w:val="a2"/>
    <w:link w:val="50"/>
    <w:qFormat/>
    <w:rsid w:val="00911750"/>
    <w:pPr>
      <w:tabs>
        <w:tab w:val="num" w:pos="1008"/>
      </w:tabs>
      <w:spacing w:before="240" w:after="60" w:line="240" w:lineRule="auto"/>
      <w:ind w:left="1008" w:hanging="1008"/>
      <w:outlineLvl w:val="4"/>
    </w:pPr>
    <w:rPr>
      <w:rFonts w:ascii="Times New Roman" w:eastAsia="Times New Roman" w:hAnsi="Times New Roman" w:cs="Times New Roman"/>
      <w:b/>
      <w:bCs/>
      <w:iCs/>
      <w:sz w:val="26"/>
      <w:szCs w:val="26"/>
      <w:lang w:eastAsia="ru-RU"/>
    </w:rPr>
  </w:style>
  <w:style w:type="paragraph" w:styleId="6">
    <w:name w:val="heading 6"/>
    <w:basedOn w:val="a2"/>
    <w:next w:val="a2"/>
    <w:link w:val="60"/>
    <w:qFormat/>
    <w:rsid w:val="00911750"/>
    <w:pPr>
      <w:tabs>
        <w:tab w:val="num" w:pos="1152"/>
      </w:tabs>
      <w:spacing w:before="60" w:after="60" w:line="360" w:lineRule="auto"/>
      <w:ind w:left="1152" w:hanging="1152"/>
      <w:jc w:val="both"/>
      <w:outlineLvl w:val="5"/>
    </w:pPr>
    <w:rPr>
      <w:rFonts w:ascii="Times New Roman" w:eastAsia="Times New Roman" w:hAnsi="Times New Roman" w:cs="Times New Roman"/>
      <w:b/>
      <w:bCs/>
      <w:i/>
      <w:sz w:val="20"/>
      <w:szCs w:val="24"/>
      <w:lang w:eastAsia="ru-RU"/>
    </w:rPr>
  </w:style>
  <w:style w:type="paragraph" w:styleId="7">
    <w:name w:val="heading 7"/>
    <w:basedOn w:val="a2"/>
    <w:next w:val="a2"/>
    <w:link w:val="70"/>
    <w:qFormat/>
    <w:rsid w:val="00911750"/>
    <w:pPr>
      <w:tabs>
        <w:tab w:val="num" w:pos="1296"/>
      </w:tabs>
      <w:spacing w:before="240" w:after="60" w:line="240" w:lineRule="auto"/>
      <w:ind w:left="1296" w:hanging="1296"/>
      <w:outlineLvl w:val="6"/>
    </w:pPr>
    <w:rPr>
      <w:rFonts w:ascii="Times New Roman" w:eastAsia="Times New Roman" w:hAnsi="Times New Roman" w:cs="Times New Roman"/>
      <w:sz w:val="24"/>
      <w:szCs w:val="24"/>
      <w:lang w:eastAsia="ru-RU"/>
    </w:rPr>
  </w:style>
  <w:style w:type="paragraph" w:styleId="8">
    <w:name w:val="heading 8"/>
    <w:aliases w:val="Заг-ПОДГЛАВ"/>
    <w:basedOn w:val="a2"/>
    <w:next w:val="a2"/>
    <w:link w:val="80"/>
    <w:qFormat/>
    <w:rsid w:val="001A798D"/>
    <w:pPr>
      <w:tabs>
        <w:tab w:val="num" w:pos="1440"/>
      </w:tabs>
      <w:spacing w:before="120" w:after="120" w:line="240" w:lineRule="auto"/>
      <w:jc w:val="center"/>
      <w:outlineLvl w:val="7"/>
    </w:pPr>
    <w:rPr>
      <w:rFonts w:ascii="Times New Roman" w:eastAsia="Times New Roman" w:hAnsi="Times New Roman" w:cs="Times New Roman"/>
      <w:b/>
      <w:i/>
      <w:iCs/>
      <w:color w:val="2E74B5" w:themeColor="accent1" w:themeShade="BF"/>
      <w:sz w:val="24"/>
      <w:szCs w:val="24"/>
      <w:lang w:eastAsia="ru-RU"/>
    </w:rPr>
  </w:style>
  <w:style w:type="paragraph" w:styleId="9">
    <w:name w:val="heading 9"/>
    <w:basedOn w:val="a2"/>
    <w:next w:val="a2"/>
    <w:link w:val="90"/>
    <w:qFormat/>
    <w:rsid w:val="00911750"/>
    <w:pPr>
      <w:tabs>
        <w:tab w:val="num" w:pos="1584"/>
      </w:tabs>
      <w:spacing w:before="240" w:after="60" w:line="240" w:lineRule="auto"/>
      <w:ind w:left="1584" w:hanging="1584"/>
      <w:outlineLvl w:val="8"/>
    </w:pPr>
    <w:rPr>
      <w:rFonts w:ascii="Arial" w:eastAsia="Times New Roman" w:hAnsi="Arial" w:cs="Times New Roman"/>
      <w:lang w:eastAsia="ru-RU"/>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2">
    <w:name w:val="Заголовок 1 Знак"/>
    <w:aliases w:val="ЗАГ-ГЛАВА Знак,Заг 1 Знак1,HEADING 1 Знак1,Head 1 Знак1,????????? 1 Знак1,Subhead A Знак1"/>
    <w:basedOn w:val="a3"/>
    <w:link w:val="10"/>
    <w:uiPriority w:val="9"/>
    <w:rsid w:val="001A798D"/>
    <w:rPr>
      <w:rFonts w:ascii="Times New Roman" w:eastAsiaTheme="majorEastAsia" w:hAnsi="Times New Roman" w:cstheme="majorBidi"/>
      <w:b/>
      <w:bCs/>
      <w:color w:val="2E74B5" w:themeColor="accent1" w:themeShade="BF"/>
      <w:sz w:val="28"/>
      <w:szCs w:val="28"/>
      <w:lang w:eastAsia="ru-RU"/>
    </w:rPr>
  </w:style>
  <w:style w:type="character" w:customStyle="1" w:styleId="40">
    <w:name w:val="Заголовок 4 Знак"/>
    <w:aliases w:val="Заг-Часть Знак"/>
    <w:basedOn w:val="a3"/>
    <w:link w:val="4"/>
    <w:rsid w:val="001A798D"/>
    <w:rPr>
      <w:rFonts w:ascii="Times New Roman" w:eastAsia="Times New Roman" w:hAnsi="Times New Roman" w:cs="Times New Roman"/>
      <w:b/>
      <w:bCs/>
      <w:color w:val="2E74B5" w:themeColor="accent1" w:themeShade="BF"/>
      <w:sz w:val="26"/>
      <w:szCs w:val="28"/>
      <w:lang w:eastAsia="ru-RU"/>
    </w:rPr>
  </w:style>
  <w:style w:type="character" w:customStyle="1" w:styleId="80">
    <w:name w:val="Заголовок 8 Знак"/>
    <w:aliases w:val="Заг-ПОДГЛАВ Знак"/>
    <w:basedOn w:val="a3"/>
    <w:link w:val="8"/>
    <w:rsid w:val="001A798D"/>
    <w:rPr>
      <w:rFonts w:ascii="Times New Roman" w:eastAsia="Times New Roman" w:hAnsi="Times New Roman" w:cs="Times New Roman"/>
      <w:b/>
      <w:i/>
      <w:iCs/>
      <w:color w:val="2E74B5" w:themeColor="accent1" w:themeShade="BF"/>
      <w:sz w:val="24"/>
      <w:szCs w:val="24"/>
      <w:lang w:eastAsia="ru-RU"/>
    </w:rPr>
  </w:style>
  <w:style w:type="paragraph" w:customStyle="1" w:styleId="a6">
    <w:name w:val="Назв частей"/>
    <w:basedOn w:val="10"/>
    <w:link w:val="a7"/>
    <w:qFormat/>
    <w:rsid w:val="001A798D"/>
    <w:rPr>
      <w:caps/>
    </w:rPr>
  </w:style>
  <w:style w:type="character" w:customStyle="1" w:styleId="a7">
    <w:name w:val="Назв частей Знак"/>
    <w:basedOn w:val="40"/>
    <w:link w:val="a6"/>
    <w:rsid w:val="001A798D"/>
    <w:rPr>
      <w:rFonts w:ascii="Times New Roman" w:eastAsiaTheme="majorEastAsia" w:hAnsi="Times New Roman" w:cstheme="majorBidi"/>
      <w:b/>
      <w:bCs/>
      <w:caps/>
      <w:color w:val="2E74B5" w:themeColor="accent1" w:themeShade="BF"/>
      <w:sz w:val="28"/>
      <w:szCs w:val="28"/>
      <w:lang w:eastAsia="ru-RU"/>
    </w:rPr>
  </w:style>
  <w:style w:type="paragraph" w:styleId="a8">
    <w:name w:val="List Paragraph"/>
    <w:aliases w:val="it_List1,Ненумерованный список,основной диплом,Введение,СПИСКИ,3_Абзац списка"/>
    <w:basedOn w:val="a2"/>
    <w:link w:val="a9"/>
    <w:uiPriority w:val="1"/>
    <w:qFormat/>
    <w:rsid w:val="001A798D"/>
    <w:pPr>
      <w:ind w:left="720"/>
      <w:contextualSpacing/>
    </w:pPr>
  </w:style>
  <w:style w:type="character" w:customStyle="1" w:styleId="30">
    <w:name w:val="Заголовок 3 Знак"/>
    <w:basedOn w:val="a3"/>
    <w:link w:val="3"/>
    <w:uiPriority w:val="99"/>
    <w:rsid w:val="001A798D"/>
    <w:rPr>
      <w:rFonts w:asciiTheme="majorHAnsi" w:eastAsiaTheme="majorEastAsia" w:hAnsiTheme="majorHAnsi" w:cstheme="majorBidi"/>
      <w:color w:val="1F4D78" w:themeColor="accent1" w:themeShade="7F"/>
      <w:sz w:val="24"/>
      <w:szCs w:val="24"/>
    </w:rPr>
  </w:style>
  <w:style w:type="character" w:customStyle="1" w:styleId="20">
    <w:name w:val="Заголовок 2 Знак"/>
    <w:aliases w:val="Заг 2 Знак"/>
    <w:basedOn w:val="a3"/>
    <w:link w:val="2"/>
    <w:rsid w:val="001A798D"/>
    <w:rPr>
      <w:rFonts w:asciiTheme="majorHAnsi" w:eastAsiaTheme="majorEastAsia" w:hAnsiTheme="majorHAnsi" w:cstheme="majorBidi"/>
      <w:color w:val="2E74B5" w:themeColor="accent1" w:themeShade="BF"/>
      <w:sz w:val="26"/>
      <w:szCs w:val="26"/>
    </w:rPr>
  </w:style>
  <w:style w:type="table" w:styleId="aa">
    <w:name w:val="Table Grid"/>
    <w:basedOn w:val="a4"/>
    <w:uiPriority w:val="59"/>
    <w:rsid w:val="00D534E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caption"/>
    <w:basedOn w:val="a2"/>
    <w:next w:val="a2"/>
    <w:uiPriority w:val="35"/>
    <w:unhideWhenUsed/>
    <w:qFormat/>
    <w:rsid w:val="00D534E1"/>
    <w:pPr>
      <w:spacing w:after="200" w:line="240" w:lineRule="auto"/>
    </w:pPr>
    <w:rPr>
      <w:rFonts w:ascii="Times New Roman" w:eastAsia="Times New Roman" w:hAnsi="Times New Roman" w:cs="Times New Roman"/>
      <w:i/>
      <w:iCs/>
      <w:color w:val="44546A" w:themeColor="text2"/>
      <w:sz w:val="18"/>
      <w:szCs w:val="18"/>
      <w:lang w:eastAsia="ru-RU"/>
    </w:rPr>
  </w:style>
  <w:style w:type="character" w:customStyle="1" w:styleId="a9">
    <w:name w:val="Абзац списка Знак"/>
    <w:aliases w:val="it_List1 Знак,Ненумерованный список Знак,основной диплом Знак,Введение Знак,СПИСКИ Знак,3_Абзац списка Знак"/>
    <w:link w:val="a8"/>
    <w:uiPriority w:val="34"/>
    <w:locked/>
    <w:rsid w:val="00911750"/>
  </w:style>
  <w:style w:type="character" w:customStyle="1" w:styleId="50">
    <w:name w:val="Заголовок 5 Знак"/>
    <w:basedOn w:val="a3"/>
    <w:link w:val="5"/>
    <w:rsid w:val="00911750"/>
    <w:rPr>
      <w:rFonts w:ascii="Times New Roman" w:eastAsia="Times New Roman" w:hAnsi="Times New Roman" w:cs="Times New Roman"/>
      <w:b/>
      <w:bCs/>
      <w:iCs/>
      <w:sz w:val="26"/>
      <w:szCs w:val="26"/>
      <w:lang w:eastAsia="ru-RU"/>
    </w:rPr>
  </w:style>
  <w:style w:type="character" w:customStyle="1" w:styleId="60">
    <w:name w:val="Заголовок 6 Знак"/>
    <w:basedOn w:val="a3"/>
    <w:link w:val="6"/>
    <w:rsid w:val="00911750"/>
    <w:rPr>
      <w:rFonts w:ascii="Times New Roman" w:eastAsia="Times New Roman" w:hAnsi="Times New Roman" w:cs="Times New Roman"/>
      <w:b/>
      <w:bCs/>
      <w:i/>
      <w:sz w:val="20"/>
      <w:szCs w:val="24"/>
      <w:lang w:eastAsia="ru-RU"/>
    </w:rPr>
  </w:style>
  <w:style w:type="character" w:customStyle="1" w:styleId="70">
    <w:name w:val="Заголовок 7 Знак"/>
    <w:basedOn w:val="a3"/>
    <w:link w:val="7"/>
    <w:rsid w:val="00911750"/>
    <w:rPr>
      <w:rFonts w:ascii="Times New Roman" w:eastAsia="Times New Roman" w:hAnsi="Times New Roman" w:cs="Times New Roman"/>
      <w:sz w:val="24"/>
      <w:szCs w:val="24"/>
      <w:lang w:eastAsia="ru-RU"/>
    </w:rPr>
  </w:style>
  <w:style w:type="character" w:customStyle="1" w:styleId="90">
    <w:name w:val="Заголовок 9 Знак"/>
    <w:basedOn w:val="a3"/>
    <w:link w:val="9"/>
    <w:rsid w:val="00911750"/>
    <w:rPr>
      <w:rFonts w:ascii="Arial" w:eastAsia="Times New Roman" w:hAnsi="Arial" w:cs="Times New Roman"/>
      <w:lang w:eastAsia="ru-RU"/>
    </w:rPr>
  </w:style>
  <w:style w:type="numbering" w:customStyle="1" w:styleId="13">
    <w:name w:val="Нет списка1"/>
    <w:next w:val="a5"/>
    <w:uiPriority w:val="99"/>
    <w:semiHidden/>
    <w:unhideWhenUsed/>
    <w:rsid w:val="00911750"/>
  </w:style>
  <w:style w:type="numbering" w:customStyle="1" w:styleId="112">
    <w:name w:val="Нет списка11"/>
    <w:next w:val="a5"/>
    <w:uiPriority w:val="99"/>
    <w:semiHidden/>
    <w:unhideWhenUsed/>
    <w:rsid w:val="00911750"/>
  </w:style>
  <w:style w:type="paragraph" w:customStyle="1" w:styleId="101">
    <w:name w:val="Знак101"/>
    <w:basedOn w:val="a2"/>
    <w:next w:val="ac"/>
    <w:link w:val="ad"/>
    <w:uiPriority w:val="99"/>
    <w:unhideWhenUsed/>
    <w:rsid w:val="00911750"/>
    <w:pPr>
      <w:tabs>
        <w:tab w:val="center" w:pos="4677"/>
        <w:tab w:val="right" w:pos="9355"/>
      </w:tabs>
      <w:spacing w:after="0" w:line="240" w:lineRule="auto"/>
    </w:pPr>
  </w:style>
  <w:style w:type="character" w:customStyle="1" w:styleId="ad">
    <w:name w:val="Верхний колонтитул Знак"/>
    <w:aliases w:val="ВерхКолонтитул Знак,Верхний колонтитул1 Знак, Знак10 Знак,Знак10 Знак"/>
    <w:basedOn w:val="a3"/>
    <w:link w:val="101"/>
    <w:uiPriority w:val="99"/>
    <w:rsid w:val="00911750"/>
  </w:style>
  <w:style w:type="paragraph" w:customStyle="1" w:styleId="14">
    <w:name w:val="Знак1"/>
    <w:basedOn w:val="a2"/>
    <w:next w:val="ae"/>
    <w:link w:val="af"/>
    <w:uiPriority w:val="99"/>
    <w:unhideWhenUsed/>
    <w:rsid w:val="00911750"/>
    <w:pPr>
      <w:tabs>
        <w:tab w:val="center" w:pos="4677"/>
        <w:tab w:val="right" w:pos="9355"/>
      </w:tabs>
      <w:spacing w:after="0" w:line="240" w:lineRule="auto"/>
    </w:pPr>
  </w:style>
  <w:style w:type="character" w:customStyle="1" w:styleId="af">
    <w:name w:val="Нижний колонтитул Знак"/>
    <w:aliases w:val=" Знак Знак,Знак Знак"/>
    <w:basedOn w:val="a3"/>
    <w:link w:val="14"/>
    <w:uiPriority w:val="99"/>
    <w:rsid w:val="00911750"/>
  </w:style>
  <w:style w:type="numbering" w:customStyle="1" w:styleId="21">
    <w:name w:val="Нет списка2"/>
    <w:next w:val="a5"/>
    <w:uiPriority w:val="99"/>
    <w:semiHidden/>
    <w:unhideWhenUsed/>
    <w:rsid w:val="00911750"/>
  </w:style>
  <w:style w:type="paragraph" w:customStyle="1" w:styleId="ConsPlusNormal">
    <w:name w:val="ConsPlusNormal"/>
    <w:rsid w:val="00911750"/>
    <w:pPr>
      <w:widowControl w:val="0"/>
      <w:tabs>
        <w:tab w:val="num" w:pos="1440"/>
      </w:tabs>
      <w:autoSpaceDE w:val="0"/>
      <w:autoSpaceDN w:val="0"/>
      <w:adjustRightInd w:val="0"/>
      <w:spacing w:after="0" w:line="240" w:lineRule="auto"/>
      <w:ind w:left="720" w:hanging="720"/>
    </w:pPr>
    <w:rPr>
      <w:rFonts w:ascii="Arial" w:eastAsia="Times New Roman" w:hAnsi="Arial" w:cs="Arial"/>
      <w:sz w:val="20"/>
      <w:szCs w:val="20"/>
      <w:lang w:eastAsia="ru-RU"/>
    </w:rPr>
  </w:style>
  <w:style w:type="paragraph" w:customStyle="1" w:styleId="Default">
    <w:name w:val="Default"/>
    <w:qFormat/>
    <w:rsid w:val="00911750"/>
    <w:pPr>
      <w:autoSpaceDE w:val="0"/>
      <w:autoSpaceDN w:val="0"/>
      <w:adjustRightInd w:val="0"/>
      <w:spacing w:after="0" w:line="240" w:lineRule="auto"/>
    </w:pPr>
    <w:rPr>
      <w:rFonts w:ascii="Arial" w:eastAsia="Times New Roman" w:hAnsi="Arial" w:cs="Arial"/>
      <w:color w:val="000000"/>
      <w:sz w:val="24"/>
      <w:szCs w:val="24"/>
      <w:lang w:eastAsia="ru-RU"/>
    </w:rPr>
  </w:style>
  <w:style w:type="paragraph" w:styleId="af0">
    <w:name w:val="Balloon Text"/>
    <w:basedOn w:val="a2"/>
    <w:link w:val="af1"/>
    <w:uiPriority w:val="99"/>
    <w:semiHidden/>
    <w:unhideWhenUsed/>
    <w:rsid w:val="00911750"/>
    <w:pPr>
      <w:spacing w:after="0" w:line="240" w:lineRule="auto"/>
    </w:pPr>
    <w:rPr>
      <w:rFonts w:ascii="Tahoma" w:eastAsia="Times New Roman" w:hAnsi="Tahoma" w:cs="Tahoma"/>
      <w:sz w:val="16"/>
      <w:szCs w:val="16"/>
      <w:lang w:eastAsia="ru-RU"/>
    </w:rPr>
  </w:style>
  <w:style w:type="character" w:customStyle="1" w:styleId="af1">
    <w:name w:val="Текст выноски Знак"/>
    <w:basedOn w:val="a3"/>
    <w:link w:val="af0"/>
    <w:uiPriority w:val="99"/>
    <w:semiHidden/>
    <w:rsid w:val="00911750"/>
    <w:rPr>
      <w:rFonts w:ascii="Tahoma" w:eastAsia="Times New Roman" w:hAnsi="Tahoma" w:cs="Tahoma"/>
      <w:sz w:val="16"/>
      <w:szCs w:val="16"/>
      <w:lang w:eastAsia="ru-RU"/>
    </w:rPr>
  </w:style>
  <w:style w:type="numbering" w:customStyle="1" w:styleId="31">
    <w:name w:val="Нет списка3"/>
    <w:next w:val="a5"/>
    <w:uiPriority w:val="99"/>
    <w:semiHidden/>
    <w:unhideWhenUsed/>
    <w:rsid w:val="00911750"/>
  </w:style>
  <w:style w:type="numbering" w:customStyle="1" w:styleId="41">
    <w:name w:val="Нет списка4"/>
    <w:next w:val="a5"/>
    <w:uiPriority w:val="99"/>
    <w:semiHidden/>
    <w:unhideWhenUsed/>
    <w:rsid w:val="00911750"/>
  </w:style>
  <w:style w:type="paragraph" w:styleId="af2">
    <w:name w:val="TOC Heading"/>
    <w:basedOn w:val="10"/>
    <w:next w:val="a2"/>
    <w:uiPriority w:val="39"/>
    <w:unhideWhenUsed/>
    <w:qFormat/>
    <w:rsid w:val="00911750"/>
    <w:pPr>
      <w:outlineLvl w:val="9"/>
    </w:pPr>
    <w:rPr>
      <w:lang w:eastAsia="en-US"/>
    </w:rPr>
  </w:style>
  <w:style w:type="paragraph" w:customStyle="1" w:styleId="113">
    <w:name w:val="Оглавление 11"/>
    <w:basedOn w:val="a2"/>
    <w:next w:val="a2"/>
    <w:autoRedefine/>
    <w:uiPriority w:val="39"/>
    <w:unhideWhenUsed/>
    <w:rsid w:val="00911750"/>
    <w:pPr>
      <w:spacing w:after="100" w:line="276" w:lineRule="auto"/>
    </w:pPr>
    <w:rPr>
      <w:rFonts w:eastAsia="Times New Roman"/>
      <w:lang w:eastAsia="ru-RU"/>
    </w:rPr>
  </w:style>
  <w:style w:type="character" w:customStyle="1" w:styleId="15">
    <w:name w:val="Гиперссылка1"/>
    <w:basedOn w:val="a3"/>
    <w:uiPriority w:val="99"/>
    <w:unhideWhenUsed/>
    <w:rsid w:val="00911750"/>
    <w:rPr>
      <w:color w:val="0000FF"/>
      <w:u w:val="single"/>
    </w:rPr>
  </w:style>
  <w:style w:type="numbering" w:customStyle="1" w:styleId="51">
    <w:name w:val="Нет списка5"/>
    <w:next w:val="a5"/>
    <w:uiPriority w:val="99"/>
    <w:semiHidden/>
    <w:unhideWhenUsed/>
    <w:rsid w:val="00911750"/>
  </w:style>
  <w:style w:type="character" w:customStyle="1" w:styleId="114">
    <w:name w:val="Заголовок 1 Знак1"/>
    <w:aliases w:val="HEADING 1 Знак,Head 1 Знак,????????? 1 Знак,Subhead A Знак,Заг 1 Знак,ЗАГ-ГЛАВА Знак1"/>
    <w:basedOn w:val="a3"/>
    <w:locked/>
    <w:rsid w:val="00911750"/>
    <w:rPr>
      <w:rFonts w:ascii="Arial" w:eastAsia="Times New Roman" w:hAnsi="Arial" w:cs="Times New Roman"/>
      <w:b/>
      <w:kern w:val="28"/>
      <w:sz w:val="28"/>
      <w:szCs w:val="24"/>
      <w:lang w:val="ru-RU" w:eastAsia="ru-RU"/>
    </w:rPr>
  </w:style>
  <w:style w:type="character" w:customStyle="1" w:styleId="af3">
    <w:name w:val="Цветовое выделение"/>
    <w:uiPriority w:val="99"/>
    <w:rsid w:val="00911750"/>
    <w:rPr>
      <w:b/>
      <w:color w:val="26282F"/>
      <w:sz w:val="26"/>
    </w:rPr>
  </w:style>
  <w:style w:type="character" w:customStyle="1" w:styleId="af4">
    <w:name w:val="Гипертекстовая ссылка"/>
    <w:basedOn w:val="af3"/>
    <w:uiPriority w:val="99"/>
    <w:rsid w:val="00911750"/>
    <w:rPr>
      <w:rFonts w:cs="Times New Roman"/>
      <w:b/>
      <w:color w:val="106BBE"/>
      <w:sz w:val="26"/>
    </w:rPr>
  </w:style>
  <w:style w:type="paragraph" w:customStyle="1" w:styleId="af5">
    <w:name w:val="Нормальный (таблица)"/>
    <w:basedOn w:val="a2"/>
    <w:next w:val="a2"/>
    <w:uiPriority w:val="99"/>
    <w:rsid w:val="00911750"/>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6">
    <w:name w:val="Прижатый влево"/>
    <w:basedOn w:val="a2"/>
    <w:next w:val="a2"/>
    <w:uiPriority w:val="99"/>
    <w:rsid w:val="00911750"/>
    <w:pPr>
      <w:widowControl w:val="0"/>
      <w:autoSpaceDE w:val="0"/>
      <w:autoSpaceDN w:val="0"/>
      <w:adjustRightInd w:val="0"/>
      <w:spacing w:after="0" w:line="240" w:lineRule="auto"/>
    </w:pPr>
    <w:rPr>
      <w:rFonts w:ascii="Arial" w:eastAsia="Times New Roman" w:hAnsi="Arial" w:cs="Arial"/>
      <w:sz w:val="24"/>
      <w:szCs w:val="24"/>
      <w:lang w:eastAsia="ru-RU"/>
    </w:rPr>
  </w:style>
  <w:style w:type="table" w:customStyle="1" w:styleId="16">
    <w:name w:val="Сетка таблицы1"/>
    <w:basedOn w:val="a4"/>
    <w:next w:val="aa"/>
    <w:uiPriority w:val="59"/>
    <w:rsid w:val="0091175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2">
    <w:name w:val="toc 2"/>
    <w:basedOn w:val="a2"/>
    <w:next w:val="a2"/>
    <w:autoRedefine/>
    <w:uiPriority w:val="39"/>
    <w:unhideWhenUsed/>
    <w:rsid w:val="00911750"/>
    <w:pPr>
      <w:widowControl w:val="0"/>
      <w:tabs>
        <w:tab w:val="right" w:leader="dot" w:pos="9870"/>
      </w:tabs>
      <w:spacing w:after="100" w:line="276" w:lineRule="auto"/>
      <w:ind w:left="220"/>
      <w:jc w:val="both"/>
    </w:pPr>
    <w:rPr>
      <w:rFonts w:ascii="Calibri" w:eastAsia="Calibri" w:hAnsi="Calibri" w:cs="Times New Roman"/>
      <w:lang w:val="en-US"/>
    </w:rPr>
  </w:style>
  <w:style w:type="paragraph" w:styleId="af7">
    <w:name w:val="Body Text"/>
    <w:basedOn w:val="a2"/>
    <w:link w:val="af8"/>
    <w:unhideWhenUsed/>
    <w:rsid w:val="00911750"/>
    <w:pPr>
      <w:spacing w:after="120" w:line="240" w:lineRule="auto"/>
    </w:pPr>
    <w:rPr>
      <w:rFonts w:ascii="Times New Roman" w:eastAsia="Times New Roman" w:hAnsi="Times New Roman" w:cs="Times New Roman"/>
      <w:sz w:val="24"/>
      <w:szCs w:val="24"/>
      <w:lang w:eastAsia="ru-RU"/>
    </w:rPr>
  </w:style>
  <w:style w:type="character" w:customStyle="1" w:styleId="af8">
    <w:name w:val="Основной текст Знак"/>
    <w:basedOn w:val="a3"/>
    <w:link w:val="af7"/>
    <w:rsid w:val="00911750"/>
    <w:rPr>
      <w:rFonts w:ascii="Times New Roman" w:eastAsia="Times New Roman" w:hAnsi="Times New Roman" w:cs="Times New Roman"/>
      <w:sz w:val="24"/>
      <w:szCs w:val="24"/>
      <w:lang w:eastAsia="ru-RU"/>
    </w:rPr>
  </w:style>
  <w:style w:type="character" w:customStyle="1" w:styleId="71">
    <w:name w:val="Основной текст + 71"/>
    <w:aliases w:val="5 pt4,Интервал 0 pt6"/>
    <w:basedOn w:val="a3"/>
    <w:rsid w:val="00911750"/>
    <w:rPr>
      <w:color w:val="000000"/>
      <w:spacing w:val="6"/>
      <w:w w:val="100"/>
      <w:position w:val="0"/>
      <w:sz w:val="15"/>
      <w:szCs w:val="15"/>
      <w:lang w:val="ru-RU" w:bidi="ar-SA"/>
    </w:rPr>
  </w:style>
  <w:style w:type="character" w:customStyle="1" w:styleId="Constantia">
    <w:name w:val="Основной текст + Constantia"/>
    <w:aliases w:val="7,5 pt3,Интервал 0 pt5"/>
    <w:basedOn w:val="a3"/>
    <w:rsid w:val="00911750"/>
    <w:rPr>
      <w:rFonts w:ascii="Constantia" w:eastAsia="Times New Roman" w:hAnsi="Constantia" w:cs="Constantia"/>
      <w:color w:val="000000"/>
      <w:spacing w:val="0"/>
      <w:w w:val="100"/>
      <w:position w:val="0"/>
      <w:sz w:val="15"/>
      <w:szCs w:val="15"/>
      <w:lang w:bidi="ar-SA"/>
    </w:rPr>
  </w:style>
  <w:style w:type="character" w:customStyle="1" w:styleId="CenturyGothic">
    <w:name w:val="Основной текст + Century Gothic"/>
    <w:aliases w:val="6 pt,Полужирный3,Интервал 0 pt4"/>
    <w:basedOn w:val="a3"/>
    <w:rsid w:val="00911750"/>
    <w:rPr>
      <w:rFonts w:ascii="Century Gothic" w:eastAsia="Times New Roman" w:hAnsi="Century Gothic" w:cs="Century Gothic"/>
      <w:b/>
      <w:bCs/>
      <w:color w:val="000000"/>
      <w:spacing w:val="2"/>
      <w:w w:val="100"/>
      <w:position w:val="0"/>
      <w:sz w:val="12"/>
      <w:szCs w:val="12"/>
      <w:lang w:val="ru-RU" w:bidi="ar-SA"/>
    </w:rPr>
  </w:style>
  <w:style w:type="paragraph" w:customStyle="1" w:styleId="menubasetext1">
    <w:name w:val="menu_base_text1"/>
    <w:basedOn w:val="a2"/>
    <w:rsid w:val="00911750"/>
    <w:pPr>
      <w:pBdr>
        <w:bottom w:val="single" w:sz="6" w:space="7" w:color="D7DBDF"/>
        <w:right w:val="single" w:sz="6" w:space="14" w:color="D7DBDF"/>
      </w:pBdr>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s13">
    <w:name w:val="s_13"/>
    <w:basedOn w:val="a2"/>
    <w:rsid w:val="00911750"/>
    <w:pPr>
      <w:spacing w:after="0" w:line="240" w:lineRule="auto"/>
      <w:ind w:firstLine="720"/>
    </w:pPr>
    <w:rPr>
      <w:rFonts w:ascii="Times New Roman" w:eastAsia="Times New Roman" w:hAnsi="Times New Roman" w:cs="Times New Roman"/>
      <w:sz w:val="18"/>
      <w:szCs w:val="18"/>
      <w:lang w:eastAsia="ru-RU"/>
    </w:rPr>
  </w:style>
  <w:style w:type="paragraph" w:styleId="af9">
    <w:name w:val="Body Text Indent"/>
    <w:basedOn w:val="a2"/>
    <w:link w:val="afa"/>
    <w:uiPriority w:val="99"/>
    <w:unhideWhenUsed/>
    <w:rsid w:val="00911750"/>
    <w:pPr>
      <w:widowControl w:val="0"/>
      <w:spacing w:after="120" w:line="240" w:lineRule="auto"/>
      <w:ind w:left="283"/>
    </w:pPr>
    <w:rPr>
      <w:rFonts w:ascii="Calibri" w:eastAsia="Calibri" w:hAnsi="Calibri" w:cs="Times New Roman"/>
      <w:sz w:val="24"/>
      <w:szCs w:val="24"/>
      <w:lang w:val="en-US"/>
    </w:rPr>
  </w:style>
  <w:style w:type="character" w:customStyle="1" w:styleId="afa">
    <w:name w:val="Основной текст с отступом Знак"/>
    <w:basedOn w:val="a3"/>
    <w:link w:val="af9"/>
    <w:uiPriority w:val="99"/>
    <w:rsid w:val="00911750"/>
    <w:rPr>
      <w:rFonts w:ascii="Calibri" w:eastAsia="Calibri" w:hAnsi="Calibri" w:cs="Times New Roman"/>
      <w:sz w:val="24"/>
      <w:szCs w:val="24"/>
      <w:lang w:val="en-US"/>
    </w:rPr>
  </w:style>
  <w:style w:type="character" w:styleId="afb">
    <w:name w:val="FollowedHyperlink"/>
    <w:basedOn w:val="a3"/>
    <w:uiPriority w:val="99"/>
    <w:semiHidden/>
    <w:unhideWhenUsed/>
    <w:rsid w:val="00911750"/>
    <w:rPr>
      <w:color w:val="800080"/>
      <w:u w:val="single"/>
    </w:rPr>
  </w:style>
  <w:style w:type="paragraph" w:customStyle="1" w:styleId="font5">
    <w:name w:val="font5"/>
    <w:basedOn w:val="a2"/>
    <w:rsid w:val="00911750"/>
    <w:pPr>
      <w:spacing w:before="100" w:beforeAutospacing="1" w:after="100" w:afterAutospacing="1" w:line="240" w:lineRule="auto"/>
    </w:pPr>
    <w:rPr>
      <w:rFonts w:ascii="Tahoma" w:eastAsia="Times New Roman" w:hAnsi="Tahoma" w:cs="Tahoma"/>
      <w:color w:val="000000"/>
      <w:sz w:val="18"/>
      <w:szCs w:val="18"/>
      <w:lang w:eastAsia="ru-RU"/>
    </w:rPr>
  </w:style>
  <w:style w:type="paragraph" w:customStyle="1" w:styleId="font6">
    <w:name w:val="font6"/>
    <w:basedOn w:val="a2"/>
    <w:rsid w:val="00911750"/>
    <w:pPr>
      <w:spacing w:before="100" w:beforeAutospacing="1" w:after="100" w:afterAutospacing="1" w:line="240" w:lineRule="auto"/>
    </w:pPr>
    <w:rPr>
      <w:rFonts w:ascii="Tahoma" w:eastAsia="Times New Roman" w:hAnsi="Tahoma" w:cs="Tahoma"/>
      <w:b/>
      <w:bCs/>
      <w:color w:val="000000"/>
      <w:sz w:val="18"/>
      <w:szCs w:val="18"/>
      <w:lang w:eastAsia="ru-RU"/>
    </w:rPr>
  </w:style>
  <w:style w:type="paragraph" w:customStyle="1" w:styleId="xl67">
    <w:name w:val="xl67"/>
    <w:basedOn w:val="a2"/>
    <w:rsid w:val="00911750"/>
    <w:pPr>
      <w:pBdr>
        <w:left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20"/>
      <w:szCs w:val="20"/>
      <w:lang w:eastAsia="ru-RU"/>
    </w:rPr>
  </w:style>
  <w:style w:type="paragraph" w:customStyle="1" w:styleId="xl68">
    <w:name w:val="xl68"/>
    <w:basedOn w:val="a2"/>
    <w:rsid w:val="00911750"/>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69">
    <w:name w:val="xl69"/>
    <w:basedOn w:val="a2"/>
    <w:rsid w:val="00911750"/>
    <w:pPr>
      <w:pBdr>
        <w:top w:val="single" w:sz="4" w:space="0" w:color="auto"/>
        <w:left w:val="single" w:sz="4" w:space="0" w:color="auto"/>
        <w:right w:val="single" w:sz="4" w:space="0" w:color="auto"/>
      </w:pBdr>
      <w:shd w:val="clear" w:color="000000" w:fill="EBF1DE"/>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70">
    <w:name w:val="xl70"/>
    <w:basedOn w:val="a2"/>
    <w:rsid w:val="00911750"/>
    <w:pPr>
      <w:pBdr>
        <w:left w:val="single" w:sz="4" w:space="0" w:color="auto"/>
        <w:right w:val="single" w:sz="4" w:space="0" w:color="auto"/>
      </w:pBdr>
      <w:shd w:val="clear" w:color="000000" w:fill="EBF1DE"/>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71">
    <w:name w:val="xl71"/>
    <w:basedOn w:val="a2"/>
    <w:rsid w:val="00911750"/>
    <w:pPr>
      <w:pBdr>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ru-RU"/>
    </w:rPr>
  </w:style>
  <w:style w:type="paragraph" w:customStyle="1" w:styleId="xl72">
    <w:name w:val="xl72"/>
    <w:basedOn w:val="a2"/>
    <w:rsid w:val="00911750"/>
    <w:pPr>
      <w:shd w:val="clear" w:color="000000" w:fill="FCD5B4"/>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3">
    <w:name w:val="xl73"/>
    <w:basedOn w:val="a2"/>
    <w:rsid w:val="00911750"/>
    <w:pPr>
      <w:pBdr>
        <w:top w:val="single" w:sz="4" w:space="0" w:color="auto"/>
        <w:left w:val="single" w:sz="4" w:space="0" w:color="auto"/>
        <w:right w:val="single" w:sz="4" w:space="0" w:color="auto"/>
      </w:pBdr>
      <w:shd w:val="clear" w:color="000000" w:fill="FCD5B4"/>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4">
    <w:name w:val="xl74"/>
    <w:basedOn w:val="a2"/>
    <w:rsid w:val="00911750"/>
    <w:pPr>
      <w:pBdr>
        <w:top w:val="single" w:sz="4" w:space="0" w:color="auto"/>
        <w:left w:val="single" w:sz="4" w:space="0" w:color="auto"/>
        <w:right w:val="single" w:sz="4" w:space="0" w:color="auto"/>
      </w:pBdr>
      <w:shd w:val="clear" w:color="000000" w:fill="FCD5B4"/>
      <w:spacing w:before="100" w:beforeAutospacing="1" w:after="100" w:afterAutospacing="1" w:line="240" w:lineRule="auto"/>
    </w:pPr>
    <w:rPr>
      <w:rFonts w:ascii="Arial" w:eastAsia="Times New Roman" w:hAnsi="Arial" w:cs="Arial"/>
      <w:sz w:val="20"/>
      <w:szCs w:val="20"/>
      <w:lang w:eastAsia="ru-RU"/>
    </w:rPr>
  </w:style>
  <w:style w:type="paragraph" w:customStyle="1" w:styleId="xl75">
    <w:name w:val="xl75"/>
    <w:basedOn w:val="a2"/>
    <w:rsid w:val="00911750"/>
    <w:pPr>
      <w:pBdr>
        <w:left w:val="single" w:sz="4" w:space="0" w:color="auto"/>
        <w:right w:val="single" w:sz="4" w:space="0" w:color="auto"/>
      </w:pBdr>
      <w:shd w:val="clear" w:color="000000" w:fill="EBF1DE"/>
      <w:spacing w:before="100" w:beforeAutospacing="1" w:after="100" w:afterAutospacing="1" w:line="240" w:lineRule="auto"/>
    </w:pPr>
    <w:rPr>
      <w:rFonts w:ascii="Arial" w:eastAsia="Times New Roman" w:hAnsi="Arial" w:cs="Arial"/>
      <w:sz w:val="20"/>
      <w:szCs w:val="20"/>
      <w:lang w:eastAsia="ru-RU"/>
    </w:rPr>
  </w:style>
  <w:style w:type="paragraph" w:customStyle="1" w:styleId="xl76">
    <w:name w:val="xl76"/>
    <w:basedOn w:val="a2"/>
    <w:rsid w:val="00911750"/>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77">
    <w:name w:val="xl77"/>
    <w:basedOn w:val="a2"/>
    <w:rsid w:val="00911750"/>
    <w:pPr>
      <w:pBdr>
        <w:top w:val="single" w:sz="4" w:space="0" w:color="auto"/>
        <w:left w:val="single" w:sz="4" w:space="0" w:color="auto"/>
        <w:right w:val="single" w:sz="4" w:space="0" w:color="auto"/>
      </w:pBdr>
      <w:shd w:val="clear" w:color="000000" w:fill="EBF1DE"/>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78">
    <w:name w:val="xl78"/>
    <w:basedOn w:val="a2"/>
    <w:rsid w:val="00911750"/>
    <w:pPr>
      <w:pBdr>
        <w:top w:val="single" w:sz="4" w:space="0" w:color="auto"/>
        <w:left w:val="single" w:sz="4" w:space="0" w:color="auto"/>
        <w:right w:val="single" w:sz="4" w:space="0" w:color="auto"/>
      </w:pBdr>
      <w:shd w:val="clear" w:color="000000" w:fill="EBF1DE"/>
      <w:spacing w:before="100" w:beforeAutospacing="1" w:after="100" w:afterAutospacing="1" w:line="240" w:lineRule="auto"/>
    </w:pPr>
    <w:rPr>
      <w:rFonts w:ascii="Arial" w:eastAsia="Times New Roman" w:hAnsi="Arial" w:cs="Arial"/>
      <w:sz w:val="20"/>
      <w:szCs w:val="20"/>
      <w:lang w:eastAsia="ru-RU"/>
    </w:rPr>
  </w:style>
  <w:style w:type="paragraph" w:customStyle="1" w:styleId="xl79">
    <w:name w:val="xl79"/>
    <w:basedOn w:val="a2"/>
    <w:rsid w:val="00911750"/>
    <w:pPr>
      <w:pBdr>
        <w:top w:val="single" w:sz="4" w:space="0" w:color="auto"/>
        <w:left w:val="single" w:sz="4" w:space="0" w:color="auto"/>
        <w:right w:val="single" w:sz="4" w:space="0" w:color="auto"/>
      </w:pBdr>
      <w:shd w:val="clear" w:color="000000" w:fill="EBF1DE"/>
      <w:spacing w:before="100" w:beforeAutospacing="1" w:after="100" w:afterAutospacing="1" w:line="240" w:lineRule="auto"/>
      <w:jc w:val="right"/>
      <w:textAlignment w:val="center"/>
    </w:pPr>
    <w:rPr>
      <w:rFonts w:ascii="Arial" w:eastAsia="Times New Roman" w:hAnsi="Arial" w:cs="Arial"/>
      <w:sz w:val="20"/>
      <w:szCs w:val="20"/>
      <w:lang w:eastAsia="ru-RU"/>
    </w:rPr>
  </w:style>
  <w:style w:type="paragraph" w:customStyle="1" w:styleId="xl80">
    <w:name w:val="xl80"/>
    <w:basedOn w:val="a2"/>
    <w:rsid w:val="00911750"/>
    <w:pPr>
      <w:pBdr>
        <w:left w:val="single" w:sz="4" w:space="0" w:color="auto"/>
        <w:right w:val="single" w:sz="4" w:space="0" w:color="auto"/>
      </w:pBdr>
      <w:shd w:val="clear" w:color="000000" w:fill="EBF1DE"/>
      <w:spacing w:before="100" w:beforeAutospacing="1" w:after="100" w:afterAutospacing="1" w:line="240" w:lineRule="auto"/>
      <w:jc w:val="right"/>
      <w:textAlignment w:val="center"/>
    </w:pPr>
    <w:rPr>
      <w:rFonts w:ascii="Arial" w:eastAsia="Times New Roman" w:hAnsi="Arial" w:cs="Arial"/>
      <w:sz w:val="20"/>
      <w:szCs w:val="20"/>
      <w:lang w:eastAsia="ru-RU"/>
    </w:rPr>
  </w:style>
  <w:style w:type="paragraph" w:customStyle="1" w:styleId="xl81">
    <w:name w:val="xl81"/>
    <w:basedOn w:val="a2"/>
    <w:rsid w:val="00911750"/>
    <w:pPr>
      <w:pBdr>
        <w:top w:val="single" w:sz="4" w:space="0" w:color="auto"/>
        <w:left w:val="single" w:sz="4" w:space="0" w:color="auto"/>
        <w:right w:val="single" w:sz="4" w:space="0" w:color="auto"/>
      </w:pBdr>
      <w:shd w:val="clear" w:color="000000" w:fill="FCD5B4"/>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2">
    <w:name w:val="xl82"/>
    <w:basedOn w:val="a2"/>
    <w:rsid w:val="00911750"/>
    <w:pPr>
      <w:pBdr>
        <w:left w:val="single" w:sz="4" w:space="0" w:color="auto"/>
        <w:right w:val="single" w:sz="4" w:space="0" w:color="auto"/>
      </w:pBdr>
      <w:shd w:val="clear" w:color="000000" w:fill="92CDDC"/>
      <w:spacing w:before="100" w:beforeAutospacing="1" w:after="100" w:afterAutospacing="1" w:line="240" w:lineRule="auto"/>
      <w:jc w:val="right"/>
      <w:textAlignment w:val="center"/>
    </w:pPr>
    <w:rPr>
      <w:rFonts w:ascii="Arial" w:eastAsia="Times New Roman" w:hAnsi="Arial" w:cs="Arial"/>
      <w:sz w:val="20"/>
      <w:szCs w:val="20"/>
      <w:lang w:eastAsia="ru-RU"/>
    </w:rPr>
  </w:style>
  <w:style w:type="paragraph" w:customStyle="1" w:styleId="xl83">
    <w:name w:val="xl83"/>
    <w:basedOn w:val="a2"/>
    <w:rsid w:val="0091175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4">
    <w:name w:val="xl84"/>
    <w:basedOn w:val="a2"/>
    <w:rsid w:val="00911750"/>
    <w:pPr>
      <w:pBdr>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ru-RU"/>
    </w:rPr>
  </w:style>
  <w:style w:type="paragraph" w:customStyle="1" w:styleId="xl85">
    <w:name w:val="xl85"/>
    <w:basedOn w:val="a2"/>
    <w:rsid w:val="00911750"/>
    <w:pPr>
      <w:pBdr>
        <w:left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eastAsia="ru-RU"/>
    </w:rPr>
  </w:style>
  <w:style w:type="paragraph" w:customStyle="1" w:styleId="xl86">
    <w:name w:val="xl86"/>
    <w:basedOn w:val="a2"/>
    <w:rsid w:val="0091175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ru-RU"/>
    </w:rPr>
  </w:style>
  <w:style w:type="paragraph" w:customStyle="1" w:styleId="xl87">
    <w:name w:val="xl87"/>
    <w:basedOn w:val="a2"/>
    <w:rsid w:val="0091175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8">
    <w:name w:val="xl88"/>
    <w:basedOn w:val="a2"/>
    <w:rsid w:val="0091175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ru-RU"/>
    </w:rPr>
  </w:style>
  <w:style w:type="paragraph" w:customStyle="1" w:styleId="xl89">
    <w:name w:val="xl89"/>
    <w:basedOn w:val="a2"/>
    <w:rsid w:val="00911750"/>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90">
    <w:name w:val="xl90"/>
    <w:basedOn w:val="a2"/>
    <w:rsid w:val="00911750"/>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91">
    <w:name w:val="xl91"/>
    <w:basedOn w:val="a2"/>
    <w:rsid w:val="00911750"/>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2">
    <w:name w:val="xl92"/>
    <w:basedOn w:val="a2"/>
    <w:rsid w:val="00911750"/>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93">
    <w:name w:val="xl93"/>
    <w:basedOn w:val="a2"/>
    <w:rsid w:val="00911750"/>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4">
    <w:name w:val="xl94"/>
    <w:basedOn w:val="a2"/>
    <w:rsid w:val="00911750"/>
    <w:pPr>
      <w:pBdr>
        <w:left w:val="single" w:sz="4" w:space="0" w:color="auto"/>
        <w:right w:val="single" w:sz="4" w:space="0" w:color="auto"/>
      </w:pBdr>
      <w:shd w:val="clear" w:color="000000" w:fill="C4D79B"/>
      <w:spacing w:before="100" w:beforeAutospacing="1" w:after="100" w:afterAutospacing="1" w:line="240" w:lineRule="auto"/>
      <w:jc w:val="right"/>
      <w:textAlignment w:val="center"/>
    </w:pPr>
    <w:rPr>
      <w:rFonts w:ascii="Arial" w:eastAsia="Times New Roman" w:hAnsi="Arial" w:cs="Arial"/>
      <w:sz w:val="24"/>
      <w:szCs w:val="24"/>
      <w:lang w:eastAsia="ru-RU"/>
    </w:rPr>
  </w:style>
  <w:style w:type="paragraph" w:customStyle="1" w:styleId="xl95">
    <w:name w:val="xl95"/>
    <w:basedOn w:val="a2"/>
    <w:rsid w:val="00911750"/>
    <w:pPr>
      <w:pBdr>
        <w:left w:val="single" w:sz="4" w:space="0" w:color="auto"/>
        <w:right w:val="single" w:sz="4" w:space="0" w:color="auto"/>
      </w:pBdr>
      <w:shd w:val="clear" w:color="000000" w:fill="DCE6F1"/>
      <w:spacing w:before="100" w:beforeAutospacing="1" w:after="100" w:afterAutospacing="1" w:line="240" w:lineRule="auto"/>
      <w:jc w:val="right"/>
      <w:textAlignment w:val="center"/>
    </w:pPr>
    <w:rPr>
      <w:rFonts w:ascii="Arial" w:eastAsia="Times New Roman" w:hAnsi="Arial" w:cs="Arial"/>
      <w:sz w:val="24"/>
      <w:szCs w:val="24"/>
      <w:lang w:eastAsia="ru-RU"/>
    </w:rPr>
  </w:style>
  <w:style w:type="paragraph" w:customStyle="1" w:styleId="xl96">
    <w:name w:val="xl96"/>
    <w:basedOn w:val="a2"/>
    <w:rsid w:val="00911750"/>
    <w:pPr>
      <w:pBdr>
        <w:left w:val="single" w:sz="4" w:space="0" w:color="auto"/>
        <w:bottom w:val="single" w:sz="4" w:space="0" w:color="auto"/>
        <w:right w:val="single" w:sz="4" w:space="0" w:color="auto"/>
      </w:pBdr>
      <w:shd w:val="clear" w:color="000000" w:fill="C4D79B"/>
      <w:spacing w:before="100" w:beforeAutospacing="1" w:after="100" w:afterAutospacing="1" w:line="240" w:lineRule="auto"/>
      <w:jc w:val="right"/>
      <w:textAlignment w:val="center"/>
    </w:pPr>
    <w:rPr>
      <w:rFonts w:ascii="Arial" w:eastAsia="Times New Roman" w:hAnsi="Arial" w:cs="Arial"/>
      <w:sz w:val="24"/>
      <w:szCs w:val="24"/>
      <w:lang w:eastAsia="ru-RU"/>
    </w:rPr>
  </w:style>
  <w:style w:type="paragraph" w:customStyle="1" w:styleId="xl97">
    <w:name w:val="xl97"/>
    <w:basedOn w:val="a2"/>
    <w:rsid w:val="00911750"/>
    <w:pPr>
      <w:pBdr>
        <w:left w:val="single" w:sz="4" w:space="0" w:color="auto"/>
        <w:bottom w:val="single" w:sz="4" w:space="0" w:color="auto"/>
        <w:right w:val="single" w:sz="4" w:space="0" w:color="auto"/>
      </w:pBdr>
      <w:shd w:val="clear" w:color="000000" w:fill="C4D79B"/>
      <w:spacing w:before="100" w:beforeAutospacing="1" w:after="100" w:afterAutospacing="1" w:line="240" w:lineRule="auto"/>
      <w:jc w:val="right"/>
      <w:textAlignment w:val="center"/>
    </w:pPr>
    <w:rPr>
      <w:rFonts w:ascii="Arial" w:eastAsia="Times New Roman" w:hAnsi="Arial" w:cs="Arial"/>
      <w:sz w:val="24"/>
      <w:szCs w:val="24"/>
      <w:lang w:eastAsia="ru-RU"/>
    </w:rPr>
  </w:style>
  <w:style w:type="paragraph" w:customStyle="1" w:styleId="xl98">
    <w:name w:val="xl98"/>
    <w:basedOn w:val="a2"/>
    <w:rsid w:val="00911750"/>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99">
    <w:name w:val="xl99"/>
    <w:basedOn w:val="a2"/>
    <w:rsid w:val="00911750"/>
    <w:pPr>
      <w:pBdr>
        <w:left w:val="single" w:sz="4" w:space="0" w:color="auto"/>
        <w:bottom w:val="single" w:sz="4" w:space="0" w:color="auto"/>
        <w:right w:val="single" w:sz="4" w:space="0" w:color="auto"/>
      </w:pBdr>
      <w:shd w:val="clear" w:color="000000" w:fill="948A54"/>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00">
    <w:name w:val="xl100"/>
    <w:basedOn w:val="a2"/>
    <w:rsid w:val="00911750"/>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01">
    <w:name w:val="xl101"/>
    <w:basedOn w:val="a2"/>
    <w:rsid w:val="00911750"/>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02">
    <w:name w:val="xl102"/>
    <w:basedOn w:val="a2"/>
    <w:rsid w:val="00911750"/>
    <w:pPr>
      <w:pBdr>
        <w:left w:val="single" w:sz="4" w:space="0" w:color="auto"/>
        <w:bottom w:val="single" w:sz="4" w:space="0" w:color="auto"/>
        <w:right w:val="single" w:sz="4" w:space="0" w:color="auto"/>
      </w:pBdr>
      <w:shd w:val="clear" w:color="000000" w:fill="C4D79B"/>
      <w:spacing w:before="100" w:beforeAutospacing="1" w:after="100" w:afterAutospacing="1" w:line="240" w:lineRule="auto"/>
      <w:jc w:val="right"/>
      <w:textAlignment w:val="center"/>
    </w:pPr>
    <w:rPr>
      <w:rFonts w:ascii="Arial" w:eastAsia="Times New Roman" w:hAnsi="Arial" w:cs="Arial"/>
      <w:sz w:val="24"/>
      <w:szCs w:val="24"/>
      <w:lang w:eastAsia="ru-RU"/>
    </w:rPr>
  </w:style>
  <w:style w:type="paragraph" w:customStyle="1" w:styleId="xl103">
    <w:name w:val="xl103"/>
    <w:basedOn w:val="a2"/>
    <w:rsid w:val="0091175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104">
    <w:name w:val="xl104"/>
    <w:basedOn w:val="a2"/>
    <w:rsid w:val="00911750"/>
    <w:pPr>
      <w:pBdr>
        <w:top w:val="single" w:sz="4" w:space="0" w:color="auto"/>
        <w:left w:val="single" w:sz="4" w:space="0" w:color="auto"/>
        <w:right w:val="single" w:sz="4" w:space="0" w:color="auto"/>
      </w:pBdr>
      <w:shd w:val="clear" w:color="000000" w:fill="DA9694"/>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105">
    <w:name w:val="xl105"/>
    <w:basedOn w:val="a2"/>
    <w:rsid w:val="00911750"/>
    <w:pPr>
      <w:pBdr>
        <w:left w:val="single" w:sz="4" w:space="0" w:color="auto"/>
        <w:right w:val="single" w:sz="4" w:space="0" w:color="auto"/>
      </w:pBdr>
      <w:shd w:val="clear" w:color="000000" w:fill="DA9694"/>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106">
    <w:name w:val="xl106"/>
    <w:basedOn w:val="a2"/>
    <w:rsid w:val="0091175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107">
    <w:name w:val="xl107"/>
    <w:basedOn w:val="a2"/>
    <w:rsid w:val="00911750"/>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108">
    <w:name w:val="xl108"/>
    <w:basedOn w:val="a2"/>
    <w:rsid w:val="00911750"/>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109">
    <w:name w:val="xl109"/>
    <w:basedOn w:val="a2"/>
    <w:rsid w:val="00911750"/>
    <w:pPr>
      <w:pBdr>
        <w:top w:val="single" w:sz="4" w:space="0" w:color="auto"/>
        <w:left w:val="single" w:sz="4" w:space="0" w:color="auto"/>
        <w:right w:val="single" w:sz="4" w:space="0" w:color="auto"/>
      </w:pBdr>
      <w:shd w:val="clear" w:color="000000" w:fill="FABF8F"/>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110">
    <w:name w:val="xl110"/>
    <w:basedOn w:val="a2"/>
    <w:rsid w:val="00911750"/>
    <w:pPr>
      <w:pBdr>
        <w:left w:val="single" w:sz="4" w:space="0" w:color="auto"/>
        <w:right w:val="single" w:sz="4" w:space="0" w:color="auto"/>
      </w:pBdr>
      <w:shd w:val="clear" w:color="000000" w:fill="FABF8F"/>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111">
    <w:name w:val="xl111"/>
    <w:basedOn w:val="a2"/>
    <w:rsid w:val="0091175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112">
    <w:name w:val="xl112"/>
    <w:basedOn w:val="a2"/>
    <w:rsid w:val="00911750"/>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113">
    <w:name w:val="xl113"/>
    <w:basedOn w:val="a2"/>
    <w:rsid w:val="0091175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114">
    <w:name w:val="xl114"/>
    <w:basedOn w:val="a2"/>
    <w:rsid w:val="00911750"/>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15">
    <w:name w:val="xl115"/>
    <w:basedOn w:val="a2"/>
    <w:rsid w:val="00911750"/>
    <w:pPr>
      <w:pBdr>
        <w:top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116">
    <w:name w:val="xl116"/>
    <w:basedOn w:val="a2"/>
    <w:rsid w:val="00911750"/>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numbering" w:customStyle="1" w:styleId="61">
    <w:name w:val="Нет списка6"/>
    <w:next w:val="a5"/>
    <w:uiPriority w:val="99"/>
    <w:semiHidden/>
    <w:unhideWhenUsed/>
    <w:rsid w:val="00911750"/>
  </w:style>
  <w:style w:type="numbering" w:customStyle="1" w:styleId="1112">
    <w:name w:val="Нет списка111"/>
    <w:next w:val="a5"/>
    <w:uiPriority w:val="99"/>
    <w:semiHidden/>
    <w:unhideWhenUsed/>
    <w:rsid w:val="00911750"/>
  </w:style>
  <w:style w:type="numbering" w:customStyle="1" w:styleId="210">
    <w:name w:val="Нет списка21"/>
    <w:next w:val="a5"/>
    <w:uiPriority w:val="99"/>
    <w:semiHidden/>
    <w:unhideWhenUsed/>
    <w:rsid w:val="00911750"/>
  </w:style>
  <w:style w:type="numbering" w:customStyle="1" w:styleId="310">
    <w:name w:val="Нет списка31"/>
    <w:next w:val="a5"/>
    <w:uiPriority w:val="99"/>
    <w:semiHidden/>
    <w:unhideWhenUsed/>
    <w:rsid w:val="00911750"/>
  </w:style>
  <w:style w:type="numbering" w:customStyle="1" w:styleId="410">
    <w:name w:val="Нет списка41"/>
    <w:next w:val="a5"/>
    <w:uiPriority w:val="99"/>
    <w:semiHidden/>
    <w:unhideWhenUsed/>
    <w:rsid w:val="00911750"/>
  </w:style>
  <w:style w:type="numbering" w:customStyle="1" w:styleId="510">
    <w:name w:val="Нет списка51"/>
    <w:next w:val="a5"/>
    <w:uiPriority w:val="99"/>
    <w:semiHidden/>
    <w:unhideWhenUsed/>
    <w:rsid w:val="00911750"/>
  </w:style>
  <w:style w:type="character" w:styleId="afc">
    <w:name w:val="line number"/>
    <w:basedOn w:val="a3"/>
    <w:uiPriority w:val="99"/>
    <w:semiHidden/>
    <w:unhideWhenUsed/>
    <w:rsid w:val="00911750"/>
  </w:style>
  <w:style w:type="paragraph" w:styleId="afd">
    <w:name w:val="Revision"/>
    <w:hidden/>
    <w:uiPriority w:val="99"/>
    <w:semiHidden/>
    <w:rsid w:val="00911750"/>
    <w:pPr>
      <w:spacing w:after="0" w:line="240" w:lineRule="auto"/>
    </w:pPr>
    <w:rPr>
      <w:rFonts w:ascii="Calibri" w:eastAsia="Calibri" w:hAnsi="Calibri" w:cs="Times New Roman"/>
      <w:lang w:val="en-US"/>
    </w:rPr>
  </w:style>
  <w:style w:type="paragraph" w:styleId="afe">
    <w:name w:val="Document Map"/>
    <w:basedOn w:val="a2"/>
    <w:link w:val="aff"/>
    <w:uiPriority w:val="99"/>
    <w:semiHidden/>
    <w:unhideWhenUsed/>
    <w:rsid w:val="00911750"/>
    <w:pPr>
      <w:spacing w:after="0" w:line="240" w:lineRule="auto"/>
    </w:pPr>
    <w:rPr>
      <w:rFonts w:ascii="Tahoma" w:eastAsia="Times New Roman" w:hAnsi="Tahoma" w:cs="Tahoma"/>
      <w:sz w:val="16"/>
      <w:szCs w:val="16"/>
      <w:lang w:eastAsia="ru-RU"/>
    </w:rPr>
  </w:style>
  <w:style w:type="character" w:customStyle="1" w:styleId="aff">
    <w:name w:val="Схема документа Знак"/>
    <w:basedOn w:val="a3"/>
    <w:link w:val="afe"/>
    <w:uiPriority w:val="99"/>
    <w:semiHidden/>
    <w:rsid w:val="00911750"/>
    <w:rPr>
      <w:rFonts w:ascii="Tahoma" w:eastAsia="Times New Roman" w:hAnsi="Tahoma" w:cs="Tahoma"/>
      <w:sz w:val="16"/>
      <w:szCs w:val="16"/>
      <w:lang w:eastAsia="ru-RU"/>
    </w:rPr>
  </w:style>
  <w:style w:type="numbering" w:customStyle="1" w:styleId="72">
    <w:name w:val="Нет списка7"/>
    <w:next w:val="a5"/>
    <w:uiPriority w:val="99"/>
    <w:semiHidden/>
    <w:unhideWhenUsed/>
    <w:rsid w:val="00911750"/>
  </w:style>
  <w:style w:type="numbering" w:customStyle="1" w:styleId="120">
    <w:name w:val="Нет списка12"/>
    <w:next w:val="a5"/>
    <w:uiPriority w:val="99"/>
    <w:semiHidden/>
    <w:unhideWhenUsed/>
    <w:rsid w:val="00911750"/>
  </w:style>
  <w:style w:type="numbering" w:customStyle="1" w:styleId="220">
    <w:name w:val="Нет списка22"/>
    <w:next w:val="a5"/>
    <w:uiPriority w:val="99"/>
    <w:semiHidden/>
    <w:unhideWhenUsed/>
    <w:rsid w:val="00911750"/>
  </w:style>
  <w:style w:type="numbering" w:customStyle="1" w:styleId="32">
    <w:name w:val="Нет списка32"/>
    <w:next w:val="a5"/>
    <w:uiPriority w:val="99"/>
    <w:semiHidden/>
    <w:unhideWhenUsed/>
    <w:rsid w:val="00911750"/>
  </w:style>
  <w:style w:type="numbering" w:customStyle="1" w:styleId="42">
    <w:name w:val="Нет списка42"/>
    <w:next w:val="a5"/>
    <w:uiPriority w:val="99"/>
    <w:semiHidden/>
    <w:unhideWhenUsed/>
    <w:rsid w:val="00911750"/>
  </w:style>
  <w:style w:type="numbering" w:customStyle="1" w:styleId="52">
    <w:name w:val="Нет списка52"/>
    <w:next w:val="a5"/>
    <w:uiPriority w:val="99"/>
    <w:semiHidden/>
    <w:unhideWhenUsed/>
    <w:rsid w:val="00911750"/>
  </w:style>
  <w:style w:type="character" w:styleId="aff0">
    <w:name w:val="Placeholder Text"/>
    <w:basedOn w:val="a3"/>
    <w:uiPriority w:val="99"/>
    <w:semiHidden/>
    <w:rsid w:val="00911750"/>
    <w:rPr>
      <w:color w:val="808080"/>
    </w:rPr>
  </w:style>
  <w:style w:type="paragraph" w:customStyle="1" w:styleId="aff1">
    <w:name w:val="Название таблицы"/>
    <w:basedOn w:val="a2"/>
    <w:qFormat/>
    <w:rsid w:val="00911750"/>
    <w:pPr>
      <w:spacing w:after="0" w:line="360" w:lineRule="auto"/>
      <w:jc w:val="center"/>
    </w:pPr>
    <w:rPr>
      <w:rFonts w:ascii="Times New Roman" w:eastAsia="Times New Roman" w:hAnsi="Times New Roman" w:cs="Times New Roman"/>
      <w:sz w:val="24"/>
      <w:szCs w:val="24"/>
    </w:rPr>
  </w:style>
  <w:style w:type="paragraph" w:customStyle="1" w:styleId="17">
    <w:name w:val="1"/>
    <w:basedOn w:val="a2"/>
    <w:rsid w:val="00911750"/>
    <w:pPr>
      <w:spacing w:line="240" w:lineRule="exact"/>
      <w:jc w:val="both"/>
    </w:pPr>
    <w:rPr>
      <w:rFonts w:ascii="Verdana" w:eastAsia="Times New Roman" w:hAnsi="Verdana" w:cs="Times New Roman"/>
      <w:sz w:val="24"/>
      <w:szCs w:val="24"/>
      <w:lang w:val="en-US"/>
    </w:rPr>
  </w:style>
  <w:style w:type="paragraph" w:customStyle="1" w:styleId="font7">
    <w:name w:val="font7"/>
    <w:basedOn w:val="a2"/>
    <w:rsid w:val="00911750"/>
    <w:pPr>
      <w:spacing w:before="100" w:beforeAutospacing="1" w:after="100" w:afterAutospacing="1" w:line="240" w:lineRule="auto"/>
    </w:pPr>
    <w:rPr>
      <w:rFonts w:ascii="Tahoma" w:eastAsia="Times New Roman" w:hAnsi="Tahoma" w:cs="Tahoma"/>
      <w:color w:val="000000"/>
      <w:sz w:val="18"/>
      <w:szCs w:val="18"/>
      <w:lang w:eastAsia="ru-RU"/>
    </w:rPr>
  </w:style>
  <w:style w:type="paragraph" w:customStyle="1" w:styleId="font8">
    <w:name w:val="font8"/>
    <w:basedOn w:val="a2"/>
    <w:rsid w:val="00911750"/>
    <w:pPr>
      <w:spacing w:before="100" w:beforeAutospacing="1" w:after="100" w:afterAutospacing="1" w:line="240" w:lineRule="auto"/>
    </w:pPr>
    <w:rPr>
      <w:rFonts w:ascii="Tahoma" w:eastAsia="Times New Roman" w:hAnsi="Tahoma" w:cs="Tahoma"/>
      <w:b/>
      <w:bCs/>
      <w:color w:val="000000"/>
      <w:sz w:val="18"/>
      <w:szCs w:val="18"/>
      <w:lang w:eastAsia="ru-RU"/>
    </w:rPr>
  </w:style>
  <w:style w:type="paragraph" w:customStyle="1" w:styleId="font9">
    <w:name w:val="font9"/>
    <w:basedOn w:val="a2"/>
    <w:rsid w:val="00911750"/>
    <w:pPr>
      <w:spacing w:before="100" w:beforeAutospacing="1" w:after="100" w:afterAutospacing="1" w:line="240" w:lineRule="auto"/>
    </w:pPr>
    <w:rPr>
      <w:rFonts w:ascii="Tahoma" w:eastAsia="Times New Roman" w:hAnsi="Tahoma" w:cs="Tahoma"/>
      <w:color w:val="000000"/>
      <w:sz w:val="20"/>
      <w:szCs w:val="20"/>
      <w:lang w:eastAsia="ru-RU"/>
    </w:rPr>
  </w:style>
  <w:style w:type="paragraph" w:customStyle="1" w:styleId="font10">
    <w:name w:val="font10"/>
    <w:basedOn w:val="a2"/>
    <w:rsid w:val="00911750"/>
    <w:pPr>
      <w:spacing w:before="100" w:beforeAutospacing="1" w:after="100" w:afterAutospacing="1" w:line="240" w:lineRule="auto"/>
    </w:pPr>
    <w:rPr>
      <w:rFonts w:ascii="Tahoma" w:eastAsia="Times New Roman" w:hAnsi="Tahoma" w:cs="Tahoma"/>
      <w:b/>
      <w:bCs/>
      <w:color w:val="000000"/>
      <w:sz w:val="20"/>
      <w:szCs w:val="20"/>
      <w:lang w:eastAsia="ru-RU"/>
    </w:rPr>
  </w:style>
  <w:style w:type="numbering" w:customStyle="1" w:styleId="81">
    <w:name w:val="Нет списка8"/>
    <w:next w:val="a5"/>
    <w:uiPriority w:val="99"/>
    <w:semiHidden/>
    <w:unhideWhenUsed/>
    <w:rsid w:val="00911750"/>
  </w:style>
  <w:style w:type="character" w:customStyle="1" w:styleId="211">
    <w:name w:val="Заголовок 2 Знак1"/>
    <w:aliases w:val="Заголовок 3N Знак,Стиль 1 Знак,Заг 2 Знак1"/>
    <w:uiPriority w:val="9"/>
    <w:locked/>
    <w:rsid w:val="00911750"/>
    <w:rPr>
      <w:rFonts w:ascii="Arial" w:eastAsia="Times New Roman" w:hAnsi="Arial" w:cs="Times New Roman"/>
      <w:b/>
      <w:sz w:val="24"/>
      <w:szCs w:val="24"/>
    </w:rPr>
  </w:style>
  <w:style w:type="paragraph" w:styleId="aff2">
    <w:name w:val="Normal (Web)"/>
    <w:aliases w:val="Обычный (Web)"/>
    <w:basedOn w:val="a2"/>
    <w:link w:val="aff3"/>
    <w:uiPriority w:val="99"/>
    <w:unhideWhenUsed/>
    <w:qFormat/>
    <w:rsid w:val="00911750"/>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character" w:styleId="HTML">
    <w:name w:val="HTML Code"/>
    <w:basedOn w:val="a3"/>
    <w:uiPriority w:val="99"/>
    <w:semiHidden/>
    <w:unhideWhenUsed/>
    <w:rsid w:val="00911750"/>
    <w:rPr>
      <w:rFonts w:ascii="Courier New" w:eastAsia="Times New Roman" w:hAnsi="Courier New" w:cs="Courier New"/>
      <w:sz w:val="20"/>
      <w:szCs w:val="20"/>
    </w:rPr>
  </w:style>
  <w:style w:type="table" w:customStyle="1" w:styleId="115">
    <w:name w:val="Сетка таблицы11"/>
    <w:basedOn w:val="a4"/>
    <w:next w:val="aa"/>
    <w:uiPriority w:val="59"/>
    <w:rsid w:val="00911750"/>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a2"/>
    <w:rsid w:val="0091175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4">
    <w:name w:val="xl64"/>
    <w:basedOn w:val="a2"/>
    <w:rsid w:val="00911750"/>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pPr>
    <w:rPr>
      <w:rFonts w:ascii="Times New Roman" w:eastAsia="Times New Roman" w:hAnsi="Times New Roman" w:cs="Times New Roman"/>
      <w:color w:val="000000"/>
      <w:sz w:val="20"/>
      <w:szCs w:val="20"/>
      <w:lang w:eastAsia="ru-RU"/>
    </w:rPr>
  </w:style>
  <w:style w:type="paragraph" w:customStyle="1" w:styleId="xl65">
    <w:name w:val="xl65"/>
    <w:basedOn w:val="a2"/>
    <w:rsid w:val="00911750"/>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pPr>
    <w:rPr>
      <w:rFonts w:ascii="Times New Roman" w:eastAsia="Times New Roman" w:hAnsi="Times New Roman" w:cs="Times New Roman"/>
      <w:color w:val="000000"/>
      <w:sz w:val="20"/>
      <w:szCs w:val="20"/>
      <w:lang w:eastAsia="ru-RU"/>
    </w:rPr>
  </w:style>
  <w:style w:type="paragraph" w:customStyle="1" w:styleId="xl66">
    <w:name w:val="xl66"/>
    <w:basedOn w:val="a2"/>
    <w:rsid w:val="00911750"/>
    <w:pPr>
      <w:pBdr>
        <w:top w:val="single" w:sz="4" w:space="0" w:color="000000"/>
        <w:left w:val="single" w:sz="4" w:space="0" w:color="000000"/>
        <w:bottom w:val="single" w:sz="4" w:space="0" w:color="000000"/>
        <w:right w:val="single" w:sz="4" w:space="0" w:color="000000"/>
      </w:pBdr>
      <w:shd w:val="clear" w:color="000000" w:fill="C0C0C0"/>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FORMATTEXT">
    <w:name w:val=".FORMATTEXT"/>
    <w:uiPriority w:val="99"/>
    <w:rsid w:val="0091175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8">
    <w:name w:val="Красная строка1"/>
    <w:basedOn w:val="af7"/>
    <w:rsid w:val="00911750"/>
    <w:pPr>
      <w:suppressAutoHyphens/>
      <w:ind w:firstLine="210"/>
    </w:pPr>
    <w:rPr>
      <w:sz w:val="20"/>
      <w:szCs w:val="20"/>
      <w:lang w:eastAsia="ar-SA"/>
    </w:rPr>
  </w:style>
  <w:style w:type="paragraph" w:customStyle="1" w:styleId="xl117">
    <w:name w:val="xl117"/>
    <w:basedOn w:val="a2"/>
    <w:rsid w:val="00911750"/>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character" w:customStyle="1" w:styleId="FontStyle43">
    <w:name w:val="Font Style43"/>
    <w:basedOn w:val="a3"/>
    <w:uiPriority w:val="99"/>
    <w:rsid w:val="00911750"/>
    <w:rPr>
      <w:rFonts w:ascii="Times New Roman" w:hAnsi="Times New Roman" w:cs="Times New Roman"/>
      <w:sz w:val="26"/>
      <w:szCs w:val="26"/>
    </w:rPr>
  </w:style>
  <w:style w:type="paragraph" w:customStyle="1" w:styleId="xl118">
    <w:name w:val="xl118"/>
    <w:basedOn w:val="a2"/>
    <w:rsid w:val="00911750"/>
    <w:pPr>
      <w:pBdr>
        <w:top w:val="single" w:sz="4" w:space="0" w:color="auto"/>
        <w:left w:val="single" w:sz="4" w:space="0" w:color="auto"/>
        <w:bottom w:val="single" w:sz="4" w:space="0" w:color="auto"/>
      </w:pBdr>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119">
    <w:name w:val="xl119"/>
    <w:basedOn w:val="a2"/>
    <w:rsid w:val="0091175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b/>
      <w:bCs/>
      <w:sz w:val="24"/>
      <w:szCs w:val="24"/>
      <w:lang w:eastAsia="ru-RU"/>
    </w:rPr>
  </w:style>
  <w:style w:type="paragraph" w:customStyle="1" w:styleId="xl120">
    <w:name w:val="xl120"/>
    <w:basedOn w:val="a2"/>
    <w:rsid w:val="00911750"/>
    <w:pPr>
      <w:pBdr>
        <w:top w:val="single" w:sz="4" w:space="0" w:color="auto"/>
        <w:left w:val="single" w:sz="4" w:space="0" w:color="auto"/>
        <w:bottom w:val="single" w:sz="4" w:space="0" w:color="auto"/>
      </w:pBdr>
      <w:spacing w:before="100" w:beforeAutospacing="1" w:after="100" w:afterAutospacing="1" w:line="240" w:lineRule="auto"/>
      <w:jc w:val="right"/>
    </w:pPr>
    <w:rPr>
      <w:rFonts w:ascii="Arial" w:eastAsia="Times New Roman" w:hAnsi="Arial" w:cs="Arial"/>
      <w:b/>
      <w:bCs/>
      <w:sz w:val="24"/>
      <w:szCs w:val="24"/>
      <w:lang w:eastAsia="ru-RU"/>
    </w:rPr>
  </w:style>
  <w:style w:type="paragraph" w:customStyle="1" w:styleId="xl121">
    <w:name w:val="xl121"/>
    <w:basedOn w:val="a2"/>
    <w:rsid w:val="0091175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24"/>
      <w:szCs w:val="24"/>
      <w:lang w:eastAsia="ru-RU"/>
    </w:rPr>
  </w:style>
  <w:style w:type="paragraph" w:customStyle="1" w:styleId="xl122">
    <w:name w:val="xl122"/>
    <w:basedOn w:val="a2"/>
    <w:rsid w:val="00911750"/>
    <w:pPr>
      <w:spacing w:before="100" w:beforeAutospacing="1" w:after="100" w:afterAutospacing="1" w:line="240" w:lineRule="auto"/>
      <w:jc w:val="right"/>
      <w:textAlignment w:val="top"/>
    </w:pPr>
    <w:rPr>
      <w:rFonts w:ascii="Arial" w:eastAsia="Times New Roman" w:hAnsi="Arial" w:cs="Arial"/>
      <w:b/>
      <w:bCs/>
      <w:i/>
      <w:iCs/>
      <w:sz w:val="24"/>
      <w:szCs w:val="24"/>
      <w:lang w:eastAsia="ru-RU"/>
    </w:rPr>
  </w:style>
  <w:style w:type="paragraph" w:customStyle="1" w:styleId="xl123">
    <w:name w:val="xl123"/>
    <w:basedOn w:val="a2"/>
    <w:rsid w:val="00911750"/>
    <w:pPr>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HEADERTEXT">
    <w:name w:val=".HEADERTEXT"/>
    <w:uiPriority w:val="99"/>
    <w:rsid w:val="00911750"/>
    <w:pPr>
      <w:widowControl w:val="0"/>
      <w:autoSpaceDE w:val="0"/>
      <w:autoSpaceDN w:val="0"/>
      <w:adjustRightInd w:val="0"/>
      <w:spacing w:after="0" w:line="240" w:lineRule="auto"/>
    </w:pPr>
    <w:rPr>
      <w:rFonts w:ascii="Times New Roman" w:eastAsia="Times New Roman" w:hAnsi="Times New Roman" w:cs="Times New Roman"/>
      <w:color w:val="2B4279"/>
      <w:sz w:val="24"/>
      <w:szCs w:val="24"/>
      <w:lang w:eastAsia="ru-RU"/>
    </w:rPr>
  </w:style>
  <w:style w:type="paragraph" w:customStyle="1" w:styleId="xl124">
    <w:name w:val="xl124"/>
    <w:basedOn w:val="a2"/>
    <w:rsid w:val="00911750"/>
    <w:pPr>
      <w:pBdr>
        <w:bottom w:val="single" w:sz="4" w:space="0" w:color="auto"/>
        <w:right w:val="single" w:sz="4" w:space="0" w:color="auto"/>
      </w:pBdr>
      <w:shd w:val="clear" w:color="000000" w:fill="EBF1DE"/>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125">
    <w:name w:val="xl125"/>
    <w:basedOn w:val="a2"/>
    <w:rsid w:val="00911750"/>
    <w:pPr>
      <w:pBdr>
        <w:left w:val="single" w:sz="4" w:space="0" w:color="auto"/>
        <w:right w:val="single" w:sz="4" w:space="0" w:color="auto"/>
      </w:pBdr>
      <w:shd w:val="clear" w:color="000000" w:fill="EBF1DE"/>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126">
    <w:name w:val="xl126"/>
    <w:basedOn w:val="a2"/>
    <w:rsid w:val="00911750"/>
    <w:pPr>
      <w:pBdr>
        <w:left w:val="single" w:sz="4" w:space="0" w:color="auto"/>
        <w:bottom w:val="single" w:sz="4" w:space="0" w:color="auto"/>
        <w:right w:val="single" w:sz="4" w:space="0" w:color="auto"/>
      </w:pBdr>
      <w:shd w:val="clear" w:color="000000" w:fill="EBF1DE"/>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127">
    <w:name w:val="xl127"/>
    <w:basedOn w:val="a2"/>
    <w:rsid w:val="00911750"/>
    <w:pPr>
      <w:pBdr>
        <w:top w:val="single" w:sz="4" w:space="0" w:color="auto"/>
        <w:left w:val="single" w:sz="4" w:space="0" w:color="auto"/>
        <w:right w:val="single" w:sz="4" w:space="0" w:color="auto"/>
      </w:pBdr>
      <w:shd w:val="clear" w:color="000000" w:fill="EBF1DE"/>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128">
    <w:name w:val="xl128"/>
    <w:basedOn w:val="a2"/>
    <w:rsid w:val="00911750"/>
    <w:pPr>
      <w:pBdr>
        <w:left w:val="single" w:sz="4" w:space="0" w:color="auto"/>
        <w:right w:val="single" w:sz="4" w:space="0" w:color="auto"/>
      </w:pBdr>
      <w:shd w:val="clear" w:color="000000" w:fill="EBF1DE"/>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129">
    <w:name w:val="xl129"/>
    <w:basedOn w:val="a2"/>
    <w:rsid w:val="00911750"/>
    <w:pPr>
      <w:pBdr>
        <w:left w:val="single" w:sz="4" w:space="0" w:color="auto"/>
        <w:bottom w:val="single" w:sz="4" w:space="0" w:color="auto"/>
        <w:right w:val="single" w:sz="4" w:space="0" w:color="auto"/>
      </w:pBdr>
      <w:shd w:val="clear" w:color="000000" w:fill="EBF1DE"/>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130">
    <w:name w:val="xl130"/>
    <w:basedOn w:val="a2"/>
    <w:rsid w:val="00911750"/>
    <w:pPr>
      <w:pBdr>
        <w:top w:val="single" w:sz="4" w:space="0" w:color="auto"/>
        <w:left w:val="single" w:sz="4" w:space="0" w:color="auto"/>
      </w:pBdr>
      <w:shd w:val="clear" w:color="000000" w:fill="EBF1DE"/>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131">
    <w:name w:val="xl131"/>
    <w:basedOn w:val="a2"/>
    <w:rsid w:val="00911750"/>
    <w:pPr>
      <w:pBdr>
        <w:left w:val="single" w:sz="4" w:space="0" w:color="auto"/>
        <w:right w:val="single" w:sz="4" w:space="0" w:color="auto"/>
      </w:pBdr>
      <w:shd w:val="clear" w:color="000000" w:fill="EBF1DE"/>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132">
    <w:name w:val="xl132"/>
    <w:basedOn w:val="a2"/>
    <w:rsid w:val="00911750"/>
    <w:pPr>
      <w:pBdr>
        <w:left w:val="single" w:sz="4" w:space="0" w:color="auto"/>
        <w:bottom w:val="single" w:sz="4" w:space="0" w:color="auto"/>
        <w:right w:val="single" w:sz="4" w:space="0" w:color="auto"/>
      </w:pBdr>
      <w:shd w:val="clear" w:color="000000" w:fill="EBF1DE"/>
      <w:spacing w:before="100" w:beforeAutospacing="1" w:after="100" w:afterAutospacing="1" w:line="240" w:lineRule="auto"/>
      <w:jc w:val="center"/>
      <w:textAlignment w:val="center"/>
    </w:pPr>
    <w:rPr>
      <w:rFonts w:ascii="Arial" w:eastAsia="Times New Roman" w:hAnsi="Arial" w:cs="Arial"/>
      <w:sz w:val="20"/>
      <w:szCs w:val="20"/>
      <w:lang w:eastAsia="ru-RU"/>
    </w:rPr>
  </w:style>
  <w:style w:type="numbering" w:customStyle="1" w:styleId="91">
    <w:name w:val="Нет списка9"/>
    <w:next w:val="a5"/>
    <w:uiPriority w:val="99"/>
    <w:semiHidden/>
    <w:unhideWhenUsed/>
    <w:rsid w:val="00911750"/>
  </w:style>
  <w:style w:type="table" w:customStyle="1" w:styleId="23">
    <w:name w:val="Сетка таблицы2"/>
    <w:basedOn w:val="a4"/>
    <w:next w:val="aa"/>
    <w:uiPriority w:val="59"/>
    <w:rsid w:val="0091175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5"/>
    <w:uiPriority w:val="99"/>
    <w:semiHidden/>
    <w:unhideWhenUsed/>
    <w:rsid w:val="00911750"/>
  </w:style>
  <w:style w:type="numbering" w:customStyle="1" w:styleId="230">
    <w:name w:val="Нет списка23"/>
    <w:next w:val="a5"/>
    <w:uiPriority w:val="99"/>
    <w:semiHidden/>
    <w:unhideWhenUsed/>
    <w:rsid w:val="00911750"/>
  </w:style>
  <w:style w:type="numbering" w:customStyle="1" w:styleId="33">
    <w:name w:val="Нет списка33"/>
    <w:next w:val="a5"/>
    <w:uiPriority w:val="99"/>
    <w:semiHidden/>
    <w:unhideWhenUsed/>
    <w:rsid w:val="00911750"/>
  </w:style>
  <w:style w:type="numbering" w:customStyle="1" w:styleId="43">
    <w:name w:val="Нет списка43"/>
    <w:next w:val="a5"/>
    <w:uiPriority w:val="99"/>
    <w:semiHidden/>
    <w:unhideWhenUsed/>
    <w:rsid w:val="00911750"/>
  </w:style>
  <w:style w:type="numbering" w:customStyle="1" w:styleId="53">
    <w:name w:val="Нет списка53"/>
    <w:next w:val="a5"/>
    <w:uiPriority w:val="99"/>
    <w:semiHidden/>
    <w:unhideWhenUsed/>
    <w:rsid w:val="00911750"/>
  </w:style>
  <w:style w:type="paragraph" w:customStyle="1" w:styleId="aff4">
    <w:name w:val="."/>
    <w:uiPriority w:val="99"/>
    <w:rsid w:val="00911750"/>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table" w:customStyle="1" w:styleId="34">
    <w:name w:val="Сетка таблицы3"/>
    <w:basedOn w:val="a4"/>
    <w:next w:val="aa"/>
    <w:rsid w:val="0091175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4">
    <w:name w:val="Основной текст (2)_"/>
    <w:basedOn w:val="a3"/>
    <w:rsid w:val="00911750"/>
    <w:rPr>
      <w:rFonts w:ascii="Times New Roman" w:eastAsia="Times New Roman" w:hAnsi="Times New Roman" w:cs="Times New Roman"/>
      <w:b w:val="0"/>
      <w:bCs w:val="0"/>
      <w:i w:val="0"/>
      <w:iCs w:val="0"/>
      <w:smallCaps w:val="0"/>
      <w:strike w:val="0"/>
      <w:sz w:val="28"/>
      <w:szCs w:val="28"/>
      <w:u w:val="none"/>
    </w:rPr>
  </w:style>
  <w:style w:type="character" w:customStyle="1" w:styleId="25">
    <w:name w:val="Основной текст (2)"/>
    <w:basedOn w:val="24"/>
    <w:rsid w:val="0091175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26">
    <w:name w:val="Заголовок №2_"/>
    <w:basedOn w:val="a3"/>
    <w:link w:val="27"/>
    <w:rsid w:val="00911750"/>
    <w:rPr>
      <w:rFonts w:ascii="Times New Roman" w:eastAsia="Times New Roman" w:hAnsi="Times New Roman" w:cs="Times New Roman"/>
      <w:b/>
      <w:bCs/>
      <w:sz w:val="28"/>
      <w:szCs w:val="28"/>
      <w:shd w:val="clear" w:color="auto" w:fill="FFFFFF"/>
    </w:rPr>
  </w:style>
  <w:style w:type="character" w:customStyle="1" w:styleId="54">
    <w:name w:val="Основной текст (5)_"/>
    <w:basedOn w:val="a3"/>
    <w:link w:val="55"/>
    <w:rsid w:val="00911750"/>
    <w:rPr>
      <w:rFonts w:ascii="Times New Roman" w:eastAsia="Times New Roman" w:hAnsi="Times New Roman" w:cs="Times New Roman"/>
      <w:b/>
      <w:bCs/>
      <w:sz w:val="28"/>
      <w:szCs w:val="28"/>
      <w:shd w:val="clear" w:color="auto" w:fill="FFFFFF"/>
    </w:rPr>
  </w:style>
  <w:style w:type="paragraph" w:customStyle="1" w:styleId="27">
    <w:name w:val="Заголовок №2"/>
    <w:basedOn w:val="a2"/>
    <w:link w:val="26"/>
    <w:rsid w:val="00911750"/>
    <w:pPr>
      <w:widowControl w:val="0"/>
      <w:shd w:val="clear" w:color="auto" w:fill="FFFFFF"/>
      <w:spacing w:before="640" w:after="420" w:line="326" w:lineRule="exact"/>
      <w:jc w:val="center"/>
      <w:outlineLvl w:val="1"/>
    </w:pPr>
    <w:rPr>
      <w:rFonts w:ascii="Times New Roman" w:eastAsia="Times New Roman" w:hAnsi="Times New Roman" w:cs="Times New Roman"/>
      <w:b/>
      <w:bCs/>
      <w:sz w:val="28"/>
      <w:szCs w:val="28"/>
    </w:rPr>
  </w:style>
  <w:style w:type="paragraph" w:customStyle="1" w:styleId="55">
    <w:name w:val="Основной текст (5)"/>
    <w:basedOn w:val="a2"/>
    <w:link w:val="54"/>
    <w:rsid w:val="00911750"/>
    <w:pPr>
      <w:widowControl w:val="0"/>
      <w:shd w:val="clear" w:color="auto" w:fill="FFFFFF"/>
      <w:spacing w:before="180" w:after="560" w:line="310" w:lineRule="exact"/>
    </w:pPr>
    <w:rPr>
      <w:rFonts w:ascii="Times New Roman" w:eastAsia="Times New Roman" w:hAnsi="Times New Roman" w:cs="Times New Roman"/>
      <w:b/>
      <w:bCs/>
      <w:sz w:val="28"/>
      <w:szCs w:val="28"/>
    </w:rPr>
  </w:style>
  <w:style w:type="paragraph" w:customStyle="1" w:styleId="msonormal0">
    <w:name w:val="msonormal"/>
    <w:basedOn w:val="a2"/>
    <w:rsid w:val="0091175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5">
    <w:name w:val="Комментарий"/>
    <w:basedOn w:val="a2"/>
    <w:next w:val="a2"/>
    <w:uiPriority w:val="99"/>
    <w:rsid w:val="00911750"/>
    <w:pPr>
      <w:widowControl w:val="0"/>
      <w:autoSpaceDE w:val="0"/>
      <w:autoSpaceDN w:val="0"/>
      <w:adjustRightInd w:val="0"/>
      <w:spacing w:before="75" w:after="0" w:line="240" w:lineRule="auto"/>
      <w:ind w:left="170"/>
      <w:jc w:val="both"/>
    </w:pPr>
    <w:rPr>
      <w:rFonts w:ascii="Times New Roman CYR" w:eastAsia="Times New Roman" w:hAnsi="Times New Roman CYR" w:cs="Times New Roman CYR"/>
      <w:color w:val="353842"/>
      <w:sz w:val="24"/>
      <w:szCs w:val="24"/>
      <w:shd w:val="clear" w:color="auto" w:fill="F0F0F0"/>
      <w:lang w:eastAsia="ru-RU"/>
    </w:rPr>
  </w:style>
  <w:style w:type="paragraph" w:customStyle="1" w:styleId="aff6">
    <w:name w:val="ЗЕЛЕНЫЙ ТЕКСТ"/>
    <w:basedOn w:val="a2"/>
    <w:link w:val="aff7"/>
    <w:qFormat/>
    <w:rsid w:val="00911750"/>
    <w:pPr>
      <w:spacing w:after="0" w:line="360" w:lineRule="auto"/>
      <w:ind w:firstLine="709"/>
      <w:jc w:val="both"/>
    </w:pPr>
    <w:rPr>
      <w:rFonts w:ascii="Times New Roman" w:eastAsia="Times New Roman" w:hAnsi="Times New Roman" w:cs="Arial"/>
      <w:sz w:val="24"/>
      <w:szCs w:val="24"/>
      <w:lang w:eastAsia="ru-RU"/>
    </w:rPr>
  </w:style>
  <w:style w:type="character" w:customStyle="1" w:styleId="aff7">
    <w:name w:val="ЗЕЛЕНЫЙ ТЕКСТ Знак"/>
    <w:basedOn w:val="a3"/>
    <w:link w:val="aff6"/>
    <w:rsid w:val="00911750"/>
    <w:rPr>
      <w:rFonts w:ascii="Times New Roman" w:eastAsia="Times New Roman" w:hAnsi="Times New Roman" w:cs="Arial"/>
      <w:sz w:val="24"/>
      <w:szCs w:val="24"/>
      <w:lang w:eastAsia="ru-RU"/>
    </w:rPr>
  </w:style>
  <w:style w:type="paragraph" w:customStyle="1" w:styleId="aff8">
    <w:name w:val="обыч"/>
    <w:basedOn w:val="a2"/>
    <w:link w:val="aff9"/>
    <w:qFormat/>
    <w:rsid w:val="00911750"/>
    <w:pPr>
      <w:spacing w:after="0" w:line="360" w:lineRule="auto"/>
      <w:ind w:firstLine="567"/>
      <w:jc w:val="both"/>
    </w:pPr>
    <w:rPr>
      <w:rFonts w:ascii="Arial" w:eastAsia="Times New Roman" w:hAnsi="Arial" w:cs="Arial"/>
      <w:sz w:val="24"/>
      <w:szCs w:val="24"/>
      <w:lang w:eastAsia="ru-RU"/>
    </w:rPr>
  </w:style>
  <w:style w:type="character" w:customStyle="1" w:styleId="aff9">
    <w:name w:val="обыч Знак"/>
    <w:basedOn w:val="a3"/>
    <w:link w:val="aff8"/>
    <w:rsid w:val="00911750"/>
    <w:rPr>
      <w:rFonts w:ascii="Arial" w:eastAsia="Times New Roman" w:hAnsi="Arial" w:cs="Arial"/>
      <w:sz w:val="24"/>
      <w:szCs w:val="24"/>
      <w:lang w:eastAsia="ru-RU"/>
    </w:rPr>
  </w:style>
  <w:style w:type="paragraph" w:customStyle="1" w:styleId="headertext0">
    <w:name w:val="headertext"/>
    <w:basedOn w:val="a2"/>
    <w:rsid w:val="0091175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0">
    <w:name w:val="formattext"/>
    <w:basedOn w:val="a2"/>
    <w:rsid w:val="0091175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a">
    <w:name w:val="annotation reference"/>
    <w:basedOn w:val="a3"/>
    <w:uiPriority w:val="99"/>
    <w:semiHidden/>
    <w:unhideWhenUsed/>
    <w:rsid w:val="00911750"/>
    <w:rPr>
      <w:sz w:val="16"/>
      <w:szCs w:val="16"/>
    </w:rPr>
  </w:style>
  <w:style w:type="paragraph" w:styleId="affb">
    <w:name w:val="annotation text"/>
    <w:basedOn w:val="a2"/>
    <w:link w:val="affc"/>
    <w:uiPriority w:val="99"/>
    <w:semiHidden/>
    <w:unhideWhenUsed/>
    <w:rsid w:val="00911750"/>
    <w:pPr>
      <w:spacing w:after="0" w:line="240" w:lineRule="auto"/>
    </w:pPr>
    <w:rPr>
      <w:rFonts w:ascii="Times New Roman" w:eastAsia="Times New Roman" w:hAnsi="Times New Roman" w:cs="Times New Roman"/>
      <w:sz w:val="20"/>
      <w:szCs w:val="20"/>
      <w:lang w:eastAsia="ru-RU"/>
    </w:rPr>
  </w:style>
  <w:style w:type="character" w:customStyle="1" w:styleId="affc">
    <w:name w:val="Текст примечания Знак"/>
    <w:basedOn w:val="a3"/>
    <w:link w:val="affb"/>
    <w:uiPriority w:val="99"/>
    <w:semiHidden/>
    <w:rsid w:val="00911750"/>
    <w:rPr>
      <w:rFonts w:ascii="Times New Roman" w:eastAsia="Times New Roman" w:hAnsi="Times New Roman" w:cs="Times New Roman"/>
      <w:sz w:val="20"/>
      <w:szCs w:val="20"/>
      <w:lang w:eastAsia="ru-RU"/>
    </w:rPr>
  </w:style>
  <w:style w:type="paragraph" w:styleId="affd">
    <w:name w:val="annotation subject"/>
    <w:basedOn w:val="affb"/>
    <w:next w:val="affb"/>
    <w:link w:val="affe"/>
    <w:uiPriority w:val="99"/>
    <w:semiHidden/>
    <w:unhideWhenUsed/>
    <w:rsid w:val="00911750"/>
    <w:rPr>
      <w:b/>
      <w:bCs/>
    </w:rPr>
  </w:style>
  <w:style w:type="character" w:customStyle="1" w:styleId="affe">
    <w:name w:val="Тема примечания Знак"/>
    <w:basedOn w:val="affc"/>
    <w:link w:val="affd"/>
    <w:uiPriority w:val="99"/>
    <w:semiHidden/>
    <w:rsid w:val="00911750"/>
    <w:rPr>
      <w:rFonts w:ascii="Times New Roman" w:eastAsia="Times New Roman" w:hAnsi="Times New Roman" w:cs="Times New Roman"/>
      <w:b/>
      <w:bCs/>
      <w:sz w:val="20"/>
      <w:szCs w:val="20"/>
      <w:lang w:eastAsia="ru-RU"/>
    </w:rPr>
  </w:style>
  <w:style w:type="character" w:customStyle="1" w:styleId="rvts6">
    <w:name w:val="rvts6"/>
    <w:basedOn w:val="a3"/>
    <w:rsid w:val="00911750"/>
  </w:style>
  <w:style w:type="character" w:customStyle="1" w:styleId="apple-converted-space">
    <w:name w:val="apple-converted-space"/>
    <w:basedOn w:val="a3"/>
    <w:uiPriority w:val="99"/>
    <w:rsid w:val="00911750"/>
  </w:style>
  <w:style w:type="character" w:customStyle="1" w:styleId="aff3">
    <w:name w:val="Обычный (веб) Знак"/>
    <w:aliases w:val="Обычный (Web) Знак"/>
    <w:link w:val="aff2"/>
    <w:uiPriority w:val="99"/>
    <w:locked/>
    <w:rsid w:val="00911750"/>
    <w:rPr>
      <w:rFonts w:ascii="Times New Roman" w:eastAsia="Times New Roman" w:hAnsi="Times New Roman" w:cs="Times New Roman"/>
      <w:color w:val="000000"/>
      <w:sz w:val="24"/>
      <w:szCs w:val="24"/>
      <w:lang w:eastAsia="ru-RU"/>
    </w:rPr>
  </w:style>
  <w:style w:type="character" w:customStyle="1" w:styleId="214pt">
    <w:name w:val="Основной текст (2) + 14 pt;Полужирный"/>
    <w:basedOn w:val="a3"/>
    <w:rsid w:val="00911750"/>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afff">
    <w:name w:val="Подпись к таблице_"/>
    <w:basedOn w:val="a3"/>
    <w:link w:val="afff0"/>
    <w:uiPriority w:val="99"/>
    <w:rsid w:val="00911750"/>
    <w:rPr>
      <w:rFonts w:ascii="Times New Roman" w:eastAsia="Times New Roman" w:hAnsi="Times New Roman"/>
      <w:b/>
      <w:bCs/>
      <w:sz w:val="28"/>
      <w:szCs w:val="28"/>
      <w:shd w:val="clear" w:color="auto" w:fill="FFFFFF"/>
    </w:rPr>
  </w:style>
  <w:style w:type="paragraph" w:customStyle="1" w:styleId="afff0">
    <w:name w:val="Подпись к таблице"/>
    <w:basedOn w:val="a2"/>
    <w:link w:val="afff"/>
    <w:uiPriority w:val="99"/>
    <w:rsid w:val="00911750"/>
    <w:pPr>
      <w:shd w:val="clear" w:color="auto" w:fill="FFFFFF"/>
      <w:spacing w:after="0" w:line="310" w:lineRule="exact"/>
    </w:pPr>
    <w:rPr>
      <w:rFonts w:ascii="Times New Roman" w:eastAsia="Times New Roman" w:hAnsi="Times New Roman"/>
      <w:b/>
      <w:bCs/>
      <w:sz w:val="28"/>
      <w:szCs w:val="28"/>
    </w:rPr>
  </w:style>
  <w:style w:type="character" w:customStyle="1" w:styleId="295pt">
    <w:name w:val="Основной текст (2) + 9;5 pt"/>
    <w:basedOn w:val="24"/>
    <w:rsid w:val="00911750"/>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285pt">
    <w:name w:val="Основной текст (2) + 8;5 pt;Полужирный"/>
    <w:basedOn w:val="24"/>
    <w:rsid w:val="00911750"/>
    <w:rPr>
      <w:rFonts w:ascii="Times New Roman" w:eastAsia="Times New Roman" w:hAnsi="Times New Roman" w:cs="Times New Roman"/>
      <w:b/>
      <w:bCs/>
      <w:i w:val="0"/>
      <w:iCs w:val="0"/>
      <w:smallCaps w:val="0"/>
      <w:strike w:val="0"/>
      <w:color w:val="000000"/>
      <w:spacing w:val="0"/>
      <w:w w:val="100"/>
      <w:position w:val="0"/>
      <w:sz w:val="17"/>
      <w:szCs w:val="17"/>
      <w:u w:val="none"/>
      <w:shd w:val="clear" w:color="auto" w:fill="FFFFFF"/>
      <w:lang w:val="ru-RU" w:eastAsia="ru-RU" w:bidi="ru-RU"/>
    </w:rPr>
  </w:style>
  <w:style w:type="paragraph" w:customStyle="1" w:styleId="19">
    <w:name w:val="Заголовок1"/>
    <w:basedOn w:val="a2"/>
    <w:next w:val="a2"/>
    <w:qFormat/>
    <w:rsid w:val="00911750"/>
    <w:pPr>
      <w:spacing w:after="0" w:line="240" w:lineRule="auto"/>
      <w:contextualSpacing/>
    </w:pPr>
    <w:rPr>
      <w:rFonts w:ascii="Cambria" w:eastAsia="Times New Roman" w:hAnsi="Cambria" w:cs="Times New Roman"/>
      <w:spacing w:val="-10"/>
      <w:kern w:val="28"/>
      <w:sz w:val="56"/>
      <w:szCs w:val="56"/>
      <w:lang w:eastAsia="ru-RU"/>
    </w:rPr>
  </w:style>
  <w:style w:type="character" w:customStyle="1" w:styleId="afff1">
    <w:name w:val="Заголовок Знак"/>
    <w:basedOn w:val="a3"/>
    <w:link w:val="afff2"/>
    <w:uiPriority w:val="10"/>
    <w:rsid w:val="00911750"/>
    <w:rPr>
      <w:rFonts w:ascii="Cambria" w:eastAsia="Times New Roman" w:hAnsi="Cambria" w:cs="Times New Roman"/>
      <w:spacing w:val="-10"/>
      <w:kern w:val="28"/>
      <w:sz w:val="56"/>
      <w:szCs w:val="56"/>
    </w:rPr>
  </w:style>
  <w:style w:type="paragraph" w:styleId="ac">
    <w:name w:val="header"/>
    <w:aliases w:val="ВерхКолонтитул,Верхний колонтитул1, Знак10,Знак10"/>
    <w:basedOn w:val="a2"/>
    <w:link w:val="1a"/>
    <w:uiPriority w:val="99"/>
    <w:unhideWhenUsed/>
    <w:rsid w:val="00911750"/>
    <w:pPr>
      <w:tabs>
        <w:tab w:val="center" w:pos="4677"/>
        <w:tab w:val="right" w:pos="9355"/>
      </w:tabs>
      <w:spacing w:after="0" w:line="240" w:lineRule="auto"/>
    </w:pPr>
  </w:style>
  <w:style w:type="character" w:customStyle="1" w:styleId="1a">
    <w:name w:val="Верхний колонтитул Знак1"/>
    <w:aliases w:val="ВерхКолонтитул Знак1,Верхний колонтитул1 Знак1, Знак10 Знак1,Знак10 Знак1"/>
    <w:basedOn w:val="a3"/>
    <w:link w:val="ac"/>
    <w:uiPriority w:val="99"/>
    <w:semiHidden/>
    <w:rsid w:val="00911750"/>
  </w:style>
  <w:style w:type="paragraph" w:styleId="ae">
    <w:name w:val="footer"/>
    <w:aliases w:val=" Знак"/>
    <w:basedOn w:val="a2"/>
    <w:link w:val="1b"/>
    <w:uiPriority w:val="99"/>
    <w:unhideWhenUsed/>
    <w:rsid w:val="00911750"/>
    <w:pPr>
      <w:tabs>
        <w:tab w:val="center" w:pos="4677"/>
        <w:tab w:val="right" w:pos="9355"/>
      </w:tabs>
      <w:spacing w:after="0" w:line="240" w:lineRule="auto"/>
    </w:pPr>
  </w:style>
  <w:style w:type="character" w:customStyle="1" w:styleId="1b">
    <w:name w:val="Нижний колонтитул Знак1"/>
    <w:aliases w:val=" Знак Знак1"/>
    <w:basedOn w:val="a3"/>
    <w:link w:val="ae"/>
    <w:uiPriority w:val="99"/>
    <w:semiHidden/>
    <w:rsid w:val="00911750"/>
  </w:style>
  <w:style w:type="character" w:styleId="afff3">
    <w:name w:val="Hyperlink"/>
    <w:basedOn w:val="a3"/>
    <w:uiPriority w:val="99"/>
    <w:unhideWhenUsed/>
    <w:rsid w:val="00911750"/>
    <w:rPr>
      <w:color w:val="0563C1" w:themeColor="hyperlink"/>
      <w:u w:val="single"/>
    </w:rPr>
  </w:style>
  <w:style w:type="paragraph" w:styleId="afff2">
    <w:name w:val="Title"/>
    <w:basedOn w:val="a2"/>
    <w:next w:val="a2"/>
    <w:link w:val="afff1"/>
    <w:uiPriority w:val="10"/>
    <w:qFormat/>
    <w:rsid w:val="00911750"/>
    <w:pPr>
      <w:spacing w:after="0" w:line="240" w:lineRule="auto"/>
      <w:contextualSpacing/>
    </w:pPr>
    <w:rPr>
      <w:rFonts w:ascii="Cambria" w:eastAsia="Times New Roman" w:hAnsi="Cambria" w:cs="Times New Roman"/>
      <w:spacing w:val="-10"/>
      <w:kern w:val="28"/>
      <w:sz w:val="56"/>
      <w:szCs w:val="56"/>
    </w:rPr>
  </w:style>
  <w:style w:type="character" w:customStyle="1" w:styleId="1c">
    <w:name w:val="Заголовок Знак1"/>
    <w:basedOn w:val="a3"/>
    <w:uiPriority w:val="10"/>
    <w:rsid w:val="00911750"/>
    <w:rPr>
      <w:rFonts w:asciiTheme="majorHAnsi" w:eastAsiaTheme="majorEastAsia" w:hAnsiTheme="majorHAnsi" w:cstheme="majorBidi"/>
      <w:spacing w:val="-10"/>
      <w:kern w:val="28"/>
      <w:sz w:val="56"/>
      <w:szCs w:val="56"/>
    </w:rPr>
  </w:style>
  <w:style w:type="table" w:customStyle="1" w:styleId="44">
    <w:name w:val="Сетка таблицы4"/>
    <w:basedOn w:val="a4"/>
    <w:next w:val="aa"/>
    <w:uiPriority w:val="59"/>
    <w:rsid w:val="00064A6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0">
    <w:name w:val="Нет списка10"/>
    <w:next w:val="a5"/>
    <w:uiPriority w:val="99"/>
    <w:semiHidden/>
    <w:unhideWhenUsed/>
    <w:rsid w:val="00621453"/>
  </w:style>
  <w:style w:type="numbering" w:customStyle="1" w:styleId="140">
    <w:name w:val="Нет списка14"/>
    <w:next w:val="a5"/>
    <w:uiPriority w:val="99"/>
    <w:semiHidden/>
    <w:unhideWhenUsed/>
    <w:rsid w:val="00621453"/>
  </w:style>
  <w:style w:type="numbering" w:customStyle="1" w:styleId="240">
    <w:name w:val="Нет списка24"/>
    <w:next w:val="a5"/>
    <w:uiPriority w:val="99"/>
    <w:semiHidden/>
    <w:unhideWhenUsed/>
    <w:rsid w:val="00621453"/>
  </w:style>
  <w:style w:type="numbering" w:customStyle="1" w:styleId="340">
    <w:name w:val="Нет списка34"/>
    <w:next w:val="a5"/>
    <w:uiPriority w:val="99"/>
    <w:semiHidden/>
    <w:unhideWhenUsed/>
    <w:rsid w:val="00621453"/>
  </w:style>
  <w:style w:type="numbering" w:customStyle="1" w:styleId="440">
    <w:name w:val="Нет списка44"/>
    <w:next w:val="a5"/>
    <w:uiPriority w:val="99"/>
    <w:semiHidden/>
    <w:unhideWhenUsed/>
    <w:rsid w:val="00621453"/>
  </w:style>
  <w:style w:type="paragraph" w:customStyle="1" w:styleId="121">
    <w:name w:val="Оглавление 12"/>
    <w:basedOn w:val="a2"/>
    <w:next w:val="a2"/>
    <w:autoRedefine/>
    <w:uiPriority w:val="39"/>
    <w:unhideWhenUsed/>
    <w:rsid w:val="00621453"/>
    <w:pPr>
      <w:spacing w:after="100" w:line="276" w:lineRule="auto"/>
    </w:pPr>
    <w:rPr>
      <w:rFonts w:eastAsia="Times New Roman"/>
      <w:lang w:eastAsia="ru-RU"/>
    </w:rPr>
  </w:style>
  <w:style w:type="numbering" w:customStyle="1" w:styleId="540">
    <w:name w:val="Нет списка54"/>
    <w:next w:val="a5"/>
    <w:uiPriority w:val="99"/>
    <w:semiHidden/>
    <w:unhideWhenUsed/>
    <w:rsid w:val="00621453"/>
  </w:style>
  <w:style w:type="table" w:customStyle="1" w:styleId="56">
    <w:name w:val="Сетка таблицы5"/>
    <w:basedOn w:val="a4"/>
    <w:next w:val="aa"/>
    <w:uiPriority w:val="59"/>
    <w:rsid w:val="0062145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0">
    <w:name w:val="Нет списка61"/>
    <w:next w:val="a5"/>
    <w:uiPriority w:val="99"/>
    <w:semiHidden/>
    <w:unhideWhenUsed/>
    <w:rsid w:val="00621453"/>
  </w:style>
  <w:style w:type="numbering" w:customStyle="1" w:styleId="1120">
    <w:name w:val="Нет списка112"/>
    <w:next w:val="a5"/>
    <w:uiPriority w:val="99"/>
    <w:semiHidden/>
    <w:unhideWhenUsed/>
    <w:rsid w:val="00621453"/>
  </w:style>
  <w:style w:type="numbering" w:customStyle="1" w:styleId="2110">
    <w:name w:val="Нет списка211"/>
    <w:next w:val="a5"/>
    <w:uiPriority w:val="99"/>
    <w:semiHidden/>
    <w:unhideWhenUsed/>
    <w:rsid w:val="00621453"/>
  </w:style>
  <w:style w:type="numbering" w:customStyle="1" w:styleId="311">
    <w:name w:val="Нет списка311"/>
    <w:next w:val="a5"/>
    <w:uiPriority w:val="99"/>
    <w:semiHidden/>
    <w:unhideWhenUsed/>
    <w:rsid w:val="00621453"/>
  </w:style>
  <w:style w:type="numbering" w:customStyle="1" w:styleId="411">
    <w:name w:val="Нет списка411"/>
    <w:next w:val="a5"/>
    <w:uiPriority w:val="99"/>
    <w:semiHidden/>
    <w:unhideWhenUsed/>
    <w:rsid w:val="00621453"/>
  </w:style>
  <w:style w:type="numbering" w:customStyle="1" w:styleId="511">
    <w:name w:val="Нет списка511"/>
    <w:next w:val="a5"/>
    <w:uiPriority w:val="99"/>
    <w:semiHidden/>
    <w:unhideWhenUsed/>
    <w:rsid w:val="00621453"/>
  </w:style>
  <w:style w:type="numbering" w:customStyle="1" w:styleId="710">
    <w:name w:val="Нет списка71"/>
    <w:next w:val="a5"/>
    <w:uiPriority w:val="99"/>
    <w:semiHidden/>
    <w:unhideWhenUsed/>
    <w:rsid w:val="00621453"/>
  </w:style>
  <w:style w:type="numbering" w:customStyle="1" w:styleId="1210">
    <w:name w:val="Нет списка121"/>
    <w:next w:val="a5"/>
    <w:uiPriority w:val="99"/>
    <w:semiHidden/>
    <w:unhideWhenUsed/>
    <w:rsid w:val="00621453"/>
  </w:style>
  <w:style w:type="numbering" w:customStyle="1" w:styleId="221">
    <w:name w:val="Нет списка221"/>
    <w:next w:val="a5"/>
    <w:uiPriority w:val="99"/>
    <w:semiHidden/>
    <w:unhideWhenUsed/>
    <w:rsid w:val="00621453"/>
  </w:style>
  <w:style w:type="numbering" w:customStyle="1" w:styleId="321">
    <w:name w:val="Нет списка321"/>
    <w:next w:val="a5"/>
    <w:uiPriority w:val="99"/>
    <w:semiHidden/>
    <w:unhideWhenUsed/>
    <w:rsid w:val="00621453"/>
  </w:style>
  <w:style w:type="numbering" w:customStyle="1" w:styleId="421">
    <w:name w:val="Нет списка421"/>
    <w:next w:val="a5"/>
    <w:uiPriority w:val="99"/>
    <w:semiHidden/>
    <w:unhideWhenUsed/>
    <w:rsid w:val="00621453"/>
  </w:style>
  <w:style w:type="numbering" w:customStyle="1" w:styleId="521">
    <w:name w:val="Нет списка521"/>
    <w:next w:val="a5"/>
    <w:uiPriority w:val="99"/>
    <w:semiHidden/>
    <w:unhideWhenUsed/>
    <w:rsid w:val="00621453"/>
  </w:style>
  <w:style w:type="numbering" w:customStyle="1" w:styleId="810">
    <w:name w:val="Нет списка81"/>
    <w:next w:val="a5"/>
    <w:uiPriority w:val="99"/>
    <w:semiHidden/>
    <w:unhideWhenUsed/>
    <w:rsid w:val="00621453"/>
  </w:style>
  <w:style w:type="table" w:customStyle="1" w:styleId="122">
    <w:name w:val="Сетка таблицы12"/>
    <w:basedOn w:val="a4"/>
    <w:next w:val="aa"/>
    <w:uiPriority w:val="59"/>
    <w:rsid w:val="00621453"/>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0">
    <w:name w:val="Нет списка91"/>
    <w:next w:val="a5"/>
    <w:uiPriority w:val="99"/>
    <w:semiHidden/>
    <w:unhideWhenUsed/>
    <w:rsid w:val="00621453"/>
  </w:style>
  <w:style w:type="table" w:customStyle="1" w:styleId="212">
    <w:name w:val="Сетка таблицы21"/>
    <w:basedOn w:val="a4"/>
    <w:next w:val="aa"/>
    <w:uiPriority w:val="59"/>
    <w:rsid w:val="0062145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Нет списка131"/>
    <w:next w:val="a5"/>
    <w:uiPriority w:val="99"/>
    <w:semiHidden/>
    <w:unhideWhenUsed/>
    <w:rsid w:val="00621453"/>
  </w:style>
  <w:style w:type="numbering" w:customStyle="1" w:styleId="231">
    <w:name w:val="Нет списка231"/>
    <w:next w:val="a5"/>
    <w:uiPriority w:val="99"/>
    <w:semiHidden/>
    <w:unhideWhenUsed/>
    <w:rsid w:val="00621453"/>
  </w:style>
  <w:style w:type="numbering" w:customStyle="1" w:styleId="331">
    <w:name w:val="Нет списка331"/>
    <w:next w:val="a5"/>
    <w:uiPriority w:val="99"/>
    <w:semiHidden/>
    <w:unhideWhenUsed/>
    <w:rsid w:val="00621453"/>
  </w:style>
  <w:style w:type="numbering" w:customStyle="1" w:styleId="431">
    <w:name w:val="Нет списка431"/>
    <w:next w:val="a5"/>
    <w:uiPriority w:val="99"/>
    <w:semiHidden/>
    <w:unhideWhenUsed/>
    <w:rsid w:val="00621453"/>
  </w:style>
  <w:style w:type="numbering" w:customStyle="1" w:styleId="531">
    <w:name w:val="Нет списка531"/>
    <w:next w:val="a5"/>
    <w:uiPriority w:val="99"/>
    <w:semiHidden/>
    <w:unhideWhenUsed/>
    <w:rsid w:val="00621453"/>
  </w:style>
  <w:style w:type="table" w:customStyle="1" w:styleId="312">
    <w:name w:val="Сетка таблицы31"/>
    <w:basedOn w:val="a4"/>
    <w:next w:val="aa"/>
    <w:rsid w:val="0062145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Нет списка15"/>
    <w:next w:val="a5"/>
    <w:uiPriority w:val="99"/>
    <w:semiHidden/>
    <w:unhideWhenUsed/>
    <w:rsid w:val="00224C73"/>
  </w:style>
  <w:style w:type="numbering" w:customStyle="1" w:styleId="160">
    <w:name w:val="Нет списка16"/>
    <w:next w:val="a5"/>
    <w:uiPriority w:val="99"/>
    <w:semiHidden/>
    <w:unhideWhenUsed/>
    <w:rsid w:val="00224C73"/>
  </w:style>
  <w:style w:type="numbering" w:customStyle="1" w:styleId="250">
    <w:name w:val="Нет списка25"/>
    <w:next w:val="a5"/>
    <w:uiPriority w:val="99"/>
    <w:semiHidden/>
    <w:unhideWhenUsed/>
    <w:rsid w:val="00224C73"/>
  </w:style>
  <w:style w:type="numbering" w:customStyle="1" w:styleId="35">
    <w:name w:val="Нет списка35"/>
    <w:next w:val="a5"/>
    <w:uiPriority w:val="99"/>
    <w:semiHidden/>
    <w:unhideWhenUsed/>
    <w:rsid w:val="00224C73"/>
  </w:style>
  <w:style w:type="numbering" w:customStyle="1" w:styleId="45">
    <w:name w:val="Нет списка45"/>
    <w:next w:val="a5"/>
    <w:uiPriority w:val="99"/>
    <w:semiHidden/>
    <w:unhideWhenUsed/>
    <w:rsid w:val="00224C73"/>
  </w:style>
  <w:style w:type="paragraph" w:customStyle="1" w:styleId="132">
    <w:name w:val="Оглавление 13"/>
    <w:basedOn w:val="a2"/>
    <w:next w:val="a2"/>
    <w:autoRedefine/>
    <w:uiPriority w:val="39"/>
    <w:unhideWhenUsed/>
    <w:rsid w:val="00224C73"/>
    <w:pPr>
      <w:spacing w:after="100" w:line="276" w:lineRule="auto"/>
    </w:pPr>
    <w:rPr>
      <w:rFonts w:eastAsia="Times New Roman"/>
      <w:lang w:eastAsia="ru-RU"/>
    </w:rPr>
  </w:style>
  <w:style w:type="numbering" w:customStyle="1" w:styleId="550">
    <w:name w:val="Нет списка55"/>
    <w:next w:val="a5"/>
    <w:uiPriority w:val="99"/>
    <w:semiHidden/>
    <w:unhideWhenUsed/>
    <w:rsid w:val="00224C73"/>
  </w:style>
  <w:style w:type="table" w:customStyle="1" w:styleId="62">
    <w:name w:val="Сетка таблицы6"/>
    <w:basedOn w:val="a4"/>
    <w:next w:val="aa"/>
    <w:uiPriority w:val="59"/>
    <w:rsid w:val="00224C7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0">
    <w:name w:val="Нет списка62"/>
    <w:next w:val="a5"/>
    <w:uiPriority w:val="99"/>
    <w:semiHidden/>
    <w:unhideWhenUsed/>
    <w:rsid w:val="00224C73"/>
  </w:style>
  <w:style w:type="numbering" w:customStyle="1" w:styleId="1130">
    <w:name w:val="Нет списка113"/>
    <w:next w:val="a5"/>
    <w:uiPriority w:val="99"/>
    <w:semiHidden/>
    <w:unhideWhenUsed/>
    <w:rsid w:val="00224C73"/>
  </w:style>
  <w:style w:type="numbering" w:customStyle="1" w:styleId="2120">
    <w:name w:val="Нет списка212"/>
    <w:next w:val="a5"/>
    <w:uiPriority w:val="99"/>
    <w:semiHidden/>
    <w:unhideWhenUsed/>
    <w:rsid w:val="00224C73"/>
  </w:style>
  <w:style w:type="numbering" w:customStyle="1" w:styleId="3120">
    <w:name w:val="Нет списка312"/>
    <w:next w:val="a5"/>
    <w:uiPriority w:val="99"/>
    <w:semiHidden/>
    <w:unhideWhenUsed/>
    <w:rsid w:val="00224C73"/>
  </w:style>
  <w:style w:type="numbering" w:customStyle="1" w:styleId="412">
    <w:name w:val="Нет списка412"/>
    <w:next w:val="a5"/>
    <w:uiPriority w:val="99"/>
    <w:semiHidden/>
    <w:unhideWhenUsed/>
    <w:rsid w:val="00224C73"/>
  </w:style>
  <w:style w:type="numbering" w:customStyle="1" w:styleId="512">
    <w:name w:val="Нет списка512"/>
    <w:next w:val="a5"/>
    <w:uiPriority w:val="99"/>
    <w:semiHidden/>
    <w:unhideWhenUsed/>
    <w:rsid w:val="00224C73"/>
  </w:style>
  <w:style w:type="numbering" w:customStyle="1" w:styleId="720">
    <w:name w:val="Нет списка72"/>
    <w:next w:val="a5"/>
    <w:uiPriority w:val="99"/>
    <w:semiHidden/>
    <w:unhideWhenUsed/>
    <w:rsid w:val="00224C73"/>
  </w:style>
  <w:style w:type="numbering" w:customStyle="1" w:styleId="1220">
    <w:name w:val="Нет списка122"/>
    <w:next w:val="a5"/>
    <w:uiPriority w:val="99"/>
    <w:semiHidden/>
    <w:unhideWhenUsed/>
    <w:rsid w:val="00224C73"/>
  </w:style>
  <w:style w:type="numbering" w:customStyle="1" w:styleId="222">
    <w:name w:val="Нет списка222"/>
    <w:next w:val="a5"/>
    <w:uiPriority w:val="99"/>
    <w:semiHidden/>
    <w:unhideWhenUsed/>
    <w:rsid w:val="00224C73"/>
  </w:style>
  <w:style w:type="numbering" w:customStyle="1" w:styleId="322">
    <w:name w:val="Нет списка322"/>
    <w:next w:val="a5"/>
    <w:uiPriority w:val="99"/>
    <w:semiHidden/>
    <w:unhideWhenUsed/>
    <w:rsid w:val="00224C73"/>
  </w:style>
  <w:style w:type="numbering" w:customStyle="1" w:styleId="422">
    <w:name w:val="Нет списка422"/>
    <w:next w:val="a5"/>
    <w:uiPriority w:val="99"/>
    <w:semiHidden/>
    <w:unhideWhenUsed/>
    <w:rsid w:val="00224C73"/>
  </w:style>
  <w:style w:type="numbering" w:customStyle="1" w:styleId="522">
    <w:name w:val="Нет списка522"/>
    <w:next w:val="a5"/>
    <w:uiPriority w:val="99"/>
    <w:semiHidden/>
    <w:unhideWhenUsed/>
    <w:rsid w:val="00224C73"/>
  </w:style>
  <w:style w:type="numbering" w:customStyle="1" w:styleId="82">
    <w:name w:val="Нет списка82"/>
    <w:next w:val="a5"/>
    <w:uiPriority w:val="99"/>
    <w:semiHidden/>
    <w:unhideWhenUsed/>
    <w:rsid w:val="00224C73"/>
  </w:style>
  <w:style w:type="table" w:customStyle="1" w:styleId="133">
    <w:name w:val="Сетка таблицы13"/>
    <w:basedOn w:val="a4"/>
    <w:next w:val="aa"/>
    <w:uiPriority w:val="59"/>
    <w:rsid w:val="00224C73"/>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
    <w:name w:val="Нет списка92"/>
    <w:next w:val="a5"/>
    <w:uiPriority w:val="99"/>
    <w:semiHidden/>
    <w:unhideWhenUsed/>
    <w:rsid w:val="00224C73"/>
  </w:style>
  <w:style w:type="table" w:customStyle="1" w:styleId="223">
    <w:name w:val="Сетка таблицы22"/>
    <w:basedOn w:val="a4"/>
    <w:next w:val="aa"/>
    <w:uiPriority w:val="59"/>
    <w:rsid w:val="00224C7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0">
    <w:name w:val="Нет списка132"/>
    <w:next w:val="a5"/>
    <w:uiPriority w:val="99"/>
    <w:semiHidden/>
    <w:unhideWhenUsed/>
    <w:rsid w:val="00224C73"/>
  </w:style>
  <w:style w:type="numbering" w:customStyle="1" w:styleId="232">
    <w:name w:val="Нет списка232"/>
    <w:next w:val="a5"/>
    <w:uiPriority w:val="99"/>
    <w:semiHidden/>
    <w:unhideWhenUsed/>
    <w:rsid w:val="00224C73"/>
  </w:style>
  <w:style w:type="numbering" w:customStyle="1" w:styleId="332">
    <w:name w:val="Нет списка332"/>
    <w:next w:val="a5"/>
    <w:uiPriority w:val="99"/>
    <w:semiHidden/>
    <w:unhideWhenUsed/>
    <w:rsid w:val="00224C73"/>
  </w:style>
  <w:style w:type="numbering" w:customStyle="1" w:styleId="432">
    <w:name w:val="Нет списка432"/>
    <w:next w:val="a5"/>
    <w:uiPriority w:val="99"/>
    <w:semiHidden/>
    <w:unhideWhenUsed/>
    <w:rsid w:val="00224C73"/>
  </w:style>
  <w:style w:type="numbering" w:customStyle="1" w:styleId="532">
    <w:name w:val="Нет списка532"/>
    <w:next w:val="a5"/>
    <w:uiPriority w:val="99"/>
    <w:semiHidden/>
    <w:unhideWhenUsed/>
    <w:rsid w:val="00224C73"/>
  </w:style>
  <w:style w:type="table" w:customStyle="1" w:styleId="320">
    <w:name w:val="Сетка таблицы32"/>
    <w:basedOn w:val="a4"/>
    <w:next w:val="aa"/>
    <w:rsid w:val="00224C7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0">
    <w:name w:val="Нет списка17"/>
    <w:next w:val="a5"/>
    <w:uiPriority w:val="99"/>
    <w:semiHidden/>
    <w:unhideWhenUsed/>
    <w:rsid w:val="00E52F28"/>
  </w:style>
  <w:style w:type="numbering" w:customStyle="1" w:styleId="180">
    <w:name w:val="Нет списка18"/>
    <w:next w:val="a5"/>
    <w:uiPriority w:val="99"/>
    <w:semiHidden/>
    <w:unhideWhenUsed/>
    <w:rsid w:val="00E52F28"/>
  </w:style>
  <w:style w:type="numbering" w:customStyle="1" w:styleId="260">
    <w:name w:val="Нет списка26"/>
    <w:next w:val="a5"/>
    <w:uiPriority w:val="99"/>
    <w:semiHidden/>
    <w:unhideWhenUsed/>
    <w:rsid w:val="00E52F28"/>
  </w:style>
  <w:style w:type="numbering" w:customStyle="1" w:styleId="36">
    <w:name w:val="Нет списка36"/>
    <w:next w:val="a5"/>
    <w:uiPriority w:val="99"/>
    <w:semiHidden/>
    <w:unhideWhenUsed/>
    <w:rsid w:val="00E52F28"/>
  </w:style>
  <w:style w:type="numbering" w:customStyle="1" w:styleId="46">
    <w:name w:val="Нет списка46"/>
    <w:next w:val="a5"/>
    <w:uiPriority w:val="99"/>
    <w:semiHidden/>
    <w:unhideWhenUsed/>
    <w:rsid w:val="00E52F28"/>
  </w:style>
  <w:style w:type="paragraph" w:customStyle="1" w:styleId="141">
    <w:name w:val="Оглавление 14"/>
    <w:basedOn w:val="a2"/>
    <w:next w:val="a2"/>
    <w:autoRedefine/>
    <w:uiPriority w:val="39"/>
    <w:unhideWhenUsed/>
    <w:rsid w:val="00E52F28"/>
    <w:pPr>
      <w:spacing w:after="100" w:line="276" w:lineRule="auto"/>
    </w:pPr>
    <w:rPr>
      <w:rFonts w:eastAsia="Times New Roman"/>
      <w:lang w:eastAsia="ru-RU"/>
    </w:rPr>
  </w:style>
  <w:style w:type="numbering" w:customStyle="1" w:styleId="560">
    <w:name w:val="Нет списка56"/>
    <w:next w:val="a5"/>
    <w:uiPriority w:val="99"/>
    <w:semiHidden/>
    <w:unhideWhenUsed/>
    <w:rsid w:val="00E52F28"/>
  </w:style>
  <w:style w:type="numbering" w:customStyle="1" w:styleId="63">
    <w:name w:val="Нет списка63"/>
    <w:next w:val="a5"/>
    <w:uiPriority w:val="99"/>
    <w:semiHidden/>
    <w:unhideWhenUsed/>
    <w:rsid w:val="00E52F28"/>
  </w:style>
  <w:style w:type="numbering" w:customStyle="1" w:styleId="1140">
    <w:name w:val="Нет списка114"/>
    <w:next w:val="a5"/>
    <w:uiPriority w:val="99"/>
    <w:semiHidden/>
    <w:unhideWhenUsed/>
    <w:rsid w:val="00E52F28"/>
  </w:style>
  <w:style w:type="numbering" w:customStyle="1" w:styleId="213">
    <w:name w:val="Нет списка213"/>
    <w:next w:val="a5"/>
    <w:uiPriority w:val="99"/>
    <w:semiHidden/>
    <w:unhideWhenUsed/>
    <w:rsid w:val="00E52F28"/>
  </w:style>
  <w:style w:type="numbering" w:customStyle="1" w:styleId="313">
    <w:name w:val="Нет списка313"/>
    <w:next w:val="a5"/>
    <w:uiPriority w:val="99"/>
    <w:semiHidden/>
    <w:unhideWhenUsed/>
    <w:rsid w:val="00E52F28"/>
  </w:style>
  <w:style w:type="numbering" w:customStyle="1" w:styleId="413">
    <w:name w:val="Нет списка413"/>
    <w:next w:val="a5"/>
    <w:uiPriority w:val="99"/>
    <w:semiHidden/>
    <w:unhideWhenUsed/>
    <w:rsid w:val="00E52F28"/>
  </w:style>
  <w:style w:type="numbering" w:customStyle="1" w:styleId="513">
    <w:name w:val="Нет списка513"/>
    <w:next w:val="a5"/>
    <w:uiPriority w:val="99"/>
    <w:semiHidden/>
    <w:unhideWhenUsed/>
    <w:rsid w:val="00E52F28"/>
  </w:style>
  <w:style w:type="numbering" w:customStyle="1" w:styleId="73">
    <w:name w:val="Нет списка73"/>
    <w:next w:val="a5"/>
    <w:uiPriority w:val="99"/>
    <w:semiHidden/>
    <w:unhideWhenUsed/>
    <w:rsid w:val="00E52F28"/>
  </w:style>
  <w:style w:type="numbering" w:customStyle="1" w:styleId="123">
    <w:name w:val="Нет списка123"/>
    <w:next w:val="a5"/>
    <w:uiPriority w:val="99"/>
    <w:semiHidden/>
    <w:unhideWhenUsed/>
    <w:rsid w:val="00E52F28"/>
  </w:style>
  <w:style w:type="numbering" w:customStyle="1" w:styleId="2230">
    <w:name w:val="Нет списка223"/>
    <w:next w:val="a5"/>
    <w:uiPriority w:val="99"/>
    <w:semiHidden/>
    <w:unhideWhenUsed/>
    <w:rsid w:val="00E52F28"/>
  </w:style>
  <w:style w:type="numbering" w:customStyle="1" w:styleId="323">
    <w:name w:val="Нет списка323"/>
    <w:next w:val="a5"/>
    <w:uiPriority w:val="99"/>
    <w:semiHidden/>
    <w:unhideWhenUsed/>
    <w:rsid w:val="00E52F28"/>
  </w:style>
  <w:style w:type="numbering" w:customStyle="1" w:styleId="423">
    <w:name w:val="Нет списка423"/>
    <w:next w:val="a5"/>
    <w:uiPriority w:val="99"/>
    <w:semiHidden/>
    <w:unhideWhenUsed/>
    <w:rsid w:val="00E52F28"/>
  </w:style>
  <w:style w:type="numbering" w:customStyle="1" w:styleId="523">
    <w:name w:val="Нет списка523"/>
    <w:next w:val="a5"/>
    <w:uiPriority w:val="99"/>
    <w:semiHidden/>
    <w:unhideWhenUsed/>
    <w:rsid w:val="00E52F28"/>
  </w:style>
  <w:style w:type="numbering" w:customStyle="1" w:styleId="83">
    <w:name w:val="Нет списка83"/>
    <w:next w:val="a5"/>
    <w:uiPriority w:val="99"/>
    <w:semiHidden/>
    <w:unhideWhenUsed/>
    <w:rsid w:val="00E52F28"/>
  </w:style>
  <w:style w:type="table" w:customStyle="1" w:styleId="142">
    <w:name w:val="Сетка таблицы14"/>
    <w:basedOn w:val="a4"/>
    <w:next w:val="aa"/>
    <w:uiPriority w:val="59"/>
    <w:rsid w:val="00E52F28"/>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3">
    <w:name w:val="Нет списка93"/>
    <w:next w:val="a5"/>
    <w:uiPriority w:val="99"/>
    <w:semiHidden/>
    <w:unhideWhenUsed/>
    <w:rsid w:val="00E52F28"/>
  </w:style>
  <w:style w:type="numbering" w:customStyle="1" w:styleId="1330">
    <w:name w:val="Нет списка133"/>
    <w:next w:val="a5"/>
    <w:uiPriority w:val="99"/>
    <w:semiHidden/>
    <w:unhideWhenUsed/>
    <w:rsid w:val="00E52F28"/>
  </w:style>
  <w:style w:type="numbering" w:customStyle="1" w:styleId="233">
    <w:name w:val="Нет списка233"/>
    <w:next w:val="a5"/>
    <w:uiPriority w:val="99"/>
    <w:semiHidden/>
    <w:unhideWhenUsed/>
    <w:rsid w:val="00E52F28"/>
  </w:style>
  <w:style w:type="numbering" w:customStyle="1" w:styleId="333">
    <w:name w:val="Нет списка333"/>
    <w:next w:val="a5"/>
    <w:uiPriority w:val="99"/>
    <w:semiHidden/>
    <w:unhideWhenUsed/>
    <w:rsid w:val="00E52F28"/>
  </w:style>
  <w:style w:type="numbering" w:customStyle="1" w:styleId="433">
    <w:name w:val="Нет списка433"/>
    <w:next w:val="a5"/>
    <w:uiPriority w:val="99"/>
    <w:semiHidden/>
    <w:unhideWhenUsed/>
    <w:rsid w:val="00E52F28"/>
  </w:style>
  <w:style w:type="numbering" w:customStyle="1" w:styleId="533">
    <w:name w:val="Нет списка533"/>
    <w:next w:val="a5"/>
    <w:uiPriority w:val="99"/>
    <w:semiHidden/>
    <w:unhideWhenUsed/>
    <w:rsid w:val="00E52F28"/>
  </w:style>
  <w:style w:type="numbering" w:customStyle="1" w:styleId="190">
    <w:name w:val="Нет списка19"/>
    <w:next w:val="a5"/>
    <w:uiPriority w:val="99"/>
    <w:semiHidden/>
    <w:unhideWhenUsed/>
    <w:rsid w:val="00C12CD7"/>
  </w:style>
  <w:style w:type="numbering" w:customStyle="1" w:styleId="1100">
    <w:name w:val="Нет списка110"/>
    <w:next w:val="a5"/>
    <w:uiPriority w:val="99"/>
    <w:semiHidden/>
    <w:unhideWhenUsed/>
    <w:rsid w:val="00C12CD7"/>
  </w:style>
  <w:style w:type="numbering" w:customStyle="1" w:styleId="270">
    <w:name w:val="Нет списка27"/>
    <w:next w:val="a5"/>
    <w:uiPriority w:val="99"/>
    <w:semiHidden/>
    <w:unhideWhenUsed/>
    <w:rsid w:val="00C12CD7"/>
  </w:style>
  <w:style w:type="numbering" w:customStyle="1" w:styleId="37">
    <w:name w:val="Нет списка37"/>
    <w:next w:val="a5"/>
    <w:uiPriority w:val="99"/>
    <w:semiHidden/>
    <w:unhideWhenUsed/>
    <w:rsid w:val="00C12CD7"/>
  </w:style>
  <w:style w:type="numbering" w:customStyle="1" w:styleId="47">
    <w:name w:val="Нет списка47"/>
    <w:next w:val="a5"/>
    <w:uiPriority w:val="99"/>
    <w:semiHidden/>
    <w:unhideWhenUsed/>
    <w:rsid w:val="00C12CD7"/>
  </w:style>
  <w:style w:type="paragraph" w:customStyle="1" w:styleId="151">
    <w:name w:val="Оглавление 15"/>
    <w:basedOn w:val="a2"/>
    <w:next w:val="a2"/>
    <w:autoRedefine/>
    <w:uiPriority w:val="39"/>
    <w:unhideWhenUsed/>
    <w:rsid w:val="00C12CD7"/>
    <w:pPr>
      <w:spacing w:after="100" w:line="276" w:lineRule="auto"/>
    </w:pPr>
    <w:rPr>
      <w:rFonts w:eastAsia="Times New Roman"/>
      <w:lang w:eastAsia="ru-RU"/>
    </w:rPr>
  </w:style>
  <w:style w:type="numbering" w:customStyle="1" w:styleId="57">
    <w:name w:val="Нет списка57"/>
    <w:next w:val="a5"/>
    <w:uiPriority w:val="99"/>
    <w:semiHidden/>
    <w:unhideWhenUsed/>
    <w:rsid w:val="00C12CD7"/>
  </w:style>
  <w:style w:type="numbering" w:customStyle="1" w:styleId="64">
    <w:name w:val="Нет списка64"/>
    <w:next w:val="a5"/>
    <w:uiPriority w:val="99"/>
    <w:semiHidden/>
    <w:unhideWhenUsed/>
    <w:rsid w:val="00C12CD7"/>
  </w:style>
  <w:style w:type="numbering" w:customStyle="1" w:styleId="1150">
    <w:name w:val="Нет списка115"/>
    <w:next w:val="a5"/>
    <w:uiPriority w:val="99"/>
    <w:semiHidden/>
    <w:unhideWhenUsed/>
    <w:rsid w:val="00C12CD7"/>
  </w:style>
  <w:style w:type="numbering" w:customStyle="1" w:styleId="214">
    <w:name w:val="Нет списка214"/>
    <w:next w:val="a5"/>
    <w:uiPriority w:val="99"/>
    <w:semiHidden/>
    <w:unhideWhenUsed/>
    <w:rsid w:val="00C12CD7"/>
  </w:style>
  <w:style w:type="numbering" w:customStyle="1" w:styleId="314">
    <w:name w:val="Нет списка314"/>
    <w:next w:val="a5"/>
    <w:uiPriority w:val="99"/>
    <w:semiHidden/>
    <w:unhideWhenUsed/>
    <w:rsid w:val="00C12CD7"/>
  </w:style>
  <w:style w:type="numbering" w:customStyle="1" w:styleId="414">
    <w:name w:val="Нет списка414"/>
    <w:next w:val="a5"/>
    <w:uiPriority w:val="99"/>
    <w:semiHidden/>
    <w:unhideWhenUsed/>
    <w:rsid w:val="00C12CD7"/>
  </w:style>
  <w:style w:type="numbering" w:customStyle="1" w:styleId="514">
    <w:name w:val="Нет списка514"/>
    <w:next w:val="a5"/>
    <w:uiPriority w:val="99"/>
    <w:semiHidden/>
    <w:unhideWhenUsed/>
    <w:rsid w:val="00C12CD7"/>
  </w:style>
  <w:style w:type="numbering" w:customStyle="1" w:styleId="74">
    <w:name w:val="Нет списка74"/>
    <w:next w:val="a5"/>
    <w:uiPriority w:val="99"/>
    <w:semiHidden/>
    <w:unhideWhenUsed/>
    <w:rsid w:val="00C12CD7"/>
  </w:style>
  <w:style w:type="numbering" w:customStyle="1" w:styleId="124">
    <w:name w:val="Нет списка124"/>
    <w:next w:val="a5"/>
    <w:uiPriority w:val="99"/>
    <w:semiHidden/>
    <w:unhideWhenUsed/>
    <w:rsid w:val="00C12CD7"/>
  </w:style>
  <w:style w:type="numbering" w:customStyle="1" w:styleId="224">
    <w:name w:val="Нет списка224"/>
    <w:next w:val="a5"/>
    <w:uiPriority w:val="99"/>
    <w:semiHidden/>
    <w:unhideWhenUsed/>
    <w:rsid w:val="00C12CD7"/>
  </w:style>
  <w:style w:type="numbering" w:customStyle="1" w:styleId="324">
    <w:name w:val="Нет списка324"/>
    <w:next w:val="a5"/>
    <w:uiPriority w:val="99"/>
    <w:semiHidden/>
    <w:unhideWhenUsed/>
    <w:rsid w:val="00C12CD7"/>
  </w:style>
  <w:style w:type="numbering" w:customStyle="1" w:styleId="424">
    <w:name w:val="Нет списка424"/>
    <w:next w:val="a5"/>
    <w:uiPriority w:val="99"/>
    <w:semiHidden/>
    <w:unhideWhenUsed/>
    <w:rsid w:val="00C12CD7"/>
  </w:style>
  <w:style w:type="numbering" w:customStyle="1" w:styleId="524">
    <w:name w:val="Нет списка524"/>
    <w:next w:val="a5"/>
    <w:uiPriority w:val="99"/>
    <w:semiHidden/>
    <w:unhideWhenUsed/>
    <w:rsid w:val="00C12CD7"/>
  </w:style>
  <w:style w:type="numbering" w:customStyle="1" w:styleId="84">
    <w:name w:val="Нет списка84"/>
    <w:next w:val="a5"/>
    <w:uiPriority w:val="99"/>
    <w:semiHidden/>
    <w:unhideWhenUsed/>
    <w:rsid w:val="00C12CD7"/>
  </w:style>
  <w:style w:type="table" w:customStyle="1" w:styleId="152">
    <w:name w:val="Сетка таблицы15"/>
    <w:basedOn w:val="a4"/>
    <w:next w:val="aa"/>
    <w:uiPriority w:val="59"/>
    <w:rsid w:val="00C12CD7"/>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4">
    <w:name w:val="Нет списка94"/>
    <w:next w:val="a5"/>
    <w:uiPriority w:val="99"/>
    <w:semiHidden/>
    <w:unhideWhenUsed/>
    <w:rsid w:val="00C12CD7"/>
  </w:style>
  <w:style w:type="numbering" w:customStyle="1" w:styleId="134">
    <w:name w:val="Нет списка134"/>
    <w:next w:val="a5"/>
    <w:uiPriority w:val="99"/>
    <w:semiHidden/>
    <w:unhideWhenUsed/>
    <w:rsid w:val="00C12CD7"/>
  </w:style>
  <w:style w:type="numbering" w:customStyle="1" w:styleId="234">
    <w:name w:val="Нет списка234"/>
    <w:next w:val="a5"/>
    <w:uiPriority w:val="99"/>
    <w:semiHidden/>
    <w:unhideWhenUsed/>
    <w:rsid w:val="00C12CD7"/>
  </w:style>
  <w:style w:type="numbering" w:customStyle="1" w:styleId="334">
    <w:name w:val="Нет списка334"/>
    <w:next w:val="a5"/>
    <w:uiPriority w:val="99"/>
    <w:semiHidden/>
    <w:unhideWhenUsed/>
    <w:rsid w:val="00C12CD7"/>
  </w:style>
  <w:style w:type="numbering" w:customStyle="1" w:styleId="434">
    <w:name w:val="Нет списка434"/>
    <w:next w:val="a5"/>
    <w:uiPriority w:val="99"/>
    <w:semiHidden/>
    <w:unhideWhenUsed/>
    <w:rsid w:val="00C12CD7"/>
  </w:style>
  <w:style w:type="numbering" w:customStyle="1" w:styleId="534">
    <w:name w:val="Нет списка534"/>
    <w:next w:val="a5"/>
    <w:uiPriority w:val="99"/>
    <w:semiHidden/>
    <w:unhideWhenUsed/>
    <w:rsid w:val="00C12CD7"/>
  </w:style>
  <w:style w:type="numbering" w:customStyle="1" w:styleId="200">
    <w:name w:val="Нет списка20"/>
    <w:next w:val="a5"/>
    <w:uiPriority w:val="99"/>
    <w:semiHidden/>
    <w:unhideWhenUsed/>
    <w:rsid w:val="00C46A24"/>
  </w:style>
  <w:style w:type="numbering" w:customStyle="1" w:styleId="116">
    <w:name w:val="Нет списка116"/>
    <w:next w:val="a5"/>
    <w:uiPriority w:val="99"/>
    <w:semiHidden/>
    <w:unhideWhenUsed/>
    <w:rsid w:val="00C46A24"/>
  </w:style>
  <w:style w:type="numbering" w:customStyle="1" w:styleId="28">
    <w:name w:val="Нет списка28"/>
    <w:next w:val="a5"/>
    <w:uiPriority w:val="99"/>
    <w:semiHidden/>
    <w:unhideWhenUsed/>
    <w:rsid w:val="00C46A24"/>
  </w:style>
  <w:style w:type="numbering" w:customStyle="1" w:styleId="38">
    <w:name w:val="Нет списка38"/>
    <w:next w:val="a5"/>
    <w:uiPriority w:val="99"/>
    <w:semiHidden/>
    <w:unhideWhenUsed/>
    <w:rsid w:val="00C46A24"/>
  </w:style>
  <w:style w:type="numbering" w:customStyle="1" w:styleId="48">
    <w:name w:val="Нет списка48"/>
    <w:next w:val="a5"/>
    <w:uiPriority w:val="99"/>
    <w:semiHidden/>
    <w:unhideWhenUsed/>
    <w:rsid w:val="00C46A24"/>
  </w:style>
  <w:style w:type="paragraph" w:customStyle="1" w:styleId="161">
    <w:name w:val="Оглавление 16"/>
    <w:basedOn w:val="a2"/>
    <w:next w:val="a2"/>
    <w:autoRedefine/>
    <w:uiPriority w:val="39"/>
    <w:unhideWhenUsed/>
    <w:rsid w:val="00C46A24"/>
    <w:pPr>
      <w:spacing w:after="100" w:line="276" w:lineRule="auto"/>
    </w:pPr>
    <w:rPr>
      <w:rFonts w:eastAsia="Times New Roman"/>
      <w:lang w:eastAsia="ru-RU"/>
    </w:rPr>
  </w:style>
  <w:style w:type="numbering" w:customStyle="1" w:styleId="58">
    <w:name w:val="Нет списка58"/>
    <w:next w:val="a5"/>
    <w:uiPriority w:val="99"/>
    <w:semiHidden/>
    <w:unhideWhenUsed/>
    <w:rsid w:val="00C46A24"/>
  </w:style>
  <w:style w:type="numbering" w:customStyle="1" w:styleId="65">
    <w:name w:val="Нет списка65"/>
    <w:next w:val="a5"/>
    <w:uiPriority w:val="99"/>
    <w:semiHidden/>
    <w:unhideWhenUsed/>
    <w:rsid w:val="00C46A24"/>
  </w:style>
  <w:style w:type="numbering" w:customStyle="1" w:styleId="117">
    <w:name w:val="Нет списка117"/>
    <w:next w:val="a5"/>
    <w:uiPriority w:val="99"/>
    <w:semiHidden/>
    <w:unhideWhenUsed/>
    <w:rsid w:val="00C46A24"/>
  </w:style>
  <w:style w:type="numbering" w:customStyle="1" w:styleId="215">
    <w:name w:val="Нет списка215"/>
    <w:next w:val="a5"/>
    <w:uiPriority w:val="99"/>
    <w:semiHidden/>
    <w:unhideWhenUsed/>
    <w:rsid w:val="00C46A24"/>
  </w:style>
  <w:style w:type="numbering" w:customStyle="1" w:styleId="315">
    <w:name w:val="Нет списка315"/>
    <w:next w:val="a5"/>
    <w:uiPriority w:val="99"/>
    <w:semiHidden/>
    <w:unhideWhenUsed/>
    <w:rsid w:val="00C46A24"/>
  </w:style>
  <w:style w:type="numbering" w:customStyle="1" w:styleId="415">
    <w:name w:val="Нет списка415"/>
    <w:next w:val="a5"/>
    <w:uiPriority w:val="99"/>
    <w:semiHidden/>
    <w:unhideWhenUsed/>
    <w:rsid w:val="00C46A24"/>
  </w:style>
  <w:style w:type="numbering" w:customStyle="1" w:styleId="515">
    <w:name w:val="Нет списка515"/>
    <w:next w:val="a5"/>
    <w:uiPriority w:val="99"/>
    <w:semiHidden/>
    <w:unhideWhenUsed/>
    <w:rsid w:val="00C46A24"/>
  </w:style>
  <w:style w:type="numbering" w:customStyle="1" w:styleId="75">
    <w:name w:val="Нет списка75"/>
    <w:next w:val="a5"/>
    <w:uiPriority w:val="99"/>
    <w:semiHidden/>
    <w:unhideWhenUsed/>
    <w:rsid w:val="00C46A24"/>
  </w:style>
  <w:style w:type="numbering" w:customStyle="1" w:styleId="125">
    <w:name w:val="Нет списка125"/>
    <w:next w:val="a5"/>
    <w:uiPriority w:val="99"/>
    <w:semiHidden/>
    <w:unhideWhenUsed/>
    <w:rsid w:val="00C46A24"/>
  </w:style>
  <w:style w:type="numbering" w:customStyle="1" w:styleId="225">
    <w:name w:val="Нет списка225"/>
    <w:next w:val="a5"/>
    <w:uiPriority w:val="99"/>
    <w:semiHidden/>
    <w:unhideWhenUsed/>
    <w:rsid w:val="00C46A24"/>
  </w:style>
  <w:style w:type="numbering" w:customStyle="1" w:styleId="325">
    <w:name w:val="Нет списка325"/>
    <w:next w:val="a5"/>
    <w:uiPriority w:val="99"/>
    <w:semiHidden/>
    <w:unhideWhenUsed/>
    <w:rsid w:val="00C46A24"/>
  </w:style>
  <w:style w:type="numbering" w:customStyle="1" w:styleId="425">
    <w:name w:val="Нет списка425"/>
    <w:next w:val="a5"/>
    <w:uiPriority w:val="99"/>
    <w:semiHidden/>
    <w:unhideWhenUsed/>
    <w:rsid w:val="00C46A24"/>
  </w:style>
  <w:style w:type="numbering" w:customStyle="1" w:styleId="525">
    <w:name w:val="Нет списка525"/>
    <w:next w:val="a5"/>
    <w:uiPriority w:val="99"/>
    <w:semiHidden/>
    <w:unhideWhenUsed/>
    <w:rsid w:val="00C46A24"/>
  </w:style>
  <w:style w:type="numbering" w:customStyle="1" w:styleId="85">
    <w:name w:val="Нет списка85"/>
    <w:next w:val="a5"/>
    <w:uiPriority w:val="99"/>
    <w:semiHidden/>
    <w:unhideWhenUsed/>
    <w:rsid w:val="00C46A24"/>
  </w:style>
  <w:style w:type="table" w:customStyle="1" w:styleId="162">
    <w:name w:val="Сетка таблицы16"/>
    <w:basedOn w:val="a4"/>
    <w:next w:val="aa"/>
    <w:uiPriority w:val="59"/>
    <w:rsid w:val="00C46A2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5">
    <w:name w:val="Нет списка95"/>
    <w:next w:val="a5"/>
    <w:uiPriority w:val="99"/>
    <w:semiHidden/>
    <w:unhideWhenUsed/>
    <w:rsid w:val="00C46A24"/>
  </w:style>
  <w:style w:type="numbering" w:customStyle="1" w:styleId="135">
    <w:name w:val="Нет списка135"/>
    <w:next w:val="a5"/>
    <w:uiPriority w:val="99"/>
    <w:semiHidden/>
    <w:unhideWhenUsed/>
    <w:rsid w:val="00C46A24"/>
  </w:style>
  <w:style w:type="numbering" w:customStyle="1" w:styleId="235">
    <w:name w:val="Нет списка235"/>
    <w:next w:val="a5"/>
    <w:uiPriority w:val="99"/>
    <w:semiHidden/>
    <w:unhideWhenUsed/>
    <w:rsid w:val="00C46A24"/>
  </w:style>
  <w:style w:type="numbering" w:customStyle="1" w:styleId="335">
    <w:name w:val="Нет списка335"/>
    <w:next w:val="a5"/>
    <w:uiPriority w:val="99"/>
    <w:semiHidden/>
    <w:unhideWhenUsed/>
    <w:rsid w:val="00C46A24"/>
  </w:style>
  <w:style w:type="numbering" w:customStyle="1" w:styleId="435">
    <w:name w:val="Нет списка435"/>
    <w:next w:val="a5"/>
    <w:uiPriority w:val="99"/>
    <w:semiHidden/>
    <w:unhideWhenUsed/>
    <w:rsid w:val="00C46A24"/>
  </w:style>
  <w:style w:type="numbering" w:customStyle="1" w:styleId="535">
    <w:name w:val="Нет списка535"/>
    <w:next w:val="a5"/>
    <w:uiPriority w:val="99"/>
    <w:semiHidden/>
    <w:unhideWhenUsed/>
    <w:rsid w:val="00C46A24"/>
  </w:style>
  <w:style w:type="paragraph" w:styleId="1d">
    <w:name w:val="toc 1"/>
    <w:basedOn w:val="a2"/>
    <w:next w:val="a2"/>
    <w:autoRedefine/>
    <w:uiPriority w:val="39"/>
    <w:unhideWhenUsed/>
    <w:rsid w:val="006300DB"/>
    <w:pPr>
      <w:spacing w:after="100"/>
    </w:pPr>
  </w:style>
  <w:style w:type="table" w:customStyle="1" w:styleId="236">
    <w:name w:val="Сетка таблицы23"/>
    <w:basedOn w:val="a4"/>
    <w:next w:val="aa"/>
    <w:uiPriority w:val="59"/>
    <w:rsid w:val="006300D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Сетка таблицы24"/>
    <w:basedOn w:val="a4"/>
    <w:next w:val="aa"/>
    <w:uiPriority w:val="59"/>
    <w:rsid w:val="006300D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
    <w:name w:val="Нет списка29"/>
    <w:next w:val="a5"/>
    <w:uiPriority w:val="99"/>
    <w:semiHidden/>
    <w:unhideWhenUsed/>
    <w:rsid w:val="002F21AE"/>
  </w:style>
  <w:style w:type="numbering" w:customStyle="1" w:styleId="118">
    <w:name w:val="Нет списка118"/>
    <w:next w:val="a5"/>
    <w:uiPriority w:val="99"/>
    <w:semiHidden/>
    <w:unhideWhenUsed/>
    <w:rsid w:val="002F21AE"/>
  </w:style>
  <w:style w:type="numbering" w:customStyle="1" w:styleId="2100">
    <w:name w:val="Нет списка210"/>
    <w:next w:val="a5"/>
    <w:uiPriority w:val="99"/>
    <w:semiHidden/>
    <w:unhideWhenUsed/>
    <w:rsid w:val="002F21AE"/>
  </w:style>
  <w:style w:type="numbering" w:customStyle="1" w:styleId="39">
    <w:name w:val="Нет списка39"/>
    <w:next w:val="a5"/>
    <w:uiPriority w:val="99"/>
    <w:semiHidden/>
    <w:unhideWhenUsed/>
    <w:rsid w:val="002F21AE"/>
  </w:style>
  <w:style w:type="numbering" w:customStyle="1" w:styleId="49">
    <w:name w:val="Нет списка49"/>
    <w:next w:val="a5"/>
    <w:uiPriority w:val="99"/>
    <w:semiHidden/>
    <w:unhideWhenUsed/>
    <w:rsid w:val="002F21AE"/>
  </w:style>
  <w:style w:type="numbering" w:customStyle="1" w:styleId="59">
    <w:name w:val="Нет списка59"/>
    <w:next w:val="a5"/>
    <w:uiPriority w:val="99"/>
    <w:semiHidden/>
    <w:unhideWhenUsed/>
    <w:rsid w:val="002F21AE"/>
  </w:style>
  <w:style w:type="numbering" w:customStyle="1" w:styleId="66">
    <w:name w:val="Нет списка66"/>
    <w:next w:val="a5"/>
    <w:uiPriority w:val="99"/>
    <w:semiHidden/>
    <w:unhideWhenUsed/>
    <w:rsid w:val="002F21AE"/>
  </w:style>
  <w:style w:type="numbering" w:customStyle="1" w:styleId="119">
    <w:name w:val="Нет списка119"/>
    <w:next w:val="a5"/>
    <w:uiPriority w:val="99"/>
    <w:semiHidden/>
    <w:unhideWhenUsed/>
    <w:rsid w:val="002F21AE"/>
  </w:style>
  <w:style w:type="numbering" w:customStyle="1" w:styleId="216">
    <w:name w:val="Нет списка216"/>
    <w:next w:val="a5"/>
    <w:uiPriority w:val="99"/>
    <w:semiHidden/>
    <w:unhideWhenUsed/>
    <w:rsid w:val="002F21AE"/>
  </w:style>
  <w:style w:type="numbering" w:customStyle="1" w:styleId="316">
    <w:name w:val="Нет списка316"/>
    <w:next w:val="a5"/>
    <w:uiPriority w:val="99"/>
    <w:semiHidden/>
    <w:unhideWhenUsed/>
    <w:rsid w:val="002F21AE"/>
  </w:style>
  <w:style w:type="numbering" w:customStyle="1" w:styleId="416">
    <w:name w:val="Нет списка416"/>
    <w:next w:val="a5"/>
    <w:uiPriority w:val="99"/>
    <w:semiHidden/>
    <w:unhideWhenUsed/>
    <w:rsid w:val="002F21AE"/>
  </w:style>
  <w:style w:type="numbering" w:customStyle="1" w:styleId="516">
    <w:name w:val="Нет списка516"/>
    <w:next w:val="a5"/>
    <w:uiPriority w:val="99"/>
    <w:semiHidden/>
    <w:unhideWhenUsed/>
    <w:rsid w:val="002F21AE"/>
  </w:style>
  <w:style w:type="numbering" w:customStyle="1" w:styleId="76">
    <w:name w:val="Нет списка76"/>
    <w:next w:val="a5"/>
    <w:uiPriority w:val="99"/>
    <w:semiHidden/>
    <w:unhideWhenUsed/>
    <w:rsid w:val="002F21AE"/>
  </w:style>
  <w:style w:type="numbering" w:customStyle="1" w:styleId="126">
    <w:name w:val="Нет списка126"/>
    <w:next w:val="a5"/>
    <w:uiPriority w:val="99"/>
    <w:semiHidden/>
    <w:unhideWhenUsed/>
    <w:rsid w:val="002F21AE"/>
  </w:style>
  <w:style w:type="numbering" w:customStyle="1" w:styleId="226">
    <w:name w:val="Нет списка226"/>
    <w:next w:val="a5"/>
    <w:uiPriority w:val="99"/>
    <w:semiHidden/>
    <w:unhideWhenUsed/>
    <w:rsid w:val="002F21AE"/>
  </w:style>
  <w:style w:type="numbering" w:customStyle="1" w:styleId="326">
    <w:name w:val="Нет списка326"/>
    <w:next w:val="a5"/>
    <w:uiPriority w:val="99"/>
    <w:semiHidden/>
    <w:unhideWhenUsed/>
    <w:rsid w:val="002F21AE"/>
  </w:style>
  <w:style w:type="numbering" w:customStyle="1" w:styleId="426">
    <w:name w:val="Нет списка426"/>
    <w:next w:val="a5"/>
    <w:uiPriority w:val="99"/>
    <w:semiHidden/>
    <w:unhideWhenUsed/>
    <w:rsid w:val="002F21AE"/>
  </w:style>
  <w:style w:type="numbering" w:customStyle="1" w:styleId="526">
    <w:name w:val="Нет списка526"/>
    <w:next w:val="a5"/>
    <w:uiPriority w:val="99"/>
    <w:semiHidden/>
    <w:unhideWhenUsed/>
    <w:rsid w:val="002F21AE"/>
  </w:style>
  <w:style w:type="numbering" w:customStyle="1" w:styleId="86">
    <w:name w:val="Нет списка86"/>
    <w:next w:val="a5"/>
    <w:uiPriority w:val="99"/>
    <w:semiHidden/>
    <w:unhideWhenUsed/>
    <w:rsid w:val="002F21AE"/>
  </w:style>
  <w:style w:type="table" w:customStyle="1" w:styleId="171">
    <w:name w:val="Сетка таблицы17"/>
    <w:basedOn w:val="a4"/>
    <w:next w:val="aa"/>
    <w:uiPriority w:val="59"/>
    <w:rsid w:val="002F21AE"/>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6">
    <w:name w:val="Нет списка96"/>
    <w:next w:val="a5"/>
    <w:uiPriority w:val="99"/>
    <w:semiHidden/>
    <w:unhideWhenUsed/>
    <w:rsid w:val="002F21AE"/>
  </w:style>
  <w:style w:type="numbering" w:customStyle="1" w:styleId="136">
    <w:name w:val="Нет списка136"/>
    <w:next w:val="a5"/>
    <w:uiPriority w:val="99"/>
    <w:semiHidden/>
    <w:unhideWhenUsed/>
    <w:rsid w:val="002F21AE"/>
  </w:style>
  <w:style w:type="numbering" w:customStyle="1" w:styleId="2360">
    <w:name w:val="Нет списка236"/>
    <w:next w:val="a5"/>
    <w:uiPriority w:val="99"/>
    <w:semiHidden/>
    <w:unhideWhenUsed/>
    <w:rsid w:val="002F21AE"/>
  </w:style>
  <w:style w:type="numbering" w:customStyle="1" w:styleId="336">
    <w:name w:val="Нет списка336"/>
    <w:next w:val="a5"/>
    <w:uiPriority w:val="99"/>
    <w:semiHidden/>
    <w:unhideWhenUsed/>
    <w:rsid w:val="002F21AE"/>
  </w:style>
  <w:style w:type="numbering" w:customStyle="1" w:styleId="436">
    <w:name w:val="Нет списка436"/>
    <w:next w:val="a5"/>
    <w:uiPriority w:val="99"/>
    <w:semiHidden/>
    <w:unhideWhenUsed/>
    <w:rsid w:val="002F21AE"/>
  </w:style>
  <w:style w:type="numbering" w:customStyle="1" w:styleId="536">
    <w:name w:val="Нет списка536"/>
    <w:next w:val="a5"/>
    <w:uiPriority w:val="99"/>
    <w:semiHidden/>
    <w:unhideWhenUsed/>
    <w:rsid w:val="002F21AE"/>
  </w:style>
  <w:style w:type="numbering" w:customStyle="1" w:styleId="300">
    <w:name w:val="Нет списка30"/>
    <w:next w:val="a5"/>
    <w:uiPriority w:val="99"/>
    <w:semiHidden/>
    <w:unhideWhenUsed/>
    <w:rsid w:val="0029021E"/>
  </w:style>
  <w:style w:type="numbering" w:customStyle="1" w:styleId="1200">
    <w:name w:val="Нет списка120"/>
    <w:next w:val="a5"/>
    <w:uiPriority w:val="99"/>
    <w:semiHidden/>
    <w:unhideWhenUsed/>
    <w:rsid w:val="0029021E"/>
  </w:style>
  <w:style w:type="numbering" w:customStyle="1" w:styleId="217">
    <w:name w:val="Нет списка217"/>
    <w:next w:val="a5"/>
    <w:uiPriority w:val="99"/>
    <w:semiHidden/>
    <w:unhideWhenUsed/>
    <w:rsid w:val="0029021E"/>
  </w:style>
  <w:style w:type="numbering" w:customStyle="1" w:styleId="3100">
    <w:name w:val="Нет списка310"/>
    <w:next w:val="a5"/>
    <w:uiPriority w:val="99"/>
    <w:semiHidden/>
    <w:unhideWhenUsed/>
    <w:rsid w:val="0029021E"/>
  </w:style>
  <w:style w:type="numbering" w:customStyle="1" w:styleId="4100">
    <w:name w:val="Нет списка410"/>
    <w:next w:val="a5"/>
    <w:uiPriority w:val="99"/>
    <w:semiHidden/>
    <w:unhideWhenUsed/>
    <w:rsid w:val="0029021E"/>
  </w:style>
  <w:style w:type="numbering" w:customStyle="1" w:styleId="5100">
    <w:name w:val="Нет списка510"/>
    <w:next w:val="a5"/>
    <w:uiPriority w:val="99"/>
    <w:semiHidden/>
    <w:unhideWhenUsed/>
    <w:rsid w:val="0029021E"/>
  </w:style>
  <w:style w:type="numbering" w:customStyle="1" w:styleId="67">
    <w:name w:val="Нет списка67"/>
    <w:next w:val="a5"/>
    <w:uiPriority w:val="99"/>
    <w:semiHidden/>
    <w:unhideWhenUsed/>
    <w:rsid w:val="0029021E"/>
  </w:style>
  <w:style w:type="numbering" w:customStyle="1" w:styleId="11100">
    <w:name w:val="Нет списка1110"/>
    <w:next w:val="a5"/>
    <w:uiPriority w:val="99"/>
    <w:semiHidden/>
    <w:unhideWhenUsed/>
    <w:rsid w:val="0029021E"/>
  </w:style>
  <w:style w:type="numbering" w:customStyle="1" w:styleId="218">
    <w:name w:val="Нет списка218"/>
    <w:next w:val="a5"/>
    <w:uiPriority w:val="99"/>
    <w:semiHidden/>
    <w:unhideWhenUsed/>
    <w:rsid w:val="0029021E"/>
  </w:style>
  <w:style w:type="numbering" w:customStyle="1" w:styleId="317">
    <w:name w:val="Нет списка317"/>
    <w:next w:val="a5"/>
    <w:uiPriority w:val="99"/>
    <w:semiHidden/>
    <w:unhideWhenUsed/>
    <w:rsid w:val="0029021E"/>
  </w:style>
  <w:style w:type="numbering" w:customStyle="1" w:styleId="417">
    <w:name w:val="Нет списка417"/>
    <w:next w:val="a5"/>
    <w:uiPriority w:val="99"/>
    <w:semiHidden/>
    <w:unhideWhenUsed/>
    <w:rsid w:val="0029021E"/>
  </w:style>
  <w:style w:type="numbering" w:customStyle="1" w:styleId="517">
    <w:name w:val="Нет списка517"/>
    <w:next w:val="a5"/>
    <w:uiPriority w:val="99"/>
    <w:semiHidden/>
    <w:unhideWhenUsed/>
    <w:rsid w:val="0029021E"/>
  </w:style>
  <w:style w:type="numbering" w:customStyle="1" w:styleId="77">
    <w:name w:val="Нет списка77"/>
    <w:next w:val="a5"/>
    <w:uiPriority w:val="99"/>
    <w:semiHidden/>
    <w:unhideWhenUsed/>
    <w:rsid w:val="0029021E"/>
  </w:style>
  <w:style w:type="numbering" w:customStyle="1" w:styleId="127">
    <w:name w:val="Нет списка127"/>
    <w:next w:val="a5"/>
    <w:uiPriority w:val="99"/>
    <w:semiHidden/>
    <w:unhideWhenUsed/>
    <w:rsid w:val="0029021E"/>
  </w:style>
  <w:style w:type="numbering" w:customStyle="1" w:styleId="227">
    <w:name w:val="Нет списка227"/>
    <w:next w:val="a5"/>
    <w:uiPriority w:val="99"/>
    <w:semiHidden/>
    <w:unhideWhenUsed/>
    <w:rsid w:val="0029021E"/>
  </w:style>
  <w:style w:type="numbering" w:customStyle="1" w:styleId="327">
    <w:name w:val="Нет списка327"/>
    <w:next w:val="a5"/>
    <w:uiPriority w:val="99"/>
    <w:semiHidden/>
    <w:unhideWhenUsed/>
    <w:rsid w:val="0029021E"/>
  </w:style>
  <w:style w:type="numbering" w:customStyle="1" w:styleId="427">
    <w:name w:val="Нет списка427"/>
    <w:next w:val="a5"/>
    <w:uiPriority w:val="99"/>
    <w:semiHidden/>
    <w:unhideWhenUsed/>
    <w:rsid w:val="0029021E"/>
  </w:style>
  <w:style w:type="numbering" w:customStyle="1" w:styleId="527">
    <w:name w:val="Нет списка527"/>
    <w:next w:val="a5"/>
    <w:uiPriority w:val="99"/>
    <w:semiHidden/>
    <w:unhideWhenUsed/>
    <w:rsid w:val="0029021E"/>
  </w:style>
  <w:style w:type="numbering" w:customStyle="1" w:styleId="87">
    <w:name w:val="Нет списка87"/>
    <w:next w:val="a5"/>
    <w:uiPriority w:val="99"/>
    <w:semiHidden/>
    <w:unhideWhenUsed/>
    <w:rsid w:val="0029021E"/>
  </w:style>
  <w:style w:type="table" w:customStyle="1" w:styleId="181">
    <w:name w:val="Сетка таблицы18"/>
    <w:basedOn w:val="a4"/>
    <w:next w:val="aa"/>
    <w:uiPriority w:val="59"/>
    <w:rsid w:val="0029021E"/>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7">
    <w:name w:val="Нет списка97"/>
    <w:next w:val="a5"/>
    <w:uiPriority w:val="99"/>
    <w:semiHidden/>
    <w:unhideWhenUsed/>
    <w:rsid w:val="0029021E"/>
  </w:style>
  <w:style w:type="numbering" w:customStyle="1" w:styleId="137">
    <w:name w:val="Нет списка137"/>
    <w:next w:val="a5"/>
    <w:uiPriority w:val="99"/>
    <w:semiHidden/>
    <w:unhideWhenUsed/>
    <w:rsid w:val="0029021E"/>
  </w:style>
  <w:style w:type="numbering" w:customStyle="1" w:styleId="237">
    <w:name w:val="Нет списка237"/>
    <w:next w:val="a5"/>
    <w:uiPriority w:val="99"/>
    <w:semiHidden/>
    <w:unhideWhenUsed/>
    <w:rsid w:val="0029021E"/>
  </w:style>
  <w:style w:type="numbering" w:customStyle="1" w:styleId="337">
    <w:name w:val="Нет списка337"/>
    <w:next w:val="a5"/>
    <w:uiPriority w:val="99"/>
    <w:semiHidden/>
    <w:unhideWhenUsed/>
    <w:rsid w:val="0029021E"/>
  </w:style>
  <w:style w:type="numbering" w:customStyle="1" w:styleId="437">
    <w:name w:val="Нет списка437"/>
    <w:next w:val="a5"/>
    <w:uiPriority w:val="99"/>
    <w:semiHidden/>
    <w:unhideWhenUsed/>
    <w:rsid w:val="0029021E"/>
  </w:style>
  <w:style w:type="numbering" w:customStyle="1" w:styleId="537">
    <w:name w:val="Нет списка537"/>
    <w:next w:val="a5"/>
    <w:uiPriority w:val="99"/>
    <w:semiHidden/>
    <w:unhideWhenUsed/>
    <w:rsid w:val="0029021E"/>
  </w:style>
  <w:style w:type="character" w:customStyle="1" w:styleId="2105pt">
    <w:name w:val="Основной текст (2) + 10;5 pt"/>
    <w:basedOn w:val="24"/>
    <w:rsid w:val="002735F1"/>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ru-RU" w:eastAsia="ru-RU" w:bidi="ru-RU"/>
    </w:rPr>
  </w:style>
  <w:style w:type="paragraph" w:styleId="3a">
    <w:name w:val="toc 3"/>
    <w:basedOn w:val="a2"/>
    <w:next w:val="a2"/>
    <w:autoRedefine/>
    <w:uiPriority w:val="39"/>
    <w:unhideWhenUsed/>
    <w:rsid w:val="002735F1"/>
    <w:pPr>
      <w:spacing w:after="100"/>
      <w:ind w:left="440"/>
    </w:pPr>
  </w:style>
  <w:style w:type="paragraph" w:styleId="4a">
    <w:name w:val="toc 4"/>
    <w:basedOn w:val="a2"/>
    <w:next w:val="a2"/>
    <w:autoRedefine/>
    <w:uiPriority w:val="39"/>
    <w:unhideWhenUsed/>
    <w:rsid w:val="002735F1"/>
    <w:pPr>
      <w:spacing w:after="100"/>
      <w:ind w:left="660"/>
    </w:pPr>
    <w:rPr>
      <w:rFonts w:eastAsiaTheme="minorEastAsia"/>
      <w:lang w:eastAsia="ru-RU"/>
    </w:rPr>
  </w:style>
  <w:style w:type="paragraph" w:styleId="5a">
    <w:name w:val="toc 5"/>
    <w:basedOn w:val="a2"/>
    <w:next w:val="a2"/>
    <w:autoRedefine/>
    <w:uiPriority w:val="39"/>
    <w:unhideWhenUsed/>
    <w:rsid w:val="002735F1"/>
    <w:pPr>
      <w:spacing w:after="100"/>
      <w:ind w:left="880"/>
    </w:pPr>
    <w:rPr>
      <w:rFonts w:eastAsiaTheme="minorEastAsia"/>
      <w:lang w:eastAsia="ru-RU"/>
    </w:rPr>
  </w:style>
  <w:style w:type="paragraph" w:styleId="68">
    <w:name w:val="toc 6"/>
    <w:basedOn w:val="a2"/>
    <w:next w:val="a2"/>
    <w:autoRedefine/>
    <w:uiPriority w:val="39"/>
    <w:unhideWhenUsed/>
    <w:rsid w:val="002735F1"/>
    <w:pPr>
      <w:spacing w:after="100"/>
      <w:ind w:left="1100"/>
    </w:pPr>
    <w:rPr>
      <w:rFonts w:eastAsiaTheme="minorEastAsia"/>
      <w:lang w:eastAsia="ru-RU"/>
    </w:rPr>
  </w:style>
  <w:style w:type="paragraph" w:styleId="78">
    <w:name w:val="toc 7"/>
    <w:basedOn w:val="a2"/>
    <w:next w:val="a2"/>
    <w:autoRedefine/>
    <w:uiPriority w:val="39"/>
    <w:unhideWhenUsed/>
    <w:rsid w:val="002735F1"/>
    <w:pPr>
      <w:spacing w:after="100"/>
      <w:ind w:left="1320"/>
    </w:pPr>
    <w:rPr>
      <w:rFonts w:eastAsiaTheme="minorEastAsia"/>
      <w:lang w:eastAsia="ru-RU"/>
    </w:rPr>
  </w:style>
  <w:style w:type="paragraph" w:styleId="88">
    <w:name w:val="toc 8"/>
    <w:basedOn w:val="a2"/>
    <w:next w:val="a2"/>
    <w:autoRedefine/>
    <w:uiPriority w:val="39"/>
    <w:unhideWhenUsed/>
    <w:rsid w:val="002735F1"/>
    <w:pPr>
      <w:spacing w:after="100"/>
      <w:ind w:left="1540"/>
    </w:pPr>
    <w:rPr>
      <w:rFonts w:eastAsiaTheme="minorEastAsia"/>
      <w:lang w:eastAsia="ru-RU"/>
    </w:rPr>
  </w:style>
  <w:style w:type="paragraph" w:styleId="98">
    <w:name w:val="toc 9"/>
    <w:basedOn w:val="a2"/>
    <w:next w:val="a2"/>
    <w:autoRedefine/>
    <w:uiPriority w:val="39"/>
    <w:unhideWhenUsed/>
    <w:rsid w:val="002735F1"/>
    <w:pPr>
      <w:spacing w:after="100"/>
      <w:ind w:left="1760"/>
    </w:pPr>
    <w:rPr>
      <w:rFonts w:eastAsiaTheme="minorEastAsia"/>
      <w:lang w:eastAsia="ru-RU"/>
    </w:rPr>
  </w:style>
  <w:style w:type="paragraph" w:styleId="afff4">
    <w:name w:val="No Spacing"/>
    <w:aliases w:val="таблица,С интервалом и отступом"/>
    <w:link w:val="afff5"/>
    <w:uiPriority w:val="1"/>
    <w:qFormat/>
    <w:rsid w:val="002735F1"/>
    <w:pPr>
      <w:spacing w:after="0" w:line="240" w:lineRule="auto"/>
    </w:pPr>
    <w:rPr>
      <w:rFonts w:ascii="Calibri" w:eastAsia="Calibri" w:hAnsi="Calibri" w:cs="Times New Roman"/>
    </w:rPr>
  </w:style>
  <w:style w:type="paragraph" w:customStyle="1" w:styleId="ConsPlusDocList">
    <w:name w:val="ConsPlusDocList"/>
    <w:next w:val="a2"/>
    <w:rsid w:val="002735F1"/>
    <w:pPr>
      <w:widowControl w:val="0"/>
      <w:suppressAutoHyphens/>
      <w:autoSpaceDE w:val="0"/>
      <w:spacing w:after="0" w:line="240" w:lineRule="auto"/>
    </w:pPr>
    <w:rPr>
      <w:rFonts w:ascii="Arial" w:eastAsia="Calibri" w:hAnsi="Arial" w:cs="Arial"/>
      <w:sz w:val="20"/>
      <w:szCs w:val="20"/>
      <w:lang w:eastAsia="hi-IN" w:bidi="hi-IN"/>
    </w:rPr>
  </w:style>
  <w:style w:type="paragraph" w:styleId="afff6">
    <w:name w:val="footnote text"/>
    <w:basedOn w:val="a2"/>
    <w:link w:val="afff7"/>
    <w:semiHidden/>
    <w:rsid w:val="002735F1"/>
    <w:pPr>
      <w:spacing w:after="0" w:line="240" w:lineRule="auto"/>
    </w:pPr>
    <w:rPr>
      <w:rFonts w:ascii="Times New Roman" w:eastAsia="Calibri" w:hAnsi="Times New Roman" w:cs="Times New Roman"/>
      <w:sz w:val="20"/>
      <w:szCs w:val="20"/>
      <w:lang w:eastAsia="ar-SA"/>
    </w:rPr>
  </w:style>
  <w:style w:type="character" w:customStyle="1" w:styleId="afff7">
    <w:name w:val="Текст сноски Знак"/>
    <w:basedOn w:val="a3"/>
    <w:link w:val="afff6"/>
    <w:semiHidden/>
    <w:rsid w:val="002735F1"/>
    <w:rPr>
      <w:rFonts w:ascii="Times New Roman" w:eastAsia="Calibri" w:hAnsi="Times New Roman" w:cs="Times New Roman"/>
      <w:sz w:val="20"/>
      <w:szCs w:val="20"/>
      <w:lang w:eastAsia="ar-SA"/>
    </w:rPr>
  </w:style>
  <w:style w:type="character" w:customStyle="1" w:styleId="HeaderChar1">
    <w:name w:val="Header Char1"/>
    <w:basedOn w:val="a3"/>
    <w:uiPriority w:val="99"/>
    <w:semiHidden/>
    <w:rsid w:val="002735F1"/>
    <w:rPr>
      <w:rFonts w:ascii="Times New Roman" w:hAnsi="Times New Roman"/>
      <w:sz w:val="24"/>
      <w:lang w:eastAsia="ar-SA" w:bidi="ar-SA"/>
    </w:rPr>
  </w:style>
  <w:style w:type="paragraph" w:customStyle="1" w:styleId="1e">
    <w:name w:val="Обычный1"/>
    <w:rsid w:val="002735F1"/>
    <w:pPr>
      <w:snapToGrid w:val="0"/>
      <w:spacing w:before="100" w:after="100" w:line="240" w:lineRule="auto"/>
    </w:pPr>
    <w:rPr>
      <w:rFonts w:ascii="Times New Roman" w:eastAsia="Times New Roman" w:hAnsi="Times New Roman" w:cs="Times New Roman"/>
      <w:sz w:val="24"/>
      <w:szCs w:val="20"/>
      <w:lang w:eastAsia="ru-RU"/>
    </w:rPr>
  </w:style>
  <w:style w:type="paragraph" w:customStyle="1" w:styleId="a0">
    <w:name w:val="Список с чёрточками"/>
    <w:basedOn w:val="a2"/>
    <w:rsid w:val="002735F1"/>
    <w:pPr>
      <w:numPr>
        <w:numId w:val="3"/>
      </w:numPr>
      <w:tabs>
        <w:tab w:val="left" w:pos="927"/>
      </w:tabs>
      <w:suppressAutoHyphens/>
      <w:overflowPunct w:val="0"/>
      <w:autoSpaceDE w:val="0"/>
      <w:spacing w:before="113" w:after="113" w:line="240" w:lineRule="auto"/>
      <w:ind w:left="567"/>
      <w:jc w:val="both"/>
      <w:textAlignment w:val="baseline"/>
    </w:pPr>
    <w:rPr>
      <w:rFonts w:ascii="Times New Roman" w:eastAsia="Times New Roman" w:hAnsi="Times New Roman" w:cs="Times New Roman"/>
      <w:sz w:val="24"/>
      <w:szCs w:val="24"/>
      <w:lang w:eastAsia="ar-SA"/>
    </w:rPr>
  </w:style>
  <w:style w:type="character" w:customStyle="1" w:styleId="2a">
    <w:name w:val="Основной текст2"/>
    <w:rsid w:val="002735F1"/>
    <w:rPr>
      <w:rFonts w:ascii="Times New Roman" w:hAnsi="Times New Roman"/>
      <w:color w:val="auto"/>
      <w:sz w:val="20"/>
      <w:lang w:val="ru-RU" w:eastAsia="ar-SA" w:bidi="ar-SA"/>
    </w:rPr>
  </w:style>
  <w:style w:type="paragraph" w:styleId="afff8">
    <w:name w:val="Plain Text"/>
    <w:basedOn w:val="a2"/>
    <w:link w:val="afff9"/>
    <w:rsid w:val="002735F1"/>
    <w:pPr>
      <w:spacing w:after="0" w:line="240" w:lineRule="auto"/>
    </w:pPr>
    <w:rPr>
      <w:rFonts w:ascii="Courier New" w:eastAsia="Calibri" w:hAnsi="Courier New" w:cs="Times New Roman"/>
      <w:sz w:val="20"/>
      <w:szCs w:val="20"/>
      <w:lang w:eastAsia="ru-RU"/>
    </w:rPr>
  </w:style>
  <w:style w:type="character" w:customStyle="1" w:styleId="afff9">
    <w:name w:val="Текст Знак"/>
    <w:basedOn w:val="a3"/>
    <w:link w:val="afff8"/>
    <w:rsid w:val="002735F1"/>
    <w:rPr>
      <w:rFonts w:ascii="Courier New" w:eastAsia="Calibri" w:hAnsi="Courier New" w:cs="Times New Roman"/>
      <w:sz w:val="20"/>
      <w:szCs w:val="20"/>
      <w:lang w:eastAsia="ru-RU"/>
    </w:rPr>
  </w:style>
  <w:style w:type="character" w:styleId="afffa">
    <w:name w:val="Emphasis"/>
    <w:basedOn w:val="a3"/>
    <w:uiPriority w:val="99"/>
    <w:qFormat/>
    <w:rsid w:val="002735F1"/>
    <w:rPr>
      <w:rFonts w:cs="Times New Roman"/>
      <w:i/>
    </w:rPr>
  </w:style>
  <w:style w:type="character" w:customStyle="1" w:styleId="3b">
    <w:name w:val="Основной текст (3)_"/>
    <w:link w:val="3c"/>
    <w:uiPriority w:val="99"/>
    <w:locked/>
    <w:rsid w:val="002735F1"/>
    <w:rPr>
      <w:rFonts w:ascii="Times New Roman" w:hAnsi="Times New Roman"/>
      <w:shd w:val="clear" w:color="auto" w:fill="FFFFFF"/>
    </w:rPr>
  </w:style>
  <w:style w:type="paragraph" w:customStyle="1" w:styleId="3c">
    <w:name w:val="Основной текст (3)"/>
    <w:basedOn w:val="a2"/>
    <w:link w:val="3b"/>
    <w:uiPriority w:val="99"/>
    <w:rsid w:val="002735F1"/>
    <w:pPr>
      <w:shd w:val="clear" w:color="auto" w:fill="FFFFFF"/>
      <w:spacing w:after="240" w:line="274" w:lineRule="exact"/>
    </w:pPr>
    <w:rPr>
      <w:rFonts w:ascii="Times New Roman" w:hAnsi="Times New Roman"/>
    </w:rPr>
  </w:style>
  <w:style w:type="character" w:customStyle="1" w:styleId="afffb">
    <w:name w:val="Основной текст_"/>
    <w:link w:val="1f"/>
    <w:uiPriority w:val="99"/>
    <w:locked/>
    <w:rsid w:val="002735F1"/>
    <w:rPr>
      <w:rFonts w:ascii="Times New Roman" w:hAnsi="Times New Roman"/>
      <w:sz w:val="18"/>
      <w:shd w:val="clear" w:color="auto" w:fill="FFFFFF"/>
    </w:rPr>
  </w:style>
  <w:style w:type="paragraph" w:customStyle="1" w:styleId="1f">
    <w:name w:val="Основной текст1"/>
    <w:basedOn w:val="a2"/>
    <w:link w:val="afffb"/>
    <w:uiPriority w:val="99"/>
    <w:rsid w:val="002735F1"/>
    <w:pPr>
      <w:shd w:val="clear" w:color="auto" w:fill="FFFFFF"/>
      <w:spacing w:after="0" w:line="240" w:lineRule="atLeast"/>
      <w:jc w:val="both"/>
    </w:pPr>
    <w:rPr>
      <w:rFonts w:ascii="Times New Roman" w:hAnsi="Times New Roman"/>
      <w:sz w:val="18"/>
    </w:rPr>
  </w:style>
  <w:style w:type="paragraph" w:styleId="afffc">
    <w:name w:val="Subtitle"/>
    <w:basedOn w:val="a2"/>
    <w:link w:val="afffd"/>
    <w:uiPriority w:val="99"/>
    <w:qFormat/>
    <w:rsid w:val="002735F1"/>
    <w:pPr>
      <w:spacing w:after="0" w:line="240" w:lineRule="auto"/>
      <w:jc w:val="both"/>
    </w:pPr>
    <w:rPr>
      <w:rFonts w:ascii="Times New Roman" w:eastAsia="Times New Roman" w:hAnsi="Times New Roman" w:cs="Times New Roman"/>
      <w:sz w:val="36"/>
      <w:szCs w:val="20"/>
      <w:lang w:eastAsia="ru-RU"/>
    </w:rPr>
  </w:style>
  <w:style w:type="character" w:customStyle="1" w:styleId="afffd">
    <w:name w:val="Подзаголовок Знак"/>
    <w:basedOn w:val="a3"/>
    <w:link w:val="afffc"/>
    <w:uiPriority w:val="99"/>
    <w:rsid w:val="002735F1"/>
    <w:rPr>
      <w:rFonts w:ascii="Times New Roman" w:eastAsia="Times New Roman" w:hAnsi="Times New Roman" w:cs="Times New Roman"/>
      <w:sz w:val="36"/>
      <w:szCs w:val="20"/>
      <w:lang w:eastAsia="ru-RU"/>
    </w:rPr>
  </w:style>
  <w:style w:type="paragraph" w:customStyle="1" w:styleId="afffe">
    <w:name w:val="Чертежный"/>
    <w:uiPriority w:val="99"/>
    <w:rsid w:val="002735F1"/>
    <w:pPr>
      <w:spacing w:after="0" w:line="240" w:lineRule="auto"/>
      <w:jc w:val="both"/>
    </w:pPr>
    <w:rPr>
      <w:rFonts w:ascii="ISOCPEUR" w:eastAsia="Times New Roman" w:hAnsi="ISOCPEUR" w:cs="Times New Roman"/>
      <w:i/>
      <w:sz w:val="28"/>
      <w:szCs w:val="20"/>
      <w:lang w:val="uk-UA" w:eastAsia="ru-RU"/>
    </w:rPr>
  </w:style>
  <w:style w:type="paragraph" w:styleId="2b">
    <w:name w:val="Body Text Indent 2"/>
    <w:basedOn w:val="a2"/>
    <w:link w:val="2c"/>
    <w:uiPriority w:val="99"/>
    <w:rsid w:val="002735F1"/>
    <w:pPr>
      <w:widowControl w:val="0"/>
      <w:autoSpaceDE w:val="0"/>
      <w:autoSpaceDN w:val="0"/>
      <w:adjustRightInd w:val="0"/>
      <w:spacing w:after="120" w:line="480" w:lineRule="auto"/>
      <w:ind w:left="283"/>
    </w:pPr>
    <w:rPr>
      <w:rFonts w:ascii="Courier New" w:eastAsia="Times New Roman" w:hAnsi="Courier New" w:cs="Courier New"/>
      <w:sz w:val="20"/>
      <w:szCs w:val="20"/>
      <w:lang w:eastAsia="ru-RU"/>
    </w:rPr>
  </w:style>
  <w:style w:type="character" w:customStyle="1" w:styleId="2c">
    <w:name w:val="Основной текст с отступом 2 Знак"/>
    <w:basedOn w:val="a3"/>
    <w:link w:val="2b"/>
    <w:uiPriority w:val="99"/>
    <w:rsid w:val="002735F1"/>
    <w:rPr>
      <w:rFonts w:ascii="Courier New" w:eastAsia="Times New Roman" w:hAnsi="Courier New" w:cs="Courier New"/>
      <w:sz w:val="20"/>
      <w:szCs w:val="20"/>
      <w:lang w:eastAsia="ru-RU"/>
    </w:rPr>
  </w:style>
  <w:style w:type="paragraph" w:customStyle="1" w:styleId="S">
    <w:name w:val="S_Обычный"/>
    <w:basedOn w:val="a2"/>
    <w:link w:val="S0"/>
    <w:uiPriority w:val="99"/>
    <w:rsid w:val="002735F1"/>
    <w:pPr>
      <w:spacing w:after="0" w:line="360" w:lineRule="auto"/>
      <w:ind w:firstLine="709"/>
      <w:jc w:val="both"/>
    </w:pPr>
    <w:rPr>
      <w:rFonts w:ascii="Times New Roman" w:eastAsia="Times New Roman" w:hAnsi="Times New Roman" w:cs="Times New Roman"/>
      <w:sz w:val="24"/>
      <w:szCs w:val="24"/>
      <w:lang w:eastAsia="ru-RU"/>
    </w:rPr>
  </w:style>
  <w:style w:type="character" w:customStyle="1" w:styleId="S0">
    <w:name w:val="S_Обычный Знак"/>
    <w:basedOn w:val="a3"/>
    <w:link w:val="S"/>
    <w:uiPriority w:val="99"/>
    <w:locked/>
    <w:rsid w:val="002735F1"/>
    <w:rPr>
      <w:rFonts w:ascii="Times New Roman" w:eastAsia="Times New Roman" w:hAnsi="Times New Roman" w:cs="Times New Roman"/>
      <w:sz w:val="24"/>
      <w:szCs w:val="24"/>
      <w:lang w:eastAsia="ru-RU"/>
    </w:rPr>
  </w:style>
  <w:style w:type="character" w:customStyle="1" w:styleId="3d">
    <w:name w:val="Основной текст с отступом 3 Знак"/>
    <w:basedOn w:val="a3"/>
    <w:link w:val="3e"/>
    <w:uiPriority w:val="99"/>
    <w:semiHidden/>
    <w:locked/>
    <w:rsid w:val="002735F1"/>
    <w:rPr>
      <w:rFonts w:ascii="Courier New" w:hAnsi="Courier New" w:cs="Courier New"/>
      <w:sz w:val="16"/>
      <w:szCs w:val="16"/>
    </w:rPr>
  </w:style>
  <w:style w:type="paragraph" w:styleId="3e">
    <w:name w:val="Body Text Indent 3"/>
    <w:basedOn w:val="a2"/>
    <w:link w:val="3d"/>
    <w:uiPriority w:val="99"/>
    <w:semiHidden/>
    <w:rsid w:val="002735F1"/>
    <w:pPr>
      <w:widowControl w:val="0"/>
      <w:autoSpaceDE w:val="0"/>
      <w:autoSpaceDN w:val="0"/>
      <w:adjustRightInd w:val="0"/>
      <w:spacing w:after="120" w:line="240" w:lineRule="auto"/>
      <w:ind w:left="283"/>
    </w:pPr>
    <w:rPr>
      <w:rFonts w:ascii="Courier New" w:hAnsi="Courier New" w:cs="Courier New"/>
      <w:sz w:val="16"/>
      <w:szCs w:val="16"/>
    </w:rPr>
  </w:style>
  <w:style w:type="character" w:customStyle="1" w:styleId="318">
    <w:name w:val="Основной текст с отступом 3 Знак1"/>
    <w:basedOn w:val="a3"/>
    <w:uiPriority w:val="99"/>
    <w:semiHidden/>
    <w:rsid w:val="002735F1"/>
    <w:rPr>
      <w:sz w:val="16"/>
      <w:szCs w:val="16"/>
    </w:rPr>
  </w:style>
  <w:style w:type="character" w:customStyle="1" w:styleId="BodyTextIndent3Char1">
    <w:name w:val="Body Text Indent 3 Char1"/>
    <w:basedOn w:val="a3"/>
    <w:uiPriority w:val="99"/>
    <w:semiHidden/>
    <w:rsid w:val="002735F1"/>
    <w:rPr>
      <w:rFonts w:ascii="Times New Roman" w:eastAsia="Times New Roman" w:hAnsi="Times New Roman"/>
      <w:sz w:val="16"/>
      <w:szCs w:val="16"/>
      <w:lang w:eastAsia="ar-SA"/>
    </w:rPr>
  </w:style>
  <w:style w:type="paragraph" w:customStyle="1" w:styleId="ConsNonformat">
    <w:name w:val="ConsNonformat"/>
    <w:uiPriority w:val="99"/>
    <w:rsid w:val="002735F1"/>
    <w:pPr>
      <w:widowControl w:val="0"/>
      <w:autoSpaceDE w:val="0"/>
      <w:autoSpaceDN w:val="0"/>
      <w:adjustRightInd w:val="0"/>
      <w:spacing w:after="0" w:line="240" w:lineRule="auto"/>
      <w:ind w:right="19772"/>
    </w:pPr>
    <w:rPr>
      <w:rFonts w:ascii="Courier New" w:eastAsia="Times New Roman" w:hAnsi="Courier New" w:cs="Courier New"/>
      <w:sz w:val="24"/>
      <w:szCs w:val="24"/>
      <w:lang w:eastAsia="ru-RU"/>
    </w:rPr>
  </w:style>
  <w:style w:type="paragraph" w:customStyle="1" w:styleId="affff">
    <w:name w:val="Знак"/>
    <w:basedOn w:val="a2"/>
    <w:uiPriority w:val="99"/>
    <w:rsid w:val="002735F1"/>
    <w:pPr>
      <w:spacing w:before="100" w:beforeAutospacing="1" w:after="100" w:afterAutospacing="1" w:line="240" w:lineRule="auto"/>
    </w:pPr>
    <w:rPr>
      <w:rFonts w:ascii="Tahoma" w:eastAsia="Times New Roman" w:hAnsi="Tahoma" w:cs="Times New Roman"/>
      <w:sz w:val="20"/>
      <w:szCs w:val="20"/>
      <w:lang w:val="en-US"/>
    </w:rPr>
  </w:style>
  <w:style w:type="character" w:styleId="affff0">
    <w:name w:val="page number"/>
    <w:basedOn w:val="a3"/>
    <w:uiPriority w:val="99"/>
    <w:rsid w:val="002735F1"/>
    <w:rPr>
      <w:rFonts w:cs="Times New Roman"/>
    </w:rPr>
  </w:style>
  <w:style w:type="paragraph" w:customStyle="1" w:styleId="ConsPlusCell">
    <w:name w:val="ConsPlusCell"/>
    <w:uiPriority w:val="99"/>
    <w:rsid w:val="002735F1"/>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3f">
    <w:name w:val="Body Text 3"/>
    <w:basedOn w:val="a2"/>
    <w:link w:val="3f0"/>
    <w:uiPriority w:val="99"/>
    <w:semiHidden/>
    <w:rsid w:val="002735F1"/>
    <w:pPr>
      <w:suppressAutoHyphens/>
      <w:spacing w:after="120" w:line="240" w:lineRule="auto"/>
    </w:pPr>
    <w:rPr>
      <w:rFonts w:ascii="Times New Roman" w:eastAsia="Times New Roman" w:hAnsi="Times New Roman" w:cs="Times New Roman"/>
      <w:sz w:val="16"/>
      <w:szCs w:val="16"/>
      <w:lang w:eastAsia="ar-SA"/>
    </w:rPr>
  </w:style>
  <w:style w:type="character" w:customStyle="1" w:styleId="3f0">
    <w:name w:val="Основной текст 3 Знак"/>
    <w:basedOn w:val="a3"/>
    <w:link w:val="3f"/>
    <w:uiPriority w:val="99"/>
    <w:semiHidden/>
    <w:rsid w:val="002735F1"/>
    <w:rPr>
      <w:rFonts w:ascii="Times New Roman" w:eastAsia="Times New Roman" w:hAnsi="Times New Roman" w:cs="Times New Roman"/>
      <w:sz w:val="16"/>
      <w:szCs w:val="16"/>
      <w:lang w:eastAsia="ar-SA"/>
    </w:rPr>
  </w:style>
  <w:style w:type="paragraph" w:customStyle="1" w:styleId="1f0">
    <w:name w:val="Абзац списка1"/>
    <w:basedOn w:val="a2"/>
    <w:rsid w:val="002735F1"/>
    <w:pPr>
      <w:suppressAutoHyphens/>
      <w:spacing w:after="0" w:line="240" w:lineRule="auto"/>
      <w:ind w:left="720"/>
      <w:contextualSpacing/>
    </w:pPr>
    <w:rPr>
      <w:rFonts w:ascii="Times New Roman" w:eastAsia="Calibri" w:hAnsi="Times New Roman" w:cs="Times New Roman"/>
      <w:sz w:val="24"/>
      <w:szCs w:val="24"/>
      <w:lang w:eastAsia="ar-SA"/>
    </w:rPr>
  </w:style>
  <w:style w:type="character" w:customStyle="1" w:styleId="WW8Num1z0">
    <w:name w:val="WW8Num1z0"/>
    <w:rsid w:val="002735F1"/>
    <w:rPr>
      <w:rFonts w:cs="Times New Roman"/>
    </w:rPr>
  </w:style>
  <w:style w:type="character" w:customStyle="1" w:styleId="WW8Num3z0">
    <w:name w:val="WW8Num3z0"/>
    <w:rsid w:val="002735F1"/>
    <w:rPr>
      <w:rFonts w:cs="Times New Roman"/>
    </w:rPr>
  </w:style>
  <w:style w:type="character" w:customStyle="1" w:styleId="WW8Num4z0">
    <w:name w:val="WW8Num4z0"/>
    <w:rsid w:val="002735F1"/>
    <w:rPr>
      <w:rFonts w:cs="Times New Roman"/>
    </w:rPr>
  </w:style>
  <w:style w:type="character" w:customStyle="1" w:styleId="WW8Num5z0">
    <w:name w:val="WW8Num5z0"/>
    <w:rsid w:val="002735F1"/>
    <w:rPr>
      <w:rFonts w:cs="Times New Roman"/>
    </w:rPr>
  </w:style>
  <w:style w:type="character" w:customStyle="1" w:styleId="WW8Num6z0">
    <w:name w:val="WW8Num6z0"/>
    <w:rsid w:val="002735F1"/>
    <w:rPr>
      <w:rFonts w:cs="Times New Roman"/>
    </w:rPr>
  </w:style>
  <w:style w:type="character" w:customStyle="1" w:styleId="WW8Num7z0">
    <w:name w:val="WW8Num7z0"/>
    <w:rsid w:val="002735F1"/>
    <w:rPr>
      <w:rFonts w:ascii="Symbol" w:hAnsi="Symbol" w:cs="Symbol"/>
    </w:rPr>
  </w:style>
  <w:style w:type="character" w:customStyle="1" w:styleId="WW8Num7z1">
    <w:name w:val="WW8Num7z1"/>
    <w:rsid w:val="002735F1"/>
    <w:rPr>
      <w:rFonts w:ascii="Courier New" w:hAnsi="Courier New" w:cs="Courier New"/>
    </w:rPr>
  </w:style>
  <w:style w:type="character" w:customStyle="1" w:styleId="WW8Num7z2">
    <w:name w:val="WW8Num7z2"/>
    <w:rsid w:val="002735F1"/>
    <w:rPr>
      <w:rFonts w:ascii="Wingdings" w:hAnsi="Wingdings" w:cs="Wingdings"/>
    </w:rPr>
  </w:style>
  <w:style w:type="character" w:customStyle="1" w:styleId="WW8Num8z0">
    <w:name w:val="WW8Num8z0"/>
    <w:rsid w:val="002735F1"/>
    <w:rPr>
      <w:rFonts w:ascii="Symbol" w:hAnsi="Symbol" w:cs="Symbol"/>
    </w:rPr>
  </w:style>
  <w:style w:type="character" w:customStyle="1" w:styleId="WW8Num8z1">
    <w:name w:val="WW8Num8z1"/>
    <w:rsid w:val="002735F1"/>
    <w:rPr>
      <w:rFonts w:ascii="Courier New" w:hAnsi="Courier New" w:cs="Courier New"/>
    </w:rPr>
  </w:style>
  <w:style w:type="character" w:customStyle="1" w:styleId="WW8Num8z2">
    <w:name w:val="WW8Num8z2"/>
    <w:rsid w:val="002735F1"/>
    <w:rPr>
      <w:rFonts w:ascii="Wingdings" w:hAnsi="Wingdings" w:cs="Wingdings"/>
    </w:rPr>
  </w:style>
  <w:style w:type="character" w:customStyle="1" w:styleId="WW8Num9z0">
    <w:name w:val="WW8Num9z0"/>
    <w:rsid w:val="002735F1"/>
    <w:rPr>
      <w:rFonts w:cs="Times New Roman"/>
    </w:rPr>
  </w:style>
  <w:style w:type="character" w:customStyle="1" w:styleId="WW8Num10z0">
    <w:name w:val="WW8Num10z0"/>
    <w:rsid w:val="002735F1"/>
    <w:rPr>
      <w:rFonts w:cs="Times New Roman"/>
    </w:rPr>
  </w:style>
  <w:style w:type="character" w:customStyle="1" w:styleId="1f1">
    <w:name w:val="Основной шрифт абзаца1"/>
    <w:rsid w:val="002735F1"/>
  </w:style>
  <w:style w:type="character" w:customStyle="1" w:styleId="Heading1Char">
    <w:name w:val="Heading 1 Char"/>
    <w:rsid w:val="002735F1"/>
    <w:rPr>
      <w:rFonts w:ascii="Cambria" w:eastAsia="Calibri" w:hAnsi="Cambria" w:cs="Cambria"/>
      <w:b/>
      <w:bCs/>
      <w:color w:val="365F91"/>
      <w:sz w:val="28"/>
      <w:szCs w:val="28"/>
      <w:lang w:val="ru-RU" w:eastAsia="ar-SA" w:bidi="ar-SA"/>
    </w:rPr>
  </w:style>
  <w:style w:type="character" w:customStyle="1" w:styleId="affff1">
    <w:name w:val="Символ нумерации"/>
    <w:rsid w:val="002735F1"/>
  </w:style>
  <w:style w:type="paragraph" w:styleId="affff2">
    <w:name w:val="List"/>
    <w:basedOn w:val="af7"/>
    <w:rsid w:val="002735F1"/>
    <w:pPr>
      <w:suppressAutoHyphens/>
    </w:pPr>
    <w:rPr>
      <w:rFonts w:eastAsia="Calibri" w:cs="Mangal"/>
      <w:lang w:eastAsia="ar-SA"/>
    </w:rPr>
  </w:style>
  <w:style w:type="paragraph" w:customStyle="1" w:styleId="1f2">
    <w:name w:val="Название1"/>
    <w:basedOn w:val="a2"/>
    <w:rsid w:val="002735F1"/>
    <w:pPr>
      <w:suppressLineNumbers/>
      <w:suppressAutoHyphens/>
      <w:spacing w:before="120" w:after="120" w:line="240" w:lineRule="auto"/>
    </w:pPr>
    <w:rPr>
      <w:rFonts w:ascii="Times New Roman" w:eastAsia="Calibri" w:hAnsi="Times New Roman" w:cs="Mangal"/>
      <w:i/>
      <w:iCs/>
      <w:sz w:val="24"/>
      <w:szCs w:val="24"/>
      <w:lang w:eastAsia="ar-SA"/>
    </w:rPr>
  </w:style>
  <w:style w:type="paragraph" w:customStyle="1" w:styleId="1f3">
    <w:name w:val="Указатель1"/>
    <w:basedOn w:val="a2"/>
    <w:rsid w:val="002735F1"/>
    <w:pPr>
      <w:suppressLineNumbers/>
      <w:suppressAutoHyphens/>
      <w:spacing w:after="0" w:line="240" w:lineRule="auto"/>
    </w:pPr>
    <w:rPr>
      <w:rFonts w:ascii="Times New Roman" w:eastAsia="Calibri" w:hAnsi="Times New Roman" w:cs="Mangal"/>
      <w:sz w:val="24"/>
      <w:szCs w:val="24"/>
      <w:lang w:eastAsia="ar-SA"/>
    </w:rPr>
  </w:style>
  <w:style w:type="paragraph" w:customStyle="1" w:styleId="1f4">
    <w:name w:val="Без интервала1"/>
    <w:rsid w:val="002735F1"/>
    <w:pPr>
      <w:suppressAutoHyphens/>
      <w:spacing w:after="0" w:line="240" w:lineRule="auto"/>
    </w:pPr>
    <w:rPr>
      <w:rFonts w:ascii="Calibri" w:eastAsia="Times New Roman" w:hAnsi="Calibri" w:cs="Calibri"/>
      <w:lang w:eastAsia="ar-SA"/>
    </w:rPr>
  </w:style>
  <w:style w:type="paragraph" w:customStyle="1" w:styleId="11a">
    <w:name w:val="Абзац списка11"/>
    <w:basedOn w:val="a2"/>
    <w:rsid w:val="002735F1"/>
    <w:pPr>
      <w:suppressAutoHyphens/>
      <w:spacing w:after="0" w:line="240" w:lineRule="auto"/>
      <w:ind w:left="720"/>
    </w:pPr>
    <w:rPr>
      <w:rFonts w:ascii="Times New Roman" w:eastAsia="Calibri" w:hAnsi="Times New Roman" w:cs="Times New Roman"/>
      <w:sz w:val="24"/>
      <w:szCs w:val="24"/>
      <w:lang w:eastAsia="ar-SA"/>
    </w:rPr>
  </w:style>
  <w:style w:type="paragraph" w:customStyle="1" w:styleId="affff3">
    <w:name w:val="Содержимое таблицы"/>
    <w:basedOn w:val="a2"/>
    <w:rsid w:val="002735F1"/>
    <w:pPr>
      <w:suppressLineNumbers/>
      <w:suppressAutoHyphens/>
      <w:spacing w:after="0" w:line="240" w:lineRule="auto"/>
    </w:pPr>
    <w:rPr>
      <w:rFonts w:ascii="Times New Roman" w:eastAsia="Calibri" w:hAnsi="Times New Roman" w:cs="Times New Roman"/>
      <w:sz w:val="24"/>
      <w:szCs w:val="24"/>
      <w:lang w:eastAsia="ar-SA"/>
    </w:rPr>
  </w:style>
  <w:style w:type="paragraph" w:customStyle="1" w:styleId="affff4">
    <w:name w:val="Заголовок таблицы"/>
    <w:basedOn w:val="affff3"/>
    <w:rsid w:val="002735F1"/>
    <w:pPr>
      <w:jc w:val="center"/>
    </w:pPr>
    <w:rPr>
      <w:b/>
      <w:bCs/>
    </w:rPr>
  </w:style>
  <w:style w:type="paragraph" w:styleId="affff5">
    <w:name w:val="table of figures"/>
    <w:basedOn w:val="a2"/>
    <w:next w:val="a2"/>
    <w:uiPriority w:val="99"/>
    <w:unhideWhenUsed/>
    <w:rsid w:val="002735F1"/>
    <w:pPr>
      <w:suppressAutoHyphens/>
      <w:spacing w:after="0" w:line="240" w:lineRule="auto"/>
    </w:pPr>
    <w:rPr>
      <w:rFonts w:ascii="Times New Roman" w:eastAsia="Times New Roman" w:hAnsi="Times New Roman" w:cs="Times New Roman"/>
      <w:sz w:val="24"/>
      <w:szCs w:val="24"/>
      <w:lang w:eastAsia="ar-SA"/>
    </w:rPr>
  </w:style>
  <w:style w:type="paragraph" w:styleId="affff6">
    <w:name w:val="Normal Indent"/>
    <w:basedOn w:val="a2"/>
    <w:rsid w:val="002735F1"/>
    <w:pPr>
      <w:spacing w:after="200" w:line="276" w:lineRule="auto"/>
      <w:ind w:left="708"/>
    </w:pPr>
    <w:rPr>
      <w:rFonts w:ascii="Calibri" w:eastAsia="Calibri" w:hAnsi="Calibri" w:cs="Times New Roman"/>
    </w:rPr>
  </w:style>
  <w:style w:type="character" w:styleId="affff7">
    <w:name w:val="Subtle Emphasis"/>
    <w:basedOn w:val="a3"/>
    <w:uiPriority w:val="19"/>
    <w:qFormat/>
    <w:rsid w:val="002735F1"/>
    <w:rPr>
      <w:i/>
      <w:iCs/>
      <w:color w:val="404040" w:themeColor="text1" w:themeTint="BF"/>
    </w:rPr>
  </w:style>
  <w:style w:type="character" w:styleId="affff8">
    <w:name w:val="Intense Emphasis"/>
    <w:basedOn w:val="a3"/>
    <w:uiPriority w:val="21"/>
    <w:qFormat/>
    <w:rsid w:val="002735F1"/>
    <w:rPr>
      <w:i/>
      <w:iCs/>
      <w:color w:val="5B9BD5" w:themeColor="accent1"/>
    </w:rPr>
  </w:style>
  <w:style w:type="character" w:styleId="affff9">
    <w:name w:val="Strong"/>
    <w:basedOn w:val="a3"/>
    <w:uiPriority w:val="22"/>
    <w:qFormat/>
    <w:rsid w:val="002735F1"/>
    <w:rPr>
      <w:b/>
      <w:bCs/>
    </w:rPr>
  </w:style>
  <w:style w:type="paragraph" w:customStyle="1" w:styleId="xl13275">
    <w:name w:val="xl13275"/>
    <w:basedOn w:val="a2"/>
    <w:rsid w:val="002735F1"/>
    <w:pPr>
      <w:spacing w:before="100" w:beforeAutospacing="1" w:after="100" w:afterAutospacing="1" w:line="240" w:lineRule="auto"/>
    </w:pPr>
    <w:rPr>
      <w:rFonts w:ascii="Times New Roman" w:eastAsia="Times New Roman" w:hAnsi="Times New Roman" w:cs="Times New Roman"/>
      <w:sz w:val="30"/>
      <w:szCs w:val="30"/>
      <w:lang w:eastAsia="ru-RU"/>
    </w:rPr>
  </w:style>
  <w:style w:type="paragraph" w:customStyle="1" w:styleId="xl13276">
    <w:name w:val="xl13276"/>
    <w:basedOn w:val="a2"/>
    <w:rsid w:val="002735F1"/>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30"/>
      <w:szCs w:val="30"/>
      <w:lang w:eastAsia="ru-RU"/>
    </w:rPr>
  </w:style>
  <w:style w:type="paragraph" w:customStyle="1" w:styleId="xl13277">
    <w:name w:val="xl13277"/>
    <w:basedOn w:val="a2"/>
    <w:rsid w:val="002735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30"/>
      <w:szCs w:val="30"/>
      <w:lang w:eastAsia="ru-RU"/>
    </w:rPr>
  </w:style>
  <w:style w:type="paragraph" w:customStyle="1" w:styleId="xl13278">
    <w:name w:val="xl13278"/>
    <w:basedOn w:val="a2"/>
    <w:rsid w:val="002735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30"/>
      <w:szCs w:val="30"/>
      <w:lang w:eastAsia="ru-RU"/>
    </w:rPr>
  </w:style>
  <w:style w:type="paragraph" w:customStyle="1" w:styleId="xl13279">
    <w:name w:val="xl13279"/>
    <w:basedOn w:val="a2"/>
    <w:rsid w:val="002735F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30"/>
      <w:szCs w:val="30"/>
      <w:lang w:eastAsia="ru-RU"/>
    </w:rPr>
  </w:style>
  <w:style w:type="paragraph" w:customStyle="1" w:styleId="xl13280">
    <w:name w:val="xl13280"/>
    <w:basedOn w:val="a2"/>
    <w:rsid w:val="002735F1"/>
    <w:pPr>
      <w:spacing w:before="100" w:beforeAutospacing="1" w:after="100" w:afterAutospacing="1" w:line="240" w:lineRule="auto"/>
    </w:pPr>
    <w:rPr>
      <w:rFonts w:ascii="Times New Roman" w:eastAsia="Times New Roman" w:hAnsi="Times New Roman" w:cs="Times New Roman"/>
      <w:sz w:val="30"/>
      <w:szCs w:val="30"/>
      <w:lang w:eastAsia="ru-RU"/>
    </w:rPr>
  </w:style>
  <w:style w:type="paragraph" w:customStyle="1" w:styleId="xl13281">
    <w:name w:val="xl13281"/>
    <w:basedOn w:val="a2"/>
    <w:rsid w:val="002735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30"/>
      <w:szCs w:val="30"/>
      <w:lang w:eastAsia="ru-RU"/>
    </w:rPr>
  </w:style>
  <w:style w:type="paragraph" w:customStyle="1" w:styleId="xl13282">
    <w:name w:val="xl13282"/>
    <w:basedOn w:val="a2"/>
    <w:rsid w:val="002735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0"/>
      <w:szCs w:val="30"/>
      <w:lang w:eastAsia="ru-RU"/>
    </w:rPr>
  </w:style>
  <w:style w:type="paragraph" w:customStyle="1" w:styleId="xl13283">
    <w:name w:val="xl13283"/>
    <w:basedOn w:val="a2"/>
    <w:rsid w:val="002735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0"/>
      <w:szCs w:val="30"/>
      <w:lang w:eastAsia="ru-RU"/>
    </w:rPr>
  </w:style>
  <w:style w:type="paragraph" w:customStyle="1" w:styleId="xl13284">
    <w:name w:val="xl13284"/>
    <w:basedOn w:val="a2"/>
    <w:rsid w:val="002735F1"/>
    <w:pPr>
      <w:spacing w:before="100" w:beforeAutospacing="1" w:after="100" w:afterAutospacing="1" w:line="240" w:lineRule="auto"/>
      <w:jc w:val="center"/>
      <w:textAlignment w:val="center"/>
    </w:pPr>
    <w:rPr>
      <w:rFonts w:ascii="Times New Roman" w:eastAsia="Times New Roman" w:hAnsi="Times New Roman" w:cs="Times New Roman"/>
      <w:sz w:val="30"/>
      <w:szCs w:val="30"/>
      <w:lang w:eastAsia="ru-RU"/>
    </w:rPr>
  </w:style>
  <w:style w:type="paragraph" w:customStyle="1" w:styleId="xl13285">
    <w:name w:val="xl13285"/>
    <w:basedOn w:val="a2"/>
    <w:rsid w:val="002735F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30"/>
      <w:szCs w:val="30"/>
      <w:lang w:eastAsia="ru-RU"/>
    </w:rPr>
  </w:style>
  <w:style w:type="paragraph" w:customStyle="1" w:styleId="xl13286">
    <w:name w:val="xl13286"/>
    <w:basedOn w:val="a2"/>
    <w:rsid w:val="002735F1"/>
    <w:pPr>
      <w:shd w:val="clear" w:color="000000" w:fill="F2F2F2"/>
      <w:spacing w:before="100" w:beforeAutospacing="1" w:after="100" w:afterAutospacing="1" w:line="240" w:lineRule="auto"/>
      <w:jc w:val="center"/>
      <w:textAlignment w:val="center"/>
    </w:pPr>
    <w:rPr>
      <w:rFonts w:ascii="Times New Roman" w:eastAsia="Times New Roman" w:hAnsi="Times New Roman" w:cs="Times New Roman"/>
      <w:sz w:val="30"/>
      <w:szCs w:val="30"/>
      <w:lang w:eastAsia="ru-RU"/>
    </w:rPr>
  </w:style>
  <w:style w:type="paragraph" w:customStyle="1" w:styleId="xl13287">
    <w:name w:val="xl13287"/>
    <w:basedOn w:val="a2"/>
    <w:rsid w:val="002735F1"/>
    <w:pPr>
      <w:spacing w:before="100" w:beforeAutospacing="1" w:after="100" w:afterAutospacing="1" w:line="240" w:lineRule="auto"/>
      <w:jc w:val="right"/>
      <w:textAlignment w:val="top"/>
    </w:pPr>
    <w:rPr>
      <w:rFonts w:ascii="Arial" w:eastAsia="Times New Roman" w:hAnsi="Arial" w:cs="Arial"/>
      <w:sz w:val="30"/>
      <w:szCs w:val="30"/>
      <w:lang w:eastAsia="ru-RU"/>
    </w:rPr>
  </w:style>
  <w:style w:type="paragraph" w:customStyle="1" w:styleId="xl13288">
    <w:name w:val="xl13288"/>
    <w:basedOn w:val="a2"/>
    <w:rsid w:val="002735F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30"/>
      <w:szCs w:val="30"/>
      <w:lang w:eastAsia="ru-RU"/>
    </w:rPr>
  </w:style>
  <w:style w:type="paragraph" w:customStyle="1" w:styleId="xl13289">
    <w:name w:val="xl13289"/>
    <w:basedOn w:val="a2"/>
    <w:rsid w:val="002735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30"/>
      <w:szCs w:val="30"/>
      <w:lang w:eastAsia="ru-RU"/>
    </w:rPr>
  </w:style>
  <w:style w:type="paragraph" w:customStyle="1" w:styleId="xl13290">
    <w:name w:val="xl13290"/>
    <w:basedOn w:val="a2"/>
    <w:rsid w:val="002735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30"/>
      <w:szCs w:val="30"/>
      <w:lang w:eastAsia="ru-RU"/>
    </w:rPr>
  </w:style>
  <w:style w:type="paragraph" w:customStyle="1" w:styleId="xl13291">
    <w:name w:val="xl13291"/>
    <w:basedOn w:val="a2"/>
    <w:rsid w:val="002735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30"/>
      <w:szCs w:val="30"/>
      <w:lang w:eastAsia="ru-RU"/>
    </w:rPr>
  </w:style>
  <w:style w:type="paragraph" w:customStyle="1" w:styleId="xl13292">
    <w:name w:val="xl13292"/>
    <w:basedOn w:val="a2"/>
    <w:rsid w:val="002735F1"/>
    <w:pP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30"/>
      <w:szCs w:val="30"/>
      <w:lang w:eastAsia="ru-RU"/>
    </w:rPr>
  </w:style>
  <w:style w:type="paragraph" w:customStyle="1" w:styleId="xl13293">
    <w:name w:val="xl13293"/>
    <w:basedOn w:val="a2"/>
    <w:rsid w:val="002735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0"/>
      <w:szCs w:val="30"/>
      <w:lang w:eastAsia="ru-RU"/>
    </w:rPr>
  </w:style>
  <w:style w:type="paragraph" w:customStyle="1" w:styleId="xl13294">
    <w:name w:val="xl13294"/>
    <w:basedOn w:val="a2"/>
    <w:rsid w:val="002735F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0"/>
      <w:szCs w:val="30"/>
      <w:lang w:eastAsia="ru-RU"/>
    </w:rPr>
  </w:style>
  <w:style w:type="paragraph" w:customStyle="1" w:styleId="xl13295">
    <w:name w:val="xl13295"/>
    <w:basedOn w:val="a2"/>
    <w:rsid w:val="002735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0"/>
      <w:szCs w:val="30"/>
      <w:lang w:eastAsia="ru-RU"/>
    </w:rPr>
  </w:style>
  <w:style w:type="paragraph" w:customStyle="1" w:styleId="xl13296">
    <w:name w:val="xl13296"/>
    <w:basedOn w:val="a2"/>
    <w:rsid w:val="002735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0"/>
      <w:szCs w:val="30"/>
      <w:lang w:eastAsia="ru-RU"/>
    </w:rPr>
  </w:style>
  <w:style w:type="paragraph" w:customStyle="1" w:styleId="xl13297">
    <w:name w:val="xl13297"/>
    <w:basedOn w:val="a2"/>
    <w:rsid w:val="002735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0"/>
      <w:szCs w:val="30"/>
      <w:lang w:eastAsia="ru-RU"/>
    </w:rPr>
  </w:style>
  <w:style w:type="paragraph" w:customStyle="1" w:styleId="xl13298">
    <w:name w:val="xl13298"/>
    <w:basedOn w:val="a2"/>
    <w:rsid w:val="002735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0"/>
      <w:szCs w:val="30"/>
      <w:lang w:eastAsia="ru-RU"/>
    </w:rPr>
  </w:style>
  <w:style w:type="paragraph" w:customStyle="1" w:styleId="xl13299">
    <w:name w:val="xl13299"/>
    <w:basedOn w:val="a2"/>
    <w:rsid w:val="002735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0"/>
      <w:szCs w:val="30"/>
      <w:lang w:eastAsia="ru-RU"/>
    </w:rPr>
  </w:style>
  <w:style w:type="paragraph" w:customStyle="1" w:styleId="xl13300">
    <w:name w:val="xl13300"/>
    <w:basedOn w:val="a2"/>
    <w:rsid w:val="002735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0"/>
      <w:szCs w:val="30"/>
      <w:lang w:eastAsia="ru-RU"/>
    </w:rPr>
  </w:style>
  <w:style w:type="paragraph" w:customStyle="1" w:styleId="xl13301">
    <w:name w:val="xl13301"/>
    <w:basedOn w:val="a2"/>
    <w:rsid w:val="002735F1"/>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sz w:val="30"/>
      <w:szCs w:val="30"/>
      <w:lang w:eastAsia="ru-RU"/>
    </w:rPr>
  </w:style>
  <w:style w:type="paragraph" w:customStyle="1" w:styleId="xl13302">
    <w:name w:val="xl13302"/>
    <w:basedOn w:val="a2"/>
    <w:rsid w:val="002735F1"/>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sz w:val="30"/>
      <w:szCs w:val="30"/>
      <w:lang w:eastAsia="ru-RU"/>
    </w:rPr>
  </w:style>
  <w:style w:type="paragraph" w:customStyle="1" w:styleId="xl13303">
    <w:name w:val="xl13303"/>
    <w:basedOn w:val="a2"/>
    <w:rsid w:val="002735F1"/>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sz w:val="30"/>
      <w:szCs w:val="30"/>
      <w:lang w:eastAsia="ru-RU"/>
    </w:rPr>
  </w:style>
  <w:style w:type="paragraph" w:customStyle="1" w:styleId="xl13304">
    <w:name w:val="xl13304"/>
    <w:basedOn w:val="a2"/>
    <w:rsid w:val="002735F1"/>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sz w:val="30"/>
      <w:szCs w:val="30"/>
      <w:lang w:eastAsia="ru-RU"/>
    </w:rPr>
  </w:style>
  <w:style w:type="paragraph" w:customStyle="1" w:styleId="xl13305">
    <w:name w:val="xl13305"/>
    <w:basedOn w:val="a2"/>
    <w:rsid w:val="002735F1"/>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sz w:val="30"/>
      <w:szCs w:val="30"/>
      <w:lang w:eastAsia="ru-RU"/>
    </w:rPr>
  </w:style>
  <w:style w:type="paragraph" w:customStyle="1" w:styleId="xl13306">
    <w:name w:val="xl13306"/>
    <w:basedOn w:val="a2"/>
    <w:rsid w:val="002735F1"/>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sz w:val="30"/>
      <w:szCs w:val="30"/>
      <w:lang w:eastAsia="ru-RU"/>
    </w:rPr>
  </w:style>
  <w:style w:type="paragraph" w:customStyle="1" w:styleId="xl13307">
    <w:name w:val="xl13307"/>
    <w:basedOn w:val="a2"/>
    <w:rsid w:val="002735F1"/>
    <w:pPr>
      <w:spacing w:before="100" w:beforeAutospacing="1" w:after="100" w:afterAutospacing="1" w:line="240" w:lineRule="auto"/>
      <w:jc w:val="center"/>
      <w:textAlignment w:val="center"/>
    </w:pPr>
    <w:rPr>
      <w:rFonts w:ascii="Times New Roman" w:eastAsia="Times New Roman" w:hAnsi="Times New Roman" w:cs="Times New Roman"/>
      <w:sz w:val="30"/>
      <w:szCs w:val="30"/>
      <w:lang w:eastAsia="ru-RU"/>
    </w:rPr>
  </w:style>
  <w:style w:type="paragraph" w:customStyle="1" w:styleId="xl13308">
    <w:name w:val="xl13308"/>
    <w:basedOn w:val="a2"/>
    <w:rsid w:val="002735F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0"/>
      <w:szCs w:val="30"/>
      <w:lang w:eastAsia="ru-RU"/>
    </w:rPr>
  </w:style>
  <w:style w:type="paragraph" w:customStyle="1" w:styleId="xl13309">
    <w:name w:val="xl13309"/>
    <w:basedOn w:val="a2"/>
    <w:rsid w:val="002735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30"/>
      <w:szCs w:val="30"/>
      <w:lang w:eastAsia="ru-RU"/>
    </w:rPr>
  </w:style>
  <w:style w:type="paragraph" w:customStyle="1" w:styleId="xl13310">
    <w:name w:val="xl13310"/>
    <w:basedOn w:val="a2"/>
    <w:rsid w:val="002735F1"/>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30"/>
      <w:szCs w:val="30"/>
      <w:lang w:eastAsia="ru-RU"/>
    </w:rPr>
  </w:style>
  <w:style w:type="paragraph" w:customStyle="1" w:styleId="xl13311">
    <w:name w:val="xl13311"/>
    <w:basedOn w:val="a2"/>
    <w:rsid w:val="002735F1"/>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30"/>
      <w:szCs w:val="30"/>
      <w:lang w:eastAsia="ru-RU"/>
    </w:rPr>
  </w:style>
  <w:style w:type="paragraph" w:customStyle="1" w:styleId="xl13312">
    <w:name w:val="xl13312"/>
    <w:basedOn w:val="a2"/>
    <w:rsid w:val="002735F1"/>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30"/>
      <w:szCs w:val="30"/>
      <w:lang w:eastAsia="ru-RU"/>
    </w:rPr>
  </w:style>
  <w:style w:type="paragraph" w:customStyle="1" w:styleId="xl13313">
    <w:name w:val="xl13313"/>
    <w:basedOn w:val="a2"/>
    <w:rsid w:val="002735F1"/>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30"/>
      <w:szCs w:val="30"/>
      <w:lang w:eastAsia="ru-RU"/>
    </w:rPr>
  </w:style>
  <w:style w:type="paragraph" w:customStyle="1" w:styleId="xl13314">
    <w:name w:val="xl13314"/>
    <w:basedOn w:val="a2"/>
    <w:rsid w:val="002735F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0"/>
      <w:szCs w:val="30"/>
      <w:lang w:eastAsia="ru-RU"/>
    </w:rPr>
  </w:style>
  <w:style w:type="paragraph" w:customStyle="1" w:styleId="xl13315">
    <w:name w:val="xl13315"/>
    <w:basedOn w:val="a2"/>
    <w:rsid w:val="002735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0"/>
      <w:szCs w:val="30"/>
      <w:lang w:eastAsia="ru-RU"/>
    </w:rPr>
  </w:style>
  <w:style w:type="paragraph" w:customStyle="1" w:styleId="xl13316">
    <w:name w:val="xl13316"/>
    <w:basedOn w:val="a2"/>
    <w:rsid w:val="002735F1"/>
    <w:pPr>
      <w:spacing w:before="100" w:beforeAutospacing="1" w:after="100" w:afterAutospacing="1" w:line="240" w:lineRule="auto"/>
    </w:pPr>
    <w:rPr>
      <w:rFonts w:ascii="Times New Roman" w:eastAsia="Times New Roman" w:hAnsi="Times New Roman" w:cs="Times New Roman"/>
      <w:sz w:val="30"/>
      <w:szCs w:val="30"/>
      <w:lang w:eastAsia="ru-RU"/>
    </w:rPr>
  </w:style>
  <w:style w:type="paragraph" w:customStyle="1" w:styleId="xl13317">
    <w:name w:val="xl13317"/>
    <w:basedOn w:val="a2"/>
    <w:rsid w:val="002735F1"/>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sz w:val="30"/>
      <w:szCs w:val="30"/>
      <w:lang w:eastAsia="ru-RU"/>
    </w:rPr>
  </w:style>
  <w:style w:type="paragraph" w:customStyle="1" w:styleId="xl13318">
    <w:name w:val="xl13318"/>
    <w:basedOn w:val="a2"/>
    <w:rsid w:val="002735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0"/>
      <w:szCs w:val="30"/>
      <w:lang w:eastAsia="ru-RU"/>
    </w:rPr>
  </w:style>
  <w:style w:type="paragraph" w:customStyle="1" w:styleId="xl13319">
    <w:name w:val="xl13319"/>
    <w:basedOn w:val="a2"/>
    <w:rsid w:val="002735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0"/>
      <w:szCs w:val="30"/>
      <w:lang w:eastAsia="ru-RU"/>
    </w:rPr>
  </w:style>
  <w:style w:type="paragraph" w:customStyle="1" w:styleId="xl13320">
    <w:name w:val="xl13320"/>
    <w:basedOn w:val="a2"/>
    <w:rsid w:val="002735F1"/>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sz w:val="30"/>
      <w:szCs w:val="30"/>
      <w:lang w:eastAsia="ru-RU"/>
    </w:rPr>
  </w:style>
  <w:style w:type="paragraph" w:customStyle="1" w:styleId="xl13321">
    <w:name w:val="xl13321"/>
    <w:basedOn w:val="a2"/>
    <w:rsid w:val="002735F1"/>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sz w:val="30"/>
      <w:szCs w:val="30"/>
      <w:lang w:eastAsia="ru-RU"/>
    </w:rPr>
  </w:style>
  <w:style w:type="paragraph" w:customStyle="1" w:styleId="xl13322">
    <w:name w:val="xl13322"/>
    <w:basedOn w:val="a2"/>
    <w:rsid w:val="002735F1"/>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textAlignment w:val="center"/>
    </w:pPr>
    <w:rPr>
      <w:rFonts w:ascii="Times New Roman" w:eastAsia="Times New Roman" w:hAnsi="Times New Roman" w:cs="Times New Roman"/>
      <w:sz w:val="30"/>
      <w:szCs w:val="30"/>
      <w:lang w:eastAsia="ru-RU"/>
    </w:rPr>
  </w:style>
  <w:style w:type="paragraph" w:customStyle="1" w:styleId="xl13323">
    <w:name w:val="xl13323"/>
    <w:basedOn w:val="a2"/>
    <w:rsid w:val="002735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0"/>
      <w:szCs w:val="30"/>
      <w:lang w:eastAsia="ru-RU"/>
    </w:rPr>
  </w:style>
  <w:style w:type="paragraph" w:customStyle="1" w:styleId="xl13324">
    <w:name w:val="xl13324"/>
    <w:basedOn w:val="a2"/>
    <w:rsid w:val="002735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0"/>
      <w:szCs w:val="30"/>
      <w:lang w:eastAsia="ru-RU"/>
    </w:rPr>
  </w:style>
  <w:style w:type="paragraph" w:customStyle="1" w:styleId="xl13325">
    <w:name w:val="xl13325"/>
    <w:basedOn w:val="a2"/>
    <w:rsid w:val="002735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0"/>
      <w:szCs w:val="30"/>
      <w:lang w:eastAsia="ru-RU"/>
    </w:rPr>
  </w:style>
  <w:style w:type="paragraph" w:customStyle="1" w:styleId="xl13326">
    <w:name w:val="xl13326"/>
    <w:basedOn w:val="a2"/>
    <w:rsid w:val="002735F1"/>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sz w:val="30"/>
      <w:szCs w:val="30"/>
      <w:lang w:eastAsia="ru-RU"/>
    </w:rPr>
  </w:style>
  <w:style w:type="paragraph" w:customStyle="1" w:styleId="xl13327">
    <w:name w:val="xl13327"/>
    <w:basedOn w:val="a2"/>
    <w:rsid w:val="002735F1"/>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sz w:val="30"/>
      <w:szCs w:val="30"/>
      <w:lang w:eastAsia="ru-RU"/>
    </w:rPr>
  </w:style>
  <w:style w:type="paragraph" w:customStyle="1" w:styleId="xl13328">
    <w:name w:val="xl13328"/>
    <w:basedOn w:val="a2"/>
    <w:rsid w:val="002735F1"/>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sz w:val="30"/>
      <w:szCs w:val="30"/>
      <w:lang w:eastAsia="ru-RU"/>
    </w:rPr>
  </w:style>
  <w:style w:type="paragraph" w:customStyle="1" w:styleId="xl13329">
    <w:name w:val="xl13329"/>
    <w:basedOn w:val="a2"/>
    <w:rsid w:val="002735F1"/>
    <w:pPr>
      <w:spacing w:before="100" w:beforeAutospacing="1" w:after="100" w:afterAutospacing="1" w:line="240" w:lineRule="auto"/>
      <w:textAlignment w:val="center"/>
    </w:pPr>
    <w:rPr>
      <w:rFonts w:ascii="Times New Roman" w:eastAsia="Times New Roman" w:hAnsi="Times New Roman" w:cs="Times New Roman"/>
      <w:b/>
      <w:bCs/>
      <w:sz w:val="30"/>
      <w:szCs w:val="30"/>
      <w:lang w:eastAsia="ru-RU"/>
    </w:rPr>
  </w:style>
  <w:style w:type="paragraph" w:customStyle="1" w:styleId="xl13330">
    <w:name w:val="xl13330"/>
    <w:basedOn w:val="a2"/>
    <w:rsid w:val="002735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0"/>
      <w:szCs w:val="30"/>
      <w:lang w:eastAsia="ru-RU"/>
    </w:rPr>
  </w:style>
  <w:style w:type="paragraph" w:customStyle="1" w:styleId="xl13331">
    <w:name w:val="xl13331"/>
    <w:basedOn w:val="a2"/>
    <w:rsid w:val="002735F1"/>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sz w:val="30"/>
      <w:szCs w:val="30"/>
      <w:lang w:eastAsia="ru-RU"/>
    </w:rPr>
  </w:style>
  <w:style w:type="paragraph" w:customStyle="1" w:styleId="xl13332">
    <w:name w:val="xl13332"/>
    <w:basedOn w:val="a2"/>
    <w:rsid w:val="002735F1"/>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sz w:val="30"/>
      <w:szCs w:val="30"/>
      <w:lang w:eastAsia="ru-RU"/>
    </w:rPr>
  </w:style>
  <w:style w:type="paragraph" w:customStyle="1" w:styleId="xl13333">
    <w:name w:val="xl13333"/>
    <w:basedOn w:val="a2"/>
    <w:rsid w:val="002735F1"/>
    <w:pPr>
      <w:spacing w:before="100" w:beforeAutospacing="1" w:after="100" w:afterAutospacing="1" w:line="240" w:lineRule="auto"/>
    </w:pPr>
    <w:rPr>
      <w:rFonts w:ascii="Times New Roman" w:eastAsia="Times New Roman" w:hAnsi="Times New Roman" w:cs="Times New Roman"/>
      <w:sz w:val="30"/>
      <w:szCs w:val="30"/>
      <w:lang w:eastAsia="ru-RU"/>
    </w:rPr>
  </w:style>
  <w:style w:type="paragraph" w:customStyle="1" w:styleId="xl13334">
    <w:name w:val="xl13334"/>
    <w:basedOn w:val="a2"/>
    <w:rsid w:val="002735F1"/>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pPr>
    <w:rPr>
      <w:rFonts w:ascii="Times New Roman" w:eastAsia="Times New Roman" w:hAnsi="Times New Roman" w:cs="Times New Roman"/>
      <w:sz w:val="30"/>
      <w:szCs w:val="30"/>
      <w:lang w:eastAsia="ru-RU"/>
    </w:rPr>
  </w:style>
  <w:style w:type="paragraph" w:customStyle="1" w:styleId="xl13335">
    <w:name w:val="xl13335"/>
    <w:basedOn w:val="a2"/>
    <w:rsid w:val="002735F1"/>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sz w:val="30"/>
      <w:szCs w:val="30"/>
      <w:lang w:eastAsia="ru-RU"/>
    </w:rPr>
  </w:style>
  <w:style w:type="paragraph" w:customStyle="1" w:styleId="xl13336">
    <w:name w:val="xl13336"/>
    <w:basedOn w:val="a2"/>
    <w:rsid w:val="002735F1"/>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textAlignment w:val="center"/>
    </w:pPr>
    <w:rPr>
      <w:rFonts w:ascii="Times New Roman" w:eastAsia="Times New Roman" w:hAnsi="Times New Roman" w:cs="Times New Roman"/>
      <w:sz w:val="30"/>
      <w:szCs w:val="30"/>
      <w:lang w:eastAsia="ru-RU"/>
    </w:rPr>
  </w:style>
  <w:style w:type="paragraph" w:customStyle="1" w:styleId="xl13337">
    <w:name w:val="xl13337"/>
    <w:basedOn w:val="a2"/>
    <w:rsid w:val="002735F1"/>
    <w:pPr>
      <w:spacing w:before="100" w:beforeAutospacing="1" w:after="100" w:afterAutospacing="1" w:line="240" w:lineRule="auto"/>
    </w:pPr>
    <w:rPr>
      <w:rFonts w:ascii="Times New Roman" w:eastAsia="Times New Roman" w:hAnsi="Times New Roman" w:cs="Times New Roman"/>
      <w:sz w:val="30"/>
      <w:szCs w:val="30"/>
      <w:lang w:eastAsia="ru-RU"/>
    </w:rPr>
  </w:style>
  <w:style w:type="paragraph" w:customStyle="1" w:styleId="xl13338">
    <w:name w:val="xl13338"/>
    <w:basedOn w:val="a2"/>
    <w:rsid w:val="002735F1"/>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textAlignment w:val="center"/>
    </w:pPr>
    <w:rPr>
      <w:rFonts w:ascii="Times New Roman" w:eastAsia="Times New Roman" w:hAnsi="Times New Roman" w:cs="Times New Roman"/>
      <w:sz w:val="30"/>
      <w:szCs w:val="30"/>
      <w:lang w:eastAsia="ru-RU"/>
    </w:rPr>
  </w:style>
  <w:style w:type="paragraph" w:customStyle="1" w:styleId="xl13339">
    <w:name w:val="xl13339"/>
    <w:basedOn w:val="a2"/>
    <w:rsid w:val="002735F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30"/>
      <w:szCs w:val="30"/>
      <w:lang w:eastAsia="ru-RU"/>
    </w:rPr>
  </w:style>
  <w:style w:type="paragraph" w:customStyle="1" w:styleId="xl13340">
    <w:name w:val="xl13340"/>
    <w:basedOn w:val="a2"/>
    <w:rsid w:val="002735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0"/>
      <w:szCs w:val="30"/>
      <w:lang w:eastAsia="ru-RU"/>
    </w:rPr>
  </w:style>
  <w:style w:type="paragraph" w:customStyle="1" w:styleId="xl13341">
    <w:name w:val="xl13341"/>
    <w:basedOn w:val="a2"/>
    <w:rsid w:val="002735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0"/>
      <w:szCs w:val="30"/>
      <w:lang w:eastAsia="ru-RU"/>
    </w:rPr>
  </w:style>
  <w:style w:type="paragraph" w:customStyle="1" w:styleId="xl13342">
    <w:name w:val="xl13342"/>
    <w:basedOn w:val="a2"/>
    <w:rsid w:val="002735F1"/>
    <w:pPr>
      <w:shd w:val="clear" w:color="000000" w:fill="FFC000"/>
      <w:spacing w:before="100" w:beforeAutospacing="1" w:after="100" w:afterAutospacing="1" w:line="240" w:lineRule="auto"/>
    </w:pPr>
    <w:rPr>
      <w:rFonts w:ascii="Times New Roman" w:eastAsia="Times New Roman" w:hAnsi="Times New Roman" w:cs="Times New Roman"/>
      <w:sz w:val="30"/>
      <w:szCs w:val="30"/>
      <w:lang w:eastAsia="ru-RU"/>
    </w:rPr>
  </w:style>
  <w:style w:type="paragraph" w:customStyle="1" w:styleId="xl13343">
    <w:name w:val="xl13343"/>
    <w:basedOn w:val="a2"/>
    <w:rsid w:val="002735F1"/>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sz w:val="30"/>
      <w:szCs w:val="30"/>
      <w:lang w:eastAsia="ru-RU"/>
    </w:rPr>
  </w:style>
  <w:style w:type="paragraph" w:customStyle="1" w:styleId="xl13344">
    <w:name w:val="xl13344"/>
    <w:basedOn w:val="a2"/>
    <w:rsid w:val="002735F1"/>
    <w:pPr>
      <w:shd w:val="clear" w:color="000000" w:fill="F2F2F2"/>
      <w:spacing w:before="100" w:beforeAutospacing="1" w:after="100" w:afterAutospacing="1" w:line="240" w:lineRule="auto"/>
    </w:pPr>
    <w:rPr>
      <w:rFonts w:ascii="Times New Roman" w:eastAsia="Times New Roman" w:hAnsi="Times New Roman" w:cs="Times New Roman"/>
      <w:sz w:val="30"/>
      <w:szCs w:val="30"/>
      <w:lang w:eastAsia="ru-RU"/>
    </w:rPr>
  </w:style>
  <w:style w:type="paragraph" w:customStyle="1" w:styleId="xl13345">
    <w:name w:val="xl13345"/>
    <w:basedOn w:val="a2"/>
    <w:rsid w:val="002735F1"/>
    <w:pPr>
      <w:spacing w:before="100" w:beforeAutospacing="1" w:after="100" w:afterAutospacing="1" w:line="240" w:lineRule="auto"/>
      <w:jc w:val="center"/>
      <w:textAlignment w:val="center"/>
    </w:pPr>
    <w:rPr>
      <w:rFonts w:ascii="Times New Roman" w:eastAsia="Times New Roman" w:hAnsi="Times New Roman" w:cs="Times New Roman"/>
      <w:b/>
      <w:bCs/>
      <w:sz w:val="30"/>
      <w:szCs w:val="30"/>
      <w:lang w:eastAsia="ru-RU"/>
    </w:rPr>
  </w:style>
  <w:style w:type="paragraph" w:customStyle="1" w:styleId="xl13346">
    <w:name w:val="xl13346"/>
    <w:basedOn w:val="a2"/>
    <w:rsid w:val="002735F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30"/>
      <w:szCs w:val="30"/>
      <w:lang w:eastAsia="ru-RU"/>
    </w:rPr>
  </w:style>
  <w:style w:type="paragraph" w:customStyle="1" w:styleId="xl13347">
    <w:name w:val="xl13347"/>
    <w:basedOn w:val="a2"/>
    <w:rsid w:val="002735F1"/>
    <w:pPr>
      <w:spacing w:before="100" w:beforeAutospacing="1" w:after="100" w:afterAutospacing="1" w:line="240" w:lineRule="auto"/>
      <w:jc w:val="center"/>
      <w:textAlignment w:val="center"/>
    </w:pPr>
    <w:rPr>
      <w:rFonts w:ascii="Times New Roman" w:eastAsia="Times New Roman" w:hAnsi="Times New Roman" w:cs="Times New Roman"/>
      <w:b/>
      <w:bCs/>
      <w:sz w:val="30"/>
      <w:szCs w:val="30"/>
      <w:lang w:eastAsia="ru-RU"/>
    </w:rPr>
  </w:style>
  <w:style w:type="paragraph" w:customStyle="1" w:styleId="xl13348">
    <w:name w:val="xl13348"/>
    <w:basedOn w:val="a2"/>
    <w:rsid w:val="002735F1"/>
    <w:pPr>
      <w:spacing w:before="100" w:beforeAutospacing="1" w:after="100" w:afterAutospacing="1" w:line="240" w:lineRule="auto"/>
      <w:textAlignment w:val="center"/>
    </w:pPr>
    <w:rPr>
      <w:rFonts w:ascii="Times New Roman" w:eastAsia="Times New Roman" w:hAnsi="Times New Roman" w:cs="Times New Roman"/>
      <w:sz w:val="30"/>
      <w:szCs w:val="30"/>
      <w:lang w:eastAsia="ru-RU"/>
    </w:rPr>
  </w:style>
  <w:style w:type="paragraph" w:customStyle="1" w:styleId="xl13349">
    <w:name w:val="xl13349"/>
    <w:basedOn w:val="a2"/>
    <w:rsid w:val="002735F1"/>
    <w:pPr>
      <w:spacing w:before="100" w:beforeAutospacing="1" w:after="100" w:afterAutospacing="1" w:line="240" w:lineRule="auto"/>
      <w:textAlignment w:val="center"/>
    </w:pPr>
    <w:rPr>
      <w:rFonts w:ascii="Times New Roman" w:eastAsia="Times New Roman" w:hAnsi="Times New Roman" w:cs="Times New Roman"/>
      <w:b/>
      <w:bCs/>
      <w:sz w:val="30"/>
      <w:szCs w:val="30"/>
      <w:lang w:eastAsia="ru-RU"/>
    </w:rPr>
  </w:style>
  <w:style w:type="paragraph" w:customStyle="1" w:styleId="xl13350">
    <w:name w:val="xl13350"/>
    <w:basedOn w:val="a2"/>
    <w:rsid w:val="002735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30"/>
      <w:szCs w:val="30"/>
      <w:lang w:eastAsia="ru-RU"/>
    </w:rPr>
  </w:style>
  <w:style w:type="paragraph" w:customStyle="1" w:styleId="xl13351">
    <w:name w:val="xl13351"/>
    <w:basedOn w:val="a2"/>
    <w:rsid w:val="002735F1"/>
    <w:pPr>
      <w:spacing w:before="100" w:beforeAutospacing="1" w:after="100" w:afterAutospacing="1" w:line="240" w:lineRule="auto"/>
      <w:jc w:val="center"/>
      <w:textAlignment w:val="center"/>
    </w:pPr>
    <w:rPr>
      <w:rFonts w:ascii="Times New Roman" w:eastAsia="Times New Roman" w:hAnsi="Times New Roman" w:cs="Times New Roman"/>
      <w:b/>
      <w:bCs/>
      <w:sz w:val="30"/>
      <w:szCs w:val="30"/>
      <w:lang w:eastAsia="ru-RU"/>
    </w:rPr>
  </w:style>
  <w:style w:type="paragraph" w:customStyle="1" w:styleId="xl13352">
    <w:name w:val="xl13352"/>
    <w:basedOn w:val="a2"/>
    <w:rsid w:val="002735F1"/>
    <w:pPr>
      <w:spacing w:before="100" w:beforeAutospacing="1" w:after="100" w:afterAutospacing="1" w:line="240" w:lineRule="auto"/>
      <w:jc w:val="center"/>
      <w:textAlignment w:val="center"/>
    </w:pPr>
    <w:rPr>
      <w:rFonts w:ascii="Times New Roman" w:eastAsia="Times New Roman" w:hAnsi="Times New Roman" w:cs="Times New Roman"/>
      <w:b/>
      <w:bCs/>
      <w:sz w:val="30"/>
      <w:szCs w:val="30"/>
      <w:lang w:eastAsia="ru-RU"/>
    </w:rPr>
  </w:style>
  <w:style w:type="paragraph" w:customStyle="1" w:styleId="xl13353">
    <w:name w:val="xl13353"/>
    <w:basedOn w:val="a2"/>
    <w:rsid w:val="002735F1"/>
    <w:pPr>
      <w:spacing w:before="100" w:beforeAutospacing="1" w:after="100" w:afterAutospacing="1" w:line="240" w:lineRule="auto"/>
      <w:jc w:val="center"/>
      <w:textAlignment w:val="center"/>
    </w:pPr>
    <w:rPr>
      <w:rFonts w:ascii="Times New Roman" w:eastAsia="Times New Roman" w:hAnsi="Times New Roman" w:cs="Times New Roman"/>
      <w:b/>
      <w:bCs/>
      <w:sz w:val="30"/>
      <w:szCs w:val="30"/>
      <w:lang w:eastAsia="ru-RU"/>
    </w:rPr>
  </w:style>
  <w:style w:type="paragraph" w:customStyle="1" w:styleId="xl13354">
    <w:name w:val="xl13354"/>
    <w:basedOn w:val="a2"/>
    <w:rsid w:val="002735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0"/>
      <w:szCs w:val="30"/>
      <w:lang w:eastAsia="ru-RU"/>
    </w:rPr>
  </w:style>
  <w:style w:type="paragraph" w:customStyle="1" w:styleId="xl13355">
    <w:name w:val="xl13355"/>
    <w:basedOn w:val="a2"/>
    <w:rsid w:val="002735F1"/>
    <w:pPr>
      <w:spacing w:before="100" w:beforeAutospacing="1" w:after="100" w:afterAutospacing="1" w:line="240" w:lineRule="auto"/>
    </w:pPr>
    <w:rPr>
      <w:rFonts w:ascii="Times New Roman" w:eastAsia="Times New Roman" w:hAnsi="Times New Roman" w:cs="Times New Roman"/>
      <w:b/>
      <w:bCs/>
      <w:sz w:val="30"/>
      <w:szCs w:val="30"/>
      <w:lang w:eastAsia="ru-RU"/>
    </w:rPr>
  </w:style>
  <w:style w:type="paragraph" w:customStyle="1" w:styleId="xl13356">
    <w:name w:val="xl13356"/>
    <w:basedOn w:val="a2"/>
    <w:rsid w:val="002735F1"/>
    <w:pPr>
      <w:spacing w:before="100" w:beforeAutospacing="1" w:after="100" w:afterAutospacing="1" w:line="240" w:lineRule="auto"/>
      <w:jc w:val="center"/>
      <w:textAlignment w:val="center"/>
    </w:pPr>
    <w:rPr>
      <w:rFonts w:ascii="Times New Roman" w:eastAsia="Times New Roman" w:hAnsi="Times New Roman" w:cs="Times New Roman"/>
      <w:sz w:val="30"/>
      <w:szCs w:val="30"/>
      <w:lang w:eastAsia="ru-RU"/>
    </w:rPr>
  </w:style>
  <w:style w:type="paragraph" w:customStyle="1" w:styleId="xl13357">
    <w:name w:val="xl13357"/>
    <w:basedOn w:val="a2"/>
    <w:rsid w:val="002735F1"/>
    <w:pPr>
      <w:spacing w:before="100" w:beforeAutospacing="1" w:after="100" w:afterAutospacing="1" w:line="240" w:lineRule="auto"/>
    </w:pPr>
    <w:rPr>
      <w:rFonts w:ascii="Times New Roman" w:eastAsia="Times New Roman" w:hAnsi="Times New Roman" w:cs="Times New Roman"/>
      <w:sz w:val="30"/>
      <w:szCs w:val="30"/>
      <w:lang w:eastAsia="ru-RU"/>
    </w:rPr>
  </w:style>
  <w:style w:type="paragraph" w:customStyle="1" w:styleId="xl13358">
    <w:name w:val="xl13358"/>
    <w:basedOn w:val="a2"/>
    <w:rsid w:val="002735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30"/>
      <w:szCs w:val="30"/>
      <w:lang w:eastAsia="ru-RU"/>
    </w:rPr>
  </w:style>
  <w:style w:type="paragraph" w:customStyle="1" w:styleId="xl13359">
    <w:name w:val="xl13359"/>
    <w:basedOn w:val="a2"/>
    <w:rsid w:val="002735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30"/>
      <w:szCs w:val="30"/>
      <w:lang w:eastAsia="ru-RU"/>
    </w:rPr>
  </w:style>
  <w:style w:type="paragraph" w:customStyle="1" w:styleId="xl13360">
    <w:name w:val="xl13360"/>
    <w:basedOn w:val="a2"/>
    <w:rsid w:val="002735F1"/>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30"/>
      <w:szCs w:val="30"/>
      <w:lang w:eastAsia="ru-RU"/>
    </w:rPr>
  </w:style>
  <w:style w:type="paragraph" w:customStyle="1" w:styleId="xl13361">
    <w:name w:val="xl13361"/>
    <w:basedOn w:val="a2"/>
    <w:rsid w:val="002735F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30"/>
      <w:szCs w:val="30"/>
      <w:lang w:eastAsia="ru-RU"/>
    </w:rPr>
  </w:style>
  <w:style w:type="paragraph" w:customStyle="1" w:styleId="xl13362">
    <w:name w:val="xl13362"/>
    <w:basedOn w:val="a2"/>
    <w:rsid w:val="002735F1"/>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30"/>
      <w:szCs w:val="30"/>
      <w:lang w:eastAsia="ru-RU"/>
    </w:rPr>
  </w:style>
  <w:style w:type="paragraph" w:customStyle="1" w:styleId="xl13363">
    <w:name w:val="xl13363"/>
    <w:basedOn w:val="a2"/>
    <w:rsid w:val="002735F1"/>
    <w:pPr>
      <w:spacing w:before="100" w:beforeAutospacing="1" w:after="100" w:afterAutospacing="1" w:line="240" w:lineRule="auto"/>
    </w:pPr>
    <w:rPr>
      <w:rFonts w:ascii="Times New Roman" w:eastAsia="Times New Roman" w:hAnsi="Times New Roman" w:cs="Times New Roman"/>
      <w:b/>
      <w:bCs/>
      <w:sz w:val="30"/>
      <w:szCs w:val="30"/>
      <w:lang w:eastAsia="ru-RU"/>
    </w:rPr>
  </w:style>
  <w:style w:type="paragraph" w:customStyle="1" w:styleId="xl13364">
    <w:name w:val="xl13364"/>
    <w:basedOn w:val="a2"/>
    <w:rsid w:val="002735F1"/>
    <w:pPr>
      <w:spacing w:before="100" w:beforeAutospacing="1" w:after="100" w:afterAutospacing="1" w:line="240" w:lineRule="auto"/>
      <w:textAlignment w:val="center"/>
    </w:pPr>
    <w:rPr>
      <w:rFonts w:ascii="Times New Roman" w:eastAsia="Times New Roman" w:hAnsi="Times New Roman" w:cs="Times New Roman"/>
      <w:sz w:val="30"/>
      <w:szCs w:val="30"/>
      <w:lang w:eastAsia="ru-RU"/>
    </w:rPr>
  </w:style>
  <w:style w:type="paragraph" w:customStyle="1" w:styleId="xl13365">
    <w:name w:val="xl13365"/>
    <w:basedOn w:val="a2"/>
    <w:rsid w:val="002735F1"/>
    <w:pPr>
      <w:spacing w:before="100" w:beforeAutospacing="1" w:after="100" w:afterAutospacing="1" w:line="240" w:lineRule="auto"/>
      <w:jc w:val="center"/>
      <w:textAlignment w:val="center"/>
    </w:pPr>
    <w:rPr>
      <w:rFonts w:ascii="Times New Roman" w:eastAsia="Times New Roman" w:hAnsi="Times New Roman" w:cs="Times New Roman"/>
      <w:sz w:val="30"/>
      <w:szCs w:val="30"/>
      <w:lang w:eastAsia="ru-RU"/>
    </w:rPr>
  </w:style>
  <w:style w:type="paragraph" w:customStyle="1" w:styleId="xl13366">
    <w:name w:val="xl13366"/>
    <w:basedOn w:val="a2"/>
    <w:rsid w:val="002735F1"/>
    <w:pPr>
      <w:spacing w:before="100" w:beforeAutospacing="1" w:after="100" w:afterAutospacing="1" w:line="240" w:lineRule="auto"/>
      <w:jc w:val="center"/>
      <w:textAlignment w:val="center"/>
    </w:pPr>
    <w:rPr>
      <w:rFonts w:ascii="Times New Roman" w:eastAsia="Times New Roman" w:hAnsi="Times New Roman" w:cs="Times New Roman"/>
      <w:b/>
      <w:bCs/>
      <w:sz w:val="30"/>
      <w:szCs w:val="30"/>
      <w:lang w:eastAsia="ru-RU"/>
    </w:rPr>
  </w:style>
  <w:style w:type="paragraph" w:customStyle="1" w:styleId="xl13367">
    <w:name w:val="xl13367"/>
    <w:basedOn w:val="a2"/>
    <w:rsid w:val="002735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30"/>
      <w:szCs w:val="30"/>
      <w:lang w:eastAsia="ru-RU"/>
    </w:rPr>
  </w:style>
  <w:style w:type="paragraph" w:customStyle="1" w:styleId="xl13368">
    <w:name w:val="xl13368"/>
    <w:basedOn w:val="a2"/>
    <w:rsid w:val="002735F1"/>
    <w:pPr>
      <w:spacing w:before="100" w:beforeAutospacing="1" w:after="100" w:afterAutospacing="1" w:line="240" w:lineRule="auto"/>
    </w:pPr>
    <w:rPr>
      <w:rFonts w:ascii="Times New Roman" w:eastAsia="Times New Roman" w:hAnsi="Times New Roman" w:cs="Times New Roman"/>
      <w:b/>
      <w:bCs/>
      <w:sz w:val="30"/>
      <w:szCs w:val="30"/>
      <w:lang w:eastAsia="ru-RU"/>
    </w:rPr>
  </w:style>
  <w:style w:type="paragraph" w:customStyle="1" w:styleId="xl13369">
    <w:name w:val="xl13369"/>
    <w:basedOn w:val="a2"/>
    <w:rsid w:val="002735F1"/>
    <w:pPr>
      <w:pBdr>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30"/>
      <w:szCs w:val="30"/>
      <w:lang w:eastAsia="ru-RU"/>
    </w:rPr>
  </w:style>
  <w:style w:type="paragraph" w:customStyle="1" w:styleId="xl13370">
    <w:name w:val="xl13370"/>
    <w:basedOn w:val="a2"/>
    <w:rsid w:val="002735F1"/>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30"/>
      <w:szCs w:val="30"/>
      <w:lang w:eastAsia="ru-RU"/>
    </w:rPr>
  </w:style>
  <w:style w:type="paragraph" w:customStyle="1" w:styleId="xl13371">
    <w:name w:val="xl13371"/>
    <w:basedOn w:val="a2"/>
    <w:rsid w:val="002735F1"/>
    <w:pPr>
      <w:pBdr>
        <w:top w:val="single" w:sz="4" w:space="0" w:color="auto"/>
        <w:left w:val="single" w:sz="8" w:space="0" w:color="auto"/>
        <w:bottom w:val="single" w:sz="4" w:space="0" w:color="auto"/>
        <w:right w:val="single" w:sz="4" w:space="0" w:color="auto"/>
      </w:pBdr>
      <w:shd w:val="clear" w:color="000000" w:fill="EEECE1"/>
      <w:spacing w:before="100" w:beforeAutospacing="1" w:after="100" w:afterAutospacing="1" w:line="240" w:lineRule="auto"/>
      <w:jc w:val="center"/>
      <w:textAlignment w:val="center"/>
    </w:pPr>
    <w:rPr>
      <w:rFonts w:ascii="Times New Roman" w:eastAsia="Times New Roman" w:hAnsi="Times New Roman" w:cs="Times New Roman"/>
      <w:b/>
      <w:bCs/>
      <w:sz w:val="30"/>
      <w:szCs w:val="30"/>
      <w:lang w:eastAsia="ru-RU"/>
    </w:rPr>
  </w:style>
  <w:style w:type="paragraph" w:customStyle="1" w:styleId="xl13372">
    <w:name w:val="xl13372"/>
    <w:basedOn w:val="a2"/>
    <w:rsid w:val="002735F1"/>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textAlignment w:val="center"/>
    </w:pPr>
    <w:rPr>
      <w:rFonts w:ascii="Times New Roman" w:eastAsia="Times New Roman" w:hAnsi="Times New Roman" w:cs="Times New Roman"/>
      <w:b/>
      <w:bCs/>
      <w:sz w:val="30"/>
      <w:szCs w:val="30"/>
      <w:lang w:eastAsia="ru-RU"/>
    </w:rPr>
  </w:style>
  <w:style w:type="paragraph" w:customStyle="1" w:styleId="xl13373">
    <w:name w:val="xl13373"/>
    <w:basedOn w:val="a2"/>
    <w:rsid w:val="002735F1"/>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center"/>
      <w:textAlignment w:val="center"/>
    </w:pPr>
    <w:rPr>
      <w:rFonts w:ascii="Times New Roman" w:eastAsia="Times New Roman" w:hAnsi="Times New Roman" w:cs="Times New Roman"/>
      <w:b/>
      <w:bCs/>
      <w:sz w:val="30"/>
      <w:szCs w:val="30"/>
      <w:lang w:eastAsia="ru-RU"/>
    </w:rPr>
  </w:style>
  <w:style w:type="paragraph" w:customStyle="1" w:styleId="xl13374">
    <w:name w:val="xl13374"/>
    <w:basedOn w:val="a2"/>
    <w:rsid w:val="002735F1"/>
    <w:pPr>
      <w:pBdr>
        <w:top w:val="single" w:sz="4" w:space="0" w:color="auto"/>
        <w:left w:val="single" w:sz="4" w:space="0" w:color="auto"/>
        <w:bottom w:val="single" w:sz="4" w:space="0" w:color="auto"/>
        <w:right w:val="single" w:sz="8" w:space="0" w:color="auto"/>
      </w:pBdr>
      <w:shd w:val="clear" w:color="000000" w:fill="EEECE1"/>
      <w:spacing w:before="100" w:beforeAutospacing="1" w:after="100" w:afterAutospacing="1" w:line="240" w:lineRule="auto"/>
      <w:jc w:val="center"/>
      <w:textAlignment w:val="center"/>
    </w:pPr>
    <w:rPr>
      <w:rFonts w:ascii="Times New Roman" w:eastAsia="Times New Roman" w:hAnsi="Times New Roman" w:cs="Times New Roman"/>
      <w:b/>
      <w:bCs/>
      <w:sz w:val="30"/>
      <w:szCs w:val="30"/>
      <w:lang w:eastAsia="ru-RU"/>
    </w:rPr>
  </w:style>
  <w:style w:type="paragraph" w:customStyle="1" w:styleId="xl13375">
    <w:name w:val="xl13375"/>
    <w:basedOn w:val="a2"/>
    <w:rsid w:val="002735F1"/>
    <w:pPr>
      <w:spacing w:before="100" w:beforeAutospacing="1" w:after="100" w:afterAutospacing="1" w:line="240" w:lineRule="auto"/>
      <w:textAlignment w:val="center"/>
    </w:pPr>
    <w:rPr>
      <w:rFonts w:ascii="Times New Roman" w:eastAsia="Times New Roman" w:hAnsi="Times New Roman" w:cs="Times New Roman"/>
      <w:sz w:val="30"/>
      <w:szCs w:val="30"/>
      <w:lang w:eastAsia="ru-RU"/>
    </w:rPr>
  </w:style>
  <w:style w:type="paragraph" w:customStyle="1" w:styleId="xl13376">
    <w:name w:val="xl13376"/>
    <w:basedOn w:val="a2"/>
    <w:rsid w:val="002735F1"/>
    <w:pPr>
      <w:spacing w:before="100" w:beforeAutospacing="1" w:after="100" w:afterAutospacing="1" w:line="240" w:lineRule="auto"/>
      <w:textAlignment w:val="center"/>
    </w:pPr>
    <w:rPr>
      <w:rFonts w:ascii="Times New Roman" w:eastAsia="Times New Roman" w:hAnsi="Times New Roman" w:cs="Times New Roman"/>
      <w:sz w:val="30"/>
      <w:szCs w:val="30"/>
      <w:lang w:eastAsia="ru-RU"/>
    </w:rPr>
  </w:style>
  <w:style w:type="paragraph" w:customStyle="1" w:styleId="xl13377">
    <w:name w:val="xl13377"/>
    <w:basedOn w:val="a2"/>
    <w:rsid w:val="002735F1"/>
    <w:pPr>
      <w:pBdr>
        <w:top w:val="single" w:sz="4" w:space="0" w:color="auto"/>
        <w:left w:val="single" w:sz="8" w:space="0" w:color="auto"/>
        <w:bottom w:val="single" w:sz="8" w:space="0" w:color="auto"/>
        <w:right w:val="single" w:sz="4"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sz w:val="30"/>
      <w:szCs w:val="30"/>
      <w:lang w:eastAsia="ru-RU"/>
    </w:rPr>
  </w:style>
  <w:style w:type="paragraph" w:customStyle="1" w:styleId="xl13378">
    <w:name w:val="xl13378"/>
    <w:basedOn w:val="a2"/>
    <w:rsid w:val="002735F1"/>
    <w:pPr>
      <w:pBdr>
        <w:top w:val="single" w:sz="4" w:space="0" w:color="auto"/>
        <w:left w:val="single" w:sz="4" w:space="0" w:color="auto"/>
        <w:bottom w:val="single" w:sz="8"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30"/>
      <w:szCs w:val="30"/>
      <w:lang w:eastAsia="ru-RU"/>
    </w:rPr>
  </w:style>
  <w:style w:type="paragraph" w:customStyle="1" w:styleId="xl13379">
    <w:name w:val="xl13379"/>
    <w:basedOn w:val="a2"/>
    <w:rsid w:val="002735F1"/>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0"/>
      <w:szCs w:val="30"/>
      <w:lang w:eastAsia="ru-RU"/>
    </w:rPr>
  </w:style>
  <w:style w:type="paragraph" w:customStyle="1" w:styleId="xl13380">
    <w:name w:val="xl13380"/>
    <w:basedOn w:val="a2"/>
    <w:rsid w:val="002735F1"/>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30"/>
      <w:szCs w:val="30"/>
      <w:lang w:eastAsia="ru-RU"/>
    </w:rPr>
  </w:style>
  <w:style w:type="paragraph" w:customStyle="1" w:styleId="xl13381">
    <w:name w:val="xl13381"/>
    <w:basedOn w:val="a2"/>
    <w:rsid w:val="002735F1"/>
    <w:pPr>
      <w:spacing w:before="100" w:beforeAutospacing="1" w:after="100" w:afterAutospacing="1" w:line="240" w:lineRule="auto"/>
      <w:textAlignment w:val="center"/>
    </w:pPr>
    <w:rPr>
      <w:rFonts w:ascii="Times New Roman" w:eastAsia="Times New Roman" w:hAnsi="Times New Roman" w:cs="Times New Roman"/>
      <w:sz w:val="30"/>
      <w:szCs w:val="30"/>
      <w:lang w:eastAsia="ru-RU"/>
    </w:rPr>
  </w:style>
  <w:style w:type="paragraph" w:customStyle="1" w:styleId="xl13382">
    <w:name w:val="xl13382"/>
    <w:basedOn w:val="a2"/>
    <w:rsid w:val="002735F1"/>
    <w:pPr>
      <w:spacing w:before="100" w:beforeAutospacing="1" w:after="100" w:afterAutospacing="1" w:line="240" w:lineRule="auto"/>
    </w:pPr>
    <w:rPr>
      <w:rFonts w:ascii="Times New Roman" w:eastAsia="Times New Roman" w:hAnsi="Times New Roman" w:cs="Times New Roman"/>
      <w:sz w:val="30"/>
      <w:szCs w:val="30"/>
      <w:lang w:eastAsia="ru-RU"/>
    </w:rPr>
  </w:style>
  <w:style w:type="paragraph" w:customStyle="1" w:styleId="xl13383">
    <w:name w:val="xl13383"/>
    <w:basedOn w:val="a2"/>
    <w:rsid w:val="002735F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30"/>
      <w:szCs w:val="30"/>
      <w:lang w:eastAsia="ru-RU"/>
    </w:rPr>
  </w:style>
  <w:style w:type="paragraph" w:customStyle="1" w:styleId="xl13384">
    <w:name w:val="xl13384"/>
    <w:basedOn w:val="a2"/>
    <w:rsid w:val="002735F1"/>
    <w:pPr>
      <w:spacing w:before="100" w:beforeAutospacing="1" w:after="100" w:afterAutospacing="1" w:line="240" w:lineRule="auto"/>
      <w:jc w:val="center"/>
      <w:textAlignment w:val="center"/>
    </w:pPr>
    <w:rPr>
      <w:rFonts w:ascii="Times New Roman" w:eastAsia="Times New Roman" w:hAnsi="Times New Roman" w:cs="Times New Roman"/>
      <w:sz w:val="30"/>
      <w:szCs w:val="30"/>
      <w:lang w:eastAsia="ru-RU"/>
    </w:rPr>
  </w:style>
  <w:style w:type="paragraph" w:customStyle="1" w:styleId="xl13385">
    <w:name w:val="xl13385"/>
    <w:basedOn w:val="a2"/>
    <w:rsid w:val="002735F1"/>
    <w:pPr>
      <w:shd w:val="clear" w:color="000000" w:fill="EEECE1"/>
      <w:spacing w:before="100" w:beforeAutospacing="1" w:after="100" w:afterAutospacing="1" w:line="240" w:lineRule="auto"/>
      <w:jc w:val="center"/>
      <w:textAlignment w:val="center"/>
    </w:pPr>
    <w:rPr>
      <w:rFonts w:ascii="Times New Roman" w:eastAsia="Times New Roman" w:hAnsi="Times New Roman" w:cs="Times New Roman"/>
      <w:b/>
      <w:bCs/>
      <w:sz w:val="30"/>
      <w:szCs w:val="30"/>
      <w:lang w:eastAsia="ru-RU"/>
    </w:rPr>
  </w:style>
  <w:style w:type="paragraph" w:customStyle="1" w:styleId="xl13386">
    <w:name w:val="xl13386"/>
    <w:basedOn w:val="a2"/>
    <w:rsid w:val="002735F1"/>
    <w:pPr>
      <w:shd w:val="clear" w:color="000000" w:fill="EEECE1"/>
      <w:spacing w:before="100" w:beforeAutospacing="1" w:after="100" w:afterAutospacing="1" w:line="240" w:lineRule="auto"/>
      <w:jc w:val="center"/>
      <w:textAlignment w:val="center"/>
    </w:pPr>
    <w:rPr>
      <w:rFonts w:ascii="Times New Roman" w:eastAsia="Times New Roman" w:hAnsi="Times New Roman" w:cs="Times New Roman"/>
      <w:b/>
      <w:bCs/>
      <w:sz w:val="30"/>
      <w:szCs w:val="30"/>
      <w:lang w:eastAsia="ru-RU"/>
    </w:rPr>
  </w:style>
  <w:style w:type="paragraph" w:customStyle="1" w:styleId="xl13387">
    <w:name w:val="xl13387"/>
    <w:basedOn w:val="a2"/>
    <w:rsid w:val="002735F1"/>
    <w:pPr>
      <w:spacing w:before="100" w:beforeAutospacing="1" w:after="100" w:afterAutospacing="1" w:line="240" w:lineRule="auto"/>
      <w:jc w:val="center"/>
      <w:textAlignment w:val="center"/>
    </w:pPr>
    <w:rPr>
      <w:rFonts w:ascii="Times New Roman" w:eastAsia="Times New Roman" w:hAnsi="Times New Roman" w:cs="Times New Roman"/>
      <w:sz w:val="30"/>
      <w:szCs w:val="30"/>
      <w:lang w:eastAsia="ru-RU"/>
    </w:rPr>
  </w:style>
  <w:style w:type="paragraph" w:customStyle="1" w:styleId="xl13388">
    <w:name w:val="xl13388"/>
    <w:basedOn w:val="a2"/>
    <w:rsid w:val="002735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0"/>
      <w:szCs w:val="30"/>
      <w:lang w:eastAsia="ru-RU"/>
    </w:rPr>
  </w:style>
  <w:style w:type="paragraph" w:customStyle="1" w:styleId="xl13389">
    <w:name w:val="xl13389"/>
    <w:basedOn w:val="a2"/>
    <w:rsid w:val="002735F1"/>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sz w:val="30"/>
      <w:szCs w:val="30"/>
      <w:lang w:eastAsia="ru-RU"/>
    </w:rPr>
  </w:style>
  <w:style w:type="paragraph" w:customStyle="1" w:styleId="xl13390">
    <w:name w:val="xl13390"/>
    <w:basedOn w:val="a2"/>
    <w:rsid w:val="002735F1"/>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pPr>
    <w:rPr>
      <w:rFonts w:ascii="Times New Roman" w:eastAsia="Times New Roman" w:hAnsi="Times New Roman" w:cs="Times New Roman"/>
      <w:sz w:val="30"/>
      <w:szCs w:val="30"/>
      <w:lang w:eastAsia="ru-RU"/>
    </w:rPr>
  </w:style>
  <w:style w:type="paragraph" w:customStyle="1" w:styleId="xl13391">
    <w:name w:val="xl13391"/>
    <w:basedOn w:val="a2"/>
    <w:rsid w:val="002735F1"/>
    <w:pPr>
      <w:pBdr>
        <w:top w:val="single" w:sz="4" w:space="0" w:color="auto"/>
        <w:left w:val="single" w:sz="4" w:space="0" w:color="auto"/>
        <w:bottom w:val="single" w:sz="4" w:space="0" w:color="auto"/>
        <w:right w:val="single" w:sz="4" w:space="7" w:color="auto"/>
      </w:pBdr>
      <w:shd w:val="clear" w:color="000000" w:fill="DCE6F1"/>
      <w:spacing w:before="100" w:beforeAutospacing="1" w:after="100" w:afterAutospacing="1" w:line="240" w:lineRule="auto"/>
      <w:ind w:firstLineChars="100" w:firstLine="100"/>
      <w:jc w:val="right"/>
      <w:textAlignment w:val="center"/>
    </w:pPr>
    <w:rPr>
      <w:rFonts w:ascii="Times New Roman" w:eastAsia="Times New Roman" w:hAnsi="Times New Roman" w:cs="Times New Roman"/>
      <w:sz w:val="30"/>
      <w:szCs w:val="30"/>
      <w:lang w:eastAsia="ru-RU"/>
    </w:rPr>
  </w:style>
  <w:style w:type="paragraph" w:customStyle="1" w:styleId="xl13392">
    <w:name w:val="xl13392"/>
    <w:basedOn w:val="a2"/>
    <w:rsid w:val="002735F1"/>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sz w:val="30"/>
      <w:szCs w:val="30"/>
      <w:lang w:eastAsia="ru-RU"/>
    </w:rPr>
  </w:style>
  <w:style w:type="paragraph" w:customStyle="1" w:styleId="xl13393">
    <w:name w:val="xl13393"/>
    <w:basedOn w:val="a2"/>
    <w:rsid w:val="002735F1"/>
    <w:pPr>
      <w:pBdr>
        <w:top w:val="single" w:sz="4" w:space="0" w:color="auto"/>
        <w:left w:val="single" w:sz="4" w:space="0" w:color="auto"/>
        <w:bottom w:val="single" w:sz="4" w:space="0" w:color="auto"/>
        <w:right w:val="single" w:sz="4" w:space="7" w:color="auto"/>
      </w:pBdr>
      <w:shd w:val="clear" w:color="000000" w:fill="DCE6F1"/>
      <w:spacing w:before="100" w:beforeAutospacing="1" w:after="100" w:afterAutospacing="1" w:line="240" w:lineRule="auto"/>
      <w:ind w:firstLineChars="100" w:firstLine="100"/>
      <w:jc w:val="right"/>
      <w:textAlignment w:val="center"/>
    </w:pPr>
    <w:rPr>
      <w:rFonts w:ascii="Times New Roman" w:eastAsia="Times New Roman" w:hAnsi="Times New Roman" w:cs="Times New Roman"/>
      <w:sz w:val="30"/>
      <w:szCs w:val="30"/>
      <w:lang w:eastAsia="ru-RU"/>
    </w:rPr>
  </w:style>
  <w:style w:type="paragraph" w:customStyle="1" w:styleId="xl13394">
    <w:name w:val="xl13394"/>
    <w:basedOn w:val="a2"/>
    <w:rsid w:val="002735F1"/>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textAlignment w:val="center"/>
    </w:pPr>
    <w:rPr>
      <w:rFonts w:ascii="Times New Roman" w:eastAsia="Times New Roman" w:hAnsi="Times New Roman" w:cs="Times New Roman"/>
      <w:sz w:val="30"/>
      <w:szCs w:val="30"/>
      <w:lang w:eastAsia="ru-RU"/>
    </w:rPr>
  </w:style>
  <w:style w:type="paragraph" w:customStyle="1" w:styleId="xl13395">
    <w:name w:val="xl13395"/>
    <w:basedOn w:val="a2"/>
    <w:rsid w:val="002735F1"/>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textAlignment w:val="center"/>
    </w:pPr>
    <w:rPr>
      <w:rFonts w:ascii="Times New Roman" w:eastAsia="Times New Roman" w:hAnsi="Times New Roman" w:cs="Times New Roman"/>
      <w:sz w:val="30"/>
      <w:szCs w:val="30"/>
      <w:lang w:eastAsia="ru-RU"/>
    </w:rPr>
  </w:style>
  <w:style w:type="paragraph" w:customStyle="1" w:styleId="xl13396">
    <w:name w:val="xl13396"/>
    <w:basedOn w:val="a2"/>
    <w:rsid w:val="002735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30"/>
      <w:szCs w:val="30"/>
      <w:lang w:eastAsia="ru-RU"/>
    </w:rPr>
  </w:style>
  <w:style w:type="paragraph" w:customStyle="1" w:styleId="xl13397">
    <w:name w:val="xl13397"/>
    <w:basedOn w:val="a2"/>
    <w:rsid w:val="002735F1"/>
    <w:pPr>
      <w:shd w:val="clear" w:color="000000" w:fill="FFFF00"/>
      <w:spacing w:before="100" w:beforeAutospacing="1" w:after="100" w:afterAutospacing="1" w:line="240" w:lineRule="auto"/>
    </w:pPr>
    <w:rPr>
      <w:rFonts w:ascii="Times New Roman" w:eastAsia="Times New Roman" w:hAnsi="Times New Roman" w:cs="Times New Roman"/>
      <w:sz w:val="30"/>
      <w:szCs w:val="30"/>
      <w:lang w:eastAsia="ru-RU"/>
    </w:rPr>
  </w:style>
  <w:style w:type="paragraph" w:customStyle="1" w:styleId="xl13398">
    <w:name w:val="xl13398"/>
    <w:basedOn w:val="a2"/>
    <w:rsid w:val="002735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30"/>
      <w:szCs w:val="30"/>
      <w:lang w:eastAsia="ru-RU"/>
    </w:rPr>
  </w:style>
  <w:style w:type="paragraph" w:customStyle="1" w:styleId="xl13399">
    <w:name w:val="xl13399"/>
    <w:basedOn w:val="a2"/>
    <w:rsid w:val="002735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30"/>
      <w:szCs w:val="30"/>
      <w:lang w:eastAsia="ru-RU"/>
    </w:rPr>
  </w:style>
  <w:style w:type="paragraph" w:customStyle="1" w:styleId="xl13400">
    <w:name w:val="xl13400"/>
    <w:basedOn w:val="a2"/>
    <w:rsid w:val="002735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30"/>
      <w:szCs w:val="30"/>
      <w:lang w:eastAsia="ru-RU"/>
    </w:rPr>
  </w:style>
  <w:style w:type="paragraph" w:customStyle="1" w:styleId="xl13401">
    <w:name w:val="xl13401"/>
    <w:basedOn w:val="a2"/>
    <w:rsid w:val="002735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30"/>
      <w:szCs w:val="30"/>
      <w:lang w:eastAsia="ru-RU"/>
    </w:rPr>
  </w:style>
  <w:style w:type="paragraph" w:customStyle="1" w:styleId="xl13402">
    <w:name w:val="xl13402"/>
    <w:basedOn w:val="a2"/>
    <w:rsid w:val="002735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30"/>
      <w:szCs w:val="30"/>
      <w:lang w:eastAsia="ru-RU"/>
    </w:rPr>
  </w:style>
  <w:style w:type="paragraph" w:customStyle="1" w:styleId="xl13403">
    <w:name w:val="xl13403"/>
    <w:basedOn w:val="a2"/>
    <w:rsid w:val="002735F1"/>
    <w:pPr>
      <w:shd w:val="clear" w:color="000000" w:fill="FFFFFF"/>
      <w:spacing w:before="100" w:beforeAutospacing="1" w:after="100" w:afterAutospacing="1" w:line="240" w:lineRule="auto"/>
    </w:pPr>
    <w:rPr>
      <w:rFonts w:ascii="Times New Roman" w:eastAsia="Times New Roman" w:hAnsi="Times New Roman" w:cs="Times New Roman"/>
      <w:sz w:val="30"/>
      <w:szCs w:val="30"/>
      <w:lang w:eastAsia="ru-RU"/>
    </w:rPr>
  </w:style>
  <w:style w:type="paragraph" w:customStyle="1" w:styleId="xl13404">
    <w:name w:val="xl13404"/>
    <w:basedOn w:val="a2"/>
    <w:rsid w:val="002735F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30"/>
      <w:szCs w:val="30"/>
      <w:lang w:eastAsia="ru-RU"/>
    </w:rPr>
  </w:style>
  <w:style w:type="paragraph" w:customStyle="1" w:styleId="xl13405">
    <w:name w:val="xl13405"/>
    <w:basedOn w:val="a2"/>
    <w:rsid w:val="002735F1"/>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sz w:val="30"/>
      <w:szCs w:val="30"/>
      <w:lang w:eastAsia="ru-RU"/>
    </w:rPr>
  </w:style>
  <w:style w:type="paragraph" w:customStyle="1" w:styleId="xl13406">
    <w:name w:val="xl13406"/>
    <w:basedOn w:val="a2"/>
    <w:rsid w:val="002735F1"/>
    <w:pP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b/>
      <w:bCs/>
      <w:sz w:val="30"/>
      <w:szCs w:val="30"/>
      <w:lang w:eastAsia="ru-RU"/>
    </w:rPr>
  </w:style>
  <w:style w:type="paragraph" w:customStyle="1" w:styleId="xl13407">
    <w:name w:val="xl13407"/>
    <w:basedOn w:val="a2"/>
    <w:rsid w:val="002735F1"/>
    <w:pP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sz w:val="30"/>
      <w:szCs w:val="30"/>
      <w:lang w:eastAsia="ru-RU"/>
    </w:rPr>
  </w:style>
  <w:style w:type="paragraph" w:customStyle="1" w:styleId="xl13408">
    <w:name w:val="xl13408"/>
    <w:basedOn w:val="a2"/>
    <w:rsid w:val="002735F1"/>
    <w:pPr>
      <w:pBdr>
        <w:top w:val="single" w:sz="4" w:space="0" w:color="auto"/>
        <w:left w:val="single" w:sz="4" w:space="0" w:color="auto"/>
        <w:bottom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b/>
      <w:bCs/>
      <w:sz w:val="30"/>
      <w:szCs w:val="30"/>
      <w:lang w:eastAsia="ru-RU"/>
    </w:rPr>
  </w:style>
  <w:style w:type="paragraph" w:customStyle="1" w:styleId="xl13409">
    <w:name w:val="xl13409"/>
    <w:basedOn w:val="a2"/>
    <w:rsid w:val="002735F1"/>
    <w:pP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b/>
      <w:bCs/>
      <w:sz w:val="30"/>
      <w:szCs w:val="30"/>
      <w:lang w:eastAsia="ru-RU"/>
    </w:rPr>
  </w:style>
  <w:style w:type="paragraph" w:customStyle="1" w:styleId="xl13410">
    <w:name w:val="xl13410"/>
    <w:basedOn w:val="a2"/>
    <w:rsid w:val="002735F1"/>
    <w:pP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b/>
      <w:bCs/>
      <w:sz w:val="30"/>
      <w:szCs w:val="30"/>
      <w:lang w:eastAsia="ru-RU"/>
    </w:rPr>
  </w:style>
  <w:style w:type="paragraph" w:customStyle="1" w:styleId="xl13411">
    <w:name w:val="xl13411"/>
    <w:basedOn w:val="a2"/>
    <w:rsid w:val="002735F1"/>
    <w:pP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b/>
      <w:bCs/>
      <w:sz w:val="30"/>
      <w:szCs w:val="30"/>
      <w:lang w:eastAsia="ru-RU"/>
    </w:rPr>
  </w:style>
  <w:style w:type="paragraph" w:customStyle="1" w:styleId="xl13412">
    <w:name w:val="xl13412"/>
    <w:basedOn w:val="a2"/>
    <w:rsid w:val="002735F1"/>
    <w:pP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sz w:val="30"/>
      <w:szCs w:val="30"/>
      <w:lang w:eastAsia="ru-RU"/>
    </w:rPr>
  </w:style>
  <w:style w:type="paragraph" w:customStyle="1" w:styleId="xl13413">
    <w:name w:val="xl13413"/>
    <w:basedOn w:val="a2"/>
    <w:rsid w:val="002735F1"/>
    <w:pPr>
      <w:shd w:val="clear" w:color="000000" w:fill="92D050"/>
      <w:spacing w:before="100" w:beforeAutospacing="1" w:after="100" w:afterAutospacing="1" w:line="240" w:lineRule="auto"/>
    </w:pPr>
    <w:rPr>
      <w:rFonts w:ascii="Times New Roman" w:eastAsia="Times New Roman" w:hAnsi="Times New Roman" w:cs="Times New Roman"/>
      <w:sz w:val="30"/>
      <w:szCs w:val="30"/>
      <w:lang w:eastAsia="ru-RU"/>
    </w:rPr>
  </w:style>
  <w:style w:type="paragraph" w:customStyle="1" w:styleId="xl13414">
    <w:name w:val="xl13414"/>
    <w:basedOn w:val="a2"/>
    <w:rsid w:val="002735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0"/>
      <w:szCs w:val="30"/>
      <w:lang w:eastAsia="ru-RU"/>
    </w:rPr>
  </w:style>
  <w:style w:type="paragraph" w:customStyle="1" w:styleId="xl13415">
    <w:name w:val="xl13415"/>
    <w:basedOn w:val="a2"/>
    <w:rsid w:val="002735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30"/>
      <w:szCs w:val="30"/>
      <w:lang w:eastAsia="ru-RU"/>
    </w:rPr>
  </w:style>
  <w:style w:type="paragraph" w:customStyle="1" w:styleId="xl13416">
    <w:name w:val="xl13416"/>
    <w:basedOn w:val="a2"/>
    <w:rsid w:val="002735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30"/>
      <w:szCs w:val="30"/>
      <w:lang w:eastAsia="ru-RU"/>
    </w:rPr>
  </w:style>
  <w:style w:type="paragraph" w:customStyle="1" w:styleId="xl13417">
    <w:name w:val="xl13417"/>
    <w:basedOn w:val="a2"/>
    <w:rsid w:val="002735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30"/>
      <w:szCs w:val="30"/>
      <w:lang w:eastAsia="ru-RU"/>
    </w:rPr>
  </w:style>
  <w:style w:type="paragraph" w:customStyle="1" w:styleId="xl13418">
    <w:name w:val="xl13418"/>
    <w:basedOn w:val="a2"/>
    <w:rsid w:val="002735F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30"/>
      <w:szCs w:val="30"/>
      <w:lang w:eastAsia="ru-RU"/>
    </w:rPr>
  </w:style>
  <w:style w:type="paragraph" w:customStyle="1" w:styleId="xl13419">
    <w:name w:val="xl13419"/>
    <w:basedOn w:val="a2"/>
    <w:rsid w:val="002735F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30"/>
      <w:szCs w:val="30"/>
      <w:lang w:eastAsia="ru-RU"/>
    </w:rPr>
  </w:style>
  <w:style w:type="paragraph" w:customStyle="1" w:styleId="xl13420">
    <w:name w:val="xl13420"/>
    <w:basedOn w:val="a2"/>
    <w:rsid w:val="002735F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30"/>
      <w:szCs w:val="30"/>
      <w:lang w:eastAsia="ru-RU"/>
    </w:rPr>
  </w:style>
  <w:style w:type="paragraph" w:customStyle="1" w:styleId="xl13421">
    <w:name w:val="xl13421"/>
    <w:basedOn w:val="a2"/>
    <w:rsid w:val="002735F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30"/>
      <w:szCs w:val="30"/>
      <w:lang w:eastAsia="ru-RU"/>
    </w:rPr>
  </w:style>
  <w:style w:type="paragraph" w:customStyle="1" w:styleId="xl13422">
    <w:name w:val="xl13422"/>
    <w:basedOn w:val="a2"/>
    <w:rsid w:val="002735F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30"/>
      <w:szCs w:val="30"/>
      <w:lang w:eastAsia="ru-RU"/>
    </w:rPr>
  </w:style>
  <w:style w:type="paragraph" w:customStyle="1" w:styleId="xl13423">
    <w:name w:val="xl13423"/>
    <w:basedOn w:val="a2"/>
    <w:rsid w:val="002735F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30"/>
      <w:szCs w:val="30"/>
      <w:lang w:eastAsia="ru-RU"/>
    </w:rPr>
  </w:style>
  <w:style w:type="paragraph" w:customStyle="1" w:styleId="xl13424">
    <w:name w:val="xl13424"/>
    <w:basedOn w:val="a2"/>
    <w:rsid w:val="002735F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30"/>
      <w:szCs w:val="30"/>
      <w:lang w:eastAsia="ru-RU"/>
    </w:rPr>
  </w:style>
  <w:style w:type="paragraph" w:customStyle="1" w:styleId="xl13425">
    <w:name w:val="xl13425"/>
    <w:basedOn w:val="a2"/>
    <w:rsid w:val="002735F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30"/>
      <w:szCs w:val="30"/>
      <w:lang w:eastAsia="ru-RU"/>
    </w:rPr>
  </w:style>
  <w:style w:type="paragraph" w:customStyle="1" w:styleId="xl13426">
    <w:name w:val="xl13426"/>
    <w:basedOn w:val="a2"/>
    <w:rsid w:val="002735F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30"/>
      <w:szCs w:val="30"/>
      <w:lang w:eastAsia="ru-RU"/>
    </w:rPr>
  </w:style>
  <w:style w:type="paragraph" w:customStyle="1" w:styleId="xl13427">
    <w:name w:val="xl13427"/>
    <w:basedOn w:val="a2"/>
    <w:rsid w:val="002735F1"/>
    <w:pP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30"/>
      <w:szCs w:val="30"/>
      <w:lang w:eastAsia="ru-RU"/>
    </w:rPr>
  </w:style>
  <w:style w:type="paragraph" w:customStyle="1" w:styleId="xl13428">
    <w:name w:val="xl13428"/>
    <w:basedOn w:val="a2"/>
    <w:rsid w:val="002735F1"/>
    <w:pPr>
      <w:pBdr>
        <w:top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30"/>
      <w:szCs w:val="30"/>
      <w:lang w:eastAsia="ru-RU"/>
    </w:rPr>
  </w:style>
  <w:style w:type="paragraph" w:customStyle="1" w:styleId="xl13429">
    <w:name w:val="xl13429"/>
    <w:basedOn w:val="a2"/>
    <w:rsid w:val="002735F1"/>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30"/>
      <w:szCs w:val="30"/>
      <w:lang w:eastAsia="ru-RU"/>
    </w:rPr>
  </w:style>
  <w:style w:type="paragraph" w:customStyle="1" w:styleId="xl13430">
    <w:name w:val="xl13430"/>
    <w:basedOn w:val="a2"/>
    <w:rsid w:val="002735F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30"/>
      <w:szCs w:val="30"/>
      <w:lang w:eastAsia="ru-RU"/>
    </w:rPr>
  </w:style>
  <w:style w:type="paragraph" w:customStyle="1" w:styleId="xl13431">
    <w:name w:val="xl13431"/>
    <w:basedOn w:val="a2"/>
    <w:rsid w:val="002735F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30"/>
      <w:szCs w:val="30"/>
      <w:lang w:eastAsia="ru-RU"/>
    </w:rPr>
  </w:style>
  <w:style w:type="paragraph" w:customStyle="1" w:styleId="xl13432">
    <w:name w:val="xl13432"/>
    <w:basedOn w:val="a2"/>
    <w:rsid w:val="002735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30"/>
      <w:szCs w:val="30"/>
      <w:lang w:eastAsia="ru-RU"/>
    </w:rPr>
  </w:style>
  <w:style w:type="paragraph" w:customStyle="1" w:styleId="xl13433">
    <w:name w:val="xl13433"/>
    <w:basedOn w:val="a2"/>
    <w:rsid w:val="002735F1"/>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sz w:val="30"/>
      <w:szCs w:val="30"/>
      <w:lang w:eastAsia="ru-RU"/>
    </w:rPr>
  </w:style>
  <w:style w:type="paragraph" w:customStyle="1" w:styleId="xl13434">
    <w:name w:val="xl13434"/>
    <w:basedOn w:val="a2"/>
    <w:rsid w:val="002735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0"/>
      <w:szCs w:val="30"/>
      <w:lang w:eastAsia="ru-RU"/>
    </w:rPr>
  </w:style>
  <w:style w:type="paragraph" w:customStyle="1" w:styleId="xl13435">
    <w:name w:val="xl13435"/>
    <w:basedOn w:val="a2"/>
    <w:rsid w:val="002735F1"/>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jc w:val="center"/>
    </w:pPr>
    <w:rPr>
      <w:rFonts w:ascii="Times New Roman" w:eastAsia="Times New Roman" w:hAnsi="Times New Roman" w:cs="Times New Roman"/>
      <w:sz w:val="30"/>
      <w:szCs w:val="30"/>
      <w:lang w:eastAsia="ru-RU"/>
    </w:rPr>
  </w:style>
  <w:style w:type="paragraph" w:customStyle="1" w:styleId="xl13436">
    <w:name w:val="xl13436"/>
    <w:basedOn w:val="a2"/>
    <w:rsid w:val="002735F1"/>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sz w:val="30"/>
      <w:szCs w:val="30"/>
      <w:lang w:eastAsia="ru-RU"/>
    </w:rPr>
  </w:style>
  <w:style w:type="paragraph" w:customStyle="1" w:styleId="xl13437">
    <w:name w:val="xl13437"/>
    <w:basedOn w:val="a2"/>
    <w:rsid w:val="002735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0"/>
      <w:szCs w:val="30"/>
      <w:lang w:eastAsia="ru-RU"/>
    </w:rPr>
  </w:style>
  <w:style w:type="paragraph" w:customStyle="1" w:styleId="xl13438">
    <w:name w:val="xl13438"/>
    <w:basedOn w:val="a2"/>
    <w:rsid w:val="002735F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0"/>
      <w:szCs w:val="30"/>
      <w:lang w:eastAsia="ru-RU"/>
    </w:rPr>
  </w:style>
  <w:style w:type="paragraph" w:customStyle="1" w:styleId="xl13439">
    <w:name w:val="xl13439"/>
    <w:basedOn w:val="a2"/>
    <w:rsid w:val="002735F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0"/>
      <w:szCs w:val="30"/>
      <w:lang w:eastAsia="ru-RU"/>
    </w:rPr>
  </w:style>
  <w:style w:type="paragraph" w:customStyle="1" w:styleId="xl13440">
    <w:name w:val="xl13440"/>
    <w:basedOn w:val="a2"/>
    <w:rsid w:val="002735F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0"/>
      <w:szCs w:val="30"/>
      <w:lang w:eastAsia="ru-RU"/>
    </w:rPr>
  </w:style>
  <w:style w:type="paragraph" w:customStyle="1" w:styleId="xl13441">
    <w:name w:val="xl13441"/>
    <w:basedOn w:val="a2"/>
    <w:rsid w:val="002735F1"/>
    <w:pPr>
      <w:pBdr>
        <w:top w:val="single" w:sz="8" w:space="0" w:color="auto"/>
        <w:left w:val="single" w:sz="8" w:space="0" w:color="auto"/>
        <w:bottom w:val="single" w:sz="4" w:space="0" w:color="auto"/>
        <w:right w:val="single" w:sz="4" w:space="0" w:color="auto"/>
      </w:pBdr>
      <w:shd w:val="clear" w:color="000000" w:fill="EEECE1"/>
      <w:spacing w:before="100" w:beforeAutospacing="1" w:after="100" w:afterAutospacing="1" w:line="240" w:lineRule="auto"/>
      <w:jc w:val="center"/>
      <w:textAlignment w:val="center"/>
    </w:pPr>
    <w:rPr>
      <w:rFonts w:ascii="Times New Roman" w:eastAsia="Times New Roman" w:hAnsi="Times New Roman" w:cs="Times New Roman"/>
      <w:b/>
      <w:bCs/>
      <w:sz w:val="30"/>
      <w:szCs w:val="30"/>
      <w:lang w:eastAsia="ru-RU"/>
    </w:rPr>
  </w:style>
  <w:style w:type="paragraph" w:customStyle="1" w:styleId="xl13442">
    <w:name w:val="xl13442"/>
    <w:basedOn w:val="a2"/>
    <w:rsid w:val="002735F1"/>
    <w:pPr>
      <w:pBdr>
        <w:top w:val="single" w:sz="8"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center"/>
      <w:textAlignment w:val="center"/>
    </w:pPr>
    <w:rPr>
      <w:rFonts w:ascii="Times New Roman" w:eastAsia="Times New Roman" w:hAnsi="Times New Roman" w:cs="Times New Roman"/>
      <w:b/>
      <w:bCs/>
      <w:sz w:val="30"/>
      <w:szCs w:val="30"/>
      <w:lang w:eastAsia="ru-RU"/>
    </w:rPr>
  </w:style>
  <w:style w:type="paragraph" w:customStyle="1" w:styleId="xl13443">
    <w:name w:val="xl13443"/>
    <w:basedOn w:val="a2"/>
    <w:rsid w:val="002735F1"/>
    <w:pPr>
      <w:pBdr>
        <w:top w:val="single" w:sz="8" w:space="0" w:color="auto"/>
        <w:left w:val="single" w:sz="4" w:space="0" w:color="auto"/>
        <w:bottom w:val="single" w:sz="4" w:space="0" w:color="auto"/>
        <w:right w:val="single" w:sz="8" w:space="0" w:color="auto"/>
      </w:pBdr>
      <w:shd w:val="clear" w:color="000000" w:fill="EEECE1"/>
      <w:spacing w:before="100" w:beforeAutospacing="1" w:after="100" w:afterAutospacing="1" w:line="240" w:lineRule="auto"/>
      <w:jc w:val="center"/>
      <w:textAlignment w:val="center"/>
    </w:pPr>
    <w:rPr>
      <w:rFonts w:ascii="Times New Roman" w:eastAsia="Times New Roman" w:hAnsi="Times New Roman" w:cs="Times New Roman"/>
      <w:b/>
      <w:bCs/>
      <w:sz w:val="30"/>
      <w:szCs w:val="30"/>
      <w:lang w:eastAsia="ru-RU"/>
    </w:rPr>
  </w:style>
  <w:style w:type="paragraph" w:customStyle="1" w:styleId="xl13444">
    <w:name w:val="xl13444"/>
    <w:basedOn w:val="a2"/>
    <w:rsid w:val="002735F1"/>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30"/>
      <w:szCs w:val="30"/>
      <w:lang w:eastAsia="ru-RU"/>
    </w:rPr>
  </w:style>
  <w:style w:type="paragraph" w:customStyle="1" w:styleId="xl13445">
    <w:name w:val="xl13445"/>
    <w:basedOn w:val="a2"/>
    <w:rsid w:val="002735F1"/>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30"/>
      <w:szCs w:val="30"/>
      <w:lang w:eastAsia="ru-RU"/>
    </w:rPr>
  </w:style>
  <w:style w:type="paragraph" w:customStyle="1" w:styleId="xl13446">
    <w:name w:val="xl13446"/>
    <w:basedOn w:val="a2"/>
    <w:rsid w:val="002735F1"/>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30"/>
      <w:szCs w:val="30"/>
      <w:lang w:eastAsia="ru-RU"/>
    </w:rPr>
  </w:style>
  <w:style w:type="paragraph" w:customStyle="1" w:styleId="xl13447">
    <w:name w:val="xl13447"/>
    <w:basedOn w:val="a2"/>
    <w:rsid w:val="002735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30"/>
      <w:szCs w:val="30"/>
      <w:lang w:eastAsia="ru-RU"/>
    </w:rPr>
  </w:style>
  <w:style w:type="paragraph" w:customStyle="1" w:styleId="xl13448">
    <w:name w:val="xl13448"/>
    <w:basedOn w:val="a2"/>
    <w:rsid w:val="002735F1"/>
    <w:pPr>
      <w:spacing w:before="100" w:beforeAutospacing="1" w:after="100" w:afterAutospacing="1" w:line="240" w:lineRule="auto"/>
      <w:jc w:val="center"/>
    </w:pPr>
    <w:rPr>
      <w:rFonts w:ascii="Times New Roman" w:eastAsia="Times New Roman" w:hAnsi="Times New Roman" w:cs="Times New Roman"/>
      <w:b/>
      <w:bCs/>
      <w:sz w:val="30"/>
      <w:szCs w:val="30"/>
      <w:lang w:eastAsia="ru-RU"/>
    </w:rPr>
  </w:style>
  <w:style w:type="paragraph" w:customStyle="1" w:styleId="xl13449">
    <w:name w:val="xl13449"/>
    <w:basedOn w:val="a2"/>
    <w:rsid w:val="002735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30"/>
      <w:szCs w:val="30"/>
      <w:lang w:eastAsia="ru-RU"/>
    </w:rPr>
  </w:style>
  <w:style w:type="paragraph" w:customStyle="1" w:styleId="xl13450">
    <w:name w:val="xl13450"/>
    <w:basedOn w:val="a2"/>
    <w:rsid w:val="002735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30"/>
      <w:szCs w:val="30"/>
      <w:lang w:eastAsia="ru-RU"/>
    </w:rPr>
  </w:style>
  <w:style w:type="paragraph" w:customStyle="1" w:styleId="xl13451">
    <w:name w:val="xl13451"/>
    <w:basedOn w:val="a2"/>
    <w:rsid w:val="002735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30"/>
      <w:szCs w:val="30"/>
      <w:lang w:eastAsia="ru-RU"/>
    </w:rPr>
  </w:style>
  <w:style w:type="paragraph" w:customStyle="1" w:styleId="affffa">
    <w:name w:val="_Обычный"/>
    <w:basedOn w:val="a2"/>
    <w:link w:val="affffb"/>
    <w:qFormat/>
    <w:rsid w:val="00263644"/>
    <w:pPr>
      <w:spacing w:before="120" w:after="120" w:line="360" w:lineRule="auto"/>
      <w:ind w:firstLine="709"/>
      <w:contextualSpacing/>
      <w:jc w:val="both"/>
    </w:pPr>
    <w:rPr>
      <w:rFonts w:ascii="Times New Roman" w:hAnsi="Times New Roman" w:cs="Times New Roman"/>
      <w:iCs/>
      <w:sz w:val="26"/>
      <w:szCs w:val="26"/>
    </w:rPr>
  </w:style>
  <w:style w:type="character" w:customStyle="1" w:styleId="affffb">
    <w:name w:val="_Обычный Знак"/>
    <w:basedOn w:val="a3"/>
    <w:link w:val="affffa"/>
    <w:locked/>
    <w:rsid w:val="00263644"/>
    <w:rPr>
      <w:rFonts w:ascii="Times New Roman" w:hAnsi="Times New Roman" w:cs="Times New Roman"/>
      <w:iCs/>
      <w:sz w:val="26"/>
      <w:szCs w:val="26"/>
    </w:rPr>
  </w:style>
  <w:style w:type="table" w:customStyle="1" w:styleId="TableNormal">
    <w:name w:val="Table Normal"/>
    <w:uiPriority w:val="2"/>
    <w:semiHidden/>
    <w:unhideWhenUsed/>
    <w:qFormat/>
    <w:rsid w:val="0026364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2"/>
    <w:uiPriority w:val="1"/>
    <w:qFormat/>
    <w:rsid w:val="00263644"/>
    <w:pPr>
      <w:widowControl w:val="0"/>
      <w:autoSpaceDE w:val="0"/>
      <w:autoSpaceDN w:val="0"/>
      <w:spacing w:after="0" w:line="240" w:lineRule="auto"/>
    </w:pPr>
    <w:rPr>
      <w:rFonts w:ascii="Times New Roman" w:eastAsia="Times New Roman" w:hAnsi="Times New Roman" w:cs="Times New Roman"/>
      <w:lang w:val="en-US"/>
    </w:rPr>
  </w:style>
  <w:style w:type="paragraph" w:customStyle="1" w:styleId="a1">
    <w:name w:val="_Список маркерованный"/>
    <w:basedOn w:val="affffa"/>
    <w:link w:val="affffc"/>
    <w:qFormat/>
    <w:rsid w:val="00263644"/>
    <w:pPr>
      <w:numPr>
        <w:numId w:val="5"/>
      </w:numPr>
      <w:tabs>
        <w:tab w:val="left" w:pos="284"/>
      </w:tabs>
      <w:spacing w:line="276" w:lineRule="auto"/>
    </w:pPr>
  </w:style>
  <w:style w:type="character" w:customStyle="1" w:styleId="affffc">
    <w:name w:val="_Список маркерованный Знак"/>
    <w:basedOn w:val="affffb"/>
    <w:link w:val="a1"/>
    <w:rsid w:val="00263644"/>
    <w:rPr>
      <w:rFonts w:ascii="Times New Roman" w:hAnsi="Times New Roman" w:cs="Times New Roman"/>
      <w:iCs/>
      <w:sz w:val="26"/>
      <w:szCs w:val="26"/>
    </w:rPr>
  </w:style>
  <w:style w:type="paragraph" w:customStyle="1" w:styleId="affffd">
    <w:name w:val="_Об_Таблица"/>
    <w:basedOn w:val="affffa"/>
    <w:link w:val="affffe"/>
    <w:qFormat/>
    <w:rsid w:val="00263644"/>
    <w:pPr>
      <w:spacing w:before="0" w:after="0" w:line="240" w:lineRule="auto"/>
      <w:ind w:firstLine="0"/>
      <w:jc w:val="center"/>
    </w:pPr>
    <w:rPr>
      <w:sz w:val="20"/>
      <w:szCs w:val="20"/>
    </w:rPr>
  </w:style>
  <w:style w:type="character" w:customStyle="1" w:styleId="affffe">
    <w:name w:val="_Об_Таблица Знак"/>
    <w:basedOn w:val="affffb"/>
    <w:link w:val="affffd"/>
    <w:locked/>
    <w:rsid w:val="00263644"/>
    <w:rPr>
      <w:rFonts w:ascii="Times New Roman" w:hAnsi="Times New Roman" w:cs="Times New Roman"/>
      <w:iCs/>
      <w:sz w:val="20"/>
      <w:szCs w:val="20"/>
    </w:rPr>
  </w:style>
  <w:style w:type="paragraph" w:customStyle="1" w:styleId="1">
    <w:name w:val="_1."/>
    <w:basedOn w:val="10"/>
    <w:next w:val="affffa"/>
    <w:qFormat/>
    <w:rsid w:val="00263644"/>
    <w:pPr>
      <w:pageBreakBefore/>
      <w:numPr>
        <w:numId w:val="6"/>
      </w:numPr>
      <w:suppressAutoHyphens w:val="0"/>
      <w:spacing w:before="0" w:after="360" w:line="240" w:lineRule="auto"/>
      <w:ind w:right="680"/>
      <w:jc w:val="both"/>
    </w:pPr>
    <w:rPr>
      <w:rFonts w:cs="Times New Roman"/>
      <w:color w:val="auto"/>
      <w:sz w:val="26"/>
      <w:szCs w:val="26"/>
      <w:lang w:eastAsia="en-US"/>
    </w:rPr>
  </w:style>
  <w:style w:type="paragraph" w:customStyle="1" w:styleId="11">
    <w:name w:val="_1.1."/>
    <w:basedOn w:val="2"/>
    <w:next w:val="affffa"/>
    <w:qFormat/>
    <w:rsid w:val="00263644"/>
    <w:pPr>
      <w:numPr>
        <w:ilvl w:val="1"/>
        <w:numId w:val="6"/>
      </w:numPr>
      <w:spacing w:before="360" w:after="360" w:line="240" w:lineRule="auto"/>
      <w:ind w:left="647" w:right="424"/>
      <w:jc w:val="both"/>
    </w:pPr>
    <w:rPr>
      <w:rFonts w:ascii="Times New Roman" w:hAnsi="Times New Roman" w:cs="Times New Roman"/>
      <w:b/>
      <w:bCs/>
      <w:color w:val="auto"/>
    </w:rPr>
  </w:style>
  <w:style w:type="paragraph" w:customStyle="1" w:styleId="111">
    <w:name w:val="_1.1.1."/>
    <w:basedOn w:val="3"/>
    <w:next w:val="affffa"/>
    <w:qFormat/>
    <w:rsid w:val="00263644"/>
    <w:pPr>
      <w:numPr>
        <w:ilvl w:val="2"/>
        <w:numId w:val="6"/>
      </w:numPr>
      <w:spacing w:before="360" w:after="360" w:line="240" w:lineRule="auto"/>
      <w:ind w:left="930"/>
      <w:jc w:val="both"/>
    </w:pPr>
    <w:rPr>
      <w:rFonts w:ascii="Times New Roman" w:hAnsi="Times New Roman" w:cs="Times New Roman"/>
      <w:b/>
      <w:bCs/>
      <w:color w:val="auto"/>
      <w:sz w:val="26"/>
      <w:szCs w:val="26"/>
    </w:rPr>
  </w:style>
  <w:style w:type="paragraph" w:customStyle="1" w:styleId="1111">
    <w:name w:val="_1.1.1.1."/>
    <w:basedOn w:val="4"/>
    <w:next w:val="affffa"/>
    <w:link w:val="11112"/>
    <w:qFormat/>
    <w:rsid w:val="00263644"/>
    <w:pPr>
      <w:keepLines/>
      <w:numPr>
        <w:ilvl w:val="3"/>
        <w:numId w:val="6"/>
      </w:numPr>
      <w:suppressAutoHyphens w:val="0"/>
      <w:spacing w:before="240"/>
      <w:jc w:val="both"/>
    </w:pPr>
    <w:rPr>
      <w:rFonts w:eastAsiaTheme="majorEastAsia"/>
      <w:i/>
      <w:iCs/>
      <w:color w:val="auto"/>
      <w:szCs w:val="26"/>
    </w:rPr>
  </w:style>
  <w:style w:type="character" w:customStyle="1" w:styleId="11112">
    <w:name w:val="_1.1.1.1. Знак"/>
    <w:basedOn w:val="a3"/>
    <w:link w:val="1111"/>
    <w:locked/>
    <w:rsid w:val="00263644"/>
    <w:rPr>
      <w:rFonts w:ascii="Times New Roman" w:eastAsiaTheme="majorEastAsia" w:hAnsi="Times New Roman" w:cs="Times New Roman"/>
      <w:b/>
      <w:bCs/>
      <w:i/>
      <w:iCs/>
      <w:sz w:val="26"/>
      <w:szCs w:val="26"/>
      <w:lang w:eastAsia="ru-RU"/>
    </w:rPr>
  </w:style>
  <w:style w:type="paragraph" w:customStyle="1" w:styleId="110">
    <w:name w:val="_Таблица 1.1"/>
    <w:basedOn w:val="affffa"/>
    <w:next w:val="affffa"/>
    <w:qFormat/>
    <w:rsid w:val="00263644"/>
    <w:pPr>
      <w:numPr>
        <w:ilvl w:val="5"/>
        <w:numId w:val="6"/>
      </w:numPr>
      <w:spacing w:before="240"/>
      <w:ind w:left="930" w:right="282"/>
    </w:pPr>
  </w:style>
  <w:style w:type="paragraph" w:customStyle="1" w:styleId="1110">
    <w:name w:val="_Таблица 1.1.1"/>
    <w:basedOn w:val="110"/>
    <w:next w:val="affffa"/>
    <w:qFormat/>
    <w:rsid w:val="00263644"/>
    <w:pPr>
      <w:numPr>
        <w:ilvl w:val="6"/>
      </w:numPr>
      <w:spacing w:line="240" w:lineRule="auto"/>
      <w:ind w:right="284"/>
      <w:mirrorIndents/>
    </w:pPr>
  </w:style>
  <w:style w:type="paragraph" w:customStyle="1" w:styleId="11110">
    <w:name w:val="_Таблица 1.1.1.1"/>
    <w:basedOn w:val="1110"/>
    <w:next w:val="affffa"/>
    <w:qFormat/>
    <w:rsid w:val="00263644"/>
    <w:pPr>
      <w:numPr>
        <w:ilvl w:val="7"/>
      </w:numPr>
    </w:pPr>
  </w:style>
  <w:style w:type="paragraph" w:customStyle="1" w:styleId="11111">
    <w:name w:val="_Таблица 1.1.1.1.1"/>
    <w:basedOn w:val="11110"/>
    <w:next w:val="affffa"/>
    <w:qFormat/>
    <w:rsid w:val="00263644"/>
    <w:pPr>
      <w:numPr>
        <w:ilvl w:val="8"/>
      </w:numPr>
    </w:pPr>
  </w:style>
  <w:style w:type="paragraph" w:customStyle="1" w:styleId="a">
    <w:name w:val="_Подпись рисунка"/>
    <w:basedOn w:val="a2"/>
    <w:next w:val="affffa"/>
    <w:qFormat/>
    <w:rsid w:val="00263644"/>
    <w:pPr>
      <w:numPr>
        <w:ilvl w:val="4"/>
        <w:numId w:val="6"/>
      </w:numPr>
      <w:spacing w:after="200" w:line="240" w:lineRule="auto"/>
      <w:contextualSpacing/>
      <w:jc w:val="center"/>
    </w:pPr>
    <w:rPr>
      <w:rFonts w:ascii="Times New Roman" w:hAnsi="Times New Roman" w:cs="Times New Roman"/>
      <w:sz w:val="26"/>
      <w:szCs w:val="26"/>
    </w:rPr>
  </w:style>
  <w:style w:type="paragraph" w:customStyle="1" w:styleId="219">
    <w:name w:val="Основной текст (2)1"/>
    <w:basedOn w:val="a2"/>
    <w:rsid w:val="00263644"/>
    <w:pPr>
      <w:shd w:val="clear" w:color="auto" w:fill="FFFFFF"/>
      <w:spacing w:before="240" w:after="0" w:line="317" w:lineRule="exact"/>
      <w:ind w:hanging="440"/>
      <w:jc w:val="both"/>
    </w:pPr>
    <w:rPr>
      <w:rFonts w:ascii="Times New Roman" w:eastAsia="Times New Roman" w:hAnsi="Times New Roman" w:cs="Times New Roman"/>
      <w:lang w:eastAsia="ru-RU"/>
    </w:rPr>
  </w:style>
  <w:style w:type="paragraph" w:customStyle="1" w:styleId="afffff">
    <w:name w:val="Тело таблицы_Наименование"/>
    <w:basedOn w:val="a2"/>
    <w:qFormat/>
    <w:rsid w:val="00263644"/>
    <w:pPr>
      <w:spacing w:after="0" w:line="240" w:lineRule="auto"/>
      <w:contextualSpacing/>
    </w:pPr>
    <w:rPr>
      <w:rFonts w:ascii="Times New Roman" w:eastAsia="Calibri" w:hAnsi="Times New Roman" w:cs="Arial"/>
      <w:sz w:val="16"/>
      <w:szCs w:val="16"/>
    </w:rPr>
  </w:style>
  <w:style w:type="character" w:customStyle="1" w:styleId="afff5">
    <w:name w:val="Без интервала Знак"/>
    <w:aliases w:val="таблица Знак,С интервалом и отступом Знак"/>
    <w:link w:val="afff4"/>
    <w:uiPriority w:val="1"/>
    <w:locked/>
    <w:rsid w:val="00263644"/>
    <w:rPr>
      <w:rFonts w:ascii="Calibri" w:eastAsia="Calibri" w:hAnsi="Calibri" w:cs="Times New Roman"/>
    </w:rPr>
  </w:style>
  <w:style w:type="character" w:customStyle="1" w:styleId="210pt">
    <w:name w:val="Основной текст (2) + 10 pt"/>
    <w:basedOn w:val="24"/>
    <w:rsid w:val="00263644"/>
    <w:rPr>
      <w:rFonts w:ascii="Arial" w:eastAsia="Arial" w:hAnsi="Arial" w:cs="Arial"/>
      <w:b w:val="0"/>
      <w:bCs w:val="0"/>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2LucidaSansUnicode8pt">
    <w:name w:val="Основной текст (2) + Lucida Sans Unicode;8 pt"/>
    <w:basedOn w:val="24"/>
    <w:rsid w:val="00263644"/>
    <w:rPr>
      <w:rFonts w:ascii="Lucida Sans Unicode" w:eastAsia="Lucida Sans Unicode" w:hAnsi="Lucida Sans Unicode" w:cs="Lucida Sans Unicode"/>
      <w:b w:val="0"/>
      <w:bCs w:val="0"/>
      <w:i w:val="0"/>
      <w:iCs w:val="0"/>
      <w:smallCaps w:val="0"/>
      <w:strike w:val="0"/>
      <w:color w:val="000000"/>
      <w:spacing w:val="0"/>
      <w:w w:val="100"/>
      <w:position w:val="0"/>
      <w:sz w:val="16"/>
      <w:szCs w:val="16"/>
      <w:u w:val="none"/>
      <w:shd w:val="clear" w:color="auto" w:fill="FFFFFF"/>
      <w:lang w:val="ru-RU" w:eastAsia="ru-RU" w:bidi="ru-RU"/>
    </w:rPr>
  </w:style>
  <w:style w:type="table" w:customStyle="1" w:styleId="TableGrid">
    <w:name w:val="TableGrid"/>
    <w:rsid w:val="00C2553D"/>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paragraph" w:customStyle="1" w:styleId="afffff0">
    <w:name w:val="Стиль"/>
    <w:rsid w:val="00A37A8A"/>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customStyle="1" w:styleId="link">
    <w:name w:val="link"/>
    <w:basedOn w:val="a3"/>
    <w:rsid w:val="00A37A8A"/>
  </w:style>
  <w:style w:type="paragraph" w:customStyle="1" w:styleId="afffff1">
    <w:name w:val="Тело таблицы_едины измерения"/>
    <w:basedOn w:val="afffff"/>
    <w:qFormat/>
    <w:rsid w:val="00A37A8A"/>
    <w:pPr>
      <w:jc w:val="center"/>
    </w:pPr>
  </w:style>
  <w:style w:type="paragraph" w:customStyle="1" w:styleId="1f5">
    <w:name w:val="Знак Знак Знак Знак Знак Знак1 Знак"/>
    <w:basedOn w:val="a2"/>
    <w:qFormat/>
    <w:rsid w:val="00493EE5"/>
    <w:pPr>
      <w:autoSpaceDN w:val="0"/>
      <w:spacing w:before="100" w:beforeAutospacing="1" w:after="100" w:afterAutospacing="1" w:line="240" w:lineRule="auto"/>
    </w:pPr>
    <w:rPr>
      <w:rFonts w:ascii="Tahoma" w:eastAsia="Times New Roman" w:hAnsi="Tahoma" w:cs="Times New Roman"/>
      <w:sz w:val="20"/>
      <w:szCs w:val="20"/>
      <w:lang w:val="en-US"/>
    </w:rPr>
  </w:style>
  <w:style w:type="character" w:customStyle="1" w:styleId="418">
    <w:name w:val="Заголовок 4 Знак1"/>
    <w:aliases w:val="Заг-Часть Знак1"/>
    <w:basedOn w:val="a3"/>
    <w:semiHidden/>
    <w:rsid w:val="0036023D"/>
    <w:rPr>
      <w:rFonts w:asciiTheme="majorHAnsi" w:eastAsiaTheme="majorEastAsia" w:hAnsiTheme="majorHAnsi" w:cstheme="majorBidi"/>
      <w:i/>
      <w:iCs/>
      <w:color w:val="2E74B5" w:themeColor="accent1" w:themeShade="BF"/>
      <w:sz w:val="22"/>
      <w:szCs w:val="22"/>
    </w:rPr>
  </w:style>
  <w:style w:type="character" w:customStyle="1" w:styleId="811">
    <w:name w:val="Заголовок 8 Знак1"/>
    <w:aliases w:val="Заг-ПОДГЛАВ Знак1"/>
    <w:basedOn w:val="a3"/>
    <w:semiHidden/>
    <w:rsid w:val="0036023D"/>
    <w:rPr>
      <w:rFonts w:asciiTheme="majorHAnsi" w:eastAsiaTheme="majorEastAsia" w:hAnsiTheme="majorHAnsi" w:cstheme="majorBidi"/>
      <w:color w:val="272727" w:themeColor="text1" w:themeTint="D8"/>
      <w:sz w:val="21"/>
      <w:szCs w:val="21"/>
    </w:rPr>
  </w:style>
  <w:style w:type="character" w:customStyle="1" w:styleId="1f6">
    <w:name w:val="Текст примечания Знак1"/>
    <w:basedOn w:val="a3"/>
    <w:uiPriority w:val="99"/>
    <w:semiHidden/>
    <w:rsid w:val="0036023D"/>
    <w:rPr>
      <w:sz w:val="20"/>
      <w:szCs w:val="20"/>
    </w:rPr>
  </w:style>
  <w:style w:type="character" w:customStyle="1" w:styleId="711">
    <w:name w:val="Заголовок 7 Знак1"/>
    <w:basedOn w:val="a3"/>
    <w:semiHidden/>
    <w:rsid w:val="0036023D"/>
    <w:rPr>
      <w:rFonts w:asciiTheme="majorHAnsi" w:eastAsiaTheme="majorEastAsia" w:hAnsiTheme="majorHAnsi" w:cstheme="majorBidi"/>
      <w:i/>
      <w:iCs/>
      <w:color w:val="1F4D78" w:themeColor="accent1" w:themeShade="7F"/>
      <w:sz w:val="22"/>
      <w:szCs w:val="22"/>
    </w:rPr>
  </w:style>
  <w:style w:type="character" w:customStyle="1" w:styleId="911">
    <w:name w:val="Заголовок 9 Знак1"/>
    <w:basedOn w:val="a3"/>
    <w:semiHidden/>
    <w:rsid w:val="0036023D"/>
    <w:rPr>
      <w:rFonts w:asciiTheme="majorHAnsi" w:eastAsiaTheme="majorEastAsia" w:hAnsiTheme="majorHAnsi" w:cstheme="majorBidi"/>
      <w:i/>
      <w:iCs/>
      <w:color w:val="272727" w:themeColor="text1" w:themeTint="D8"/>
      <w:sz w:val="21"/>
      <w:szCs w:val="21"/>
    </w:rPr>
  </w:style>
  <w:style w:type="character" w:customStyle="1" w:styleId="1f7">
    <w:name w:val="Текст выноски Знак1"/>
    <w:basedOn w:val="a3"/>
    <w:uiPriority w:val="99"/>
    <w:semiHidden/>
    <w:rsid w:val="0036023D"/>
    <w:rPr>
      <w:rFonts w:ascii="Segoe UI" w:hAnsi="Segoe UI" w:cs="Segoe UI"/>
      <w:sz w:val="18"/>
      <w:szCs w:val="18"/>
    </w:rPr>
  </w:style>
  <w:style w:type="character" w:customStyle="1" w:styleId="2101">
    <w:name w:val="Основной текст (2) + 10"/>
    <w:aliases w:val="5 pt,Основной текст (2) + 8"/>
    <w:basedOn w:val="24"/>
    <w:rsid w:val="0036023D"/>
    <w:rPr>
      <w:rFonts w:ascii="Times New Roman" w:eastAsia="Times New Roman" w:hAnsi="Times New Roman" w:cs="Times New Roman"/>
      <w:b w:val="0"/>
      <w:bCs w:val="0"/>
      <w:i w:val="0"/>
      <w:iCs w:val="0"/>
      <w:smallCaps w:val="0"/>
      <w:strike w:val="0"/>
      <w:dstrike w:val="0"/>
      <w:color w:val="000000"/>
      <w:spacing w:val="0"/>
      <w:w w:val="100"/>
      <w:position w:val="0"/>
      <w:sz w:val="19"/>
      <w:szCs w:val="19"/>
      <w:u w:val="none"/>
      <w:effect w:val="none"/>
      <w:shd w:val="clear" w:color="auto" w:fill="FFFFFF"/>
      <w:lang w:val="ru-RU" w:eastAsia="ru-RU" w:bidi="ru-RU"/>
    </w:rPr>
  </w:style>
  <w:style w:type="character" w:customStyle="1" w:styleId="1f8">
    <w:name w:val="Основной текст с отступом Знак1"/>
    <w:basedOn w:val="a3"/>
    <w:uiPriority w:val="99"/>
    <w:semiHidden/>
    <w:rsid w:val="0036023D"/>
  </w:style>
  <w:style w:type="character" w:customStyle="1" w:styleId="1f9">
    <w:name w:val="Схема документа Знак1"/>
    <w:basedOn w:val="a3"/>
    <w:uiPriority w:val="99"/>
    <w:semiHidden/>
    <w:rsid w:val="0036023D"/>
    <w:rPr>
      <w:rFonts w:ascii="Segoe UI" w:hAnsi="Segoe UI" w:cs="Segoe UI"/>
      <w:sz w:val="16"/>
      <w:szCs w:val="16"/>
    </w:rPr>
  </w:style>
  <w:style w:type="character" w:customStyle="1" w:styleId="1fa">
    <w:name w:val="Тема примечания Знак1"/>
    <w:basedOn w:val="1f6"/>
    <w:uiPriority w:val="99"/>
    <w:semiHidden/>
    <w:rsid w:val="0036023D"/>
    <w:rPr>
      <w:b/>
      <w:bCs/>
      <w:sz w:val="20"/>
      <w:szCs w:val="20"/>
    </w:rPr>
  </w:style>
  <w:style w:type="character" w:customStyle="1" w:styleId="214pt0">
    <w:name w:val="Основной текст (2) + 14 pt"/>
    <w:aliases w:val="Полужирный"/>
    <w:basedOn w:val="a3"/>
    <w:rsid w:val="0036023D"/>
    <w:rPr>
      <w:rFonts w:ascii="Times New Roman" w:eastAsia="Times New Roman" w:hAnsi="Times New Roman" w:cs="Times New Roman" w:hint="default"/>
      <w:b/>
      <w:bCs/>
      <w:i w:val="0"/>
      <w:iCs w:val="0"/>
      <w:smallCaps w:val="0"/>
      <w:strike w:val="0"/>
      <w:dstrike w:val="0"/>
      <w:color w:val="000000"/>
      <w:spacing w:val="0"/>
      <w:w w:val="100"/>
      <w:position w:val="0"/>
      <w:sz w:val="28"/>
      <w:szCs w:val="28"/>
      <w:u w:val="none"/>
      <w:effect w:val="none"/>
      <w:lang w:val="ru-RU" w:eastAsia="ru-RU" w:bidi="ru-RU"/>
    </w:rPr>
  </w:style>
  <w:style w:type="character" w:customStyle="1" w:styleId="1fb">
    <w:name w:val="Текст сноски Знак1"/>
    <w:basedOn w:val="a3"/>
    <w:semiHidden/>
    <w:rsid w:val="0036023D"/>
    <w:rPr>
      <w:sz w:val="20"/>
      <w:szCs w:val="20"/>
    </w:rPr>
  </w:style>
  <w:style w:type="character" w:customStyle="1" w:styleId="1fc">
    <w:name w:val="Текст Знак1"/>
    <w:basedOn w:val="a3"/>
    <w:semiHidden/>
    <w:rsid w:val="0036023D"/>
    <w:rPr>
      <w:rFonts w:ascii="Consolas" w:hAnsi="Consolas"/>
      <w:sz w:val="21"/>
      <w:szCs w:val="21"/>
    </w:rPr>
  </w:style>
  <w:style w:type="character" w:customStyle="1" w:styleId="1fd">
    <w:name w:val="Подзаголовок Знак1"/>
    <w:basedOn w:val="a3"/>
    <w:uiPriority w:val="99"/>
    <w:rsid w:val="0036023D"/>
    <w:rPr>
      <w:rFonts w:eastAsiaTheme="minorEastAsia"/>
      <w:color w:val="5A5A5A" w:themeColor="text1" w:themeTint="A5"/>
      <w:spacing w:val="15"/>
    </w:rPr>
  </w:style>
  <w:style w:type="character" w:customStyle="1" w:styleId="21a">
    <w:name w:val="Основной текст с отступом 2 Знак1"/>
    <w:basedOn w:val="a3"/>
    <w:uiPriority w:val="99"/>
    <w:semiHidden/>
    <w:rsid w:val="0036023D"/>
  </w:style>
  <w:style w:type="character" w:customStyle="1" w:styleId="319">
    <w:name w:val="Основной текст 3 Знак1"/>
    <w:basedOn w:val="a3"/>
    <w:uiPriority w:val="99"/>
    <w:semiHidden/>
    <w:rsid w:val="0036023D"/>
    <w:rPr>
      <w:sz w:val="16"/>
      <w:szCs w:val="16"/>
    </w:rPr>
  </w:style>
  <w:style w:type="character" w:customStyle="1" w:styleId="2LucidaSansUnicode">
    <w:name w:val="Основной текст (2) + Lucida Sans Unicode"/>
    <w:aliases w:val="8 pt"/>
    <w:basedOn w:val="24"/>
    <w:rsid w:val="0036023D"/>
    <w:rPr>
      <w:rFonts w:ascii="Lucida Sans Unicode" w:eastAsia="Lucida Sans Unicode" w:hAnsi="Lucida Sans Unicode" w:cs="Lucida Sans Unicode"/>
      <w:b w:val="0"/>
      <w:bCs w:val="0"/>
      <w:i w:val="0"/>
      <w:iCs w:val="0"/>
      <w:smallCaps w:val="0"/>
      <w:strike w:val="0"/>
      <w:dstrike w:val="0"/>
      <w:color w:val="000000"/>
      <w:spacing w:val="0"/>
      <w:w w:val="100"/>
      <w:position w:val="0"/>
      <w:sz w:val="16"/>
      <w:szCs w:val="16"/>
      <w:u w:val="none"/>
      <w:effect w:val="none"/>
      <w:shd w:val="clear" w:color="auto" w:fill="FFFFFF"/>
      <w:lang w:val="ru-RU" w:eastAsia="ru-RU" w:bidi="ru-RU"/>
    </w:rPr>
  </w:style>
  <w:style w:type="character" w:customStyle="1" w:styleId="3f1">
    <w:name w:val="Основной текст (3) + Полужирный"/>
    <w:basedOn w:val="3b"/>
    <w:rsid w:val="0036023D"/>
    <w:rPr>
      <w:rFonts w:ascii="Times New Roman" w:eastAsia="Times New Roman" w:hAnsi="Times New Roman" w:cs="Times New Roman"/>
      <w:b/>
      <w:bCs/>
      <w:i w:val="0"/>
      <w:iCs w:val="0"/>
      <w:smallCaps w:val="0"/>
      <w:strike w:val="0"/>
      <w:dstrike w:val="0"/>
      <w:color w:val="000000"/>
      <w:spacing w:val="0"/>
      <w:w w:val="100"/>
      <w:position w:val="0"/>
      <w:sz w:val="24"/>
      <w:szCs w:val="24"/>
      <w:u w:val="none"/>
      <w:effect w:val="none"/>
      <w:shd w:val="clear" w:color="auto" w:fill="FFFFFF"/>
      <w:lang w:val="ru-RU" w:eastAsia="ru-RU" w:bidi="ru-RU"/>
    </w:rPr>
  </w:style>
  <w:style w:type="character" w:customStyle="1" w:styleId="2Calibri">
    <w:name w:val="Основной текст (2) + Calibri"/>
    <w:aliases w:val="11 pt"/>
    <w:basedOn w:val="24"/>
    <w:rsid w:val="0036023D"/>
    <w:rPr>
      <w:rFonts w:ascii="Calibri" w:eastAsia="Calibri" w:hAnsi="Calibri" w:cs="Calibri"/>
      <w:b w:val="0"/>
      <w:bCs w:val="0"/>
      <w:i w:val="0"/>
      <w:iCs w:val="0"/>
      <w:smallCaps w:val="0"/>
      <w:strike w:val="0"/>
      <w:dstrike w:val="0"/>
      <w:color w:val="000000"/>
      <w:spacing w:val="0"/>
      <w:w w:val="100"/>
      <w:position w:val="0"/>
      <w:sz w:val="22"/>
      <w:szCs w:val="22"/>
      <w:u w:val="none"/>
      <w:effect w:val="none"/>
      <w:shd w:val="clear" w:color="auto" w:fill="FFFFFF"/>
      <w:lang w:val="ru-RU" w:eastAsia="ru-RU" w:bidi="ru-RU"/>
    </w:rPr>
  </w:style>
  <w:style w:type="paragraph" w:customStyle="1" w:styleId="TableContents">
    <w:name w:val="Table Contents"/>
    <w:basedOn w:val="a2"/>
    <w:rsid w:val="00F40727"/>
    <w:pPr>
      <w:suppressLineNumbers/>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10050">
      <w:bodyDiv w:val="1"/>
      <w:marLeft w:val="0"/>
      <w:marRight w:val="0"/>
      <w:marTop w:val="0"/>
      <w:marBottom w:val="0"/>
      <w:divBdr>
        <w:top w:val="none" w:sz="0" w:space="0" w:color="auto"/>
        <w:left w:val="none" w:sz="0" w:space="0" w:color="auto"/>
        <w:bottom w:val="none" w:sz="0" w:space="0" w:color="auto"/>
        <w:right w:val="none" w:sz="0" w:space="0" w:color="auto"/>
      </w:divBdr>
    </w:div>
    <w:div w:id="19859026">
      <w:bodyDiv w:val="1"/>
      <w:marLeft w:val="0"/>
      <w:marRight w:val="0"/>
      <w:marTop w:val="0"/>
      <w:marBottom w:val="0"/>
      <w:divBdr>
        <w:top w:val="none" w:sz="0" w:space="0" w:color="auto"/>
        <w:left w:val="none" w:sz="0" w:space="0" w:color="auto"/>
        <w:bottom w:val="none" w:sz="0" w:space="0" w:color="auto"/>
        <w:right w:val="none" w:sz="0" w:space="0" w:color="auto"/>
      </w:divBdr>
    </w:div>
    <w:div w:id="30303062">
      <w:bodyDiv w:val="1"/>
      <w:marLeft w:val="0"/>
      <w:marRight w:val="0"/>
      <w:marTop w:val="0"/>
      <w:marBottom w:val="0"/>
      <w:divBdr>
        <w:top w:val="none" w:sz="0" w:space="0" w:color="auto"/>
        <w:left w:val="none" w:sz="0" w:space="0" w:color="auto"/>
        <w:bottom w:val="none" w:sz="0" w:space="0" w:color="auto"/>
        <w:right w:val="none" w:sz="0" w:space="0" w:color="auto"/>
      </w:divBdr>
    </w:div>
    <w:div w:id="39939498">
      <w:bodyDiv w:val="1"/>
      <w:marLeft w:val="0"/>
      <w:marRight w:val="0"/>
      <w:marTop w:val="0"/>
      <w:marBottom w:val="0"/>
      <w:divBdr>
        <w:top w:val="none" w:sz="0" w:space="0" w:color="auto"/>
        <w:left w:val="none" w:sz="0" w:space="0" w:color="auto"/>
        <w:bottom w:val="none" w:sz="0" w:space="0" w:color="auto"/>
        <w:right w:val="none" w:sz="0" w:space="0" w:color="auto"/>
      </w:divBdr>
    </w:div>
    <w:div w:id="53046218">
      <w:bodyDiv w:val="1"/>
      <w:marLeft w:val="0"/>
      <w:marRight w:val="0"/>
      <w:marTop w:val="0"/>
      <w:marBottom w:val="0"/>
      <w:divBdr>
        <w:top w:val="none" w:sz="0" w:space="0" w:color="auto"/>
        <w:left w:val="none" w:sz="0" w:space="0" w:color="auto"/>
        <w:bottom w:val="none" w:sz="0" w:space="0" w:color="auto"/>
        <w:right w:val="none" w:sz="0" w:space="0" w:color="auto"/>
      </w:divBdr>
    </w:div>
    <w:div w:id="86730239">
      <w:bodyDiv w:val="1"/>
      <w:marLeft w:val="0"/>
      <w:marRight w:val="0"/>
      <w:marTop w:val="0"/>
      <w:marBottom w:val="0"/>
      <w:divBdr>
        <w:top w:val="none" w:sz="0" w:space="0" w:color="auto"/>
        <w:left w:val="none" w:sz="0" w:space="0" w:color="auto"/>
        <w:bottom w:val="none" w:sz="0" w:space="0" w:color="auto"/>
        <w:right w:val="none" w:sz="0" w:space="0" w:color="auto"/>
      </w:divBdr>
    </w:div>
    <w:div w:id="87384609">
      <w:bodyDiv w:val="1"/>
      <w:marLeft w:val="0"/>
      <w:marRight w:val="0"/>
      <w:marTop w:val="0"/>
      <w:marBottom w:val="0"/>
      <w:divBdr>
        <w:top w:val="none" w:sz="0" w:space="0" w:color="auto"/>
        <w:left w:val="none" w:sz="0" w:space="0" w:color="auto"/>
        <w:bottom w:val="none" w:sz="0" w:space="0" w:color="auto"/>
        <w:right w:val="none" w:sz="0" w:space="0" w:color="auto"/>
      </w:divBdr>
    </w:div>
    <w:div w:id="102775746">
      <w:bodyDiv w:val="1"/>
      <w:marLeft w:val="0"/>
      <w:marRight w:val="0"/>
      <w:marTop w:val="0"/>
      <w:marBottom w:val="0"/>
      <w:divBdr>
        <w:top w:val="none" w:sz="0" w:space="0" w:color="auto"/>
        <w:left w:val="none" w:sz="0" w:space="0" w:color="auto"/>
        <w:bottom w:val="none" w:sz="0" w:space="0" w:color="auto"/>
        <w:right w:val="none" w:sz="0" w:space="0" w:color="auto"/>
      </w:divBdr>
    </w:div>
    <w:div w:id="171184206">
      <w:bodyDiv w:val="1"/>
      <w:marLeft w:val="0"/>
      <w:marRight w:val="0"/>
      <w:marTop w:val="0"/>
      <w:marBottom w:val="0"/>
      <w:divBdr>
        <w:top w:val="none" w:sz="0" w:space="0" w:color="auto"/>
        <w:left w:val="none" w:sz="0" w:space="0" w:color="auto"/>
        <w:bottom w:val="none" w:sz="0" w:space="0" w:color="auto"/>
        <w:right w:val="none" w:sz="0" w:space="0" w:color="auto"/>
      </w:divBdr>
    </w:div>
    <w:div w:id="209078947">
      <w:bodyDiv w:val="1"/>
      <w:marLeft w:val="0"/>
      <w:marRight w:val="0"/>
      <w:marTop w:val="0"/>
      <w:marBottom w:val="0"/>
      <w:divBdr>
        <w:top w:val="none" w:sz="0" w:space="0" w:color="auto"/>
        <w:left w:val="none" w:sz="0" w:space="0" w:color="auto"/>
        <w:bottom w:val="none" w:sz="0" w:space="0" w:color="auto"/>
        <w:right w:val="none" w:sz="0" w:space="0" w:color="auto"/>
      </w:divBdr>
    </w:div>
    <w:div w:id="211117586">
      <w:bodyDiv w:val="1"/>
      <w:marLeft w:val="0"/>
      <w:marRight w:val="0"/>
      <w:marTop w:val="0"/>
      <w:marBottom w:val="0"/>
      <w:divBdr>
        <w:top w:val="none" w:sz="0" w:space="0" w:color="auto"/>
        <w:left w:val="none" w:sz="0" w:space="0" w:color="auto"/>
        <w:bottom w:val="none" w:sz="0" w:space="0" w:color="auto"/>
        <w:right w:val="none" w:sz="0" w:space="0" w:color="auto"/>
      </w:divBdr>
    </w:div>
    <w:div w:id="227423758">
      <w:bodyDiv w:val="1"/>
      <w:marLeft w:val="0"/>
      <w:marRight w:val="0"/>
      <w:marTop w:val="0"/>
      <w:marBottom w:val="0"/>
      <w:divBdr>
        <w:top w:val="none" w:sz="0" w:space="0" w:color="auto"/>
        <w:left w:val="none" w:sz="0" w:space="0" w:color="auto"/>
        <w:bottom w:val="none" w:sz="0" w:space="0" w:color="auto"/>
        <w:right w:val="none" w:sz="0" w:space="0" w:color="auto"/>
      </w:divBdr>
    </w:div>
    <w:div w:id="233054372">
      <w:bodyDiv w:val="1"/>
      <w:marLeft w:val="0"/>
      <w:marRight w:val="0"/>
      <w:marTop w:val="0"/>
      <w:marBottom w:val="0"/>
      <w:divBdr>
        <w:top w:val="none" w:sz="0" w:space="0" w:color="auto"/>
        <w:left w:val="none" w:sz="0" w:space="0" w:color="auto"/>
        <w:bottom w:val="none" w:sz="0" w:space="0" w:color="auto"/>
        <w:right w:val="none" w:sz="0" w:space="0" w:color="auto"/>
      </w:divBdr>
    </w:div>
    <w:div w:id="278218668">
      <w:bodyDiv w:val="1"/>
      <w:marLeft w:val="0"/>
      <w:marRight w:val="0"/>
      <w:marTop w:val="0"/>
      <w:marBottom w:val="0"/>
      <w:divBdr>
        <w:top w:val="none" w:sz="0" w:space="0" w:color="auto"/>
        <w:left w:val="none" w:sz="0" w:space="0" w:color="auto"/>
        <w:bottom w:val="none" w:sz="0" w:space="0" w:color="auto"/>
        <w:right w:val="none" w:sz="0" w:space="0" w:color="auto"/>
      </w:divBdr>
    </w:div>
    <w:div w:id="283077490">
      <w:bodyDiv w:val="1"/>
      <w:marLeft w:val="0"/>
      <w:marRight w:val="0"/>
      <w:marTop w:val="0"/>
      <w:marBottom w:val="0"/>
      <w:divBdr>
        <w:top w:val="none" w:sz="0" w:space="0" w:color="auto"/>
        <w:left w:val="none" w:sz="0" w:space="0" w:color="auto"/>
        <w:bottom w:val="none" w:sz="0" w:space="0" w:color="auto"/>
        <w:right w:val="none" w:sz="0" w:space="0" w:color="auto"/>
      </w:divBdr>
    </w:div>
    <w:div w:id="285477188">
      <w:bodyDiv w:val="1"/>
      <w:marLeft w:val="0"/>
      <w:marRight w:val="0"/>
      <w:marTop w:val="0"/>
      <w:marBottom w:val="0"/>
      <w:divBdr>
        <w:top w:val="none" w:sz="0" w:space="0" w:color="auto"/>
        <w:left w:val="none" w:sz="0" w:space="0" w:color="auto"/>
        <w:bottom w:val="none" w:sz="0" w:space="0" w:color="auto"/>
        <w:right w:val="none" w:sz="0" w:space="0" w:color="auto"/>
      </w:divBdr>
    </w:div>
    <w:div w:id="287006119">
      <w:bodyDiv w:val="1"/>
      <w:marLeft w:val="0"/>
      <w:marRight w:val="0"/>
      <w:marTop w:val="0"/>
      <w:marBottom w:val="0"/>
      <w:divBdr>
        <w:top w:val="none" w:sz="0" w:space="0" w:color="auto"/>
        <w:left w:val="none" w:sz="0" w:space="0" w:color="auto"/>
        <w:bottom w:val="none" w:sz="0" w:space="0" w:color="auto"/>
        <w:right w:val="none" w:sz="0" w:space="0" w:color="auto"/>
      </w:divBdr>
    </w:div>
    <w:div w:id="294335145">
      <w:bodyDiv w:val="1"/>
      <w:marLeft w:val="0"/>
      <w:marRight w:val="0"/>
      <w:marTop w:val="0"/>
      <w:marBottom w:val="0"/>
      <w:divBdr>
        <w:top w:val="none" w:sz="0" w:space="0" w:color="auto"/>
        <w:left w:val="none" w:sz="0" w:space="0" w:color="auto"/>
        <w:bottom w:val="none" w:sz="0" w:space="0" w:color="auto"/>
        <w:right w:val="none" w:sz="0" w:space="0" w:color="auto"/>
      </w:divBdr>
    </w:div>
    <w:div w:id="309671739">
      <w:bodyDiv w:val="1"/>
      <w:marLeft w:val="0"/>
      <w:marRight w:val="0"/>
      <w:marTop w:val="0"/>
      <w:marBottom w:val="0"/>
      <w:divBdr>
        <w:top w:val="none" w:sz="0" w:space="0" w:color="auto"/>
        <w:left w:val="none" w:sz="0" w:space="0" w:color="auto"/>
        <w:bottom w:val="none" w:sz="0" w:space="0" w:color="auto"/>
        <w:right w:val="none" w:sz="0" w:space="0" w:color="auto"/>
      </w:divBdr>
    </w:div>
    <w:div w:id="326132513">
      <w:bodyDiv w:val="1"/>
      <w:marLeft w:val="0"/>
      <w:marRight w:val="0"/>
      <w:marTop w:val="0"/>
      <w:marBottom w:val="0"/>
      <w:divBdr>
        <w:top w:val="none" w:sz="0" w:space="0" w:color="auto"/>
        <w:left w:val="none" w:sz="0" w:space="0" w:color="auto"/>
        <w:bottom w:val="none" w:sz="0" w:space="0" w:color="auto"/>
        <w:right w:val="none" w:sz="0" w:space="0" w:color="auto"/>
      </w:divBdr>
    </w:div>
    <w:div w:id="329480915">
      <w:bodyDiv w:val="1"/>
      <w:marLeft w:val="0"/>
      <w:marRight w:val="0"/>
      <w:marTop w:val="0"/>
      <w:marBottom w:val="0"/>
      <w:divBdr>
        <w:top w:val="none" w:sz="0" w:space="0" w:color="auto"/>
        <w:left w:val="none" w:sz="0" w:space="0" w:color="auto"/>
        <w:bottom w:val="none" w:sz="0" w:space="0" w:color="auto"/>
        <w:right w:val="none" w:sz="0" w:space="0" w:color="auto"/>
      </w:divBdr>
    </w:div>
    <w:div w:id="334109293">
      <w:bodyDiv w:val="1"/>
      <w:marLeft w:val="0"/>
      <w:marRight w:val="0"/>
      <w:marTop w:val="0"/>
      <w:marBottom w:val="0"/>
      <w:divBdr>
        <w:top w:val="none" w:sz="0" w:space="0" w:color="auto"/>
        <w:left w:val="none" w:sz="0" w:space="0" w:color="auto"/>
        <w:bottom w:val="none" w:sz="0" w:space="0" w:color="auto"/>
        <w:right w:val="none" w:sz="0" w:space="0" w:color="auto"/>
      </w:divBdr>
    </w:div>
    <w:div w:id="338851426">
      <w:bodyDiv w:val="1"/>
      <w:marLeft w:val="0"/>
      <w:marRight w:val="0"/>
      <w:marTop w:val="0"/>
      <w:marBottom w:val="0"/>
      <w:divBdr>
        <w:top w:val="none" w:sz="0" w:space="0" w:color="auto"/>
        <w:left w:val="none" w:sz="0" w:space="0" w:color="auto"/>
        <w:bottom w:val="none" w:sz="0" w:space="0" w:color="auto"/>
        <w:right w:val="none" w:sz="0" w:space="0" w:color="auto"/>
      </w:divBdr>
    </w:div>
    <w:div w:id="347950058">
      <w:bodyDiv w:val="1"/>
      <w:marLeft w:val="0"/>
      <w:marRight w:val="0"/>
      <w:marTop w:val="0"/>
      <w:marBottom w:val="0"/>
      <w:divBdr>
        <w:top w:val="none" w:sz="0" w:space="0" w:color="auto"/>
        <w:left w:val="none" w:sz="0" w:space="0" w:color="auto"/>
        <w:bottom w:val="none" w:sz="0" w:space="0" w:color="auto"/>
        <w:right w:val="none" w:sz="0" w:space="0" w:color="auto"/>
      </w:divBdr>
    </w:div>
    <w:div w:id="353917824">
      <w:bodyDiv w:val="1"/>
      <w:marLeft w:val="0"/>
      <w:marRight w:val="0"/>
      <w:marTop w:val="0"/>
      <w:marBottom w:val="0"/>
      <w:divBdr>
        <w:top w:val="none" w:sz="0" w:space="0" w:color="auto"/>
        <w:left w:val="none" w:sz="0" w:space="0" w:color="auto"/>
        <w:bottom w:val="none" w:sz="0" w:space="0" w:color="auto"/>
        <w:right w:val="none" w:sz="0" w:space="0" w:color="auto"/>
      </w:divBdr>
    </w:div>
    <w:div w:id="365834544">
      <w:bodyDiv w:val="1"/>
      <w:marLeft w:val="0"/>
      <w:marRight w:val="0"/>
      <w:marTop w:val="0"/>
      <w:marBottom w:val="0"/>
      <w:divBdr>
        <w:top w:val="none" w:sz="0" w:space="0" w:color="auto"/>
        <w:left w:val="none" w:sz="0" w:space="0" w:color="auto"/>
        <w:bottom w:val="none" w:sz="0" w:space="0" w:color="auto"/>
        <w:right w:val="none" w:sz="0" w:space="0" w:color="auto"/>
      </w:divBdr>
    </w:div>
    <w:div w:id="366880530">
      <w:bodyDiv w:val="1"/>
      <w:marLeft w:val="0"/>
      <w:marRight w:val="0"/>
      <w:marTop w:val="0"/>
      <w:marBottom w:val="0"/>
      <w:divBdr>
        <w:top w:val="none" w:sz="0" w:space="0" w:color="auto"/>
        <w:left w:val="none" w:sz="0" w:space="0" w:color="auto"/>
        <w:bottom w:val="none" w:sz="0" w:space="0" w:color="auto"/>
        <w:right w:val="none" w:sz="0" w:space="0" w:color="auto"/>
      </w:divBdr>
    </w:div>
    <w:div w:id="367991695">
      <w:bodyDiv w:val="1"/>
      <w:marLeft w:val="0"/>
      <w:marRight w:val="0"/>
      <w:marTop w:val="0"/>
      <w:marBottom w:val="0"/>
      <w:divBdr>
        <w:top w:val="none" w:sz="0" w:space="0" w:color="auto"/>
        <w:left w:val="none" w:sz="0" w:space="0" w:color="auto"/>
        <w:bottom w:val="none" w:sz="0" w:space="0" w:color="auto"/>
        <w:right w:val="none" w:sz="0" w:space="0" w:color="auto"/>
      </w:divBdr>
    </w:div>
    <w:div w:id="398678112">
      <w:bodyDiv w:val="1"/>
      <w:marLeft w:val="0"/>
      <w:marRight w:val="0"/>
      <w:marTop w:val="0"/>
      <w:marBottom w:val="0"/>
      <w:divBdr>
        <w:top w:val="none" w:sz="0" w:space="0" w:color="auto"/>
        <w:left w:val="none" w:sz="0" w:space="0" w:color="auto"/>
        <w:bottom w:val="none" w:sz="0" w:space="0" w:color="auto"/>
        <w:right w:val="none" w:sz="0" w:space="0" w:color="auto"/>
      </w:divBdr>
    </w:div>
    <w:div w:id="399982334">
      <w:bodyDiv w:val="1"/>
      <w:marLeft w:val="0"/>
      <w:marRight w:val="0"/>
      <w:marTop w:val="0"/>
      <w:marBottom w:val="0"/>
      <w:divBdr>
        <w:top w:val="none" w:sz="0" w:space="0" w:color="auto"/>
        <w:left w:val="none" w:sz="0" w:space="0" w:color="auto"/>
        <w:bottom w:val="none" w:sz="0" w:space="0" w:color="auto"/>
        <w:right w:val="none" w:sz="0" w:space="0" w:color="auto"/>
      </w:divBdr>
    </w:div>
    <w:div w:id="405688672">
      <w:bodyDiv w:val="1"/>
      <w:marLeft w:val="0"/>
      <w:marRight w:val="0"/>
      <w:marTop w:val="0"/>
      <w:marBottom w:val="0"/>
      <w:divBdr>
        <w:top w:val="none" w:sz="0" w:space="0" w:color="auto"/>
        <w:left w:val="none" w:sz="0" w:space="0" w:color="auto"/>
        <w:bottom w:val="none" w:sz="0" w:space="0" w:color="auto"/>
        <w:right w:val="none" w:sz="0" w:space="0" w:color="auto"/>
      </w:divBdr>
    </w:div>
    <w:div w:id="417097889">
      <w:bodyDiv w:val="1"/>
      <w:marLeft w:val="0"/>
      <w:marRight w:val="0"/>
      <w:marTop w:val="0"/>
      <w:marBottom w:val="0"/>
      <w:divBdr>
        <w:top w:val="none" w:sz="0" w:space="0" w:color="auto"/>
        <w:left w:val="none" w:sz="0" w:space="0" w:color="auto"/>
        <w:bottom w:val="none" w:sz="0" w:space="0" w:color="auto"/>
        <w:right w:val="none" w:sz="0" w:space="0" w:color="auto"/>
      </w:divBdr>
    </w:div>
    <w:div w:id="427116772">
      <w:bodyDiv w:val="1"/>
      <w:marLeft w:val="0"/>
      <w:marRight w:val="0"/>
      <w:marTop w:val="0"/>
      <w:marBottom w:val="0"/>
      <w:divBdr>
        <w:top w:val="none" w:sz="0" w:space="0" w:color="auto"/>
        <w:left w:val="none" w:sz="0" w:space="0" w:color="auto"/>
        <w:bottom w:val="none" w:sz="0" w:space="0" w:color="auto"/>
        <w:right w:val="none" w:sz="0" w:space="0" w:color="auto"/>
      </w:divBdr>
    </w:div>
    <w:div w:id="431318312">
      <w:bodyDiv w:val="1"/>
      <w:marLeft w:val="0"/>
      <w:marRight w:val="0"/>
      <w:marTop w:val="0"/>
      <w:marBottom w:val="0"/>
      <w:divBdr>
        <w:top w:val="none" w:sz="0" w:space="0" w:color="auto"/>
        <w:left w:val="none" w:sz="0" w:space="0" w:color="auto"/>
        <w:bottom w:val="none" w:sz="0" w:space="0" w:color="auto"/>
        <w:right w:val="none" w:sz="0" w:space="0" w:color="auto"/>
      </w:divBdr>
    </w:div>
    <w:div w:id="433288091">
      <w:bodyDiv w:val="1"/>
      <w:marLeft w:val="0"/>
      <w:marRight w:val="0"/>
      <w:marTop w:val="0"/>
      <w:marBottom w:val="0"/>
      <w:divBdr>
        <w:top w:val="none" w:sz="0" w:space="0" w:color="auto"/>
        <w:left w:val="none" w:sz="0" w:space="0" w:color="auto"/>
        <w:bottom w:val="none" w:sz="0" w:space="0" w:color="auto"/>
        <w:right w:val="none" w:sz="0" w:space="0" w:color="auto"/>
      </w:divBdr>
    </w:div>
    <w:div w:id="445513979">
      <w:bodyDiv w:val="1"/>
      <w:marLeft w:val="0"/>
      <w:marRight w:val="0"/>
      <w:marTop w:val="0"/>
      <w:marBottom w:val="0"/>
      <w:divBdr>
        <w:top w:val="none" w:sz="0" w:space="0" w:color="auto"/>
        <w:left w:val="none" w:sz="0" w:space="0" w:color="auto"/>
        <w:bottom w:val="none" w:sz="0" w:space="0" w:color="auto"/>
        <w:right w:val="none" w:sz="0" w:space="0" w:color="auto"/>
      </w:divBdr>
    </w:div>
    <w:div w:id="464978055">
      <w:bodyDiv w:val="1"/>
      <w:marLeft w:val="0"/>
      <w:marRight w:val="0"/>
      <w:marTop w:val="0"/>
      <w:marBottom w:val="0"/>
      <w:divBdr>
        <w:top w:val="none" w:sz="0" w:space="0" w:color="auto"/>
        <w:left w:val="none" w:sz="0" w:space="0" w:color="auto"/>
        <w:bottom w:val="none" w:sz="0" w:space="0" w:color="auto"/>
        <w:right w:val="none" w:sz="0" w:space="0" w:color="auto"/>
      </w:divBdr>
    </w:div>
    <w:div w:id="465591529">
      <w:bodyDiv w:val="1"/>
      <w:marLeft w:val="0"/>
      <w:marRight w:val="0"/>
      <w:marTop w:val="0"/>
      <w:marBottom w:val="0"/>
      <w:divBdr>
        <w:top w:val="none" w:sz="0" w:space="0" w:color="auto"/>
        <w:left w:val="none" w:sz="0" w:space="0" w:color="auto"/>
        <w:bottom w:val="none" w:sz="0" w:space="0" w:color="auto"/>
        <w:right w:val="none" w:sz="0" w:space="0" w:color="auto"/>
      </w:divBdr>
    </w:div>
    <w:div w:id="490216268">
      <w:bodyDiv w:val="1"/>
      <w:marLeft w:val="0"/>
      <w:marRight w:val="0"/>
      <w:marTop w:val="0"/>
      <w:marBottom w:val="0"/>
      <w:divBdr>
        <w:top w:val="none" w:sz="0" w:space="0" w:color="auto"/>
        <w:left w:val="none" w:sz="0" w:space="0" w:color="auto"/>
        <w:bottom w:val="none" w:sz="0" w:space="0" w:color="auto"/>
        <w:right w:val="none" w:sz="0" w:space="0" w:color="auto"/>
      </w:divBdr>
    </w:div>
    <w:div w:id="502168835">
      <w:bodyDiv w:val="1"/>
      <w:marLeft w:val="0"/>
      <w:marRight w:val="0"/>
      <w:marTop w:val="0"/>
      <w:marBottom w:val="0"/>
      <w:divBdr>
        <w:top w:val="none" w:sz="0" w:space="0" w:color="auto"/>
        <w:left w:val="none" w:sz="0" w:space="0" w:color="auto"/>
        <w:bottom w:val="none" w:sz="0" w:space="0" w:color="auto"/>
        <w:right w:val="none" w:sz="0" w:space="0" w:color="auto"/>
      </w:divBdr>
    </w:div>
    <w:div w:id="505898074">
      <w:bodyDiv w:val="1"/>
      <w:marLeft w:val="0"/>
      <w:marRight w:val="0"/>
      <w:marTop w:val="0"/>
      <w:marBottom w:val="0"/>
      <w:divBdr>
        <w:top w:val="none" w:sz="0" w:space="0" w:color="auto"/>
        <w:left w:val="none" w:sz="0" w:space="0" w:color="auto"/>
        <w:bottom w:val="none" w:sz="0" w:space="0" w:color="auto"/>
        <w:right w:val="none" w:sz="0" w:space="0" w:color="auto"/>
      </w:divBdr>
    </w:div>
    <w:div w:id="509299377">
      <w:bodyDiv w:val="1"/>
      <w:marLeft w:val="0"/>
      <w:marRight w:val="0"/>
      <w:marTop w:val="0"/>
      <w:marBottom w:val="0"/>
      <w:divBdr>
        <w:top w:val="none" w:sz="0" w:space="0" w:color="auto"/>
        <w:left w:val="none" w:sz="0" w:space="0" w:color="auto"/>
        <w:bottom w:val="none" w:sz="0" w:space="0" w:color="auto"/>
        <w:right w:val="none" w:sz="0" w:space="0" w:color="auto"/>
      </w:divBdr>
    </w:div>
    <w:div w:id="518544361">
      <w:bodyDiv w:val="1"/>
      <w:marLeft w:val="0"/>
      <w:marRight w:val="0"/>
      <w:marTop w:val="0"/>
      <w:marBottom w:val="0"/>
      <w:divBdr>
        <w:top w:val="none" w:sz="0" w:space="0" w:color="auto"/>
        <w:left w:val="none" w:sz="0" w:space="0" w:color="auto"/>
        <w:bottom w:val="none" w:sz="0" w:space="0" w:color="auto"/>
        <w:right w:val="none" w:sz="0" w:space="0" w:color="auto"/>
      </w:divBdr>
    </w:div>
    <w:div w:id="520364520">
      <w:bodyDiv w:val="1"/>
      <w:marLeft w:val="0"/>
      <w:marRight w:val="0"/>
      <w:marTop w:val="0"/>
      <w:marBottom w:val="0"/>
      <w:divBdr>
        <w:top w:val="none" w:sz="0" w:space="0" w:color="auto"/>
        <w:left w:val="none" w:sz="0" w:space="0" w:color="auto"/>
        <w:bottom w:val="none" w:sz="0" w:space="0" w:color="auto"/>
        <w:right w:val="none" w:sz="0" w:space="0" w:color="auto"/>
      </w:divBdr>
    </w:div>
    <w:div w:id="527790105">
      <w:bodyDiv w:val="1"/>
      <w:marLeft w:val="0"/>
      <w:marRight w:val="0"/>
      <w:marTop w:val="0"/>
      <w:marBottom w:val="0"/>
      <w:divBdr>
        <w:top w:val="none" w:sz="0" w:space="0" w:color="auto"/>
        <w:left w:val="none" w:sz="0" w:space="0" w:color="auto"/>
        <w:bottom w:val="none" w:sz="0" w:space="0" w:color="auto"/>
        <w:right w:val="none" w:sz="0" w:space="0" w:color="auto"/>
      </w:divBdr>
    </w:div>
    <w:div w:id="534267610">
      <w:bodyDiv w:val="1"/>
      <w:marLeft w:val="0"/>
      <w:marRight w:val="0"/>
      <w:marTop w:val="0"/>
      <w:marBottom w:val="0"/>
      <w:divBdr>
        <w:top w:val="none" w:sz="0" w:space="0" w:color="auto"/>
        <w:left w:val="none" w:sz="0" w:space="0" w:color="auto"/>
        <w:bottom w:val="none" w:sz="0" w:space="0" w:color="auto"/>
        <w:right w:val="none" w:sz="0" w:space="0" w:color="auto"/>
      </w:divBdr>
    </w:div>
    <w:div w:id="541598988">
      <w:bodyDiv w:val="1"/>
      <w:marLeft w:val="0"/>
      <w:marRight w:val="0"/>
      <w:marTop w:val="0"/>
      <w:marBottom w:val="0"/>
      <w:divBdr>
        <w:top w:val="none" w:sz="0" w:space="0" w:color="auto"/>
        <w:left w:val="none" w:sz="0" w:space="0" w:color="auto"/>
        <w:bottom w:val="none" w:sz="0" w:space="0" w:color="auto"/>
        <w:right w:val="none" w:sz="0" w:space="0" w:color="auto"/>
      </w:divBdr>
    </w:div>
    <w:div w:id="566844631">
      <w:bodyDiv w:val="1"/>
      <w:marLeft w:val="0"/>
      <w:marRight w:val="0"/>
      <w:marTop w:val="0"/>
      <w:marBottom w:val="0"/>
      <w:divBdr>
        <w:top w:val="none" w:sz="0" w:space="0" w:color="auto"/>
        <w:left w:val="none" w:sz="0" w:space="0" w:color="auto"/>
        <w:bottom w:val="none" w:sz="0" w:space="0" w:color="auto"/>
        <w:right w:val="none" w:sz="0" w:space="0" w:color="auto"/>
      </w:divBdr>
    </w:div>
    <w:div w:id="571356603">
      <w:bodyDiv w:val="1"/>
      <w:marLeft w:val="0"/>
      <w:marRight w:val="0"/>
      <w:marTop w:val="0"/>
      <w:marBottom w:val="0"/>
      <w:divBdr>
        <w:top w:val="none" w:sz="0" w:space="0" w:color="auto"/>
        <w:left w:val="none" w:sz="0" w:space="0" w:color="auto"/>
        <w:bottom w:val="none" w:sz="0" w:space="0" w:color="auto"/>
        <w:right w:val="none" w:sz="0" w:space="0" w:color="auto"/>
      </w:divBdr>
    </w:div>
    <w:div w:id="610162593">
      <w:bodyDiv w:val="1"/>
      <w:marLeft w:val="0"/>
      <w:marRight w:val="0"/>
      <w:marTop w:val="0"/>
      <w:marBottom w:val="0"/>
      <w:divBdr>
        <w:top w:val="none" w:sz="0" w:space="0" w:color="auto"/>
        <w:left w:val="none" w:sz="0" w:space="0" w:color="auto"/>
        <w:bottom w:val="none" w:sz="0" w:space="0" w:color="auto"/>
        <w:right w:val="none" w:sz="0" w:space="0" w:color="auto"/>
      </w:divBdr>
    </w:div>
    <w:div w:id="645361356">
      <w:bodyDiv w:val="1"/>
      <w:marLeft w:val="0"/>
      <w:marRight w:val="0"/>
      <w:marTop w:val="0"/>
      <w:marBottom w:val="0"/>
      <w:divBdr>
        <w:top w:val="none" w:sz="0" w:space="0" w:color="auto"/>
        <w:left w:val="none" w:sz="0" w:space="0" w:color="auto"/>
        <w:bottom w:val="none" w:sz="0" w:space="0" w:color="auto"/>
        <w:right w:val="none" w:sz="0" w:space="0" w:color="auto"/>
      </w:divBdr>
    </w:div>
    <w:div w:id="645430739">
      <w:bodyDiv w:val="1"/>
      <w:marLeft w:val="0"/>
      <w:marRight w:val="0"/>
      <w:marTop w:val="0"/>
      <w:marBottom w:val="0"/>
      <w:divBdr>
        <w:top w:val="none" w:sz="0" w:space="0" w:color="auto"/>
        <w:left w:val="none" w:sz="0" w:space="0" w:color="auto"/>
        <w:bottom w:val="none" w:sz="0" w:space="0" w:color="auto"/>
        <w:right w:val="none" w:sz="0" w:space="0" w:color="auto"/>
      </w:divBdr>
    </w:div>
    <w:div w:id="653796905">
      <w:bodyDiv w:val="1"/>
      <w:marLeft w:val="0"/>
      <w:marRight w:val="0"/>
      <w:marTop w:val="0"/>
      <w:marBottom w:val="0"/>
      <w:divBdr>
        <w:top w:val="none" w:sz="0" w:space="0" w:color="auto"/>
        <w:left w:val="none" w:sz="0" w:space="0" w:color="auto"/>
        <w:bottom w:val="none" w:sz="0" w:space="0" w:color="auto"/>
        <w:right w:val="none" w:sz="0" w:space="0" w:color="auto"/>
      </w:divBdr>
    </w:div>
    <w:div w:id="662008328">
      <w:bodyDiv w:val="1"/>
      <w:marLeft w:val="0"/>
      <w:marRight w:val="0"/>
      <w:marTop w:val="0"/>
      <w:marBottom w:val="0"/>
      <w:divBdr>
        <w:top w:val="none" w:sz="0" w:space="0" w:color="auto"/>
        <w:left w:val="none" w:sz="0" w:space="0" w:color="auto"/>
        <w:bottom w:val="none" w:sz="0" w:space="0" w:color="auto"/>
        <w:right w:val="none" w:sz="0" w:space="0" w:color="auto"/>
      </w:divBdr>
    </w:div>
    <w:div w:id="668797810">
      <w:bodyDiv w:val="1"/>
      <w:marLeft w:val="0"/>
      <w:marRight w:val="0"/>
      <w:marTop w:val="0"/>
      <w:marBottom w:val="0"/>
      <w:divBdr>
        <w:top w:val="none" w:sz="0" w:space="0" w:color="auto"/>
        <w:left w:val="none" w:sz="0" w:space="0" w:color="auto"/>
        <w:bottom w:val="none" w:sz="0" w:space="0" w:color="auto"/>
        <w:right w:val="none" w:sz="0" w:space="0" w:color="auto"/>
      </w:divBdr>
    </w:div>
    <w:div w:id="686903786">
      <w:bodyDiv w:val="1"/>
      <w:marLeft w:val="0"/>
      <w:marRight w:val="0"/>
      <w:marTop w:val="0"/>
      <w:marBottom w:val="0"/>
      <w:divBdr>
        <w:top w:val="none" w:sz="0" w:space="0" w:color="auto"/>
        <w:left w:val="none" w:sz="0" w:space="0" w:color="auto"/>
        <w:bottom w:val="none" w:sz="0" w:space="0" w:color="auto"/>
        <w:right w:val="none" w:sz="0" w:space="0" w:color="auto"/>
      </w:divBdr>
    </w:div>
    <w:div w:id="692460705">
      <w:bodyDiv w:val="1"/>
      <w:marLeft w:val="0"/>
      <w:marRight w:val="0"/>
      <w:marTop w:val="0"/>
      <w:marBottom w:val="0"/>
      <w:divBdr>
        <w:top w:val="none" w:sz="0" w:space="0" w:color="auto"/>
        <w:left w:val="none" w:sz="0" w:space="0" w:color="auto"/>
        <w:bottom w:val="none" w:sz="0" w:space="0" w:color="auto"/>
        <w:right w:val="none" w:sz="0" w:space="0" w:color="auto"/>
      </w:divBdr>
    </w:div>
    <w:div w:id="715810091">
      <w:bodyDiv w:val="1"/>
      <w:marLeft w:val="0"/>
      <w:marRight w:val="0"/>
      <w:marTop w:val="0"/>
      <w:marBottom w:val="0"/>
      <w:divBdr>
        <w:top w:val="none" w:sz="0" w:space="0" w:color="auto"/>
        <w:left w:val="none" w:sz="0" w:space="0" w:color="auto"/>
        <w:bottom w:val="none" w:sz="0" w:space="0" w:color="auto"/>
        <w:right w:val="none" w:sz="0" w:space="0" w:color="auto"/>
      </w:divBdr>
    </w:div>
    <w:div w:id="716975522">
      <w:bodyDiv w:val="1"/>
      <w:marLeft w:val="0"/>
      <w:marRight w:val="0"/>
      <w:marTop w:val="0"/>
      <w:marBottom w:val="0"/>
      <w:divBdr>
        <w:top w:val="none" w:sz="0" w:space="0" w:color="auto"/>
        <w:left w:val="none" w:sz="0" w:space="0" w:color="auto"/>
        <w:bottom w:val="none" w:sz="0" w:space="0" w:color="auto"/>
        <w:right w:val="none" w:sz="0" w:space="0" w:color="auto"/>
      </w:divBdr>
    </w:div>
    <w:div w:id="747583273">
      <w:bodyDiv w:val="1"/>
      <w:marLeft w:val="0"/>
      <w:marRight w:val="0"/>
      <w:marTop w:val="0"/>
      <w:marBottom w:val="0"/>
      <w:divBdr>
        <w:top w:val="none" w:sz="0" w:space="0" w:color="auto"/>
        <w:left w:val="none" w:sz="0" w:space="0" w:color="auto"/>
        <w:bottom w:val="none" w:sz="0" w:space="0" w:color="auto"/>
        <w:right w:val="none" w:sz="0" w:space="0" w:color="auto"/>
      </w:divBdr>
    </w:div>
    <w:div w:id="808670852">
      <w:bodyDiv w:val="1"/>
      <w:marLeft w:val="0"/>
      <w:marRight w:val="0"/>
      <w:marTop w:val="0"/>
      <w:marBottom w:val="0"/>
      <w:divBdr>
        <w:top w:val="none" w:sz="0" w:space="0" w:color="auto"/>
        <w:left w:val="none" w:sz="0" w:space="0" w:color="auto"/>
        <w:bottom w:val="none" w:sz="0" w:space="0" w:color="auto"/>
        <w:right w:val="none" w:sz="0" w:space="0" w:color="auto"/>
      </w:divBdr>
    </w:div>
    <w:div w:id="818884224">
      <w:bodyDiv w:val="1"/>
      <w:marLeft w:val="0"/>
      <w:marRight w:val="0"/>
      <w:marTop w:val="0"/>
      <w:marBottom w:val="0"/>
      <w:divBdr>
        <w:top w:val="none" w:sz="0" w:space="0" w:color="auto"/>
        <w:left w:val="none" w:sz="0" w:space="0" w:color="auto"/>
        <w:bottom w:val="none" w:sz="0" w:space="0" w:color="auto"/>
        <w:right w:val="none" w:sz="0" w:space="0" w:color="auto"/>
      </w:divBdr>
    </w:div>
    <w:div w:id="819612386">
      <w:bodyDiv w:val="1"/>
      <w:marLeft w:val="0"/>
      <w:marRight w:val="0"/>
      <w:marTop w:val="0"/>
      <w:marBottom w:val="0"/>
      <w:divBdr>
        <w:top w:val="none" w:sz="0" w:space="0" w:color="auto"/>
        <w:left w:val="none" w:sz="0" w:space="0" w:color="auto"/>
        <w:bottom w:val="none" w:sz="0" w:space="0" w:color="auto"/>
        <w:right w:val="none" w:sz="0" w:space="0" w:color="auto"/>
      </w:divBdr>
    </w:div>
    <w:div w:id="826747773">
      <w:bodyDiv w:val="1"/>
      <w:marLeft w:val="0"/>
      <w:marRight w:val="0"/>
      <w:marTop w:val="0"/>
      <w:marBottom w:val="0"/>
      <w:divBdr>
        <w:top w:val="none" w:sz="0" w:space="0" w:color="auto"/>
        <w:left w:val="none" w:sz="0" w:space="0" w:color="auto"/>
        <w:bottom w:val="none" w:sz="0" w:space="0" w:color="auto"/>
        <w:right w:val="none" w:sz="0" w:space="0" w:color="auto"/>
      </w:divBdr>
    </w:div>
    <w:div w:id="848132997">
      <w:bodyDiv w:val="1"/>
      <w:marLeft w:val="0"/>
      <w:marRight w:val="0"/>
      <w:marTop w:val="0"/>
      <w:marBottom w:val="0"/>
      <w:divBdr>
        <w:top w:val="none" w:sz="0" w:space="0" w:color="auto"/>
        <w:left w:val="none" w:sz="0" w:space="0" w:color="auto"/>
        <w:bottom w:val="none" w:sz="0" w:space="0" w:color="auto"/>
        <w:right w:val="none" w:sz="0" w:space="0" w:color="auto"/>
      </w:divBdr>
    </w:div>
    <w:div w:id="863250523">
      <w:bodyDiv w:val="1"/>
      <w:marLeft w:val="0"/>
      <w:marRight w:val="0"/>
      <w:marTop w:val="0"/>
      <w:marBottom w:val="0"/>
      <w:divBdr>
        <w:top w:val="none" w:sz="0" w:space="0" w:color="auto"/>
        <w:left w:val="none" w:sz="0" w:space="0" w:color="auto"/>
        <w:bottom w:val="none" w:sz="0" w:space="0" w:color="auto"/>
        <w:right w:val="none" w:sz="0" w:space="0" w:color="auto"/>
      </w:divBdr>
    </w:div>
    <w:div w:id="867985129">
      <w:bodyDiv w:val="1"/>
      <w:marLeft w:val="0"/>
      <w:marRight w:val="0"/>
      <w:marTop w:val="0"/>
      <w:marBottom w:val="0"/>
      <w:divBdr>
        <w:top w:val="none" w:sz="0" w:space="0" w:color="auto"/>
        <w:left w:val="none" w:sz="0" w:space="0" w:color="auto"/>
        <w:bottom w:val="none" w:sz="0" w:space="0" w:color="auto"/>
        <w:right w:val="none" w:sz="0" w:space="0" w:color="auto"/>
      </w:divBdr>
    </w:div>
    <w:div w:id="868035101">
      <w:bodyDiv w:val="1"/>
      <w:marLeft w:val="0"/>
      <w:marRight w:val="0"/>
      <w:marTop w:val="0"/>
      <w:marBottom w:val="0"/>
      <w:divBdr>
        <w:top w:val="none" w:sz="0" w:space="0" w:color="auto"/>
        <w:left w:val="none" w:sz="0" w:space="0" w:color="auto"/>
        <w:bottom w:val="none" w:sz="0" w:space="0" w:color="auto"/>
        <w:right w:val="none" w:sz="0" w:space="0" w:color="auto"/>
      </w:divBdr>
    </w:div>
    <w:div w:id="917785090">
      <w:bodyDiv w:val="1"/>
      <w:marLeft w:val="0"/>
      <w:marRight w:val="0"/>
      <w:marTop w:val="0"/>
      <w:marBottom w:val="0"/>
      <w:divBdr>
        <w:top w:val="none" w:sz="0" w:space="0" w:color="auto"/>
        <w:left w:val="none" w:sz="0" w:space="0" w:color="auto"/>
        <w:bottom w:val="none" w:sz="0" w:space="0" w:color="auto"/>
        <w:right w:val="none" w:sz="0" w:space="0" w:color="auto"/>
      </w:divBdr>
    </w:div>
    <w:div w:id="922379643">
      <w:bodyDiv w:val="1"/>
      <w:marLeft w:val="0"/>
      <w:marRight w:val="0"/>
      <w:marTop w:val="0"/>
      <w:marBottom w:val="0"/>
      <w:divBdr>
        <w:top w:val="none" w:sz="0" w:space="0" w:color="auto"/>
        <w:left w:val="none" w:sz="0" w:space="0" w:color="auto"/>
        <w:bottom w:val="none" w:sz="0" w:space="0" w:color="auto"/>
        <w:right w:val="none" w:sz="0" w:space="0" w:color="auto"/>
      </w:divBdr>
    </w:div>
    <w:div w:id="928267903">
      <w:bodyDiv w:val="1"/>
      <w:marLeft w:val="0"/>
      <w:marRight w:val="0"/>
      <w:marTop w:val="0"/>
      <w:marBottom w:val="0"/>
      <w:divBdr>
        <w:top w:val="none" w:sz="0" w:space="0" w:color="auto"/>
        <w:left w:val="none" w:sz="0" w:space="0" w:color="auto"/>
        <w:bottom w:val="none" w:sz="0" w:space="0" w:color="auto"/>
        <w:right w:val="none" w:sz="0" w:space="0" w:color="auto"/>
      </w:divBdr>
    </w:div>
    <w:div w:id="932518911">
      <w:bodyDiv w:val="1"/>
      <w:marLeft w:val="0"/>
      <w:marRight w:val="0"/>
      <w:marTop w:val="0"/>
      <w:marBottom w:val="0"/>
      <w:divBdr>
        <w:top w:val="none" w:sz="0" w:space="0" w:color="auto"/>
        <w:left w:val="none" w:sz="0" w:space="0" w:color="auto"/>
        <w:bottom w:val="none" w:sz="0" w:space="0" w:color="auto"/>
        <w:right w:val="none" w:sz="0" w:space="0" w:color="auto"/>
      </w:divBdr>
    </w:div>
    <w:div w:id="953945994">
      <w:bodyDiv w:val="1"/>
      <w:marLeft w:val="0"/>
      <w:marRight w:val="0"/>
      <w:marTop w:val="0"/>
      <w:marBottom w:val="0"/>
      <w:divBdr>
        <w:top w:val="none" w:sz="0" w:space="0" w:color="auto"/>
        <w:left w:val="none" w:sz="0" w:space="0" w:color="auto"/>
        <w:bottom w:val="none" w:sz="0" w:space="0" w:color="auto"/>
        <w:right w:val="none" w:sz="0" w:space="0" w:color="auto"/>
      </w:divBdr>
    </w:div>
    <w:div w:id="960577369">
      <w:bodyDiv w:val="1"/>
      <w:marLeft w:val="0"/>
      <w:marRight w:val="0"/>
      <w:marTop w:val="0"/>
      <w:marBottom w:val="0"/>
      <w:divBdr>
        <w:top w:val="none" w:sz="0" w:space="0" w:color="auto"/>
        <w:left w:val="none" w:sz="0" w:space="0" w:color="auto"/>
        <w:bottom w:val="none" w:sz="0" w:space="0" w:color="auto"/>
        <w:right w:val="none" w:sz="0" w:space="0" w:color="auto"/>
      </w:divBdr>
    </w:div>
    <w:div w:id="964508001">
      <w:bodyDiv w:val="1"/>
      <w:marLeft w:val="0"/>
      <w:marRight w:val="0"/>
      <w:marTop w:val="0"/>
      <w:marBottom w:val="0"/>
      <w:divBdr>
        <w:top w:val="none" w:sz="0" w:space="0" w:color="auto"/>
        <w:left w:val="none" w:sz="0" w:space="0" w:color="auto"/>
        <w:bottom w:val="none" w:sz="0" w:space="0" w:color="auto"/>
        <w:right w:val="none" w:sz="0" w:space="0" w:color="auto"/>
      </w:divBdr>
    </w:div>
    <w:div w:id="965811270">
      <w:bodyDiv w:val="1"/>
      <w:marLeft w:val="0"/>
      <w:marRight w:val="0"/>
      <w:marTop w:val="0"/>
      <w:marBottom w:val="0"/>
      <w:divBdr>
        <w:top w:val="none" w:sz="0" w:space="0" w:color="auto"/>
        <w:left w:val="none" w:sz="0" w:space="0" w:color="auto"/>
        <w:bottom w:val="none" w:sz="0" w:space="0" w:color="auto"/>
        <w:right w:val="none" w:sz="0" w:space="0" w:color="auto"/>
      </w:divBdr>
    </w:div>
    <w:div w:id="994262880">
      <w:bodyDiv w:val="1"/>
      <w:marLeft w:val="0"/>
      <w:marRight w:val="0"/>
      <w:marTop w:val="0"/>
      <w:marBottom w:val="0"/>
      <w:divBdr>
        <w:top w:val="none" w:sz="0" w:space="0" w:color="auto"/>
        <w:left w:val="none" w:sz="0" w:space="0" w:color="auto"/>
        <w:bottom w:val="none" w:sz="0" w:space="0" w:color="auto"/>
        <w:right w:val="none" w:sz="0" w:space="0" w:color="auto"/>
      </w:divBdr>
    </w:div>
    <w:div w:id="999232421">
      <w:bodyDiv w:val="1"/>
      <w:marLeft w:val="0"/>
      <w:marRight w:val="0"/>
      <w:marTop w:val="0"/>
      <w:marBottom w:val="0"/>
      <w:divBdr>
        <w:top w:val="none" w:sz="0" w:space="0" w:color="auto"/>
        <w:left w:val="none" w:sz="0" w:space="0" w:color="auto"/>
        <w:bottom w:val="none" w:sz="0" w:space="0" w:color="auto"/>
        <w:right w:val="none" w:sz="0" w:space="0" w:color="auto"/>
      </w:divBdr>
    </w:div>
    <w:div w:id="1013531672">
      <w:bodyDiv w:val="1"/>
      <w:marLeft w:val="0"/>
      <w:marRight w:val="0"/>
      <w:marTop w:val="0"/>
      <w:marBottom w:val="0"/>
      <w:divBdr>
        <w:top w:val="none" w:sz="0" w:space="0" w:color="auto"/>
        <w:left w:val="none" w:sz="0" w:space="0" w:color="auto"/>
        <w:bottom w:val="none" w:sz="0" w:space="0" w:color="auto"/>
        <w:right w:val="none" w:sz="0" w:space="0" w:color="auto"/>
      </w:divBdr>
    </w:div>
    <w:div w:id="1043091202">
      <w:bodyDiv w:val="1"/>
      <w:marLeft w:val="0"/>
      <w:marRight w:val="0"/>
      <w:marTop w:val="0"/>
      <w:marBottom w:val="0"/>
      <w:divBdr>
        <w:top w:val="none" w:sz="0" w:space="0" w:color="auto"/>
        <w:left w:val="none" w:sz="0" w:space="0" w:color="auto"/>
        <w:bottom w:val="none" w:sz="0" w:space="0" w:color="auto"/>
        <w:right w:val="none" w:sz="0" w:space="0" w:color="auto"/>
      </w:divBdr>
    </w:div>
    <w:div w:id="1043359735">
      <w:bodyDiv w:val="1"/>
      <w:marLeft w:val="0"/>
      <w:marRight w:val="0"/>
      <w:marTop w:val="0"/>
      <w:marBottom w:val="0"/>
      <w:divBdr>
        <w:top w:val="none" w:sz="0" w:space="0" w:color="auto"/>
        <w:left w:val="none" w:sz="0" w:space="0" w:color="auto"/>
        <w:bottom w:val="none" w:sz="0" w:space="0" w:color="auto"/>
        <w:right w:val="none" w:sz="0" w:space="0" w:color="auto"/>
      </w:divBdr>
    </w:div>
    <w:div w:id="1046218255">
      <w:bodyDiv w:val="1"/>
      <w:marLeft w:val="0"/>
      <w:marRight w:val="0"/>
      <w:marTop w:val="0"/>
      <w:marBottom w:val="0"/>
      <w:divBdr>
        <w:top w:val="none" w:sz="0" w:space="0" w:color="auto"/>
        <w:left w:val="none" w:sz="0" w:space="0" w:color="auto"/>
        <w:bottom w:val="none" w:sz="0" w:space="0" w:color="auto"/>
        <w:right w:val="none" w:sz="0" w:space="0" w:color="auto"/>
      </w:divBdr>
    </w:div>
    <w:div w:id="1070344565">
      <w:bodyDiv w:val="1"/>
      <w:marLeft w:val="0"/>
      <w:marRight w:val="0"/>
      <w:marTop w:val="0"/>
      <w:marBottom w:val="0"/>
      <w:divBdr>
        <w:top w:val="none" w:sz="0" w:space="0" w:color="auto"/>
        <w:left w:val="none" w:sz="0" w:space="0" w:color="auto"/>
        <w:bottom w:val="none" w:sz="0" w:space="0" w:color="auto"/>
        <w:right w:val="none" w:sz="0" w:space="0" w:color="auto"/>
      </w:divBdr>
    </w:div>
    <w:div w:id="1085953431">
      <w:bodyDiv w:val="1"/>
      <w:marLeft w:val="0"/>
      <w:marRight w:val="0"/>
      <w:marTop w:val="0"/>
      <w:marBottom w:val="0"/>
      <w:divBdr>
        <w:top w:val="none" w:sz="0" w:space="0" w:color="auto"/>
        <w:left w:val="none" w:sz="0" w:space="0" w:color="auto"/>
        <w:bottom w:val="none" w:sz="0" w:space="0" w:color="auto"/>
        <w:right w:val="none" w:sz="0" w:space="0" w:color="auto"/>
      </w:divBdr>
    </w:div>
    <w:div w:id="1104881887">
      <w:bodyDiv w:val="1"/>
      <w:marLeft w:val="0"/>
      <w:marRight w:val="0"/>
      <w:marTop w:val="0"/>
      <w:marBottom w:val="0"/>
      <w:divBdr>
        <w:top w:val="none" w:sz="0" w:space="0" w:color="auto"/>
        <w:left w:val="none" w:sz="0" w:space="0" w:color="auto"/>
        <w:bottom w:val="none" w:sz="0" w:space="0" w:color="auto"/>
        <w:right w:val="none" w:sz="0" w:space="0" w:color="auto"/>
      </w:divBdr>
    </w:div>
    <w:div w:id="1112744601">
      <w:bodyDiv w:val="1"/>
      <w:marLeft w:val="0"/>
      <w:marRight w:val="0"/>
      <w:marTop w:val="0"/>
      <w:marBottom w:val="0"/>
      <w:divBdr>
        <w:top w:val="none" w:sz="0" w:space="0" w:color="auto"/>
        <w:left w:val="none" w:sz="0" w:space="0" w:color="auto"/>
        <w:bottom w:val="none" w:sz="0" w:space="0" w:color="auto"/>
        <w:right w:val="none" w:sz="0" w:space="0" w:color="auto"/>
      </w:divBdr>
    </w:div>
    <w:div w:id="1123160506">
      <w:bodyDiv w:val="1"/>
      <w:marLeft w:val="0"/>
      <w:marRight w:val="0"/>
      <w:marTop w:val="0"/>
      <w:marBottom w:val="0"/>
      <w:divBdr>
        <w:top w:val="none" w:sz="0" w:space="0" w:color="auto"/>
        <w:left w:val="none" w:sz="0" w:space="0" w:color="auto"/>
        <w:bottom w:val="none" w:sz="0" w:space="0" w:color="auto"/>
        <w:right w:val="none" w:sz="0" w:space="0" w:color="auto"/>
      </w:divBdr>
    </w:div>
    <w:div w:id="1131248350">
      <w:bodyDiv w:val="1"/>
      <w:marLeft w:val="0"/>
      <w:marRight w:val="0"/>
      <w:marTop w:val="0"/>
      <w:marBottom w:val="0"/>
      <w:divBdr>
        <w:top w:val="none" w:sz="0" w:space="0" w:color="auto"/>
        <w:left w:val="none" w:sz="0" w:space="0" w:color="auto"/>
        <w:bottom w:val="none" w:sz="0" w:space="0" w:color="auto"/>
        <w:right w:val="none" w:sz="0" w:space="0" w:color="auto"/>
      </w:divBdr>
    </w:div>
    <w:div w:id="1134563969">
      <w:bodyDiv w:val="1"/>
      <w:marLeft w:val="0"/>
      <w:marRight w:val="0"/>
      <w:marTop w:val="0"/>
      <w:marBottom w:val="0"/>
      <w:divBdr>
        <w:top w:val="none" w:sz="0" w:space="0" w:color="auto"/>
        <w:left w:val="none" w:sz="0" w:space="0" w:color="auto"/>
        <w:bottom w:val="none" w:sz="0" w:space="0" w:color="auto"/>
        <w:right w:val="none" w:sz="0" w:space="0" w:color="auto"/>
      </w:divBdr>
    </w:div>
    <w:div w:id="1136216382">
      <w:bodyDiv w:val="1"/>
      <w:marLeft w:val="0"/>
      <w:marRight w:val="0"/>
      <w:marTop w:val="0"/>
      <w:marBottom w:val="0"/>
      <w:divBdr>
        <w:top w:val="none" w:sz="0" w:space="0" w:color="auto"/>
        <w:left w:val="none" w:sz="0" w:space="0" w:color="auto"/>
        <w:bottom w:val="none" w:sz="0" w:space="0" w:color="auto"/>
        <w:right w:val="none" w:sz="0" w:space="0" w:color="auto"/>
      </w:divBdr>
    </w:div>
    <w:div w:id="1143542307">
      <w:bodyDiv w:val="1"/>
      <w:marLeft w:val="0"/>
      <w:marRight w:val="0"/>
      <w:marTop w:val="0"/>
      <w:marBottom w:val="0"/>
      <w:divBdr>
        <w:top w:val="none" w:sz="0" w:space="0" w:color="auto"/>
        <w:left w:val="none" w:sz="0" w:space="0" w:color="auto"/>
        <w:bottom w:val="none" w:sz="0" w:space="0" w:color="auto"/>
        <w:right w:val="none" w:sz="0" w:space="0" w:color="auto"/>
      </w:divBdr>
    </w:div>
    <w:div w:id="1145927650">
      <w:bodyDiv w:val="1"/>
      <w:marLeft w:val="0"/>
      <w:marRight w:val="0"/>
      <w:marTop w:val="0"/>
      <w:marBottom w:val="0"/>
      <w:divBdr>
        <w:top w:val="none" w:sz="0" w:space="0" w:color="auto"/>
        <w:left w:val="none" w:sz="0" w:space="0" w:color="auto"/>
        <w:bottom w:val="none" w:sz="0" w:space="0" w:color="auto"/>
        <w:right w:val="none" w:sz="0" w:space="0" w:color="auto"/>
      </w:divBdr>
    </w:div>
    <w:div w:id="1164082779">
      <w:bodyDiv w:val="1"/>
      <w:marLeft w:val="0"/>
      <w:marRight w:val="0"/>
      <w:marTop w:val="0"/>
      <w:marBottom w:val="0"/>
      <w:divBdr>
        <w:top w:val="none" w:sz="0" w:space="0" w:color="auto"/>
        <w:left w:val="none" w:sz="0" w:space="0" w:color="auto"/>
        <w:bottom w:val="none" w:sz="0" w:space="0" w:color="auto"/>
        <w:right w:val="none" w:sz="0" w:space="0" w:color="auto"/>
      </w:divBdr>
    </w:div>
    <w:div w:id="1167211785">
      <w:bodyDiv w:val="1"/>
      <w:marLeft w:val="0"/>
      <w:marRight w:val="0"/>
      <w:marTop w:val="0"/>
      <w:marBottom w:val="0"/>
      <w:divBdr>
        <w:top w:val="none" w:sz="0" w:space="0" w:color="auto"/>
        <w:left w:val="none" w:sz="0" w:space="0" w:color="auto"/>
        <w:bottom w:val="none" w:sz="0" w:space="0" w:color="auto"/>
        <w:right w:val="none" w:sz="0" w:space="0" w:color="auto"/>
      </w:divBdr>
    </w:div>
    <w:div w:id="1186363824">
      <w:bodyDiv w:val="1"/>
      <w:marLeft w:val="0"/>
      <w:marRight w:val="0"/>
      <w:marTop w:val="0"/>
      <w:marBottom w:val="0"/>
      <w:divBdr>
        <w:top w:val="none" w:sz="0" w:space="0" w:color="auto"/>
        <w:left w:val="none" w:sz="0" w:space="0" w:color="auto"/>
        <w:bottom w:val="none" w:sz="0" w:space="0" w:color="auto"/>
        <w:right w:val="none" w:sz="0" w:space="0" w:color="auto"/>
      </w:divBdr>
    </w:div>
    <w:div w:id="1190333435">
      <w:bodyDiv w:val="1"/>
      <w:marLeft w:val="0"/>
      <w:marRight w:val="0"/>
      <w:marTop w:val="0"/>
      <w:marBottom w:val="0"/>
      <w:divBdr>
        <w:top w:val="none" w:sz="0" w:space="0" w:color="auto"/>
        <w:left w:val="none" w:sz="0" w:space="0" w:color="auto"/>
        <w:bottom w:val="none" w:sz="0" w:space="0" w:color="auto"/>
        <w:right w:val="none" w:sz="0" w:space="0" w:color="auto"/>
      </w:divBdr>
    </w:div>
    <w:div w:id="1226912478">
      <w:bodyDiv w:val="1"/>
      <w:marLeft w:val="0"/>
      <w:marRight w:val="0"/>
      <w:marTop w:val="0"/>
      <w:marBottom w:val="0"/>
      <w:divBdr>
        <w:top w:val="none" w:sz="0" w:space="0" w:color="auto"/>
        <w:left w:val="none" w:sz="0" w:space="0" w:color="auto"/>
        <w:bottom w:val="none" w:sz="0" w:space="0" w:color="auto"/>
        <w:right w:val="none" w:sz="0" w:space="0" w:color="auto"/>
      </w:divBdr>
    </w:div>
    <w:div w:id="1233469610">
      <w:bodyDiv w:val="1"/>
      <w:marLeft w:val="0"/>
      <w:marRight w:val="0"/>
      <w:marTop w:val="0"/>
      <w:marBottom w:val="0"/>
      <w:divBdr>
        <w:top w:val="none" w:sz="0" w:space="0" w:color="auto"/>
        <w:left w:val="none" w:sz="0" w:space="0" w:color="auto"/>
        <w:bottom w:val="none" w:sz="0" w:space="0" w:color="auto"/>
        <w:right w:val="none" w:sz="0" w:space="0" w:color="auto"/>
      </w:divBdr>
    </w:div>
    <w:div w:id="1234589099">
      <w:bodyDiv w:val="1"/>
      <w:marLeft w:val="0"/>
      <w:marRight w:val="0"/>
      <w:marTop w:val="0"/>
      <w:marBottom w:val="0"/>
      <w:divBdr>
        <w:top w:val="none" w:sz="0" w:space="0" w:color="auto"/>
        <w:left w:val="none" w:sz="0" w:space="0" w:color="auto"/>
        <w:bottom w:val="none" w:sz="0" w:space="0" w:color="auto"/>
        <w:right w:val="none" w:sz="0" w:space="0" w:color="auto"/>
      </w:divBdr>
    </w:div>
    <w:div w:id="1242133357">
      <w:bodyDiv w:val="1"/>
      <w:marLeft w:val="0"/>
      <w:marRight w:val="0"/>
      <w:marTop w:val="0"/>
      <w:marBottom w:val="0"/>
      <w:divBdr>
        <w:top w:val="none" w:sz="0" w:space="0" w:color="auto"/>
        <w:left w:val="none" w:sz="0" w:space="0" w:color="auto"/>
        <w:bottom w:val="none" w:sz="0" w:space="0" w:color="auto"/>
        <w:right w:val="none" w:sz="0" w:space="0" w:color="auto"/>
      </w:divBdr>
    </w:div>
    <w:div w:id="1248347703">
      <w:bodyDiv w:val="1"/>
      <w:marLeft w:val="0"/>
      <w:marRight w:val="0"/>
      <w:marTop w:val="0"/>
      <w:marBottom w:val="0"/>
      <w:divBdr>
        <w:top w:val="none" w:sz="0" w:space="0" w:color="auto"/>
        <w:left w:val="none" w:sz="0" w:space="0" w:color="auto"/>
        <w:bottom w:val="none" w:sz="0" w:space="0" w:color="auto"/>
        <w:right w:val="none" w:sz="0" w:space="0" w:color="auto"/>
      </w:divBdr>
    </w:div>
    <w:div w:id="1252811284">
      <w:bodyDiv w:val="1"/>
      <w:marLeft w:val="0"/>
      <w:marRight w:val="0"/>
      <w:marTop w:val="0"/>
      <w:marBottom w:val="0"/>
      <w:divBdr>
        <w:top w:val="none" w:sz="0" w:space="0" w:color="auto"/>
        <w:left w:val="none" w:sz="0" w:space="0" w:color="auto"/>
        <w:bottom w:val="none" w:sz="0" w:space="0" w:color="auto"/>
        <w:right w:val="none" w:sz="0" w:space="0" w:color="auto"/>
      </w:divBdr>
    </w:div>
    <w:div w:id="1273169618">
      <w:bodyDiv w:val="1"/>
      <w:marLeft w:val="0"/>
      <w:marRight w:val="0"/>
      <w:marTop w:val="0"/>
      <w:marBottom w:val="0"/>
      <w:divBdr>
        <w:top w:val="none" w:sz="0" w:space="0" w:color="auto"/>
        <w:left w:val="none" w:sz="0" w:space="0" w:color="auto"/>
        <w:bottom w:val="none" w:sz="0" w:space="0" w:color="auto"/>
        <w:right w:val="none" w:sz="0" w:space="0" w:color="auto"/>
      </w:divBdr>
    </w:div>
    <w:div w:id="1281179191">
      <w:bodyDiv w:val="1"/>
      <w:marLeft w:val="0"/>
      <w:marRight w:val="0"/>
      <w:marTop w:val="0"/>
      <w:marBottom w:val="0"/>
      <w:divBdr>
        <w:top w:val="none" w:sz="0" w:space="0" w:color="auto"/>
        <w:left w:val="none" w:sz="0" w:space="0" w:color="auto"/>
        <w:bottom w:val="none" w:sz="0" w:space="0" w:color="auto"/>
        <w:right w:val="none" w:sz="0" w:space="0" w:color="auto"/>
      </w:divBdr>
    </w:div>
    <w:div w:id="1284724693">
      <w:bodyDiv w:val="1"/>
      <w:marLeft w:val="0"/>
      <w:marRight w:val="0"/>
      <w:marTop w:val="0"/>
      <w:marBottom w:val="0"/>
      <w:divBdr>
        <w:top w:val="none" w:sz="0" w:space="0" w:color="auto"/>
        <w:left w:val="none" w:sz="0" w:space="0" w:color="auto"/>
        <w:bottom w:val="none" w:sz="0" w:space="0" w:color="auto"/>
        <w:right w:val="none" w:sz="0" w:space="0" w:color="auto"/>
      </w:divBdr>
    </w:div>
    <w:div w:id="1284842995">
      <w:bodyDiv w:val="1"/>
      <w:marLeft w:val="0"/>
      <w:marRight w:val="0"/>
      <w:marTop w:val="0"/>
      <w:marBottom w:val="0"/>
      <w:divBdr>
        <w:top w:val="none" w:sz="0" w:space="0" w:color="auto"/>
        <w:left w:val="none" w:sz="0" w:space="0" w:color="auto"/>
        <w:bottom w:val="none" w:sz="0" w:space="0" w:color="auto"/>
        <w:right w:val="none" w:sz="0" w:space="0" w:color="auto"/>
      </w:divBdr>
    </w:div>
    <w:div w:id="1304772644">
      <w:bodyDiv w:val="1"/>
      <w:marLeft w:val="0"/>
      <w:marRight w:val="0"/>
      <w:marTop w:val="0"/>
      <w:marBottom w:val="0"/>
      <w:divBdr>
        <w:top w:val="none" w:sz="0" w:space="0" w:color="auto"/>
        <w:left w:val="none" w:sz="0" w:space="0" w:color="auto"/>
        <w:bottom w:val="none" w:sz="0" w:space="0" w:color="auto"/>
        <w:right w:val="none" w:sz="0" w:space="0" w:color="auto"/>
      </w:divBdr>
    </w:div>
    <w:div w:id="1306541671">
      <w:bodyDiv w:val="1"/>
      <w:marLeft w:val="0"/>
      <w:marRight w:val="0"/>
      <w:marTop w:val="0"/>
      <w:marBottom w:val="0"/>
      <w:divBdr>
        <w:top w:val="none" w:sz="0" w:space="0" w:color="auto"/>
        <w:left w:val="none" w:sz="0" w:space="0" w:color="auto"/>
        <w:bottom w:val="none" w:sz="0" w:space="0" w:color="auto"/>
        <w:right w:val="none" w:sz="0" w:space="0" w:color="auto"/>
      </w:divBdr>
    </w:div>
    <w:div w:id="1309091500">
      <w:bodyDiv w:val="1"/>
      <w:marLeft w:val="0"/>
      <w:marRight w:val="0"/>
      <w:marTop w:val="0"/>
      <w:marBottom w:val="0"/>
      <w:divBdr>
        <w:top w:val="none" w:sz="0" w:space="0" w:color="auto"/>
        <w:left w:val="none" w:sz="0" w:space="0" w:color="auto"/>
        <w:bottom w:val="none" w:sz="0" w:space="0" w:color="auto"/>
        <w:right w:val="none" w:sz="0" w:space="0" w:color="auto"/>
      </w:divBdr>
    </w:div>
    <w:div w:id="1323698382">
      <w:bodyDiv w:val="1"/>
      <w:marLeft w:val="0"/>
      <w:marRight w:val="0"/>
      <w:marTop w:val="0"/>
      <w:marBottom w:val="0"/>
      <w:divBdr>
        <w:top w:val="none" w:sz="0" w:space="0" w:color="auto"/>
        <w:left w:val="none" w:sz="0" w:space="0" w:color="auto"/>
        <w:bottom w:val="none" w:sz="0" w:space="0" w:color="auto"/>
        <w:right w:val="none" w:sz="0" w:space="0" w:color="auto"/>
      </w:divBdr>
    </w:div>
    <w:div w:id="1327710228">
      <w:bodyDiv w:val="1"/>
      <w:marLeft w:val="0"/>
      <w:marRight w:val="0"/>
      <w:marTop w:val="0"/>
      <w:marBottom w:val="0"/>
      <w:divBdr>
        <w:top w:val="none" w:sz="0" w:space="0" w:color="auto"/>
        <w:left w:val="none" w:sz="0" w:space="0" w:color="auto"/>
        <w:bottom w:val="none" w:sz="0" w:space="0" w:color="auto"/>
        <w:right w:val="none" w:sz="0" w:space="0" w:color="auto"/>
      </w:divBdr>
    </w:div>
    <w:div w:id="1350910817">
      <w:bodyDiv w:val="1"/>
      <w:marLeft w:val="0"/>
      <w:marRight w:val="0"/>
      <w:marTop w:val="0"/>
      <w:marBottom w:val="0"/>
      <w:divBdr>
        <w:top w:val="none" w:sz="0" w:space="0" w:color="auto"/>
        <w:left w:val="none" w:sz="0" w:space="0" w:color="auto"/>
        <w:bottom w:val="none" w:sz="0" w:space="0" w:color="auto"/>
        <w:right w:val="none" w:sz="0" w:space="0" w:color="auto"/>
      </w:divBdr>
    </w:div>
    <w:div w:id="1356032618">
      <w:bodyDiv w:val="1"/>
      <w:marLeft w:val="0"/>
      <w:marRight w:val="0"/>
      <w:marTop w:val="0"/>
      <w:marBottom w:val="0"/>
      <w:divBdr>
        <w:top w:val="none" w:sz="0" w:space="0" w:color="auto"/>
        <w:left w:val="none" w:sz="0" w:space="0" w:color="auto"/>
        <w:bottom w:val="none" w:sz="0" w:space="0" w:color="auto"/>
        <w:right w:val="none" w:sz="0" w:space="0" w:color="auto"/>
      </w:divBdr>
    </w:div>
    <w:div w:id="1368217166">
      <w:bodyDiv w:val="1"/>
      <w:marLeft w:val="0"/>
      <w:marRight w:val="0"/>
      <w:marTop w:val="0"/>
      <w:marBottom w:val="0"/>
      <w:divBdr>
        <w:top w:val="none" w:sz="0" w:space="0" w:color="auto"/>
        <w:left w:val="none" w:sz="0" w:space="0" w:color="auto"/>
        <w:bottom w:val="none" w:sz="0" w:space="0" w:color="auto"/>
        <w:right w:val="none" w:sz="0" w:space="0" w:color="auto"/>
      </w:divBdr>
    </w:div>
    <w:div w:id="1374697584">
      <w:bodyDiv w:val="1"/>
      <w:marLeft w:val="0"/>
      <w:marRight w:val="0"/>
      <w:marTop w:val="0"/>
      <w:marBottom w:val="0"/>
      <w:divBdr>
        <w:top w:val="none" w:sz="0" w:space="0" w:color="auto"/>
        <w:left w:val="none" w:sz="0" w:space="0" w:color="auto"/>
        <w:bottom w:val="none" w:sz="0" w:space="0" w:color="auto"/>
        <w:right w:val="none" w:sz="0" w:space="0" w:color="auto"/>
      </w:divBdr>
    </w:div>
    <w:div w:id="1404332239">
      <w:bodyDiv w:val="1"/>
      <w:marLeft w:val="0"/>
      <w:marRight w:val="0"/>
      <w:marTop w:val="0"/>
      <w:marBottom w:val="0"/>
      <w:divBdr>
        <w:top w:val="none" w:sz="0" w:space="0" w:color="auto"/>
        <w:left w:val="none" w:sz="0" w:space="0" w:color="auto"/>
        <w:bottom w:val="none" w:sz="0" w:space="0" w:color="auto"/>
        <w:right w:val="none" w:sz="0" w:space="0" w:color="auto"/>
      </w:divBdr>
    </w:div>
    <w:div w:id="1407999181">
      <w:bodyDiv w:val="1"/>
      <w:marLeft w:val="0"/>
      <w:marRight w:val="0"/>
      <w:marTop w:val="0"/>
      <w:marBottom w:val="0"/>
      <w:divBdr>
        <w:top w:val="none" w:sz="0" w:space="0" w:color="auto"/>
        <w:left w:val="none" w:sz="0" w:space="0" w:color="auto"/>
        <w:bottom w:val="none" w:sz="0" w:space="0" w:color="auto"/>
        <w:right w:val="none" w:sz="0" w:space="0" w:color="auto"/>
      </w:divBdr>
    </w:div>
    <w:div w:id="1429428398">
      <w:bodyDiv w:val="1"/>
      <w:marLeft w:val="0"/>
      <w:marRight w:val="0"/>
      <w:marTop w:val="0"/>
      <w:marBottom w:val="0"/>
      <w:divBdr>
        <w:top w:val="none" w:sz="0" w:space="0" w:color="auto"/>
        <w:left w:val="none" w:sz="0" w:space="0" w:color="auto"/>
        <w:bottom w:val="none" w:sz="0" w:space="0" w:color="auto"/>
        <w:right w:val="none" w:sz="0" w:space="0" w:color="auto"/>
      </w:divBdr>
    </w:div>
    <w:div w:id="1431395076">
      <w:bodyDiv w:val="1"/>
      <w:marLeft w:val="0"/>
      <w:marRight w:val="0"/>
      <w:marTop w:val="0"/>
      <w:marBottom w:val="0"/>
      <w:divBdr>
        <w:top w:val="none" w:sz="0" w:space="0" w:color="auto"/>
        <w:left w:val="none" w:sz="0" w:space="0" w:color="auto"/>
        <w:bottom w:val="none" w:sz="0" w:space="0" w:color="auto"/>
        <w:right w:val="none" w:sz="0" w:space="0" w:color="auto"/>
      </w:divBdr>
    </w:div>
    <w:div w:id="1440875496">
      <w:bodyDiv w:val="1"/>
      <w:marLeft w:val="0"/>
      <w:marRight w:val="0"/>
      <w:marTop w:val="0"/>
      <w:marBottom w:val="0"/>
      <w:divBdr>
        <w:top w:val="none" w:sz="0" w:space="0" w:color="auto"/>
        <w:left w:val="none" w:sz="0" w:space="0" w:color="auto"/>
        <w:bottom w:val="none" w:sz="0" w:space="0" w:color="auto"/>
        <w:right w:val="none" w:sz="0" w:space="0" w:color="auto"/>
      </w:divBdr>
    </w:div>
    <w:div w:id="1450856604">
      <w:bodyDiv w:val="1"/>
      <w:marLeft w:val="0"/>
      <w:marRight w:val="0"/>
      <w:marTop w:val="0"/>
      <w:marBottom w:val="0"/>
      <w:divBdr>
        <w:top w:val="none" w:sz="0" w:space="0" w:color="auto"/>
        <w:left w:val="none" w:sz="0" w:space="0" w:color="auto"/>
        <w:bottom w:val="none" w:sz="0" w:space="0" w:color="auto"/>
        <w:right w:val="none" w:sz="0" w:space="0" w:color="auto"/>
      </w:divBdr>
    </w:div>
    <w:div w:id="1472287212">
      <w:bodyDiv w:val="1"/>
      <w:marLeft w:val="0"/>
      <w:marRight w:val="0"/>
      <w:marTop w:val="0"/>
      <w:marBottom w:val="0"/>
      <w:divBdr>
        <w:top w:val="none" w:sz="0" w:space="0" w:color="auto"/>
        <w:left w:val="none" w:sz="0" w:space="0" w:color="auto"/>
        <w:bottom w:val="none" w:sz="0" w:space="0" w:color="auto"/>
        <w:right w:val="none" w:sz="0" w:space="0" w:color="auto"/>
      </w:divBdr>
    </w:div>
    <w:div w:id="1501238593">
      <w:bodyDiv w:val="1"/>
      <w:marLeft w:val="0"/>
      <w:marRight w:val="0"/>
      <w:marTop w:val="0"/>
      <w:marBottom w:val="0"/>
      <w:divBdr>
        <w:top w:val="none" w:sz="0" w:space="0" w:color="auto"/>
        <w:left w:val="none" w:sz="0" w:space="0" w:color="auto"/>
        <w:bottom w:val="none" w:sz="0" w:space="0" w:color="auto"/>
        <w:right w:val="none" w:sz="0" w:space="0" w:color="auto"/>
      </w:divBdr>
    </w:div>
    <w:div w:id="1512796626">
      <w:bodyDiv w:val="1"/>
      <w:marLeft w:val="0"/>
      <w:marRight w:val="0"/>
      <w:marTop w:val="0"/>
      <w:marBottom w:val="0"/>
      <w:divBdr>
        <w:top w:val="none" w:sz="0" w:space="0" w:color="auto"/>
        <w:left w:val="none" w:sz="0" w:space="0" w:color="auto"/>
        <w:bottom w:val="none" w:sz="0" w:space="0" w:color="auto"/>
        <w:right w:val="none" w:sz="0" w:space="0" w:color="auto"/>
      </w:divBdr>
    </w:div>
    <w:div w:id="1517038653">
      <w:bodyDiv w:val="1"/>
      <w:marLeft w:val="0"/>
      <w:marRight w:val="0"/>
      <w:marTop w:val="0"/>
      <w:marBottom w:val="0"/>
      <w:divBdr>
        <w:top w:val="none" w:sz="0" w:space="0" w:color="auto"/>
        <w:left w:val="none" w:sz="0" w:space="0" w:color="auto"/>
        <w:bottom w:val="none" w:sz="0" w:space="0" w:color="auto"/>
        <w:right w:val="none" w:sz="0" w:space="0" w:color="auto"/>
      </w:divBdr>
    </w:div>
    <w:div w:id="1527325559">
      <w:bodyDiv w:val="1"/>
      <w:marLeft w:val="0"/>
      <w:marRight w:val="0"/>
      <w:marTop w:val="0"/>
      <w:marBottom w:val="0"/>
      <w:divBdr>
        <w:top w:val="none" w:sz="0" w:space="0" w:color="auto"/>
        <w:left w:val="none" w:sz="0" w:space="0" w:color="auto"/>
        <w:bottom w:val="none" w:sz="0" w:space="0" w:color="auto"/>
        <w:right w:val="none" w:sz="0" w:space="0" w:color="auto"/>
      </w:divBdr>
    </w:div>
    <w:div w:id="1528323889">
      <w:bodyDiv w:val="1"/>
      <w:marLeft w:val="0"/>
      <w:marRight w:val="0"/>
      <w:marTop w:val="0"/>
      <w:marBottom w:val="0"/>
      <w:divBdr>
        <w:top w:val="none" w:sz="0" w:space="0" w:color="auto"/>
        <w:left w:val="none" w:sz="0" w:space="0" w:color="auto"/>
        <w:bottom w:val="none" w:sz="0" w:space="0" w:color="auto"/>
        <w:right w:val="none" w:sz="0" w:space="0" w:color="auto"/>
      </w:divBdr>
    </w:div>
    <w:div w:id="1541018191">
      <w:bodyDiv w:val="1"/>
      <w:marLeft w:val="0"/>
      <w:marRight w:val="0"/>
      <w:marTop w:val="0"/>
      <w:marBottom w:val="0"/>
      <w:divBdr>
        <w:top w:val="none" w:sz="0" w:space="0" w:color="auto"/>
        <w:left w:val="none" w:sz="0" w:space="0" w:color="auto"/>
        <w:bottom w:val="none" w:sz="0" w:space="0" w:color="auto"/>
        <w:right w:val="none" w:sz="0" w:space="0" w:color="auto"/>
      </w:divBdr>
    </w:div>
    <w:div w:id="1578057117">
      <w:bodyDiv w:val="1"/>
      <w:marLeft w:val="0"/>
      <w:marRight w:val="0"/>
      <w:marTop w:val="0"/>
      <w:marBottom w:val="0"/>
      <w:divBdr>
        <w:top w:val="none" w:sz="0" w:space="0" w:color="auto"/>
        <w:left w:val="none" w:sz="0" w:space="0" w:color="auto"/>
        <w:bottom w:val="none" w:sz="0" w:space="0" w:color="auto"/>
        <w:right w:val="none" w:sz="0" w:space="0" w:color="auto"/>
      </w:divBdr>
    </w:div>
    <w:div w:id="1584414970">
      <w:bodyDiv w:val="1"/>
      <w:marLeft w:val="0"/>
      <w:marRight w:val="0"/>
      <w:marTop w:val="0"/>
      <w:marBottom w:val="0"/>
      <w:divBdr>
        <w:top w:val="none" w:sz="0" w:space="0" w:color="auto"/>
        <w:left w:val="none" w:sz="0" w:space="0" w:color="auto"/>
        <w:bottom w:val="none" w:sz="0" w:space="0" w:color="auto"/>
        <w:right w:val="none" w:sz="0" w:space="0" w:color="auto"/>
      </w:divBdr>
    </w:div>
    <w:div w:id="1607348145">
      <w:bodyDiv w:val="1"/>
      <w:marLeft w:val="0"/>
      <w:marRight w:val="0"/>
      <w:marTop w:val="0"/>
      <w:marBottom w:val="0"/>
      <w:divBdr>
        <w:top w:val="none" w:sz="0" w:space="0" w:color="auto"/>
        <w:left w:val="none" w:sz="0" w:space="0" w:color="auto"/>
        <w:bottom w:val="none" w:sz="0" w:space="0" w:color="auto"/>
        <w:right w:val="none" w:sz="0" w:space="0" w:color="auto"/>
      </w:divBdr>
    </w:div>
    <w:div w:id="1607494848">
      <w:bodyDiv w:val="1"/>
      <w:marLeft w:val="0"/>
      <w:marRight w:val="0"/>
      <w:marTop w:val="0"/>
      <w:marBottom w:val="0"/>
      <w:divBdr>
        <w:top w:val="none" w:sz="0" w:space="0" w:color="auto"/>
        <w:left w:val="none" w:sz="0" w:space="0" w:color="auto"/>
        <w:bottom w:val="none" w:sz="0" w:space="0" w:color="auto"/>
        <w:right w:val="none" w:sz="0" w:space="0" w:color="auto"/>
      </w:divBdr>
    </w:div>
    <w:div w:id="1610628383">
      <w:bodyDiv w:val="1"/>
      <w:marLeft w:val="0"/>
      <w:marRight w:val="0"/>
      <w:marTop w:val="0"/>
      <w:marBottom w:val="0"/>
      <w:divBdr>
        <w:top w:val="none" w:sz="0" w:space="0" w:color="auto"/>
        <w:left w:val="none" w:sz="0" w:space="0" w:color="auto"/>
        <w:bottom w:val="none" w:sz="0" w:space="0" w:color="auto"/>
        <w:right w:val="none" w:sz="0" w:space="0" w:color="auto"/>
      </w:divBdr>
    </w:div>
    <w:div w:id="1621451987">
      <w:bodyDiv w:val="1"/>
      <w:marLeft w:val="0"/>
      <w:marRight w:val="0"/>
      <w:marTop w:val="0"/>
      <w:marBottom w:val="0"/>
      <w:divBdr>
        <w:top w:val="none" w:sz="0" w:space="0" w:color="auto"/>
        <w:left w:val="none" w:sz="0" w:space="0" w:color="auto"/>
        <w:bottom w:val="none" w:sz="0" w:space="0" w:color="auto"/>
        <w:right w:val="none" w:sz="0" w:space="0" w:color="auto"/>
      </w:divBdr>
    </w:div>
    <w:div w:id="1621647371">
      <w:bodyDiv w:val="1"/>
      <w:marLeft w:val="0"/>
      <w:marRight w:val="0"/>
      <w:marTop w:val="0"/>
      <w:marBottom w:val="0"/>
      <w:divBdr>
        <w:top w:val="none" w:sz="0" w:space="0" w:color="auto"/>
        <w:left w:val="none" w:sz="0" w:space="0" w:color="auto"/>
        <w:bottom w:val="none" w:sz="0" w:space="0" w:color="auto"/>
        <w:right w:val="none" w:sz="0" w:space="0" w:color="auto"/>
      </w:divBdr>
    </w:div>
    <w:div w:id="1633250845">
      <w:bodyDiv w:val="1"/>
      <w:marLeft w:val="0"/>
      <w:marRight w:val="0"/>
      <w:marTop w:val="0"/>
      <w:marBottom w:val="0"/>
      <w:divBdr>
        <w:top w:val="none" w:sz="0" w:space="0" w:color="auto"/>
        <w:left w:val="none" w:sz="0" w:space="0" w:color="auto"/>
        <w:bottom w:val="none" w:sz="0" w:space="0" w:color="auto"/>
        <w:right w:val="none" w:sz="0" w:space="0" w:color="auto"/>
      </w:divBdr>
    </w:div>
    <w:div w:id="1642733821">
      <w:bodyDiv w:val="1"/>
      <w:marLeft w:val="0"/>
      <w:marRight w:val="0"/>
      <w:marTop w:val="0"/>
      <w:marBottom w:val="0"/>
      <w:divBdr>
        <w:top w:val="none" w:sz="0" w:space="0" w:color="auto"/>
        <w:left w:val="none" w:sz="0" w:space="0" w:color="auto"/>
        <w:bottom w:val="none" w:sz="0" w:space="0" w:color="auto"/>
        <w:right w:val="none" w:sz="0" w:space="0" w:color="auto"/>
      </w:divBdr>
    </w:div>
    <w:div w:id="1649478134">
      <w:bodyDiv w:val="1"/>
      <w:marLeft w:val="0"/>
      <w:marRight w:val="0"/>
      <w:marTop w:val="0"/>
      <w:marBottom w:val="0"/>
      <w:divBdr>
        <w:top w:val="none" w:sz="0" w:space="0" w:color="auto"/>
        <w:left w:val="none" w:sz="0" w:space="0" w:color="auto"/>
        <w:bottom w:val="none" w:sz="0" w:space="0" w:color="auto"/>
        <w:right w:val="none" w:sz="0" w:space="0" w:color="auto"/>
      </w:divBdr>
    </w:div>
    <w:div w:id="1666736818">
      <w:bodyDiv w:val="1"/>
      <w:marLeft w:val="0"/>
      <w:marRight w:val="0"/>
      <w:marTop w:val="0"/>
      <w:marBottom w:val="0"/>
      <w:divBdr>
        <w:top w:val="none" w:sz="0" w:space="0" w:color="auto"/>
        <w:left w:val="none" w:sz="0" w:space="0" w:color="auto"/>
        <w:bottom w:val="none" w:sz="0" w:space="0" w:color="auto"/>
        <w:right w:val="none" w:sz="0" w:space="0" w:color="auto"/>
      </w:divBdr>
    </w:div>
    <w:div w:id="1669017058">
      <w:bodyDiv w:val="1"/>
      <w:marLeft w:val="0"/>
      <w:marRight w:val="0"/>
      <w:marTop w:val="0"/>
      <w:marBottom w:val="0"/>
      <w:divBdr>
        <w:top w:val="none" w:sz="0" w:space="0" w:color="auto"/>
        <w:left w:val="none" w:sz="0" w:space="0" w:color="auto"/>
        <w:bottom w:val="none" w:sz="0" w:space="0" w:color="auto"/>
        <w:right w:val="none" w:sz="0" w:space="0" w:color="auto"/>
      </w:divBdr>
    </w:div>
    <w:div w:id="1678383214">
      <w:bodyDiv w:val="1"/>
      <w:marLeft w:val="0"/>
      <w:marRight w:val="0"/>
      <w:marTop w:val="0"/>
      <w:marBottom w:val="0"/>
      <w:divBdr>
        <w:top w:val="none" w:sz="0" w:space="0" w:color="auto"/>
        <w:left w:val="none" w:sz="0" w:space="0" w:color="auto"/>
        <w:bottom w:val="none" w:sz="0" w:space="0" w:color="auto"/>
        <w:right w:val="none" w:sz="0" w:space="0" w:color="auto"/>
      </w:divBdr>
    </w:div>
    <w:div w:id="1688412119">
      <w:bodyDiv w:val="1"/>
      <w:marLeft w:val="0"/>
      <w:marRight w:val="0"/>
      <w:marTop w:val="0"/>
      <w:marBottom w:val="0"/>
      <w:divBdr>
        <w:top w:val="none" w:sz="0" w:space="0" w:color="auto"/>
        <w:left w:val="none" w:sz="0" w:space="0" w:color="auto"/>
        <w:bottom w:val="none" w:sz="0" w:space="0" w:color="auto"/>
        <w:right w:val="none" w:sz="0" w:space="0" w:color="auto"/>
      </w:divBdr>
    </w:div>
    <w:div w:id="1697736791">
      <w:bodyDiv w:val="1"/>
      <w:marLeft w:val="0"/>
      <w:marRight w:val="0"/>
      <w:marTop w:val="0"/>
      <w:marBottom w:val="0"/>
      <w:divBdr>
        <w:top w:val="none" w:sz="0" w:space="0" w:color="auto"/>
        <w:left w:val="none" w:sz="0" w:space="0" w:color="auto"/>
        <w:bottom w:val="none" w:sz="0" w:space="0" w:color="auto"/>
        <w:right w:val="none" w:sz="0" w:space="0" w:color="auto"/>
      </w:divBdr>
    </w:div>
    <w:div w:id="1723477340">
      <w:bodyDiv w:val="1"/>
      <w:marLeft w:val="0"/>
      <w:marRight w:val="0"/>
      <w:marTop w:val="0"/>
      <w:marBottom w:val="0"/>
      <w:divBdr>
        <w:top w:val="none" w:sz="0" w:space="0" w:color="auto"/>
        <w:left w:val="none" w:sz="0" w:space="0" w:color="auto"/>
        <w:bottom w:val="none" w:sz="0" w:space="0" w:color="auto"/>
        <w:right w:val="none" w:sz="0" w:space="0" w:color="auto"/>
      </w:divBdr>
    </w:div>
    <w:div w:id="1734886281">
      <w:bodyDiv w:val="1"/>
      <w:marLeft w:val="0"/>
      <w:marRight w:val="0"/>
      <w:marTop w:val="0"/>
      <w:marBottom w:val="0"/>
      <w:divBdr>
        <w:top w:val="none" w:sz="0" w:space="0" w:color="auto"/>
        <w:left w:val="none" w:sz="0" w:space="0" w:color="auto"/>
        <w:bottom w:val="none" w:sz="0" w:space="0" w:color="auto"/>
        <w:right w:val="none" w:sz="0" w:space="0" w:color="auto"/>
      </w:divBdr>
    </w:div>
    <w:div w:id="1736930756">
      <w:bodyDiv w:val="1"/>
      <w:marLeft w:val="0"/>
      <w:marRight w:val="0"/>
      <w:marTop w:val="0"/>
      <w:marBottom w:val="0"/>
      <w:divBdr>
        <w:top w:val="none" w:sz="0" w:space="0" w:color="auto"/>
        <w:left w:val="none" w:sz="0" w:space="0" w:color="auto"/>
        <w:bottom w:val="none" w:sz="0" w:space="0" w:color="auto"/>
        <w:right w:val="none" w:sz="0" w:space="0" w:color="auto"/>
      </w:divBdr>
    </w:div>
    <w:div w:id="1741443686">
      <w:bodyDiv w:val="1"/>
      <w:marLeft w:val="0"/>
      <w:marRight w:val="0"/>
      <w:marTop w:val="0"/>
      <w:marBottom w:val="0"/>
      <w:divBdr>
        <w:top w:val="none" w:sz="0" w:space="0" w:color="auto"/>
        <w:left w:val="none" w:sz="0" w:space="0" w:color="auto"/>
        <w:bottom w:val="none" w:sz="0" w:space="0" w:color="auto"/>
        <w:right w:val="none" w:sz="0" w:space="0" w:color="auto"/>
      </w:divBdr>
    </w:div>
    <w:div w:id="1760442282">
      <w:bodyDiv w:val="1"/>
      <w:marLeft w:val="0"/>
      <w:marRight w:val="0"/>
      <w:marTop w:val="0"/>
      <w:marBottom w:val="0"/>
      <w:divBdr>
        <w:top w:val="none" w:sz="0" w:space="0" w:color="auto"/>
        <w:left w:val="none" w:sz="0" w:space="0" w:color="auto"/>
        <w:bottom w:val="none" w:sz="0" w:space="0" w:color="auto"/>
        <w:right w:val="none" w:sz="0" w:space="0" w:color="auto"/>
      </w:divBdr>
    </w:div>
    <w:div w:id="1779566887">
      <w:bodyDiv w:val="1"/>
      <w:marLeft w:val="0"/>
      <w:marRight w:val="0"/>
      <w:marTop w:val="0"/>
      <w:marBottom w:val="0"/>
      <w:divBdr>
        <w:top w:val="none" w:sz="0" w:space="0" w:color="auto"/>
        <w:left w:val="none" w:sz="0" w:space="0" w:color="auto"/>
        <w:bottom w:val="none" w:sz="0" w:space="0" w:color="auto"/>
        <w:right w:val="none" w:sz="0" w:space="0" w:color="auto"/>
      </w:divBdr>
    </w:div>
    <w:div w:id="1797411036">
      <w:bodyDiv w:val="1"/>
      <w:marLeft w:val="0"/>
      <w:marRight w:val="0"/>
      <w:marTop w:val="0"/>
      <w:marBottom w:val="0"/>
      <w:divBdr>
        <w:top w:val="none" w:sz="0" w:space="0" w:color="auto"/>
        <w:left w:val="none" w:sz="0" w:space="0" w:color="auto"/>
        <w:bottom w:val="none" w:sz="0" w:space="0" w:color="auto"/>
        <w:right w:val="none" w:sz="0" w:space="0" w:color="auto"/>
      </w:divBdr>
    </w:div>
    <w:div w:id="1810896331">
      <w:bodyDiv w:val="1"/>
      <w:marLeft w:val="0"/>
      <w:marRight w:val="0"/>
      <w:marTop w:val="0"/>
      <w:marBottom w:val="0"/>
      <w:divBdr>
        <w:top w:val="none" w:sz="0" w:space="0" w:color="auto"/>
        <w:left w:val="none" w:sz="0" w:space="0" w:color="auto"/>
        <w:bottom w:val="none" w:sz="0" w:space="0" w:color="auto"/>
        <w:right w:val="none" w:sz="0" w:space="0" w:color="auto"/>
      </w:divBdr>
    </w:div>
    <w:div w:id="1828521333">
      <w:bodyDiv w:val="1"/>
      <w:marLeft w:val="0"/>
      <w:marRight w:val="0"/>
      <w:marTop w:val="0"/>
      <w:marBottom w:val="0"/>
      <w:divBdr>
        <w:top w:val="none" w:sz="0" w:space="0" w:color="auto"/>
        <w:left w:val="none" w:sz="0" w:space="0" w:color="auto"/>
        <w:bottom w:val="none" w:sz="0" w:space="0" w:color="auto"/>
        <w:right w:val="none" w:sz="0" w:space="0" w:color="auto"/>
      </w:divBdr>
    </w:div>
    <w:div w:id="1847359274">
      <w:bodyDiv w:val="1"/>
      <w:marLeft w:val="0"/>
      <w:marRight w:val="0"/>
      <w:marTop w:val="0"/>
      <w:marBottom w:val="0"/>
      <w:divBdr>
        <w:top w:val="none" w:sz="0" w:space="0" w:color="auto"/>
        <w:left w:val="none" w:sz="0" w:space="0" w:color="auto"/>
        <w:bottom w:val="none" w:sz="0" w:space="0" w:color="auto"/>
        <w:right w:val="none" w:sz="0" w:space="0" w:color="auto"/>
      </w:divBdr>
    </w:div>
    <w:div w:id="1856113389">
      <w:bodyDiv w:val="1"/>
      <w:marLeft w:val="0"/>
      <w:marRight w:val="0"/>
      <w:marTop w:val="0"/>
      <w:marBottom w:val="0"/>
      <w:divBdr>
        <w:top w:val="none" w:sz="0" w:space="0" w:color="auto"/>
        <w:left w:val="none" w:sz="0" w:space="0" w:color="auto"/>
        <w:bottom w:val="none" w:sz="0" w:space="0" w:color="auto"/>
        <w:right w:val="none" w:sz="0" w:space="0" w:color="auto"/>
      </w:divBdr>
    </w:div>
    <w:div w:id="1858495231">
      <w:bodyDiv w:val="1"/>
      <w:marLeft w:val="0"/>
      <w:marRight w:val="0"/>
      <w:marTop w:val="0"/>
      <w:marBottom w:val="0"/>
      <w:divBdr>
        <w:top w:val="none" w:sz="0" w:space="0" w:color="auto"/>
        <w:left w:val="none" w:sz="0" w:space="0" w:color="auto"/>
        <w:bottom w:val="none" w:sz="0" w:space="0" w:color="auto"/>
        <w:right w:val="none" w:sz="0" w:space="0" w:color="auto"/>
      </w:divBdr>
    </w:div>
    <w:div w:id="1865972904">
      <w:bodyDiv w:val="1"/>
      <w:marLeft w:val="0"/>
      <w:marRight w:val="0"/>
      <w:marTop w:val="0"/>
      <w:marBottom w:val="0"/>
      <w:divBdr>
        <w:top w:val="none" w:sz="0" w:space="0" w:color="auto"/>
        <w:left w:val="none" w:sz="0" w:space="0" w:color="auto"/>
        <w:bottom w:val="none" w:sz="0" w:space="0" w:color="auto"/>
        <w:right w:val="none" w:sz="0" w:space="0" w:color="auto"/>
      </w:divBdr>
    </w:div>
    <w:div w:id="1868830815">
      <w:bodyDiv w:val="1"/>
      <w:marLeft w:val="0"/>
      <w:marRight w:val="0"/>
      <w:marTop w:val="0"/>
      <w:marBottom w:val="0"/>
      <w:divBdr>
        <w:top w:val="none" w:sz="0" w:space="0" w:color="auto"/>
        <w:left w:val="none" w:sz="0" w:space="0" w:color="auto"/>
        <w:bottom w:val="none" w:sz="0" w:space="0" w:color="auto"/>
        <w:right w:val="none" w:sz="0" w:space="0" w:color="auto"/>
      </w:divBdr>
    </w:div>
    <w:div w:id="1880698793">
      <w:bodyDiv w:val="1"/>
      <w:marLeft w:val="0"/>
      <w:marRight w:val="0"/>
      <w:marTop w:val="0"/>
      <w:marBottom w:val="0"/>
      <w:divBdr>
        <w:top w:val="none" w:sz="0" w:space="0" w:color="auto"/>
        <w:left w:val="none" w:sz="0" w:space="0" w:color="auto"/>
        <w:bottom w:val="none" w:sz="0" w:space="0" w:color="auto"/>
        <w:right w:val="none" w:sz="0" w:space="0" w:color="auto"/>
      </w:divBdr>
    </w:div>
    <w:div w:id="1907035815">
      <w:bodyDiv w:val="1"/>
      <w:marLeft w:val="0"/>
      <w:marRight w:val="0"/>
      <w:marTop w:val="0"/>
      <w:marBottom w:val="0"/>
      <w:divBdr>
        <w:top w:val="none" w:sz="0" w:space="0" w:color="auto"/>
        <w:left w:val="none" w:sz="0" w:space="0" w:color="auto"/>
        <w:bottom w:val="none" w:sz="0" w:space="0" w:color="auto"/>
        <w:right w:val="none" w:sz="0" w:space="0" w:color="auto"/>
      </w:divBdr>
    </w:div>
    <w:div w:id="1917663272">
      <w:bodyDiv w:val="1"/>
      <w:marLeft w:val="0"/>
      <w:marRight w:val="0"/>
      <w:marTop w:val="0"/>
      <w:marBottom w:val="0"/>
      <w:divBdr>
        <w:top w:val="none" w:sz="0" w:space="0" w:color="auto"/>
        <w:left w:val="none" w:sz="0" w:space="0" w:color="auto"/>
        <w:bottom w:val="none" w:sz="0" w:space="0" w:color="auto"/>
        <w:right w:val="none" w:sz="0" w:space="0" w:color="auto"/>
      </w:divBdr>
    </w:div>
    <w:div w:id="1923904354">
      <w:bodyDiv w:val="1"/>
      <w:marLeft w:val="0"/>
      <w:marRight w:val="0"/>
      <w:marTop w:val="0"/>
      <w:marBottom w:val="0"/>
      <w:divBdr>
        <w:top w:val="none" w:sz="0" w:space="0" w:color="auto"/>
        <w:left w:val="none" w:sz="0" w:space="0" w:color="auto"/>
        <w:bottom w:val="none" w:sz="0" w:space="0" w:color="auto"/>
        <w:right w:val="none" w:sz="0" w:space="0" w:color="auto"/>
      </w:divBdr>
    </w:div>
    <w:div w:id="1934588483">
      <w:bodyDiv w:val="1"/>
      <w:marLeft w:val="0"/>
      <w:marRight w:val="0"/>
      <w:marTop w:val="0"/>
      <w:marBottom w:val="0"/>
      <w:divBdr>
        <w:top w:val="none" w:sz="0" w:space="0" w:color="auto"/>
        <w:left w:val="none" w:sz="0" w:space="0" w:color="auto"/>
        <w:bottom w:val="none" w:sz="0" w:space="0" w:color="auto"/>
        <w:right w:val="none" w:sz="0" w:space="0" w:color="auto"/>
      </w:divBdr>
    </w:div>
    <w:div w:id="1939947010">
      <w:bodyDiv w:val="1"/>
      <w:marLeft w:val="0"/>
      <w:marRight w:val="0"/>
      <w:marTop w:val="0"/>
      <w:marBottom w:val="0"/>
      <w:divBdr>
        <w:top w:val="none" w:sz="0" w:space="0" w:color="auto"/>
        <w:left w:val="none" w:sz="0" w:space="0" w:color="auto"/>
        <w:bottom w:val="none" w:sz="0" w:space="0" w:color="auto"/>
        <w:right w:val="none" w:sz="0" w:space="0" w:color="auto"/>
      </w:divBdr>
    </w:div>
    <w:div w:id="1954246561">
      <w:bodyDiv w:val="1"/>
      <w:marLeft w:val="0"/>
      <w:marRight w:val="0"/>
      <w:marTop w:val="0"/>
      <w:marBottom w:val="0"/>
      <w:divBdr>
        <w:top w:val="none" w:sz="0" w:space="0" w:color="auto"/>
        <w:left w:val="none" w:sz="0" w:space="0" w:color="auto"/>
        <w:bottom w:val="none" w:sz="0" w:space="0" w:color="auto"/>
        <w:right w:val="none" w:sz="0" w:space="0" w:color="auto"/>
      </w:divBdr>
    </w:div>
    <w:div w:id="1960064942">
      <w:bodyDiv w:val="1"/>
      <w:marLeft w:val="0"/>
      <w:marRight w:val="0"/>
      <w:marTop w:val="0"/>
      <w:marBottom w:val="0"/>
      <w:divBdr>
        <w:top w:val="none" w:sz="0" w:space="0" w:color="auto"/>
        <w:left w:val="none" w:sz="0" w:space="0" w:color="auto"/>
        <w:bottom w:val="none" w:sz="0" w:space="0" w:color="auto"/>
        <w:right w:val="none" w:sz="0" w:space="0" w:color="auto"/>
      </w:divBdr>
    </w:div>
    <w:div w:id="1963921624">
      <w:bodyDiv w:val="1"/>
      <w:marLeft w:val="0"/>
      <w:marRight w:val="0"/>
      <w:marTop w:val="0"/>
      <w:marBottom w:val="0"/>
      <w:divBdr>
        <w:top w:val="none" w:sz="0" w:space="0" w:color="auto"/>
        <w:left w:val="none" w:sz="0" w:space="0" w:color="auto"/>
        <w:bottom w:val="none" w:sz="0" w:space="0" w:color="auto"/>
        <w:right w:val="none" w:sz="0" w:space="0" w:color="auto"/>
      </w:divBdr>
    </w:div>
    <w:div w:id="1964340345">
      <w:bodyDiv w:val="1"/>
      <w:marLeft w:val="0"/>
      <w:marRight w:val="0"/>
      <w:marTop w:val="0"/>
      <w:marBottom w:val="0"/>
      <w:divBdr>
        <w:top w:val="none" w:sz="0" w:space="0" w:color="auto"/>
        <w:left w:val="none" w:sz="0" w:space="0" w:color="auto"/>
        <w:bottom w:val="none" w:sz="0" w:space="0" w:color="auto"/>
        <w:right w:val="none" w:sz="0" w:space="0" w:color="auto"/>
      </w:divBdr>
    </w:div>
    <w:div w:id="1980187846">
      <w:bodyDiv w:val="1"/>
      <w:marLeft w:val="0"/>
      <w:marRight w:val="0"/>
      <w:marTop w:val="0"/>
      <w:marBottom w:val="0"/>
      <w:divBdr>
        <w:top w:val="none" w:sz="0" w:space="0" w:color="auto"/>
        <w:left w:val="none" w:sz="0" w:space="0" w:color="auto"/>
        <w:bottom w:val="none" w:sz="0" w:space="0" w:color="auto"/>
        <w:right w:val="none" w:sz="0" w:space="0" w:color="auto"/>
      </w:divBdr>
    </w:div>
    <w:div w:id="2018847524">
      <w:bodyDiv w:val="1"/>
      <w:marLeft w:val="0"/>
      <w:marRight w:val="0"/>
      <w:marTop w:val="0"/>
      <w:marBottom w:val="0"/>
      <w:divBdr>
        <w:top w:val="none" w:sz="0" w:space="0" w:color="auto"/>
        <w:left w:val="none" w:sz="0" w:space="0" w:color="auto"/>
        <w:bottom w:val="none" w:sz="0" w:space="0" w:color="auto"/>
        <w:right w:val="none" w:sz="0" w:space="0" w:color="auto"/>
      </w:divBdr>
    </w:div>
    <w:div w:id="2036733430">
      <w:bodyDiv w:val="1"/>
      <w:marLeft w:val="0"/>
      <w:marRight w:val="0"/>
      <w:marTop w:val="0"/>
      <w:marBottom w:val="0"/>
      <w:divBdr>
        <w:top w:val="none" w:sz="0" w:space="0" w:color="auto"/>
        <w:left w:val="none" w:sz="0" w:space="0" w:color="auto"/>
        <w:bottom w:val="none" w:sz="0" w:space="0" w:color="auto"/>
        <w:right w:val="none" w:sz="0" w:space="0" w:color="auto"/>
      </w:divBdr>
    </w:div>
    <w:div w:id="2051755921">
      <w:bodyDiv w:val="1"/>
      <w:marLeft w:val="0"/>
      <w:marRight w:val="0"/>
      <w:marTop w:val="0"/>
      <w:marBottom w:val="0"/>
      <w:divBdr>
        <w:top w:val="none" w:sz="0" w:space="0" w:color="auto"/>
        <w:left w:val="none" w:sz="0" w:space="0" w:color="auto"/>
        <w:bottom w:val="none" w:sz="0" w:space="0" w:color="auto"/>
        <w:right w:val="none" w:sz="0" w:space="0" w:color="auto"/>
      </w:divBdr>
    </w:div>
    <w:div w:id="2058579879">
      <w:bodyDiv w:val="1"/>
      <w:marLeft w:val="0"/>
      <w:marRight w:val="0"/>
      <w:marTop w:val="0"/>
      <w:marBottom w:val="0"/>
      <w:divBdr>
        <w:top w:val="none" w:sz="0" w:space="0" w:color="auto"/>
        <w:left w:val="none" w:sz="0" w:space="0" w:color="auto"/>
        <w:bottom w:val="none" w:sz="0" w:space="0" w:color="auto"/>
        <w:right w:val="none" w:sz="0" w:space="0" w:color="auto"/>
      </w:divBdr>
    </w:div>
    <w:div w:id="2080706497">
      <w:bodyDiv w:val="1"/>
      <w:marLeft w:val="0"/>
      <w:marRight w:val="0"/>
      <w:marTop w:val="0"/>
      <w:marBottom w:val="0"/>
      <w:divBdr>
        <w:top w:val="none" w:sz="0" w:space="0" w:color="auto"/>
        <w:left w:val="none" w:sz="0" w:space="0" w:color="auto"/>
        <w:bottom w:val="none" w:sz="0" w:space="0" w:color="auto"/>
        <w:right w:val="none" w:sz="0" w:space="0" w:color="auto"/>
      </w:divBdr>
    </w:div>
    <w:div w:id="2080858691">
      <w:bodyDiv w:val="1"/>
      <w:marLeft w:val="0"/>
      <w:marRight w:val="0"/>
      <w:marTop w:val="0"/>
      <w:marBottom w:val="0"/>
      <w:divBdr>
        <w:top w:val="none" w:sz="0" w:space="0" w:color="auto"/>
        <w:left w:val="none" w:sz="0" w:space="0" w:color="auto"/>
        <w:bottom w:val="none" w:sz="0" w:space="0" w:color="auto"/>
        <w:right w:val="none" w:sz="0" w:space="0" w:color="auto"/>
      </w:divBdr>
    </w:div>
    <w:div w:id="2094545622">
      <w:bodyDiv w:val="1"/>
      <w:marLeft w:val="0"/>
      <w:marRight w:val="0"/>
      <w:marTop w:val="0"/>
      <w:marBottom w:val="0"/>
      <w:divBdr>
        <w:top w:val="none" w:sz="0" w:space="0" w:color="auto"/>
        <w:left w:val="none" w:sz="0" w:space="0" w:color="auto"/>
        <w:bottom w:val="none" w:sz="0" w:space="0" w:color="auto"/>
        <w:right w:val="none" w:sz="0" w:space="0" w:color="auto"/>
      </w:divBdr>
    </w:div>
    <w:div w:id="2112584508">
      <w:bodyDiv w:val="1"/>
      <w:marLeft w:val="0"/>
      <w:marRight w:val="0"/>
      <w:marTop w:val="0"/>
      <w:marBottom w:val="0"/>
      <w:divBdr>
        <w:top w:val="none" w:sz="0" w:space="0" w:color="auto"/>
        <w:left w:val="none" w:sz="0" w:space="0" w:color="auto"/>
        <w:bottom w:val="none" w:sz="0" w:space="0" w:color="auto"/>
        <w:right w:val="none" w:sz="0" w:space="0" w:color="auto"/>
      </w:divBdr>
    </w:div>
    <w:div w:id="2114932262">
      <w:bodyDiv w:val="1"/>
      <w:marLeft w:val="0"/>
      <w:marRight w:val="0"/>
      <w:marTop w:val="0"/>
      <w:marBottom w:val="0"/>
      <w:divBdr>
        <w:top w:val="none" w:sz="0" w:space="0" w:color="auto"/>
        <w:left w:val="none" w:sz="0" w:space="0" w:color="auto"/>
        <w:bottom w:val="none" w:sz="0" w:space="0" w:color="auto"/>
        <w:right w:val="none" w:sz="0" w:space="0" w:color="auto"/>
      </w:divBdr>
    </w:div>
    <w:div w:id="2119793799">
      <w:bodyDiv w:val="1"/>
      <w:marLeft w:val="0"/>
      <w:marRight w:val="0"/>
      <w:marTop w:val="0"/>
      <w:marBottom w:val="0"/>
      <w:divBdr>
        <w:top w:val="none" w:sz="0" w:space="0" w:color="auto"/>
        <w:left w:val="none" w:sz="0" w:space="0" w:color="auto"/>
        <w:bottom w:val="none" w:sz="0" w:space="0" w:color="auto"/>
        <w:right w:val="none" w:sz="0" w:space="0" w:color="auto"/>
      </w:divBdr>
    </w:div>
    <w:div w:id="2133015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base.garant.ru/71274648/"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base.garant.ru/12138258/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base.garant.ru/70215126/" TargetMode="Externa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3D0763-5887-4679-9C69-5374855923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1927</TotalTime>
  <Pages>67</Pages>
  <Words>16473</Words>
  <Characters>93897</Characters>
  <Application>Microsoft Office Word</Application>
  <DocSecurity>0</DocSecurity>
  <Lines>782</Lines>
  <Paragraphs>220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Nikita</cp:lastModifiedBy>
  <cp:revision>134</cp:revision>
  <cp:lastPrinted>2020-02-18T12:04:00Z</cp:lastPrinted>
  <dcterms:created xsi:type="dcterms:W3CDTF">2018-09-19T06:50:00Z</dcterms:created>
  <dcterms:modified xsi:type="dcterms:W3CDTF">2020-09-24T13:33:00Z</dcterms:modified>
</cp:coreProperties>
</file>