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20D9" w14:textId="77777777" w:rsidR="00821B54" w:rsidRPr="001D159F" w:rsidRDefault="00821B54" w:rsidP="00821B54">
      <w:pPr>
        <w:widowControl w:val="0"/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Краткая характеристика экономики </w:t>
      </w:r>
    </w:p>
    <w:p w14:paraId="37E611B4" w14:textId="77777777" w:rsidR="00821B54" w:rsidRPr="001D159F" w:rsidRDefault="00821B54" w:rsidP="00821B54">
      <w:pPr>
        <w:widowControl w:val="0"/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bCs/>
          <w:sz w:val="27"/>
          <w:szCs w:val="27"/>
        </w:rPr>
        <w:t>муниципального образования</w:t>
      </w:r>
    </w:p>
    <w:p w14:paraId="1041FD63" w14:textId="77777777" w:rsidR="00821B54" w:rsidRPr="001D159F" w:rsidRDefault="00821B54" w:rsidP="00821B54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14:paraId="4EA26E05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1.1. Основные отрасли экономики </w:t>
      </w:r>
    </w:p>
    <w:p w14:paraId="4863925A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hAnsi="Times New Roman" w:cs="Times New Roman"/>
          <w:bCs/>
          <w:spacing w:val="-6"/>
          <w:sz w:val="27"/>
          <w:szCs w:val="27"/>
        </w:rPr>
      </w:pPr>
      <w:r w:rsidRPr="001D159F">
        <w:rPr>
          <w:rFonts w:ascii="Times New Roman" w:hAnsi="Times New Roman" w:cs="Times New Roman"/>
          <w:spacing w:val="-6"/>
          <w:sz w:val="27"/>
          <w:szCs w:val="27"/>
        </w:rPr>
        <w:t>Экономика округа представлена в большей степени промышленным (обрабатывающим) производством, добычей полезных ископаемых, розничной торговлей и оказанием услуг населению, которые обеспечивают основную занятость населения в реальном секторе экономики Черниговского муниципального округа. Собственно, экономическое лицо округа формируют и такая отрасль, как сельское хозяйство, которое занимает удельный вес в экономике Черниговского муниципального округа.</w:t>
      </w:r>
    </w:p>
    <w:p w14:paraId="2EF26D0C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Промышленность играет значимую роль в экономике округа, от ее развития зависит наполняемость бюджета и решение многих социальных проблем в округе.  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 xml:space="preserve">В промышленном секторе экономики </w:t>
      </w:r>
      <w:r w:rsidRPr="001D159F">
        <w:rPr>
          <w:rFonts w:ascii="Times New Roman" w:hAnsi="Times New Roman" w:cs="Times New Roman"/>
          <w:sz w:val="27"/>
          <w:szCs w:val="27"/>
        </w:rPr>
        <w:t xml:space="preserve">Черниговского 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>муниципального округа наибольший удельный вес имеют предприятия, которые</w:t>
      </w:r>
      <w:r w:rsidRPr="001D159F">
        <w:rPr>
          <w:rFonts w:ascii="Times New Roman" w:hAnsi="Times New Roman" w:cs="Times New Roman"/>
          <w:sz w:val="27"/>
          <w:szCs w:val="27"/>
        </w:rPr>
        <w:t xml:space="preserve"> составляют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 xml:space="preserve"> о</w:t>
      </w:r>
      <w:r w:rsidRPr="001D159F">
        <w:rPr>
          <w:rFonts w:ascii="Times New Roman" w:hAnsi="Times New Roman" w:cs="Times New Roman"/>
          <w:sz w:val="27"/>
          <w:szCs w:val="27"/>
        </w:rPr>
        <w:t>снову промышленности округа.</w:t>
      </w:r>
    </w:p>
    <w:p w14:paraId="254E43D9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6 крупных и средних предприятий из них социально значимые:</w:t>
      </w:r>
    </w:p>
    <w:p w14:paraId="468D912E" w14:textId="77777777" w:rsidR="00821B54" w:rsidRPr="001D159F" w:rsidRDefault="00821B54" w:rsidP="00821B54">
      <w:pPr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 xml:space="preserve">- АО </w:t>
      </w:r>
      <w:proofErr w:type="spellStart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Сибирцевский</w:t>
      </w:r>
      <w:proofErr w:type="spellEnd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 xml:space="preserve"> щебеночный завод филиал «Первая нерудная компания»,</w:t>
      </w:r>
    </w:p>
    <w:p w14:paraId="40077823" w14:textId="77777777" w:rsidR="00821B54" w:rsidRPr="001D159F" w:rsidRDefault="00821B54" w:rsidP="00821B54">
      <w:pPr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-ООО «</w:t>
      </w:r>
      <w:proofErr w:type="spellStart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ЛокоТех</w:t>
      </w:r>
      <w:proofErr w:type="spellEnd"/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-Сервис» филиал «Дальневосточный» Сервисное Локомотивное Депо Сибирцево,</w:t>
      </w:r>
    </w:p>
    <w:p w14:paraId="7998BC2A" w14:textId="77777777" w:rsidR="00821B54" w:rsidRPr="001D159F" w:rsidRDefault="00821B54" w:rsidP="00821B54">
      <w:pPr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 ПМС-18,</w:t>
      </w:r>
    </w:p>
    <w:p w14:paraId="73779536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1D159F">
        <w:rPr>
          <w:rFonts w:ascii="Times New Roman" w:hAnsi="Times New Roman" w:cs="Times New Roman"/>
          <w:sz w:val="27"/>
          <w:szCs w:val="27"/>
        </w:rPr>
        <w:t>Сибирцевская</w:t>
      </w:r>
      <w:proofErr w:type="spellEnd"/>
      <w:r w:rsidRPr="001D159F">
        <w:rPr>
          <w:rFonts w:ascii="Times New Roman" w:hAnsi="Times New Roman" w:cs="Times New Roman"/>
          <w:sz w:val="27"/>
          <w:szCs w:val="27"/>
        </w:rPr>
        <w:t xml:space="preserve"> дистанция пути-структурное подразделение Дальневосточной дирекции инфраструктуры-структурное подразделение Центральной дирекции инфраструктуры- филиала ОАО «РЖД»,</w:t>
      </w:r>
    </w:p>
    <w:p w14:paraId="4DA41F7E" w14:textId="77777777" w:rsidR="00821B54" w:rsidRPr="001D159F" w:rsidRDefault="00821B54" w:rsidP="00821B54">
      <w:pPr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 ООО «Транснефть-Дальний Восток» НПС № 40,</w:t>
      </w:r>
    </w:p>
    <w:p w14:paraId="2C590DC0" w14:textId="77777777" w:rsidR="00821B54" w:rsidRPr="001D159F" w:rsidRDefault="00821B54" w:rsidP="00821B54">
      <w:pPr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i w:val="0"/>
          <w:iCs w:val="0"/>
          <w:spacing w:val="-2"/>
          <w:sz w:val="27"/>
          <w:szCs w:val="27"/>
        </w:rPr>
        <w:t>- Черниговский участок КГУП «Примтеплоэнерго».</w:t>
      </w:r>
    </w:p>
    <w:p w14:paraId="6F714495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Сельское хозяйство также играет немаловажную роль в экономике Черниговского </w:t>
      </w:r>
      <w:r w:rsidRPr="001D159F">
        <w:rPr>
          <w:rFonts w:ascii="Times New Roman" w:hAnsi="Times New Roman" w:cs="Times New Roman"/>
          <w:spacing w:val="-6"/>
          <w:sz w:val="27"/>
          <w:szCs w:val="27"/>
        </w:rPr>
        <w:t>муниципального округа</w:t>
      </w:r>
      <w:r w:rsidRPr="001D159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1D159F">
        <w:rPr>
          <w:rFonts w:ascii="Times New Roman" w:hAnsi="Times New Roman" w:cs="Times New Roman"/>
          <w:sz w:val="27"/>
          <w:szCs w:val="27"/>
        </w:rPr>
        <w:t xml:space="preserve"> сельскохозяйственных</w:t>
      </w: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 w:rsidRPr="001D159F">
        <w:rPr>
          <w:rFonts w:ascii="Times New Roman" w:hAnsi="Times New Roman" w:cs="Times New Roman"/>
          <w:sz w:val="27"/>
          <w:szCs w:val="27"/>
        </w:rPr>
        <w:t>оваропроизводителей</w:t>
      </w:r>
      <w:r w:rsidRPr="001D159F">
        <w:rPr>
          <w:rFonts w:ascii="Times New Roman" w:eastAsia="Times New Roman" w:hAnsi="Times New Roman" w:cs="Times New Roman"/>
          <w:sz w:val="27"/>
          <w:szCs w:val="27"/>
        </w:rPr>
        <w:t xml:space="preserve"> всех форм собственности Черниговского округа заключили Соглашение с Министерством сельского хозяйства Приморского края о комплексном участии в Государственной программе Приморского края «Развитие сельского хозяйства и регулирования рынков сельскохозяйственной продукции, сырья и продовольствия» на 2024 год. </w:t>
      </w:r>
    </w:p>
    <w:p w14:paraId="6760ED0E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0C7325B4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1.2. Бюджет</w:t>
      </w:r>
    </w:p>
    <w:p w14:paraId="387A2848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По итогам девяти месяцев 2024 года в бюджет Черниговского округа поступило налогов, сборов и прочих обязательных платежей в сумме 543 655,26 тыс. рублей, в сравнении с аналогичным периодом прошлого года в бюджет округа зачислено собственных доходов на 139 106,89 тыс. рублей больше.</w:t>
      </w:r>
    </w:p>
    <w:p w14:paraId="41682D58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Плановые назначения, в части поступления собственных доходов, по состоянию на 01.10.2024 г. выполнены на 106,01%, перевыполнение плана составило 30 808,26 тыс. рублей. </w:t>
      </w:r>
    </w:p>
    <w:p w14:paraId="54A064FB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По данным анализа динамики поступлений источников доходо</w:t>
      </w:r>
      <w:r>
        <w:rPr>
          <w:sz w:val="27"/>
          <w:szCs w:val="27"/>
        </w:rPr>
        <w:t>в в бюджет Черниговского округа,</w:t>
      </w:r>
      <w:r w:rsidRPr="00237963">
        <w:rPr>
          <w:sz w:val="27"/>
          <w:szCs w:val="27"/>
        </w:rPr>
        <w:t xml:space="preserve"> за 9 месяцев 2024 года в сравнении с аналогичным периодом прошлого года наблюдается рост поступлений по налоговым и неналоговым доходам:</w:t>
      </w:r>
    </w:p>
    <w:p w14:paraId="284ECD1F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по налоговым поступлениям рост составил 31,2 %;</w:t>
      </w:r>
    </w:p>
    <w:p w14:paraId="721FF33A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по неналоговым поступлениям рост 133,4 %.</w:t>
      </w:r>
    </w:p>
    <w:p w14:paraId="4EC2F786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lastRenderedPageBreak/>
        <w:t>В структуре поступлений налоговых и ненало</w:t>
      </w:r>
      <w:r>
        <w:rPr>
          <w:sz w:val="27"/>
          <w:szCs w:val="27"/>
        </w:rPr>
        <w:t xml:space="preserve">говых доходов местного бюджета </w:t>
      </w:r>
      <w:r w:rsidRPr="00237963">
        <w:rPr>
          <w:sz w:val="27"/>
          <w:szCs w:val="27"/>
        </w:rPr>
        <w:t xml:space="preserve">налоговые поступления составили 94,6 %, в том числе: </w:t>
      </w:r>
    </w:p>
    <w:p w14:paraId="289EA879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налог на доходы физических лиц 85,6 %;</w:t>
      </w:r>
    </w:p>
    <w:p w14:paraId="69B1E6CC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акцизы по подакцизным товарам 4,1 %;</w:t>
      </w:r>
    </w:p>
    <w:p w14:paraId="68F00CD4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налог, взимаемый в связи с применением упрощенной системы налогообложения – 0,2 %;</w:t>
      </w:r>
    </w:p>
    <w:p w14:paraId="5C29105C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единый сельскохозяйственный налог – 0,4 %;</w:t>
      </w:r>
    </w:p>
    <w:p w14:paraId="2E65701E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- налог, взимаемый в связи с применением патентной системы налогообложения – 2,0 %; </w:t>
      </w:r>
    </w:p>
    <w:p w14:paraId="048AE873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налог на имущество физических лиц – 0,4 %;</w:t>
      </w:r>
    </w:p>
    <w:p w14:paraId="60042412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земельный налог – 1,0 %;</w:t>
      </w:r>
    </w:p>
    <w:p w14:paraId="19E8AB65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госпошлина – 0,8 %.</w:t>
      </w:r>
    </w:p>
    <w:p w14:paraId="0E0407E7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Поступления по неналоговым доходам за 9 месяцев 2024 года в общем объеме доходов составляют 5,4 %, в том числе:</w:t>
      </w:r>
    </w:p>
    <w:p w14:paraId="4BAFE3F6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доходы от сдачи в аренду земельных участков – 1,0 %;</w:t>
      </w:r>
    </w:p>
    <w:p w14:paraId="35C9334D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доходы от сдачи в аренду муниципального имущества – 0,5 %;</w:t>
      </w:r>
    </w:p>
    <w:p w14:paraId="02C1F023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прочие доходы от использования муниципального имущества – 0,3 %;</w:t>
      </w:r>
    </w:p>
    <w:p w14:paraId="6526160D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платежи при использовании природных ресурсов – 0,2 %;</w:t>
      </w:r>
    </w:p>
    <w:p w14:paraId="0128D86E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доходы от оказания платных услуг и компенсации затрат бюджетов – 2,3 %;</w:t>
      </w:r>
    </w:p>
    <w:p w14:paraId="1703A711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- доходы от продажи материальных и нематериальных активов – менее 0,7 %; </w:t>
      </w:r>
    </w:p>
    <w:p w14:paraId="022CE603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- поступления от штрафов – 0,3 %.</w:t>
      </w:r>
    </w:p>
    <w:p w14:paraId="0F80ADDD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В сравнении с аналогичным периодом прошлого года поступления по НДФЛ в бюджет округа увеличились на 26,2 %, рост составил 96 670,4 тыс. рублей. Перевыполнение плановых назначений по НДФЛ связано с ростом темпа заработной платы. </w:t>
      </w:r>
    </w:p>
    <w:p w14:paraId="569AABEC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Поступления в бюджет округа акцизов по подакцизным товарам за 9 месяцев 2024 год составили 22 346,12 тыс. руб., что выше уровня поступлений аналогичного периода прошлого года на 53,4 % (+ 7 776,55 тыс. рублей), рост поступлений обусловлен ростом цен на ГСМ. Кроме того, в связи с преобразованием Черниговского района в округ поступления от акцизов, распределявшихся в доход </w:t>
      </w:r>
      <w:proofErr w:type="spellStart"/>
      <w:r w:rsidRPr="00237963">
        <w:rPr>
          <w:sz w:val="27"/>
          <w:szCs w:val="27"/>
        </w:rPr>
        <w:t>Сибирцевского</w:t>
      </w:r>
      <w:proofErr w:type="spellEnd"/>
      <w:r w:rsidRPr="00237963">
        <w:rPr>
          <w:sz w:val="27"/>
          <w:szCs w:val="27"/>
        </w:rPr>
        <w:t xml:space="preserve"> городского поселения, поступают в бюджет округа.</w:t>
      </w:r>
    </w:p>
    <w:p w14:paraId="06C27184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Налог, взимаемый по упрощенной системе налогообложения за 9 месяцев 2024 года зачислен в бюджет Черниговского округа в сумме 1 332,78 тыс. рублей. За аналогичный период прошлого года поступления составили 854,00 тыс. рублей. Рост суммы исчисленного налога за 2023 год в сравнении с суммой исчисленного налога за 2022 год составил 119%. </w:t>
      </w:r>
    </w:p>
    <w:p w14:paraId="6C89789E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Так, сумма исчисленного налога за 2023 год в сравнении с суммой исчисленного налога за 2022 год вырос у АО «ЛИТМАШ» и ИП </w:t>
      </w:r>
      <w:proofErr w:type="spellStart"/>
      <w:r w:rsidRPr="00237963">
        <w:rPr>
          <w:sz w:val="27"/>
          <w:szCs w:val="27"/>
        </w:rPr>
        <w:t>Маханько</w:t>
      </w:r>
      <w:proofErr w:type="spellEnd"/>
      <w:r w:rsidRPr="00237963">
        <w:rPr>
          <w:sz w:val="27"/>
          <w:szCs w:val="27"/>
        </w:rPr>
        <w:t xml:space="preserve"> М.А. </w:t>
      </w:r>
    </w:p>
    <w:p w14:paraId="70E530EB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Единый сельскохозяйственный налог зачислен в бюджет округа в сумме 2 166,20 тыс. рублей, в сравнении аналогичным периодом 2023 года рост поступлений составил 1 720,11 тыс. рублей (2%). После предоставления авансовых расчетов по налоговому уведомлению за 1 полугодие 2024 года поднята переплата на ЕНП у ИП </w:t>
      </w:r>
      <w:proofErr w:type="spellStart"/>
      <w:r w:rsidRPr="00237963">
        <w:rPr>
          <w:sz w:val="27"/>
          <w:szCs w:val="27"/>
        </w:rPr>
        <w:t>Бобонич</w:t>
      </w:r>
      <w:proofErr w:type="spellEnd"/>
      <w:r w:rsidRPr="00237963">
        <w:rPr>
          <w:sz w:val="27"/>
          <w:szCs w:val="27"/>
        </w:rPr>
        <w:t xml:space="preserve"> С.М. </w:t>
      </w:r>
    </w:p>
    <w:p w14:paraId="23929A63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По налогу, взимаемому в связи с применением патентной системы налогообложения поступления за 9 месяцев 2024 года в бюджет </w:t>
      </w:r>
      <w:proofErr w:type="gramStart"/>
      <w:r w:rsidRPr="00237963">
        <w:rPr>
          <w:sz w:val="27"/>
          <w:szCs w:val="27"/>
        </w:rPr>
        <w:t>округа</w:t>
      </w:r>
      <w:proofErr w:type="gramEnd"/>
      <w:r w:rsidRPr="00237963">
        <w:rPr>
          <w:sz w:val="27"/>
          <w:szCs w:val="27"/>
        </w:rPr>
        <w:t xml:space="preserve"> составили 10 910,02 тыс. рублей. В сравнении с аналогичным периодом прошлого года, </w:t>
      </w:r>
      <w:r w:rsidRPr="00237963">
        <w:rPr>
          <w:sz w:val="27"/>
          <w:szCs w:val="27"/>
        </w:rPr>
        <w:lastRenderedPageBreak/>
        <w:t xml:space="preserve">поступления от патентной системы налогообложения в бюджет Черниговского округа выросли на 6 402,05 тыс. рублей. </w:t>
      </w:r>
    </w:p>
    <w:p w14:paraId="4A399AE9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По налогу на имущество физических лиц поступления в бюджет Черниговского муниципального округа в текущем периоде составили 2 338,37 тыс. рублей. В аналогичном периоде прошлого года поступлений не было так как платежи по имущественным налогам зачислялись в бюджеты поселений Черниговского района. </w:t>
      </w:r>
    </w:p>
    <w:p w14:paraId="1EF8B968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Земельный налог (от физических и юридических лиц) зачислен в бюджет округа в сумме 5 285,46 тыс. рублей. В 2023 году поступлений в бюджет округа не было (поступления в бюджеты поселений). </w:t>
      </w:r>
    </w:p>
    <w:p w14:paraId="46ED9FAD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Доходы от государственной пошлины по делам, рассматриваемым в судах общей юрисдикции за 9 месяцев 2024 года, составили 4 119,08 тыс. рублей, в сравнении с аналогичным периодом прошлого года наблюдается увеличение поступлений на 36 % (1 091,14 тыс. рублей). </w:t>
      </w:r>
    </w:p>
    <w:p w14:paraId="251381F9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В общем объеме поступлений от неналоговых доходов, доходы от сдачи в аренду земельных участков составили 5 602,62 тыс. рублей, что больше аналогичного периода прошлого года на 1 473,13 тыс. рублей (рост 35,7 %). В анализируемом периоде, в сравнении с прошлым годом, в бюджет Черниговского округа поступили платежи от ООО «ЛИМИТЕД», от ООО «СФЕРА ДЕВЕЛОПМЕНТ», ПАО «МТС».</w:t>
      </w:r>
    </w:p>
    <w:p w14:paraId="786DE3ED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Поступления от сдачи в аренду муниципального имущества за 9 месяцев 2024 года составили 2 965,58 тыс. руб., в сравнении с аналогичным периодом увеличились на 1 132,20 тыс. руб. (рост 61,8 %). В сравнении с прошлым годом, в бюджет Черниговского округа так же поступили платежи от ООО «Вита-</w:t>
      </w:r>
      <w:proofErr w:type="spellStart"/>
      <w:r w:rsidRPr="00237963">
        <w:rPr>
          <w:sz w:val="27"/>
          <w:szCs w:val="27"/>
        </w:rPr>
        <w:t>Дэнт</w:t>
      </w:r>
      <w:proofErr w:type="spellEnd"/>
      <w:r w:rsidRPr="00237963">
        <w:rPr>
          <w:sz w:val="27"/>
          <w:szCs w:val="27"/>
        </w:rPr>
        <w:t>», от КГУП «Примтеплоэнерго», от АО «ДРСК», от АО «</w:t>
      </w:r>
      <w:proofErr w:type="spellStart"/>
      <w:r w:rsidRPr="00237963">
        <w:rPr>
          <w:sz w:val="27"/>
          <w:szCs w:val="27"/>
        </w:rPr>
        <w:t>Россельхозбанк</w:t>
      </w:r>
      <w:proofErr w:type="spellEnd"/>
      <w:r w:rsidRPr="00237963">
        <w:rPr>
          <w:sz w:val="27"/>
          <w:szCs w:val="27"/>
        </w:rPr>
        <w:t>».</w:t>
      </w:r>
    </w:p>
    <w:p w14:paraId="2ACDFD53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 За 9 месяцев 2024 года в бюджет округа зачислены «прочие доходы от использования муниципального имущества» в сумме 1 662,87 тыс. рублей (в том числе платежи граждан за наем муниципального жилья). В сравнении с аналогичным периодом прошлого года в бюджет округа поступило на 636,26 тыс. рублей больше, что связано с проводимым отделом земельных и имущественных отношений и межведомственной комиссией по налоговой и социальной политике работы с должниками за социальный найм жилья.</w:t>
      </w:r>
    </w:p>
    <w:p w14:paraId="3B7C274E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Платежи при пользовании природными ресурсами, в том числе за негативное воздействие на окружающую среду, в анализируемом периоде составили 942,18 тыс. рублей, что на 425,95 тыс. рублей больше поступлений аналогичного периода прошлого года.</w:t>
      </w:r>
    </w:p>
    <w:p w14:paraId="24FCA01F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Поступления доходов от оказания платных услуг в бюджет Черниговского округа за 9 месяцев 2024 года составили 12 400,16 тыс. рублей. За аналогичный период прошлого года поступления в бюджет округа по данному направлению доходов составили 314,75 тыс. рублей. Увеличение поступлений связано с образованием нового муниципального учреждения, МКУ «Служба благоустройства Черниговского округа», которое оказывает (в том числе) услуги по водоснабжению. </w:t>
      </w:r>
    </w:p>
    <w:p w14:paraId="0A97955D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Прочие доходы от компенсации затрат бюджетов муниципальных округов за 9 месяцев 2024 года составили 126,54 тыс. рублей, что значительно ниже поступлений аналогичного периода прошлого года. </w:t>
      </w:r>
    </w:p>
    <w:p w14:paraId="7449CAED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 xml:space="preserve">Доходы от продажи земельных участков зачислены в бюджет Черниговского округа в анализируемом периоде в сумме 4 068,11 тыс. рублей (за 9 месяцев 2023 года поступления составили 2 479,17 тыс. рублей).         </w:t>
      </w:r>
    </w:p>
    <w:p w14:paraId="4DFAE480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lastRenderedPageBreak/>
        <w:t>Доходов от реализации муниципального имущества за три квартала 2024 года в бюджет Черниговского округа не поступало.</w:t>
      </w:r>
    </w:p>
    <w:p w14:paraId="2D1CECD3" w14:textId="77777777" w:rsidR="00821B54" w:rsidRPr="00237963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Поступления в бюджет Черниговского округа от штрафных санкций, возмещение ущерба за 9 месяцев 2024 года составили 1 786,84 тыс. рублей, рост в сравнении с аналогичным периодом 2023 года составил 276,94 тыс. рублей.</w:t>
      </w:r>
    </w:p>
    <w:p w14:paraId="49B62AD3" w14:textId="77777777" w:rsidR="00821B54" w:rsidRDefault="00821B54" w:rsidP="00821B54">
      <w:pPr>
        <w:pStyle w:val="2"/>
        <w:spacing w:after="0" w:line="240" w:lineRule="auto"/>
        <w:ind w:left="-567" w:firstLine="567"/>
        <w:jc w:val="both"/>
        <w:rPr>
          <w:sz w:val="27"/>
          <w:szCs w:val="27"/>
        </w:rPr>
      </w:pPr>
      <w:r w:rsidRPr="00237963">
        <w:rPr>
          <w:sz w:val="27"/>
          <w:szCs w:val="27"/>
        </w:rPr>
        <w:t>В анализируемом периоде в бюджет Черниговского округа поступили средства от самообложения граждан (51,64 тыс. рублей) для участия в проектах, инициируемых жителями муниципального округа.</w:t>
      </w:r>
    </w:p>
    <w:p w14:paraId="6C95C820" w14:textId="77777777" w:rsidR="00821B54" w:rsidRPr="001D159F" w:rsidRDefault="00821B54" w:rsidP="00821B54">
      <w:pPr>
        <w:pStyle w:val="2"/>
        <w:spacing w:after="0" w:line="240" w:lineRule="auto"/>
        <w:ind w:left="-567" w:firstLine="567"/>
        <w:jc w:val="both"/>
        <w:rPr>
          <w:b/>
          <w:color w:val="000000"/>
          <w:sz w:val="27"/>
          <w:szCs w:val="27"/>
        </w:rPr>
      </w:pPr>
    </w:p>
    <w:p w14:paraId="492B6DE8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1.3. Характеристика ситуации </w:t>
      </w:r>
    </w:p>
    <w:p w14:paraId="222447E8" w14:textId="77777777" w:rsidR="00821B54" w:rsidRPr="001D159F" w:rsidRDefault="00821B54" w:rsidP="00821B54">
      <w:pPr>
        <w:autoSpaceDE w:val="0"/>
        <w:autoSpaceDN w:val="0"/>
        <w:adjustRightInd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Численность постоянного населения Черниговского муниципального округа на 01.01.2024 года составила 25893 человека (</w:t>
      </w:r>
      <w:r>
        <w:rPr>
          <w:rFonts w:ascii="Times New Roman" w:hAnsi="Times New Roman" w:cs="Times New Roman"/>
          <w:color w:val="000000"/>
          <w:sz w:val="27"/>
          <w:szCs w:val="27"/>
        </w:rPr>
        <w:t>98,4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% к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месяцам 2023 года). Сокращение населения в 2024 году произошло в связи с тем, что в 2020 году была произведена перепись населения, так же уменьшение происходит как за счет естественной, так и миграционной убыли.</w:t>
      </w:r>
    </w:p>
    <w:p w14:paraId="64E754F6" w14:textId="77777777" w:rsidR="00821B54" w:rsidRPr="001D159F" w:rsidRDefault="00821B54" w:rsidP="00821B54">
      <w:pPr>
        <w:autoSpaceDE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Объем отгруженных товаров увеличился на </w:t>
      </w:r>
      <w:r>
        <w:rPr>
          <w:rFonts w:ascii="Times New Roman" w:hAnsi="Times New Roman" w:cs="Times New Roman"/>
          <w:color w:val="000000"/>
          <w:sz w:val="27"/>
          <w:szCs w:val="27"/>
        </w:rPr>
        <w:t>124,8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% к январю-</w:t>
      </w:r>
      <w:r>
        <w:rPr>
          <w:rFonts w:ascii="Times New Roman" w:hAnsi="Times New Roman" w:cs="Times New Roman"/>
          <w:color w:val="000000"/>
          <w:sz w:val="27"/>
          <w:szCs w:val="27"/>
        </w:rPr>
        <w:t>сентябрю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2023 года. За отчетный период отгружено товаров собственного производства и оказано услуг по чистым видам деятельности крупными и средними организациями на сумму </w:t>
      </w:r>
      <w:r>
        <w:rPr>
          <w:rFonts w:ascii="Times New Roman" w:hAnsi="Times New Roman" w:cs="Times New Roman"/>
          <w:color w:val="000000"/>
          <w:sz w:val="27"/>
          <w:szCs w:val="27"/>
        </w:rPr>
        <w:t>5926,3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руб..</w:t>
      </w:r>
      <w:proofErr w:type="gram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Увеличение объемов производства произошло за счет увеличения показателя отгружено товаров собственного производства и оказано услуг по основным видам деятельности крупными и средними организациями, по виду экономической деятельности</w:t>
      </w:r>
    </w:p>
    <w:p w14:paraId="19B35EBA" w14:textId="77777777" w:rsidR="00821B54" w:rsidRPr="001D159F" w:rsidRDefault="00821B54" w:rsidP="00821B54">
      <w:pPr>
        <w:autoSpaceDE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Оборот розничной торговли за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месяцев 2024 года (по крупным и средним предприятиям) увеличился в 1,</w:t>
      </w:r>
      <w:r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раз или на </w:t>
      </w:r>
      <w:r>
        <w:rPr>
          <w:rFonts w:ascii="Times New Roman" w:hAnsi="Times New Roman" w:cs="Times New Roman"/>
          <w:color w:val="000000"/>
          <w:sz w:val="27"/>
          <w:szCs w:val="27"/>
        </w:rPr>
        <w:t>401,6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 к аналогичному периоду 2023г. в сопоставимых ценах, данный показатель в 2023 году составил </w:t>
      </w:r>
      <w:r>
        <w:rPr>
          <w:rFonts w:ascii="Times New Roman" w:hAnsi="Times New Roman" w:cs="Times New Roman"/>
          <w:color w:val="000000"/>
          <w:sz w:val="27"/>
          <w:szCs w:val="27"/>
        </w:rPr>
        <w:t>529,8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руб., а 2024 году </w:t>
      </w:r>
      <w:r>
        <w:rPr>
          <w:rFonts w:ascii="Times New Roman" w:hAnsi="Times New Roman" w:cs="Times New Roman"/>
          <w:color w:val="000000"/>
          <w:sz w:val="27"/>
          <w:szCs w:val="27"/>
        </w:rPr>
        <w:t>931,4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</w:t>
      </w:r>
    </w:p>
    <w:p w14:paraId="1145B4A1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Оборот общественного питания составил </w:t>
      </w:r>
      <w:r>
        <w:rPr>
          <w:rFonts w:ascii="Times New Roman" w:hAnsi="Times New Roman" w:cs="Times New Roman"/>
          <w:color w:val="000000"/>
          <w:sz w:val="27"/>
          <w:szCs w:val="27"/>
        </w:rPr>
        <w:t>186,6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млн. руб., (</w:t>
      </w:r>
      <w:r>
        <w:rPr>
          <w:rFonts w:ascii="Times New Roman" w:hAnsi="Times New Roman" w:cs="Times New Roman"/>
          <w:color w:val="000000"/>
          <w:sz w:val="27"/>
          <w:szCs w:val="27"/>
        </w:rPr>
        <w:t>61,4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% к январю-</w:t>
      </w:r>
      <w:r>
        <w:rPr>
          <w:rFonts w:ascii="Times New Roman" w:hAnsi="Times New Roman" w:cs="Times New Roman"/>
          <w:color w:val="000000"/>
          <w:sz w:val="27"/>
          <w:szCs w:val="27"/>
        </w:rPr>
        <w:t>сентябрю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2023 года в сопоставимых ценах).   </w:t>
      </w:r>
      <w:r w:rsidRPr="001D159F">
        <w:rPr>
          <w:rFonts w:ascii="Times New Roman" w:hAnsi="Times New Roman" w:cs="Times New Roman"/>
          <w:bCs/>
          <w:color w:val="000000"/>
          <w:sz w:val="27"/>
          <w:szCs w:val="27"/>
        </w:rPr>
        <w:t>П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о Черниговскому муниципальному округу (по крупным и средним предприятиям ОАО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Сибирцевский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Щебзавод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», ООО «Транснефть-Дальний Восток», столовые учебных заведений и воинских частей). Данный показатель снизился на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92,2</w:t>
      </w:r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млн. руб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. по отношению к аналогичному периоду </w:t>
      </w:r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>2023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году (2023г.- </w:t>
      </w:r>
      <w:r>
        <w:rPr>
          <w:rFonts w:ascii="Times New Roman" w:hAnsi="Times New Roman" w:cs="Times New Roman"/>
          <w:color w:val="000000"/>
          <w:sz w:val="27"/>
          <w:szCs w:val="27"/>
        </w:rPr>
        <w:t>278,8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>.). Снижение показателя связано с тем, что на территории Российской Федерации была проведена частичная мобилизация, а также большая часть военнослужащих, которые проходят воинскую службу в военных частях, расположенных на территории Черниговского муниципального округа, находятся в командировке в зоне проведения СВО, соответственно столовые воинских частей закупают меньшее количество продуктов для приготовления, тем самым произошло снижение показателя.</w:t>
      </w:r>
    </w:p>
    <w:p w14:paraId="3A2F3AAA" w14:textId="77777777" w:rsidR="00821B54" w:rsidRPr="001D159F" w:rsidRDefault="00821B54" w:rsidP="00821B54">
      <w:pPr>
        <w:tabs>
          <w:tab w:val="left" w:pos="-1620"/>
        </w:tabs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Объем платных услуг населению (10</w:t>
      </w: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,9% к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месяцам 2023г.) Показатель выше аналогичного показателя прошлого года на </w:t>
      </w:r>
      <w:r>
        <w:rPr>
          <w:rFonts w:ascii="Times New Roman" w:hAnsi="Times New Roman" w:cs="Times New Roman"/>
          <w:color w:val="000000"/>
          <w:sz w:val="27"/>
          <w:szCs w:val="27"/>
        </w:rPr>
        <w:t>5,8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млн руб. (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месяцев 2023 года – </w:t>
      </w:r>
      <w:r>
        <w:rPr>
          <w:rFonts w:ascii="Times New Roman" w:hAnsi="Times New Roman" w:cs="Times New Roman"/>
          <w:color w:val="000000"/>
          <w:sz w:val="27"/>
          <w:szCs w:val="27"/>
        </w:rPr>
        <w:t>146,5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., 2024 года- </w:t>
      </w:r>
      <w:r>
        <w:rPr>
          <w:rFonts w:ascii="Times New Roman" w:hAnsi="Times New Roman" w:cs="Times New Roman"/>
          <w:color w:val="000000"/>
          <w:sz w:val="27"/>
          <w:szCs w:val="27"/>
        </w:rPr>
        <w:t>152,3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D159F">
        <w:rPr>
          <w:rFonts w:ascii="Times New Roman" w:hAnsi="Times New Roman" w:cs="Times New Roman"/>
          <w:color w:val="000000"/>
          <w:sz w:val="27"/>
          <w:szCs w:val="27"/>
        </w:rPr>
        <w:t>млн.руб</w:t>
      </w:r>
      <w:proofErr w:type="spellEnd"/>
      <w:r w:rsidRPr="001D159F">
        <w:rPr>
          <w:rFonts w:ascii="Times New Roman" w:hAnsi="Times New Roman" w:cs="Times New Roman"/>
          <w:color w:val="000000"/>
          <w:sz w:val="27"/>
          <w:szCs w:val="27"/>
        </w:rPr>
        <w:t>.).</w:t>
      </w:r>
    </w:p>
    <w:p w14:paraId="40EA4BBF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Число малых и микропредприятий за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месяцев 2024 года по отношению к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месяцам 2023 года </w:t>
      </w:r>
      <w:r>
        <w:rPr>
          <w:rFonts w:ascii="Times New Roman" w:hAnsi="Times New Roman" w:cs="Times New Roman"/>
          <w:color w:val="000000"/>
          <w:sz w:val="27"/>
          <w:szCs w:val="27"/>
        </w:rPr>
        <w:t>уменьшилось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и составляет 1</w:t>
      </w:r>
      <w:r>
        <w:rPr>
          <w:rFonts w:ascii="Times New Roman" w:hAnsi="Times New Roman" w:cs="Times New Roman"/>
          <w:color w:val="000000"/>
          <w:sz w:val="27"/>
          <w:szCs w:val="27"/>
        </w:rPr>
        <w:t>00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ед., численность занятых в малом бизнесе за период январь-июнь 2024 года осталась на уровне аналогичного периода 2023 года.</w:t>
      </w:r>
    </w:p>
    <w:p w14:paraId="7768BCDE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Введено жилья за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месяцев 2024 года </w:t>
      </w:r>
      <w:r>
        <w:rPr>
          <w:rFonts w:ascii="Times New Roman" w:hAnsi="Times New Roman" w:cs="Times New Roman"/>
          <w:color w:val="000000"/>
          <w:sz w:val="27"/>
          <w:szCs w:val="27"/>
        </w:rPr>
        <w:t>4955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</w:t>
      </w:r>
      <w:r w:rsidRPr="001D159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, показатель уменьшился по отношению к аналогичному периоду 2023 года (за </w:t>
      </w:r>
      <w:r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месяца 2023 года-</w:t>
      </w:r>
      <w:r>
        <w:rPr>
          <w:rFonts w:ascii="Times New Roman" w:hAnsi="Times New Roman" w:cs="Times New Roman"/>
          <w:color w:val="000000"/>
          <w:sz w:val="27"/>
          <w:szCs w:val="27"/>
        </w:rPr>
        <w:t>7077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</w:t>
      </w:r>
      <w:r w:rsidRPr="001D159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1D159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В основном это связано с реализацией муниципальной программы «Комплексное развитие сельских территорий Черниговского муниципального округа на 2024-2030 годы». Приоритетом пользуются граждане, работающие в АПК и выбравшие способ улучшения жилищных условий в виде строительства. Снижение показателя связано с тем, что за данный период осуществлялся ввод жилых помещений только за счет собственных либо привлеченных средств населения.</w:t>
      </w:r>
    </w:p>
    <w:p w14:paraId="082292BA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>Обеспеченность жильем на душу населения, 34,</w:t>
      </w:r>
      <w:r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м</w:t>
      </w:r>
      <w:r w:rsidRPr="001D159F">
        <w:rPr>
          <w:rFonts w:ascii="Times New Roman" w:hAnsi="Times New Roman" w:cs="Times New Roman"/>
          <w:color w:val="000000"/>
          <w:sz w:val="27"/>
          <w:szCs w:val="27"/>
          <w:vertAlign w:val="superscript"/>
        </w:rPr>
        <w:t>2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(103,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% к январю-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сентябрю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2023г. -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33,13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кв. м.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– рост связан за счет снижением численности населения Черниговского муниципального округа и увеличением ИЖС строительства. </w:t>
      </w:r>
    </w:p>
    <w:p w14:paraId="3163A9A3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</w:p>
    <w:p w14:paraId="576F914E" w14:textId="77777777" w:rsidR="00821B54" w:rsidRPr="001D159F" w:rsidRDefault="00821B54" w:rsidP="00821B54">
      <w:pPr>
        <w:tabs>
          <w:tab w:val="left" w:pos="-1620"/>
        </w:tabs>
        <w:spacing w:line="240" w:lineRule="auto"/>
        <w:ind w:left="-567" w:firstLine="567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1.4. Меры поддержки</w:t>
      </w:r>
    </w:p>
    <w:p w14:paraId="6E2634ED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ar-SA"/>
        </w:rPr>
        <w:t>В целях эффективного проведения политики в сфере поддержки предпринимательства, администрацией Черниговского округа утверждена программа «Развитие субъектов малого и среднего предпринимательства в Черниговском муниципальном округе» на 2024-2030</w:t>
      </w:r>
      <w:r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ar-SA"/>
        </w:rPr>
        <w:t xml:space="preserve"> </w:t>
      </w:r>
      <w:r w:rsidRPr="001D159F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ar-SA"/>
        </w:rPr>
        <w:t>гг. В 2024 году на реализацию   программы предусмотрено 470 тыс. руб.</w:t>
      </w: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Из них:</w:t>
      </w:r>
    </w:p>
    <w:p w14:paraId="4AC94EE6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1. На п</w:t>
      </w:r>
      <w:r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роведение собраний, посвященных «Дню российского предпринимательства», «Дню работников торговли», «Дню работников сельского хозяйства». Заложено 100 000 руб.</w:t>
      </w:r>
    </w:p>
    <w:p w14:paraId="27E4AF7D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Для подготовки информационных материалов для СМИ, приобретение офисной техники, приобретение наградной сувенирной продукции, изготовление полиграфической продукции, освещающих вопросы развития малого и среднего предпринимательства, в том числе для социальных предпринимателей, физических лиц, </w:t>
      </w: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 в Черниговском муниципальном округе заложено </w:t>
      </w: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200 000 руб.</w:t>
      </w:r>
    </w:p>
    <w:p w14:paraId="0B2D1166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1D159F">
        <w:rPr>
          <w:rFonts w:ascii="Times New Roman" w:eastAsia="Arial" w:hAnsi="Times New Roman" w:cs="Times New Roman"/>
          <w:kern w:val="2"/>
          <w:sz w:val="27"/>
          <w:szCs w:val="27"/>
          <w:lang w:eastAsia="ar-SA"/>
        </w:rPr>
        <w:t>3. Для п</w:t>
      </w: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роведения </w:t>
      </w:r>
      <w:r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кофе-паузы, приуроченных ко «Дню российского предпринимательства», «Дню работников торговли», «Дню работников сельского хозяйства», Координационному совету по развитию малого и среднего предпринимательства при Главе администрации Черниговского муниципального округа заложено 34 642,25 руб. </w:t>
      </w:r>
    </w:p>
    <w:p w14:paraId="5B01385D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4. На организацию и проведение Конкурса проектов по предпринимательству «Я-ПРЕДПРИНИМАТЕЛЬ» заложено 120 000 руб. </w:t>
      </w:r>
    </w:p>
    <w:p w14:paraId="58DC3E78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5. Н</w:t>
      </w:r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а </w:t>
      </w: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реализацию Программы и </w:t>
      </w:r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 на территории </w:t>
      </w:r>
      <w:proofErr w:type="gramStart"/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>округа</w:t>
      </w:r>
      <w:proofErr w:type="gramEnd"/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было заложено 15 357,75 тыс. руб.</w:t>
      </w:r>
    </w:p>
    <w:p w14:paraId="14557702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Субсидия предоставляется на компенсацию понесенных ими затрат, в связи с оплатой коммунальных услуг (под коммунальными услугами понимается услуги - водоснабжения, электроснабжения, теплоснабжения, водоотведения).</w:t>
      </w:r>
    </w:p>
    <w:p w14:paraId="2DC35368" w14:textId="77777777" w:rsidR="00821B54" w:rsidRDefault="00821B54" w:rsidP="00821B54">
      <w:pPr>
        <w:widowControl w:val="0"/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</w:p>
    <w:p w14:paraId="396381CA" w14:textId="77777777" w:rsidR="00821B54" w:rsidRPr="001D159F" w:rsidRDefault="00821B54" w:rsidP="00821B54">
      <w:pPr>
        <w:widowControl w:val="0"/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b/>
          <w:sz w:val="27"/>
          <w:szCs w:val="27"/>
          <w:u w:val="single"/>
        </w:rPr>
        <w:t>Финансовая поддержка:</w:t>
      </w: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9770763" w14:textId="77777777" w:rsidR="00821B54" w:rsidRPr="001D159F" w:rsidRDefault="00821B54" w:rsidP="00821B54">
      <w:pPr>
        <w:widowControl w:val="0"/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из средств местного бюджета за </w:t>
      </w:r>
      <w:r>
        <w:rPr>
          <w:rFonts w:ascii="Times New Roman" w:eastAsia="Calibri" w:hAnsi="Times New Roman" w:cs="Times New Roman"/>
          <w:sz w:val="27"/>
          <w:szCs w:val="27"/>
        </w:rPr>
        <w:t>9 месяцев</w:t>
      </w: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 2024 года освоено </w:t>
      </w:r>
      <w:r>
        <w:rPr>
          <w:rFonts w:ascii="Times New Roman" w:eastAsia="Calibri" w:hAnsi="Times New Roman" w:cs="Times New Roman"/>
          <w:sz w:val="27"/>
          <w:szCs w:val="27"/>
        </w:rPr>
        <w:t>305877</w:t>
      </w: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 руб. из них:</w:t>
      </w:r>
    </w:p>
    <w:p w14:paraId="2663351C" w14:textId="77777777" w:rsidR="00821B54" w:rsidRPr="001D159F" w:rsidRDefault="00821B54" w:rsidP="00821B54">
      <w:pPr>
        <w:widowControl w:val="0"/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-  На проведение мероприятия «День российского предпринимательства» - 17 800 </w:t>
      </w:r>
      <w:r w:rsidRPr="001D159F">
        <w:rPr>
          <w:rFonts w:ascii="Times New Roman" w:eastAsia="Calibri" w:hAnsi="Times New Roman" w:cs="Times New Roman"/>
          <w:sz w:val="27"/>
          <w:szCs w:val="27"/>
        </w:rPr>
        <w:lastRenderedPageBreak/>
        <w:t>руб., «День работников торговли» - 33 500 руб.;</w:t>
      </w:r>
    </w:p>
    <w:p w14:paraId="46F94C56" w14:textId="77777777" w:rsidR="00821B54" w:rsidRPr="001D159F" w:rsidRDefault="00821B54" w:rsidP="00821B54">
      <w:pPr>
        <w:widowControl w:val="0"/>
        <w:spacing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>- Н</w:t>
      </w: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а подготовку информационных материалов для СМИ, приобретение наградной сувенирной продукции, изготовление полиграфической продукции на «День российского предпринимательства» - 53 610 руб., «День работника торговли» - 18 700 руб.;</w:t>
      </w:r>
    </w:p>
    <w:p w14:paraId="64F25EEC" w14:textId="77777777" w:rsidR="00821B54" w:rsidRPr="001D159F" w:rsidRDefault="00821B54" w:rsidP="00821B54">
      <w:pPr>
        <w:widowControl w:val="0"/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 На проведения кофе-паузы, приуроченных ко «Дню российского предпринимательства» - 5000 руб., «Дню работников торговли» - 10 002,25 руб.;</w:t>
      </w:r>
    </w:p>
    <w:p w14:paraId="41308237" w14:textId="77777777" w:rsidR="00821B54" w:rsidRDefault="00821B54" w:rsidP="00821B54">
      <w:pPr>
        <w:suppressAutoHyphens/>
        <w:spacing w:line="240" w:lineRule="auto"/>
        <w:ind w:left="-567" w:firstLine="567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- На </w:t>
      </w:r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>предоставление субсидии на возмещение части затрат субъектам малого и среднего предпринимательства, осуществляющим деятельность в сфере социального предпринимательства на территории округа, было освоено в полном размере</w:t>
      </w:r>
      <w:r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15 357,75 </w:t>
      </w:r>
      <w:r w:rsidRPr="001D159F">
        <w:rPr>
          <w:rFonts w:ascii="Times New Roman" w:eastAsia="Arial" w:hAnsi="Times New Roman" w:cs="Times New Roman"/>
          <w:sz w:val="27"/>
          <w:szCs w:val="27"/>
          <w:lang w:eastAsia="ar-SA"/>
        </w:rPr>
        <w:t>руб., 18.04.2024 года субсидия была получена социальным предпринимателем Новиковой К.В.</w:t>
      </w:r>
    </w:p>
    <w:p w14:paraId="7D0042D5" w14:textId="77777777" w:rsidR="00821B54" w:rsidRPr="001D159F" w:rsidRDefault="00821B54" w:rsidP="00821B54">
      <w:pPr>
        <w:suppressAutoHyphens/>
        <w:spacing w:line="240" w:lineRule="auto"/>
        <w:ind w:left="-567" w:firstLine="567"/>
        <w:rPr>
          <w:rFonts w:ascii="Times New Roman" w:eastAsia="Arial" w:hAnsi="Times New Roman" w:cs="Times New Roman"/>
          <w:sz w:val="27"/>
          <w:szCs w:val="27"/>
          <w:lang w:eastAsia="ar-SA"/>
        </w:rPr>
      </w:pPr>
      <w:r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Администрацией Черниговского муниципального округа приобретено МФУ для пользования предпринимательским сообществом, так же закуплены диспенсеры (кулеры) для проведения совещаний, собраний, семинаров, мастер-классов и деловых встреч. Черниговским муниципальным округом затрачено на изготовление полиграфической продукции, освещающей вопросы развития малого и среднего предпринимательства, на общую сумму 151 907 руб.</w:t>
      </w:r>
    </w:p>
    <w:p w14:paraId="0E10D0D4" w14:textId="77777777" w:rsidR="00821B54" w:rsidRPr="001D159F" w:rsidRDefault="00821B54" w:rsidP="00821B54">
      <w:pPr>
        <w:widowControl w:val="0"/>
        <w:spacing w:line="240" w:lineRule="auto"/>
        <w:ind w:left="-567" w:firstLine="567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14:paraId="36281AC6" w14:textId="77777777" w:rsidR="00821B54" w:rsidRPr="001D159F" w:rsidRDefault="00821B54" w:rsidP="00821B54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D159F">
        <w:rPr>
          <w:rFonts w:ascii="Times New Roman" w:hAnsi="Times New Roman"/>
          <w:b/>
          <w:sz w:val="27"/>
          <w:szCs w:val="27"/>
          <w:u w:val="single"/>
        </w:rPr>
        <w:t>Информационная поддержка:</w:t>
      </w:r>
    </w:p>
    <w:p w14:paraId="3B97FBE4" w14:textId="77777777" w:rsidR="00821B54" w:rsidRPr="001D159F" w:rsidRDefault="00821B54" w:rsidP="00821B54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sz w:val="27"/>
          <w:szCs w:val="27"/>
        </w:rPr>
        <w:t xml:space="preserve">- проведено </w:t>
      </w:r>
      <w:r>
        <w:rPr>
          <w:rFonts w:ascii="Times New Roman" w:hAnsi="Times New Roman"/>
          <w:sz w:val="27"/>
          <w:szCs w:val="27"/>
        </w:rPr>
        <w:t>4</w:t>
      </w:r>
      <w:r w:rsidRPr="001D159F">
        <w:rPr>
          <w:rFonts w:ascii="Times New Roman" w:hAnsi="Times New Roman"/>
          <w:sz w:val="27"/>
          <w:szCs w:val="27"/>
        </w:rPr>
        <w:t xml:space="preserve"> заседания Совета по улучшению инвестиционного климата и развитию предпринимательства при Главе Черниговского округа;</w:t>
      </w:r>
    </w:p>
    <w:p w14:paraId="50A72B20" w14:textId="77777777" w:rsidR="00821B54" w:rsidRPr="001D159F" w:rsidRDefault="00821B54" w:rsidP="00821B54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sz w:val="27"/>
          <w:szCs w:val="27"/>
        </w:rPr>
        <w:t>- опубликовано и размещено в средствах массовой информации и на официальном сайте администрации 32 статьи и информаций;</w:t>
      </w:r>
    </w:p>
    <w:p w14:paraId="382E4789" w14:textId="77777777" w:rsidR="00821B54" w:rsidRPr="001D159F" w:rsidRDefault="00821B54" w:rsidP="00821B54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sz w:val="27"/>
          <w:szCs w:val="27"/>
        </w:rPr>
        <w:t>-  проведено 12 универсальных ярмарок;</w:t>
      </w:r>
    </w:p>
    <w:p w14:paraId="627B3599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Style w:val="docdata"/>
          <w:rFonts w:ascii="Times New Roman" w:hAnsi="Times New Roman" w:cs="Times New Roman"/>
          <w:color w:val="000000"/>
          <w:sz w:val="27"/>
          <w:szCs w:val="27"/>
        </w:rPr>
        <w:t>Администрация Черниговского муниципального округа, в лице отдела экономики,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на постоянной основе осуществляет межведомственное взаимодействие с отделением Центра социальной поддержки населения, путем оказания консультационной поддержки «будущим» предпринимателям и физическим лицам, которые не являются индивидуальными предпринимателями, но применяют специальный налоговый режим «Налог на профессиональный доход» (самозанятые). В результате совместной работы индивидуальные предприниматели и самозанятые получили финансовую поддержку, в виде социальной помощи в рамках социального контракта. За </w:t>
      </w: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квартал 2024 года финансовую поддержку, в виде социальной помощи в рамках социального контракта получили   </w:t>
      </w: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предпринимателя:</w:t>
      </w:r>
    </w:p>
    <w:p w14:paraId="2BC41ED3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Чернова Е.В.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hAnsi="Times New Roman" w:cs="Times New Roman"/>
          <w:color w:val="000000"/>
          <w:sz w:val="27"/>
          <w:szCs w:val="27"/>
        </w:rPr>
        <w:t>350 000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 руб. на развитее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бьюти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-индустрии.</w:t>
      </w:r>
    </w:p>
    <w:p w14:paraId="1DDF623D" w14:textId="77777777" w:rsidR="00821B54" w:rsidRDefault="00821B54" w:rsidP="00821B54">
      <w:pPr>
        <w:widowControl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Штранская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Е.Л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 xml:space="preserve">.-350 000 рублей </w:t>
      </w:r>
      <w:r>
        <w:rPr>
          <w:rFonts w:ascii="Times New Roman" w:hAnsi="Times New Roman" w:cs="Times New Roman"/>
          <w:color w:val="000000"/>
          <w:sz w:val="27"/>
          <w:szCs w:val="27"/>
        </w:rPr>
        <w:t>химчистка мебели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1DC892FB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 Дегтяренко М.О.- 350 000 рублей геодезическая компания.</w:t>
      </w:r>
    </w:p>
    <w:p w14:paraId="32BB7256" w14:textId="77777777" w:rsidR="00821B54" w:rsidRPr="001D159F" w:rsidRDefault="00821B54" w:rsidP="00821B54">
      <w:pPr>
        <w:widowControl w:val="0"/>
        <w:spacing w:line="240" w:lineRule="auto"/>
        <w:ind w:left="-567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p w14:paraId="5C1E2E33" w14:textId="77777777" w:rsidR="00821B54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b/>
          <w:sz w:val="27"/>
          <w:szCs w:val="27"/>
          <w:u w:val="single"/>
        </w:rPr>
      </w:pPr>
      <w:bookmarkStart w:id="0" w:name="_Hlk174958601"/>
      <w:r w:rsidRPr="001D159F">
        <w:rPr>
          <w:rFonts w:ascii="Times New Roman" w:eastAsia="Calibri" w:hAnsi="Times New Roman" w:cs="Times New Roman"/>
          <w:b/>
          <w:sz w:val="27"/>
          <w:szCs w:val="27"/>
          <w:u w:val="single"/>
        </w:rPr>
        <w:t xml:space="preserve">Имущественная поддержка:  </w:t>
      </w:r>
    </w:p>
    <w:p w14:paraId="0CDF3605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Администрация Черниговского муниципального округа оказывает имущественную поддержку в соответствии с 209-ФЗ от 24.07.2007 (ст. 18) и 159-ФЗ от 22.07.2008 </w:t>
      </w:r>
    </w:p>
    <w:p w14:paraId="6A2808F9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1) предоставление муниципального имущества в пользование на долгосрочной основе; </w:t>
      </w:r>
    </w:p>
    <w:p w14:paraId="1CED2A4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2) предоставление арендаторам - субъектам МСП - преимущественного права выкупа, арендуемого ими имущества. </w:t>
      </w:r>
    </w:p>
    <w:p w14:paraId="517B95E5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>3) В 2023 году заключен договор безвозмездного пользования нежилым помещением, расположенным по адресу: с. Черниговка ул. Октябрьская, 71, площадью 100,4 м</w:t>
      </w:r>
      <w:r w:rsidRPr="001D159F">
        <w:rPr>
          <w:rFonts w:ascii="Times New Roman" w:eastAsia="Calibri" w:hAnsi="Times New Roman" w:cs="Times New Roman"/>
          <w:sz w:val="27"/>
          <w:szCs w:val="27"/>
          <w:vertAlign w:val="superscript"/>
        </w:rPr>
        <w:t>2</w:t>
      </w:r>
      <w:r w:rsidRPr="001D159F">
        <w:rPr>
          <w:rFonts w:ascii="Times New Roman" w:eastAsia="Calibri" w:hAnsi="Times New Roman" w:cs="Times New Roman"/>
          <w:sz w:val="27"/>
          <w:szCs w:val="27"/>
        </w:rPr>
        <w:t>, кадастровым номером 25:22:020102:4752 с социальным индивидуальным предпринимателем, для осуществления предпринимательской (социальной) деятельности, направленной на работу с детьми с ограниченными возможностями заключен 02.05.2023 года с Индивидуальным предпринимателем Новиковой Ксений Валерьевной сроком на 7 лет.</w:t>
      </w:r>
    </w:p>
    <w:p w14:paraId="0D326390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>Постановлением Администрации Черниговского муниципального округа от 18.04.2024 № 384-па утвержден Перечень объектов муниципального имущества Черниговского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который включает 10 объектов недвижимости (нежилые помещения), из которых 7 находятся в аренде.   Договоры аренды указанных 7 помещений заключены в 2020 - 2023г.г.</w:t>
      </w:r>
    </w:p>
    <w:p w14:paraId="612237F8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 xml:space="preserve">Развивается информационная поддержка малого бизнеса, в том числе с помощью раздела "Малый бизнес" сайта Черниговского муниципального округа, на котором отражены основы законодательств по развитию малого и среднего предпринимательства, изменения в законодательстве, касающиеся малого и среднего предпринимательства и др. </w:t>
      </w:r>
    </w:p>
    <w:p w14:paraId="78CA08D2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1D159F">
        <w:rPr>
          <w:rFonts w:ascii="Times New Roman" w:eastAsia="Calibri" w:hAnsi="Times New Roman" w:cs="Times New Roman"/>
          <w:sz w:val="27"/>
          <w:szCs w:val="27"/>
        </w:rPr>
        <w:t>В администрации Черниговского муниципального округа организован методический кабинет для предпринимателей, а также для граждан, желающих открыть собственное дело. Кабинет оснащен компьютером, обеспечен выход в Интернет, также есть возможность пользоваться ксероксом, сканером, информационно-справочной системой, законодательной базой.</w:t>
      </w:r>
    </w:p>
    <w:bookmarkEnd w:id="0"/>
    <w:p w14:paraId="79C1576C" w14:textId="77777777" w:rsidR="00821B54" w:rsidRPr="001D159F" w:rsidRDefault="00821B54" w:rsidP="00821B54">
      <w:pPr>
        <w:spacing w:line="240" w:lineRule="auto"/>
        <w:ind w:left="-567" w:firstLine="567"/>
        <w:rPr>
          <w:rStyle w:val="a6"/>
          <w:rFonts w:ascii="Times New Roman" w:hAnsi="Times New Roman" w:cs="Times New Roman"/>
          <w:b w:val="0"/>
          <w:sz w:val="27"/>
          <w:szCs w:val="27"/>
        </w:rPr>
      </w:pPr>
    </w:p>
    <w:p w14:paraId="0943C33F" w14:textId="77777777" w:rsidR="00821B54" w:rsidRPr="001D159F" w:rsidRDefault="00821B54" w:rsidP="00821B54">
      <w:pPr>
        <w:tabs>
          <w:tab w:val="left" w:pos="-1620"/>
        </w:tabs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1.5. Перспективы развития</w:t>
      </w:r>
    </w:p>
    <w:p w14:paraId="07A608DA" w14:textId="77777777" w:rsidR="00821B54" w:rsidRPr="001D159F" w:rsidRDefault="00821B54" w:rsidP="00821B54">
      <w:pPr>
        <w:tabs>
          <w:tab w:val="left" w:pos="3045"/>
          <w:tab w:val="center" w:pos="5173"/>
        </w:tabs>
        <w:spacing w:line="240" w:lineRule="auto"/>
        <w:ind w:left="-567" w:firstLine="567"/>
        <w:rPr>
          <w:rStyle w:val="a6"/>
          <w:rFonts w:ascii="Times New Roman" w:hAnsi="Times New Roman" w:cs="Times New Roman"/>
          <w:bCs w:val="0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sz w:val="27"/>
          <w:szCs w:val="27"/>
        </w:rPr>
        <w:t>ТОР Михайловский</w:t>
      </w:r>
    </w:p>
    <w:p w14:paraId="07AE592F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Группой компаний «</w:t>
      </w:r>
      <w:proofErr w:type="spellStart"/>
      <w:r w:rsidRPr="001D159F">
        <w:rPr>
          <w:rFonts w:ascii="Times New Roman" w:hAnsi="Times New Roman" w:cs="Times New Roman"/>
          <w:b/>
          <w:sz w:val="27"/>
          <w:szCs w:val="27"/>
        </w:rPr>
        <w:t>Агротек</w:t>
      </w:r>
      <w:proofErr w:type="spellEnd"/>
      <w:r w:rsidRPr="001D159F">
        <w:rPr>
          <w:rFonts w:ascii="Times New Roman" w:hAnsi="Times New Roman" w:cs="Times New Roman"/>
          <w:b/>
          <w:sz w:val="27"/>
          <w:szCs w:val="27"/>
        </w:rPr>
        <w:t>» в лице ООО «Черниговский Агрохолдинг»</w:t>
      </w:r>
      <w:r w:rsidRPr="001D159F">
        <w:rPr>
          <w:rFonts w:ascii="Times New Roman" w:hAnsi="Times New Roman" w:cs="Times New Roman"/>
          <w:sz w:val="27"/>
          <w:szCs w:val="27"/>
        </w:rPr>
        <w:t xml:space="preserve"> реализуется инвестиционный проект «Строительство комплекса приемки, зерноочистки, сушки с объемом 20 000 тонн и выращивание зерновых в </w:t>
      </w:r>
      <w:bookmarkStart w:id="1" w:name="_Hlk165903111"/>
      <w:r w:rsidRPr="001D159F">
        <w:rPr>
          <w:rFonts w:ascii="Times New Roman" w:hAnsi="Times New Roman" w:cs="Times New Roman"/>
          <w:sz w:val="27"/>
          <w:szCs w:val="27"/>
        </w:rPr>
        <w:t>Черниговском муниципальном округе</w:t>
      </w:r>
      <w:bookmarkEnd w:id="1"/>
      <w:r w:rsidRPr="001D159F">
        <w:rPr>
          <w:rFonts w:ascii="Times New Roman" w:hAnsi="Times New Roman" w:cs="Times New Roman"/>
          <w:sz w:val="27"/>
          <w:szCs w:val="27"/>
        </w:rPr>
        <w:t>, элеваторное производство мощностью до 20 000 тонн единовременного хранения» на территории опережающего социально-экономического развития «Михайловский» (Соглашение №1/Р-54 от 27.05.2016 г.).</w:t>
      </w:r>
    </w:p>
    <w:p w14:paraId="46A00636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Период реализации проекта: 2015-2025 годы. </w:t>
      </w:r>
    </w:p>
    <w:p w14:paraId="041B30EB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Прогнозируемая стоимость инвестиционного проекта 259,090 млн руб.</w:t>
      </w:r>
    </w:p>
    <w:p w14:paraId="22305F0C" w14:textId="77777777" w:rsidR="00821B54" w:rsidRPr="001D159F" w:rsidRDefault="00821B54" w:rsidP="00821B54">
      <w:pPr>
        <w:autoSpaceDE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Объем осуществленных инвестиций: </w:t>
      </w:r>
      <w:r w:rsidRPr="001D159F">
        <w:rPr>
          <w:rStyle w:val="a3"/>
          <w:rFonts w:ascii="Times New Roman" w:hAnsi="Times New Roman" w:cs="Times New Roman"/>
          <w:sz w:val="27"/>
          <w:szCs w:val="27"/>
        </w:rPr>
        <w:t>259,090 млн руб.</w:t>
      </w:r>
    </w:p>
    <w:p w14:paraId="34BB0143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Рабочие места: 94, создано 94 мест.</w:t>
      </w:r>
    </w:p>
    <w:p w14:paraId="052C4022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На сегодняшний день производственные мощности ООО «Черниговский Агрохолдинг» составляют до 6000 га в год, что потребовало внесения дополнительных инвестиций в приобретение техники.</w:t>
      </w:r>
    </w:p>
    <w:p w14:paraId="0DA51532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lastRenderedPageBreak/>
        <w:t>Сохранение качества зерна и сои после уборки – это строительство хранилищ для зерна и сои. В 2025 году планируется ввод в эксплуатацию зернохранилищ общей вместимостью 20000 тонн в ООО «Черниговский Агрохолдинг», так же планируется газификация данного хранилища.</w:t>
      </w:r>
    </w:p>
    <w:p w14:paraId="112AE586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Также предприятие планирует реализовать строительство газгольдера на территории зерносушильного комплекса, что позволит сократить издержки.</w:t>
      </w:r>
    </w:p>
    <w:p w14:paraId="35B40EA9" w14:textId="77777777" w:rsidR="00821B54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b/>
          <w:sz w:val="27"/>
          <w:szCs w:val="27"/>
        </w:rPr>
      </w:pPr>
    </w:p>
    <w:p w14:paraId="57A34016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ООО «</w:t>
      </w:r>
      <w:proofErr w:type="spellStart"/>
      <w:r w:rsidRPr="001D159F">
        <w:rPr>
          <w:rFonts w:ascii="Times New Roman" w:hAnsi="Times New Roman" w:cs="Times New Roman"/>
          <w:b/>
          <w:sz w:val="27"/>
          <w:szCs w:val="27"/>
        </w:rPr>
        <w:t>ХорольАгроХолдинг</w:t>
      </w:r>
      <w:proofErr w:type="spellEnd"/>
      <w:r w:rsidRPr="001D159F">
        <w:rPr>
          <w:rFonts w:ascii="Times New Roman" w:hAnsi="Times New Roman" w:cs="Times New Roman"/>
          <w:b/>
          <w:sz w:val="27"/>
          <w:szCs w:val="27"/>
        </w:rPr>
        <w:t>» Проект</w:t>
      </w:r>
      <w:r w:rsidRPr="001D159F">
        <w:rPr>
          <w:rFonts w:ascii="Times New Roman" w:hAnsi="Times New Roman" w:cs="Times New Roman"/>
          <w:sz w:val="27"/>
          <w:szCs w:val="27"/>
        </w:rPr>
        <w:t>: Производство сои, посевные площади до 2 500 га в год с достижением урожайности 10ц/га.</w:t>
      </w:r>
    </w:p>
    <w:p w14:paraId="2CDE6BE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Срок реализации проекта 2016-2017 годы (</w:t>
      </w:r>
      <w:r w:rsidRPr="001D159F">
        <w:rPr>
          <w:rFonts w:ascii="Times New Roman" w:hAnsi="Times New Roman" w:cs="Times New Roman"/>
          <w:b/>
          <w:sz w:val="27"/>
          <w:szCs w:val="27"/>
        </w:rPr>
        <w:t>исполнен)</w:t>
      </w:r>
    </w:p>
    <w:p w14:paraId="6BDE4393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Стоимость инвестиционного проекта 66,990 млн. руб. </w:t>
      </w:r>
    </w:p>
    <w:p w14:paraId="48D34341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Объем осуществленных инвестиций: 60,990 млн. руб. </w:t>
      </w:r>
    </w:p>
    <w:p w14:paraId="6BC80155" w14:textId="77777777" w:rsidR="00821B54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Рабочие места: 10, создано 7. </w:t>
      </w:r>
    </w:p>
    <w:p w14:paraId="72E80938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</w:p>
    <w:p w14:paraId="4AB6A68C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ООО «Мерси трейд» во взаимодействии с ООО «Приморский бекон».</w:t>
      </w:r>
      <w:r w:rsidRPr="001D159F">
        <w:rPr>
          <w:rFonts w:ascii="Times New Roman" w:hAnsi="Times New Roman" w:cs="Times New Roman"/>
          <w:sz w:val="27"/>
          <w:szCs w:val="27"/>
        </w:rPr>
        <w:t xml:space="preserve"> К 2026 года планируют создать на территории Приморского края, в том числе Черниговского муниципального округа (вблизи сел Дмитриевка и </w:t>
      </w:r>
      <w:proofErr w:type="spellStart"/>
      <w:r w:rsidRPr="001D159F">
        <w:rPr>
          <w:rFonts w:ascii="Times New Roman" w:hAnsi="Times New Roman" w:cs="Times New Roman"/>
          <w:sz w:val="27"/>
          <w:szCs w:val="27"/>
        </w:rPr>
        <w:t>Меркушевка</w:t>
      </w:r>
      <w:proofErr w:type="spellEnd"/>
      <w:r w:rsidRPr="001D159F">
        <w:rPr>
          <w:rFonts w:ascii="Times New Roman" w:hAnsi="Times New Roman" w:cs="Times New Roman"/>
          <w:sz w:val="27"/>
          <w:szCs w:val="27"/>
        </w:rPr>
        <w:t xml:space="preserve">) группу свиноводческих комплексов общей численностью около 500 000 голов в год или 57 500 тонн свинины в живом весе. </w:t>
      </w:r>
    </w:p>
    <w:p w14:paraId="5C2036C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Период реализации проекта: 2024-2026 годы. </w:t>
      </w:r>
    </w:p>
    <w:p w14:paraId="5AE25C0A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Стоимость инвестиционного проекта 1831 млн. руб. </w:t>
      </w:r>
    </w:p>
    <w:p w14:paraId="38F1CD1E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Объем осуществленных инвестиций: 0 млн. руб. </w:t>
      </w:r>
    </w:p>
    <w:p w14:paraId="2F56B770" w14:textId="77777777" w:rsidR="00821B54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Рабочие места: 61, создано 0. </w:t>
      </w:r>
    </w:p>
    <w:p w14:paraId="2CC81EBA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</w:p>
    <w:p w14:paraId="144F93A6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Стадия проекта: Проект ООО «Приморский бекон» предполагает поэтапное строительство 6 свинокомплексов и предприятие по убою и первичной переработке продукции. </w:t>
      </w:r>
      <w:r w:rsidRPr="001D159F">
        <w:rPr>
          <w:rFonts w:ascii="Times New Roman" w:hAnsi="Times New Roman" w:cs="Times New Roman"/>
          <w:color w:val="000000"/>
          <w:sz w:val="27"/>
          <w:szCs w:val="27"/>
        </w:rPr>
        <w:t>АО «КРДВ» подписан договор аренды земельного участка с администрацией Черниговского муниципального района, направлен для проведения государственной регистрации, после чего часть земельного участка площадью 120000 кв. м будет предоставлена ООО «Мерси Трейд», вторая часть площадью 900000 кв. м., подлежит предоставлению ООО «Приморский бекон».</w:t>
      </w:r>
    </w:p>
    <w:p w14:paraId="4BE0051F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</w:p>
    <w:p w14:paraId="6C314A7B" w14:textId="77777777" w:rsidR="00821B54" w:rsidRPr="001D159F" w:rsidRDefault="00821B54" w:rsidP="00821B54">
      <w:pPr>
        <w:pStyle w:val="a7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 xml:space="preserve">Возможные направления для развития экономики </w:t>
      </w:r>
      <w:r w:rsidRPr="001D159F">
        <w:rPr>
          <w:rFonts w:ascii="Times New Roman" w:hAnsi="Times New Roman" w:cs="Times New Roman"/>
          <w:b/>
          <w:bCs w:val="0"/>
          <w:color w:val="auto"/>
          <w:sz w:val="27"/>
          <w:szCs w:val="27"/>
        </w:rPr>
        <w:t>Черниговского муниципального округа</w:t>
      </w: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.</w:t>
      </w:r>
    </w:p>
    <w:p w14:paraId="3A0330D1" w14:textId="77777777" w:rsidR="00821B54" w:rsidRPr="001D159F" w:rsidRDefault="00821B54" w:rsidP="00821B54">
      <w:pPr>
        <w:pStyle w:val="a7"/>
        <w:ind w:left="-567" w:firstLine="567"/>
        <w:jc w:val="both"/>
        <w:rPr>
          <w:rStyle w:val="a6"/>
          <w:rFonts w:ascii="Times New Roman" w:hAnsi="Times New Roman" w:cs="Times New Roman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Приоритетные:</w:t>
      </w:r>
    </w:p>
    <w:p w14:paraId="27749D91" w14:textId="77777777" w:rsidR="00821B54" w:rsidRDefault="00821B54" w:rsidP="00821B54">
      <w:pPr>
        <w:snapToGrid w:val="0"/>
        <w:spacing w:line="240" w:lineRule="auto"/>
        <w:ind w:left="-567" w:firstLine="567"/>
        <w:rPr>
          <w:rFonts w:ascii="Times New Roman" w:eastAsia="Calibri" w:hAnsi="Times New Roman" w:cs="Times New Roman"/>
          <w:sz w:val="27"/>
          <w:szCs w:val="27"/>
        </w:rPr>
      </w:pPr>
      <w:r w:rsidRPr="00623B49">
        <w:rPr>
          <w:rFonts w:ascii="Times New Roman" w:eastAsia="Calibri" w:hAnsi="Times New Roman" w:cs="Times New Roman"/>
          <w:b/>
          <w:bCs/>
          <w:sz w:val="27"/>
          <w:szCs w:val="27"/>
        </w:rPr>
        <w:t>1.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23B49">
        <w:rPr>
          <w:rFonts w:ascii="Times New Roman" w:eastAsia="Calibri" w:hAnsi="Times New Roman" w:cs="Times New Roman"/>
          <w:sz w:val="27"/>
          <w:szCs w:val="27"/>
        </w:rPr>
        <w:t>Создание логистического центра по переработке, погрузке и транспортировке сои и кукурузы в центральную часть России.</w:t>
      </w:r>
    </w:p>
    <w:p w14:paraId="3FCD7CC5" w14:textId="77777777" w:rsidR="00821B54" w:rsidRPr="001D159F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>
        <w:rPr>
          <w:rStyle w:val="a6"/>
          <w:rFonts w:ascii="Times New Roman" w:hAnsi="Times New Roman" w:cs="Times New Roman"/>
          <w:sz w:val="27"/>
          <w:szCs w:val="27"/>
        </w:rPr>
        <w:t>2</w:t>
      </w:r>
      <w:r w:rsidRPr="001D159F">
        <w:rPr>
          <w:rStyle w:val="a6"/>
          <w:rFonts w:ascii="Times New Roman" w:hAnsi="Times New Roman" w:cs="Times New Roman"/>
          <w:sz w:val="27"/>
          <w:szCs w:val="27"/>
        </w:rPr>
        <w:t xml:space="preserve">.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Открытие на территории округа дилерских центров (спецтехники и сельхозтехники), а также создания сервисных центров для их обслуживания.</w:t>
      </w:r>
    </w:p>
    <w:p w14:paraId="49387B24" w14:textId="77777777" w:rsidR="00821B54" w:rsidRPr="001D159F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t xml:space="preserve">3.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Реализация проектов по глубокой переработке сельскохозяйственного сырья: сои и зерновых.</w:t>
      </w:r>
    </w:p>
    <w:p w14:paraId="16D8EB4C" w14:textId="77777777" w:rsidR="00821B54" w:rsidRPr="001D159F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t xml:space="preserve">4. </w:t>
      </w:r>
      <w:r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Развитие животноводческих ферм мясного направления.</w:t>
      </w:r>
    </w:p>
    <w:p w14:paraId="1AC78692" w14:textId="77777777" w:rsidR="00821B54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t>5</w:t>
      </w:r>
      <w:r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 xml:space="preserve">.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Реализация мероприятий по развитию животноводческих ферм мясного направления продуктивной мощностью до 100 голов.</w:t>
      </w:r>
    </w:p>
    <w:p w14:paraId="73825F36" w14:textId="77777777" w:rsidR="00821B54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i w:val="0"/>
          <w:sz w:val="27"/>
          <w:szCs w:val="27"/>
        </w:rPr>
        <w:lastRenderedPageBreak/>
        <w:t xml:space="preserve">6.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Реализация проекта долгосрочного плана развития опорного населенного пункта с. Черниговка и прилегающих территорий Черниговской сельской агломерации до 2031 года.</w:t>
      </w:r>
    </w:p>
    <w:p w14:paraId="6B8B8217" w14:textId="77777777" w:rsidR="00821B54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>7</w:t>
      </w:r>
      <w:r w:rsidRPr="00623B49"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>.</w:t>
      </w:r>
      <w:r w:rsidRPr="00623B49">
        <w:t xml:space="preserve">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Строительство домов малоэтажной застройки.</w:t>
      </w:r>
    </w:p>
    <w:p w14:paraId="620AA6B6" w14:textId="77777777" w:rsidR="00821B54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>8</w:t>
      </w:r>
      <w:r w:rsidRPr="00623B49"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>.</w:t>
      </w:r>
      <w:r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 xml:space="preserve">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Возрождение овощеводства.</w:t>
      </w:r>
    </w:p>
    <w:p w14:paraId="4DAA85C8" w14:textId="77777777" w:rsidR="00821B54" w:rsidRPr="00623B49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i w:val="0"/>
          <w:sz w:val="27"/>
          <w:szCs w:val="27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>9</w:t>
      </w:r>
      <w:r w:rsidRPr="00623B49"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>.</w:t>
      </w:r>
      <w:r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 xml:space="preserve"> </w:t>
      </w:r>
      <w:r w:rsidRPr="00623B49">
        <w:rPr>
          <w:rStyle w:val="a3"/>
          <w:rFonts w:ascii="Times New Roman" w:hAnsi="Times New Roman" w:cs="Times New Roman"/>
          <w:i w:val="0"/>
          <w:sz w:val="27"/>
          <w:szCs w:val="27"/>
        </w:rPr>
        <w:t>Возрождение садоводства.</w:t>
      </w:r>
    </w:p>
    <w:p w14:paraId="21DB388D" w14:textId="77777777" w:rsidR="00821B54" w:rsidRPr="00623B49" w:rsidRDefault="00821B54" w:rsidP="00821B54">
      <w:pPr>
        <w:snapToGrid w:val="0"/>
        <w:spacing w:line="240" w:lineRule="auto"/>
        <w:ind w:left="-567" w:firstLine="567"/>
        <w:rPr>
          <w:rStyle w:val="a3"/>
          <w:rFonts w:ascii="Times New Roman" w:hAnsi="Times New Roman" w:cs="Times New Roman"/>
          <w:b/>
          <w:bCs/>
          <w:i w:val="0"/>
          <w:iCs w:val="0"/>
          <w:sz w:val="27"/>
          <w:szCs w:val="27"/>
        </w:rPr>
      </w:pPr>
    </w:p>
    <w:p w14:paraId="72154C7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b/>
          <w:sz w:val="27"/>
          <w:szCs w:val="27"/>
        </w:rPr>
      </w:pPr>
      <w:r w:rsidRPr="001D159F">
        <w:rPr>
          <w:rFonts w:ascii="Times New Roman" w:hAnsi="Times New Roman" w:cs="Times New Roman"/>
          <w:b/>
          <w:sz w:val="27"/>
          <w:szCs w:val="27"/>
        </w:rPr>
        <w:t>Второстепенные:</w:t>
      </w:r>
    </w:p>
    <w:p w14:paraId="362369DE" w14:textId="77777777" w:rsidR="00821B54" w:rsidRPr="001D159F" w:rsidRDefault="00821B54" w:rsidP="00821B54">
      <w:pPr>
        <w:pStyle w:val="a7"/>
        <w:ind w:left="-567" w:firstLine="567"/>
        <w:jc w:val="both"/>
        <w:rPr>
          <w:rStyle w:val="a6"/>
          <w:rFonts w:ascii="Times New Roman" w:hAnsi="Times New Roman" w:cs="Times New Roman"/>
          <w:b w:val="0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1. С учетом увеличения посева зерновых и сои (к 2025 году посевные площади составят 29000 га), наличия 33 производителей сельскохозяйственной продукции (сои и зерновых), на территории Черниговского муниципального округа рассматривается вопрос о создании кооперации, не только сельхоз, но и кооперации по сбору дикоросов, меда, а также переработки и упаковки.</w:t>
      </w:r>
    </w:p>
    <w:p w14:paraId="07A12E36" w14:textId="77777777" w:rsidR="00821B54" w:rsidRPr="001D159F" w:rsidRDefault="00821B54" w:rsidP="00821B54">
      <w:pPr>
        <w:snapToGrid w:val="0"/>
        <w:spacing w:line="240" w:lineRule="auto"/>
        <w:ind w:left="-567" w:firstLine="567"/>
        <w:rPr>
          <w:rFonts w:ascii="Times New Roman" w:hAnsi="Times New Roman" w:cs="Times New Roman"/>
          <w:b/>
          <w:bCs/>
          <w:sz w:val="27"/>
          <w:szCs w:val="27"/>
        </w:rPr>
      </w:pPr>
      <w:r w:rsidRPr="001D159F">
        <w:rPr>
          <w:rStyle w:val="a3"/>
          <w:rFonts w:ascii="Times New Roman" w:hAnsi="Times New Roman" w:cs="Times New Roman"/>
          <w:b/>
          <w:bCs/>
          <w:i w:val="0"/>
          <w:sz w:val="27"/>
          <w:szCs w:val="27"/>
        </w:rPr>
        <w:t xml:space="preserve">2. </w:t>
      </w:r>
      <w:r w:rsidRPr="001D159F">
        <w:rPr>
          <w:rStyle w:val="a3"/>
          <w:rFonts w:ascii="Times New Roman" w:hAnsi="Times New Roman" w:cs="Times New Roman"/>
          <w:i w:val="0"/>
          <w:sz w:val="27"/>
          <w:szCs w:val="27"/>
        </w:rPr>
        <w:t>Создание комплекса по переработке пшеничной соломы и изготовление экологической посуды.</w:t>
      </w:r>
    </w:p>
    <w:p w14:paraId="4D7688CF" w14:textId="77777777" w:rsidR="00821B54" w:rsidRPr="001D159F" w:rsidRDefault="00821B54" w:rsidP="00821B54">
      <w:pPr>
        <w:pStyle w:val="a7"/>
        <w:ind w:left="-567" w:firstLine="567"/>
        <w:jc w:val="both"/>
        <w:rPr>
          <w:rFonts w:ascii="Times New Roman" w:hAnsi="Times New Roman" w:cs="Times New Roman"/>
          <w:b/>
          <w:color w:val="auto"/>
          <w:sz w:val="27"/>
          <w:szCs w:val="27"/>
          <w:highlight w:val="yellow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3. Дальнейшее развитие промышленной индустрии (щебень, кирпич, железобетонные изделия, керамзит), являющейся также одной из основных отраслей экономики округа.</w:t>
      </w:r>
    </w:p>
    <w:p w14:paraId="576B5A12" w14:textId="77777777" w:rsidR="00821B54" w:rsidRPr="001D159F" w:rsidRDefault="00821B54" w:rsidP="00821B54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b/>
          <w:bCs/>
          <w:sz w:val="27"/>
          <w:szCs w:val="27"/>
        </w:rPr>
        <w:t xml:space="preserve">4. </w:t>
      </w:r>
      <w:r w:rsidRPr="001D159F">
        <w:rPr>
          <w:rFonts w:ascii="Times New Roman" w:hAnsi="Times New Roman"/>
          <w:sz w:val="27"/>
          <w:szCs w:val="27"/>
        </w:rPr>
        <w:t xml:space="preserve">Увеличение объемов железобетонной продукции ОАО </w:t>
      </w:r>
      <w:proofErr w:type="spellStart"/>
      <w:r w:rsidRPr="001D159F">
        <w:rPr>
          <w:rFonts w:ascii="Times New Roman" w:hAnsi="Times New Roman"/>
          <w:sz w:val="27"/>
          <w:szCs w:val="27"/>
        </w:rPr>
        <w:t>Сибирцевский</w:t>
      </w:r>
      <w:proofErr w:type="spellEnd"/>
      <w:r w:rsidRPr="001D159F">
        <w:rPr>
          <w:rFonts w:ascii="Times New Roman" w:hAnsi="Times New Roman"/>
          <w:sz w:val="27"/>
          <w:szCs w:val="27"/>
        </w:rPr>
        <w:t xml:space="preserve"> комбинат строительной индустрии.</w:t>
      </w:r>
    </w:p>
    <w:p w14:paraId="4C6B3B75" w14:textId="77777777" w:rsidR="00821B54" w:rsidRPr="001D159F" w:rsidRDefault="00821B54" w:rsidP="00821B54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1D159F">
        <w:rPr>
          <w:rFonts w:ascii="Times New Roman" w:hAnsi="Times New Roman"/>
          <w:b/>
          <w:bCs/>
          <w:sz w:val="27"/>
          <w:szCs w:val="27"/>
        </w:rPr>
        <w:t xml:space="preserve">5. </w:t>
      </w:r>
      <w:r w:rsidRPr="001D159F">
        <w:rPr>
          <w:rFonts w:ascii="Times New Roman" w:hAnsi="Times New Roman"/>
          <w:sz w:val="27"/>
          <w:szCs w:val="27"/>
        </w:rPr>
        <w:t xml:space="preserve">Увеличение мощности </w:t>
      </w:r>
      <w:r w:rsidRPr="001D159F">
        <w:rPr>
          <w:rStyle w:val="a3"/>
          <w:rFonts w:ascii="Times New Roman" w:hAnsi="Times New Roman"/>
          <w:i w:val="0"/>
          <w:iCs w:val="0"/>
          <w:spacing w:val="-2"/>
          <w:sz w:val="27"/>
          <w:szCs w:val="27"/>
        </w:rPr>
        <w:t>ООО «</w:t>
      </w:r>
      <w:proofErr w:type="spellStart"/>
      <w:r w:rsidRPr="001D159F">
        <w:rPr>
          <w:rStyle w:val="a3"/>
          <w:rFonts w:ascii="Times New Roman" w:hAnsi="Times New Roman"/>
          <w:i w:val="0"/>
          <w:iCs w:val="0"/>
          <w:spacing w:val="-2"/>
          <w:sz w:val="27"/>
          <w:szCs w:val="27"/>
        </w:rPr>
        <w:t>ЛокоТех</w:t>
      </w:r>
      <w:proofErr w:type="spellEnd"/>
      <w:r w:rsidRPr="001D159F">
        <w:rPr>
          <w:rStyle w:val="a3"/>
          <w:rFonts w:ascii="Times New Roman" w:hAnsi="Times New Roman"/>
          <w:i w:val="0"/>
          <w:iCs w:val="0"/>
          <w:spacing w:val="-2"/>
          <w:sz w:val="27"/>
          <w:szCs w:val="27"/>
        </w:rPr>
        <w:t>-Сервис» филиал «Дальневосточный» Сервисное Локомотивное Депо Сибирцево</w:t>
      </w:r>
      <w:r w:rsidRPr="001D159F">
        <w:rPr>
          <w:rFonts w:ascii="Times New Roman" w:hAnsi="Times New Roman"/>
          <w:sz w:val="27"/>
          <w:szCs w:val="27"/>
        </w:rPr>
        <w:t xml:space="preserve">. </w:t>
      </w:r>
    </w:p>
    <w:p w14:paraId="48D4C5F4" w14:textId="77777777" w:rsidR="00821B54" w:rsidRPr="001D159F" w:rsidRDefault="00821B54" w:rsidP="00821B54">
      <w:pPr>
        <w:pStyle w:val="a7"/>
        <w:ind w:left="-567" w:firstLine="567"/>
        <w:jc w:val="both"/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</w:pPr>
      <w:r w:rsidRPr="001D159F">
        <w:rPr>
          <w:rFonts w:ascii="Times New Roman" w:hAnsi="Times New Roman" w:cs="Times New Roman"/>
          <w:b/>
          <w:bCs w:val="0"/>
          <w:color w:val="auto"/>
          <w:sz w:val="27"/>
          <w:szCs w:val="27"/>
        </w:rPr>
        <w:t xml:space="preserve">6. </w:t>
      </w:r>
      <w:r w:rsidRPr="001D159F"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  <w:t>Формирование на территории округа современной площадки в формате индустриального парка, привлекательной для инвесторов, нацеленных на создание конкурентоспособных производств.</w:t>
      </w:r>
    </w:p>
    <w:p w14:paraId="25BB024D" w14:textId="77777777" w:rsidR="00821B54" w:rsidRPr="001D159F" w:rsidRDefault="00821B54" w:rsidP="00821B54">
      <w:pPr>
        <w:pStyle w:val="a7"/>
        <w:ind w:left="-567" w:firstLine="567"/>
        <w:jc w:val="both"/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</w:pPr>
      <w:r w:rsidRPr="001D159F">
        <w:rPr>
          <w:rFonts w:ascii="Times New Roman" w:hAnsi="Times New Roman" w:cs="Times New Roman"/>
          <w:b/>
          <w:bCs w:val="0"/>
          <w:color w:val="auto"/>
          <w:kern w:val="0"/>
          <w:sz w:val="27"/>
          <w:szCs w:val="27"/>
          <w:lang w:eastAsia="ru-RU"/>
        </w:rPr>
        <w:t xml:space="preserve">7. </w:t>
      </w:r>
      <w:r w:rsidRPr="001D159F">
        <w:rPr>
          <w:rFonts w:ascii="Times New Roman" w:hAnsi="Times New Roman" w:cs="Times New Roman"/>
          <w:color w:val="auto"/>
          <w:kern w:val="0"/>
          <w:sz w:val="27"/>
          <w:szCs w:val="27"/>
          <w:lang w:eastAsia="ru-RU"/>
        </w:rPr>
        <w:t>Развитие и усовершенствование лыжной базы с. Дмитриевка в целях пропаганды здорового образа жизни, создания места притяжения для жителей   и гостей Черниговского муниципального округа, создание условий круглогодичного функционирования лыжной базы для размещения спортсменов и тренерского состава, что позволит проводить укрупненные спортивные мероприятия (краевые соревнования).</w:t>
      </w:r>
    </w:p>
    <w:p w14:paraId="12540397" w14:textId="77777777" w:rsidR="00821B54" w:rsidRPr="001D159F" w:rsidRDefault="00821B54" w:rsidP="00821B54">
      <w:pPr>
        <w:pStyle w:val="a7"/>
        <w:ind w:left="-567" w:firstLine="567"/>
        <w:jc w:val="both"/>
        <w:rPr>
          <w:rFonts w:ascii="Times New Roman" w:hAnsi="Times New Roman" w:cs="Times New Roman"/>
          <w:bCs w:val="0"/>
          <w:color w:val="auto"/>
          <w:sz w:val="27"/>
          <w:szCs w:val="27"/>
        </w:rPr>
      </w:pPr>
      <w:r w:rsidRPr="001D159F">
        <w:rPr>
          <w:rStyle w:val="a6"/>
          <w:rFonts w:ascii="Times New Roman" w:hAnsi="Times New Roman" w:cs="Times New Roman"/>
          <w:color w:val="auto"/>
          <w:sz w:val="27"/>
          <w:szCs w:val="27"/>
        </w:rPr>
        <w:t>8.  Возрождение садов в с. Синем Гае.</w:t>
      </w:r>
    </w:p>
    <w:p w14:paraId="3C1A7380" w14:textId="77777777" w:rsidR="00821B54" w:rsidRPr="001D159F" w:rsidRDefault="00821B54" w:rsidP="00821B54">
      <w:pPr>
        <w:pStyle w:val="a7"/>
        <w:ind w:left="-567" w:firstLine="567"/>
        <w:jc w:val="both"/>
        <w:rPr>
          <w:rFonts w:ascii="Times New Roman" w:hAnsi="Times New Roman" w:cs="Times New Roman"/>
          <w:b/>
          <w:bCs w:val="0"/>
          <w:color w:val="auto"/>
          <w:kern w:val="0"/>
          <w:sz w:val="27"/>
          <w:szCs w:val="27"/>
          <w:lang w:eastAsia="ru-RU"/>
        </w:rPr>
      </w:pPr>
      <w:r w:rsidRPr="001D159F">
        <w:rPr>
          <w:rFonts w:ascii="Times New Roman" w:hAnsi="Times New Roman" w:cs="Times New Roman"/>
          <w:b/>
          <w:color w:val="auto"/>
          <w:kern w:val="0"/>
          <w:sz w:val="27"/>
          <w:szCs w:val="27"/>
          <w:lang w:eastAsia="ru-RU"/>
        </w:rPr>
        <w:t xml:space="preserve">9. </w:t>
      </w:r>
      <w:r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 xml:space="preserve">На территории Черниговского муниципального округа расположено устье реки Илистая, впадающее в озеро </w:t>
      </w:r>
      <w:proofErr w:type="spellStart"/>
      <w:r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Ханка</w:t>
      </w:r>
      <w:proofErr w:type="spellEnd"/>
      <w:r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 xml:space="preserve">, есть потенциал разведения различных видов рыб, обитающих в водоемах и реках округа (Карп (зеркальный, немецкий) сазан, Белый амур, </w:t>
      </w:r>
      <w:proofErr w:type="spellStart"/>
      <w:r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Толстолоб</w:t>
      </w:r>
      <w:proofErr w:type="spellEnd"/>
      <w:r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 xml:space="preserve">, Змееголов, Сом, Карась серебряный </w:t>
      </w:r>
      <w:proofErr w:type="spellStart"/>
      <w:r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Ханкайский</w:t>
      </w:r>
      <w:proofErr w:type="spellEnd"/>
      <w:r w:rsidRPr="001D159F">
        <w:rPr>
          <w:rFonts w:ascii="Times New Roman" w:hAnsi="Times New Roman" w:cs="Times New Roman"/>
          <w:kern w:val="0"/>
          <w:sz w:val="27"/>
          <w:szCs w:val="27"/>
          <w:lang w:eastAsia="ru-RU"/>
        </w:rPr>
        <w:t>, Черный Лещ).</w:t>
      </w:r>
    </w:p>
    <w:p w14:paraId="5DCDBF74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iCs/>
          <w:sz w:val="27"/>
          <w:szCs w:val="27"/>
        </w:rPr>
      </w:pPr>
      <w:r w:rsidRPr="001D159F">
        <w:rPr>
          <w:rFonts w:ascii="Times New Roman" w:hAnsi="Times New Roman" w:cs="Times New Roman"/>
          <w:iCs/>
          <w:sz w:val="27"/>
          <w:szCs w:val="27"/>
        </w:rPr>
        <w:t>В целях решения вопросов улучшения инфраструктуры Черниговского муниципального округа, привлечение инвесторов для создания вышеуказанных проектов, повышения уровня инвестиционной привлекательности, создания новых предприятий на территории Черниговского муниципального округа, необходимы мероприятия по   газификации.</w:t>
      </w:r>
    </w:p>
    <w:p w14:paraId="3936A9B2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</w:p>
    <w:p w14:paraId="0118E25E" w14:textId="77777777" w:rsidR="00821B54" w:rsidRPr="001D159F" w:rsidRDefault="00821B54" w:rsidP="00821B54">
      <w:pPr>
        <w:tabs>
          <w:tab w:val="left" w:pos="-1620"/>
        </w:tabs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1.6. Проблемные вопросы</w:t>
      </w:r>
    </w:p>
    <w:p w14:paraId="32B0D550" w14:textId="77777777" w:rsidR="00821B54" w:rsidRPr="001D159F" w:rsidRDefault="00821B54" w:rsidP="00821B54">
      <w:pPr>
        <w:pStyle w:val="ConsPlusNormal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2" w:name="_Hlk165900589"/>
      <w:r w:rsidRPr="001D159F">
        <w:rPr>
          <w:rFonts w:ascii="Times New Roman" w:hAnsi="Times New Roman" w:cs="Times New Roman"/>
          <w:b/>
          <w:color w:val="000000"/>
          <w:sz w:val="27"/>
          <w:szCs w:val="27"/>
        </w:rPr>
        <w:t>В сфере ЖКХ</w:t>
      </w:r>
    </w:p>
    <w:bookmarkEnd w:id="2"/>
    <w:p w14:paraId="44F43B80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 xml:space="preserve">Обеспечение населения чистой питьевой водой является важнейшим направлением социально-экономического развития России. В Черниговском районе </w:t>
      </w:r>
      <w:r w:rsidRPr="00EB6ED9">
        <w:rPr>
          <w:rFonts w:ascii="Times New Roman" w:hAnsi="Times New Roman" w:cs="Times New Roman"/>
          <w:sz w:val="27"/>
          <w:szCs w:val="27"/>
        </w:rPr>
        <w:lastRenderedPageBreak/>
        <w:t xml:space="preserve">проблема снабжения населения доброкачественной питьевой водой на протяжении многих лет остается одной из главных задач в обеспечении </w:t>
      </w:r>
      <w:proofErr w:type="spellStart"/>
      <w:r w:rsidRPr="00EB6ED9">
        <w:rPr>
          <w:rFonts w:ascii="Times New Roman" w:hAnsi="Times New Roman" w:cs="Times New Roman"/>
          <w:sz w:val="27"/>
          <w:szCs w:val="27"/>
        </w:rPr>
        <w:t>санитарно</w:t>
      </w:r>
      <w:proofErr w:type="spellEnd"/>
      <w:r w:rsidRPr="00EB6ED9">
        <w:rPr>
          <w:rFonts w:ascii="Times New Roman" w:hAnsi="Times New Roman" w:cs="Times New Roman"/>
          <w:sz w:val="27"/>
          <w:szCs w:val="27"/>
        </w:rPr>
        <w:t xml:space="preserve"> – эпидемиологического благополучия.</w:t>
      </w:r>
    </w:p>
    <w:p w14:paraId="689B6FE2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 xml:space="preserve">Капитальный ремонт существующей системы водоснабжения, водоотведения, теплоснабжения </w:t>
      </w:r>
      <w:proofErr w:type="gramStart"/>
      <w:r w:rsidRPr="00EB6ED9">
        <w:rPr>
          <w:rFonts w:ascii="Times New Roman" w:hAnsi="Times New Roman" w:cs="Times New Roman"/>
          <w:sz w:val="27"/>
          <w:szCs w:val="27"/>
        </w:rPr>
        <w:t>- это</w:t>
      </w:r>
      <w:proofErr w:type="gramEnd"/>
      <w:r w:rsidRPr="00EB6ED9">
        <w:rPr>
          <w:rFonts w:ascii="Times New Roman" w:hAnsi="Times New Roman" w:cs="Times New Roman"/>
          <w:sz w:val="27"/>
          <w:szCs w:val="27"/>
        </w:rPr>
        <w:t xml:space="preserve"> проведение работ по замене их на более долговечные и экономичные, в целях улучшения эксплуатационных показателей объектов ЖКХ.</w:t>
      </w:r>
    </w:p>
    <w:p w14:paraId="2E20131C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>Отсутствие, либо требующие реконструкции на территории сельских населенных пунктов канализационные очистные сооружения. Без привлечения средств краевого бюджета выполнить мероприятия по строительству либо реконструкции не представляется возможным.</w:t>
      </w:r>
    </w:p>
    <w:p w14:paraId="1F89E321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>В связи с тем, что Администрация Черниговского муниципального района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качеств, а предоставления коммунальных услуг, финансирование данных мероприятий необходимо осуществлять за счет средств краевого и местного бюджетов.</w:t>
      </w:r>
    </w:p>
    <w:p w14:paraId="07DB272F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>Администрацией Черниговского района направлена заявка в Правительство Приморского края для включения в государственные программы строительство канализационных очистных сооружений и капитальный ремонт тепловых сетей на 2023 год.</w:t>
      </w:r>
    </w:p>
    <w:p w14:paraId="7D7AE068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>30.03.2023г. денежные средства в сумме 5 385 735руб. 0 коп</w:t>
      </w:r>
      <w:proofErr w:type="gramStart"/>
      <w:r w:rsidRPr="00EB6ED9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EB6ED9">
        <w:rPr>
          <w:rFonts w:ascii="Times New Roman" w:hAnsi="Times New Roman" w:cs="Times New Roman"/>
          <w:sz w:val="27"/>
          <w:szCs w:val="27"/>
        </w:rPr>
        <w:t xml:space="preserve"> выделены из краевого бюджета на выполнение ПСД по объекту «Строительство станции водоподготовки с. Черниговка».</w:t>
      </w:r>
    </w:p>
    <w:p w14:paraId="6DFFE7AB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>Выделены средства из местного бюджета 54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B6ED9">
        <w:rPr>
          <w:rFonts w:ascii="Times New Roman" w:hAnsi="Times New Roman" w:cs="Times New Roman"/>
          <w:sz w:val="27"/>
          <w:szCs w:val="27"/>
        </w:rPr>
        <w:t xml:space="preserve">401руб. 36 коп. </w:t>
      </w:r>
    </w:p>
    <w:p w14:paraId="0D678EEC" w14:textId="77777777" w:rsidR="00821B54" w:rsidRPr="00EB6ED9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EB6ED9">
        <w:rPr>
          <w:rFonts w:ascii="Times New Roman" w:hAnsi="Times New Roman" w:cs="Times New Roman"/>
          <w:sz w:val="27"/>
          <w:szCs w:val="27"/>
        </w:rPr>
        <w:t>Цена контракта составляет 5 440 136,36 руб. (Пять миллионов четыреста сорок тысяч сто тридцать шесть рублей 36 копеек)</w:t>
      </w:r>
    </w:p>
    <w:p w14:paraId="58E2BAB1" w14:textId="77777777" w:rsidR="00821B54" w:rsidRPr="001D159F" w:rsidRDefault="00821B54" w:rsidP="00821B54">
      <w:pPr>
        <w:shd w:val="clear" w:color="auto" w:fill="FFFFFF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  <w:highlight w:val="yellow"/>
        </w:rPr>
      </w:pPr>
      <w:r w:rsidRPr="00EB6ED9">
        <w:rPr>
          <w:rFonts w:ascii="Times New Roman" w:hAnsi="Times New Roman" w:cs="Times New Roman"/>
          <w:sz w:val="27"/>
          <w:szCs w:val="27"/>
        </w:rPr>
        <w:t>На сегодняшний день, закончена работа по проектированию станции водоподготовки.</w:t>
      </w:r>
    </w:p>
    <w:p w14:paraId="0D20F2AB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b/>
          <w:spacing w:val="-2"/>
          <w:sz w:val="27"/>
          <w:szCs w:val="27"/>
        </w:rPr>
      </w:pPr>
      <w:bookmarkStart w:id="3" w:name="_Hlk165900527"/>
      <w:bookmarkStart w:id="4" w:name="_Hlk174958756"/>
      <w:r w:rsidRPr="001B70A2">
        <w:rPr>
          <w:rFonts w:ascii="Times New Roman" w:hAnsi="Times New Roman" w:cs="Times New Roman"/>
          <w:b/>
          <w:spacing w:val="-2"/>
          <w:sz w:val="27"/>
          <w:szCs w:val="27"/>
        </w:rPr>
        <w:t>В сфере образования</w:t>
      </w:r>
    </w:p>
    <w:bookmarkEnd w:id="3"/>
    <w:p w14:paraId="440A3FD8" w14:textId="77777777" w:rsidR="00821B54" w:rsidRPr="001B70A2" w:rsidRDefault="00821B54" w:rsidP="00821B54">
      <w:pPr>
        <w:tabs>
          <w:tab w:val="center" w:pos="4677"/>
        </w:tabs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B70A2">
        <w:rPr>
          <w:rFonts w:ascii="Times New Roman" w:eastAsia="Times New Roman" w:hAnsi="Times New Roman" w:cs="Times New Roman"/>
          <w:sz w:val="27"/>
          <w:szCs w:val="27"/>
        </w:rPr>
        <w:t xml:space="preserve">Одной из главных проблем Управления образования является пожарная безопасность образовательных учреждений. Срок эксплуатации систем АПС в школах округа окончен. На замену АПС необходимо 12096,44тыс. руб.  Согласно предписаниям Отдела надзорной деятельности (ОНД и ПР по Черниговскому муниципальному округу) на устранение нарушений необходимо выделение дополнительных средств лимитов бюджетных обязательств. Для замены АПС образовательными учреждениями подготовлены проекты на замену АПС в целях участия в краевой программе «Развитие образования Приморского края» на 2020-2027 годы на </w:t>
      </w:r>
      <w:proofErr w:type="spellStart"/>
      <w:r w:rsidRPr="001B70A2">
        <w:rPr>
          <w:rFonts w:ascii="Times New Roman" w:eastAsia="Times New Roman" w:hAnsi="Times New Roman" w:cs="Times New Roman"/>
          <w:sz w:val="27"/>
          <w:szCs w:val="27"/>
        </w:rPr>
        <w:t>софинансирование</w:t>
      </w:r>
      <w:proofErr w:type="spellEnd"/>
      <w:r w:rsidRPr="001B70A2">
        <w:rPr>
          <w:rFonts w:ascii="Times New Roman" w:eastAsia="Times New Roman" w:hAnsi="Times New Roman" w:cs="Times New Roman"/>
          <w:sz w:val="27"/>
          <w:szCs w:val="27"/>
        </w:rPr>
        <w:t xml:space="preserve"> в размере 500,0 тыс. руб. </w:t>
      </w:r>
    </w:p>
    <w:p w14:paraId="5840245F" w14:textId="77777777" w:rsidR="00821B54" w:rsidRPr="001B70A2" w:rsidRDefault="00821B54" w:rsidP="00821B54">
      <w:pPr>
        <w:tabs>
          <w:tab w:val="center" w:pos="4677"/>
        </w:tabs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B70A2">
        <w:rPr>
          <w:rFonts w:ascii="Times New Roman" w:eastAsia="Times New Roman" w:hAnsi="Times New Roman" w:cs="Times New Roman"/>
          <w:sz w:val="27"/>
          <w:szCs w:val="27"/>
        </w:rPr>
        <w:t>В 2024 году в бюджете Черниговского муниципального округа предусмотрены средства на противопожарные мероприятия в сумме 12382,53 тыс. руб., в 2025 году – 604,0 тыс. руб., в 2026 году – 604,0 тыс. руб.</w:t>
      </w:r>
    </w:p>
    <w:p w14:paraId="2FC047B9" w14:textId="77777777" w:rsidR="00821B54" w:rsidRPr="001B70A2" w:rsidRDefault="00821B54" w:rsidP="00821B54">
      <w:pPr>
        <w:tabs>
          <w:tab w:val="center" w:pos="4677"/>
        </w:tabs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B70A2">
        <w:rPr>
          <w:rFonts w:ascii="Times New Roman" w:eastAsia="Times New Roman" w:hAnsi="Times New Roman" w:cs="Times New Roman"/>
          <w:sz w:val="27"/>
          <w:szCs w:val="27"/>
        </w:rPr>
        <w:t>Кроме этого, в ходе плановых проверок ОНД и ПР по Черниговскому округу выявлены и другие нарушения пожарной безопасности, которые требуют значительных финансовых вложений: отсутствие противопожарных дверей.</w:t>
      </w:r>
    </w:p>
    <w:p w14:paraId="7E8C5DAB" w14:textId="77777777" w:rsidR="00821B54" w:rsidRPr="001B70A2" w:rsidRDefault="00821B54" w:rsidP="00821B54">
      <w:pPr>
        <w:tabs>
          <w:tab w:val="center" w:pos="4677"/>
        </w:tabs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B70A2">
        <w:rPr>
          <w:rFonts w:ascii="Times New Roman" w:eastAsia="Times New Roman" w:hAnsi="Times New Roman" w:cs="Times New Roman"/>
          <w:sz w:val="27"/>
          <w:szCs w:val="27"/>
        </w:rPr>
        <w:t xml:space="preserve"> Для устранения предписаний Роспотребнадзора требуется финансирование: </w:t>
      </w:r>
    </w:p>
    <w:p w14:paraId="69F264AD" w14:textId="77777777" w:rsidR="00821B54" w:rsidRPr="001B70A2" w:rsidRDefault="00821B54" w:rsidP="00821B54">
      <w:pPr>
        <w:tabs>
          <w:tab w:val="center" w:pos="4677"/>
        </w:tabs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B70A2">
        <w:rPr>
          <w:rFonts w:ascii="Times New Roman" w:eastAsia="Times New Roman" w:hAnsi="Times New Roman" w:cs="Times New Roman"/>
          <w:sz w:val="27"/>
          <w:szCs w:val="27"/>
        </w:rPr>
        <w:t>Общеобразовательные учреждения предписания на 13 811,63 тыс. рублей;</w:t>
      </w:r>
    </w:p>
    <w:p w14:paraId="130D2EEC" w14:textId="77777777" w:rsidR="00821B54" w:rsidRDefault="00821B54" w:rsidP="00821B54">
      <w:pPr>
        <w:tabs>
          <w:tab w:val="center" w:pos="4677"/>
        </w:tabs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1B70A2">
        <w:rPr>
          <w:rFonts w:ascii="Times New Roman" w:eastAsia="Times New Roman" w:hAnsi="Times New Roman" w:cs="Times New Roman"/>
          <w:sz w:val="27"/>
          <w:szCs w:val="27"/>
        </w:rPr>
        <w:lastRenderedPageBreak/>
        <w:t>Дошкольное образование 4108,3 тыс. рублей.</w:t>
      </w:r>
    </w:p>
    <w:p w14:paraId="7BCDC0B0" w14:textId="77777777" w:rsidR="00821B54" w:rsidRPr="001D159F" w:rsidRDefault="00821B54" w:rsidP="00821B54">
      <w:pPr>
        <w:tabs>
          <w:tab w:val="center" w:pos="4677"/>
        </w:tabs>
        <w:suppressAutoHyphens/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</w:rPr>
      </w:pPr>
    </w:p>
    <w:bookmarkEnd w:id="4"/>
    <w:p w14:paraId="1F661F8B" w14:textId="77777777" w:rsidR="00821B54" w:rsidRDefault="00821B54" w:rsidP="00821B54">
      <w:pPr>
        <w:tabs>
          <w:tab w:val="left" w:pos="-1620"/>
        </w:tabs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1D159F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2.Наличие документов стратегического планирования Черниговского муниципального округа</w:t>
      </w:r>
    </w:p>
    <w:p w14:paraId="2BD4D7DC" w14:textId="77777777" w:rsidR="00821B54" w:rsidRPr="001D159F" w:rsidRDefault="00821B54" w:rsidP="00821B54">
      <w:pPr>
        <w:tabs>
          <w:tab w:val="left" w:pos="-1620"/>
        </w:tabs>
        <w:spacing w:line="240" w:lineRule="auto"/>
        <w:ind w:left="-567" w:firstLine="567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14:paraId="1F69EDE3" w14:textId="77777777" w:rsidR="00821B54" w:rsidRPr="001D159F" w:rsidRDefault="00821B54" w:rsidP="00821B54">
      <w:pPr>
        <w:snapToGrid w:val="0"/>
        <w:spacing w:line="240" w:lineRule="auto"/>
        <w:ind w:left="-567" w:firstLine="567"/>
        <w:rPr>
          <w:rStyle w:val="docdata"/>
          <w:rFonts w:ascii="Times New Roman" w:hAnsi="Times New Roman" w:cs="Times New Roman"/>
          <w:iCs/>
          <w:sz w:val="27"/>
          <w:szCs w:val="27"/>
        </w:rPr>
      </w:pPr>
      <w:r w:rsidRPr="001D159F">
        <w:rPr>
          <w:rStyle w:val="docdata"/>
          <w:rFonts w:ascii="Times New Roman" w:hAnsi="Times New Roman" w:cs="Times New Roman"/>
          <w:iCs/>
          <w:color w:val="000000"/>
          <w:sz w:val="27"/>
          <w:szCs w:val="27"/>
        </w:rPr>
        <w:t>В Черниговском муниципальном округе утверждены следующие документы стратегического планирования:</w:t>
      </w:r>
    </w:p>
    <w:p w14:paraId="3DD7E492" w14:textId="77777777" w:rsidR="00821B54" w:rsidRPr="001D159F" w:rsidRDefault="00821B54" w:rsidP="00821B54">
      <w:pPr>
        <w:pStyle w:val="1873"/>
        <w:widowControl w:val="0"/>
        <w:spacing w:before="0" w:beforeAutospacing="0" w:after="0" w:afterAutospacing="0"/>
        <w:ind w:left="-567" w:firstLine="567"/>
        <w:jc w:val="both"/>
        <w:rPr>
          <w:sz w:val="27"/>
          <w:szCs w:val="27"/>
        </w:rPr>
      </w:pPr>
      <w:r w:rsidRPr="001D159F">
        <w:rPr>
          <w:color w:val="000000"/>
          <w:sz w:val="27"/>
          <w:szCs w:val="27"/>
        </w:rPr>
        <w:t xml:space="preserve">- Прогноз социально-экономического развития Черниговского муниципального округа </w:t>
      </w:r>
      <w:r>
        <w:rPr>
          <w:color w:val="000000"/>
          <w:sz w:val="27"/>
          <w:szCs w:val="27"/>
        </w:rPr>
        <w:t>на среднесрочный период</w:t>
      </w:r>
      <w:r w:rsidRPr="001D159F">
        <w:rPr>
          <w:color w:val="000000"/>
          <w:sz w:val="27"/>
          <w:szCs w:val="27"/>
        </w:rPr>
        <w:t xml:space="preserve"> 2025 </w:t>
      </w:r>
      <w:r>
        <w:rPr>
          <w:color w:val="000000"/>
          <w:sz w:val="27"/>
          <w:szCs w:val="27"/>
        </w:rPr>
        <w:t>- 2027</w:t>
      </w:r>
      <w:r w:rsidRPr="001D159F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ы</w:t>
      </w:r>
      <w:r w:rsidRPr="001D159F">
        <w:rPr>
          <w:color w:val="000000"/>
          <w:sz w:val="27"/>
          <w:szCs w:val="27"/>
        </w:rPr>
        <w:t xml:space="preserve"> (постановление администрации Черниговского муниципального </w:t>
      </w:r>
      <w:r>
        <w:rPr>
          <w:color w:val="000000"/>
          <w:sz w:val="27"/>
          <w:szCs w:val="27"/>
        </w:rPr>
        <w:t xml:space="preserve">округа </w:t>
      </w:r>
      <w:r w:rsidRPr="001D159F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29</w:t>
      </w:r>
      <w:r w:rsidRPr="001D159F">
        <w:rPr>
          <w:color w:val="000000"/>
          <w:sz w:val="27"/>
          <w:szCs w:val="27"/>
        </w:rPr>
        <w:t>.08.202</w:t>
      </w:r>
      <w:r>
        <w:rPr>
          <w:color w:val="000000"/>
          <w:sz w:val="27"/>
          <w:szCs w:val="27"/>
        </w:rPr>
        <w:t>4</w:t>
      </w:r>
      <w:r w:rsidRPr="001D159F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>834</w:t>
      </w:r>
      <w:r w:rsidRPr="001D159F">
        <w:rPr>
          <w:color w:val="000000"/>
          <w:sz w:val="27"/>
          <w:szCs w:val="27"/>
        </w:rPr>
        <w:t>-па).</w:t>
      </w:r>
    </w:p>
    <w:p w14:paraId="1E689D57" w14:textId="77777777" w:rsidR="00821B54" w:rsidRPr="001D159F" w:rsidRDefault="00821B54" w:rsidP="00821B54">
      <w:pPr>
        <w:snapToGrid w:val="0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B70A2">
        <w:rPr>
          <w:rFonts w:ascii="Times New Roman" w:hAnsi="Times New Roman" w:cs="Times New Roman"/>
          <w:sz w:val="27"/>
          <w:szCs w:val="27"/>
        </w:rPr>
        <w:t xml:space="preserve">- Муниципальная программа «Развитие субъектов малого и среднего предпринимательства в Черниговском муниципальном округе» на 2024-2030гг. (постановление администрации Черниговского района от 23.05.2024 № 498-па. </w:t>
      </w:r>
    </w:p>
    <w:p w14:paraId="2E68E674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Черниговский муниципальный округ, разработав свои муниципальные программы, принимает участие в реализации государственных программах Приморского края:</w:t>
      </w:r>
    </w:p>
    <w:p w14:paraId="095DAD70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1. «Развитие физической культуры и спорта в Черниговском муниципальном округе на 2024-2030 годы».</w:t>
      </w:r>
    </w:p>
    <w:p w14:paraId="69D34520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2. «</w:t>
      </w:r>
      <w:proofErr w:type="spellStart"/>
      <w:r w:rsidRPr="001D159F">
        <w:rPr>
          <w:rFonts w:ascii="Times New Roman" w:hAnsi="Times New Roman" w:cs="Times New Roman"/>
          <w:sz w:val="27"/>
          <w:szCs w:val="27"/>
        </w:rPr>
        <w:t>Энергоресурсосбережение</w:t>
      </w:r>
      <w:proofErr w:type="spellEnd"/>
      <w:r w:rsidRPr="001D159F">
        <w:rPr>
          <w:rFonts w:ascii="Times New Roman" w:hAnsi="Times New Roman" w:cs="Times New Roman"/>
          <w:sz w:val="27"/>
          <w:szCs w:val="27"/>
        </w:rPr>
        <w:t xml:space="preserve"> и повышение энергетической эффективности на территории Черниговского муниципального округа на 2024-2030 годы».</w:t>
      </w:r>
    </w:p>
    <w:p w14:paraId="690FD99A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3. «Формирование информационного общества в Черниговском муниципальном округе на 2024-20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1D159F">
        <w:rPr>
          <w:rFonts w:ascii="Times New Roman" w:hAnsi="Times New Roman" w:cs="Times New Roman"/>
          <w:sz w:val="27"/>
          <w:szCs w:val="27"/>
        </w:rPr>
        <w:t xml:space="preserve"> годы».</w:t>
      </w:r>
    </w:p>
    <w:p w14:paraId="201BE840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4. «Развитие культуры в Черниговском муниципальном округе» на 2024-2030 годы.</w:t>
      </w:r>
    </w:p>
    <w:p w14:paraId="69A9AA0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5. «Развитие образования в Черниговском муниципальном округе на 202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1D159F">
        <w:rPr>
          <w:rFonts w:ascii="Times New Roman" w:hAnsi="Times New Roman" w:cs="Times New Roman"/>
          <w:sz w:val="27"/>
          <w:szCs w:val="27"/>
        </w:rPr>
        <w:t>-202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1D159F">
        <w:rPr>
          <w:rFonts w:ascii="Times New Roman" w:hAnsi="Times New Roman" w:cs="Times New Roman"/>
          <w:sz w:val="27"/>
          <w:szCs w:val="27"/>
        </w:rPr>
        <w:t xml:space="preserve"> годы».</w:t>
      </w:r>
    </w:p>
    <w:p w14:paraId="2CECB306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6. «Противодействие и профилактика, терроризма на территории Черниговского муниципального округе на 2024-2030 годы».</w:t>
      </w:r>
    </w:p>
    <w:p w14:paraId="0F9CB6EA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7. Развитие дорожного хозяйства и транспорта в Черниговском муниципальном округе 2024-202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1D159F">
        <w:rPr>
          <w:rFonts w:ascii="Times New Roman" w:hAnsi="Times New Roman" w:cs="Times New Roman"/>
          <w:sz w:val="27"/>
          <w:szCs w:val="27"/>
        </w:rPr>
        <w:t xml:space="preserve"> годы».</w:t>
      </w:r>
    </w:p>
    <w:p w14:paraId="0A21D84C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8. «Долгосрочное финансовое планирование и организация бюджетного процесса в Черниговском муниципальном округе на 2024-2028 годы».</w:t>
      </w:r>
    </w:p>
    <w:p w14:paraId="4F73924E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9. «Развитие субъектов малого и среднего предпринимательства в Черниговском муниципальном округе на 2024-2030 годы».</w:t>
      </w:r>
    </w:p>
    <w:p w14:paraId="1FC0AB1B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10. «Развитие внутреннего и въездного туризма в Черниговском муниципальном округе на 2024-20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1D159F">
        <w:rPr>
          <w:rFonts w:ascii="Times New Roman" w:hAnsi="Times New Roman" w:cs="Times New Roman"/>
          <w:sz w:val="27"/>
          <w:szCs w:val="27"/>
        </w:rPr>
        <w:t xml:space="preserve"> годы».</w:t>
      </w:r>
    </w:p>
    <w:p w14:paraId="3D70EC72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11. «Комплексное развитие сельских территорий Черниговского муниципального округа 2024-2030 годы».</w:t>
      </w:r>
    </w:p>
    <w:p w14:paraId="302BAFC0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12. «Профилактика наркомании на территории Черниговского муниципального округа на 2024-2030 годы».</w:t>
      </w:r>
    </w:p>
    <w:p w14:paraId="1702268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13. «Патриотическое воспитание граждан Черниговского муниципального округа на 2024-2030 годы»</w:t>
      </w:r>
    </w:p>
    <w:p w14:paraId="488CD159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14. «Развитие муниципальной службы и информационной политики в Черниговском муниципальном округе на 2024-2030 годы».</w:t>
      </w:r>
    </w:p>
    <w:p w14:paraId="5D482809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15. «Профилактика правонарушений на территории Черниговского муниципального округа на 2024-2030 годы».</w:t>
      </w:r>
    </w:p>
    <w:p w14:paraId="3434BFE8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lastRenderedPageBreak/>
        <w:t>16. Программа «Молодежь Черниговского муниципального округа на 2024-2030 годы».</w:t>
      </w:r>
    </w:p>
    <w:p w14:paraId="66B2EA91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17. «Обеспечение жильем молодых семей Черниговского муниципального округа на 2024-2030 годы».</w:t>
      </w:r>
    </w:p>
    <w:p w14:paraId="78DD9ADC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18. «Формирование доступной среды жизнедеятельности для инвалидов и других маломобильных групп населения Черниговского муниципального округа на 2024-2030 годы».</w:t>
      </w:r>
    </w:p>
    <w:p w14:paraId="688AD01F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19. «Гармонизация межэтнических и межрелигиозных отношений, профилактика и противодействие экстремизма в Черниговском муниципальном округе на 2024-2030 годы».</w:t>
      </w:r>
    </w:p>
    <w:p w14:paraId="305F2C2D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20. «О противодействии коррупции в администрации Черниговского муниципального округа на 2024-2030 годы».</w:t>
      </w:r>
    </w:p>
    <w:p w14:paraId="4E2E77F0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21. «Капитальный ремонт муниципального жилого фонда Черниговского муниципального округа Приморского края на 2024-2030 годы».</w:t>
      </w:r>
    </w:p>
    <w:p w14:paraId="67BC17DD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22. «Комплексное развитие системы коммунальной инфраструктуры Черниговского муниципального округа на 2024-20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1D159F">
        <w:rPr>
          <w:rFonts w:ascii="Times New Roman" w:hAnsi="Times New Roman" w:cs="Times New Roman"/>
          <w:sz w:val="27"/>
          <w:szCs w:val="27"/>
        </w:rPr>
        <w:t xml:space="preserve"> годы».</w:t>
      </w:r>
    </w:p>
    <w:p w14:paraId="35EC65C8" w14:textId="77777777" w:rsidR="00821B54" w:rsidRPr="001D159F" w:rsidRDefault="00821B54" w:rsidP="00821B54">
      <w:pPr>
        <w:tabs>
          <w:tab w:val="left" w:pos="7371"/>
        </w:tabs>
        <w:autoSpaceDE w:val="0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23.  «Пожарная безопасность учреждений культуры на 2024-2030 годы».</w:t>
      </w:r>
    </w:p>
    <w:p w14:paraId="49098418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 xml:space="preserve">24. «Защита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на </w:t>
      </w:r>
      <w:r w:rsidRPr="00732174">
        <w:rPr>
          <w:rFonts w:ascii="Times New Roman" w:hAnsi="Times New Roman" w:cs="Times New Roman"/>
          <w:sz w:val="27"/>
          <w:szCs w:val="27"/>
        </w:rPr>
        <w:t>2024-2029</w:t>
      </w:r>
      <w:r w:rsidRPr="001D159F">
        <w:rPr>
          <w:rFonts w:ascii="Times New Roman" w:hAnsi="Times New Roman" w:cs="Times New Roman"/>
          <w:sz w:val="27"/>
          <w:szCs w:val="27"/>
        </w:rPr>
        <w:t xml:space="preserve"> годы.</w:t>
      </w:r>
    </w:p>
    <w:p w14:paraId="0D1D6FC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25. «Укрепление общественного здоровья» на 2024-2030 годы.</w:t>
      </w:r>
    </w:p>
    <w:p w14:paraId="3D55DDB7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26. «Поддержка социально ориентированных некоммерческих организаций Черниговского муниципального округа» на 2024-2030 годы.</w:t>
      </w:r>
    </w:p>
    <w:p w14:paraId="222786B4" w14:textId="77777777" w:rsidR="00821B54" w:rsidRPr="001D159F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 w:rsidRPr="001D159F">
        <w:rPr>
          <w:rFonts w:ascii="Times New Roman" w:hAnsi="Times New Roman" w:cs="Times New Roman"/>
          <w:sz w:val="27"/>
          <w:szCs w:val="27"/>
        </w:rPr>
        <w:t>27. «Формирование современной городской среды на территории Черниговского муниципального округа» на 2024-2030 годы.</w:t>
      </w:r>
    </w:p>
    <w:p w14:paraId="61677D55" w14:textId="77777777" w:rsidR="00821B54" w:rsidRPr="001D159F" w:rsidRDefault="00821B54" w:rsidP="00821B54">
      <w:pPr>
        <w:autoSpaceDE w:val="0"/>
        <w:spacing w:line="240" w:lineRule="auto"/>
        <w:ind w:left="-567"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28. «Проведение комплексных мероприятий по землеустройству и землепользованию на территории Черниговского муниципального округа на период 2024-2028 годы»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A400CD4" w14:textId="77777777" w:rsidR="00821B54" w:rsidRDefault="00821B54" w:rsidP="00821B54">
      <w:pPr>
        <w:spacing w:line="240" w:lineRule="auto"/>
        <w:ind w:left="-567"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663910E2" w14:textId="77777777" w:rsidR="00821B54" w:rsidRDefault="00821B54" w:rsidP="00821B54">
      <w:pPr>
        <w:tabs>
          <w:tab w:val="left" w:pos="-1620"/>
        </w:tabs>
        <w:spacing w:line="240" w:lineRule="auto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2.1. Перечень инвестиционных проектов, реализуемых в 2024 году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4"/>
        <w:gridCol w:w="4387"/>
        <w:gridCol w:w="1086"/>
        <w:gridCol w:w="781"/>
        <w:gridCol w:w="2847"/>
      </w:tblGrid>
      <w:tr w:rsidR="0036444D" w14:paraId="34DC85E5" w14:textId="77777777" w:rsidTr="00D67EF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4E6E4E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EA4A15" w14:textId="77777777" w:rsidR="0036444D" w:rsidRDefault="0036444D" w:rsidP="00D67E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28AD64" w14:textId="77777777" w:rsidR="0036444D" w:rsidRDefault="0036444D" w:rsidP="00D67E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Инициатор/ Инвестор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90C426" w14:textId="77777777" w:rsidR="0036444D" w:rsidRDefault="0036444D" w:rsidP="00D67E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Планируемый объем инвестиций, млн руб.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C1B228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36444D" w14:paraId="7BC435AF" w14:textId="77777777" w:rsidTr="00D67EF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09621C" w14:textId="77777777" w:rsidR="0036444D" w:rsidRDefault="0036444D" w:rsidP="00D67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057D54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рамках губернаторской программы «1000 дворов» подпрограммы «Благоустройство территорий муниципальных образований Приморского края «государственной программы Приморского края «Формирование комфортной городской среды муниципальных образований Приморского края» (1 общественных территорий, 14 придомовых)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5B8FD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жилищно-коммунального хозяйства Приморского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B6819B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96CA8F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17,4</w:t>
            </w:r>
          </w:p>
          <w:p w14:paraId="0AE5B315" w14:textId="77777777" w:rsidR="0036444D" w:rsidRDefault="0036444D" w:rsidP="00D67E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13EC05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жизни </w:t>
            </w:r>
          </w:p>
          <w:p w14:paraId="7C5248EA" w14:textId="77777777" w:rsidR="0036444D" w:rsidRDefault="0036444D" w:rsidP="00D67EF9">
            <w:pPr>
              <w:jc w:val="center"/>
              <w:rPr>
                <w:sz w:val="20"/>
                <w:szCs w:val="20"/>
              </w:rPr>
            </w:pPr>
          </w:p>
        </w:tc>
      </w:tr>
      <w:tr w:rsidR="0036444D" w14:paraId="5F580EA0" w14:textId="77777777" w:rsidTr="00D67EF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4C845E" w14:textId="77777777" w:rsidR="0036444D" w:rsidRDefault="0036444D" w:rsidP="00D67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7EE57C" w14:textId="77777777" w:rsidR="0036444D" w:rsidRDefault="0036444D" w:rsidP="00D67E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государственной программы Приморского края «Развитие транспортного комплекса Приморского края» на 2020-2027 годы выполнение работ по ремонту автомобильных дорог 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36AFFF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транспорта и дорожног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хозяйства Приморского края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0A9D55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10,1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429B98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состояния дорог общего пользования, создание комфортных условий для населения при перемещениях внутри округа,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современной и эффективной автомобильно-дорожной инфраструктуры</w:t>
            </w:r>
          </w:p>
        </w:tc>
      </w:tr>
      <w:tr w:rsidR="0036444D" w14:paraId="4352E8BB" w14:textId="77777777" w:rsidTr="00D67EF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360C5B" w14:textId="77777777" w:rsidR="0036444D" w:rsidRDefault="0036444D" w:rsidP="00D67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4DF0B" w14:textId="77777777" w:rsidR="0036444D" w:rsidRDefault="0036444D" w:rsidP="00D6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силосов под хранение зерна и удобрений общий объем составляет 3000 тонн, строительство склада для хранения объемом 3000 тонн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6D769F" w14:textId="77777777" w:rsidR="0036444D" w:rsidRDefault="0036444D" w:rsidP="00D6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«Зерновой элеватор»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6C927E" w14:textId="77777777" w:rsidR="0036444D" w:rsidRDefault="0036444D" w:rsidP="00D67E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47,85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CD8B9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сушка зерновых культур для экспорта в Китай </w:t>
            </w:r>
          </w:p>
        </w:tc>
      </w:tr>
      <w:tr w:rsidR="0036444D" w14:paraId="281D6A9C" w14:textId="77777777" w:rsidTr="00D67EF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B71843" w14:textId="77777777" w:rsidR="0036444D" w:rsidRDefault="0036444D" w:rsidP="00D67EF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2AA360" w14:textId="77777777" w:rsidR="0036444D" w:rsidRDefault="0036444D" w:rsidP="00D67EF9">
            <w:pPr>
              <w:pStyle w:val="a4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рамках НП «Здравоохранение» региональной программы «Модернизация первичного звена системы здравоохранения Российской Федерации» в 2024 году в Поликлиники № 1 КГБУЗ «Черниговская ЦРБ» по адресу: Черниговский МО, пгт Сибирцево, ул. Совхозная, д.3 выполняется выборочный капитальный ремонт 2 этажа здания.</w:t>
            </w:r>
          </w:p>
          <w:p w14:paraId="4BCA55F8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50D87F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здравоохранения Приморского края-Заказчик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8E4BF7" w14:textId="77777777" w:rsidR="0036444D" w:rsidRDefault="0036444D" w:rsidP="00D67E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0515AD" w14:textId="77777777" w:rsidR="0036444D" w:rsidRDefault="0036444D" w:rsidP="00D67E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повышение доступности и качества оказания медицинской помощи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выборочный капитальный ремонт 2 этажа. Поликлиники № 1 пгт Сибирцево КГБУЗ «Черниговская ЦРБ»</w:t>
            </w:r>
          </w:p>
        </w:tc>
      </w:tr>
      <w:tr w:rsidR="0036444D" w14:paraId="598A6E75" w14:textId="77777777" w:rsidTr="00D67EF9"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8FB792" w14:textId="77777777" w:rsidR="0036444D" w:rsidRDefault="0036444D" w:rsidP="00D67E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8207CD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территории округа осуществляется инвестиционный проект по строительству комплекса приемки, зерноочистки, сушки и выращивание зерновых ООО «Черниговский Агрохолдинг»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1F9F2" w14:textId="77777777" w:rsidR="0036444D" w:rsidRDefault="0036444D" w:rsidP="00D67E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8E94C8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259,090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E644B" w14:textId="77777777" w:rsidR="0036444D" w:rsidRDefault="0036444D" w:rsidP="00D6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94 рабочих места</w:t>
            </w:r>
          </w:p>
        </w:tc>
      </w:tr>
    </w:tbl>
    <w:p w14:paraId="4B3BDA8D" w14:textId="77777777" w:rsidR="00564CA3" w:rsidRDefault="00564CA3" w:rsidP="00821B54">
      <w:pPr>
        <w:ind w:left="-567" w:firstLine="567"/>
      </w:pPr>
      <w:bookmarkStart w:id="5" w:name="_GoBack"/>
      <w:bookmarkEnd w:id="5"/>
    </w:p>
    <w:sectPr w:rsidR="00564CA3" w:rsidSect="00EE15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42"/>
    <w:rsid w:val="0005513C"/>
    <w:rsid w:val="0036444D"/>
    <w:rsid w:val="003B6A42"/>
    <w:rsid w:val="00564CA3"/>
    <w:rsid w:val="00821B54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42A3"/>
  <w15:chartTrackingRefBased/>
  <w15:docId w15:val="{AF9232BF-B8C3-4FD1-B0CD-B54FB7C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21B54"/>
    <w:rPr>
      <w:i/>
      <w:iCs/>
    </w:rPr>
  </w:style>
  <w:style w:type="paragraph" w:styleId="2">
    <w:name w:val="Body Text 2"/>
    <w:basedOn w:val="a"/>
    <w:link w:val="20"/>
    <w:rsid w:val="00821B54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2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821B54"/>
    <w:pPr>
      <w:spacing w:after="200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821B54"/>
    <w:rPr>
      <w:rFonts w:ascii="Calibri" w:eastAsia="Calibri" w:hAnsi="Calibri" w:cs="Times New Roman"/>
    </w:rPr>
  </w:style>
  <w:style w:type="character" w:styleId="a6">
    <w:name w:val="Strong"/>
    <w:qFormat/>
    <w:rsid w:val="00821B54"/>
    <w:rPr>
      <w:b/>
      <w:bCs/>
    </w:rPr>
  </w:style>
  <w:style w:type="paragraph" w:styleId="a7">
    <w:name w:val="No Spacing"/>
    <w:uiPriority w:val="1"/>
    <w:qFormat/>
    <w:rsid w:val="00821B54"/>
    <w:pPr>
      <w:suppressAutoHyphens/>
      <w:spacing w:line="240" w:lineRule="auto"/>
      <w:ind w:left="0" w:firstLine="0"/>
      <w:jc w:val="left"/>
    </w:pPr>
    <w:rPr>
      <w:rFonts w:ascii="Calibri" w:eastAsia="Times New Roman" w:hAnsi="Calibri" w:cs="Calibri"/>
      <w:bCs/>
      <w:color w:val="00000A"/>
      <w:kern w:val="28"/>
      <w:lang w:eastAsia="ar-SA"/>
    </w:rPr>
  </w:style>
  <w:style w:type="paragraph" w:customStyle="1" w:styleId="ConsPlusNormal">
    <w:name w:val="ConsPlusNormal"/>
    <w:rsid w:val="00821B54"/>
    <w:pPr>
      <w:widowControl w:val="0"/>
      <w:autoSpaceDE w:val="0"/>
      <w:autoSpaceDN w:val="0"/>
      <w:adjustRightInd w:val="0"/>
      <w:spacing w:after="20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279,bqiaagaaeyqcaaagiaiaaanvbgaabwmgaaaaaaaaaaaaaaaaaaaaaaaaaaaaaaaaaaaaaaaaaaaaaaaaaaaaaaaaaaaaaaaaaaaaaaaaaaaaaaaaaaaaaaaaaaaaaaaaaaaaaaaaaaaaaaaaaaaaaaaaaaaaaaaaaaaaaaaaaaaaaaaaaaaaaaaaaaaaaaaaaaaaaaaaaaaaaaaaaaaaaaaaaaaaaaaaaaaaaaaa"/>
    <w:basedOn w:val="a0"/>
    <w:rsid w:val="00821B54"/>
  </w:style>
  <w:style w:type="paragraph" w:customStyle="1" w:styleId="1873">
    <w:name w:val="1873"/>
    <w:aliases w:val="bqiaagaaeyqcaaagiaiaaapubgaabfwgaaaaaaaaaaaaaaaaaaaaaaaaaaaaaaaaaaaaaaaaaaaaaaaaaaaaaaaaaaaaaaaaaaaaaaaaaaaaaaaaaaaaaaaaaaaaaaaaaaaaaaaaaaaaaaaaaaaaaaaaaaaaaaaaaaaaaaaaaaaaaaaaaaaaaaaaaaaaaaaaaaaaaaaaaaaaaaaaaaaaaaaaaaaaaaaaaaaaaaaa"/>
    <w:basedOn w:val="a"/>
    <w:rsid w:val="00821B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21B54"/>
    <w:pPr>
      <w:spacing w:line="240" w:lineRule="auto"/>
      <w:ind w:left="0"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4996</Words>
  <Characters>28478</Characters>
  <Application>Microsoft Office Word</Application>
  <DocSecurity>0</DocSecurity>
  <Lines>237</Lines>
  <Paragraphs>66</Paragraphs>
  <ScaleCrop>false</ScaleCrop>
  <Company/>
  <LinksUpToDate>false</LinksUpToDate>
  <CharactersWithSpaces>33408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3</cp:revision>
  <dcterms:created xsi:type="dcterms:W3CDTF">2024-12-03T02:55:00Z</dcterms:created>
  <dcterms:modified xsi:type="dcterms:W3CDTF">2024-12-03T03:02:00Z</dcterms:modified>
</cp:coreProperties>
</file>