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D3CCB" w14:textId="77777777" w:rsidR="008E5C12" w:rsidRDefault="009F252B" w:rsidP="003F1CE5">
      <w:pPr>
        <w:autoSpaceDE w:val="0"/>
        <w:autoSpaceDN w:val="0"/>
        <w:ind w:right="-144"/>
        <w:jc w:val="right"/>
        <w:outlineLvl w:val="0"/>
        <w:rPr>
          <w:rFonts w:ascii="Times New Roman" w:eastAsia="Times New Roman" w:hAnsi="Times New Roman" w:cs="Times New Roman"/>
          <w:sz w:val="26"/>
          <w:szCs w:val="26"/>
        </w:rPr>
      </w:pPr>
      <w:bookmarkStart w:id="0" w:name="_GoBack"/>
      <w:bookmarkEnd w:id="0"/>
      <w:r>
        <w:rPr>
          <w:rFonts w:ascii="Times New Roman" w:eastAsia="Times New Roman" w:hAnsi="Times New Roman" w:cs="Times New Roman"/>
          <w:sz w:val="26"/>
          <w:szCs w:val="26"/>
        </w:rPr>
        <w:t xml:space="preserve">                                        </w:t>
      </w:r>
    </w:p>
    <w:p w14:paraId="18B7A113" w14:textId="33D225F7" w:rsidR="00AF7EB3" w:rsidRPr="008F5F90" w:rsidRDefault="00AF7EB3" w:rsidP="003F1CE5">
      <w:pPr>
        <w:autoSpaceDE w:val="0"/>
        <w:autoSpaceDN w:val="0"/>
        <w:ind w:right="-144"/>
        <w:jc w:val="right"/>
        <w:outlineLvl w:val="0"/>
        <w:rPr>
          <w:rFonts w:ascii="Times New Roman" w:eastAsia="Times New Roman" w:hAnsi="Times New Roman" w:cs="Times New Roman"/>
          <w:sz w:val="26"/>
          <w:szCs w:val="26"/>
        </w:rPr>
      </w:pPr>
      <w:r w:rsidRPr="008F5F90">
        <w:rPr>
          <w:rFonts w:ascii="Times New Roman" w:eastAsia="Times New Roman" w:hAnsi="Times New Roman" w:cs="Times New Roman"/>
          <w:sz w:val="26"/>
          <w:szCs w:val="26"/>
        </w:rPr>
        <w:t>Утвержден</w:t>
      </w:r>
    </w:p>
    <w:p w14:paraId="65086295" w14:textId="77777777" w:rsidR="003F1CE5" w:rsidRDefault="00AF7EB3" w:rsidP="003F1CE5">
      <w:pPr>
        <w:autoSpaceDE w:val="0"/>
        <w:autoSpaceDN w:val="0"/>
        <w:ind w:right="-144" w:firstLine="5387"/>
        <w:jc w:val="right"/>
        <w:rPr>
          <w:rFonts w:ascii="Times New Roman" w:eastAsia="Times New Roman" w:hAnsi="Times New Roman" w:cs="Times New Roman"/>
          <w:sz w:val="26"/>
          <w:szCs w:val="26"/>
        </w:rPr>
      </w:pPr>
      <w:r w:rsidRPr="008F5F90">
        <w:rPr>
          <w:rFonts w:ascii="Times New Roman" w:eastAsia="Times New Roman" w:hAnsi="Times New Roman" w:cs="Times New Roman"/>
          <w:sz w:val="26"/>
          <w:szCs w:val="26"/>
        </w:rPr>
        <w:t xml:space="preserve">постановлением </w:t>
      </w:r>
    </w:p>
    <w:p w14:paraId="57AB093A" w14:textId="0DBAE9FD" w:rsidR="00AF7EB3" w:rsidRPr="008F5F90" w:rsidRDefault="00AF7EB3" w:rsidP="003F1CE5">
      <w:pPr>
        <w:autoSpaceDE w:val="0"/>
        <w:autoSpaceDN w:val="0"/>
        <w:ind w:right="-144" w:firstLine="5387"/>
        <w:jc w:val="right"/>
        <w:rPr>
          <w:rFonts w:ascii="Times New Roman" w:eastAsia="Times New Roman" w:hAnsi="Times New Roman" w:cs="Times New Roman"/>
          <w:sz w:val="26"/>
          <w:szCs w:val="26"/>
        </w:rPr>
      </w:pPr>
      <w:r w:rsidRPr="008F5F90">
        <w:rPr>
          <w:rFonts w:ascii="Times New Roman" w:eastAsia="Times New Roman" w:hAnsi="Times New Roman" w:cs="Times New Roman"/>
          <w:sz w:val="26"/>
          <w:szCs w:val="26"/>
        </w:rPr>
        <w:t xml:space="preserve">администрации   </w:t>
      </w:r>
    </w:p>
    <w:p w14:paraId="56AF4C0D" w14:textId="77777777" w:rsidR="003F1CE5" w:rsidRDefault="003F1CE5" w:rsidP="003F1CE5">
      <w:pPr>
        <w:autoSpaceDE w:val="0"/>
        <w:autoSpaceDN w:val="0"/>
        <w:ind w:right="-144" w:firstLine="5387"/>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Черниговского </w:t>
      </w:r>
    </w:p>
    <w:p w14:paraId="578DE02B" w14:textId="240A4701" w:rsidR="00AF7EB3" w:rsidRPr="008F5F90" w:rsidRDefault="003F1CE5" w:rsidP="003F1CE5">
      <w:pPr>
        <w:autoSpaceDE w:val="0"/>
        <w:autoSpaceDN w:val="0"/>
        <w:ind w:right="-144" w:firstLine="5387"/>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района</w:t>
      </w:r>
      <w:r w:rsidR="00AF7EB3">
        <w:rPr>
          <w:rFonts w:ascii="Times New Roman" w:eastAsia="Times New Roman" w:hAnsi="Times New Roman" w:cs="Times New Roman"/>
          <w:sz w:val="26"/>
          <w:szCs w:val="26"/>
        </w:rPr>
        <w:t xml:space="preserve"> </w:t>
      </w:r>
    </w:p>
    <w:p w14:paraId="78DDB340" w14:textId="43C0286D" w:rsidR="00AF7EB3" w:rsidRPr="008F5F90" w:rsidRDefault="00AF7EB3" w:rsidP="003F1CE5">
      <w:pPr>
        <w:autoSpaceDE w:val="0"/>
        <w:autoSpaceDN w:val="0"/>
        <w:ind w:right="-144" w:firstLine="5387"/>
        <w:jc w:val="right"/>
        <w:rPr>
          <w:rFonts w:ascii="Times New Roman" w:eastAsia="Times New Roman" w:hAnsi="Times New Roman" w:cs="Times New Roman"/>
          <w:sz w:val="26"/>
          <w:szCs w:val="26"/>
        </w:rPr>
      </w:pPr>
      <w:r w:rsidRPr="008F5F90">
        <w:rPr>
          <w:rFonts w:ascii="Times New Roman" w:eastAsia="Times New Roman" w:hAnsi="Times New Roman" w:cs="Times New Roman"/>
          <w:sz w:val="26"/>
          <w:szCs w:val="26"/>
          <w:shd w:val="clear" w:color="auto" w:fill="FFFFFF"/>
        </w:rPr>
        <w:t>от</w:t>
      </w:r>
      <w:r w:rsidR="00A2365D">
        <w:rPr>
          <w:rFonts w:ascii="Times New Roman" w:eastAsia="Times New Roman" w:hAnsi="Times New Roman" w:cs="Times New Roman"/>
          <w:sz w:val="26"/>
          <w:szCs w:val="26"/>
          <w:shd w:val="clear" w:color="auto" w:fill="FFFFFF"/>
        </w:rPr>
        <w:t xml:space="preserve"> 03.03.2023 </w:t>
      </w:r>
      <w:r w:rsidRPr="008F5F90">
        <w:rPr>
          <w:rFonts w:ascii="Times New Roman" w:eastAsia="Times New Roman" w:hAnsi="Times New Roman" w:cs="Times New Roman"/>
          <w:sz w:val="26"/>
          <w:szCs w:val="26"/>
          <w:shd w:val="clear" w:color="auto" w:fill="FFFFFF"/>
        </w:rPr>
        <w:t>№</w:t>
      </w:r>
      <w:r w:rsidR="00A2365D">
        <w:rPr>
          <w:rFonts w:ascii="Times New Roman" w:eastAsia="Times New Roman" w:hAnsi="Times New Roman" w:cs="Times New Roman"/>
          <w:sz w:val="26"/>
          <w:szCs w:val="26"/>
          <w:shd w:val="clear" w:color="auto" w:fill="FFFFFF"/>
        </w:rPr>
        <w:t xml:space="preserve"> 119-па</w:t>
      </w:r>
      <w:r w:rsidRPr="008F5F90">
        <w:rPr>
          <w:rFonts w:ascii="Times New Roman" w:eastAsia="Times New Roman" w:hAnsi="Times New Roman" w:cs="Times New Roman"/>
          <w:sz w:val="26"/>
          <w:szCs w:val="26"/>
          <w:shd w:val="clear" w:color="auto" w:fill="FFFFFF"/>
        </w:rPr>
        <w:t xml:space="preserve">   </w:t>
      </w:r>
    </w:p>
    <w:p w14:paraId="6C329216" w14:textId="77777777" w:rsidR="00AF7EB3" w:rsidRPr="00D42CD6" w:rsidRDefault="00AF7EB3" w:rsidP="00AF7EB3">
      <w:pPr>
        <w:tabs>
          <w:tab w:val="left" w:pos="8100"/>
        </w:tabs>
        <w:autoSpaceDE w:val="0"/>
        <w:autoSpaceDN w:val="0"/>
        <w:adjustRightInd w:val="0"/>
        <w:ind w:left="6237"/>
        <w:rPr>
          <w:rFonts w:ascii="Times New Roman" w:hAnsi="Times New Roman" w:cs="Times New Roman"/>
          <w:b/>
          <w:bCs/>
          <w:sz w:val="26"/>
          <w:szCs w:val="26"/>
        </w:rPr>
      </w:pPr>
    </w:p>
    <w:p w14:paraId="6B1B4F4C" w14:textId="77777777" w:rsidR="00AF7EB3" w:rsidRPr="00D42CD6" w:rsidRDefault="00AF7EB3" w:rsidP="00AF7EB3">
      <w:pPr>
        <w:autoSpaceDE w:val="0"/>
        <w:autoSpaceDN w:val="0"/>
        <w:adjustRightInd w:val="0"/>
        <w:jc w:val="center"/>
        <w:rPr>
          <w:rFonts w:ascii="Times New Roman" w:hAnsi="Times New Roman" w:cs="Times New Roman"/>
          <w:b/>
          <w:bCs/>
          <w:sz w:val="26"/>
          <w:szCs w:val="26"/>
        </w:rPr>
      </w:pPr>
    </w:p>
    <w:p w14:paraId="11BE19D0" w14:textId="77777777" w:rsidR="00AF7EB3" w:rsidRPr="00D42CD6" w:rsidRDefault="00AF7EB3" w:rsidP="00AF7EB3">
      <w:pPr>
        <w:autoSpaceDE w:val="0"/>
        <w:autoSpaceDN w:val="0"/>
        <w:adjustRightInd w:val="0"/>
        <w:jc w:val="center"/>
        <w:rPr>
          <w:rFonts w:ascii="Times New Roman" w:hAnsi="Times New Roman" w:cs="Times New Roman"/>
          <w:bCs/>
          <w:sz w:val="26"/>
          <w:szCs w:val="26"/>
        </w:rPr>
      </w:pPr>
      <w:r w:rsidRPr="00D42CD6">
        <w:rPr>
          <w:rFonts w:ascii="Times New Roman" w:hAnsi="Times New Roman" w:cs="Times New Roman"/>
          <w:bCs/>
          <w:sz w:val="26"/>
          <w:szCs w:val="26"/>
        </w:rPr>
        <w:t>Административный регламент</w:t>
      </w:r>
    </w:p>
    <w:p w14:paraId="44F0F623" w14:textId="0A5A3583" w:rsidR="00AF7EB3" w:rsidRPr="00D42CD6" w:rsidRDefault="00AF7EB3" w:rsidP="00AF7EB3">
      <w:pPr>
        <w:autoSpaceDE w:val="0"/>
        <w:autoSpaceDN w:val="0"/>
        <w:adjustRightInd w:val="0"/>
        <w:jc w:val="center"/>
        <w:rPr>
          <w:rFonts w:ascii="Times New Roman" w:hAnsi="Times New Roman" w:cs="Times New Roman"/>
          <w:sz w:val="26"/>
          <w:szCs w:val="26"/>
        </w:rPr>
      </w:pPr>
      <w:r w:rsidRPr="00D42CD6">
        <w:rPr>
          <w:rFonts w:ascii="Times New Roman" w:hAnsi="Times New Roman" w:cs="Times New Roman"/>
          <w:sz w:val="26"/>
          <w:szCs w:val="26"/>
        </w:rPr>
        <w:t xml:space="preserve">предоставления администрацией </w:t>
      </w:r>
      <w:r w:rsidR="003F1CE5">
        <w:rPr>
          <w:rFonts w:ascii="Times New Roman" w:hAnsi="Times New Roman" w:cs="Times New Roman"/>
          <w:sz w:val="26"/>
          <w:szCs w:val="26"/>
        </w:rPr>
        <w:t>Черниговского</w:t>
      </w:r>
      <w:r w:rsidRPr="00D42CD6">
        <w:rPr>
          <w:rFonts w:ascii="Times New Roman" w:hAnsi="Times New Roman" w:cs="Times New Roman"/>
          <w:sz w:val="26"/>
          <w:szCs w:val="26"/>
        </w:rPr>
        <w:t xml:space="preserve"> </w:t>
      </w:r>
      <w:r w:rsidR="003F1CE5">
        <w:rPr>
          <w:rFonts w:ascii="Times New Roman" w:hAnsi="Times New Roman" w:cs="Times New Roman"/>
          <w:sz w:val="26"/>
          <w:szCs w:val="26"/>
        </w:rPr>
        <w:t>района</w:t>
      </w:r>
    </w:p>
    <w:p w14:paraId="6B1F71AE" w14:textId="77777777" w:rsidR="00AF7EB3" w:rsidRPr="00D42CD6" w:rsidRDefault="00AF7EB3" w:rsidP="00AF7EB3">
      <w:pPr>
        <w:autoSpaceDE w:val="0"/>
        <w:autoSpaceDN w:val="0"/>
        <w:adjustRightInd w:val="0"/>
        <w:jc w:val="center"/>
        <w:rPr>
          <w:rFonts w:ascii="Times New Roman" w:hAnsi="Times New Roman" w:cs="Times New Roman"/>
          <w:bCs/>
          <w:sz w:val="26"/>
          <w:szCs w:val="26"/>
        </w:rPr>
      </w:pPr>
      <w:r w:rsidRPr="00D42CD6">
        <w:rPr>
          <w:rFonts w:ascii="Times New Roman" w:hAnsi="Times New Roman" w:cs="Times New Roman"/>
          <w:sz w:val="26"/>
          <w:szCs w:val="26"/>
        </w:rPr>
        <w:t xml:space="preserve"> государственной услуги</w:t>
      </w:r>
      <w:r w:rsidRPr="00D42CD6">
        <w:rPr>
          <w:rFonts w:ascii="Times New Roman" w:hAnsi="Times New Roman" w:cs="Times New Roman"/>
          <w:bCs/>
          <w:sz w:val="26"/>
          <w:szCs w:val="26"/>
        </w:rPr>
        <w:t xml:space="preserve"> «</w:t>
      </w:r>
      <w:r w:rsidRPr="00D42CD6">
        <w:rPr>
          <w:rFonts w:ascii="Times New Roman" w:eastAsia="Times New Roman" w:hAnsi="Times New Roman" w:cs="Times New Roman"/>
          <w:color w:val="212529"/>
          <w:sz w:val="26"/>
          <w:szCs w:val="26"/>
        </w:rP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r w:rsidRPr="00D42CD6">
        <w:rPr>
          <w:rFonts w:ascii="Times New Roman" w:hAnsi="Times New Roman" w:cs="Times New Roman"/>
          <w:bCs/>
          <w:sz w:val="26"/>
          <w:szCs w:val="26"/>
        </w:rPr>
        <w:t>»</w:t>
      </w:r>
    </w:p>
    <w:p w14:paraId="30591FAA" w14:textId="77777777" w:rsidR="00AF7EB3" w:rsidRPr="00D42CD6" w:rsidRDefault="00AF7EB3" w:rsidP="00AF7EB3">
      <w:pPr>
        <w:autoSpaceDE w:val="0"/>
        <w:autoSpaceDN w:val="0"/>
        <w:adjustRightInd w:val="0"/>
        <w:jc w:val="center"/>
        <w:rPr>
          <w:rFonts w:ascii="Times New Roman" w:hAnsi="Times New Roman" w:cs="Times New Roman"/>
          <w:b/>
          <w:bCs/>
          <w:sz w:val="26"/>
          <w:szCs w:val="26"/>
        </w:rPr>
      </w:pPr>
    </w:p>
    <w:p w14:paraId="6620958C" w14:textId="77777777" w:rsidR="00AF7EB3" w:rsidRPr="00D42CD6" w:rsidRDefault="00AF7EB3" w:rsidP="00AF7EB3">
      <w:pPr>
        <w:tabs>
          <w:tab w:val="left" w:pos="1950"/>
          <w:tab w:val="center" w:pos="4818"/>
        </w:tabs>
        <w:autoSpaceDE w:val="0"/>
        <w:autoSpaceDN w:val="0"/>
        <w:adjustRightInd w:val="0"/>
        <w:rPr>
          <w:rFonts w:ascii="Times New Roman" w:hAnsi="Times New Roman" w:cs="Times New Roman"/>
          <w:sz w:val="26"/>
          <w:szCs w:val="26"/>
        </w:rPr>
      </w:pPr>
      <w:r w:rsidRPr="00D42CD6">
        <w:rPr>
          <w:rFonts w:ascii="Times New Roman" w:hAnsi="Times New Roman" w:cs="Times New Roman"/>
          <w:sz w:val="26"/>
          <w:szCs w:val="26"/>
        </w:rPr>
        <w:tab/>
      </w:r>
      <w:r w:rsidRPr="00D42CD6">
        <w:rPr>
          <w:rFonts w:ascii="Times New Roman" w:hAnsi="Times New Roman" w:cs="Times New Roman"/>
          <w:sz w:val="26"/>
          <w:szCs w:val="26"/>
        </w:rPr>
        <w:tab/>
        <w:t>1. Общие положения</w:t>
      </w:r>
    </w:p>
    <w:p w14:paraId="0B15FF11" w14:textId="77777777" w:rsidR="00AF7EB3" w:rsidRPr="00D42CD6" w:rsidRDefault="00AF7EB3" w:rsidP="00AF7EB3">
      <w:pPr>
        <w:autoSpaceDE w:val="0"/>
        <w:autoSpaceDN w:val="0"/>
        <w:adjustRightInd w:val="0"/>
        <w:jc w:val="center"/>
        <w:rPr>
          <w:rFonts w:ascii="Times New Roman" w:hAnsi="Times New Roman" w:cs="Times New Roman"/>
          <w:sz w:val="26"/>
          <w:szCs w:val="26"/>
        </w:rPr>
      </w:pPr>
    </w:p>
    <w:p w14:paraId="65E6F588" w14:textId="41C39B29" w:rsidR="00AF7EB3" w:rsidRPr="00D42CD6" w:rsidRDefault="00AF7EB3" w:rsidP="00AF7EB3">
      <w:pPr>
        <w:autoSpaceDE w:val="0"/>
        <w:autoSpaceDN w:val="0"/>
        <w:adjustRightInd w:val="0"/>
        <w:jc w:val="both"/>
        <w:rPr>
          <w:rFonts w:ascii="Times New Roman" w:hAnsi="Times New Roman" w:cs="Times New Roman"/>
          <w:sz w:val="26"/>
          <w:szCs w:val="26"/>
        </w:rPr>
      </w:pPr>
      <w:r w:rsidRPr="00D42CD6">
        <w:rPr>
          <w:rFonts w:ascii="Times New Roman" w:hAnsi="Times New Roman" w:cs="Times New Roman"/>
          <w:sz w:val="26"/>
          <w:szCs w:val="26"/>
        </w:rPr>
        <w:t xml:space="preserve">          1.1. Административный регламент предоставления администрацией </w:t>
      </w:r>
      <w:r w:rsidR="003F1CE5">
        <w:rPr>
          <w:rFonts w:ascii="Times New Roman" w:hAnsi="Times New Roman" w:cs="Times New Roman"/>
          <w:sz w:val="26"/>
          <w:szCs w:val="26"/>
        </w:rPr>
        <w:t>Черниговского</w:t>
      </w:r>
      <w:r w:rsidRPr="00D42CD6">
        <w:rPr>
          <w:rFonts w:ascii="Times New Roman" w:hAnsi="Times New Roman" w:cs="Times New Roman"/>
          <w:sz w:val="26"/>
          <w:szCs w:val="26"/>
        </w:rPr>
        <w:t xml:space="preserve"> </w:t>
      </w:r>
      <w:r w:rsidR="003F1CE5">
        <w:rPr>
          <w:rFonts w:ascii="Times New Roman" w:hAnsi="Times New Roman" w:cs="Times New Roman"/>
          <w:sz w:val="26"/>
          <w:szCs w:val="26"/>
        </w:rPr>
        <w:t>района</w:t>
      </w:r>
      <w:r w:rsidRPr="00D42CD6">
        <w:rPr>
          <w:rFonts w:ascii="Times New Roman" w:hAnsi="Times New Roman" w:cs="Times New Roman"/>
          <w:sz w:val="26"/>
          <w:szCs w:val="26"/>
        </w:rPr>
        <w:t xml:space="preserve"> государственной услуги «</w:t>
      </w:r>
      <w:r w:rsidRPr="00D42CD6">
        <w:rPr>
          <w:rFonts w:ascii="Times New Roman" w:eastAsia="Times New Roman" w:hAnsi="Times New Roman" w:cs="Times New Roman"/>
          <w:color w:val="212529"/>
          <w:sz w:val="26"/>
          <w:szCs w:val="26"/>
        </w:rP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r w:rsidRPr="00D42CD6">
        <w:rPr>
          <w:rFonts w:ascii="Times New Roman" w:hAnsi="Times New Roman" w:cs="Times New Roman"/>
          <w:sz w:val="26"/>
          <w:szCs w:val="26"/>
        </w:rPr>
        <w:t xml:space="preserve">» (далее - регламент) разработан во </w:t>
      </w:r>
      <w:r w:rsidRPr="00D42CD6">
        <w:rPr>
          <w:rFonts w:ascii="Times New Roman" w:hAnsi="Times New Roman" w:cs="Times New Roman"/>
          <w:color w:val="333333"/>
          <w:sz w:val="26"/>
          <w:szCs w:val="26"/>
          <w:shd w:val="clear" w:color="auto" w:fill="FFFFFF"/>
        </w:rPr>
        <w:t>исполнение Указа Президента Российской Федерации от 21 июля 2020 года № 474 «О национальных целях развития Российской Федерации на период до 2030 года» в части увеличения доли массовых социально значимых услуг, доступных в электронном виде,</w:t>
      </w:r>
      <w:r w:rsidRPr="00D42CD6">
        <w:rPr>
          <w:rFonts w:ascii="Times New Roman" w:hAnsi="Times New Roman" w:cs="Times New Roman"/>
          <w:sz w:val="26"/>
          <w:szCs w:val="26"/>
        </w:rPr>
        <w:t xml:space="preserve"> в целях повышения качества предоставления и доступности данной государственной услуги, создания комфортных условий для потребителей государственной услуги, устанавливает стандарт предоставления, состав, последовательность и сроки выполнения административных процедур,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осуществляемых (принятых) в ходе предоставления государственной услуги.</w:t>
      </w:r>
    </w:p>
    <w:p w14:paraId="686651BF" w14:textId="77777777" w:rsidR="00AF7EB3" w:rsidRPr="00D42CD6" w:rsidRDefault="00AF7EB3" w:rsidP="00AF7EB3">
      <w:pPr>
        <w:autoSpaceDE w:val="0"/>
        <w:autoSpaceDN w:val="0"/>
        <w:adjustRightInd w:val="0"/>
        <w:jc w:val="both"/>
        <w:rPr>
          <w:rFonts w:ascii="Times New Roman" w:hAnsi="Times New Roman" w:cs="Times New Roman"/>
          <w:sz w:val="26"/>
          <w:szCs w:val="26"/>
        </w:rPr>
      </w:pPr>
      <w:r w:rsidRPr="00D42CD6">
        <w:rPr>
          <w:rFonts w:ascii="Times New Roman" w:hAnsi="Times New Roman" w:cs="Times New Roman"/>
          <w:sz w:val="26"/>
          <w:szCs w:val="26"/>
        </w:rPr>
        <w:t xml:space="preserve">         1.2. Заявителями государственной услуги являются граждане Российской Федерации, а также иностранные граждане и лица без гражданства, проживающие на территории Российской Федерации, выразившие желание </w:t>
      </w:r>
      <w:r>
        <w:rPr>
          <w:rFonts w:ascii="Times New Roman" w:hAnsi="Times New Roman" w:cs="Times New Roman"/>
          <w:sz w:val="26"/>
          <w:szCs w:val="26"/>
        </w:rPr>
        <w:t>стать опекунами (попечителями),</w:t>
      </w:r>
      <w:r w:rsidRPr="00D42CD6">
        <w:rPr>
          <w:rFonts w:ascii="Times New Roman" w:hAnsi="Times New Roman" w:cs="Times New Roman"/>
          <w:sz w:val="26"/>
          <w:szCs w:val="26"/>
        </w:rPr>
        <w:t xml:space="preserve"> приемными родителями, патронатными воспитателями (далее - заявитель).</w:t>
      </w:r>
    </w:p>
    <w:p w14:paraId="385B0971"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1.2.1 Опекунами (попечителями), </w:t>
      </w:r>
      <w:r w:rsidRPr="00D42CD6">
        <w:rPr>
          <w:rFonts w:ascii="Times New Roman" w:hAnsi="Times New Roman" w:cs="Times New Roman"/>
          <w:bCs/>
          <w:sz w:val="26"/>
          <w:szCs w:val="26"/>
        </w:rPr>
        <w:t>приемными родителями, патронатными воспитателями</w:t>
      </w:r>
      <w:r w:rsidRPr="00D42CD6">
        <w:rPr>
          <w:rFonts w:ascii="Times New Roman" w:hAnsi="Times New Roman" w:cs="Times New Roman"/>
          <w:sz w:val="26"/>
          <w:szCs w:val="26"/>
        </w:rPr>
        <w:t xml:space="preserve"> не могут быть:</w:t>
      </w:r>
    </w:p>
    <w:p w14:paraId="178613F6"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лица, признанные судом недееспособными или ограниченно дееспособными;</w:t>
      </w:r>
    </w:p>
    <w:p w14:paraId="0DB88B07"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супруги, один из которых признан судом недееспособным или ограниченно дееспособным;</w:t>
      </w:r>
    </w:p>
    <w:p w14:paraId="7BBA4A08"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лица, лишенные по суду родительских прав или ограниченные судом в родительских правах;</w:t>
      </w:r>
    </w:p>
    <w:p w14:paraId="34B7017A" w14:textId="74930DC9"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 лица, отстраненные от обязанностей опекуна (попечителя) за ненадлежащее выполнение возложенных на </w:t>
      </w:r>
      <w:r w:rsidR="00572486">
        <w:rPr>
          <w:rFonts w:ascii="Times New Roman" w:hAnsi="Times New Roman" w:cs="Times New Roman"/>
          <w:sz w:val="26"/>
          <w:szCs w:val="26"/>
        </w:rPr>
        <w:t>них</w:t>
      </w:r>
      <w:r w:rsidRPr="00D42CD6">
        <w:rPr>
          <w:rFonts w:ascii="Times New Roman" w:hAnsi="Times New Roman" w:cs="Times New Roman"/>
          <w:sz w:val="26"/>
          <w:szCs w:val="26"/>
        </w:rPr>
        <w:t xml:space="preserve"> законом обязанностей;</w:t>
      </w:r>
    </w:p>
    <w:p w14:paraId="6BC086CD"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бывшие усыновители, если усыновление отменено судом по их вине;</w:t>
      </w:r>
    </w:p>
    <w:p w14:paraId="54004C60"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лица, которые по состоянию здоровья не могут осуществлять родительские права, страдающие заболеваниями, при наличии которых лицо не может принять ребенка под опеку, попечительство, взять его в приемную или патронатную семью, имеющие такие заболевания, как:</w:t>
      </w:r>
    </w:p>
    <w:p w14:paraId="2A7ED9E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lastRenderedPageBreak/>
        <w:t>1) туберкулез органов дыхания у лиц, относящихся к I и II группам диспансерного наблюдения;</w:t>
      </w:r>
    </w:p>
    <w:p w14:paraId="5F7AB415"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 инфекционные заболевания до прекращения диспансерного наблюдения в связи со стойкой ремиссией;</w:t>
      </w:r>
    </w:p>
    <w:p w14:paraId="015B6DD0"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 злокачественные новообразования любой локализации III и IV стадий, а также злокачественные новообразования любой локализации I и II стадий до проведения радикального лечения;</w:t>
      </w:r>
    </w:p>
    <w:p w14:paraId="2B90726C"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4) психические расстройства и расстройства поведения до прекращения диспансерного наблюдения;</w:t>
      </w:r>
    </w:p>
    <w:p w14:paraId="5F825301"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5) наркомания, токсикомания, алкоголизм;</w:t>
      </w:r>
    </w:p>
    <w:p w14:paraId="25B7346E" w14:textId="27BBDEAC"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6) заболевания и травмы, приведшие к инвалидности</w:t>
      </w:r>
      <w:r w:rsidR="00572486">
        <w:rPr>
          <w:rFonts w:ascii="Times New Roman" w:hAnsi="Times New Roman" w:cs="Times New Roman"/>
          <w:sz w:val="26"/>
          <w:szCs w:val="26"/>
        </w:rPr>
        <w:t xml:space="preserve"> I группы:</w:t>
      </w:r>
    </w:p>
    <w:p w14:paraId="006320B4" w14:textId="36328A69" w:rsidR="00AF7EB3" w:rsidRPr="00AF7EB3" w:rsidRDefault="00572486" w:rsidP="00AF7EB3">
      <w:pPr>
        <w:autoSpaceDE w:val="0"/>
        <w:autoSpaceDN w:val="0"/>
        <w:adjustRightInd w:val="0"/>
        <w:ind w:firstLine="708"/>
        <w:jc w:val="both"/>
        <w:rPr>
          <w:rStyle w:val="blk"/>
          <w:rFonts w:ascii="Times New Roman" w:hAnsi="Times New Roman" w:cs="Times New Roman"/>
          <w:sz w:val="26"/>
          <w:szCs w:val="26"/>
        </w:rPr>
      </w:pPr>
      <w:r>
        <w:rPr>
          <w:rStyle w:val="blk"/>
          <w:rFonts w:ascii="Times New Roman" w:hAnsi="Times New Roman" w:cs="Times New Roman"/>
          <w:sz w:val="26"/>
          <w:szCs w:val="26"/>
        </w:rPr>
        <w:t>-</w:t>
      </w:r>
      <w:r w:rsidR="00AF7EB3" w:rsidRPr="00AF7EB3">
        <w:rPr>
          <w:rStyle w:val="blk"/>
          <w:rFonts w:ascii="Times New Roman" w:hAnsi="Times New Roman" w:cs="Times New Roman"/>
          <w:sz w:val="26"/>
          <w:szCs w:val="26"/>
        </w:rPr>
        <w:t xml:space="preserve"> лица,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14:paraId="75EA4A77" w14:textId="0443673E" w:rsidR="00AF7EB3" w:rsidRPr="00AF7EB3" w:rsidRDefault="00572486" w:rsidP="00AF7EB3">
      <w:pPr>
        <w:autoSpaceDE w:val="0"/>
        <w:autoSpaceDN w:val="0"/>
        <w:adjustRightInd w:val="0"/>
        <w:ind w:firstLine="708"/>
        <w:jc w:val="both"/>
        <w:rPr>
          <w:rStyle w:val="blk"/>
          <w:rFonts w:ascii="Times New Roman" w:hAnsi="Times New Roman" w:cs="Times New Roman"/>
          <w:sz w:val="26"/>
          <w:szCs w:val="26"/>
        </w:rPr>
      </w:pPr>
      <w:r>
        <w:rPr>
          <w:rStyle w:val="blk"/>
          <w:rFonts w:ascii="Times New Roman" w:hAnsi="Times New Roman" w:cs="Times New Roman"/>
          <w:sz w:val="26"/>
          <w:szCs w:val="26"/>
        </w:rPr>
        <w:t>-</w:t>
      </w:r>
      <w:r w:rsidR="00AF7EB3" w:rsidRPr="00AF7EB3">
        <w:rPr>
          <w:rStyle w:val="blk"/>
          <w:rFonts w:ascii="Times New Roman" w:hAnsi="Times New Roman" w:cs="Times New Roman"/>
          <w:sz w:val="26"/>
          <w:szCs w:val="26"/>
        </w:rPr>
        <w:t xml:space="preserve"> лица, не имеющие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14:paraId="3837B676"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1.3. Порядок информирования заявителей по вопросам предоставления государственной услуги.</w:t>
      </w:r>
    </w:p>
    <w:p w14:paraId="0B660C9F" w14:textId="6E93121A"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1.3.1. Информирование заявителей о </w:t>
      </w:r>
      <w:r w:rsidR="00572486">
        <w:rPr>
          <w:rFonts w:ascii="Times New Roman" w:hAnsi="Times New Roman" w:cs="Times New Roman"/>
          <w:sz w:val="26"/>
          <w:szCs w:val="26"/>
        </w:rPr>
        <w:t>порядке предоставления</w:t>
      </w:r>
      <w:r w:rsidRPr="00D42CD6">
        <w:rPr>
          <w:rFonts w:ascii="Times New Roman" w:hAnsi="Times New Roman" w:cs="Times New Roman"/>
          <w:sz w:val="26"/>
          <w:szCs w:val="26"/>
        </w:rPr>
        <w:t xml:space="preserve"> государственной услуги осуществляется специалистами отдела опеки и попечительства </w:t>
      </w:r>
      <w:r w:rsidR="00572486">
        <w:rPr>
          <w:rFonts w:ascii="Times New Roman" w:hAnsi="Times New Roman" w:cs="Times New Roman"/>
          <w:sz w:val="26"/>
          <w:szCs w:val="26"/>
        </w:rPr>
        <w:t xml:space="preserve">администрации </w:t>
      </w:r>
      <w:r w:rsidR="00E374BF">
        <w:rPr>
          <w:rFonts w:ascii="Times New Roman" w:hAnsi="Times New Roman" w:cs="Times New Roman"/>
          <w:sz w:val="26"/>
          <w:szCs w:val="26"/>
        </w:rPr>
        <w:t>Черниговского района</w:t>
      </w:r>
      <w:r w:rsidRPr="00D42CD6">
        <w:rPr>
          <w:rFonts w:ascii="Times New Roman" w:hAnsi="Times New Roman" w:cs="Times New Roman"/>
          <w:sz w:val="26"/>
          <w:szCs w:val="26"/>
        </w:rPr>
        <w:t xml:space="preserve"> по адресу:</w:t>
      </w:r>
      <w:r w:rsidR="00572486">
        <w:rPr>
          <w:rFonts w:ascii="Times New Roman" w:hAnsi="Times New Roman" w:cs="Times New Roman"/>
          <w:sz w:val="26"/>
          <w:szCs w:val="26"/>
        </w:rPr>
        <w:t xml:space="preserve"> </w:t>
      </w:r>
      <w:r w:rsidR="00CE2B19">
        <w:rPr>
          <w:rFonts w:ascii="Times New Roman" w:hAnsi="Times New Roman" w:cs="Times New Roman"/>
          <w:sz w:val="26"/>
          <w:szCs w:val="26"/>
        </w:rPr>
        <w:t>692372</w:t>
      </w:r>
      <w:r w:rsidRPr="00D42CD6">
        <w:rPr>
          <w:rFonts w:ascii="Times New Roman" w:hAnsi="Times New Roman" w:cs="Times New Roman"/>
          <w:sz w:val="26"/>
          <w:szCs w:val="26"/>
        </w:rPr>
        <w:t xml:space="preserve"> Приморский край, </w:t>
      </w:r>
      <w:r w:rsidR="00E374BF">
        <w:rPr>
          <w:rFonts w:ascii="Times New Roman" w:hAnsi="Times New Roman" w:cs="Times New Roman"/>
          <w:sz w:val="26"/>
          <w:szCs w:val="26"/>
        </w:rPr>
        <w:t>Черниговский район</w:t>
      </w:r>
      <w:r w:rsidRPr="00D42CD6">
        <w:rPr>
          <w:rFonts w:ascii="Times New Roman" w:hAnsi="Times New Roman" w:cs="Times New Roman"/>
          <w:sz w:val="26"/>
          <w:szCs w:val="26"/>
        </w:rPr>
        <w:t>, с.</w:t>
      </w:r>
      <w:r w:rsidR="00E374BF">
        <w:rPr>
          <w:rFonts w:ascii="Times New Roman" w:hAnsi="Times New Roman" w:cs="Times New Roman"/>
          <w:sz w:val="26"/>
          <w:szCs w:val="26"/>
        </w:rPr>
        <w:t xml:space="preserve"> Черниговка</w:t>
      </w:r>
      <w:r w:rsidRPr="00D42CD6">
        <w:rPr>
          <w:rFonts w:ascii="Times New Roman" w:hAnsi="Times New Roman" w:cs="Times New Roman"/>
          <w:sz w:val="26"/>
          <w:szCs w:val="26"/>
        </w:rPr>
        <w:t>, ул.</w:t>
      </w:r>
      <w:r w:rsidR="00E374BF">
        <w:rPr>
          <w:rFonts w:ascii="Times New Roman" w:hAnsi="Times New Roman" w:cs="Times New Roman"/>
          <w:sz w:val="26"/>
          <w:szCs w:val="26"/>
        </w:rPr>
        <w:t xml:space="preserve"> Буденного</w:t>
      </w:r>
      <w:r w:rsidRPr="00D42CD6">
        <w:rPr>
          <w:rFonts w:ascii="Times New Roman" w:hAnsi="Times New Roman" w:cs="Times New Roman"/>
          <w:sz w:val="26"/>
          <w:szCs w:val="26"/>
        </w:rPr>
        <w:t>, д.</w:t>
      </w:r>
      <w:r w:rsidR="00B97E9D">
        <w:rPr>
          <w:rFonts w:ascii="Times New Roman" w:hAnsi="Times New Roman" w:cs="Times New Roman"/>
          <w:sz w:val="26"/>
          <w:szCs w:val="26"/>
        </w:rPr>
        <w:t>23</w:t>
      </w:r>
      <w:r w:rsidRPr="00D42CD6">
        <w:rPr>
          <w:rFonts w:ascii="Times New Roman" w:hAnsi="Times New Roman" w:cs="Times New Roman"/>
          <w:sz w:val="26"/>
          <w:szCs w:val="26"/>
        </w:rPr>
        <w:t xml:space="preserve"> с использованием средств телефонной связи (тел. 8(423</w:t>
      </w:r>
      <w:r w:rsidR="00B97E9D">
        <w:rPr>
          <w:rFonts w:ascii="Times New Roman" w:hAnsi="Times New Roman" w:cs="Times New Roman"/>
          <w:sz w:val="26"/>
          <w:szCs w:val="26"/>
        </w:rPr>
        <w:t>51</w:t>
      </w:r>
      <w:r w:rsidRPr="00D42CD6">
        <w:rPr>
          <w:rFonts w:ascii="Times New Roman" w:hAnsi="Times New Roman" w:cs="Times New Roman"/>
          <w:sz w:val="26"/>
          <w:szCs w:val="26"/>
        </w:rPr>
        <w:t>)</w:t>
      </w:r>
      <w:r w:rsidR="00B97E9D">
        <w:rPr>
          <w:rFonts w:ascii="Times New Roman" w:hAnsi="Times New Roman" w:cs="Times New Roman"/>
          <w:sz w:val="26"/>
          <w:szCs w:val="26"/>
        </w:rPr>
        <w:t>25-2-58)</w:t>
      </w:r>
      <w:r w:rsidR="00572486">
        <w:rPr>
          <w:rFonts w:ascii="Times New Roman" w:hAnsi="Times New Roman" w:cs="Times New Roman"/>
          <w:sz w:val="26"/>
          <w:szCs w:val="26"/>
        </w:rPr>
        <w:t>, почтовой связи, электронной почты;</w:t>
      </w:r>
    </w:p>
    <w:p w14:paraId="64FEE123" w14:textId="77777777" w:rsidR="00AF7EB3"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посредством размещения настоящего регламента на стенде по указанному выше адресу;</w:t>
      </w:r>
    </w:p>
    <w:p w14:paraId="210FF075"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 через Единый портал государственных и муниципальных услуг (функций) (далее – ЕПГУ) </w:t>
      </w:r>
      <w:hyperlink r:id="rId7" w:history="1">
        <w:r w:rsidRPr="008E5C12">
          <w:rPr>
            <w:rStyle w:val="a3"/>
            <w:rFonts w:ascii="Times New Roman" w:hAnsi="Times New Roman" w:cs="Times New Roman"/>
            <w:color w:val="auto"/>
            <w:sz w:val="26"/>
            <w:szCs w:val="26"/>
            <w:lang w:val="en-US"/>
          </w:rPr>
          <w:t>www</w:t>
        </w:r>
        <w:r w:rsidRPr="008E5C12">
          <w:rPr>
            <w:rStyle w:val="a3"/>
            <w:rFonts w:ascii="Times New Roman" w:hAnsi="Times New Roman" w:cs="Times New Roman"/>
            <w:color w:val="auto"/>
            <w:sz w:val="26"/>
            <w:szCs w:val="26"/>
          </w:rPr>
          <w:t>.</w:t>
        </w:r>
        <w:r w:rsidRPr="008E5C12">
          <w:rPr>
            <w:rStyle w:val="a3"/>
            <w:rFonts w:ascii="Times New Roman" w:hAnsi="Times New Roman" w:cs="Times New Roman"/>
            <w:color w:val="auto"/>
            <w:sz w:val="26"/>
            <w:szCs w:val="26"/>
            <w:lang w:val="en-US"/>
          </w:rPr>
          <w:t>gosuslugi</w:t>
        </w:r>
        <w:r w:rsidRPr="008E5C12">
          <w:rPr>
            <w:rStyle w:val="a3"/>
            <w:rFonts w:ascii="Times New Roman" w:hAnsi="Times New Roman" w:cs="Times New Roman"/>
            <w:color w:val="auto"/>
            <w:sz w:val="26"/>
            <w:szCs w:val="26"/>
          </w:rPr>
          <w:t>.</w:t>
        </w:r>
        <w:r w:rsidRPr="008E5C12">
          <w:rPr>
            <w:rStyle w:val="a3"/>
            <w:rFonts w:ascii="Times New Roman" w:hAnsi="Times New Roman" w:cs="Times New Roman"/>
            <w:color w:val="auto"/>
            <w:sz w:val="26"/>
            <w:szCs w:val="26"/>
            <w:lang w:val="en-US"/>
          </w:rPr>
          <w:t>ru</w:t>
        </w:r>
      </w:hyperlink>
      <w:r w:rsidRPr="008E5C12">
        <w:rPr>
          <w:rFonts w:ascii="Times New Roman" w:hAnsi="Times New Roman" w:cs="Times New Roman"/>
          <w:sz w:val="26"/>
          <w:szCs w:val="26"/>
        </w:rPr>
        <w:t xml:space="preserve"> и</w:t>
      </w:r>
      <w:r w:rsidRPr="00D42CD6">
        <w:rPr>
          <w:rFonts w:ascii="Times New Roman" w:hAnsi="Times New Roman" w:cs="Times New Roman"/>
          <w:sz w:val="26"/>
          <w:szCs w:val="26"/>
        </w:rPr>
        <w:t xml:space="preserve"> (или) через Региональный портал государственных и муниципальных услуг Приморского края (далее – РПГУ) </w:t>
      </w:r>
      <w:r w:rsidRPr="00D42CD6">
        <w:rPr>
          <w:rFonts w:ascii="Times New Roman" w:hAnsi="Times New Roman" w:cs="Times New Roman"/>
          <w:sz w:val="26"/>
          <w:szCs w:val="26"/>
          <w:lang w:val="en-US"/>
        </w:rPr>
        <w:t>www</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gosuslugi</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primorsky</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ru</w:t>
      </w:r>
      <w:r w:rsidRPr="00D42CD6">
        <w:rPr>
          <w:rFonts w:ascii="Times New Roman" w:hAnsi="Times New Roman" w:cs="Times New Roman"/>
          <w:sz w:val="26"/>
          <w:szCs w:val="26"/>
        </w:rPr>
        <w:t>.</w:t>
      </w:r>
    </w:p>
    <w:p w14:paraId="7B886BD4"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1.3.2. Порядок получения заявителем информации по вопросам предоставления государственной услуги, в том числе о ходе предоставления государственной услуги.</w:t>
      </w:r>
    </w:p>
    <w:p w14:paraId="3B9D8E1D"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1.3.2.1. Консультации предоставляются по вопросам:</w:t>
      </w:r>
    </w:p>
    <w:p w14:paraId="2661D02B"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перечня документов, необходимых для получения государственной услуги;</w:t>
      </w:r>
    </w:p>
    <w:p w14:paraId="117BCF1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источника получения документов;</w:t>
      </w:r>
    </w:p>
    <w:p w14:paraId="55C4C4E0"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времени приема и выдачи документов;</w:t>
      </w:r>
    </w:p>
    <w:p w14:paraId="78C1BA8F"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сроков исполнения административных процедур;</w:t>
      </w:r>
    </w:p>
    <w:p w14:paraId="3B1F0373"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порядка обжалования действий (бездействия) и решений, осуществляемых и принимаемых в ходе оказания государственной услуги.</w:t>
      </w:r>
    </w:p>
    <w:p w14:paraId="2FD4243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1.3.3. Режим работы специалистов отдела:</w:t>
      </w:r>
    </w:p>
    <w:p w14:paraId="787E898D"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понедельник - пятница с 09.00 до 13.00, с 14.00 до 17.00;</w:t>
      </w:r>
    </w:p>
    <w:p w14:paraId="296FE72D"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обеденный перерыв - с 13.00 до 14.00;</w:t>
      </w:r>
    </w:p>
    <w:p w14:paraId="4504740D"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суббота и воскресенье - выходные дни.</w:t>
      </w:r>
    </w:p>
    <w:p w14:paraId="56E4F43B" w14:textId="32FA7F16" w:rsidR="00AF7EB3" w:rsidRDefault="00AF7EB3" w:rsidP="00AF7EB3">
      <w:pPr>
        <w:spacing w:line="259" w:lineRule="auto"/>
        <w:ind w:right="-144" w:firstLine="709"/>
        <w:jc w:val="both"/>
        <w:rPr>
          <w:rFonts w:ascii="Times New Roman" w:hAnsi="Times New Roman" w:cs="Times New Roman"/>
          <w:sz w:val="26"/>
          <w:szCs w:val="26"/>
        </w:rPr>
      </w:pPr>
      <w:r w:rsidRPr="00D42CD6">
        <w:rPr>
          <w:rFonts w:ascii="Times New Roman" w:hAnsi="Times New Roman" w:cs="Times New Roman"/>
          <w:sz w:val="26"/>
          <w:szCs w:val="26"/>
        </w:rPr>
        <w:t>1.3.4. Для получения информации по вопросам предоставления государственной услуги, в том числе об административной процедуре, в стадии которой находится предоставление государственной услуги, заявитель государственной услуги вправе обратиться в отдел опеки</w:t>
      </w:r>
      <w:r w:rsidR="00990FE7">
        <w:rPr>
          <w:rFonts w:ascii="Times New Roman" w:hAnsi="Times New Roman" w:cs="Times New Roman"/>
          <w:sz w:val="26"/>
          <w:szCs w:val="26"/>
        </w:rPr>
        <w:t xml:space="preserve"> и попечительства:</w:t>
      </w:r>
    </w:p>
    <w:p w14:paraId="287A6FA6" w14:textId="77777777" w:rsidR="00AF7EB3" w:rsidRDefault="00AF7EB3" w:rsidP="00AF7EB3">
      <w:pPr>
        <w:spacing w:line="259" w:lineRule="auto"/>
        <w:ind w:right="-144" w:firstLine="709"/>
        <w:jc w:val="both"/>
        <w:rPr>
          <w:rFonts w:ascii="Times New Roman" w:eastAsia="Calibri" w:hAnsi="Times New Roman" w:cs="Times New Roman"/>
          <w:sz w:val="26"/>
          <w:szCs w:val="26"/>
        </w:rPr>
      </w:pPr>
      <w:r w:rsidRPr="00D42CD6">
        <w:rPr>
          <w:rFonts w:ascii="Times New Roman" w:eastAsia="Calibri" w:hAnsi="Times New Roman" w:cs="Times New Roman"/>
          <w:sz w:val="26"/>
          <w:szCs w:val="26"/>
        </w:rPr>
        <w:lastRenderedPageBreak/>
        <w:t xml:space="preserve"> а) при личном обращении заявителя;</w:t>
      </w:r>
    </w:p>
    <w:p w14:paraId="7C1A0293" w14:textId="77777777" w:rsidR="00AF7EB3" w:rsidRPr="00D42CD6" w:rsidRDefault="00AF7EB3" w:rsidP="00AF7EB3">
      <w:pPr>
        <w:spacing w:line="259" w:lineRule="auto"/>
        <w:ind w:right="-144"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б</w:t>
      </w:r>
      <w:r w:rsidRPr="00D42CD6">
        <w:rPr>
          <w:rFonts w:ascii="Times New Roman" w:eastAsia="Calibri" w:hAnsi="Times New Roman" w:cs="Times New Roman"/>
          <w:sz w:val="26"/>
          <w:szCs w:val="26"/>
        </w:rPr>
        <w:t>) с использованием средств телефонной, почтовой связи;</w:t>
      </w:r>
    </w:p>
    <w:p w14:paraId="0CE1C85A" w14:textId="77777777" w:rsidR="00AF7EB3" w:rsidRPr="00D42CD6" w:rsidRDefault="00AF7EB3" w:rsidP="00AF7EB3">
      <w:pPr>
        <w:spacing w:line="259" w:lineRule="auto"/>
        <w:ind w:right="-144"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w:t>
      </w:r>
      <w:r w:rsidRPr="00D42CD6">
        <w:rPr>
          <w:rFonts w:ascii="Times New Roman" w:eastAsia="Calibri" w:hAnsi="Times New Roman" w:cs="Times New Roman"/>
          <w:sz w:val="26"/>
          <w:szCs w:val="26"/>
        </w:rPr>
        <w:t>) на Интернет-сайте;</w:t>
      </w:r>
    </w:p>
    <w:p w14:paraId="4CCFDD6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Pr>
          <w:rFonts w:ascii="Times New Roman" w:eastAsia="Calibri" w:hAnsi="Times New Roman" w:cs="Times New Roman"/>
          <w:sz w:val="26"/>
          <w:szCs w:val="26"/>
        </w:rPr>
        <w:t>г)</w:t>
      </w:r>
      <w:r w:rsidRPr="00D42CD6">
        <w:rPr>
          <w:rFonts w:ascii="Times New Roman" w:eastAsia="Calibri" w:hAnsi="Times New Roman" w:cs="Times New Roman"/>
          <w:sz w:val="26"/>
          <w:szCs w:val="26"/>
        </w:rPr>
        <w:t xml:space="preserve"> с использованием</w:t>
      </w:r>
      <w:r w:rsidRPr="00977FF3">
        <w:rPr>
          <w:rFonts w:ascii="Times New Roman" w:eastAsia="Calibri" w:hAnsi="Times New Roman" w:cs="Times New Roman"/>
          <w:sz w:val="26"/>
          <w:szCs w:val="26"/>
        </w:rPr>
        <w:t xml:space="preserve"> </w:t>
      </w:r>
      <w:r w:rsidRPr="00D42CD6">
        <w:rPr>
          <w:rFonts w:ascii="Times New Roman" w:eastAsia="Calibri" w:hAnsi="Times New Roman" w:cs="Times New Roman"/>
          <w:sz w:val="26"/>
          <w:szCs w:val="26"/>
        </w:rPr>
        <w:t xml:space="preserve">федеральной государственной информационной системы </w:t>
      </w:r>
      <w:r w:rsidRPr="00D42CD6">
        <w:rPr>
          <w:rFonts w:ascii="Times New Roman" w:hAnsi="Times New Roman" w:cs="Times New Roman"/>
          <w:sz w:val="26"/>
          <w:szCs w:val="26"/>
        </w:rPr>
        <w:t xml:space="preserve">Единый портал государственных и муниципальных услуг (функций) (далее – ЕПГУ) </w:t>
      </w:r>
      <w:hyperlink r:id="rId8" w:history="1">
        <w:r w:rsidRPr="00253E98">
          <w:rPr>
            <w:rStyle w:val="a3"/>
            <w:rFonts w:ascii="Times New Roman" w:hAnsi="Times New Roman" w:cs="Times New Roman"/>
            <w:color w:val="auto"/>
            <w:sz w:val="26"/>
            <w:szCs w:val="26"/>
            <w:lang w:val="en-US"/>
          </w:rPr>
          <w:t>www</w:t>
        </w:r>
        <w:r w:rsidRPr="00253E98">
          <w:rPr>
            <w:rStyle w:val="a3"/>
            <w:rFonts w:ascii="Times New Roman" w:hAnsi="Times New Roman" w:cs="Times New Roman"/>
            <w:color w:val="auto"/>
            <w:sz w:val="26"/>
            <w:szCs w:val="26"/>
          </w:rPr>
          <w:t>.</w:t>
        </w:r>
        <w:r w:rsidRPr="00253E98">
          <w:rPr>
            <w:rStyle w:val="a3"/>
            <w:rFonts w:ascii="Times New Roman" w:hAnsi="Times New Roman" w:cs="Times New Roman"/>
            <w:color w:val="auto"/>
            <w:sz w:val="26"/>
            <w:szCs w:val="26"/>
            <w:lang w:val="en-US"/>
          </w:rPr>
          <w:t>gosuslugi</w:t>
        </w:r>
        <w:r w:rsidRPr="00253E98">
          <w:rPr>
            <w:rStyle w:val="a3"/>
            <w:rFonts w:ascii="Times New Roman" w:hAnsi="Times New Roman" w:cs="Times New Roman"/>
            <w:color w:val="auto"/>
            <w:sz w:val="26"/>
            <w:szCs w:val="26"/>
          </w:rPr>
          <w:t>.</w:t>
        </w:r>
        <w:r w:rsidRPr="00253E98">
          <w:rPr>
            <w:rStyle w:val="a3"/>
            <w:rFonts w:ascii="Times New Roman" w:hAnsi="Times New Roman" w:cs="Times New Roman"/>
            <w:color w:val="auto"/>
            <w:sz w:val="26"/>
            <w:szCs w:val="26"/>
            <w:lang w:val="en-US"/>
          </w:rPr>
          <w:t>ru</w:t>
        </w:r>
      </w:hyperlink>
      <w:r w:rsidRPr="00D42CD6">
        <w:rPr>
          <w:rFonts w:ascii="Times New Roman" w:hAnsi="Times New Roman" w:cs="Times New Roman"/>
          <w:sz w:val="26"/>
          <w:szCs w:val="26"/>
        </w:rPr>
        <w:t xml:space="preserve"> и (или) через Региональный портал государственных и муниципальных услуг Приморского края (далее – РПГУ) </w:t>
      </w:r>
      <w:r w:rsidRPr="00D42CD6">
        <w:rPr>
          <w:rFonts w:ascii="Times New Roman" w:hAnsi="Times New Roman" w:cs="Times New Roman"/>
          <w:sz w:val="26"/>
          <w:szCs w:val="26"/>
          <w:lang w:val="en-US"/>
        </w:rPr>
        <w:t>www</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gosuslugi</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primorsky</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ru</w:t>
      </w:r>
      <w:r w:rsidRPr="00D42CD6">
        <w:rPr>
          <w:rFonts w:ascii="Times New Roman" w:hAnsi="Times New Roman" w:cs="Times New Roman"/>
          <w:sz w:val="26"/>
          <w:szCs w:val="26"/>
        </w:rPr>
        <w:t>.</w:t>
      </w:r>
    </w:p>
    <w:p w14:paraId="5D6E189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1.3.5. Информация о сроке завершения оформления документов и возможности их получения заявителю сообщается при подаче документов, а в случае сокращения срока - по указанному в заявлении телефону.</w:t>
      </w:r>
    </w:p>
    <w:p w14:paraId="63B2B7C4" w14:textId="77777777" w:rsidR="00AF7EB3" w:rsidRPr="00D42CD6" w:rsidRDefault="00AF7EB3" w:rsidP="00AF7EB3">
      <w:pPr>
        <w:autoSpaceDE w:val="0"/>
        <w:autoSpaceDN w:val="0"/>
        <w:adjustRightInd w:val="0"/>
        <w:jc w:val="center"/>
        <w:rPr>
          <w:rFonts w:ascii="Times New Roman" w:hAnsi="Times New Roman" w:cs="Times New Roman"/>
          <w:sz w:val="26"/>
          <w:szCs w:val="26"/>
        </w:rPr>
      </w:pPr>
    </w:p>
    <w:p w14:paraId="5A40C2A7" w14:textId="77777777" w:rsidR="00AF7EB3" w:rsidRPr="00D42CD6" w:rsidRDefault="00AF7EB3" w:rsidP="00AF7EB3">
      <w:pPr>
        <w:autoSpaceDE w:val="0"/>
        <w:autoSpaceDN w:val="0"/>
        <w:adjustRightInd w:val="0"/>
        <w:jc w:val="center"/>
        <w:rPr>
          <w:rFonts w:ascii="Times New Roman" w:hAnsi="Times New Roman" w:cs="Times New Roman"/>
          <w:sz w:val="26"/>
          <w:szCs w:val="26"/>
        </w:rPr>
      </w:pPr>
      <w:r w:rsidRPr="00D42CD6">
        <w:rPr>
          <w:rFonts w:ascii="Times New Roman" w:hAnsi="Times New Roman" w:cs="Times New Roman"/>
          <w:sz w:val="26"/>
          <w:szCs w:val="26"/>
        </w:rPr>
        <w:t>2. Стандарт предоставления государственной услуги</w:t>
      </w:r>
    </w:p>
    <w:p w14:paraId="01786274" w14:textId="77777777" w:rsidR="00AF7EB3" w:rsidRPr="00D42CD6" w:rsidRDefault="00AF7EB3" w:rsidP="00AF7EB3">
      <w:pPr>
        <w:autoSpaceDE w:val="0"/>
        <w:autoSpaceDN w:val="0"/>
        <w:adjustRightInd w:val="0"/>
        <w:jc w:val="center"/>
        <w:rPr>
          <w:rFonts w:ascii="Times New Roman" w:hAnsi="Times New Roman" w:cs="Times New Roman"/>
          <w:sz w:val="26"/>
          <w:szCs w:val="26"/>
        </w:rPr>
      </w:pPr>
    </w:p>
    <w:p w14:paraId="0265B132"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2.1. Наименование государственной услуги: «</w:t>
      </w:r>
      <w:r w:rsidRPr="00D42CD6">
        <w:rPr>
          <w:rFonts w:ascii="Times New Roman" w:eastAsia="Times New Roman" w:hAnsi="Times New Roman" w:cs="Times New Roman"/>
          <w:color w:val="212529"/>
          <w:sz w:val="26"/>
          <w:szCs w:val="26"/>
        </w:rP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r w:rsidRPr="00D42CD6">
        <w:rPr>
          <w:rFonts w:ascii="Times New Roman" w:hAnsi="Times New Roman" w:cs="Times New Roman"/>
          <w:sz w:val="26"/>
          <w:szCs w:val="26"/>
        </w:rPr>
        <w:t>».</w:t>
      </w:r>
    </w:p>
    <w:p w14:paraId="124B6F5C"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2.2. Наименование органа, предоставляющего государственную услугу.</w:t>
      </w:r>
    </w:p>
    <w:p w14:paraId="72FBD121" w14:textId="5ADF353E" w:rsidR="00AF7EB3" w:rsidRPr="00143ABC"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xml:space="preserve">Предоставление государственной услуги осуществляется администрацией </w:t>
      </w:r>
      <w:r w:rsidR="00B97E9D">
        <w:rPr>
          <w:rFonts w:ascii="Times New Roman" w:hAnsi="Times New Roman" w:cs="Times New Roman"/>
          <w:sz w:val="26"/>
          <w:szCs w:val="26"/>
        </w:rPr>
        <w:t>Черниговского района</w:t>
      </w:r>
      <w:r w:rsidR="00B97E9D" w:rsidRPr="00143ABC">
        <w:rPr>
          <w:rFonts w:ascii="Times New Roman" w:eastAsia="Calibri" w:hAnsi="Times New Roman" w:cs="Times New Roman"/>
          <w:sz w:val="26"/>
          <w:szCs w:val="26"/>
        </w:rPr>
        <w:t xml:space="preserve"> </w:t>
      </w:r>
      <w:r w:rsidRPr="00143ABC">
        <w:rPr>
          <w:rFonts w:ascii="Times New Roman" w:eastAsia="Calibri" w:hAnsi="Times New Roman" w:cs="Times New Roman"/>
          <w:sz w:val="26"/>
          <w:szCs w:val="26"/>
        </w:rPr>
        <w:t xml:space="preserve">в лице уполномоченного органа </w:t>
      </w:r>
      <w:r>
        <w:rPr>
          <w:rFonts w:ascii="Times New Roman" w:eastAsia="Calibri" w:hAnsi="Times New Roman" w:cs="Times New Roman"/>
          <w:sz w:val="26"/>
          <w:szCs w:val="26"/>
        </w:rPr>
        <w:t>–</w:t>
      </w:r>
      <w:r w:rsidRPr="00143ABC">
        <w:rPr>
          <w:rFonts w:ascii="Times New Roman" w:eastAsia="Calibri" w:hAnsi="Times New Roman" w:cs="Times New Roman"/>
          <w:sz w:val="26"/>
          <w:szCs w:val="26"/>
        </w:rPr>
        <w:t xml:space="preserve"> </w:t>
      </w:r>
      <w:r>
        <w:rPr>
          <w:rFonts w:ascii="Times New Roman" w:eastAsia="Calibri" w:hAnsi="Times New Roman" w:cs="Times New Roman"/>
          <w:sz w:val="26"/>
          <w:szCs w:val="26"/>
        </w:rPr>
        <w:t>отдела опеки и попечительства</w:t>
      </w:r>
      <w:r w:rsidRPr="00143ABC">
        <w:rPr>
          <w:rFonts w:ascii="Times New Roman" w:eastAsia="Calibri" w:hAnsi="Times New Roman" w:cs="Times New Roman"/>
          <w:sz w:val="26"/>
          <w:szCs w:val="26"/>
        </w:rPr>
        <w:t xml:space="preserve"> </w:t>
      </w:r>
      <w:r w:rsidR="00DC49E7">
        <w:rPr>
          <w:rFonts w:ascii="Times New Roman" w:eastAsia="Calibri" w:hAnsi="Times New Roman" w:cs="Times New Roman"/>
          <w:sz w:val="26"/>
          <w:szCs w:val="26"/>
        </w:rPr>
        <w:t xml:space="preserve">администрации </w:t>
      </w:r>
      <w:r w:rsidR="00B97E9D">
        <w:rPr>
          <w:rFonts w:ascii="Times New Roman" w:eastAsia="Calibri" w:hAnsi="Times New Roman" w:cs="Times New Roman"/>
          <w:sz w:val="26"/>
          <w:szCs w:val="26"/>
        </w:rPr>
        <w:t>Черниговского района</w:t>
      </w:r>
      <w:r w:rsidRPr="00143ABC">
        <w:rPr>
          <w:rFonts w:ascii="Times New Roman" w:eastAsia="Calibri" w:hAnsi="Times New Roman" w:cs="Times New Roman"/>
          <w:sz w:val="26"/>
          <w:szCs w:val="26"/>
        </w:rPr>
        <w:t xml:space="preserve"> (далее - </w:t>
      </w:r>
      <w:r>
        <w:rPr>
          <w:rFonts w:ascii="Times New Roman" w:eastAsia="Calibri" w:hAnsi="Times New Roman" w:cs="Times New Roman"/>
          <w:sz w:val="26"/>
          <w:szCs w:val="26"/>
        </w:rPr>
        <w:t>отдел</w:t>
      </w:r>
      <w:r w:rsidRPr="00143ABC">
        <w:rPr>
          <w:rFonts w:ascii="Times New Roman" w:eastAsia="Calibri" w:hAnsi="Times New Roman" w:cs="Times New Roman"/>
          <w:sz w:val="26"/>
          <w:szCs w:val="26"/>
        </w:rPr>
        <w:t>, уполномоченный орган)</w:t>
      </w:r>
      <w:r w:rsidRPr="00143ABC">
        <w:rPr>
          <w:rFonts w:ascii="Times New Roman" w:hAnsi="Times New Roman" w:cs="Times New Roman"/>
          <w:sz w:val="26"/>
          <w:szCs w:val="26"/>
        </w:rPr>
        <w:t>.</w:t>
      </w:r>
    </w:p>
    <w:p w14:paraId="4192D317"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2.3. Результатом предоставления государственной услуги является:</w:t>
      </w:r>
    </w:p>
    <w:p w14:paraId="38B8F166" w14:textId="734A7248" w:rsidR="00AF7EB3" w:rsidRPr="00D42CD6" w:rsidRDefault="00AF7EB3" w:rsidP="00AF7EB3">
      <w:pPr>
        <w:autoSpaceDE w:val="0"/>
        <w:autoSpaceDN w:val="0"/>
        <w:adjustRightInd w:val="0"/>
        <w:ind w:firstLine="708"/>
        <w:jc w:val="both"/>
        <w:rPr>
          <w:rFonts w:ascii="Times New Roman" w:hAnsi="Times New Roman" w:cs="Times New Roman"/>
          <w:bCs/>
          <w:sz w:val="26"/>
          <w:szCs w:val="26"/>
        </w:rPr>
      </w:pPr>
      <w:r w:rsidRPr="00D42CD6">
        <w:rPr>
          <w:rFonts w:ascii="Times New Roman" w:hAnsi="Times New Roman" w:cs="Times New Roman"/>
          <w:sz w:val="26"/>
          <w:szCs w:val="26"/>
        </w:rPr>
        <w:t xml:space="preserve">- </w:t>
      </w:r>
      <w:r w:rsidR="00DC49E7">
        <w:rPr>
          <w:rFonts w:ascii="Times New Roman" w:hAnsi="Times New Roman" w:cs="Times New Roman"/>
          <w:bCs/>
          <w:sz w:val="26"/>
          <w:szCs w:val="26"/>
        </w:rPr>
        <w:t>заключение</w:t>
      </w:r>
      <w:r>
        <w:rPr>
          <w:rFonts w:ascii="Times New Roman" w:hAnsi="Times New Roman" w:cs="Times New Roman"/>
          <w:bCs/>
          <w:sz w:val="26"/>
          <w:szCs w:val="26"/>
        </w:rPr>
        <w:t xml:space="preserve"> о </w:t>
      </w:r>
      <w:r w:rsidRPr="00D42CD6">
        <w:rPr>
          <w:rFonts w:ascii="Times New Roman" w:hAnsi="Times New Roman" w:cs="Times New Roman"/>
          <w:bCs/>
          <w:sz w:val="26"/>
          <w:szCs w:val="26"/>
        </w:rPr>
        <w:t xml:space="preserve">возможности </w:t>
      </w:r>
      <w:r w:rsidR="00DC49E7">
        <w:rPr>
          <w:rFonts w:ascii="Times New Roman" w:hAnsi="Times New Roman" w:cs="Times New Roman"/>
          <w:bCs/>
          <w:sz w:val="26"/>
          <w:szCs w:val="26"/>
        </w:rPr>
        <w:t xml:space="preserve">(невозможности) </w:t>
      </w:r>
      <w:r w:rsidRPr="00D42CD6">
        <w:rPr>
          <w:rFonts w:ascii="Times New Roman" w:hAnsi="Times New Roman" w:cs="Times New Roman"/>
          <w:bCs/>
          <w:sz w:val="26"/>
          <w:szCs w:val="26"/>
        </w:rPr>
        <w:t xml:space="preserve">быть опекуном (попечителем), приемным родителем; </w:t>
      </w:r>
    </w:p>
    <w:p w14:paraId="2A1199F1" w14:textId="77777777" w:rsidR="00AF7EB3" w:rsidRDefault="00AF7EB3" w:rsidP="00AF7EB3">
      <w:pPr>
        <w:autoSpaceDE w:val="0"/>
        <w:autoSpaceDN w:val="0"/>
        <w:adjustRightInd w:val="0"/>
        <w:ind w:firstLine="708"/>
        <w:jc w:val="both"/>
        <w:rPr>
          <w:rFonts w:ascii="Times New Roman" w:hAnsi="Times New Roman" w:cs="Times New Roman"/>
          <w:bCs/>
          <w:sz w:val="26"/>
          <w:szCs w:val="26"/>
        </w:rPr>
      </w:pPr>
      <w:r w:rsidRPr="00D42CD6">
        <w:rPr>
          <w:rFonts w:ascii="Times New Roman" w:hAnsi="Times New Roman" w:cs="Times New Roman"/>
          <w:sz w:val="26"/>
          <w:szCs w:val="26"/>
        </w:rPr>
        <w:t xml:space="preserve">- </w:t>
      </w:r>
      <w:r>
        <w:rPr>
          <w:rFonts w:ascii="Times New Roman" w:hAnsi="Times New Roman" w:cs="Times New Roman"/>
          <w:sz w:val="26"/>
          <w:szCs w:val="26"/>
        </w:rPr>
        <w:t>распоряжение</w:t>
      </w:r>
      <w:r w:rsidRPr="00D42CD6">
        <w:rPr>
          <w:rFonts w:ascii="Times New Roman" w:hAnsi="Times New Roman" w:cs="Times New Roman"/>
          <w:sz w:val="26"/>
          <w:szCs w:val="26"/>
        </w:rPr>
        <w:t xml:space="preserve"> об отказе о возможности гражданина быть опекуном </w:t>
      </w:r>
      <w:r w:rsidRPr="00D42CD6">
        <w:rPr>
          <w:rFonts w:ascii="Times New Roman" w:hAnsi="Times New Roman" w:cs="Times New Roman"/>
          <w:bCs/>
          <w:sz w:val="26"/>
          <w:szCs w:val="26"/>
        </w:rPr>
        <w:t xml:space="preserve">(попечителем), </w:t>
      </w:r>
      <w:r>
        <w:rPr>
          <w:rFonts w:ascii="Times New Roman" w:hAnsi="Times New Roman" w:cs="Times New Roman"/>
          <w:bCs/>
          <w:sz w:val="26"/>
          <w:szCs w:val="26"/>
        </w:rPr>
        <w:t>приемным родителем;</w:t>
      </w:r>
    </w:p>
    <w:p w14:paraId="004B7BC3" w14:textId="77777777" w:rsidR="00AF7EB3" w:rsidRPr="00D42CD6" w:rsidRDefault="00AF7EB3" w:rsidP="00AF7EB3">
      <w:pPr>
        <w:autoSpaceDE w:val="0"/>
        <w:autoSpaceDN w:val="0"/>
        <w:adjustRightInd w:val="0"/>
        <w:ind w:firstLine="708"/>
        <w:jc w:val="both"/>
        <w:rPr>
          <w:rFonts w:ascii="Times New Roman" w:hAnsi="Times New Roman" w:cs="Times New Roman"/>
          <w:bCs/>
          <w:sz w:val="26"/>
          <w:szCs w:val="26"/>
        </w:rPr>
      </w:pPr>
      <w:r>
        <w:rPr>
          <w:rFonts w:ascii="Times New Roman" w:hAnsi="Times New Roman" w:cs="Times New Roman"/>
          <w:bCs/>
          <w:sz w:val="26"/>
          <w:szCs w:val="26"/>
        </w:rPr>
        <w:t>- распоряжение об освобождение опекуна (попечителя) от исполнения своих обязанностей;</w:t>
      </w:r>
    </w:p>
    <w:p w14:paraId="6AD786B5" w14:textId="77777777" w:rsidR="00AF7EB3" w:rsidRPr="003C0C4F" w:rsidRDefault="00AF7EB3" w:rsidP="00AF7EB3">
      <w:pPr>
        <w:autoSpaceDE w:val="0"/>
        <w:autoSpaceDN w:val="0"/>
        <w:adjustRightInd w:val="0"/>
        <w:ind w:firstLine="708"/>
        <w:jc w:val="both"/>
        <w:rPr>
          <w:rFonts w:ascii="Times New Roman" w:hAnsi="Times New Roman" w:cs="Times New Roman"/>
          <w:sz w:val="26"/>
          <w:szCs w:val="26"/>
        </w:rPr>
      </w:pPr>
      <w:r w:rsidRPr="003C0C4F">
        <w:rPr>
          <w:rFonts w:ascii="Times New Roman" w:hAnsi="Times New Roman" w:cs="Times New Roman"/>
          <w:sz w:val="26"/>
          <w:szCs w:val="26"/>
        </w:rPr>
        <w:t xml:space="preserve">2.4. Срок предоставления государственной услуги - </w:t>
      </w:r>
      <w:r>
        <w:rPr>
          <w:rFonts w:ascii="Times New Roman" w:hAnsi="Times New Roman" w:cs="Times New Roman"/>
          <w:sz w:val="26"/>
          <w:szCs w:val="26"/>
        </w:rPr>
        <w:t>в течение 1</w:t>
      </w:r>
      <w:r w:rsidRPr="003C0C4F">
        <w:rPr>
          <w:rFonts w:ascii="Times New Roman" w:hAnsi="Times New Roman" w:cs="Times New Roman"/>
          <w:sz w:val="26"/>
          <w:szCs w:val="26"/>
        </w:rPr>
        <w:t xml:space="preserve">0 рабочих дней со дня </w:t>
      </w:r>
      <w:r>
        <w:rPr>
          <w:rFonts w:ascii="Times New Roman" w:hAnsi="Times New Roman" w:cs="Times New Roman"/>
          <w:sz w:val="26"/>
          <w:szCs w:val="26"/>
        </w:rPr>
        <w:t xml:space="preserve">подтверждения уполномоченными органами сведений </w:t>
      </w:r>
      <w:r w:rsidRPr="003C0C4F">
        <w:rPr>
          <w:rFonts w:ascii="Times New Roman" w:hAnsi="Times New Roman" w:cs="Times New Roman"/>
          <w:sz w:val="26"/>
          <w:szCs w:val="26"/>
        </w:rPr>
        <w:t xml:space="preserve">получения на ее предоставление. </w:t>
      </w:r>
    </w:p>
    <w:p w14:paraId="6957C7A9"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2.5. Перечень нормативных правовых актов, непосредственно регулирующих отношения, возникающие в связи с исполнением государственной услуги:</w:t>
      </w:r>
    </w:p>
    <w:p w14:paraId="67939B00"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Конституция Российской Федерации;</w:t>
      </w:r>
    </w:p>
    <w:p w14:paraId="24AE2B77"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Гражданский кодекс Российской Федерации;</w:t>
      </w:r>
    </w:p>
    <w:p w14:paraId="48C62D40"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Семейный кодекс Российской Федерации;</w:t>
      </w:r>
    </w:p>
    <w:p w14:paraId="75C2D2DA" w14:textId="77777777" w:rsidR="00AF7EB3" w:rsidRPr="00D42CD6"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Федеральный закон от 24.04.2008 № 48-ФЗ «Об опеке и попечительстве»;</w:t>
      </w:r>
    </w:p>
    <w:p w14:paraId="4E1FF6E5" w14:textId="77777777" w:rsidR="00AF7EB3" w:rsidRPr="00D42CD6"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Федеральный закон от 06.10.2003 № 131-ФЗ «Об общих принципах организации местного самоуправления в Российской Федерации»;</w:t>
      </w:r>
    </w:p>
    <w:p w14:paraId="3B4F9937"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Федеральный закон от 27.07.2006 № 152-ФЗ «О персональных данных»;</w:t>
      </w:r>
    </w:p>
    <w:p w14:paraId="77B5ADA4"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Федеральный закон от 27.07.2010 № 210-ФЗ «Об организации предоставления государственных и муниципальных услуг»;</w:t>
      </w:r>
    </w:p>
    <w:p w14:paraId="0FD3648B"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Постановление Правительства Российской Федерации от 18.05.2009                      № 423 «Об отдельных вопросах осуществления опеки и попечительства в отношении несовершеннолетних граждан»;</w:t>
      </w:r>
    </w:p>
    <w:p w14:paraId="3BC4D4A1"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постановление Правительства Российской Федерации от 14.02.2013                         № 117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14:paraId="091DFDCE" w14:textId="28D01211" w:rsidR="00AF7EB3" w:rsidRPr="00D42CD6"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xml:space="preserve">- приказ Министерства просвещения Российской Федерации от 10.01.2019 </w:t>
      </w:r>
      <w:r w:rsidR="00B97E9D">
        <w:rPr>
          <w:rFonts w:ascii="Times New Roman" w:hAnsi="Times New Roman" w:cs="Times New Roman"/>
          <w:sz w:val="26"/>
          <w:szCs w:val="26"/>
        </w:rPr>
        <w:t xml:space="preserve">               </w:t>
      </w:r>
      <w:r w:rsidRPr="00D42CD6">
        <w:rPr>
          <w:rFonts w:ascii="Times New Roman" w:hAnsi="Times New Roman" w:cs="Times New Roman"/>
          <w:sz w:val="26"/>
          <w:szCs w:val="26"/>
        </w:rPr>
        <w:lastRenderedPageBreak/>
        <w:t>№ 4 «О реализации отдельных вопросов осуществления опеки и попечительства в отношении несовершеннолетних граждан»;</w:t>
      </w:r>
    </w:p>
    <w:p w14:paraId="5E9E8F17" w14:textId="77777777" w:rsidR="00AF7EB3" w:rsidRPr="00D42CD6"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Закон Приморского края от 10.05.2006 № 358-K3 «О предоставлении мер социальной поддержки приемным семьям в Приморском крае и вознаграждении приемным родителям»;</w:t>
      </w:r>
    </w:p>
    <w:p w14:paraId="03E45B99" w14:textId="77777777" w:rsidR="00AF7EB3" w:rsidRPr="00D42CD6"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Закон Приморского края от 06.06.2005 № 258-КЗ «О порядке и размерах выплаты ежемесячных денежных средств опекунам (попечителям) на содержание детей, находящихся под опекой (попечительством)»;</w:t>
      </w:r>
    </w:p>
    <w:p w14:paraId="6A9AA1D2" w14:textId="77777777" w:rsidR="00AF7EB3" w:rsidRPr="00D42CD6"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Закон Приморского края от 25.12.2007 № 185-КЗ «Об организации и осуществлении деятельности по опеке и попечительству в Приморском крае»;</w:t>
      </w:r>
    </w:p>
    <w:p w14:paraId="493ED9B1" w14:textId="77777777" w:rsidR="00AF7EB3" w:rsidRPr="00D42CD6"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Закон Приморского края от 30.09.2019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p>
    <w:p w14:paraId="0B32446E"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2.6. Исчерпывающий перечень документов, необходимых для предоставления государственной услуги.</w:t>
      </w:r>
    </w:p>
    <w:p w14:paraId="2277DD5F"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2.6.1. Заявитель подает в отдел заявление с просьбой о </w:t>
      </w:r>
      <w:r>
        <w:rPr>
          <w:rFonts w:ascii="Times New Roman" w:hAnsi="Times New Roman" w:cs="Times New Roman"/>
          <w:bCs/>
          <w:sz w:val="26"/>
          <w:szCs w:val="26"/>
        </w:rPr>
        <w:t xml:space="preserve">назначении его </w:t>
      </w:r>
      <w:r w:rsidRPr="00D42CD6">
        <w:rPr>
          <w:rFonts w:ascii="Times New Roman" w:hAnsi="Times New Roman" w:cs="Times New Roman"/>
          <w:bCs/>
          <w:sz w:val="26"/>
          <w:szCs w:val="26"/>
        </w:rPr>
        <w:t xml:space="preserve"> опекуном (попечителем), приемным </w:t>
      </w:r>
      <w:r w:rsidRPr="0091355D">
        <w:rPr>
          <w:rFonts w:ascii="Times New Roman" w:hAnsi="Times New Roman" w:cs="Times New Roman"/>
          <w:bCs/>
          <w:sz w:val="26"/>
          <w:szCs w:val="26"/>
        </w:rPr>
        <w:t>родителем, патронатным воспитателем</w:t>
      </w:r>
      <w:r w:rsidRPr="0091355D">
        <w:rPr>
          <w:rFonts w:ascii="Times New Roman" w:hAnsi="Times New Roman" w:cs="Times New Roman"/>
          <w:sz w:val="26"/>
          <w:szCs w:val="26"/>
        </w:rPr>
        <w:t xml:space="preserve"> (далее - заявление) в соответствии с приложением № 1 к настоящему</w:t>
      </w:r>
      <w:r w:rsidRPr="00CF11E3">
        <w:rPr>
          <w:rFonts w:ascii="Times New Roman" w:hAnsi="Times New Roman" w:cs="Times New Roman"/>
          <w:color w:val="FF0000"/>
          <w:sz w:val="26"/>
          <w:szCs w:val="26"/>
        </w:rPr>
        <w:t xml:space="preserve"> </w:t>
      </w:r>
      <w:r w:rsidRPr="00D42CD6">
        <w:rPr>
          <w:rFonts w:ascii="Times New Roman" w:hAnsi="Times New Roman" w:cs="Times New Roman"/>
          <w:sz w:val="26"/>
          <w:szCs w:val="26"/>
        </w:rPr>
        <w:t xml:space="preserve">регламенту. </w:t>
      </w:r>
    </w:p>
    <w:p w14:paraId="6B743BD5"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В заявлении указываются: фамилия, имя, отчество (при наличии) гражданина, выразившего желание стать опекуном; сведения о документах, удостоверяющих личность гражданина, выразившего желание стать опекуном; сведения о гражданах, зарегистрированных по месту жительства гражданина, выразившего желание стать опекуном; сведения, подтверждающие отсутствие у гражданина обстоятельств, указанных в абзацах третьем и четвертом пункта 1 статьи 146 Семейного кодекса Российской Федерации; 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14:paraId="65284EA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Гражданин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действующим законодательством Российской Федерации.</w:t>
      </w:r>
    </w:p>
    <w:p w14:paraId="565ECC5D"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2.6.2. К заявлению прилагаются следующие документы:</w:t>
      </w:r>
    </w:p>
    <w:p w14:paraId="0DD2E840"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а) краткая автобиография заявителя;</w:t>
      </w:r>
    </w:p>
    <w:p w14:paraId="6F249845"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б) справка с места работы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14:paraId="69F271AB" w14:textId="77777777" w:rsidR="00AF7EB3"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в)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14:paraId="14FFAED3"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г</w:t>
      </w:r>
      <w:r w:rsidRPr="00D42CD6">
        <w:rPr>
          <w:rFonts w:ascii="Times New Roman" w:hAnsi="Times New Roman" w:cs="Times New Roman"/>
          <w:sz w:val="26"/>
          <w:szCs w:val="26"/>
        </w:rPr>
        <w:t>) письменное согласие совершеннолетних членов семьи с учетом мнения детей, достигших 10-летнего возраста, проживающих совместно с гражданином, на прием ребенка (детей) в семью;</w:t>
      </w:r>
    </w:p>
    <w:p w14:paraId="2FE2983D"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д</w:t>
      </w:r>
      <w:r w:rsidRPr="00D42CD6">
        <w:rPr>
          <w:rFonts w:ascii="Times New Roman" w:hAnsi="Times New Roman" w:cs="Times New Roman"/>
          <w:sz w:val="26"/>
          <w:szCs w:val="26"/>
        </w:rPr>
        <w:t xml:space="preserve">)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пунктом 6 статьи 127 </w:t>
      </w:r>
      <w:r w:rsidRPr="00D42CD6">
        <w:rPr>
          <w:rFonts w:ascii="Times New Roman" w:hAnsi="Times New Roman" w:cs="Times New Roman"/>
          <w:sz w:val="26"/>
          <w:szCs w:val="26"/>
        </w:rPr>
        <w:lastRenderedPageBreak/>
        <w:t>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Форма указанного свидетельства утверждается Министерством просвещения Российской Федерации.</w:t>
      </w:r>
    </w:p>
    <w:p w14:paraId="22F72FDB" w14:textId="77777777" w:rsidR="00AF7EB3" w:rsidRPr="00D42CD6"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xml:space="preserve"> 2.6.3. Документы, предусмотренные подпунктом б) подпункта 2.6.2 настоящего пункта, принимаются </w:t>
      </w:r>
      <w:r>
        <w:rPr>
          <w:rFonts w:ascii="Times New Roman" w:hAnsi="Times New Roman" w:cs="Times New Roman"/>
          <w:sz w:val="26"/>
          <w:szCs w:val="26"/>
        </w:rPr>
        <w:t>отделом</w:t>
      </w:r>
      <w:r w:rsidRPr="00D42CD6">
        <w:rPr>
          <w:rFonts w:ascii="Times New Roman" w:hAnsi="Times New Roman" w:cs="Times New Roman"/>
          <w:sz w:val="26"/>
          <w:szCs w:val="26"/>
        </w:rPr>
        <w:t xml:space="preserve"> в течение года со дня их выдачи, документы, предусмотренные подпунктом в) подпункта 2.6.2 настоящего пункта, - в течение 6 месяцев со дня их выдачи.</w:t>
      </w:r>
    </w:p>
    <w:p w14:paraId="7FF3BA46" w14:textId="77777777" w:rsidR="00AF7EB3" w:rsidRPr="00D42CD6" w:rsidRDefault="00AF7EB3" w:rsidP="00AF7EB3">
      <w:pPr>
        <w:autoSpaceDE w:val="0"/>
        <w:autoSpaceDN w:val="0"/>
        <w:adjustRightInd w:val="0"/>
        <w:ind w:firstLine="709"/>
        <w:jc w:val="both"/>
        <w:rPr>
          <w:rFonts w:ascii="Times New Roman" w:eastAsia="Times New Roman" w:hAnsi="Times New Roman" w:cs="Times New Roman"/>
          <w:sz w:val="26"/>
          <w:szCs w:val="26"/>
        </w:rPr>
      </w:pPr>
      <w:r w:rsidRPr="00D42CD6">
        <w:rPr>
          <w:rFonts w:ascii="Times New Roman" w:hAnsi="Times New Roman" w:cs="Times New Roman"/>
          <w:sz w:val="26"/>
          <w:szCs w:val="26"/>
        </w:rPr>
        <w:t xml:space="preserve">2.6.4. </w:t>
      </w:r>
      <w:r w:rsidRPr="00D42CD6">
        <w:rPr>
          <w:rFonts w:ascii="Times New Roman" w:eastAsia="Times New Roman" w:hAnsi="Times New Roman" w:cs="Times New Roman"/>
          <w:sz w:val="26"/>
          <w:szCs w:val="26"/>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43E07D7" w14:textId="77777777" w:rsidR="00AF7EB3" w:rsidRPr="002776DE" w:rsidRDefault="00AF7EB3" w:rsidP="00AF7EB3">
      <w:pPr>
        <w:shd w:val="clear" w:color="auto" w:fill="FFFFFF"/>
        <w:ind w:firstLine="708"/>
        <w:jc w:val="both"/>
        <w:rPr>
          <w:rFonts w:ascii="Times New Roman" w:eastAsia="Times New Roman" w:hAnsi="Times New Roman" w:cs="Times New Roman"/>
          <w:sz w:val="26"/>
          <w:szCs w:val="26"/>
        </w:rPr>
      </w:pPr>
      <w:r w:rsidRPr="00D42CD6">
        <w:rPr>
          <w:rFonts w:ascii="Times New Roman" w:eastAsia="Times New Roman" w:hAnsi="Times New Roman" w:cs="Times New Roman"/>
          <w:sz w:val="26"/>
          <w:szCs w:val="26"/>
        </w:rPr>
        <w:t xml:space="preserve">- справка органов внутренних дел, подтверждающая отсутствие у гражданина, выразившего желание стать опекуном, судимости или факта уголовного преследования за преступления, предусмотренные пунктом 1 статьи 146 </w:t>
      </w:r>
      <w:hyperlink r:id="rId9" w:history="1">
        <w:r w:rsidRPr="002776DE">
          <w:rPr>
            <w:rStyle w:val="a3"/>
            <w:rFonts w:ascii="Times New Roman" w:hAnsi="Times New Roman" w:cs="Times New Roman"/>
            <w:color w:val="auto"/>
            <w:sz w:val="26"/>
            <w:szCs w:val="26"/>
            <w:u w:val="none"/>
          </w:rPr>
          <w:t>Семейного кодекса Российской Федерации</w:t>
        </w:r>
      </w:hyperlink>
      <w:r w:rsidRPr="002776DE">
        <w:rPr>
          <w:rFonts w:ascii="Times New Roman" w:eastAsia="Times New Roman" w:hAnsi="Times New Roman" w:cs="Times New Roman"/>
          <w:sz w:val="26"/>
          <w:szCs w:val="26"/>
        </w:rPr>
        <w:t>;</w:t>
      </w:r>
    </w:p>
    <w:p w14:paraId="1ABF990D"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документ, содержащий сведения о гражданах, зарегистрированных по месту жительства гражданина;</w:t>
      </w:r>
    </w:p>
    <w:p w14:paraId="435F4850"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документ, содержащий 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14:paraId="3965EE91"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документ, содержащий сведения о заключении брака.</w:t>
      </w:r>
    </w:p>
    <w:p w14:paraId="167E11C9" w14:textId="77777777" w:rsidR="00AF7EB3" w:rsidRPr="00D42CD6" w:rsidRDefault="00AF7EB3" w:rsidP="00AF7EB3">
      <w:pPr>
        <w:autoSpaceDE w:val="0"/>
        <w:autoSpaceDN w:val="0"/>
        <w:ind w:firstLine="709"/>
        <w:jc w:val="both"/>
        <w:rPr>
          <w:rFonts w:ascii="Times New Roman" w:eastAsia="Times New Roman" w:hAnsi="Times New Roman" w:cs="Times New Roman"/>
          <w:sz w:val="26"/>
          <w:szCs w:val="26"/>
        </w:rPr>
      </w:pPr>
      <w:r w:rsidRPr="00D42CD6">
        <w:rPr>
          <w:rFonts w:ascii="Times New Roman" w:eastAsia="Times New Roman" w:hAnsi="Times New Roman" w:cs="Times New Roman"/>
          <w:sz w:val="26"/>
          <w:szCs w:val="26"/>
        </w:rPr>
        <w:t xml:space="preserve">2.6.5 Иностранные граждане, проживающие на территории Российской Федерации, за исключением случаев усыновления отчимом (мачехой) при условии, что совместно с отчимом (мачехой) и ребенком проживает один из родителей ребенка, подают в отдел </w:t>
      </w:r>
      <w:r>
        <w:rPr>
          <w:rFonts w:ascii="Times New Roman" w:eastAsia="Times New Roman" w:hAnsi="Times New Roman" w:cs="Times New Roman"/>
          <w:sz w:val="26"/>
          <w:szCs w:val="26"/>
        </w:rPr>
        <w:t>опеки и попечительства</w:t>
      </w:r>
      <w:r w:rsidRPr="00D42CD6">
        <w:rPr>
          <w:rFonts w:ascii="Times New Roman" w:eastAsia="Times New Roman" w:hAnsi="Times New Roman" w:cs="Times New Roman"/>
          <w:sz w:val="26"/>
          <w:szCs w:val="26"/>
        </w:rPr>
        <w:t xml:space="preserve"> заявление с указанием сведений и приложением документов, предусмотренных под</w:t>
      </w:r>
      <w:hyperlink w:anchor="P101" w:history="1">
        <w:r w:rsidRPr="00D42CD6">
          <w:rPr>
            <w:rFonts w:ascii="Times New Roman" w:eastAsia="Times New Roman" w:hAnsi="Times New Roman" w:cs="Times New Roman"/>
            <w:sz w:val="26"/>
            <w:szCs w:val="26"/>
          </w:rPr>
          <w:t>пунктами</w:t>
        </w:r>
      </w:hyperlink>
      <w:r w:rsidRPr="00D42CD6">
        <w:rPr>
          <w:rFonts w:ascii="Times New Roman" w:eastAsia="Times New Roman" w:hAnsi="Times New Roman" w:cs="Times New Roman"/>
          <w:sz w:val="26"/>
          <w:szCs w:val="26"/>
        </w:rPr>
        <w:t xml:space="preserve"> 2.6.1, 2.6.2 настоящего пункта, а также следующие документы:</w:t>
      </w:r>
    </w:p>
    <w:p w14:paraId="7D7D0F14" w14:textId="77777777" w:rsidR="00AF7EB3" w:rsidRPr="00D42CD6" w:rsidRDefault="00AF7EB3" w:rsidP="00AF7EB3">
      <w:pPr>
        <w:autoSpaceDE w:val="0"/>
        <w:autoSpaceDN w:val="0"/>
        <w:ind w:firstLine="709"/>
        <w:jc w:val="both"/>
        <w:rPr>
          <w:rFonts w:ascii="Times New Roman" w:eastAsia="Times New Roman" w:hAnsi="Times New Roman" w:cs="Times New Roman"/>
          <w:sz w:val="26"/>
          <w:szCs w:val="26"/>
        </w:rPr>
      </w:pPr>
      <w:r w:rsidRPr="00D42CD6">
        <w:rPr>
          <w:rFonts w:ascii="Times New Roman" w:eastAsia="Times New Roman" w:hAnsi="Times New Roman" w:cs="Times New Roman"/>
          <w:sz w:val="26"/>
          <w:szCs w:val="26"/>
        </w:rPr>
        <w:t>- документ компетентного органа государства, гражданином которого является заявитель, подтверждающий отсутствие в законодательстве государства, гражданином которого он является, признания браком союза, заключенного между лицами одного пола (представляется в случае обращения лица, не состоящего в браке);</w:t>
      </w:r>
    </w:p>
    <w:p w14:paraId="41B861E9" w14:textId="77777777" w:rsidR="00AF7EB3" w:rsidRPr="00D42CD6" w:rsidRDefault="00AF7EB3" w:rsidP="00AF7EB3">
      <w:pPr>
        <w:autoSpaceDE w:val="0"/>
        <w:autoSpaceDN w:val="0"/>
        <w:ind w:firstLine="709"/>
        <w:jc w:val="both"/>
        <w:rPr>
          <w:rFonts w:ascii="Times New Roman" w:eastAsia="Times New Roman" w:hAnsi="Times New Roman" w:cs="Times New Roman"/>
          <w:sz w:val="26"/>
          <w:szCs w:val="26"/>
        </w:rPr>
      </w:pPr>
      <w:r w:rsidRPr="00D42CD6">
        <w:rPr>
          <w:rFonts w:ascii="Times New Roman" w:eastAsia="Times New Roman" w:hAnsi="Times New Roman" w:cs="Times New Roman"/>
          <w:sz w:val="26"/>
          <w:szCs w:val="26"/>
        </w:rPr>
        <w:t xml:space="preserve">- документ, подтверждающий отсутствие у гражданина обстоятельств, указанных в </w:t>
      </w:r>
      <w:hyperlink r:id="rId10" w:history="1">
        <w:r w:rsidRPr="00D42CD6">
          <w:rPr>
            <w:rFonts w:ascii="Times New Roman" w:eastAsia="Times New Roman" w:hAnsi="Times New Roman" w:cs="Times New Roman"/>
            <w:sz w:val="26"/>
            <w:szCs w:val="26"/>
          </w:rPr>
          <w:t>подпунктах 9</w:t>
        </w:r>
      </w:hyperlink>
      <w:r w:rsidRPr="00D42CD6">
        <w:rPr>
          <w:rFonts w:ascii="Times New Roman" w:eastAsia="Times New Roman" w:hAnsi="Times New Roman" w:cs="Times New Roman"/>
          <w:sz w:val="26"/>
          <w:szCs w:val="26"/>
        </w:rPr>
        <w:t xml:space="preserve"> - </w:t>
      </w:r>
      <w:hyperlink r:id="rId11" w:history="1">
        <w:r w:rsidRPr="00D42CD6">
          <w:rPr>
            <w:rFonts w:ascii="Times New Roman" w:eastAsia="Times New Roman" w:hAnsi="Times New Roman" w:cs="Times New Roman"/>
            <w:sz w:val="26"/>
            <w:szCs w:val="26"/>
          </w:rPr>
          <w:t>11 пункта 1 статьи 127</w:t>
        </w:r>
      </w:hyperlink>
      <w:r w:rsidRPr="00D42CD6">
        <w:rPr>
          <w:rFonts w:ascii="Times New Roman" w:eastAsia="Times New Roman" w:hAnsi="Times New Roman" w:cs="Times New Roman"/>
          <w:sz w:val="26"/>
          <w:szCs w:val="26"/>
        </w:rPr>
        <w:t xml:space="preserve"> Семейного кодекса Российской Федерации, выданный на территории государства, гражданином которого является заявитель.</w:t>
      </w:r>
    </w:p>
    <w:p w14:paraId="5990F3FF" w14:textId="77777777" w:rsidR="00AF7EB3" w:rsidRPr="00D42CD6"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xml:space="preserve">2.7. Исчерпывающий перечень оснований для отказа в приеме документов, необходимых для предоставления государственной услуги. </w:t>
      </w:r>
    </w:p>
    <w:p w14:paraId="28ED5B00" w14:textId="5228C630" w:rsidR="00AF7EB3" w:rsidRPr="0091355D"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В случае</w:t>
      </w:r>
      <w:r w:rsidR="002776DE">
        <w:rPr>
          <w:rFonts w:ascii="Times New Roman" w:hAnsi="Times New Roman" w:cs="Times New Roman"/>
          <w:sz w:val="26"/>
          <w:szCs w:val="26"/>
        </w:rPr>
        <w:t>,</w:t>
      </w:r>
      <w:r w:rsidRPr="00D42CD6">
        <w:rPr>
          <w:rFonts w:ascii="Times New Roman" w:hAnsi="Times New Roman" w:cs="Times New Roman"/>
          <w:sz w:val="26"/>
          <w:szCs w:val="26"/>
        </w:rPr>
        <w:t xml:space="preserve"> если в заявлении не указана фамилия гражданина, если текст заявления не поддается прочтению или не позволяет определить суть заявления, специалист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 xml:space="preserve">направляет (выдает) заявителю уведомление об отказе в приёме документов в </w:t>
      </w:r>
      <w:r w:rsidRPr="0091355D">
        <w:rPr>
          <w:rFonts w:ascii="Times New Roman" w:hAnsi="Times New Roman" w:cs="Times New Roman"/>
          <w:sz w:val="26"/>
          <w:szCs w:val="26"/>
        </w:rPr>
        <w:t>течение семи дней со дня их регистрации, если фамилия и почтовый адрес заявителя поддаются прочтению.</w:t>
      </w:r>
    </w:p>
    <w:p w14:paraId="34C8CEE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16B6BE87" w14:textId="77777777" w:rsidR="00AF7EB3" w:rsidRPr="00D42CD6" w:rsidRDefault="00AF7EB3" w:rsidP="00AF7EB3">
      <w:pPr>
        <w:autoSpaceDE w:val="0"/>
        <w:autoSpaceDN w:val="0"/>
        <w:adjustRightInd w:val="0"/>
        <w:ind w:firstLine="708"/>
        <w:jc w:val="both"/>
        <w:rPr>
          <w:rFonts w:ascii="Times New Roman" w:eastAsia="Times New Roman" w:hAnsi="Times New Roman" w:cs="Times New Roman"/>
          <w:sz w:val="26"/>
          <w:szCs w:val="26"/>
        </w:rPr>
      </w:pPr>
      <w:r w:rsidRPr="00D42CD6">
        <w:rPr>
          <w:rFonts w:ascii="Times New Roman" w:eastAsia="Times New Roman" w:hAnsi="Times New Roman" w:cs="Times New Roman"/>
          <w:sz w:val="26"/>
          <w:szCs w:val="26"/>
        </w:rPr>
        <w:t>2.8.1. Приостановление предоставления государственной услуги</w:t>
      </w:r>
      <w:r w:rsidRPr="00D42CD6">
        <w:rPr>
          <w:rFonts w:ascii="Times New Roman" w:hAnsi="Times New Roman" w:cs="Times New Roman"/>
          <w:sz w:val="26"/>
          <w:szCs w:val="26"/>
        </w:rPr>
        <w:t xml:space="preserve"> </w:t>
      </w:r>
      <w:r w:rsidRPr="00D42CD6">
        <w:rPr>
          <w:rFonts w:ascii="Times New Roman" w:eastAsia="Times New Roman" w:hAnsi="Times New Roman" w:cs="Times New Roman"/>
          <w:sz w:val="26"/>
          <w:szCs w:val="26"/>
        </w:rPr>
        <w:t>законодательством Российской Федерации и Приморского края не предусмотрены.</w:t>
      </w:r>
    </w:p>
    <w:p w14:paraId="7BB7FA82"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eastAsia="Times New Roman" w:hAnsi="Times New Roman" w:cs="Times New Roman"/>
          <w:sz w:val="26"/>
          <w:szCs w:val="26"/>
        </w:rPr>
        <w:lastRenderedPageBreak/>
        <w:t xml:space="preserve">2.8.2. </w:t>
      </w:r>
      <w:r w:rsidRPr="00D42CD6">
        <w:rPr>
          <w:rFonts w:ascii="Times New Roman" w:hAnsi="Times New Roman" w:cs="Times New Roman"/>
          <w:sz w:val="26"/>
          <w:szCs w:val="26"/>
        </w:rPr>
        <w:t xml:space="preserve">Исчерпывающий перечень оснований для отказа в предоставлении государственной услуги: </w:t>
      </w:r>
    </w:p>
    <w:p w14:paraId="5C1259A4"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наличие в отношении заявителя вступившего в законную силу решения суда о лишении его родительских прав (вне зависимости от времени его вынесения);</w:t>
      </w:r>
    </w:p>
    <w:p w14:paraId="4705D1B4"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наличие в отношении заявителя судимости или если заявитель имел судимость, подвергается или подвергался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14:paraId="454ABA29"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наличие в отношении заявителя неснятой или непогашенной судимости за тяжкие или особо тяжкие преступления;</w:t>
      </w:r>
    </w:p>
    <w:p w14:paraId="5ED49394"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 если заявитель не прошел подготовку лица, желающего принять на воспитание в свою семью ребенка, оставшегося без попечения родителей, в порядке, </w:t>
      </w:r>
      <w:r w:rsidRPr="002776DE">
        <w:rPr>
          <w:rFonts w:ascii="Times New Roman" w:hAnsi="Times New Roman" w:cs="Times New Roman"/>
          <w:sz w:val="26"/>
          <w:szCs w:val="26"/>
        </w:rPr>
        <w:t xml:space="preserve">установленном </w:t>
      </w:r>
      <w:hyperlink r:id="rId12" w:history="1">
        <w:r w:rsidRPr="002776DE">
          <w:rPr>
            <w:rStyle w:val="a3"/>
            <w:rFonts w:ascii="Times New Roman" w:hAnsi="Times New Roman" w:cs="Times New Roman"/>
            <w:color w:val="auto"/>
            <w:sz w:val="26"/>
            <w:szCs w:val="26"/>
            <w:u w:val="none"/>
          </w:rPr>
          <w:t>пунктом 6 статьи 127</w:t>
        </w:r>
      </w:hyperlink>
      <w:r w:rsidRPr="00D42CD6">
        <w:rPr>
          <w:rFonts w:ascii="Times New Roman" w:hAnsi="Times New Roman" w:cs="Times New Roman"/>
          <w:sz w:val="26"/>
          <w:szCs w:val="26"/>
        </w:rPr>
        <w:t xml:space="preserve"> Семейного кодекса Российской Федерации (кроме близких родственников детей, а также лиц, которые являются или являлись опекунами детей и которые не были отстранены от исполнения возложенных на них обязанностей);</w:t>
      </w:r>
    </w:p>
    <w:p w14:paraId="1C2E890F"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если заявитель состоит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если заявитель является гражданином указанного государства и не состоит в браке;</w:t>
      </w:r>
    </w:p>
    <w:p w14:paraId="404CB454"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выявление в представленных документах неполных и (или) недостоверных сведений;</w:t>
      </w:r>
    </w:p>
    <w:p w14:paraId="59AED6F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 отсутствие в отделе опеки</w:t>
      </w:r>
      <w:r w:rsidRPr="00D42CD6">
        <w:rPr>
          <w:rFonts w:ascii="Times New Roman" w:hAnsi="Times New Roman" w:cs="Times New Roman"/>
          <w:sz w:val="26"/>
          <w:szCs w:val="26"/>
        </w:rPr>
        <w:t xml:space="preserve"> оригиналов документов, предусмотренных подпунктом 2.6.2 пункта 2.6 настоящего регламента, на момент вынесения решения о возможности гражданина быть опекуном (попечителем), усыновителем, приемным родителем, патронатным воспитателем;</w:t>
      </w:r>
    </w:p>
    <w:p w14:paraId="237A1435"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наличие обстоятельств, установленных Гражданским кодексом Российской Федерации, Семейным кодексом Российской Федерации, препятствующих назначению опекуном (попечителем).</w:t>
      </w:r>
    </w:p>
    <w:p w14:paraId="1D65F180"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2.9. Предоставление государственной услуги осуществляется на бесплатной основе.</w:t>
      </w:r>
    </w:p>
    <w:p w14:paraId="6AEE7079" w14:textId="2C812ECA" w:rsidR="00AF7EB3" w:rsidRPr="0091355D"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2.10. </w:t>
      </w:r>
      <w:r w:rsidRPr="0091355D">
        <w:rPr>
          <w:rFonts w:ascii="Times New Roman" w:hAnsi="Times New Roman" w:cs="Times New Roman"/>
          <w:sz w:val="26"/>
          <w:szCs w:val="26"/>
        </w:rPr>
        <w:t xml:space="preserve">Максимальный срок ожидания в очереди не должен превышать </w:t>
      </w:r>
      <w:r w:rsidR="002776DE">
        <w:rPr>
          <w:rFonts w:ascii="Times New Roman" w:hAnsi="Times New Roman" w:cs="Times New Roman"/>
          <w:sz w:val="26"/>
          <w:szCs w:val="26"/>
        </w:rPr>
        <w:t xml:space="preserve">                           </w:t>
      </w:r>
      <w:r w:rsidRPr="0091355D">
        <w:rPr>
          <w:rFonts w:ascii="Times New Roman" w:hAnsi="Times New Roman" w:cs="Times New Roman"/>
          <w:sz w:val="26"/>
          <w:szCs w:val="26"/>
        </w:rPr>
        <w:t>15 минут.</w:t>
      </w:r>
    </w:p>
    <w:p w14:paraId="585DBBE8" w14:textId="77777777" w:rsidR="00AF7EB3" w:rsidRPr="0091355D" w:rsidRDefault="00AF7EB3" w:rsidP="00AF7EB3">
      <w:pPr>
        <w:autoSpaceDE w:val="0"/>
        <w:autoSpaceDN w:val="0"/>
        <w:adjustRightInd w:val="0"/>
        <w:ind w:firstLine="708"/>
        <w:jc w:val="both"/>
        <w:rPr>
          <w:rFonts w:ascii="Times New Roman" w:hAnsi="Times New Roman" w:cs="Times New Roman"/>
          <w:sz w:val="26"/>
          <w:szCs w:val="26"/>
        </w:rPr>
      </w:pPr>
      <w:r w:rsidRPr="0091355D">
        <w:rPr>
          <w:rFonts w:ascii="Times New Roman" w:hAnsi="Times New Roman" w:cs="Times New Roman"/>
          <w:sz w:val="26"/>
          <w:szCs w:val="26"/>
        </w:rPr>
        <w:t>2.11. Срок приёма и регистрации заявления не должен превышать:</w:t>
      </w:r>
    </w:p>
    <w:p w14:paraId="1EFE8721" w14:textId="77777777" w:rsidR="00AF7EB3" w:rsidRPr="0091355D" w:rsidRDefault="00AF7EB3" w:rsidP="00AF7EB3">
      <w:pPr>
        <w:autoSpaceDE w:val="0"/>
        <w:autoSpaceDN w:val="0"/>
        <w:adjustRightInd w:val="0"/>
        <w:ind w:firstLine="708"/>
        <w:jc w:val="both"/>
        <w:rPr>
          <w:rFonts w:ascii="Times New Roman" w:hAnsi="Times New Roman" w:cs="Times New Roman"/>
          <w:sz w:val="26"/>
          <w:szCs w:val="26"/>
        </w:rPr>
      </w:pPr>
      <w:r w:rsidRPr="0091355D">
        <w:rPr>
          <w:rFonts w:ascii="Times New Roman" w:hAnsi="Times New Roman" w:cs="Times New Roman"/>
          <w:sz w:val="26"/>
          <w:szCs w:val="26"/>
        </w:rPr>
        <w:t>а) 15 минут, если заявление предоставляется заявителем лично;</w:t>
      </w:r>
    </w:p>
    <w:p w14:paraId="2592BA48" w14:textId="77777777" w:rsidR="00AF7EB3" w:rsidRPr="0091355D" w:rsidRDefault="00AF7EB3" w:rsidP="00AF7EB3">
      <w:pPr>
        <w:autoSpaceDE w:val="0"/>
        <w:autoSpaceDN w:val="0"/>
        <w:adjustRightInd w:val="0"/>
        <w:ind w:firstLine="708"/>
        <w:jc w:val="both"/>
        <w:rPr>
          <w:rFonts w:ascii="Times New Roman" w:hAnsi="Times New Roman" w:cs="Times New Roman"/>
          <w:sz w:val="26"/>
          <w:szCs w:val="26"/>
        </w:rPr>
      </w:pPr>
      <w:r w:rsidRPr="0091355D">
        <w:rPr>
          <w:rFonts w:ascii="Times New Roman" w:hAnsi="Times New Roman" w:cs="Times New Roman"/>
          <w:sz w:val="26"/>
          <w:szCs w:val="26"/>
        </w:rPr>
        <w:t>б) 1 рабочий день, если заявление поступило через ЕПГУ и (или) РПГУ.</w:t>
      </w:r>
    </w:p>
    <w:p w14:paraId="090125F7"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2.12. Общие требования к помещениям, в которых предоставляется государственная услуга, местам для заполнения заявления, информационным стендам. </w:t>
      </w:r>
    </w:p>
    <w:p w14:paraId="0C1A24FD" w14:textId="060B3672"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Вход в помещения, в которых предоставляется государственная услуга (далее - объекты), должен быть оборудован информационной табличкой (вывеской), содержащей информацию о наименовании и режиме работы отделов. Места для заполнения заявлений обеспечиваются бланками заявлений, образцами для их заполнения, раздаточными информационными материалами, канцелярскими принадлежностями, укомп</w:t>
      </w:r>
      <w:r>
        <w:rPr>
          <w:rFonts w:ascii="Times New Roman" w:hAnsi="Times New Roman" w:cs="Times New Roman"/>
          <w:sz w:val="26"/>
          <w:szCs w:val="26"/>
        </w:rPr>
        <w:t>лектовываются столами, стульями.</w:t>
      </w:r>
    </w:p>
    <w:p w14:paraId="6209B07C"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Прием документов и выдача результатов предоставления государственной услуги осуществляется в специально оборудованных для этих целей помещениях, </w:t>
      </w:r>
      <w:r w:rsidRPr="00D42CD6">
        <w:rPr>
          <w:rFonts w:ascii="Times New Roman" w:hAnsi="Times New Roman" w:cs="Times New Roman"/>
          <w:sz w:val="26"/>
          <w:szCs w:val="26"/>
        </w:rPr>
        <w:lastRenderedPageBreak/>
        <w:t xml:space="preserve">которые должны обеспечивать возможность реализации прав заявителей на предоставление государственной услуги, соответствовать комфортным условиям для заявителей и оптимальным условиям работы специалистов, участвующих в предоставлении государственной услуги. </w:t>
      </w:r>
    </w:p>
    <w:p w14:paraId="28C47631"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2.12.1. Требования к обеспечению доступности для инвалидов объектов, места для заполнения заявлений, информационных стендов. </w:t>
      </w:r>
    </w:p>
    <w:p w14:paraId="13F6F3EB"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Обеспечение доступности инвалидов к предоставлению государственной услуги осуществляется в соответствии с требованиями Федерального закона от 24.11.1995 № 181 -ФЗ «О социальной защите инвалидов в Российской Федерации».</w:t>
      </w:r>
    </w:p>
    <w:p w14:paraId="03F8481B" w14:textId="773474D3"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2.13. Показатели доступности и качества государственной услуги определяются как выполнение </w:t>
      </w:r>
      <w:r>
        <w:rPr>
          <w:rFonts w:ascii="Times New Roman" w:hAnsi="Times New Roman" w:cs="Times New Roman"/>
          <w:sz w:val="26"/>
          <w:szCs w:val="26"/>
        </w:rPr>
        <w:t xml:space="preserve">отделом </w:t>
      </w:r>
      <w:r w:rsidRPr="00D42CD6">
        <w:rPr>
          <w:rFonts w:ascii="Times New Roman" w:hAnsi="Times New Roman" w:cs="Times New Roman"/>
          <w:sz w:val="26"/>
          <w:szCs w:val="26"/>
        </w:rPr>
        <w:t>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14:paraId="66F2DD18"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а) доступность:</w:t>
      </w:r>
    </w:p>
    <w:p w14:paraId="0E18BEC8"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(доля) заявителей (представителей заявителя), ожидающих получения государственной услуги в очереди не более 15 минут, - 100 процентов;</w:t>
      </w:r>
    </w:p>
    <w:p w14:paraId="665BC90F"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(доля) заявителей (представителей заявителя), удовлетворенных полнотой и доступностью информации о порядке предоставления государственной услуги, - 90 процентов;</w:t>
      </w:r>
    </w:p>
    <w:p w14:paraId="6A3D2C73" w14:textId="2D4C69FE"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(доля) заявителей (представителей заявителя), для которых доступна информация о получении государственной услуги с использованием информационно-телекоммуникационных сетей, доступ к которым не о</w:t>
      </w:r>
      <w:r w:rsidR="001A25D5">
        <w:rPr>
          <w:rFonts w:ascii="Times New Roman" w:hAnsi="Times New Roman" w:cs="Times New Roman"/>
          <w:sz w:val="26"/>
          <w:szCs w:val="26"/>
        </w:rPr>
        <w:t>граничен определенным кругом лиц</w:t>
      </w:r>
      <w:r w:rsidRPr="00D42CD6">
        <w:rPr>
          <w:rFonts w:ascii="Times New Roman" w:hAnsi="Times New Roman" w:cs="Times New Roman"/>
          <w:sz w:val="26"/>
          <w:szCs w:val="26"/>
        </w:rPr>
        <w:t xml:space="preserve"> (включая сеть Интернет), - 100 процентов;</w:t>
      </w:r>
    </w:p>
    <w:p w14:paraId="47DF161D"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(доля) случаев предоставления государственной услуги в установленные сроки со дня поступления заявки - 100 процентов;</w:t>
      </w:r>
    </w:p>
    <w:p w14:paraId="5460244F"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б) качество:</w:t>
      </w:r>
    </w:p>
    <w:p w14:paraId="075DD95F"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(доля) заявителей (представителей заявителя), удовлетворенных качеством информирования о порядке предоставления государственной услуги, в том числе в электронном виде, - 90 процентов;</w:t>
      </w:r>
    </w:p>
    <w:p w14:paraId="3668CFD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(доля) заявителей (представителей заявителя), удовлетворенных качеством предоставления государственной услуги, - 90 процентов.</w:t>
      </w:r>
    </w:p>
    <w:p w14:paraId="6DFABCD4"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2.14 Требования, предъявляемые к обеспечению защиты документированной информации в соответствии с действующим законодательством.</w:t>
      </w:r>
    </w:p>
    <w:p w14:paraId="472AFAAA" w14:textId="7DF3A3C4"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1) Специалисты </w:t>
      </w:r>
      <w:r w:rsidR="007D520D">
        <w:rPr>
          <w:rFonts w:ascii="Times New Roman" w:hAnsi="Times New Roman" w:cs="Times New Roman"/>
          <w:sz w:val="26"/>
          <w:szCs w:val="26"/>
        </w:rPr>
        <w:t xml:space="preserve">отдела </w:t>
      </w:r>
      <w:r w:rsidR="007D520D" w:rsidRPr="00D42CD6">
        <w:rPr>
          <w:rFonts w:ascii="Times New Roman" w:hAnsi="Times New Roman" w:cs="Times New Roman"/>
          <w:sz w:val="26"/>
          <w:szCs w:val="26"/>
        </w:rPr>
        <w:t>при</w:t>
      </w:r>
      <w:r w:rsidRPr="00D42CD6">
        <w:rPr>
          <w:rFonts w:ascii="Times New Roman" w:hAnsi="Times New Roman" w:cs="Times New Roman"/>
          <w:sz w:val="26"/>
          <w:szCs w:val="26"/>
        </w:rPr>
        <w:t xml:space="preserve"> предоставлении государственной услуги обязаны принимать меры по обеспечению защиты документированной информации и соблюдению требований по защите информации в соответствии с действующим законодательством Российской Федерации и иными нормативными правовыми актами в области защиты информации.</w:t>
      </w:r>
    </w:p>
    <w:p w14:paraId="56DF2A17"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 Предоставление заявителю информации в рамках предоставления государственной услуги о третьих лицах не допускается.</w:t>
      </w:r>
    </w:p>
    <w:p w14:paraId="4A5EA87E"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3) Персональные данные заявителя, ставшие известными специалистам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в рамках предоставления государственной услуги, относятся к категории конфиденциальной информации, имеют ограниченный доступ, разглашению не подлежат и не могут быть использованы в целях причинения имущественного и (или) морального вреда гражданам, затруднения реализации их прав и свобод.</w:t>
      </w:r>
    </w:p>
    <w:p w14:paraId="2C72D872"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p>
    <w:p w14:paraId="4CE64BC1" w14:textId="77777777" w:rsidR="00AF7EB3" w:rsidRPr="00D42CD6" w:rsidRDefault="00AF7EB3" w:rsidP="00AF7EB3">
      <w:pPr>
        <w:autoSpaceDE w:val="0"/>
        <w:autoSpaceDN w:val="0"/>
        <w:adjustRightInd w:val="0"/>
        <w:jc w:val="center"/>
        <w:rPr>
          <w:rFonts w:ascii="Times New Roman" w:hAnsi="Times New Roman" w:cs="Times New Roman"/>
          <w:sz w:val="26"/>
          <w:szCs w:val="26"/>
        </w:rPr>
      </w:pPr>
      <w:r w:rsidRPr="00D42CD6">
        <w:rPr>
          <w:rFonts w:ascii="Times New Roman" w:hAnsi="Times New Roman" w:cs="Times New Roman"/>
          <w:sz w:val="26"/>
          <w:szCs w:val="26"/>
        </w:rPr>
        <w:t>3. Состав, последовательность и сроки выполнения административных процедур, требования к порядку их выполнения</w:t>
      </w:r>
    </w:p>
    <w:p w14:paraId="39F509C0" w14:textId="77777777" w:rsidR="00AF7EB3" w:rsidRPr="00D42CD6" w:rsidRDefault="00AF7EB3" w:rsidP="00AF7EB3">
      <w:pPr>
        <w:autoSpaceDE w:val="0"/>
        <w:autoSpaceDN w:val="0"/>
        <w:adjustRightInd w:val="0"/>
        <w:jc w:val="center"/>
        <w:rPr>
          <w:rFonts w:ascii="Times New Roman" w:hAnsi="Times New Roman" w:cs="Times New Roman"/>
          <w:sz w:val="26"/>
          <w:szCs w:val="26"/>
        </w:rPr>
      </w:pPr>
    </w:p>
    <w:p w14:paraId="0883CE0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3.1. Предоставление государственной услуги включает в себя следующие административные процедуры:</w:t>
      </w:r>
    </w:p>
    <w:p w14:paraId="43840D74"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прием и регистрация документов, предоставленных заявителем;</w:t>
      </w:r>
    </w:p>
    <w:p w14:paraId="3C050158"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lastRenderedPageBreak/>
        <w:t>- направление запросов посредством межведомственного информационного взаимодействия;</w:t>
      </w:r>
    </w:p>
    <w:p w14:paraId="27115D85"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рассмотрение документов заявителя, необходимых для предоставления государственной услуги;</w:t>
      </w:r>
    </w:p>
    <w:p w14:paraId="603D74E8"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обследование условий жизни заявителя государственной услуги;</w:t>
      </w:r>
    </w:p>
    <w:p w14:paraId="30BACDF6" w14:textId="59C78020" w:rsidR="00AF7EB3" w:rsidRPr="0091355D"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 подготовка и выдача </w:t>
      </w:r>
      <w:r w:rsidR="001A25D5">
        <w:rPr>
          <w:rFonts w:ascii="Times New Roman" w:hAnsi="Times New Roman" w:cs="Times New Roman"/>
          <w:sz w:val="26"/>
          <w:szCs w:val="26"/>
        </w:rPr>
        <w:t>заключения</w:t>
      </w:r>
      <w:r w:rsidRPr="00D42CD6">
        <w:rPr>
          <w:rFonts w:ascii="Times New Roman" w:hAnsi="Times New Roman" w:cs="Times New Roman"/>
          <w:sz w:val="26"/>
          <w:szCs w:val="26"/>
        </w:rPr>
        <w:t xml:space="preserve"> о возможности гражданина быть опекуном (попечителем), приемным роди</w:t>
      </w:r>
      <w:r>
        <w:rPr>
          <w:rFonts w:ascii="Times New Roman" w:hAnsi="Times New Roman" w:cs="Times New Roman"/>
          <w:sz w:val="26"/>
          <w:szCs w:val="26"/>
        </w:rPr>
        <w:t xml:space="preserve">телем </w:t>
      </w:r>
      <w:r w:rsidRPr="00D42CD6">
        <w:rPr>
          <w:rFonts w:ascii="Times New Roman" w:hAnsi="Times New Roman" w:cs="Times New Roman"/>
          <w:bCs/>
          <w:sz w:val="26"/>
          <w:szCs w:val="26"/>
        </w:rPr>
        <w:t xml:space="preserve">либо </w:t>
      </w:r>
      <w:r w:rsidR="001A25D5">
        <w:rPr>
          <w:rFonts w:ascii="Times New Roman" w:hAnsi="Times New Roman" w:cs="Times New Roman"/>
          <w:bCs/>
          <w:sz w:val="26"/>
          <w:szCs w:val="26"/>
        </w:rPr>
        <w:t>заключение</w:t>
      </w:r>
      <w:r w:rsidRPr="0091355D">
        <w:rPr>
          <w:rFonts w:ascii="Times New Roman" w:hAnsi="Times New Roman" w:cs="Times New Roman"/>
          <w:sz w:val="26"/>
          <w:szCs w:val="26"/>
        </w:rPr>
        <w:t xml:space="preserve"> об отказе о возможности гражданина быть опекуном </w:t>
      </w:r>
      <w:r w:rsidRPr="0091355D">
        <w:rPr>
          <w:rFonts w:ascii="Times New Roman" w:hAnsi="Times New Roman" w:cs="Times New Roman"/>
          <w:bCs/>
          <w:sz w:val="26"/>
          <w:szCs w:val="26"/>
        </w:rPr>
        <w:t>(попечителем), приемным родителем</w:t>
      </w:r>
      <w:r w:rsidRPr="0091355D">
        <w:rPr>
          <w:rFonts w:ascii="Times New Roman" w:hAnsi="Times New Roman" w:cs="Times New Roman"/>
          <w:sz w:val="26"/>
          <w:szCs w:val="26"/>
        </w:rPr>
        <w:t>.</w:t>
      </w:r>
    </w:p>
    <w:p w14:paraId="097C1C81"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3.2. Последовательность выполнения административных процедур отражена в блок-схеме (приложение № 2).</w:t>
      </w:r>
    </w:p>
    <w:p w14:paraId="795E34EF"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 3.3. Сроки выполнения административных процедур, требования к порядку их выполнения.</w:t>
      </w:r>
    </w:p>
    <w:p w14:paraId="2E21BE3E" w14:textId="77777777" w:rsidR="00AF7EB3" w:rsidRPr="00D42CD6"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3.3.1. Прием и регистрация документов, предоставленных заявителем.</w:t>
      </w:r>
    </w:p>
    <w:p w14:paraId="5F8C2F75" w14:textId="77777777" w:rsidR="00AF7EB3" w:rsidRPr="00D42CD6" w:rsidRDefault="00AF7EB3" w:rsidP="00AF7EB3">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Основанием для начала процедуры приема и регистрации документов заявителя является его обращение с заявлением и комплектом документов, предусмотренных подпунктом 2.6.2 раздела 2 настоящего регламента, в отдел.</w:t>
      </w:r>
    </w:p>
    <w:p w14:paraId="20057AA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Специалист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 xml:space="preserve">устанавливает предмет обращения, проверяет документ, удостоверяющий личность заявителя, соответствие представленных документов перечню, установленному подпунктом 2.6.2 пункта 2.6 раздела 2 настоящего регламента. </w:t>
      </w:r>
    </w:p>
    <w:p w14:paraId="0D3F9976"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При получении заявления со всеми необходимыми документами специалист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осуществляет регистрацию заявления.</w:t>
      </w:r>
    </w:p>
    <w:p w14:paraId="5BEF0534" w14:textId="288DE21C"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В случае поступления документов через ЕПГУ (РПГУ), их регистрация осуществляется специалистом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в течение одного рабочего дня после пос</w:t>
      </w:r>
      <w:r>
        <w:rPr>
          <w:rFonts w:ascii="Times New Roman" w:hAnsi="Times New Roman" w:cs="Times New Roman"/>
          <w:sz w:val="26"/>
          <w:szCs w:val="26"/>
        </w:rPr>
        <w:t xml:space="preserve">тупления в администрацию </w:t>
      </w:r>
      <w:r w:rsidR="007D520D">
        <w:rPr>
          <w:rFonts w:ascii="Times New Roman" w:hAnsi="Times New Roman" w:cs="Times New Roman"/>
          <w:sz w:val="26"/>
          <w:szCs w:val="26"/>
        </w:rPr>
        <w:t xml:space="preserve">Черниговского района </w:t>
      </w:r>
      <w:r w:rsidRPr="00D42CD6">
        <w:rPr>
          <w:rFonts w:ascii="Times New Roman" w:hAnsi="Times New Roman" w:cs="Times New Roman"/>
          <w:sz w:val="26"/>
          <w:szCs w:val="26"/>
        </w:rPr>
        <w:t>либо на следующий рабочий день при поступлении документов после 16 часов, а при поступлении заявления в выходной или нерабочий праздничный день – в первый рабочий день. В момент регистрации заявления в личный кабинет заявителя автоматически отправляется уведомление о приеме заявления в работу.</w:t>
      </w:r>
    </w:p>
    <w:p w14:paraId="7BA784B6"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eastAsia="Calibri" w:hAnsi="Times New Roman" w:cs="Times New Roman"/>
          <w:sz w:val="26"/>
          <w:szCs w:val="26"/>
        </w:rPr>
        <w:t xml:space="preserve"> </w:t>
      </w:r>
      <w:r w:rsidRPr="00D42CD6">
        <w:rPr>
          <w:rFonts w:ascii="Times New Roman" w:hAnsi="Times New Roman" w:cs="Times New Roman"/>
          <w:sz w:val="26"/>
          <w:szCs w:val="26"/>
        </w:rPr>
        <w:t>Результатом административной процедуры является прием и регистрация документов, предоставленных заявителем.</w:t>
      </w:r>
    </w:p>
    <w:p w14:paraId="649B3EBD"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3.3.2. Направление запросов посредством межведомственного информационного взаимодействия.</w:t>
      </w:r>
    </w:p>
    <w:p w14:paraId="32C2C5FB"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Основанием для направления запросов посредством межведомственного информационного взаимодействия является наличие у специалиста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 xml:space="preserve">заявления и копий документов, предусмотренных подпунктом 2.6.2 раздела 2 настоящего регламента. </w:t>
      </w:r>
    </w:p>
    <w:p w14:paraId="7532088B" w14:textId="2959000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Запросы направляются специалистом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в соответствующие уполномоченные органы в течение 2 рабочих дней со дня подачи заявления. В случае если документы, необходимые для предоставления государственной услуги, предусмотренные подпунктом 2.6.4 пункта 2.6 раздела 2 настоящего регламента, представлены заявителем по собственной инициативе, межведомственные запросы не </w:t>
      </w:r>
      <w:r w:rsidR="005F34C2">
        <w:rPr>
          <w:rFonts w:ascii="Times New Roman" w:hAnsi="Times New Roman" w:cs="Times New Roman"/>
          <w:sz w:val="26"/>
          <w:szCs w:val="26"/>
        </w:rPr>
        <w:t>направляются</w:t>
      </w:r>
      <w:r w:rsidRPr="00D42CD6">
        <w:rPr>
          <w:rFonts w:ascii="Times New Roman" w:hAnsi="Times New Roman" w:cs="Times New Roman"/>
          <w:sz w:val="26"/>
          <w:szCs w:val="26"/>
        </w:rPr>
        <w:t xml:space="preserve">. </w:t>
      </w:r>
    </w:p>
    <w:p w14:paraId="1B7EBEF3"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Направление запросов и получение сведений соответствующих уполномоченных органов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D42CD6">
        <w:rPr>
          <w:rFonts w:ascii="Times New Roman" w:hAnsi="Times New Roman" w:cs="Times New Roman"/>
          <w:color w:val="444444"/>
          <w:sz w:val="26"/>
          <w:szCs w:val="26"/>
        </w:rPr>
        <w:t xml:space="preserve"> </w:t>
      </w:r>
      <w:r w:rsidRPr="00D42CD6">
        <w:rPr>
          <w:rFonts w:ascii="Times New Roman" w:hAnsi="Times New Roman" w:cs="Times New Roman"/>
          <w:sz w:val="26"/>
          <w:szCs w:val="26"/>
        </w:rPr>
        <w:t>Максимальный срок выполнения административной процедуры составляет 5 рабочих дней.</w:t>
      </w:r>
    </w:p>
    <w:p w14:paraId="68702CE4"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Результатом административной процедуры является получение сведений, посредством межведомственного информационного взаимодействия. </w:t>
      </w:r>
    </w:p>
    <w:p w14:paraId="32772502"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3.3.3. Рассмотрение документов заявителя, необходимых для предоставления </w:t>
      </w:r>
      <w:r w:rsidRPr="00D42CD6">
        <w:rPr>
          <w:rFonts w:ascii="Times New Roman" w:hAnsi="Times New Roman" w:cs="Times New Roman"/>
          <w:sz w:val="26"/>
          <w:szCs w:val="26"/>
        </w:rPr>
        <w:lastRenderedPageBreak/>
        <w:t>государственной услуги.</w:t>
      </w:r>
    </w:p>
    <w:p w14:paraId="1FD39312"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Основанием для рассмотрения документов, предоставленных заявителем, является получение в порядке межведомственного информационного взаимодействия сведений соответствующих уполномоченных органов. </w:t>
      </w:r>
    </w:p>
    <w:p w14:paraId="12BDEF1C"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Специалист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не позднее рабочего дня, следующего за днём получения в порядке межведомственного информационного взаимодействия сведений соответствующих уполномоченных органов, рассматривает документы, предоставленные заявителем, полученные сведения и устанавливает наличие или отсутствие оснований для отказа в предоставлении государственной услуги и в случае отсутствия таких оснований принимает решение о проведении обследования условий жизни заявителя. </w:t>
      </w:r>
    </w:p>
    <w:p w14:paraId="1B8AC949" w14:textId="09ABE088" w:rsidR="00AF7EB3" w:rsidRPr="00200650"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При наличии оснований, препятствующих возможности гражданина быть </w:t>
      </w:r>
      <w:r w:rsidRPr="00D42CD6">
        <w:rPr>
          <w:rFonts w:ascii="Times New Roman" w:hAnsi="Times New Roman" w:cs="Times New Roman"/>
          <w:bCs/>
          <w:sz w:val="26"/>
          <w:szCs w:val="26"/>
        </w:rPr>
        <w:t>опекуном (попечителем), приемным родителем,</w:t>
      </w:r>
      <w:r>
        <w:rPr>
          <w:rFonts w:ascii="Times New Roman" w:hAnsi="Times New Roman" w:cs="Times New Roman"/>
          <w:bCs/>
          <w:sz w:val="26"/>
          <w:szCs w:val="26"/>
        </w:rPr>
        <w:t xml:space="preserve"> патронатным воспитателем</w:t>
      </w:r>
      <w:r w:rsidRPr="00D42CD6">
        <w:rPr>
          <w:rFonts w:ascii="Times New Roman" w:hAnsi="Times New Roman" w:cs="Times New Roman"/>
          <w:bCs/>
          <w:sz w:val="26"/>
          <w:szCs w:val="26"/>
        </w:rPr>
        <w:t xml:space="preserve"> с</w:t>
      </w:r>
      <w:r w:rsidRPr="00D42CD6">
        <w:rPr>
          <w:rFonts w:ascii="Times New Roman" w:hAnsi="Times New Roman" w:cs="Times New Roman"/>
          <w:sz w:val="26"/>
          <w:szCs w:val="26"/>
        </w:rPr>
        <w:t xml:space="preserve">пециалист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 xml:space="preserve">в течение 10 </w:t>
      </w:r>
      <w:r w:rsidRPr="00200650">
        <w:rPr>
          <w:rFonts w:ascii="Times New Roman" w:hAnsi="Times New Roman" w:cs="Times New Roman"/>
          <w:sz w:val="26"/>
          <w:szCs w:val="26"/>
        </w:rPr>
        <w:t>рабочих дней со дня получения сведений посредством межведомственного информационного взаимодействия готовит</w:t>
      </w:r>
      <w:r w:rsidRPr="00200650">
        <w:rPr>
          <w:rFonts w:ascii="Times New Roman" w:hAnsi="Times New Roman" w:cs="Times New Roman"/>
          <w:bCs/>
          <w:sz w:val="26"/>
          <w:szCs w:val="26"/>
        </w:rPr>
        <w:t xml:space="preserve"> </w:t>
      </w:r>
      <w:r w:rsidR="005F34C2">
        <w:rPr>
          <w:rFonts w:ascii="Times New Roman" w:hAnsi="Times New Roman" w:cs="Times New Roman"/>
          <w:bCs/>
          <w:sz w:val="26"/>
          <w:szCs w:val="26"/>
        </w:rPr>
        <w:t>заключение</w:t>
      </w:r>
      <w:r w:rsidRPr="00200650">
        <w:rPr>
          <w:rFonts w:ascii="Times New Roman" w:hAnsi="Times New Roman" w:cs="Times New Roman"/>
          <w:sz w:val="26"/>
          <w:szCs w:val="26"/>
        </w:rPr>
        <w:t xml:space="preserve"> о </w:t>
      </w:r>
      <w:r w:rsidR="005F34C2">
        <w:rPr>
          <w:rFonts w:ascii="Times New Roman" w:hAnsi="Times New Roman" w:cs="Times New Roman"/>
          <w:sz w:val="26"/>
          <w:szCs w:val="26"/>
        </w:rPr>
        <w:t>не</w:t>
      </w:r>
      <w:r w:rsidRPr="00200650">
        <w:rPr>
          <w:rFonts w:ascii="Times New Roman" w:hAnsi="Times New Roman" w:cs="Times New Roman"/>
          <w:sz w:val="26"/>
          <w:szCs w:val="26"/>
        </w:rPr>
        <w:t xml:space="preserve">возможности гражданина быть опекуном </w:t>
      </w:r>
      <w:r w:rsidRPr="00200650">
        <w:rPr>
          <w:rFonts w:ascii="Times New Roman" w:hAnsi="Times New Roman" w:cs="Times New Roman"/>
          <w:bCs/>
          <w:sz w:val="26"/>
          <w:szCs w:val="26"/>
        </w:rPr>
        <w:t>(попечителем), приемным родителем, патронатным воспитателем</w:t>
      </w:r>
      <w:r w:rsidRPr="00200650">
        <w:rPr>
          <w:rFonts w:ascii="Times New Roman" w:hAnsi="Times New Roman" w:cs="Times New Roman"/>
          <w:sz w:val="26"/>
          <w:szCs w:val="26"/>
        </w:rPr>
        <w:t>.</w:t>
      </w:r>
    </w:p>
    <w:p w14:paraId="3658AD44" w14:textId="7FC4A57D" w:rsidR="00AF7EB3" w:rsidRPr="00200650" w:rsidRDefault="005F34C2"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 xml:space="preserve">Заключение </w:t>
      </w:r>
      <w:r w:rsidR="00AF7EB3" w:rsidRPr="00200650">
        <w:rPr>
          <w:rFonts w:ascii="Times New Roman" w:hAnsi="Times New Roman" w:cs="Times New Roman"/>
          <w:sz w:val="26"/>
          <w:szCs w:val="26"/>
        </w:rPr>
        <w:t xml:space="preserve">о </w:t>
      </w:r>
      <w:r>
        <w:rPr>
          <w:rFonts w:ascii="Times New Roman" w:hAnsi="Times New Roman" w:cs="Times New Roman"/>
          <w:sz w:val="26"/>
          <w:szCs w:val="26"/>
        </w:rPr>
        <w:t>не</w:t>
      </w:r>
      <w:r w:rsidR="00AF7EB3" w:rsidRPr="00200650">
        <w:rPr>
          <w:rFonts w:ascii="Times New Roman" w:hAnsi="Times New Roman" w:cs="Times New Roman"/>
          <w:sz w:val="26"/>
          <w:szCs w:val="26"/>
        </w:rPr>
        <w:t xml:space="preserve">возможности гражданина быть опекуном </w:t>
      </w:r>
      <w:r w:rsidR="00AF7EB3" w:rsidRPr="00200650">
        <w:rPr>
          <w:rFonts w:ascii="Times New Roman" w:hAnsi="Times New Roman" w:cs="Times New Roman"/>
          <w:bCs/>
          <w:sz w:val="26"/>
          <w:szCs w:val="26"/>
        </w:rPr>
        <w:t>(попечителем), приемным родителем, патронатным воспитателем</w:t>
      </w:r>
      <w:r w:rsidR="00AF7EB3" w:rsidRPr="00200650">
        <w:rPr>
          <w:rFonts w:ascii="Times New Roman" w:hAnsi="Times New Roman" w:cs="Times New Roman"/>
          <w:sz w:val="26"/>
          <w:szCs w:val="26"/>
        </w:rPr>
        <w:t xml:space="preserve"> направляется (выдается) заявителю в течение 3 дней со дня его подписания. Вместе с </w:t>
      </w:r>
      <w:r>
        <w:rPr>
          <w:rFonts w:ascii="Times New Roman" w:hAnsi="Times New Roman" w:cs="Times New Roman"/>
          <w:sz w:val="26"/>
          <w:szCs w:val="26"/>
        </w:rPr>
        <w:t>заключением</w:t>
      </w:r>
      <w:r w:rsidR="00AF7EB3" w:rsidRPr="00200650">
        <w:rPr>
          <w:rFonts w:ascii="Times New Roman" w:hAnsi="Times New Roman" w:cs="Times New Roman"/>
          <w:sz w:val="26"/>
          <w:szCs w:val="26"/>
        </w:rPr>
        <w:t xml:space="preserve"> заявителю возвращаются все представленные документы и разъясняется порядок обжалования отказа в выдаче </w:t>
      </w:r>
      <w:r>
        <w:rPr>
          <w:rFonts w:ascii="Times New Roman" w:hAnsi="Times New Roman" w:cs="Times New Roman"/>
          <w:sz w:val="26"/>
          <w:szCs w:val="26"/>
        </w:rPr>
        <w:t>заключения</w:t>
      </w:r>
      <w:r w:rsidR="00AF7EB3" w:rsidRPr="00200650">
        <w:rPr>
          <w:rFonts w:ascii="Times New Roman" w:hAnsi="Times New Roman" w:cs="Times New Roman"/>
          <w:sz w:val="26"/>
          <w:szCs w:val="26"/>
        </w:rPr>
        <w:t xml:space="preserve"> о возможности гражданина быть опекуном </w:t>
      </w:r>
      <w:r w:rsidR="00AF7EB3" w:rsidRPr="00200650">
        <w:rPr>
          <w:rFonts w:ascii="Times New Roman" w:hAnsi="Times New Roman" w:cs="Times New Roman"/>
          <w:bCs/>
          <w:sz w:val="26"/>
          <w:szCs w:val="26"/>
        </w:rPr>
        <w:t>(попечителем), приемным родителем, патронатным воспитателем</w:t>
      </w:r>
      <w:r w:rsidR="00AF7EB3" w:rsidRPr="00200650">
        <w:rPr>
          <w:rFonts w:ascii="Times New Roman" w:hAnsi="Times New Roman" w:cs="Times New Roman"/>
          <w:sz w:val="26"/>
          <w:szCs w:val="26"/>
        </w:rPr>
        <w:t>. Копии указанных документов хранятся в органе опеки и попечительства.</w:t>
      </w:r>
    </w:p>
    <w:p w14:paraId="02FBE8F1"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Результатом административной процедуры является:</w:t>
      </w:r>
    </w:p>
    <w:p w14:paraId="152413DC"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принятие решения о проведении обследования условий жизни заявителя;</w:t>
      </w:r>
    </w:p>
    <w:p w14:paraId="241A9C25" w14:textId="60D82FD6" w:rsidR="00AF7EB3" w:rsidRPr="00200650" w:rsidRDefault="00AF7EB3" w:rsidP="00AF7EB3">
      <w:pPr>
        <w:autoSpaceDE w:val="0"/>
        <w:autoSpaceDN w:val="0"/>
        <w:adjustRightInd w:val="0"/>
        <w:ind w:firstLine="708"/>
        <w:jc w:val="both"/>
        <w:rPr>
          <w:rFonts w:ascii="Times New Roman" w:hAnsi="Times New Roman" w:cs="Times New Roman"/>
          <w:sz w:val="26"/>
          <w:szCs w:val="26"/>
        </w:rPr>
      </w:pPr>
      <w:r w:rsidRPr="00200650">
        <w:rPr>
          <w:rFonts w:ascii="Times New Roman" w:hAnsi="Times New Roman" w:cs="Times New Roman"/>
          <w:sz w:val="26"/>
          <w:szCs w:val="26"/>
        </w:rPr>
        <w:t xml:space="preserve">- выдача </w:t>
      </w:r>
      <w:r w:rsidR="005F34C2">
        <w:rPr>
          <w:rFonts w:ascii="Times New Roman" w:hAnsi="Times New Roman" w:cs="Times New Roman"/>
          <w:bCs/>
          <w:sz w:val="26"/>
          <w:szCs w:val="26"/>
        </w:rPr>
        <w:t>заключения</w:t>
      </w:r>
      <w:r w:rsidRPr="00200650">
        <w:rPr>
          <w:rFonts w:ascii="Times New Roman" w:hAnsi="Times New Roman" w:cs="Times New Roman"/>
          <w:sz w:val="26"/>
          <w:szCs w:val="26"/>
        </w:rPr>
        <w:t xml:space="preserve"> о </w:t>
      </w:r>
      <w:r w:rsidR="005F34C2">
        <w:rPr>
          <w:rFonts w:ascii="Times New Roman" w:hAnsi="Times New Roman" w:cs="Times New Roman"/>
          <w:sz w:val="26"/>
          <w:szCs w:val="26"/>
        </w:rPr>
        <w:t>не</w:t>
      </w:r>
      <w:r w:rsidRPr="00200650">
        <w:rPr>
          <w:rFonts w:ascii="Times New Roman" w:hAnsi="Times New Roman" w:cs="Times New Roman"/>
          <w:sz w:val="26"/>
          <w:szCs w:val="26"/>
        </w:rPr>
        <w:t xml:space="preserve">возможности гражданина быть опекуном </w:t>
      </w:r>
      <w:r w:rsidRPr="00200650">
        <w:rPr>
          <w:rFonts w:ascii="Times New Roman" w:hAnsi="Times New Roman" w:cs="Times New Roman"/>
          <w:bCs/>
          <w:sz w:val="26"/>
          <w:szCs w:val="26"/>
        </w:rPr>
        <w:t>(попечителем), приемным родителем, патронатным воспитателем.</w:t>
      </w:r>
    </w:p>
    <w:p w14:paraId="2BE4EAEB"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3.3.4. Обследование условий жизни заявителя.</w:t>
      </w:r>
    </w:p>
    <w:p w14:paraId="08150B0C"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Основанием для проведения обследования условий жизни заявителя является подтверждение соответствующими уполномоченными органами сведений, предусмотренных подпунктами 2.6.1, 2.6.2 пункта 2.6 настоящего регламента. </w:t>
      </w:r>
    </w:p>
    <w:p w14:paraId="2A557E63" w14:textId="04182985" w:rsidR="00AF7EB3" w:rsidRPr="00200650" w:rsidRDefault="00AF7EB3" w:rsidP="00AF7EB3">
      <w:pPr>
        <w:autoSpaceDE w:val="0"/>
        <w:autoSpaceDN w:val="0"/>
        <w:adjustRightInd w:val="0"/>
        <w:ind w:firstLine="709"/>
        <w:jc w:val="both"/>
        <w:rPr>
          <w:rFonts w:ascii="Times New Roman" w:hAnsi="Times New Roman" w:cs="Times New Roman"/>
          <w:sz w:val="26"/>
          <w:szCs w:val="26"/>
        </w:rPr>
      </w:pPr>
      <w:r w:rsidRPr="00200650">
        <w:rPr>
          <w:rFonts w:ascii="Times New Roman" w:hAnsi="Times New Roman" w:cs="Times New Roman"/>
          <w:sz w:val="26"/>
          <w:szCs w:val="26"/>
        </w:rPr>
        <w:t xml:space="preserve">В целях </w:t>
      </w:r>
      <w:r w:rsidRPr="00200650">
        <w:rPr>
          <w:rFonts w:ascii="Times New Roman" w:hAnsi="Times New Roman" w:cs="Times New Roman"/>
          <w:bCs/>
          <w:sz w:val="26"/>
          <w:szCs w:val="26"/>
        </w:rPr>
        <w:t xml:space="preserve">выдачи </w:t>
      </w:r>
      <w:r w:rsidR="005F34C2">
        <w:rPr>
          <w:rFonts w:ascii="Times New Roman" w:hAnsi="Times New Roman" w:cs="Times New Roman"/>
          <w:bCs/>
          <w:sz w:val="26"/>
          <w:szCs w:val="26"/>
        </w:rPr>
        <w:t>заключения</w:t>
      </w:r>
      <w:r w:rsidRPr="00200650">
        <w:rPr>
          <w:rFonts w:ascii="Times New Roman" w:hAnsi="Times New Roman" w:cs="Times New Roman"/>
          <w:bCs/>
          <w:sz w:val="26"/>
          <w:szCs w:val="26"/>
        </w:rPr>
        <w:t xml:space="preserve"> о возможности быть опекуном (попечителем), приемным родителем, патронатным воспитателем</w:t>
      </w:r>
      <w:r w:rsidRPr="00200650">
        <w:rPr>
          <w:rFonts w:ascii="Times New Roman" w:hAnsi="Times New Roman" w:cs="Times New Roman"/>
          <w:sz w:val="26"/>
          <w:szCs w:val="26"/>
        </w:rPr>
        <w:t xml:space="preserve"> специалист </w:t>
      </w:r>
      <w:r w:rsidR="005F34C2">
        <w:rPr>
          <w:rFonts w:ascii="Times New Roman" w:hAnsi="Times New Roman" w:cs="Times New Roman"/>
          <w:sz w:val="26"/>
          <w:szCs w:val="26"/>
        </w:rPr>
        <w:t>отдела</w:t>
      </w:r>
      <w:r w:rsidRPr="00200650">
        <w:rPr>
          <w:rFonts w:ascii="Times New Roman" w:hAnsi="Times New Roman" w:cs="Times New Roman"/>
          <w:sz w:val="26"/>
          <w:szCs w:val="26"/>
        </w:rPr>
        <w:t xml:space="preserve"> в течение </w:t>
      </w:r>
      <w:r w:rsidR="005F34C2">
        <w:rPr>
          <w:rFonts w:ascii="Times New Roman" w:hAnsi="Times New Roman" w:cs="Times New Roman"/>
          <w:sz w:val="26"/>
          <w:szCs w:val="26"/>
        </w:rPr>
        <w:t xml:space="preserve">                    </w:t>
      </w:r>
      <w:r w:rsidRPr="00200650">
        <w:rPr>
          <w:rFonts w:ascii="Times New Roman" w:hAnsi="Times New Roman" w:cs="Times New Roman"/>
          <w:sz w:val="26"/>
          <w:szCs w:val="26"/>
        </w:rPr>
        <w:t xml:space="preserve">3 рабочих дней со дня подтверждения соответствующими уполномоченными органами сведений, предусмотренных подпунктами 2.6.1, 2.6.2 пункта 2.6 настоящего регламента, проводит обследование условий жизни заявителя, в ходе которого определяется отсутствие установленных Гражданским кодексом Российской Федерации и Семейным кодексом Российской Федерации обстоятельств, препятствующих </w:t>
      </w:r>
      <w:r w:rsidRPr="00200650">
        <w:rPr>
          <w:rFonts w:ascii="Times New Roman" w:hAnsi="Times New Roman" w:cs="Times New Roman"/>
          <w:bCs/>
          <w:sz w:val="26"/>
          <w:szCs w:val="26"/>
        </w:rPr>
        <w:t xml:space="preserve">выдаче </w:t>
      </w:r>
      <w:r w:rsidR="005F34C2">
        <w:rPr>
          <w:rFonts w:ascii="Times New Roman" w:hAnsi="Times New Roman" w:cs="Times New Roman"/>
          <w:bCs/>
          <w:sz w:val="26"/>
          <w:szCs w:val="26"/>
        </w:rPr>
        <w:t>заключения</w:t>
      </w:r>
      <w:r w:rsidRPr="00200650">
        <w:rPr>
          <w:rFonts w:ascii="Times New Roman" w:hAnsi="Times New Roman" w:cs="Times New Roman"/>
          <w:bCs/>
          <w:sz w:val="26"/>
          <w:szCs w:val="26"/>
        </w:rPr>
        <w:t xml:space="preserve"> о возможности</w:t>
      </w:r>
      <w:r w:rsidR="00534732">
        <w:rPr>
          <w:rFonts w:ascii="Times New Roman" w:hAnsi="Times New Roman" w:cs="Times New Roman"/>
          <w:bCs/>
          <w:sz w:val="26"/>
          <w:szCs w:val="26"/>
        </w:rPr>
        <w:t xml:space="preserve"> быть опекуном (попечителем), </w:t>
      </w:r>
      <w:r w:rsidRPr="00200650">
        <w:rPr>
          <w:rFonts w:ascii="Times New Roman" w:hAnsi="Times New Roman" w:cs="Times New Roman"/>
          <w:bCs/>
          <w:sz w:val="26"/>
          <w:szCs w:val="26"/>
        </w:rPr>
        <w:t>приемным родителем, патронатным воспитателем</w:t>
      </w:r>
      <w:r w:rsidRPr="00200650">
        <w:rPr>
          <w:rFonts w:ascii="Times New Roman" w:hAnsi="Times New Roman" w:cs="Times New Roman"/>
          <w:sz w:val="26"/>
          <w:szCs w:val="26"/>
        </w:rPr>
        <w:t>.</w:t>
      </w:r>
    </w:p>
    <w:p w14:paraId="2CDE6A31" w14:textId="4BB93FBA" w:rsidR="00AF7EB3" w:rsidRPr="00200650" w:rsidRDefault="00AF7EB3" w:rsidP="00AF7EB3">
      <w:pPr>
        <w:autoSpaceDE w:val="0"/>
        <w:autoSpaceDN w:val="0"/>
        <w:adjustRightInd w:val="0"/>
        <w:ind w:firstLine="709"/>
        <w:jc w:val="both"/>
        <w:rPr>
          <w:rFonts w:ascii="Times New Roman" w:hAnsi="Times New Roman" w:cs="Times New Roman"/>
          <w:sz w:val="26"/>
          <w:szCs w:val="26"/>
        </w:rPr>
      </w:pPr>
      <w:r w:rsidRPr="00200650">
        <w:rPr>
          <w:rFonts w:ascii="Times New Roman" w:hAnsi="Times New Roman" w:cs="Times New Roman"/>
          <w:sz w:val="26"/>
          <w:szCs w:val="26"/>
        </w:rPr>
        <w:t xml:space="preserve">При обследовании условий жизни гражданина специалист </w:t>
      </w:r>
      <w:r w:rsidR="00534732">
        <w:rPr>
          <w:rFonts w:ascii="Times New Roman" w:hAnsi="Times New Roman" w:cs="Times New Roman"/>
          <w:sz w:val="26"/>
          <w:szCs w:val="26"/>
        </w:rPr>
        <w:t>отдела</w:t>
      </w:r>
      <w:r w:rsidRPr="00200650">
        <w:rPr>
          <w:rFonts w:ascii="Times New Roman" w:hAnsi="Times New Roman" w:cs="Times New Roman"/>
          <w:sz w:val="26"/>
          <w:szCs w:val="26"/>
        </w:rPr>
        <w:t xml:space="preserve">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14:paraId="6B9CA58D" w14:textId="0CF18FAF"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Результаты обследования и основанный на них вывод о возможности гражданина быть опекуном</w:t>
      </w:r>
      <w:r w:rsidRPr="00D42CD6">
        <w:rPr>
          <w:rFonts w:ascii="Times New Roman" w:hAnsi="Times New Roman" w:cs="Times New Roman"/>
          <w:bCs/>
          <w:sz w:val="26"/>
          <w:szCs w:val="26"/>
        </w:rPr>
        <w:t xml:space="preserve"> (попечителем), приемным родителем, патронатным воспитателем</w:t>
      </w:r>
      <w:r w:rsidRPr="00D42CD6">
        <w:rPr>
          <w:rFonts w:ascii="Times New Roman" w:hAnsi="Times New Roman" w:cs="Times New Roman"/>
          <w:sz w:val="26"/>
          <w:szCs w:val="26"/>
        </w:rPr>
        <w:t xml:space="preserve"> указываются в акте обследования условий жизни гражданина, выразившего желание стать опекуном (далее - акт обследования). Акт обследования оформляется в течение 3 дней со дня проведения обследования условий жизни заявителя, подписывается проводившим проверку уполномоченным специалистом </w:t>
      </w:r>
      <w:r w:rsidR="00534732">
        <w:rPr>
          <w:rFonts w:ascii="Times New Roman" w:hAnsi="Times New Roman" w:cs="Times New Roman"/>
          <w:sz w:val="26"/>
          <w:szCs w:val="26"/>
        </w:rPr>
        <w:t>отдела</w:t>
      </w:r>
      <w:r w:rsidRPr="00D42CD6">
        <w:rPr>
          <w:rFonts w:ascii="Times New Roman" w:hAnsi="Times New Roman" w:cs="Times New Roman"/>
          <w:sz w:val="26"/>
          <w:szCs w:val="26"/>
        </w:rPr>
        <w:t xml:space="preserve"> и утверждается начальником отдела.</w:t>
      </w:r>
    </w:p>
    <w:p w14:paraId="7388048F" w14:textId="6FD3ED72"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Акт обследования оформляется в 2 экземплярах, один из которых </w:t>
      </w:r>
      <w:r w:rsidRPr="00D42CD6">
        <w:rPr>
          <w:rFonts w:ascii="Times New Roman" w:hAnsi="Times New Roman" w:cs="Times New Roman"/>
          <w:sz w:val="26"/>
          <w:szCs w:val="26"/>
        </w:rPr>
        <w:lastRenderedPageBreak/>
        <w:t xml:space="preserve">направляется (выдается) заявителю в течение 3 дней со дня утверждения акта, второй хранится в </w:t>
      </w:r>
      <w:r w:rsidR="00534732">
        <w:rPr>
          <w:rFonts w:ascii="Times New Roman" w:hAnsi="Times New Roman" w:cs="Times New Roman"/>
          <w:sz w:val="26"/>
          <w:szCs w:val="26"/>
        </w:rPr>
        <w:t>отделе</w:t>
      </w:r>
      <w:r w:rsidRPr="00D42CD6">
        <w:rPr>
          <w:rFonts w:ascii="Times New Roman" w:hAnsi="Times New Roman" w:cs="Times New Roman"/>
          <w:sz w:val="26"/>
          <w:szCs w:val="26"/>
        </w:rPr>
        <w:t>.</w:t>
      </w:r>
    </w:p>
    <w:p w14:paraId="4423E958"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Результат административной процедуры - акт обследования, содержащий результаты обследования и основанный на них вывод о возможности (отсутствия возможности) граждан быть опекуном</w:t>
      </w:r>
      <w:r w:rsidRPr="00D42CD6">
        <w:rPr>
          <w:rFonts w:ascii="Times New Roman" w:hAnsi="Times New Roman" w:cs="Times New Roman"/>
          <w:bCs/>
          <w:sz w:val="26"/>
          <w:szCs w:val="26"/>
        </w:rPr>
        <w:t xml:space="preserve"> (попечителем), приемным родителем, патронатным воспитателем.</w:t>
      </w:r>
      <w:r w:rsidRPr="00D42CD6">
        <w:rPr>
          <w:rFonts w:ascii="Times New Roman" w:hAnsi="Times New Roman" w:cs="Times New Roman"/>
          <w:sz w:val="26"/>
          <w:szCs w:val="26"/>
        </w:rPr>
        <w:t xml:space="preserve"> </w:t>
      </w:r>
    </w:p>
    <w:p w14:paraId="30BBB780" w14:textId="6539112C"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3.3.5. Подготовка и выдача </w:t>
      </w:r>
      <w:r w:rsidR="005F34C2">
        <w:rPr>
          <w:rFonts w:ascii="Times New Roman" w:hAnsi="Times New Roman" w:cs="Times New Roman"/>
          <w:sz w:val="26"/>
          <w:szCs w:val="26"/>
        </w:rPr>
        <w:t>заключения</w:t>
      </w:r>
      <w:r w:rsidRPr="00D42CD6">
        <w:rPr>
          <w:rFonts w:ascii="Times New Roman" w:hAnsi="Times New Roman" w:cs="Times New Roman"/>
          <w:sz w:val="26"/>
          <w:szCs w:val="26"/>
        </w:rPr>
        <w:t xml:space="preserve"> о возможности гражданина быть опекуном (попечителем), приемным родителем, патронатным воспитателем либо </w:t>
      </w:r>
      <w:r w:rsidR="005F34C2">
        <w:rPr>
          <w:rFonts w:ascii="Times New Roman" w:hAnsi="Times New Roman" w:cs="Times New Roman"/>
          <w:bCs/>
          <w:sz w:val="26"/>
          <w:szCs w:val="26"/>
        </w:rPr>
        <w:t>заключение</w:t>
      </w:r>
      <w:r w:rsidR="004755CD">
        <w:rPr>
          <w:rFonts w:ascii="Times New Roman" w:hAnsi="Times New Roman" w:cs="Times New Roman"/>
          <w:sz w:val="26"/>
          <w:szCs w:val="26"/>
        </w:rPr>
        <w:t xml:space="preserve"> </w:t>
      </w:r>
      <w:r w:rsidRPr="00D42CD6">
        <w:rPr>
          <w:rFonts w:ascii="Times New Roman" w:hAnsi="Times New Roman" w:cs="Times New Roman"/>
          <w:sz w:val="26"/>
          <w:szCs w:val="26"/>
        </w:rPr>
        <w:t xml:space="preserve">о </w:t>
      </w:r>
      <w:r w:rsidR="004755CD">
        <w:rPr>
          <w:rFonts w:ascii="Times New Roman" w:hAnsi="Times New Roman" w:cs="Times New Roman"/>
          <w:sz w:val="26"/>
          <w:szCs w:val="26"/>
        </w:rPr>
        <w:t>не</w:t>
      </w:r>
      <w:r w:rsidRPr="00D42CD6">
        <w:rPr>
          <w:rFonts w:ascii="Times New Roman" w:hAnsi="Times New Roman" w:cs="Times New Roman"/>
          <w:sz w:val="26"/>
          <w:szCs w:val="26"/>
        </w:rPr>
        <w:t xml:space="preserve">возможности гражданина быть опекуном </w:t>
      </w:r>
      <w:r w:rsidRPr="00D42CD6">
        <w:rPr>
          <w:rFonts w:ascii="Times New Roman" w:hAnsi="Times New Roman" w:cs="Times New Roman"/>
          <w:bCs/>
          <w:sz w:val="26"/>
          <w:szCs w:val="26"/>
        </w:rPr>
        <w:t>(попечителем), приемным родителем, патронатным воспитателем</w:t>
      </w:r>
      <w:r w:rsidRPr="00D42CD6">
        <w:rPr>
          <w:rFonts w:ascii="Times New Roman" w:hAnsi="Times New Roman" w:cs="Times New Roman"/>
          <w:sz w:val="26"/>
          <w:szCs w:val="26"/>
        </w:rPr>
        <w:t>.</w:t>
      </w:r>
      <w:r w:rsidRPr="00534132">
        <w:rPr>
          <w:rFonts w:ascii="Times New Roman" w:hAnsi="Times New Roman" w:cs="Times New Roman"/>
          <w:sz w:val="26"/>
          <w:szCs w:val="26"/>
        </w:rPr>
        <w:t xml:space="preserve"> </w:t>
      </w:r>
    </w:p>
    <w:p w14:paraId="2C7B7DDF" w14:textId="3D065AB8"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Основанием для подготовки и выдачи </w:t>
      </w:r>
      <w:r w:rsidR="005F34C2">
        <w:rPr>
          <w:rFonts w:ascii="Times New Roman" w:hAnsi="Times New Roman" w:cs="Times New Roman"/>
          <w:sz w:val="26"/>
          <w:szCs w:val="26"/>
        </w:rPr>
        <w:t>заключения</w:t>
      </w:r>
      <w:r>
        <w:rPr>
          <w:rFonts w:ascii="Times New Roman" w:hAnsi="Times New Roman" w:cs="Times New Roman"/>
          <w:sz w:val="26"/>
          <w:szCs w:val="26"/>
        </w:rPr>
        <w:t xml:space="preserve"> </w:t>
      </w:r>
      <w:r w:rsidRPr="00D42CD6">
        <w:rPr>
          <w:rFonts w:ascii="Times New Roman" w:hAnsi="Times New Roman" w:cs="Times New Roman"/>
          <w:sz w:val="26"/>
          <w:szCs w:val="26"/>
        </w:rPr>
        <w:t xml:space="preserve">о возможности  гражданина быть </w:t>
      </w:r>
      <w:r w:rsidRPr="00D42CD6">
        <w:rPr>
          <w:rFonts w:ascii="Times New Roman" w:hAnsi="Times New Roman" w:cs="Times New Roman"/>
          <w:bCs/>
          <w:sz w:val="26"/>
          <w:szCs w:val="26"/>
        </w:rPr>
        <w:t xml:space="preserve">опекуном (попечителем), приемным родителем, патронатным воспитателем либо </w:t>
      </w:r>
      <w:r w:rsidR="005F34C2">
        <w:rPr>
          <w:rFonts w:ascii="Times New Roman" w:hAnsi="Times New Roman" w:cs="Times New Roman"/>
          <w:bCs/>
          <w:sz w:val="26"/>
          <w:szCs w:val="26"/>
        </w:rPr>
        <w:t>заключение</w:t>
      </w:r>
      <w:r w:rsidRPr="00D42CD6">
        <w:rPr>
          <w:rFonts w:ascii="Times New Roman" w:hAnsi="Times New Roman" w:cs="Times New Roman"/>
          <w:sz w:val="26"/>
          <w:szCs w:val="26"/>
        </w:rPr>
        <w:t xml:space="preserve"> о </w:t>
      </w:r>
      <w:r w:rsidR="005F34C2">
        <w:rPr>
          <w:rFonts w:ascii="Times New Roman" w:hAnsi="Times New Roman" w:cs="Times New Roman"/>
          <w:sz w:val="26"/>
          <w:szCs w:val="26"/>
        </w:rPr>
        <w:t>не</w:t>
      </w:r>
      <w:r w:rsidRPr="00D42CD6">
        <w:rPr>
          <w:rFonts w:ascii="Times New Roman" w:hAnsi="Times New Roman" w:cs="Times New Roman"/>
          <w:sz w:val="26"/>
          <w:szCs w:val="26"/>
        </w:rPr>
        <w:t xml:space="preserve">возможности гражданина быть опекуном </w:t>
      </w:r>
      <w:r w:rsidRPr="00D42CD6">
        <w:rPr>
          <w:rFonts w:ascii="Times New Roman" w:hAnsi="Times New Roman" w:cs="Times New Roman"/>
          <w:bCs/>
          <w:sz w:val="26"/>
          <w:szCs w:val="26"/>
        </w:rPr>
        <w:t>(попечителем), приемным родителем, патронатным воспитателем</w:t>
      </w:r>
      <w:r w:rsidRPr="00D42CD6">
        <w:rPr>
          <w:rFonts w:ascii="Times New Roman" w:hAnsi="Times New Roman" w:cs="Times New Roman"/>
          <w:sz w:val="26"/>
          <w:szCs w:val="26"/>
        </w:rPr>
        <w:t xml:space="preserve"> является заявление, приложенные к нему документы и акт обследования. </w:t>
      </w:r>
    </w:p>
    <w:p w14:paraId="18989BB9" w14:textId="4265235F"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Специалист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в течение 1 рабочего дня </w:t>
      </w:r>
      <w:r w:rsidRPr="0096370D">
        <w:rPr>
          <w:rFonts w:ascii="Times New Roman" w:hAnsi="Times New Roman" w:cs="Times New Roman"/>
          <w:sz w:val="26"/>
          <w:szCs w:val="26"/>
        </w:rPr>
        <w:t xml:space="preserve">готовит проект </w:t>
      </w:r>
      <w:r w:rsidR="0096370D" w:rsidRPr="0096370D">
        <w:rPr>
          <w:rFonts w:ascii="Times New Roman" w:hAnsi="Times New Roman" w:cs="Times New Roman"/>
          <w:sz w:val="26"/>
          <w:szCs w:val="26"/>
        </w:rPr>
        <w:t>заключения</w:t>
      </w:r>
      <w:r w:rsidRPr="0096370D">
        <w:rPr>
          <w:rFonts w:ascii="Times New Roman" w:hAnsi="Times New Roman" w:cs="Times New Roman"/>
          <w:sz w:val="26"/>
          <w:szCs w:val="26"/>
        </w:rPr>
        <w:t xml:space="preserve"> о возможности гражданина быть опекуном </w:t>
      </w:r>
      <w:r w:rsidRPr="0096370D">
        <w:rPr>
          <w:rFonts w:ascii="Times New Roman" w:hAnsi="Times New Roman" w:cs="Times New Roman"/>
          <w:bCs/>
          <w:sz w:val="26"/>
          <w:szCs w:val="26"/>
        </w:rPr>
        <w:t>(попечителем), приемным родителем, патронатным воспитателем</w:t>
      </w:r>
      <w:r w:rsidRPr="0096370D">
        <w:rPr>
          <w:rFonts w:ascii="Times New Roman" w:hAnsi="Times New Roman" w:cs="Times New Roman"/>
          <w:sz w:val="26"/>
          <w:szCs w:val="26"/>
        </w:rPr>
        <w:t xml:space="preserve"> либо проект </w:t>
      </w:r>
      <w:r w:rsidR="0096370D" w:rsidRPr="0096370D">
        <w:rPr>
          <w:rFonts w:ascii="Times New Roman" w:hAnsi="Times New Roman" w:cs="Times New Roman"/>
          <w:sz w:val="26"/>
          <w:szCs w:val="26"/>
        </w:rPr>
        <w:t>заключения</w:t>
      </w:r>
      <w:r w:rsidRPr="0096370D">
        <w:rPr>
          <w:rFonts w:ascii="Times New Roman" w:hAnsi="Times New Roman" w:cs="Times New Roman"/>
          <w:sz w:val="26"/>
          <w:szCs w:val="26"/>
        </w:rPr>
        <w:t xml:space="preserve"> о </w:t>
      </w:r>
      <w:r w:rsidR="0096370D" w:rsidRPr="0096370D">
        <w:rPr>
          <w:rFonts w:ascii="Times New Roman" w:hAnsi="Times New Roman" w:cs="Times New Roman"/>
          <w:sz w:val="26"/>
          <w:szCs w:val="26"/>
        </w:rPr>
        <w:t>не</w:t>
      </w:r>
      <w:r w:rsidRPr="0096370D">
        <w:rPr>
          <w:rFonts w:ascii="Times New Roman" w:hAnsi="Times New Roman" w:cs="Times New Roman"/>
          <w:sz w:val="26"/>
          <w:szCs w:val="26"/>
        </w:rPr>
        <w:t xml:space="preserve">возможности гражданина быть опекуном </w:t>
      </w:r>
      <w:r w:rsidRPr="0096370D">
        <w:rPr>
          <w:rFonts w:ascii="Times New Roman" w:hAnsi="Times New Roman" w:cs="Times New Roman"/>
          <w:bCs/>
          <w:sz w:val="26"/>
          <w:szCs w:val="26"/>
        </w:rPr>
        <w:t>(попечителем), приемным родителем, патронатным воспитателем,</w:t>
      </w:r>
      <w:r w:rsidRPr="0096370D">
        <w:rPr>
          <w:rFonts w:ascii="Times New Roman" w:hAnsi="Times New Roman" w:cs="Times New Roman"/>
          <w:sz w:val="26"/>
          <w:szCs w:val="26"/>
        </w:rPr>
        <w:t xml:space="preserve"> с указанием причин отказа.</w:t>
      </w:r>
    </w:p>
    <w:p w14:paraId="319AB52A" w14:textId="7A8887DA" w:rsidR="00AF7EB3" w:rsidRPr="00D42CD6" w:rsidRDefault="0096370D"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Заключение</w:t>
      </w:r>
      <w:r w:rsidR="00AF7EB3">
        <w:rPr>
          <w:rFonts w:ascii="Times New Roman" w:hAnsi="Times New Roman" w:cs="Times New Roman"/>
          <w:sz w:val="26"/>
          <w:szCs w:val="26"/>
        </w:rPr>
        <w:t xml:space="preserve"> </w:t>
      </w:r>
      <w:r w:rsidR="00AF7EB3" w:rsidRPr="00D42CD6">
        <w:rPr>
          <w:rFonts w:ascii="Times New Roman" w:hAnsi="Times New Roman" w:cs="Times New Roman"/>
          <w:sz w:val="26"/>
          <w:szCs w:val="26"/>
        </w:rPr>
        <w:t xml:space="preserve">о возможности гражданина быть опекуном </w:t>
      </w:r>
      <w:r w:rsidR="00AF7EB3" w:rsidRPr="00D42CD6">
        <w:rPr>
          <w:rFonts w:ascii="Times New Roman" w:hAnsi="Times New Roman" w:cs="Times New Roman"/>
          <w:bCs/>
          <w:sz w:val="26"/>
          <w:szCs w:val="26"/>
        </w:rPr>
        <w:t>(попечителем), приемным родителем, патронатным воспитателем</w:t>
      </w:r>
      <w:r w:rsidR="00AF7EB3" w:rsidRPr="00D42CD6">
        <w:rPr>
          <w:rFonts w:ascii="Times New Roman" w:hAnsi="Times New Roman" w:cs="Times New Roman"/>
          <w:sz w:val="26"/>
          <w:szCs w:val="26"/>
        </w:rPr>
        <w:t xml:space="preserve">, подписанное </w:t>
      </w:r>
      <w:r>
        <w:rPr>
          <w:rFonts w:ascii="Times New Roman" w:hAnsi="Times New Roman" w:cs="Times New Roman"/>
          <w:sz w:val="26"/>
          <w:szCs w:val="26"/>
        </w:rPr>
        <w:t xml:space="preserve">начальником отдела опеки и попечительства </w:t>
      </w:r>
      <w:r w:rsidR="00AF7EB3">
        <w:rPr>
          <w:rFonts w:ascii="Times New Roman" w:hAnsi="Times New Roman" w:cs="Times New Roman"/>
          <w:sz w:val="26"/>
          <w:szCs w:val="26"/>
        </w:rPr>
        <w:t xml:space="preserve">администрации </w:t>
      </w:r>
      <w:r w:rsidR="00551D5B">
        <w:rPr>
          <w:rFonts w:ascii="Times New Roman" w:hAnsi="Times New Roman" w:cs="Times New Roman"/>
          <w:sz w:val="26"/>
          <w:szCs w:val="26"/>
        </w:rPr>
        <w:t>Черниговского района</w:t>
      </w:r>
      <w:r w:rsidR="00AF7EB3" w:rsidRPr="00D42CD6">
        <w:rPr>
          <w:rFonts w:ascii="Times New Roman" w:hAnsi="Times New Roman" w:cs="Times New Roman"/>
          <w:sz w:val="26"/>
          <w:szCs w:val="26"/>
        </w:rPr>
        <w:t xml:space="preserve">, является основанием для постановки заявителя на учет в качестве гражданина, выразившего желание стать опекуном </w:t>
      </w:r>
      <w:r w:rsidR="00AF7EB3" w:rsidRPr="00D42CD6">
        <w:rPr>
          <w:rFonts w:ascii="Times New Roman" w:hAnsi="Times New Roman" w:cs="Times New Roman"/>
          <w:bCs/>
          <w:sz w:val="26"/>
          <w:szCs w:val="26"/>
        </w:rPr>
        <w:t>(попечителем), приемным родителем, патронатным воспитателем.</w:t>
      </w:r>
    </w:p>
    <w:p w14:paraId="1724E580" w14:textId="69FB3B15" w:rsidR="00AF7EB3" w:rsidRPr="00D42CD6" w:rsidRDefault="0096370D"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Заключение</w:t>
      </w:r>
      <w:r w:rsidR="00AF7EB3" w:rsidRPr="00D42CD6">
        <w:rPr>
          <w:rFonts w:ascii="Times New Roman" w:hAnsi="Times New Roman" w:cs="Times New Roman"/>
          <w:sz w:val="26"/>
          <w:szCs w:val="26"/>
        </w:rPr>
        <w:t xml:space="preserve"> о возможности гражданина быть </w:t>
      </w:r>
      <w:r w:rsidR="00AF7EB3" w:rsidRPr="00D42CD6">
        <w:rPr>
          <w:rFonts w:ascii="Times New Roman" w:hAnsi="Times New Roman" w:cs="Times New Roman"/>
          <w:bCs/>
          <w:sz w:val="26"/>
          <w:szCs w:val="26"/>
        </w:rPr>
        <w:t xml:space="preserve">опекуном (попечителем), приемным родителем, патронатным воспитателем либо </w:t>
      </w:r>
      <w:r>
        <w:rPr>
          <w:rFonts w:ascii="Times New Roman" w:hAnsi="Times New Roman" w:cs="Times New Roman"/>
          <w:bCs/>
          <w:sz w:val="26"/>
          <w:szCs w:val="26"/>
        </w:rPr>
        <w:t>заключение</w:t>
      </w:r>
      <w:r w:rsidR="00AF7EB3" w:rsidRPr="00D42CD6">
        <w:rPr>
          <w:rFonts w:ascii="Times New Roman" w:hAnsi="Times New Roman" w:cs="Times New Roman"/>
          <w:bCs/>
          <w:sz w:val="26"/>
          <w:szCs w:val="26"/>
        </w:rPr>
        <w:t xml:space="preserve"> </w:t>
      </w:r>
      <w:r w:rsidR="00AF7EB3" w:rsidRPr="00D42CD6">
        <w:rPr>
          <w:rFonts w:ascii="Times New Roman" w:hAnsi="Times New Roman" w:cs="Times New Roman"/>
          <w:sz w:val="26"/>
          <w:szCs w:val="26"/>
        </w:rPr>
        <w:t xml:space="preserve">о </w:t>
      </w:r>
      <w:r>
        <w:rPr>
          <w:rFonts w:ascii="Times New Roman" w:hAnsi="Times New Roman" w:cs="Times New Roman"/>
          <w:sz w:val="26"/>
          <w:szCs w:val="26"/>
        </w:rPr>
        <w:t>не</w:t>
      </w:r>
      <w:r w:rsidR="00AF7EB3" w:rsidRPr="00D42CD6">
        <w:rPr>
          <w:rFonts w:ascii="Times New Roman" w:hAnsi="Times New Roman" w:cs="Times New Roman"/>
          <w:sz w:val="26"/>
          <w:szCs w:val="26"/>
        </w:rPr>
        <w:t xml:space="preserve">возможности гражданина быть опекуном </w:t>
      </w:r>
      <w:r w:rsidR="00AF7EB3" w:rsidRPr="00D42CD6">
        <w:rPr>
          <w:rFonts w:ascii="Times New Roman" w:hAnsi="Times New Roman" w:cs="Times New Roman"/>
          <w:bCs/>
          <w:sz w:val="26"/>
          <w:szCs w:val="26"/>
        </w:rPr>
        <w:t>(попечителем), приемным родителем, патронатным воспитателем</w:t>
      </w:r>
      <w:r w:rsidR="00AF7EB3">
        <w:rPr>
          <w:rFonts w:ascii="Times New Roman" w:hAnsi="Times New Roman" w:cs="Times New Roman"/>
          <w:bCs/>
          <w:sz w:val="26"/>
          <w:szCs w:val="26"/>
        </w:rPr>
        <w:t xml:space="preserve">, распоряжение об освобождение от исполнения обязанностей опекуна (попечителя), приёмного родителя </w:t>
      </w:r>
      <w:r w:rsidR="00AF7EB3" w:rsidRPr="00D42CD6">
        <w:rPr>
          <w:rFonts w:ascii="Times New Roman" w:hAnsi="Times New Roman" w:cs="Times New Roman"/>
          <w:sz w:val="26"/>
          <w:szCs w:val="26"/>
        </w:rPr>
        <w:t xml:space="preserve">направляется (выдается) специалистом </w:t>
      </w:r>
      <w:r w:rsidR="00AF7EB3">
        <w:rPr>
          <w:rFonts w:ascii="Times New Roman" w:hAnsi="Times New Roman" w:cs="Times New Roman"/>
          <w:sz w:val="26"/>
          <w:szCs w:val="26"/>
        </w:rPr>
        <w:t>отдела</w:t>
      </w:r>
      <w:r w:rsidR="00AF7EB3" w:rsidRPr="00D42CD6">
        <w:rPr>
          <w:rFonts w:ascii="Times New Roman" w:hAnsi="Times New Roman" w:cs="Times New Roman"/>
          <w:sz w:val="26"/>
          <w:szCs w:val="26"/>
        </w:rPr>
        <w:t xml:space="preserve"> заявителю в течение 3 дней со дня подписания. Вместе с </w:t>
      </w:r>
      <w:r w:rsidR="00AD1325">
        <w:rPr>
          <w:rFonts w:ascii="Times New Roman" w:hAnsi="Times New Roman" w:cs="Times New Roman"/>
          <w:sz w:val="26"/>
          <w:szCs w:val="26"/>
        </w:rPr>
        <w:t>заключением</w:t>
      </w:r>
      <w:r w:rsidR="00AF7EB3" w:rsidRPr="00D42CD6">
        <w:rPr>
          <w:rFonts w:ascii="Times New Roman" w:hAnsi="Times New Roman" w:cs="Times New Roman"/>
          <w:sz w:val="26"/>
          <w:szCs w:val="26"/>
        </w:rPr>
        <w:t xml:space="preserve"> о возможности гражданина быть опекуном </w:t>
      </w:r>
      <w:r w:rsidR="00AF7EB3" w:rsidRPr="00D42CD6">
        <w:rPr>
          <w:rFonts w:ascii="Times New Roman" w:hAnsi="Times New Roman" w:cs="Times New Roman"/>
          <w:bCs/>
          <w:sz w:val="26"/>
          <w:szCs w:val="26"/>
        </w:rPr>
        <w:t>(попечителем), приемным родителем, патронатным воспитателем</w:t>
      </w:r>
      <w:r w:rsidR="00AF7EB3" w:rsidRPr="00D42CD6">
        <w:rPr>
          <w:rFonts w:ascii="Times New Roman" w:hAnsi="Times New Roman" w:cs="Times New Roman"/>
          <w:sz w:val="26"/>
          <w:szCs w:val="26"/>
        </w:rPr>
        <w:t xml:space="preserve"> либо </w:t>
      </w:r>
      <w:r w:rsidR="00AD1325">
        <w:rPr>
          <w:rFonts w:ascii="Times New Roman" w:hAnsi="Times New Roman" w:cs="Times New Roman"/>
          <w:sz w:val="26"/>
          <w:szCs w:val="26"/>
        </w:rPr>
        <w:t>заключением</w:t>
      </w:r>
      <w:r w:rsidR="00AF7EB3">
        <w:rPr>
          <w:rFonts w:ascii="Times New Roman" w:hAnsi="Times New Roman" w:cs="Times New Roman"/>
          <w:sz w:val="26"/>
          <w:szCs w:val="26"/>
        </w:rPr>
        <w:t xml:space="preserve"> </w:t>
      </w:r>
      <w:r w:rsidR="00AF7EB3" w:rsidRPr="00D42CD6">
        <w:rPr>
          <w:rFonts w:ascii="Times New Roman" w:hAnsi="Times New Roman" w:cs="Times New Roman"/>
          <w:sz w:val="26"/>
          <w:szCs w:val="26"/>
        </w:rPr>
        <w:t xml:space="preserve">о </w:t>
      </w:r>
      <w:r w:rsidR="00AD1325">
        <w:rPr>
          <w:rFonts w:ascii="Times New Roman" w:hAnsi="Times New Roman" w:cs="Times New Roman"/>
          <w:sz w:val="26"/>
          <w:szCs w:val="26"/>
        </w:rPr>
        <w:t>не</w:t>
      </w:r>
      <w:r w:rsidR="00AF7EB3" w:rsidRPr="00D42CD6">
        <w:rPr>
          <w:rFonts w:ascii="Times New Roman" w:hAnsi="Times New Roman" w:cs="Times New Roman"/>
          <w:sz w:val="26"/>
          <w:szCs w:val="26"/>
        </w:rPr>
        <w:t xml:space="preserve">возможности гражданина быть опекуном </w:t>
      </w:r>
      <w:r w:rsidR="00AF7EB3" w:rsidRPr="00D42CD6">
        <w:rPr>
          <w:rFonts w:ascii="Times New Roman" w:hAnsi="Times New Roman" w:cs="Times New Roman"/>
          <w:bCs/>
          <w:sz w:val="26"/>
          <w:szCs w:val="26"/>
        </w:rPr>
        <w:t>(попечителем), усыновителем, приемным родителем, патронатным воспитателем</w:t>
      </w:r>
      <w:r w:rsidR="00AF7EB3">
        <w:rPr>
          <w:rFonts w:ascii="Times New Roman" w:hAnsi="Times New Roman" w:cs="Times New Roman"/>
          <w:bCs/>
          <w:sz w:val="26"/>
          <w:szCs w:val="26"/>
        </w:rPr>
        <w:t>, распоряжение об освобождении от обязанностей опекуна (попечителя), приемного родителя, патронатного воспитателя</w:t>
      </w:r>
      <w:r w:rsidR="00AF7EB3" w:rsidRPr="00D42CD6">
        <w:rPr>
          <w:rFonts w:ascii="Times New Roman" w:hAnsi="Times New Roman" w:cs="Times New Roman"/>
          <w:sz w:val="26"/>
          <w:szCs w:val="26"/>
        </w:rPr>
        <w:t xml:space="preserve"> заявителю разъясняется порядок обжалования принятого решения. Копии указанных документов хранятся в </w:t>
      </w:r>
      <w:r w:rsidR="00AF7EB3">
        <w:rPr>
          <w:rFonts w:ascii="Times New Roman" w:hAnsi="Times New Roman" w:cs="Times New Roman"/>
          <w:sz w:val="26"/>
          <w:szCs w:val="26"/>
        </w:rPr>
        <w:t>отделе</w:t>
      </w:r>
      <w:r w:rsidR="00AF7EB3" w:rsidRPr="00D42CD6">
        <w:rPr>
          <w:rFonts w:ascii="Times New Roman" w:hAnsi="Times New Roman" w:cs="Times New Roman"/>
          <w:sz w:val="26"/>
          <w:szCs w:val="26"/>
        </w:rPr>
        <w:t>.</w:t>
      </w:r>
    </w:p>
    <w:p w14:paraId="7D851FC9" w14:textId="43E6BAB3"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Результат административной процедуры – направление (выдача) </w:t>
      </w:r>
      <w:r w:rsidR="00AD1325">
        <w:rPr>
          <w:rFonts w:ascii="Times New Roman" w:hAnsi="Times New Roman" w:cs="Times New Roman"/>
          <w:sz w:val="26"/>
          <w:szCs w:val="26"/>
        </w:rPr>
        <w:t>заключения</w:t>
      </w:r>
      <w:r w:rsidRPr="00D42CD6">
        <w:rPr>
          <w:rFonts w:ascii="Times New Roman" w:hAnsi="Times New Roman" w:cs="Times New Roman"/>
          <w:sz w:val="26"/>
          <w:szCs w:val="26"/>
        </w:rPr>
        <w:t xml:space="preserve"> о возможности гражданина быть </w:t>
      </w:r>
      <w:r w:rsidRPr="00D42CD6">
        <w:rPr>
          <w:rFonts w:ascii="Times New Roman" w:hAnsi="Times New Roman" w:cs="Times New Roman"/>
          <w:bCs/>
          <w:sz w:val="26"/>
          <w:szCs w:val="26"/>
        </w:rPr>
        <w:t>опекуном (попечителем),</w:t>
      </w:r>
      <w:r w:rsidR="00551D5B">
        <w:rPr>
          <w:rFonts w:ascii="Times New Roman" w:hAnsi="Times New Roman" w:cs="Times New Roman"/>
          <w:bCs/>
          <w:sz w:val="26"/>
          <w:szCs w:val="26"/>
        </w:rPr>
        <w:t xml:space="preserve"> </w:t>
      </w:r>
      <w:r w:rsidRPr="00D42CD6">
        <w:rPr>
          <w:rFonts w:ascii="Times New Roman" w:hAnsi="Times New Roman" w:cs="Times New Roman"/>
          <w:bCs/>
          <w:sz w:val="26"/>
          <w:szCs w:val="26"/>
        </w:rPr>
        <w:t>приемным родителем, патронатным воспитателем</w:t>
      </w:r>
      <w:r w:rsidRPr="00D42CD6">
        <w:rPr>
          <w:rFonts w:ascii="Times New Roman" w:hAnsi="Times New Roman" w:cs="Times New Roman"/>
          <w:sz w:val="26"/>
          <w:szCs w:val="26"/>
        </w:rPr>
        <w:t xml:space="preserve"> либо </w:t>
      </w:r>
      <w:r w:rsidR="00AD1325">
        <w:rPr>
          <w:rFonts w:ascii="Times New Roman" w:hAnsi="Times New Roman" w:cs="Times New Roman"/>
          <w:bCs/>
          <w:sz w:val="26"/>
          <w:szCs w:val="26"/>
        </w:rPr>
        <w:t>заключения</w:t>
      </w:r>
      <w:r w:rsidRPr="00D42CD6">
        <w:rPr>
          <w:rFonts w:ascii="Times New Roman" w:hAnsi="Times New Roman" w:cs="Times New Roman"/>
          <w:sz w:val="26"/>
          <w:szCs w:val="26"/>
        </w:rPr>
        <w:t xml:space="preserve"> о </w:t>
      </w:r>
      <w:r w:rsidR="00AD1325">
        <w:rPr>
          <w:rFonts w:ascii="Times New Roman" w:hAnsi="Times New Roman" w:cs="Times New Roman"/>
          <w:sz w:val="26"/>
          <w:szCs w:val="26"/>
        </w:rPr>
        <w:t>не</w:t>
      </w:r>
      <w:r w:rsidRPr="00D42CD6">
        <w:rPr>
          <w:rFonts w:ascii="Times New Roman" w:hAnsi="Times New Roman" w:cs="Times New Roman"/>
          <w:sz w:val="26"/>
          <w:szCs w:val="26"/>
        </w:rPr>
        <w:t xml:space="preserve">возможности гражданина быть опекуном </w:t>
      </w:r>
      <w:r w:rsidRPr="00D42CD6">
        <w:rPr>
          <w:rFonts w:ascii="Times New Roman" w:hAnsi="Times New Roman" w:cs="Times New Roman"/>
          <w:bCs/>
          <w:sz w:val="26"/>
          <w:szCs w:val="26"/>
        </w:rPr>
        <w:t>(попечителем), приемным род</w:t>
      </w:r>
      <w:r>
        <w:rPr>
          <w:rFonts w:ascii="Times New Roman" w:hAnsi="Times New Roman" w:cs="Times New Roman"/>
          <w:bCs/>
          <w:sz w:val="26"/>
          <w:szCs w:val="26"/>
        </w:rPr>
        <w:t>ителем, патронатным воспитателем</w:t>
      </w:r>
      <w:r>
        <w:rPr>
          <w:rFonts w:ascii="Times New Roman" w:hAnsi="Times New Roman" w:cs="Times New Roman"/>
          <w:sz w:val="26"/>
          <w:szCs w:val="26"/>
        </w:rPr>
        <w:t>, распоряжения</w:t>
      </w:r>
      <w:r w:rsidRPr="00534132">
        <w:rPr>
          <w:rFonts w:ascii="Times New Roman" w:hAnsi="Times New Roman" w:cs="Times New Roman"/>
          <w:bCs/>
          <w:sz w:val="26"/>
          <w:szCs w:val="26"/>
        </w:rPr>
        <w:t xml:space="preserve"> </w:t>
      </w:r>
      <w:r>
        <w:rPr>
          <w:rFonts w:ascii="Times New Roman" w:hAnsi="Times New Roman" w:cs="Times New Roman"/>
          <w:bCs/>
          <w:sz w:val="26"/>
          <w:szCs w:val="26"/>
        </w:rPr>
        <w:t>об освобождении от обязанностей опекуна (попечителя), приемного родителя, патронатного воспитателя.</w:t>
      </w:r>
    </w:p>
    <w:p w14:paraId="77215C60" w14:textId="505BC5DE"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3.4. Особенности выполнения административн</w:t>
      </w:r>
      <w:r w:rsidR="00AD1325">
        <w:rPr>
          <w:rFonts w:ascii="Times New Roman" w:hAnsi="Times New Roman" w:cs="Times New Roman"/>
          <w:sz w:val="26"/>
          <w:szCs w:val="26"/>
        </w:rPr>
        <w:t>ых процедур в электронной форме</w:t>
      </w:r>
      <w:r w:rsidRPr="00D42CD6">
        <w:rPr>
          <w:rFonts w:ascii="Times New Roman" w:hAnsi="Times New Roman" w:cs="Times New Roman"/>
          <w:sz w:val="26"/>
          <w:szCs w:val="26"/>
        </w:rPr>
        <w:t>.</w:t>
      </w:r>
    </w:p>
    <w:p w14:paraId="55E1C08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3.4.1. Особенности выполнения административных процедур в электронной форме.</w:t>
      </w:r>
    </w:p>
    <w:p w14:paraId="50A45D1A"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Для получения государственной услуги </w:t>
      </w:r>
      <w:r w:rsidRPr="00D42CD6">
        <w:rPr>
          <w:rFonts w:ascii="Times New Roman" w:hAnsi="Times New Roman" w:cs="Times New Roman"/>
          <w:bCs/>
          <w:sz w:val="26"/>
          <w:szCs w:val="26"/>
        </w:rPr>
        <w:t xml:space="preserve">гражданин вправе подать заявление и документы в соответствии с подпунктом 2.6.2 пункта 2.6 раздела 2 настоящего  регламента, а также документы, перечисленные в подпункте 2.6.4 пункта 2.6 раздела </w:t>
      </w:r>
      <w:r w:rsidRPr="00D42CD6">
        <w:rPr>
          <w:rFonts w:ascii="Times New Roman" w:hAnsi="Times New Roman" w:cs="Times New Roman"/>
          <w:bCs/>
          <w:sz w:val="26"/>
          <w:szCs w:val="26"/>
        </w:rPr>
        <w:lastRenderedPageBreak/>
        <w:t>2 настоящего регламента (при желании)</w:t>
      </w:r>
      <w:r w:rsidRPr="00D42CD6">
        <w:rPr>
          <w:rFonts w:ascii="Times New Roman" w:hAnsi="Times New Roman" w:cs="Times New Roman"/>
          <w:sz w:val="26"/>
          <w:szCs w:val="26"/>
        </w:rPr>
        <w:t>, в форме электронного документа с использованием ЕПГУ и (или) РПГУ, с учётом требований, установленных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4C9488A9" w14:textId="7DC4CD84"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В соответствии с абзацем 3 пункта 8 Правил подбора, учёта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утверждённых постановлением Правительства Российской </w:t>
      </w:r>
      <w:r w:rsidR="00551D5B">
        <w:rPr>
          <w:rFonts w:ascii="Times New Roman" w:hAnsi="Times New Roman" w:cs="Times New Roman"/>
          <w:sz w:val="26"/>
          <w:szCs w:val="26"/>
        </w:rPr>
        <w:t xml:space="preserve">Федерации от 18.05.2009 № 423, </w:t>
      </w:r>
      <w:r w:rsidRPr="00D42CD6">
        <w:rPr>
          <w:rFonts w:ascii="Times New Roman" w:hAnsi="Times New Roman" w:cs="Times New Roman"/>
          <w:sz w:val="26"/>
          <w:szCs w:val="26"/>
        </w:rPr>
        <w:t xml:space="preserve">в случае подачи заявления и документов в форме электронного документа с использованием ЕПГУ и (или) РПГУ заявитель предоставляет в отдел оригиналы документов, предусмотренных подпунктом 2.6.2 пункта 2.6 раздела 2 настоящего регламента, в течение 15 рабочих дней со дня подачи заявления. </w:t>
      </w:r>
    </w:p>
    <w:p w14:paraId="794B898B" w14:textId="25C20C5F"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Отсутствие в отделе оригиналов документов, предусмотренных подпунктом 2.6.2 пункта 2.6 раздела 2 настоящего регламента, на момент вынесения решения о возможности гражданина быть опекуном является основанием для отказа в выдаче </w:t>
      </w:r>
      <w:r w:rsidR="00AD1325">
        <w:rPr>
          <w:rFonts w:ascii="Times New Roman" w:hAnsi="Times New Roman" w:cs="Times New Roman"/>
          <w:sz w:val="26"/>
          <w:szCs w:val="26"/>
        </w:rPr>
        <w:t>заключения</w:t>
      </w:r>
      <w:r w:rsidRPr="00D42CD6">
        <w:rPr>
          <w:rFonts w:ascii="Times New Roman" w:hAnsi="Times New Roman" w:cs="Times New Roman"/>
          <w:sz w:val="26"/>
          <w:szCs w:val="26"/>
        </w:rPr>
        <w:t xml:space="preserve"> о возможности гражданина быть опекуном.</w:t>
      </w:r>
    </w:p>
    <w:p w14:paraId="61E884A4"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Формирование заявления осуществляется посредством заполнения электронной формы документа на ЕПГУ и (или) РПГУ без необходимости дополнительной подачи заявления в какой-либо иной форме. </w:t>
      </w:r>
    </w:p>
    <w:p w14:paraId="30357E31"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Проверка достоверности электронной подписи осуществляется единой системой идентификации и аутентификации в автоматическом режиме.</w:t>
      </w:r>
    </w:p>
    <w:p w14:paraId="0F36E5E3" w14:textId="77777777" w:rsidR="00AF7EB3" w:rsidRPr="00D42CD6" w:rsidRDefault="00AF7EB3" w:rsidP="00AF7EB3">
      <w:pPr>
        <w:autoSpaceDE w:val="0"/>
        <w:autoSpaceDN w:val="0"/>
        <w:adjustRightInd w:val="0"/>
        <w:ind w:firstLine="708"/>
        <w:jc w:val="both"/>
        <w:rPr>
          <w:rFonts w:ascii="Times New Roman" w:hAnsi="Times New Roman" w:cs="Times New Roman"/>
          <w:vanish/>
          <w:color w:val="FF0000"/>
          <w:sz w:val="26"/>
          <w:szCs w:val="26"/>
        </w:rPr>
      </w:pPr>
      <w:r w:rsidRPr="00D42CD6">
        <w:rPr>
          <w:rFonts w:ascii="Times New Roman" w:hAnsi="Times New Roman" w:cs="Times New Roman"/>
          <w:sz w:val="26"/>
          <w:szCs w:val="26"/>
        </w:rPr>
        <w:t xml:space="preserve">После направления заявления в электронной форме заявитель (уполномоченный представитель) в личном кабинете на ЕПГУ и (или) РПГУ может осуществлять мониторинг хода предоставления государственной услуги, а также получать сведения об истории обращений за получением государственной услуги. </w:t>
      </w:r>
      <w:r w:rsidRPr="00D42CD6">
        <w:rPr>
          <w:rFonts w:ascii="Times New Roman" w:hAnsi="Times New Roman" w:cs="Times New Roman"/>
          <w:vanish/>
          <w:color w:val="FF0000"/>
          <w:sz w:val="26"/>
          <w:szCs w:val="26"/>
        </w:rPr>
        <w:t xml:space="preserve"> </w:t>
      </w:r>
    </w:p>
    <w:p w14:paraId="481DDEE6" w14:textId="77777777" w:rsidR="00AF7EB3" w:rsidRPr="00D42CD6" w:rsidRDefault="00AF7EB3" w:rsidP="00AF7EB3">
      <w:pPr>
        <w:autoSpaceDE w:val="0"/>
        <w:autoSpaceDN w:val="0"/>
        <w:adjustRightInd w:val="0"/>
        <w:ind w:firstLine="708"/>
        <w:jc w:val="both"/>
        <w:rPr>
          <w:rFonts w:ascii="Times New Roman" w:hAnsi="Times New Roman" w:cs="Times New Roman"/>
          <w:bCs/>
          <w:sz w:val="26"/>
          <w:szCs w:val="26"/>
        </w:rPr>
      </w:pPr>
      <w:r w:rsidRPr="00D42CD6">
        <w:rPr>
          <w:rFonts w:ascii="Times New Roman" w:hAnsi="Times New Roman" w:cs="Times New Roman"/>
          <w:bCs/>
          <w:sz w:val="26"/>
          <w:szCs w:val="26"/>
        </w:rPr>
        <w:t xml:space="preserve">При предоставлении государственной услуги в электронной форме результат государственной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w:t>
      </w:r>
      <w:r w:rsidRPr="00D42CD6">
        <w:rPr>
          <w:rFonts w:ascii="Times New Roman" w:hAnsi="Times New Roman" w:cs="Times New Roman"/>
          <w:sz w:val="26"/>
          <w:szCs w:val="26"/>
        </w:rPr>
        <w:t>ЕПГУ и (или) РПГУ.</w:t>
      </w:r>
    </w:p>
    <w:p w14:paraId="3CFD088E"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3.4.2. Государственная услуга не предоставляется в многофункциональных центрах предоставления государственных и муниципальных услуг.</w:t>
      </w:r>
    </w:p>
    <w:p w14:paraId="523DF1BF"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3.5. Порядок исправления допущенных опечаток и ошибок в выданных в результате предоставления государственной услуги документах.</w:t>
      </w:r>
    </w:p>
    <w:p w14:paraId="2D701523"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3.5.1. Исправление допущенных опечаток и (или) ошибок в выданных в результате предоставления государственной услуги документах осуществляется по заявлению заявителя в произвольной форме (далее - заявление на исправление ошибок).</w:t>
      </w:r>
    </w:p>
    <w:p w14:paraId="3FE7B702"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Заявление на исправление ошибок рассматривается специалистом </w:t>
      </w:r>
      <w:r>
        <w:rPr>
          <w:rFonts w:ascii="Times New Roman" w:hAnsi="Times New Roman" w:cs="Times New Roman"/>
          <w:sz w:val="26"/>
          <w:szCs w:val="26"/>
        </w:rPr>
        <w:t>отдела</w:t>
      </w:r>
      <w:r w:rsidRPr="00D42CD6">
        <w:rPr>
          <w:rFonts w:ascii="Times New Roman" w:hAnsi="Times New Roman" w:cs="Times New Roman"/>
          <w:sz w:val="26"/>
          <w:szCs w:val="26"/>
        </w:rPr>
        <w:t>, в должностные обязанности которого входит обеспечение предоставления государственной услуги, в течение 3 рабочих дней с даты регистрации заявления на исправление ошибок.</w:t>
      </w:r>
    </w:p>
    <w:p w14:paraId="376492A8"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3.5.2. В случае выявления допущенных опечаток и (или) ошибок в выданных в результате предоставления государственной услуги документах специалист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осуществляет замену указанных документов в срок, не превышающий 5 рабочих дней с даты регистрации заявления на исправление ошибок.</w:t>
      </w:r>
    </w:p>
    <w:p w14:paraId="285B0316"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3.5.3. В случае отсутствия опечаток и (или) ошибок в выданных в результате </w:t>
      </w:r>
      <w:r w:rsidRPr="00D42CD6">
        <w:rPr>
          <w:rFonts w:ascii="Times New Roman" w:hAnsi="Times New Roman" w:cs="Times New Roman"/>
          <w:sz w:val="26"/>
          <w:szCs w:val="26"/>
        </w:rPr>
        <w:lastRenderedPageBreak/>
        <w:t xml:space="preserve">предоставления государственной услуги документах специалист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w:t>
      </w:r>
    </w:p>
    <w:p w14:paraId="6F8E5314" w14:textId="77777777" w:rsidR="00AF7EB3" w:rsidRPr="00D42CD6" w:rsidRDefault="00AF7EB3" w:rsidP="00AF7EB3">
      <w:pPr>
        <w:autoSpaceDE w:val="0"/>
        <w:autoSpaceDN w:val="0"/>
        <w:adjustRightInd w:val="0"/>
        <w:spacing w:after="240"/>
        <w:jc w:val="center"/>
        <w:rPr>
          <w:rFonts w:ascii="Times New Roman" w:hAnsi="Times New Roman" w:cs="Times New Roman"/>
          <w:sz w:val="26"/>
          <w:szCs w:val="26"/>
        </w:rPr>
      </w:pPr>
      <w:r w:rsidRPr="00D42CD6">
        <w:rPr>
          <w:rFonts w:ascii="Times New Roman" w:hAnsi="Times New Roman" w:cs="Times New Roman"/>
          <w:sz w:val="26"/>
          <w:szCs w:val="26"/>
        </w:rPr>
        <w:t>4. Формы контроля за исполнением регламента</w:t>
      </w:r>
    </w:p>
    <w:p w14:paraId="421622A6" w14:textId="1882BB68"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4.1. Общий контроль за исполнением настоящего регламента осуществляет глава </w:t>
      </w:r>
      <w:r w:rsidR="00551D5B">
        <w:rPr>
          <w:rFonts w:ascii="Times New Roman" w:hAnsi="Times New Roman" w:cs="Times New Roman"/>
          <w:sz w:val="26"/>
          <w:szCs w:val="26"/>
        </w:rPr>
        <w:t>Черниговского муниципального района</w:t>
      </w:r>
      <w:r w:rsidRPr="00D42CD6">
        <w:rPr>
          <w:rFonts w:ascii="Times New Roman" w:hAnsi="Times New Roman" w:cs="Times New Roman"/>
          <w:sz w:val="26"/>
          <w:szCs w:val="26"/>
        </w:rPr>
        <w:t xml:space="preserve">, заместитель </w:t>
      </w:r>
      <w:r w:rsidR="00551D5B">
        <w:rPr>
          <w:rFonts w:ascii="Times New Roman" w:hAnsi="Times New Roman" w:cs="Times New Roman"/>
          <w:sz w:val="26"/>
          <w:szCs w:val="26"/>
        </w:rPr>
        <w:t>главы Черниговского муниципального района</w:t>
      </w:r>
      <w:r w:rsidRPr="00D42CD6">
        <w:rPr>
          <w:rFonts w:ascii="Times New Roman" w:hAnsi="Times New Roman" w:cs="Times New Roman"/>
          <w:sz w:val="26"/>
          <w:szCs w:val="26"/>
        </w:rPr>
        <w:t xml:space="preserve">, курирующий </w:t>
      </w:r>
      <w:r w:rsidR="00551D5B">
        <w:rPr>
          <w:rFonts w:ascii="Times New Roman" w:hAnsi="Times New Roman" w:cs="Times New Roman"/>
          <w:sz w:val="26"/>
          <w:szCs w:val="26"/>
        </w:rPr>
        <w:t>отдел</w:t>
      </w:r>
      <w:r w:rsidRPr="00D42CD6">
        <w:rPr>
          <w:rFonts w:ascii="Times New Roman" w:hAnsi="Times New Roman" w:cs="Times New Roman"/>
          <w:sz w:val="26"/>
          <w:szCs w:val="26"/>
        </w:rPr>
        <w:t>.</w:t>
      </w:r>
    </w:p>
    <w:p w14:paraId="663C01DC"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4.2. Текущий контроль за соблюдением и исполнением специалистами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 xml:space="preserve">положений настоящего регламента и иных нормативных правовых актов, устанавливающих требования к предоставлению государственной услуги, осуществляет начальник </w:t>
      </w:r>
      <w:r>
        <w:rPr>
          <w:rFonts w:ascii="Times New Roman" w:hAnsi="Times New Roman" w:cs="Times New Roman"/>
          <w:sz w:val="26"/>
          <w:szCs w:val="26"/>
        </w:rPr>
        <w:t>отдела</w:t>
      </w:r>
      <w:r w:rsidRPr="00D42CD6">
        <w:rPr>
          <w:rFonts w:ascii="Times New Roman" w:hAnsi="Times New Roman" w:cs="Times New Roman"/>
          <w:sz w:val="26"/>
          <w:szCs w:val="26"/>
        </w:rPr>
        <w:t>.</w:t>
      </w:r>
    </w:p>
    <w:p w14:paraId="272040AC"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4.3. Специалисты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непосредственно предоставляющие государственную услугу, несут персональную ответственность за соблюдение сроков, полноту и достоверность предоставляемой информации, а также правильность выполнения процедур. </w:t>
      </w:r>
    </w:p>
    <w:p w14:paraId="1B5DC19B"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4.4. Контроль за полнотой и качеством исполнения государственной услуги включает в себя проведение проверок, выявление и устранение нарушений порядка рассмотрения заявлений и документов, подготовку ответов на обращения и жалобы заявителей.</w:t>
      </w:r>
    </w:p>
    <w:p w14:paraId="6A5C461E" w14:textId="77777777" w:rsidR="00551D5B" w:rsidRDefault="00551D5B" w:rsidP="00AF7EB3">
      <w:pPr>
        <w:autoSpaceDE w:val="0"/>
        <w:autoSpaceDN w:val="0"/>
        <w:adjustRightInd w:val="0"/>
        <w:jc w:val="center"/>
        <w:rPr>
          <w:rFonts w:ascii="Times New Roman" w:hAnsi="Times New Roman" w:cs="Times New Roman"/>
          <w:sz w:val="26"/>
          <w:szCs w:val="26"/>
        </w:rPr>
      </w:pPr>
    </w:p>
    <w:p w14:paraId="76D916D8" w14:textId="77777777" w:rsidR="00AF7EB3" w:rsidRPr="00D42CD6" w:rsidRDefault="00AF7EB3" w:rsidP="00AF7EB3">
      <w:pPr>
        <w:autoSpaceDE w:val="0"/>
        <w:autoSpaceDN w:val="0"/>
        <w:adjustRightInd w:val="0"/>
        <w:jc w:val="center"/>
        <w:rPr>
          <w:rFonts w:ascii="Times New Roman" w:hAnsi="Times New Roman" w:cs="Times New Roman"/>
          <w:bCs/>
          <w:sz w:val="26"/>
          <w:szCs w:val="26"/>
        </w:rPr>
      </w:pPr>
      <w:r w:rsidRPr="00D42CD6">
        <w:rPr>
          <w:rFonts w:ascii="Times New Roman" w:hAnsi="Times New Roman" w:cs="Times New Roman"/>
          <w:sz w:val="26"/>
          <w:szCs w:val="26"/>
        </w:rPr>
        <w:t xml:space="preserve">5. </w:t>
      </w:r>
      <w:r w:rsidRPr="00D42CD6">
        <w:rPr>
          <w:rFonts w:ascii="Times New Roman" w:hAnsi="Times New Roman" w:cs="Times New Roman"/>
          <w:bCs/>
          <w:sz w:val="26"/>
          <w:szCs w:val="26"/>
        </w:rPr>
        <w:t xml:space="preserve">Досудебный (внесудебный) порядок обжалования решений и действий </w:t>
      </w:r>
    </w:p>
    <w:p w14:paraId="014E5DE0" w14:textId="77777777" w:rsidR="00AF7EB3" w:rsidRPr="00D42CD6" w:rsidRDefault="00AF7EB3" w:rsidP="00AF7EB3">
      <w:pPr>
        <w:autoSpaceDE w:val="0"/>
        <w:autoSpaceDN w:val="0"/>
        <w:adjustRightInd w:val="0"/>
        <w:jc w:val="center"/>
        <w:rPr>
          <w:rFonts w:ascii="Times New Roman" w:hAnsi="Times New Roman" w:cs="Times New Roman"/>
          <w:sz w:val="26"/>
          <w:szCs w:val="26"/>
        </w:rPr>
      </w:pPr>
      <w:r w:rsidRPr="00D42CD6">
        <w:rPr>
          <w:rFonts w:ascii="Times New Roman" w:hAnsi="Times New Roman" w:cs="Times New Roman"/>
          <w:bCs/>
          <w:sz w:val="26"/>
          <w:szCs w:val="26"/>
        </w:rPr>
        <w:t>(бездействия) органа, предоставляющего государственную услугу, а также их должностных лиц, муниципальных служащих, работников</w:t>
      </w:r>
    </w:p>
    <w:p w14:paraId="3674022A" w14:textId="77777777" w:rsidR="00AF7EB3" w:rsidRPr="00D42CD6" w:rsidRDefault="00AF7EB3" w:rsidP="00AF7EB3">
      <w:pPr>
        <w:autoSpaceDE w:val="0"/>
        <w:autoSpaceDN w:val="0"/>
        <w:adjustRightInd w:val="0"/>
        <w:jc w:val="center"/>
        <w:rPr>
          <w:rFonts w:ascii="Times New Roman" w:hAnsi="Times New Roman" w:cs="Times New Roman"/>
          <w:sz w:val="26"/>
          <w:szCs w:val="26"/>
        </w:rPr>
      </w:pPr>
    </w:p>
    <w:p w14:paraId="1B83CA0C"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5.1. Заявитель может обратиться с жалобой на решения и действия (бездействия) органа, предоставляющего государственную услугу (</w:t>
      </w:r>
      <w:r>
        <w:rPr>
          <w:rFonts w:ascii="Times New Roman" w:hAnsi="Times New Roman" w:cs="Times New Roman"/>
          <w:sz w:val="26"/>
          <w:szCs w:val="26"/>
        </w:rPr>
        <w:t>отдела</w:t>
      </w:r>
      <w:r w:rsidRPr="00D42CD6">
        <w:rPr>
          <w:rFonts w:ascii="Times New Roman" w:hAnsi="Times New Roman" w:cs="Times New Roman"/>
          <w:sz w:val="26"/>
          <w:szCs w:val="26"/>
        </w:rPr>
        <w:t>), а также должностных лиц органа, предоставляющего государственную услугу (</w:t>
      </w:r>
      <w:r>
        <w:rPr>
          <w:rFonts w:ascii="Times New Roman" w:hAnsi="Times New Roman" w:cs="Times New Roman"/>
          <w:sz w:val="26"/>
          <w:szCs w:val="26"/>
        </w:rPr>
        <w:t>отдела</w:t>
      </w:r>
      <w:r w:rsidRPr="00D42CD6">
        <w:rPr>
          <w:rFonts w:ascii="Times New Roman" w:hAnsi="Times New Roman" w:cs="Times New Roman"/>
          <w:sz w:val="26"/>
          <w:szCs w:val="26"/>
        </w:rPr>
        <w:t>), муниципальных служащих, работников, участвующих в предоставлении государственной услуги.</w:t>
      </w:r>
    </w:p>
    <w:p w14:paraId="29EAE38F"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регламента. Заявитель либо его уполномоченный представитель вправе обратиться с жалобой в следующих случаях:</w:t>
      </w:r>
    </w:p>
    <w:p w14:paraId="3328BD71"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а) нарушения срока регистрации заявления о предоставлении государственной услуги;</w:t>
      </w:r>
    </w:p>
    <w:p w14:paraId="3CF85F62"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б) нарушения срока предоставления государственной услуги;</w:t>
      </w:r>
    </w:p>
    <w:p w14:paraId="1F700972" w14:textId="61E5F8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w:t>
      </w:r>
      <w:r>
        <w:rPr>
          <w:rFonts w:ascii="Times New Roman" w:hAnsi="Times New Roman" w:cs="Times New Roman"/>
          <w:sz w:val="26"/>
          <w:szCs w:val="26"/>
        </w:rPr>
        <w:t xml:space="preserve">Уставом </w:t>
      </w:r>
      <w:r w:rsidR="00551D5B">
        <w:rPr>
          <w:rFonts w:ascii="Times New Roman" w:hAnsi="Times New Roman" w:cs="Times New Roman"/>
          <w:sz w:val="26"/>
          <w:szCs w:val="26"/>
        </w:rPr>
        <w:t>Черниговского муниципального района</w:t>
      </w:r>
      <w:r>
        <w:rPr>
          <w:rFonts w:ascii="Times New Roman" w:hAnsi="Times New Roman" w:cs="Times New Roman"/>
          <w:sz w:val="26"/>
          <w:szCs w:val="26"/>
        </w:rPr>
        <w:t xml:space="preserve">, </w:t>
      </w:r>
      <w:r w:rsidRPr="00D42CD6">
        <w:rPr>
          <w:rFonts w:ascii="Times New Roman" w:hAnsi="Times New Roman" w:cs="Times New Roman"/>
          <w:sz w:val="26"/>
          <w:szCs w:val="26"/>
        </w:rPr>
        <w:t>для предоставления государственной или муниципальной услуги;</w:t>
      </w:r>
    </w:p>
    <w:p w14:paraId="282721E6" w14:textId="33C22D96"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w:t>
      </w:r>
      <w:r>
        <w:rPr>
          <w:rFonts w:ascii="Times New Roman" w:hAnsi="Times New Roman" w:cs="Times New Roman"/>
          <w:sz w:val="26"/>
          <w:szCs w:val="26"/>
        </w:rPr>
        <w:t xml:space="preserve">Уставом </w:t>
      </w:r>
      <w:r w:rsidR="00551D5B">
        <w:rPr>
          <w:rFonts w:ascii="Times New Roman" w:hAnsi="Times New Roman" w:cs="Times New Roman"/>
          <w:sz w:val="26"/>
          <w:szCs w:val="26"/>
        </w:rPr>
        <w:t>Черниговского муниципального района</w:t>
      </w:r>
      <w:r>
        <w:rPr>
          <w:rFonts w:ascii="Times New Roman" w:hAnsi="Times New Roman" w:cs="Times New Roman"/>
          <w:sz w:val="26"/>
          <w:szCs w:val="26"/>
        </w:rPr>
        <w:t>,</w:t>
      </w:r>
      <w:r w:rsidRPr="00D42CD6">
        <w:rPr>
          <w:rFonts w:ascii="Times New Roman" w:hAnsi="Times New Roman" w:cs="Times New Roman"/>
          <w:sz w:val="26"/>
          <w:szCs w:val="26"/>
        </w:rPr>
        <w:t xml:space="preserve"> а также настоящим регламентом для предоставления государственной услуги, у заявителя;</w:t>
      </w:r>
    </w:p>
    <w:p w14:paraId="004C32F9" w14:textId="476BA3AC"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д)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w:t>
      </w:r>
      <w:r>
        <w:rPr>
          <w:rFonts w:ascii="Times New Roman" w:hAnsi="Times New Roman" w:cs="Times New Roman"/>
          <w:sz w:val="26"/>
          <w:szCs w:val="26"/>
        </w:rPr>
        <w:t xml:space="preserve">Уставом </w:t>
      </w:r>
      <w:r w:rsidR="00551D5B">
        <w:rPr>
          <w:rFonts w:ascii="Times New Roman" w:hAnsi="Times New Roman" w:cs="Times New Roman"/>
          <w:sz w:val="26"/>
          <w:szCs w:val="26"/>
        </w:rPr>
        <w:t xml:space="preserve">Черниговского </w:t>
      </w:r>
      <w:r w:rsidR="00551D5B">
        <w:rPr>
          <w:rFonts w:ascii="Times New Roman" w:hAnsi="Times New Roman" w:cs="Times New Roman"/>
          <w:sz w:val="26"/>
          <w:szCs w:val="26"/>
        </w:rPr>
        <w:lastRenderedPageBreak/>
        <w:t>муниципального района</w:t>
      </w:r>
      <w:r w:rsidRPr="00D42CD6">
        <w:rPr>
          <w:rFonts w:ascii="Times New Roman" w:hAnsi="Times New Roman" w:cs="Times New Roman"/>
          <w:sz w:val="26"/>
          <w:szCs w:val="26"/>
        </w:rPr>
        <w:t>, а также настоящим регламентом;</w:t>
      </w:r>
    </w:p>
    <w:p w14:paraId="064C39B3"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е</w:t>
      </w:r>
      <w:r w:rsidRPr="00D42CD6">
        <w:rPr>
          <w:rFonts w:ascii="Times New Roman" w:hAnsi="Times New Roman" w:cs="Times New Roman"/>
          <w:sz w:val="26"/>
          <w:szCs w:val="26"/>
        </w:rPr>
        <w:t>) нарушения срока или порядка выдачи документов по результатам предоставления государственной услуги;</w:t>
      </w:r>
    </w:p>
    <w:p w14:paraId="354E4732"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ж</w:t>
      </w:r>
      <w:r w:rsidRPr="00D42CD6">
        <w:rPr>
          <w:rFonts w:ascii="Times New Roman" w:hAnsi="Times New Roman" w:cs="Times New Roman"/>
          <w:sz w:val="26"/>
          <w:szCs w:val="26"/>
        </w:rPr>
        <w:t>)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170E0FBC"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5.3. Жалоба подается в письменной форме на бумажном носителе, в электронной форме в орган, предоставляющий государственную услугу, в порядке, установленном статьей 11.2 Федерального закона от 27.07.2010    № 210-ФЗ «Об организации предоставления государственных и муниципальных услуг».</w:t>
      </w:r>
    </w:p>
    <w:p w14:paraId="117E664B" w14:textId="50165079" w:rsidR="00AF7EB3" w:rsidRPr="00D42CD6" w:rsidRDefault="00AD1325"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5.4</w:t>
      </w:r>
      <w:r w:rsidR="00AF7EB3" w:rsidRPr="00D42CD6">
        <w:rPr>
          <w:rFonts w:ascii="Times New Roman" w:hAnsi="Times New Roman" w:cs="Times New Roman"/>
          <w:sz w:val="26"/>
          <w:szCs w:val="26"/>
        </w:rPr>
        <w:t xml:space="preserve">. Жалоба на решение и действия (бездействия) органа может быть направлена заявителем (представителем заявителя) в электронной форме через ЕПГУ и (или) РПГУ, официальный сайт администрации </w:t>
      </w:r>
      <w:r w:rsidR="00551D5B">
        <w:rPr>
          <w:rFonts w:ascii="Times New Roman" w:hAnsi="Times New Roman" w:cs="Times New Roman"/>
          <w:sz w:val="26"/>
          <w:szCs w:val="26"/>
        </w:rPr>
        <w:t>Черниговского района</w:t>
      </w:r>
      <w:r w:rsidR="00AF7EB3">
        <w:rPr>
          <w:rFonts w:ascii="Times New Roman" w:hAnsi="Times New Roman" w:cs="Times New Roman"/>
          <w:sz w:val="26"/>
          <w:szCs w:val="26"/>
        </w:rPr>
        <w:t>.</w:t>
      </w:r>
    </w:p>
    <w:p w14:paraId="392715EA" w14:textId="42C7B3D1" w:rsidR="00AF7EB3" w:rsidRPr="00D42CD6" w:rsidRDefault="00AD1325"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5.5</w:t>
      </w:r>
      <w:r w:rsidR="00AF7EB3" w:rsidRPr="00D42CD6">
        <w:rPr>
          <w:rFonts w:ascii="Times New Roman" w:hAnsi="Times New Roman" w:cs="Times New Roman"/>
          <w:sz w:val="26"/>
          <w:szCs w:val="26"/>
        </w:rPr>
        <w:t>. Жалоба должна содержать:</w:t>
      </w:r>
    </w:p>
    <w:p w14:paraId="2B8078DB"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а)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14:paraId="7AA9263F" w14:textId="031A0090"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w:t>
      </w:r>
      <w:r w:rsidR="00A9177E">
        <w:rPr>
          <w:rFonts w:ascii="Times New Roman" w:hAnsi="Times New Roman" w:cs="Times New Roman"/>
          <w:sz w:val="26"/>
          <w:szCs w:val="26"/>
        </w:rPr>
        <w:t xml:space="preserve">адрес электронной почты, </w:t>
      </w:r>
      <w:r w:rsidRPr="00D42CD6">
        <w:rPr>
          <w:rFonts w:ascii="Times New Roman" w:hAnsi="Times New Roman" w:cs="Times New Roman"/>
          <w:sz w:val="26"/>
          <w:szCs w:val="26"/>
        </w:rPr>
        <w:t>по которым должен быть направлен ответ заявителю;</w:t>
      </w:r>
    </w:p>
    <w:p w14:paraId="462D4409"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муниципального служащего, должностного лица либо специалиста учреждения, предоставляющего государственную услугу;</w:t>
      </w:r>
    </w:p>
    <w:p w14:paraId="5197DE91" w14:textId="77777777"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г) 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 должностного лица либо специалиста учреждения,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14:paraId="4A423D96" w14:textId="76253CDE" w:rsidR="00AF7EB3" w:rsidRPr="00D42CD6" w:rsidRDefault="00AD1325"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5.6</w:t>
      </w:r>
      <w:r w:rsidR="00AF7EB3" w:rsidRPr="00D42CD6">
        <w:rPr>
          <w:rFonts w:ascii="Times New Roman" w:hAnsi="Times New Roman" w:cs="Times New Roman"/>
          <w:sz w:val="26"/>
          <w:szCs w:val="26"/>
        </w:rPr>
        <w:t>. Жалоба, поступившая в орган, предоставляющий государственную услугу, подлежит рассмотрению органами, должностными лицами, указанными в пункте 5.3 настоящего регламента, в течение пятнадцати рабочих дней со дня ее регистрации. В случае обжалования отказа органа, предоставляющего государственную услугу, в приеме документов у заявителя либо уполномоченного представителя</w:t>
      </w:r>
      <w:r w:rsidR="00800063">
        <w:rPr>
          <w:rFonts w:ascii="Times New Roman" w:hAnsi="Times New Roman" w:cs="Times New Roman"/>
          <w:sz w:val="26"/>
          <w:szCs w:val="26"/>
        </w:rPr>
        <w:t>,</w:t>
      </w:r>
      <w:r w:rsidR="00AF7EB3" w:rsidRPr="00D42CD6">
        <w:rPr>
          <w:rFonts w:ascii="Times New Roman" w:hAnsi="Times New Roman" w:cs="Times New Roman"/>
          <w:sz w:val="26"/>
          <w:szCs w:val="26"/>
        </w:rPr>
        <w:t xml:space="preserve"> либо в исправлении допущенных опечаток и ошибок или в случае обжалования нарушения установленного срока - в течение пяти рабочих дней со дня ее регистрации.</w:t>
      </w:r>
    </w:p>
    <w:p w14:paraId="6A418652" w14:textId="5DFE1F79" w:rsidR="00AF7EB3" w:rsidRPr="00D42CD6" w:rsidRDefault="00AD1325"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5.7</w:t>
      </w:r>
      <w:r w:rsidR="00AF7EB3" w:rsidRPr="00D42CD6">
        <w:rPr>
          <w:rFonts w:ascii="Times New Roman" w:hAnsi="Times New Roman" w:cs="Times New Roman"/>
          <w:sz w:val="26"/>
          <w:szCs w:val="26"/>
        </w:rPr>
        <w:t>. По результатам рассмотрения жалобы органы, должностные лица, указанные в пункте 5.3 настоящего регламента, принимают одно из следующих решений:</w:t>
      </w:r>
    </w:p>
    <w:p w14:paraId="6ECAE807" w14:textId="2BEF6073"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w:t>
      </w:r>
      <w:r w:rsidR="00A9177E">
        <w:rPr>
          <w:rFonts w:ascii="Times New Roman" w:hAnsi="Times New Roman" w:cs="Times New Roman"/>
          <w:sz w:val="26"/>
          <w:szCs w:val="26"/>
        </w:rPr>
        <w:t>ия государственной услуги</w:t>
      </w:r>
      <w:r w:rsidRPr="00D42CD6">
        <w:rPr>
          <w:rFonts w:ascii="Times New Roman" w:hAnsi="Times New Roman" w:cs="Times New Roman"/>
          <w:sz w:val="26"/>
          <w:szCs w:val="26"/>
        </w:rPr>
        <w:t xml:space="preserve"> документах, возврата заявителю денежных средств, взимание которых не предусмотрено нормативными правовыми актами </w:t>
      </w:r>
      <w:r w:rsidRPr="00D42CD6">
        <w:rPr>
          <w:rFonts w:ascii="Times New Roman" w:hAnsi="Times New Roman" w:cs="Times New Roman"/>
          <w:sz w:val="26"/>
          <w:szCs w:val="26"/>
        </w:rPr>
        <w:lastRenderedPageBreak/>
        <w:t>Российской Федерации, нормативными правовыми актами Приморского края;</w:t>
      </w:r>
    </w:p>
    <w:p w14:paraId="7934587D" w14:textId="4B727CBD" w:rsidR="00AF7EB3" w:rsidRPr="00D42CD6" w:rsidRDefault="00AF7EB3" w:rsidP="00AF7EB3">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б) в удовлетворении жалобы отказывается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 Ответ на жалобу направляется в форме электронного документа либо в письменной форме по адресу, указанному в жалобе.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указывается информация о дальнейших действиях, которые необходимо совершить заявителю в целях получения государственной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В случае</w:t>
      </w:r>
      <w:r w:rsidR="004F1F9A">
        <w:rPr>
          <w:rFonts w:ascii="Times New Roman" w:hAnsi="Times New Roman" w:cs="Times New Roman"/>
          <w:sz w:val="26"/>
          <w:szCs w:val="26"/>
        </w:rPr>
        <w:t>,</w:t>
      </w:r>
      <w:r w:rsidRPr="00D42CD6">
        <w:rPr>
          <w:rFonts w:ascii="Times New Roman" w:hAnsi="Times New Roman" w:cs="Times New Roman"/>
          <w:sz w:val="26"/>
          <w:szCs w:val="26"/>
        </w:rPr>
        <w:t xml:space="preserve">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14:paraId="6833AEAA" w14:textId="2551F69B" w:rsidR="00AF7EB3" w:rsidRPr="00D42CD6" w:rsidRDefault="00820D04"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5.8</w:t>
      </w:r>
      <w:r w:rsidR="00AF7EB3" w:rsidRPr="00D42CD6">
        <w:rPr>
          <w:rFonts w:ascii="Times New Roman" w:hAnsi="Times New Roman" w:cs="Times New Roman"/>
          <w:sz w:val="26"/>
          <w:szCs w:val="26"/>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органы, должностные лица, указанные в пункте 5.3 настоящего регламента, незамедлительно направляют имеющиеся материалы в органы прокуратуры.</w:t>
      </w:r>
    </w:p>
    <w:p w14:paraId="21C0A852" w14:textId="2AB97D84" w:rsidR="00AF7EB3" w:rsidRPr="00D42CD6" w:rsidRDefault="00820D04" w:rsidP="00AF7EB3">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5.9</w:t>
      </w:r>
      <w:r w:rsidR="00AF7EB3" w:rsidRPr="00D42CD6">
        <w:rPr>
          <w:rFonts w:ascii="Times New Roman" w:hAnsi="Times New Roman" w:cs="Times New Roman"/>
          <w:sz w:val="26"/>
          <w:szCs w:val="26"/>
        </w:rPr>
        <w:t>. Решения, действия (бездействие) органов, должностных лиц, указанных в пункте 5.3 настоящего регламента, принятые в ходе предоставления государственной услуги на основании настоящего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14:paraId="77060F3A" w14:textId="77777777" w:rsidR="00AF7EB3" w:rsidRDefault="00AF7EB3" w:rsidP="00AF7EB3">
      <w:pPr>
        <w:autoSpaceDE w:val="0"/>
        <w:autoSpaceDN w:val="0"/>
        <w:adjustRightInd w:val="0"/>
        <w:jc w:val="right"/>
        <w:rPr>
          <w:rFonts w:ascii="Times New Roman" w:hAnsi="Times New Roman" w:cs="Times New Roman"/>
          <w:color w:val="FF0000"/>
          <w:sz w:val="28"/>
          <w:szCs w:val="28"/>
        </w:rPr>
      </w:pPr>
    </w:p>
    <w:p w14:paraId="3E83222D" w14:textId="77777777" w:rsidR="00AF7EB3" w:rsidRPr="007E324E" w:rsidRDefault="00AF7EB3" w:rsidP="00AF7EB3">
      <w:pPr>
        <w:autoSpaceDE w:val="0"/>
        <w:autoSpaceDN w:val="0"/>
        <w:adjustRightInd w:val="0"/>
        <w:jc w:val="right"/>
        <w:rPr>
          <w:rFonts w:ascii="Times New Roman" w:hAnsi="Times New Roman" w:cs="Times New Roman"/>
          <w:color w:val="FF0000"/>
          <w:sz w:val="28"/>
          <w:szCs w:val="28"/>
        </w:rPr>
      </w:pPr>
    </w:p>
    <w:p w14:paraId="47C2E6CC" w14:textId="77777777" w:rsidR="00AF7EB3" w:rsidRDefault="00AF7EB3" w:rsidP="00AF7EB3">
      <w:pPr>
        <w:autoSpaceDE w:val="0"/>
        <w:autoSpaceDN w:val="0"/>
        <w:adjustRightInd w:val="0"/>
        <w:ind w:left="5812"/>
        <w:rPr>
          <w:rFonts w:ascii="Times New Roman" w:hAnsi="Times New Roman" w:cs="Times New Roman"/>
          <w:sz w:val="28"/>
          <w:szCs w:val="28"/>
        </w:rPr>
      </w:pPr>
    </w:p>
    <w:p w14:paraId="1B1D00C5" w14:textId="77777777" w:rsidR="00AF7EB3" w:rsidRDefault="00AF7EB3" w:rsidP="00AF7EB3">
      <w:pPr>
        <w:autoSpaceDE w:val="0"/>
        <w:autoSpaceDN w:val="0"/>
        <w:adjustRightInd w:val="0"/>
        <w:ind w:left="5812"/>
        <w:rPr>
          <w:rFonts w:ascii="Times New Roman" w:hAnsi="Times New Roman" w:cs="Times New Roman"/>
          <w:sz w:val="28"/>
          <w:szCs w:val="28"/>
        </w:rPr>
      </w:pPr>
    </w:p>
    <w:p w14:paraId="42B3452E" w14:textId="77777777" w:rsidR="00AF7EB3" w:rsidRDefault="00AF7EB3" w:rsidP="00AF7EB3">
      <w:pPr>
        <w:autoSpaceDE w:val="0"/>
        <w:autoSpaceDN w:val="0"/>
        <w:adjustRightInd w:val="0"/>
        <w:ind w:left="5812"/>
        <w:rPr>
          <w:rFonts w:ascii="Times New Roman" w:hAnsi="Times New Roman" w:cs="Times New Roman"/>
          <w:sz w:val="28"/>
          <w:szCs w:val="28"/>
        </w:rPr>
      </w:pPr>
    </w:p>
    <w:p w14:paraId="7271D7B7" w14:textId="77777777" w:rsidR="00AF7EB3" w:rsidRDefault="00AF7EB3" w:rsidP="00AF7EB3">
      <w:pPr>
        <w:autoSpaceDE w:val="0"/>
        <w:autoSpaceDN w:val="0"/>
        <w:adjustRightInd w:val="0"/>
        <w:ind w:left="5812"/>
        <w:rPr>
          <w:rFonts w:ascii="Times New Roman" w:hAnsi="Times New Roman" w:cs="Times New Roman"/>
          <w:sz w:val="28"/>
          <w:szCs w:val="28"/>
        </w:rPr>
      </w:pPr>
    </w:p>
    <w:p w14:paraId="146D77CD" w14:textId="77777777" w:rsidR="00AF7EB3" w:rsidRDefault="00AF7EB3" w:rsidP="00AF7EB3">
      <w:pPr>
        <w:autoSpaceDE w:val="0"/>
        <w:autoSpaceDN w:val="0"/>
        <w:adjustRightInd w:val="0"/>
        <w:ind w:left="5812"/>
        <w:rPr>
          <w:rFonts w:ascii="Times New Roman" w:hAnsi="Times New Roman" w:cs="Times New Roman"/>
          <w:sz w:val="28"/>
          <w:szCs w:val="28"/>
        </w:rPr>
      </w:pPr>
    </w:p>
    <w:p w14:paraId="4699B1BD" w14:textId="77777777" w:rsidR="00AF7EB3" w:rsidRDefault="00AF7EB3" w:rsidP="00AF7EB3">
      <w:pPr>
        <w:autoSpaceDE w:val="0"/>
        <w:autoSpaceDN w:val="0"/>
        <w:adjustRightInd w:val="0"/>
        <w:ind w:left="5812"/>
        <w:rPr>
          <w:rFonts w:ascii="Times New Roman" w:hAnsi="Times New Roman" w:cs="Times New Roman"/>
          <w:sz w:val="28"/>
          <w:szCs w:val="28"/>
        </w:rPr>
      </w:pPr>
    </w:p>
    <w:p w14:paraId="2910F045" w14:textId="77777777" w:rsidR="00820D04" w:rsidRDefault="00820D04" w:rsidP="00AF7EB3">
      <w:pPr>
        <w:autoSpaceDE w:val="0"/>
        <w:autoSpaceDN w:val="0"/>
        <w:adjustRightInd w:val="0"/>
        <w:ind w:left="5812"/>
        <w:rPr>
          <w:rFonts w:ascii="Times New Roman" w:hAnsi="Times New Roman" w:cs="Times New Roman"/>
          <w:sz w:val="28"/>
          <w:szCs w:val="28"/>
        </w:rPr>
      </w:pPr>
    </w:p>
    <w:p w14:paraId="09DE4D34" w14:textId="77777777" w:rsidR="00820D04" w:rsidRDefault="00820D04" w:rsidP="00AF7EB3">
      <w:pPr>
        <w:autoSpaceDE w:val="0"/>
        <w:autoSpaceDN w:val="0"/>
        <w:adjustRightInd w:val="0"/>
        <w:ind w:left="5812"/>
        <w:rPr>
          <w:rFonts w:ascii="Times New Roman" w:hAnsi="Times New Roman" w:cs="Times New Roman"/>
          <w:sz w:val="28"/>
          <w:szCs w:val="28"/>
        </w:rPr>
      </w:pPr>
    </w:p>
    <w:p w14:paraId="304477F8" w14:textId="77777777" w:rsidR="00820D04" w:rsidRDefault="00820D04" w:rsidP="00AF7EB3">
      <w:pPr>
        <w:autoSpaceDE w:val="0"/>
        <w:autoSpaceDN w:val="0"/>
        <w:adjustRightInd w:val="0"/>
        <w:ind w:left="5812"/>
        <w:rPr>
          <w:rFonts w:ascii="Times New Roman" w:hAnsi="Times New Roman" w:cs="Times New Roman"/>
          <w:sz w:val="28"/>
          <w:szCs w:val="28"/>
        </w:rPr>
      </w:pPr>
    </w:p>
    <w:p w14:paraId="4DBB21C9" w14:textId="77777777" w:rsidR="00820D04" w:rsidRDefault="00820D04" w:rsidP="00AF7EB3">
      <w:pPr>
        <w:autoSpaceDE w:val="0"/>
        <w:autoSpaceDN w:val="0"/>
        <w:adjustRightInd w:val="0"/>
        <w:ind w:left="5812"/>
        <w:rPr>
          <w:rFonts w:ascii="Times New Roman" w:hAnsi="Times New Roman" w:cs="Times New Roman"/>
          <w:sz w:val="28"/>
          <w:szCs w:val="28"/>
        </w:rPr>
      </w:pPr>
    </w:p>
    <w:p w14:paraId="1F0BFACE" w14:textId="77777777" w:rsidR="00820D04" w:rsidRDefault="00820D04" w:rsidP="00AF7EB3">
      <w:pPr>
        <w:autoSpaceDE w:val="0"/>
        <w:autoSpaceDN w:val="0"/>
        <w:adjustRightInd w:val="0"/>
        <w:ind w:left="5812"/>
        <w:rPr>
          <w:rFonts w:ascii="Times New Roman" w:hAnsi="Times New Roman" w:cs="Times New Roman"/>
          <w:sz w:val="28"/>
          <w:szCs w:val="28"/>
        </w:rPr>
      </w:pPr>
    </w:p>
    <w:p w14:paraId="29A1820F" w14:textId="77777777" w:rsidR="00820D04" w:rsidRDefault="00820D04" w:rsidP="00AF7EB3">
      <w:pPr>
        <w:autoSpaceDE w:val="0"/>
        <w:autoSpaceDN w:val="0"/>
        <w:adjustRightInd w:val="0"/>
        <w:ind w:left="5812"/>
        <w:rPr>
          <w:rFonts w:ascii="Times New Roman" w:hAnsi="Times New Roman" w:cs="Times New Roman"/>
          <w:sz w:val="28"/>
          <w:szCs w:val="28"/>
        </w:rPr>
      </w:pPr>
    </w:p>
    <w:p w14:paraId="34074F65" w14:textId="77777777" w:rsidR="00820D04" w:rsidRDefault="00820D04" w:rsidP="00AF7EB3">
      <w:pPr>
        <w:autoSpaceDE w:val="0"/>
        <w:autoSpaceDN w:val="0"/>
        <w:adjustRightInd w:val="0"/>
        <w:ind w:left="5812"/>
        <w:rPr>
          <w:rFonts w:ascii="Times New Roman" w:hAnsi="Times New Roman" w:cs="Times New Roman"/>
          <w:sz w:val="28"/>
          <w:szCs w:val="28"/>
        </w:rPr>
      </w:pPr>
    </w:p>
    <w:p w14:paraId="177D9648" w14:textId="77777777" w:rsidR="00820D04" w:rsidRDefault="00820D04" w:rsidP="00AF7EB3">
      <w:pPr>
        <w:autoSpaceDE w:val="0"/>
        <w:autoSpaceDN w:val="0"/>
        <w:adjustRightInd w:val="0"/>
        <w:ind w:left="5812"/>
        <w:rPr>
          <w:rFonts w:ascii="Times New Roman" w:hAnsi="Times New Roman" w:cs="Times New Roman"/>
          <w:sz w:val="28"/>
          <w:szCs w:val="28"/>
        </w:rPr>
      </w:pPr>
    </w:p>
    <w:p w14:paraId="47FB11A9" w14:textId="77777777" w:rsidR="00820D04" w:rsidRDefault="00820D04" w:rsidP="00AF7EB3">
      <w:pPr>
        <w:autoSpaceDE w:val="0"/>
        <w:autoSpaceDN w:val="0"/>
        <w:adjustRightInd w:val="0"/>
        <w:ind w:left="5812"/>
        <w:rPr>
          <w:rFonts w:ascii="Times New Roman" w:hAnsi="Times New Roman" w:cs="Times New Roman"/>
          <w:sz w:val="28"/>
          <w:szCs w:val="28"/>
        </w:rPr>
      </w:pPr>
    </w:p>
    <w:p w14:paraId="05E16181" w14:textId="77777777" w:rsidR="00820D04" w:rsidRDefault="00820D04" w:rsidP="00AF7EB3">
      <w:pPr>
        <w:autoSpaceDE w:val="0"/>
        <w:autoSpaceDN w:val="0"/>
        <w:adjustRightInd w:val="0"/>
        <w:ind w:left="5812"/>
        <w:rPr>
          <w:rFonts w:ascii="Times New Roman" w:hAnsi="Times New Roman" w:cs="Times New Roman"/>
          <w:sz w:val="28"/>
          <w:szCs w:val="28"/>
        </w:rPr>
      </w:pPr>
    </w:p>
    <w:p w14:paraId="671F872E" w14:textId="77777777" w:rsidR="00E432BC" w:rsidRDefault="00E432BC" w:rsidP="00AF7EB3">
      <w:pPr>
        <w:autoSpaceDE w:val="0"/>
        <w:autoSpaceDN w:val="0"/>
        <w:adjustRightInd w:val="0"/>
        <w:ind w:left="5812"/>
        <w:rPr>
          <w:rFonts w:ascii="Times New Roman" w:hAnsi="Times New Roman" w:cs="Times New Roman"/>
          <w:sz w:val="28"/>
          <w:szCs w:val="28"/>
        </w:rPr>
      </w:pPr>
    </w:p>
    <w:p w14:paraId="326654ED" w14:textId="77777777" w:rsidR="00820D04" w:rsidRDefault="00820D04" w:rsidP="00AF7EB3">
      <w:pPr>
        <w:autoSpaceDE w:val="0"/>
        <w:autoSpaceDN w:val="0"/>
        <w:adjustRightInd w:val="0"/>
        <w:ind w:left="5812"/>
        <w:rPr>
          <w:rFonts w:ascii="Times New Roman" w:hAnsi="Times New Roman" w:cs="Times New Roman"/>
          <w:sz w:val="28"/>
          <w:szCs w:val="28"/>
        </w:rPr>
      </w:pPr>
    </w:p>
    <w:p w14:paraId="697123FE" w14:textId="77777777" w:rsidR="00A9177E" w:rsidRDefault="00A9177E" w:rsidP="00AF7EB3">
      <w:pPr>
        <w:autoSpaceDE w:val="0"/>
        <w:autoSpaceDN w:val="0"/>
        <w:adjustRightInd w:val="0"/>
        <w:ind w:left="5812"/>
        <w:rPr>
          <w:rFonts w:ascii="Times New Roman" w:hAnsi="Times New Roman" w:cs="Times New Roman"/>
        </w:rPr>
      </w:pPr>
    </w:p>
    <w:p w14:paraId="11DBCB57" w14:textId="77777777" w:rsidR="00AF7EB3" w:rsidRPr="00A9177E" w:rsidRDefault="00AF7EB3" w:rsidP="00A9177E">
      <w:pPr>
        <w:autoSpaceDE w:val="0"/>
        <w:autoSpaceDN w:val="0"/>
        <w:adjustRightInd w:val="0"/>
        <w:ind w:left="4962" w:hanging="284"/>
        <w:rPr>
          <w:rFonts w:ascii="Times New Roman" w:hAnsi="Times New Roman" w:cs="Times New Roman"/>
        </w:rPr>
      </w:pPr>
      <w:r w:rsidRPr="00A9177E">
        <w:rPr>
          <w:rFonts w:ascii="Times New Roman" w:hAnsi="Times New Roman" w:cs="Times New Roman"/>
        </w:rPr>
        <w:t>Приложение № 1</w:t>
      </w:r>
    </w:p>
    <w:p w14:paraId="05507EA6" w14:textId="43203A82" w:rsidR="00AF7EB3" w:rsidRPr="00A9177E" w:rsidRDefault="00AF7EB3" w:rsidP="00A9177E">
      <w:pPr>
        <w:autoSpaceDE w:val="0"/>
        <w:autoSpaceDN w:val="0"/>
        <w:adjustRightInd w:val="0"/>
        <w:ind w:left="4678"/>
        <w:rPr>
          <w:rFonts w:ascii="Times New Roman" w:hAnsi="Times New Roman" w:cs="Times New Roman"/>
        </w:rPr>
      </w:pPr>
      <w:r w:rsidRPr="00A9177E">
        <w:rPr>
          <w:rFonts w:ascii="Times New Roman" w:hAnsi="Times New Roman" w:cs="Times New Roman"/>
        </w:rPr>
        <w:t xml:space="preserve">к административному регламенту предоставления администрацией </w:t>
      </w:r>
      <w:r w:rsidR="004F1F9A" w:rsidRPr="00A9177E">
        <w:rPr>
          <w:rFonts w:ascii="Times New Roman" w:hAnsi="Times New Roman" w:cs="Times New Roman"/>
        </w:rPr>
        <w:t xml:space="preserve">Черниговского района </w:t>
      </w:r>
      <w:r w:rsidRPr="00A9177E">
        <w:rPr>
          <w:rFonts w:ascii="Times New Roman" w:hAnsi="Times New Roman" w:cs="Times New Roman"/>
        </w:rPr>
        <w:t>государственной услуги</w:t>
      </w:r>
    </w:p>
    <w:p w14:paraId="7C175E6C" w14:textId="728A74E2" w:rsidR="00AF7EB3" w:rsidRPr="00A9177E" w:rsidRDefault="00AF7EB3" w:rsidP="00A9177E">
      <w:pPr>
        <w:autoSpaceDE w:val="0"/>
        <w:autoSpaceDN w:val="0"/>
        <w:adjustRightInd w:val="0"/>
        <w:ind w:hanging="284"/>
        <w:jc w:val="center"/>
        <w:rPr>
          <w:rFonts w:ascii="Times New Roman" w:eastAsia="Times New Roman" w:hAnsi="Times New Roman" w:cs="Times New Roman"/>
          <w:color w:val="212529"/>
        </w:rPr>
      </w:pPr>
      <w:r w:rsidRPr="00A9177E">
        <w:rPr>
          <w:rFonts w:ascii="Times New Roman" w:hAnsi="Times New Roman" w:cs="Times New Roman"/>
          <w:bCs/>
        </w:rPr>
        <w:t xml:space="preserve">                                                  </w:t>
      </w:r>
      <w:r w:rsidR="004F1F9A" w:rsidRPr="00A9177E">
        <w:rPr>
          <w:rFonts w:ascii="Times New Roman" w:hAnsi="Times New Roman" w:cs="Times New Roman"/>
          <w:bCs/>
        </w:rPr>
        <w:t xml:space="preserve">                   </w:t>
      </w:r>
      <w:r w:rsidRPr="00A9177E">
        <w:rPr>
          <w:rFonts w:ascii="Times New Roman" w:hAnsi="Times New Roman" w:cs="Times New Roman"/>
          <w:bCs/>
        </w:rPr>
        <w:t>«</w:t>
      </w:r>
      <w:r w:rsidRPr="00A9177E">
        <w:rPr>
          <w:rFonts w:ascii="Times New Roman" w:eastAsia="Times New Roman" w:hAnsi="Times New Roman" w:cs="Times New Roman"/>
          <w:color w:val="212529"/>
        </w:rPr>
        <w:t xml:space="preserve">Установление опеки, попечительства      </w:t>
      </w:r>
    </w:p>
    <w:p w14:paraId="58019440" w14:textId="44B2E7B4" w:rsidR="004F1F9A" w:rsidRPr="00A9177E" w:rsidRDefault="00AF7EB3" w:rsidP="00A9177E">
      <w:pPr>
        <w:autoSpaceDE w:val="0"/>
        <w:autoSpaceDN w:val="0"/>
        <w:adjustRightInd w:val="0"/>
        <w:ind w:hanging="284"/>
        <w:jc w:val="center"/>
        <w:rPr>
          <w:rFonts w:ascii="Times New Roman" w:eastAsia="Times New Roman" w:hAnsi="Times New Roman" w:cs="Times New Roman"/>
          <w:color w:val="212529"/>
        </w:rPr>
      </w:pPr>
      <w:r w:rsidRPr="00A9177E">
        <w:rPr>
          <w:rFonts w:ascii="Times New Roman" w:eastAsia="Times New Roman" w:hAnsi="Times New Roman" w:cs="Times New Roman"/>
          <w:color w:val="212529"/>
        </w:rPr>
        <w:t xml:space="preserve">                                               </w:t>
      </w:r>
      <w:r w:rsidR="004F1F9A" w:rsidRPr="00A9177E">
        <w:rPr>
          <w:rFonts w:ascii="Times New Roman" w:eastAsia="Times New Roman" w:hAnsi="Times New Roman" w:cs="Times New Roman"/>
          <w:color w:val="212529"/>
        </w:rPr>
        <w:t xml:space="preserve">                      </w:t>
      </w:r>
      <w:r w:rsidRPr="00A9177E">
        <w:rPr>
          <w:rFonts w:ascii="Times New Roman" w:eastAsia="Times New Roman" w:hAnsi="Times New Roman" w:cs="Times New Roman"/>
          <w:color w:val="212529"/>
        </w:rPr>
        <w:t xml:space="preserve">(в том числе предварительные опека </w:t>
      </w:r>
      <w:r w:rsidR="004F1F9A" w:rsidRPr="00A9177E">
        <w:rPr>
          <w:rFonts w:ascii="Times New Roman" w:eastAsia="Times New Roman" w:hAnsi="Times New Roman" w:cs="Times New Roman"/>
          <w:color w:val="212529"/>
        </w:rPr>
        <w:t xml:space="preserve">                   </w:t>
      </w:r>
    </w:p>
    <w:p w14:paraId="4378A674" w14:textId="41A21AEE" w:rsidR="004F1F9A" w:rsidRPr="00A9177E" w:rsidRDefault="004F1F9A" w:rsidP="00A9177E">
      <w:pPr>
        <w:autoSpaceDE w:val="0"/>
        <w:autoSpaceDN w:val="0"/>
        <w:adjustRightInd w:val="0"/>
        <w:ind w:hanging="284"/>
        <w:jc w:val="center"/>
        <w:rPr>
          <w:rFonts w:ascii="Times New Roman" w:eastAsia="Times New Roman" w:hAnsi="Times New Roman" w:cs="Times New Roman"/>
          <w:color w:val="212529"/>
        </w:rPr>
      </w:pPr>
      <w:r w:rsidRPr="00A9177E">
        <w:rPr>
          <w:rFonts w:ascii="Times New Roman" w:eastAsia="Times New Roman" w:hAnsi="Times New Roman" w:cs="Times New Roman"/>
          <w:color w:val="212529"/>
        </w:rPr>
        <w:t xml:space="preserve">                                                           </w:t>
      </w:r>
      <w:r w:rsidR="00AF7EB3" w:rsidRPr="00A9177E">
        <w:rPr>
          <w:rFonts w:ascii="Times New Roman" w:eastAsia="Times New Roman" w:hAnsi="Times New Roman" w:cs="Times New Roman"/>
          <w:color w:val="212529"/>
        </w:rPr>
        <w:t>и попечительство), патроната,</w:t>
      </w:r>
    </w:p>
    <w:p w14:paraId="538C7E5E" w14:textId="65FB976E" w:rsidR="004F1F9A" w:rsidRPr="00A9177E" w:rsidRDefault="00AF7EB3" w:rsidP="00A9177E">
      <w:pPr>
        <w:autoSpaceDE w:val="0"/>
        <w:autoSpaceDN w:val="0"/>
        <w:adjustRightInd w:val="0"/>
        <w:ind w:hanging="284"/>
        <w:jc w:val="center"/>
        <w:rPr>
          <w:rFonts w:ascii="Times New Roman" w:eastAsia="Times New Roman" w:hAnsi="Times New Roman" w:cs="Times New Roman"/>
          <w:color w:val="212529"/>
        </w:rPr>
      </w:pPr>
      <w:r w:rsidRPr="00A9177E">
        <w:rPr>
          <w:rFonts w:ascii="Times New Roman" w:eastAsia="Times New Roman" w:hAnsi="Times New Roman" w:cs="Times New Roman"/>
          <w:color w:val="212529"/>
        </w:rPr>
        <w:t xml:space="preserve"> </w:t>
      </w:r>
      <w:r w:rsidR="004F1F9A" w:rsidRPr="00A9177E">
        <w:rPr>
          <w:rFonts w:ascii="Times New Roman" w:eastAsia="Times New Roman" w:hAnsi="Times New Roman" w:cs="Times New Roman"/>
          <w:color w:val="212529"/>
        </w:rPr>
        <w:t xml:space="preserve">                                                                    </w:t>
      </w:r>
      <w:r w:rsidRPr="00A9177E">
        <w:rPr>
          <w:rFonts w:ascii="Times New Roman" w:eastAsia="Times New Roman" w:hAnsi="Times New Roman" w:cs="Times New Roman"/>
          <w:color w:val="212529"/>
        </w:rPr>
        <w:t xml:space="preserve">освобождение опекуна (попечителя) </w:t>
      </w:r>
    </w:p>
    <w:p w14:paraId="4C783BDB" w14:textId="4C0B1C66" w:rsidR="00AF7EB3" w:rsidRPr="00A9177E" w:rsidRDefault="004F1F9A" w:rsidP="00A9177E">
      <w:pPr>
        <w:autoSpaceDE w:val="0"/>
        <w:autoSpaceDN w:val="0"/>
        <w:adjustRightInd w:val="0"/>
        <w:ind w:hanging="284"/>
        <w:jc w:val="center"/>
        <w:rPr>
          <w:rFonts w:ascii="Times New Roman" w:hAnsi="Times New Roman" w:cs="Times New Roman"/>
          <w:bCs/>
        </w:rPr>
      </w:pPr>
      <w:r w:rsidRPr="00A9177E">
        <w:rPr>
          <w:rFonts w:ascii="Times New Roman" w:eastAsia="Times New Roman" w:hAnsi="Times New Roman" w:cs="Times New Roman"/>
          <w:color w:val="212529"/>
        </w:rPr>
        <w:t xml:space="preserve">                                                                           </w:t>
      </w:r>
      <w:r w:rsidR="00AF7EB3" w:rsidRPr="00A9177E">
        <w:rPr>
          <w:rFonts w:ascii="Times New Roman" w:eastAsia="Times New Roman" w:hAnsi="Times New Roman" w:cs="Times New Roman"/>
          <w:color w:val="212529"/>
        </w:rPr>
        <w:t>от исполнения им</w:t>
      </w:r>
      <w:r w:rsidRPr="00A9177E">
        <w:rPr>
          <w:rFonts w:ascii="Times New Roman" w:eastAsia="Times New Roman" w:hAnsi="Times New Roman" w:cs="Times New Roman"/>
          <w:color w:val="212529"/>
        </w:rPr>
        <w:t xml:space="preserve"> </w:t>
      </w:r>
      <w:r w:rsidR="00AF7EB3" w:rsidRPr="00A9177E">
        <w:rPr>
          <w:rFonts w:ascii="Times New Roman" w:eastAsia="Times New Roman" w:hAnsi="Times New Roman" w:cs="Times New Roman"/>
          <w:color w:val="212529"/>
        </w:rPr>
        <w:t>своих обязанностей</w:t>
      </w:r>
      <w:r w:rsidR="00AF7EB3" w:rsidRPr="00A9177E">
        <w:rPr>
          <w:rFonts w:ascii="Times New Roman" w:hAnsi="Times New Roman" w:cs="Times New Roman"/>
          <w:bCs/>
        </w:rPr>
        <w:t>»</w:t>
      </w:r>
    </w:p>
    <w:p w14:paraId="3B9D275C" w14:textId="77777777" w:rsidR="00AF7EB3" w:rsidRPr="00A9177E" w:rsidRDefault="00AF7EB3" w:rsidP="00AF7EB3">
      <w:pPr>
        <w:autoSpaceDE w:val="0"/>
        <w:autoSpaceDN w:val="0"/>
        <w:adjustRightInd w:val="0"/>
        <w:jc w:val="center"/>
        <w:rPr>
          <w:rFonts w:ascii="Times New Roman" w:hAnsi="Times New Roman" w:cs="Times New Roman"/>
          <w:b/>
          <w:bCs/>
        </w:rPr>
      </w:pPr>
    </w:p>
    <w:p w14:paraId="0BA770D0" w14:textId="66F45AD8" w:rsidR="00AF7EB3" w:rsidRPr="007C74C0" w:rsidRDefault="00AF7EB3" w:rsidP="00AF7EB3">
      <w:pPr>
        <w:pStyle w:val="ConsPlusNonformat"/>
        <w:ind w:left="4395"/>
      </w:pPr>
      <w:r w:rsidRPr="00A9177E">
        <w:rPr>
          <w:rFonts w:ascii="Times New Roman" w:hAnsi="Times New Roman" w:cs="Times New Roman"/>
          <w:sz w:val="24"/>
          <w:szCs w:val="24"/>
        </w:rPr>
        <w:t xml:space="preserve">Отдел опеки и попечительства </w:t>
      </w:r>
      <w:r w:rsidR="00A9177E">
        <w:rPr>
          <w:rFonts w:ascii="Times New Roman" w:hAnsi="Times New Roman" w:cs="Times New Roman"/>
          <w:sz w:val="24"/>
          <w:szCs w:val="24"/>
        </w:rPr>
        <w:t xml:space="preserve">администрации </w:t>
      </w:r>
      <w:r w:rsidR="004F1F9A" w:rsidRPr="00A9177E">
        <w:rPr>
          <w:rFonts w:ascii="Times New Roman" w:hAnsi="Times New Roman" w:cs="Times New Roman"/>
          <w:sz w:val="24"/>
          <w:szCs w:val="24"/>
        </w:rPr>
        <w:t>Черниговского</w:t>
      </w:r>
      <w:r w:rsidR="00A9177E">
        <w:rPr>
          <w:rFonts w:ascii="Times New Roman" w:hAnsi="Times New Roman" w:cs="Times New Roman"/>
          <w:sz w:val="24"/>
          <w:szCs w:val="24"/>
        </w:rPr>
        <w:t xml:space="preserve"> </w:t>
      </w:r>
      <w:r w:rsidR="004F1F9A" w:rsidRPr="00A9177E">
        <w:rPr>
          <w:rFonts w:ascii="Times New Roman" w:hAnsi="Times New Roman" w:cs="Times New Roman"/>
          <w:sz w:val="24"/>
          <w:szCs w:val="24"/>
        </w:rPr>
        <w:t>района</w:t>
      </w:r>
      <w:r w:rsidRPr="00A9177E">
        <w:rPr>
          <w:rFonts w:ascii="Times New Roman" w:hAnsi="Times New Roman" w:cs="Times New Roman"/>
          <w:sz w:val="24"/>
          <w:szCs w:val="24"/>
        </w:rPr>
        <w:t xml:space="preserve"> от</w:t>
      </w:r>
      <w:r w:rsidRPr="007C74C0">
        <w:t xml:space="preserve"> _______________________________________</w:t>
      </w:r>
    </w:p>
    <w:p w14:paraId="319F8440" w14:textId="77777777" w:rsidR="00AF7EB3" w:rsidRPr="007C74C0" w:rsidRDefault="00AF7EB3" w:rsidP="00AF7EB3">
      <w:pPr>
        <w:pStyle w:val="ConsPlusNonformat"/>
        <w:jc w:val="both"/>
        <w:rPr>
          <w:rFonts w:ascii="Times New Roman" w:hAnsi="Times New Roman" w:cs="Times New Roman"/>
          <w:sz w:val="16"/>
          <w:szCs w:val="16"/>
        </w:rPr>
      </w:pPr>
      <w:r w:rsidRPr="007C74C0">
        <w:rPr>
          <w:sz w:val="12"/>
          <w:szCs w:val="12"/>
        </w:rPr>
        <w:t xml:space="preserve">                                                                    </w:t>
      </w:r>
      <w:r w:rsidRPr="007C74C0">
        <w:rPr>
          <w:sz w:val="16"/>
          <w:szCs w:val="16"/>
        </w:rPr>
        <w:t>(</w:t>
      </w:r>
      <w:r w:rsidRPr="007C74C0">
        <w:rPr>
          <w:rFonts w:ascii="Times New Roman" w:hAnsi="Times New Roman" w:cs="Times New Roman"/>
          <w:sz w:val="16"/>
          <w:szCs w:val="16"/>
        </w:rPr>
        <w:t>фамилия, имя, отчество (при наличии</w:t>
      </w:r>
      <w:r>
        <w:rPr>
          <w:rFonts w:ascii="Times New Roman" w:hAnsi="Times New Roman" w:cs="Times New Roman"/>
          <w:sz w:val="16"/>
          <w:szCs w:val="16"/>
        </w:rPr>
        <w:t>)</w:t>
      </w:r>
      <w:r w:rsidRPr="007C74C0">
        <w:rPr>
          <w:rFonts w:ascii="Times New Roman" w:hAnsi="Times New Roman" w:cs="Times New Roman"/>
          <w:sz w:val="16"/>
          <w:szCs w:val="16"/>
        </w:rPr>
        <w:t>)</w:t>
      </w:r>
    </w:p>
    <w:p w14:paraId="4FA1626E" w14:textId="77777777" w:rsidR="00AF7EB3" w:rsidRDefault="00AF7EB3" w:rsidP="00AF7EB3">
      <w:pPr>
        <w:pStyle w:val="ConsPlusNonformat"/>
        <w:jc w:val="both"/>
      </w:pPr>
      <w:r w:rsidRPr="007C74C0">
        <w:t xml:space="preserve"> </w:t>
      </w:r>
    </w:p>
    <w:p w14:paraId="7D49E99D" w14:textId="77777777" w:rsidR="00AF7EB3" w:rsidRPr="004F1F9A" w:rsidRDefault="00AF7EB3" w:rsidP="00AF7EB3">
      <w:pPr>
        <w:pStyle w:val="ConsPlusNonformat"/>
        <w:jc w:val="center"/>
        <w:rPr>
          <w:rFonts w:ascii="Times New Roman" w:hAnsi="Times New Roman" w:cs="Times New Roman"/>
          <w:sz w:val="26"/>
          <w:szCs w:val="26"/>
        </w:rPr>
      </w:pPr>
      <w:bookmarkStart w:id="1" w:name="Par504"/>
      <w:bookmarkEnd w:id="1"/>
      <w:r w:rsidRPr="004F1F9A">
        <w:rPr>
          <w:rFonts w:ascii="Times New Roman" w:hAnsi="Times New Roman" w:cs="Times New Roman"/>
          <w:sz w:val="26"/>
          <w:szCs w:val="26"/>
        </w:rPr>
        <w:t>Заявление</w:t>
      </w:r>
    </w:p>
    <w:p w14:paraId="179437DB" w14:textId="77777777" w:rsidR="00AF7EB3" w:rsidRPr="004F1F9A" w:rsidRDefault="00AF7EB3" w:rsidP="00AF7EB3">
      <w:pPr>
        <w:pStyle w:val="ConsPlusNonformat"/>
        <w:jc w:val="center"/>
        <w:rPr>
          <w:rFonts w:ascii="Times New Roman" w:hAnsi="Times New Roman" w:cs="Times New Roman"/>
          <w:sz w:val="26"/>
          <w:szCs w:val="26"/>
        </w:rPr>
      </w:pPr>
      <w:r w:rsidRPr="004F1F9A">
        <w:rPr>
          <w:rFonts w:ascii="Times New Roman" w:hAnsi="Times New Roman" w:cs="Times New Roman"/>
          <w:sz w:val="26"/>
          <w:szCs w:val="26"/>
        </w:rPr>
        <w:t>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14:paraId="2C2F7DF0" w14:textId="77777777" w:rsidR="00AF7EB3" w:rsidRPr="007E324E" w:rsidRDefault="00AF7EB3" w:rsidP="00AF7EB3">
      <w:pPr>
        <w:pStyle w:val="ConsPlusNonformat"/>
        <w:jc w:val="both"/>
      </w:pPr>
    </w:p>
    <w:p w14:paraId="34FF2E90"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Я, __________________________________________________________________________________________</w:t>
      </w:r>
    </w:p>
    <w:p w14:paraId="3CAA2401" w14:textId="77777777" w:rsidR="00AF7EB3" w:rsidRPr="007E324E" w:rsidRDefault="00AF7EB3" w:rsidP="00AF7EB3">
      <w:pPr>
        <w:pStyle w:val="ConsPlusNonformat"/>
        <w:jc w:val="both"/>
        <w:rPr>
          <w:rFonts w:ascii="Times New Roman" w:hAnsi="Times New Roman" w:cs="Times New Roman"/>
          <w:sz w:val="16"/>
          <w:szCs w:val="16"/>
        </w:rPr>
      </w:pPr>
      <w:r w:rsidRPr="007E324E">
        <w:rPr>
          <w:rFonts w:ascii="Times New Roman" w:hAnsi="Times New Roman" w:cs="Times New Roman"/>
          <w:sz w:val="12"/>
          <w:szCs w:val="12"/>
        </w:rPr>
        <w:t>(</w:t>
      </w:r>
      <w:r w:rsidRPr="007E324E">
        <w:rPr>
          <w:rFonts w:ascii="Times New Roman" w:hAnsi="Times New Roman" w:cs="Times New Roman"/>
          <w:sz w:val="16"/>
          <w:szCs w:val="16"/>
        </w:rPr>
        <w:t>фамилия, имя, отчество (при наличии)</w:t>
      </w:r>
    </w:p>
    <w:p w14:paraId="6633FE19"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 xml:space="preserve">   ___________________________________________________________________________________________</w:t>
      </w:r>
    </w:p>
    <w:p w14:paraId="73A7E6B6" w14:textId="77777777" w:rsidR="00AF7EB3" w:rsidRPr="007E324E" w:rsidRDefault="00AF7EB3" w:rsidP="00AF7EB3">
      <w:pPr>
        <w:pStyle w:val="ConsPlusNonformat"/>
        <w:jc w:val="both"/>
        <w:rPr>
          <w:rFonts w:ascii="Times New Roman" w:hAnsi="Times New Roman" w:cs="Times New Roman"/>
          <w:sz w:val="12"/>
          <w:szCs w:val="12"/>
        </w:rPr>
      </w:pPr>
      <w:r w:rsidRPr="007E324E">
        <w:rPr>
          <w:rFonts w:ascii="Times New Roman" w:hAnsi="Times New Roman" w:cs="Times New Roman"/>
          <w:sz w:val="12"/>
          <w:szCs w:val="12"/>
        </w:rPr>
        <w:t>(</w:t>
      </w:r>
      <w:r w:rsidRPr="007E324E">
        <w:rPr>
          <w:rFonts w:ascii="Times New Roman" w:hAnsi="Times New Roman" w:cs="Times New Roman"/>
          <w:sz w:val="16"/>
          <w:szCs w:val="16"/>
        </w:rPr>
        <w:t>число, месяц, год и место рождения)</w:t>
      </w:r>
    </w:p>
    <w:p w14:paraId="0B4AC7F6" w14:textId="77777777" w:rsidR="00AF7EB3" w:rsidRPr="007E324E" w:rsidRDefault="00AF7EB3" w:rsidP="00AF7EB3">
      <w:pPr>
        <w:pStyle w:val="ConsPlusNonformat"/>
        <w:jc w:val="both"/>
        <w:rPr>
          <w:rFonts w:ascii="Times New Roman" w:hAnsi="Times New Roman" w:cs="Times New Roman"/>
        </w:rPr>
      </w:pPr>
    </w:p>
    <w:p w14:paraId="4EE5D4F3" w14:textId="78EF39F2"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Гражданство ___________ Документ, удостоверяющий личность: _________________________________</w:t>
      </w:r>
      <w:r w:rsidR="004F1F9A">
        <w:rPr>
          <w:rFonts w:ascii="Times New Roman" w:hAnsi="Times New Roman" w:cs="Times New Roman"/>
        </w:rPr>
        <w:t>___</w:t>
      </w:r>
    </w:p>
    <w:p w14:paraId="62274B09"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_____________________________________________________________________________________________</w:t>
      </w:r>
    </w:p>
    <w:p w14:paraId="18769388" w14:textId="77777777" w:rsidR="00AF7EB3" w:rsidRPr="007E324E" w:rsidRDefault="00AF7EB3" w:rsidP="00AF7EB3">
      <w:pPr>
        <w:pStyle w:val="ConsPlusNonformat"/>
        <w:jc w:val="both"/>
        <w:rPr>
          <w:rFonts w:ascii="Times New Roman" w:hAnsi="Times New Roman" w:cs="Times New Roman"/>
          <w:sz w:val="12"/>
          <w:szCs w:val="12"/>
        </w:rPr>
      </w:pPr>
      <w:r w:rsidRPr="007E324E">
        <w:rPr>
          <w:rFonts w:ascii="Times New Roman" w:hAnsi="Times New Roman" w:cs="Times New Roman"/>
          <w:sz w:val="16"/>
          <w:szCs w:val="16"/>
        </w:rPr>
        <w:t>(серия, номер, когда и кем выдан</w:t>
      </w:r>
      <w:r w:rsidRPr="007E324E">
        <w:rPr>
          <w:rFonts w:ascii="Times New Roman" w:hAnsi="Times New Roman" w:cs="Times New Roman"/>
          <w:sz w:val="12"/>
          <w:szCs w:val="12"/>
        </w:rPr>
        <w:t>)</w:t>
      </w:r>
    </w:p>
    <w:p w14:paraId="1806742B"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_____________________________________________________________________________________________</w:t>
      </w:r>
    </w:p>
    <w:p w14:paraId="4AA34C18"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Адрес места жительства ______________________________________________________________________</w:t>
      </w:r>
    </w:p>
    <w:p w14:paraId="75AB1094"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_____________________________________________________________________________________________</w:t>
      </w:r>
    </w:p>
    <w:p w14:paraId="3EA7F221" w14:textId="77777777" w:rsidR="00AF7EB3" w:rsidRPr="007E324E" w:rsidRDefault="00AF7EB3" w:rsidP="00AF7EB3">
      <w:pPr>
        <w:pStyle w:val="ConsPlusNonformat"/>
        <w:jc w:val="both"/>
        <w:rPr>
          <w:rFonts w:ascii="Times New Roman" w:hAnsi="Times New Roman" w:cs="Times New Roman"/>
          <w:sz w:val="16"/>
          <w:szCs w:val="16"/>
        </w:rPr>
      </w:pPr>
      <w:r w:rsidRPr="007E324E">
        <w:rPr>
          <w:rFonts w:ascii="Times New Roman" w:hAnsi="Times New Roman" w:cs="Times New Roman"/>
          <w:sz w:val="16"/>
          <w:szCs w:val="16"/>
        </w:rPr>
        <w:t>(указывается полный адрес места жительства, подтвержденный регистрацией места жительства, в случае его отсутствия ставится прочерк; граждане, относящиеся к коренным малочисленным народам Российской Федерации и не имеющие места, где они постоянно или преимущественно проживают, ведущие кочевой и (или) полукочевой образ жизни, указывают сведения о регистрации по месту жительства в одном из поселений (по выбору этих граждан) находящихся в муниципальном районе, в границах которого проходят маршруты кочевий гражданина)</w:t>
      </w:r>
    </w:p>
    <w:p w14:paraId="52D091BD"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Адрес места пребывания ______________________________________________________________________</w:t>
      </w:r>
    </w:p>
    <w:p w14:paraId="2673DB4D"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_____________________________________________________________________________________________</w:t>
      </w:r>
    </w:p>
    <w:p w14:paraId="45B0D211" w14:textId="77777777" w:rsidR="00AF7EB3" w:rsidRPr="007E324E" w:rsidRDefault="00AF7EB3" w:rsidP="00AF7EB3">
      <w:pPr>
        <w:pStyle w:val="ConsPlusNonformat"/>
        <w:jc w:val="both"/>
        <w:rPr>
          <w:rFonts w:ascii="Times New Roman" w:hAnsi="Times New Roman" w:cs="Times New Roman"/>
          <w:sz w:val="16"/>
          <w:szCs w:val="16"/>
        </w:rPr>
      </w:pPr>
      <w:r w:rsidRPr="007E324E">
        <w:rPr>
          <w:rFonts w:ascii="Times New Roman" w:hAnsi="Times New Roman" w:cs="Times New Roman"/>
          <w:sz w:val="16"/>
          <w:szCs w:val="16"/>
        </w:rPr>
        <w:t>(заполняется,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 в случае его отсутствия ставится прочерк)</w:t>
      </w:r>
    </w:p>
    <w:p w14:paraId="2C03FFF8"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Адрес места фактического проживания ________________________________________________________</w:t>
      </w:r>
    </w:p>
    <w:p w14:paraId="307F910E"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_____________________________________________________________________________________________</w:t>
      </w:r>
    </w:p>
    <w:p w14:paraId="28EC9643"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sz w:val="16"/>
          <w:szCs w:val="16"/>
        </w:rP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r w:rsidRPr="007E324E">
        <w:rPr>
          <w:rFonts w:ascii="Times New Roman" w:hAnsi="Times New Roman" w:cs="Times New Roman"/>
          <w:sz w:val="12"/>
          <w:szCs w:val="12"/>
        </w:rPr>
        <w:t>)</w:t>
      </w:r>
    </w:p>
    <w:p w14:paraId="174D4975" w14:textId="77777777" w:rsidR="00AF7EB3" w:rsidRPr="007E324E" w:rsidRDefault="00AF7EB3" w:rsidP="00AF7EB3">
      <w:pPr>
        <w:pStyle w:val="ConsPlusNonformat"/>
        <w:rPr>
          <w:rFonts w:ascii="Times New Roman" w:hAnsi="Times New Roman" w:cs="Times New Roman"/>
        </w:rPr>
      </w:pPr>
      <w:r w:rsidRPr="007E324E">
        <w:rPr>
          <w:rFonts w:ascii="Times New Roman" w:hAnsi="Times New Roman" w:cs="Times New Roman"/>
        </w:rPr>
        <w:t>_____________________________________________________________________________________________</w:t>
      </w:r>
    </w:p>
    <w:p w14:paraId="0B07BB10" w14:textId="77777777" w:rsidR="00AF7EB3" w:rsidRPr="007E324E" w:rsidRDefault="00AF7EB3" w:rsidP="00AF7EB3">
      <w:pPr>
        <w:pStyle w:val="ConsPlusNonformat"/>
        <w:jc w:val="both"/>
        <w:rPr>
          <w:rFonts w:ascii="Times New Roman" w:hAnsi="Times New Roman" w:cs="Times New Roman"/>
          <w:sz w:val="16"/>
          <w:szCs w:val="16"/>
        </w:rPr>
      </w:pPr>
      <w:r w:rsidRPr="007E324E">
        <w:rPr>
          <w:rFonts w:ascii="Times New Roman" w:hAnsi="Times New Roman" w:cs="Times New Roman"/>
          <w:sz w:val="16"/>
          <w:szCs w:val="16"/>
        </w:rPr>
        <w:t>(указать субъекты Российской Федерации, в которых проживал(а) ранее, в том числе проходил службу в Советской Армии, Вооруженных Силах Российской Федерации)</w:t>
      </w:r>
    </w:p>
    <w:p w14:paraId="12EEB397"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Номер телефона ______________________________________________________________________________</w:t>
      </w:r>
    </w:p>
    <w:p w14:paraId="6A6C587B" w14:textId="77777777" w:rsidR="00AF7EB3" w:rsidRPr="007E324E" w:rsidRDefault="00AF7EB3" w:rsidP="00AF7EB3">
      <w:pPr>
        <w:pStyle w:val="ConsPlusNonformat"/>
        <w:jc w:val="both"/>
        <w:rPr>
          <w:rFonts w:ascii="Times New Roman" w:hAnsi="Times New Roman" w:cs="Times New Roman"/>
          <w:sz w:val="16"/>
          <w:szCs w:val="16"/>
        </w:rPr>
      </w:pPr>
      <w:r w:rsidRPr="007E324E">
        <w:rPr>
          <w:rFonts w:ascii="Times New Roman" w:hAnsi="Times New Roman" w:cs="Times New Roman"/>
          <w:sz w:val="16"/>
          <w:szCs w:val="16"/>
        </w:rPr>
        <w:t>(указывается при наличии)</w:t>
      </w:r>
    </w:p>
    <w:p w14:paraId="534D4BC4"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Сведения о наличии (отсутствии) судимости и (или) факте уголовного преследования</w:t>
      </w:r>
    </w:p>
    <w:p w14:paraId="5760848E" w14:textId="77777777" w:rsidR="00AF7EB3" w:rsidRPr="007C74C0" w:rsidRDefault="00AF7EB3" w:rsidP="00AF7EB3">
      <w:pPr>
        <w:pStyle w:val="ConsPlusNonformat"/>
        <w:jc w:val="both"/>
        <w:rPr>
          <w:rFonts w:ascii="Times New Roman" w:hAnsi="Times New Roman" w:cs="Times New Roman"/>
        </w:rPr>
      </w:pPr>
      <w:r w:rsidRPr="007C74C0">
        <w:rPr>
          <w:rFonts w:ascii="Times New Roman" w:hAnsi="Times New Roman" w:cs="Times New Roman"/>
          <w:noProof/>
          <w:position w:val="-9"/>
        </w:rPr>
        <w:drawing>
          <wp:inline distT="0" distB="0" distL="0" distR="0" wp14:anchorId="495C4182" wp14:editId="7349E94C">
            <wp:extent cx="180975" cy="2381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74C0">
        <w:rPr>
          <w:rFonts w:ascii="Times New Roman" w:hAnsi="Times New Roman" w:cs="Times New Roman"/>
        </w:rPr>
        <w:t xml:space="preserve"> не имел и не имею судимости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14:paraId="2CCA1A12" w14:textId="77777777" w:rsidR="00AF7EB3" w:rsidRPr="007C74C0" w:rsidRDefault="00AF7EB3" w:rsidP="00AF7EB3">
      <w:pPr>
        <w:pStyle w:val="ConsPlusNonformat"/>
        <w:jc w:val="both"/>
        <w:rPr>
          <w:rFonts w:ascii="Times New Roman" w:hAnsi="Times New Roman" w:cs="Times New Roman"/>
        </w:rPr>
      </w:pPr>
      <w:r w:rsidRPr="007C74C0">
        <w:rPr>
          <w:noProof/>
          <w:position w:val="-9"/>
        </w:rPr>
        <w:drawing>
          <wp:inline distT="0" distB="0" distL="0" distR="0" wp14:anchorId="7587F6FA" wp14:editId="7C1AC416">
            <wp:extent cx="180975" cy="2381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74C0">
        <w:t xml:space="preserve"> </w:t>
      </w:r>
      <w:r w:rsidRPr="007C74C0">
        <w:rPr>
          <w:rFonts w:ascii="Times New Roman" w:hAnsi="Times New Roman" w:cs="Times New Roman"/>
        </w:rPr>
        <w:t>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14:paraId="60570040" w14:textId="77777777" w:rsidR="00AF7EB3" w:rsidRPr="007C74C0" w:rsidRDefault="00AF7EB3" w:rsidP="00AF7EB3">
      <w:pPr>
        <w:pStyle w:val="ConsPlusNonformat"/>
        <w:jc w:val="both"/>
        <w:rPr>
          <w:rFonts w:ascii="Times New Roman" w:hAnsi="Times New Roman" w:cs="Times New Roman"/>
        </w:rPr>
      </w:pPr>
      <w:r w:rsidRPr="007C74C0">
        <w:rPr>
          <w:rFonts w:ascii="Times New Roman" w:hAnsi="Times New Roman" w:cs="Times New Roman"/>
          <w:noProof/>
          <w:position w:val="-9"/>
        </w:rPr>
        <w:drawing>
          <wp:inline distT="0" distB="0" distL="0" distR="0" wp14:anchorId="29E17628" wp14:editId="497EA13E">
            <wp:extent cx="180975" cy="2381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74C0">
        <w:rPr>
          <w:rFonts w:ascii="Times New Roman" w:hAnsi="Times New Roman" w:cs="Times New Roman"/>
        </w:rPr>
        <w:t xml:space="preserve"> не имею неснятую или непогашенную судимость за тяжкие или особо тяжкие преступления</w:t>
      </w:r>
    </w:p>
    <w:p w14:paraId="282F3B4D" w14:textId="21E91989" w:rsidR="00AF7EB3" w:rsidRPr="007E324E" w:rsidRDefault="00AF7EB3" w:rsidP="00AF7EB3">
      <w:pPr>
        <w:pStyle w:val="ConsPlusNonformat"/>
        <w:jc w:val="both"/>
        <w:rPr>
          <w:rFonts w:ascii="Times New Roman" w:hAnsi="Times New Roman" w:cs="Times New Roman"/>
        </w:rPr>
      </w:pPr>
      <w:r w:rsidRPr="007C74C0">
        <w:rPr>
          <w:rFonts w:ascii="Times New Roman" w:hAnsi="Times New Roman" w:cs="Times New Roman"/>
          <w:b/>
        </w:rPr>
        <w:t xml:space="preserve">Сведения о получаемой пенсии, ее виде и размере, страховом номере индивидуального лицевого счета </w:t>
      </w:r>
      <w:r w:rsidRPr="007E324E">
        <w:rPr>
          <w:rFonts w:ascii="Times New Roman" w:hAnsi="Times New Roman" w:cs="Times New Roman"/>
        </w:rPr>
        <w:t>(СНИЛС) ____________________________________________________________________________________</w:t>
      </w:r>
    </w:p>
    <w:p w14:paraId="3702D091" w14:textId="77777777" w:rsidR="00AF7EB3" w:rsidRPr="007E324E" w:rsidRDefault="00AF7EB3" w:rsidP="00AF7EB3">
      <w:pPr>
        <w:pStyle w:val="ConsPlusNonformat"/>
        <w:jc w:val="both"/>
        <w:rPr>
          <w:rFonts w:ascii="Times New Roman" w:hAnsi="Times New Roman" w:cs="Times New Roman"/>
          <w:sz w:val="16"/>
          <w:szCs w:val="16"/>
        </w:rPr>
      </w:pPr>
      <w:r w:rsidRPr="007E324E">
        <w:rPr>
          <w:rFonts w:ascii="Times New Roman" w:hAnsi="Times New Roman" w:cs="Times New Roman"/>
          <w:sz w:val="16"/>
          <w:szCs w:val="16"/>
        </w:rPr>
        <w:lastRenderedPageBreak/>
        <w:t>(указываются лицами, основным источником доходов которых являются страховое обеспечение по обязательному пенсионному страхованию или иные пенсионные выплаты)</w:t>
      </w:r>
    </w:p>
    <w:p w14:paraId="099F3978"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Сведения о гражданах, зарегистрированных по месту жительства гражданина</w:t>
      </w:r>
    </w:p>
    <w:tbl>
      <w:tblPr>
        <w:tblW w:w="9203" w:type="dxa"/>
        <w:tblInd w:w="62" w:type="dxa"/>
        <w:tblLayout w:type="fixed"/>
        <w:tblCellMar>
          <w:top w:w="102" w:type="dxa"/>
          <w:left w:w="62" w:type="dxa"/>
          <w:bottom w:w="102" w:type="dxa"/>
          <w:right w:w="62" w:type="dxa"/>
        </w:tblCellMar>
        <w:tblLook w:val="04A0" w:firstRow="1" w:lastRow="0" w:firstColumn="1" w:lastColumn="0" w:noHBand="0" w:noVBand="1"/>
      </w:tblPr>
      <w:tblGrid>
        <w:gridCol w:w="533"/>
        <w:gridCol w:w="2944"/>
        <w:gridCol w:w="1701"/>
        <w:gridCol w:w="1984"/>
        <w:gridCol w:w="2041"/>
      </w:tblGrid>
      <w:tr w:rsidR="00AF7EB3" w:rsidRPr="007C74C0" w14:paraId="627EC4E8" w14:textId="77777777" w:rsidTr="004F1F9A">
        <w:tc>
          <w:tcPr>
            <w:tcW w:w="533" w:type="dxa"/>
            <w:tcBorders>
              <w:top w:val="single" w:sz="4" w:space="0" w:color="auto"/>
              <w:left w:val="single" w:sz="4" w:space="0" w:color="auto"/>
              <w:bottom w:val="single" w:sz="4" w:space="0" w:color="auto"/>
              <w:right w:val="single" w:sz="4" w:space="0" w:color="auto"/>
            </w:tcBorders>
            <w:hideMark/>
          </w:tcPr>
          <w:p w14:paraId="3C6C7395" w14:textId="77777777" w:rsidR="00AF7EB3" w:rsidRPr="007C74C0" w:rsidRDefault="00AF7EB3" w:rsidP="004F1F9A">
            <w:pPr>
              <w:pStyle w:val="ConsPlusNormal"/>
              <w:spacing w:line="360" w:lineRule="auto"/>
              <w:ind w:firstLine="709"/>
              <w:jc w:val="center"/>
              <w:rPr>
                <w:rFonts w:ascii="Courier New" w:hAnsi="Courier New" w:cs="Courier New"/>
                <w:sz w:val="20"/>
                <w:lang w:eastAsia="en-US"/>
              </w:rPr>
            </w:pPr>
            <w:r w:rsidRPr="007C74C0">
              <w:rPr>
                <w:rFonts w:ascii="Courier New" w:hAnsi="Courier New" w:cs="Courier New"/>
                <w:sz w:val="20"/>
                <w:lang w:eastAsia="en-US"/>
              </w:rPr>
              <w:t>N</w:t>
            </w:r>
          </w:p>
        </w:tc>
        <w:tc>
          <w:tcPr>
            <w:tcW w:w="2944" w:type="dxa"/>
            <w:tcBorders>
              <w:top w:val="single" w:sz="4" w:space="0" w:color="auto"/>
              <w:left w:val="single" w:sz="4" w:space="0" w:color="auto"/>
              <w:bottom w:val="single" w:sz="4" w:space="0" w:color="auto"/>
              <w:right w:val="single" w:sz="4" w:space="0" w:color="auto"/>
            </w:tcBorders>
            <w:hideMark/>
          </w:tcPr>
          <w:p w14:paraId="279AF470" w14:textId="77777777" w:rsidR="00AF7EB3" w:rsidRPr="007C74C0" w:rsidRDefault="00AF7EB3" w:rsidP="004F1F9A">
            <w:pPr>
              <w:pStyle w:val="ConsPlusNormal"/>
              <w:ind w:firstLine="709"/>
              <w:jc w:val="center"/>
              <w:rPr>
                <w:rFonts w:ascii="Times New Roman" w:hAnsi="Times New Roman" w:cs="Times New Roman"/>
                <w:sz w:val="20"/>
                <w:lang w:eastAsia="en-US"/>
              </w:rPr>
            </w:pPr>
            <w:r w:rsidRPr="007C74C0">
              <w:rPr>
                <w:rFonts w:ascii="Times New Roman" w:hAnsi="Times New Roman" w:cs="Times New Roman"/>
                <w:sz w:val="20"/>
                <w:lang w:eastAsia="en-US"/>
              </w:rPr>
              <w:t>Фамилия, имя, отчество</w:t>
            </w:r>
          </w:p>
          <w:p w14:paraId="7EA024A8" w14:textId="77777777" w:rsidR="00AF7EB3" w:rsidRPr="007C74C0" w:rsidRDefault="00AF7EB3" w:rsidP="004F1F9A">
            <w:pPr>
              <w:pStyle w:val="ConsPlusNormal"/>
              <w:ind w:firstLine="709"/>
              <w:jc w:val="center"/>
              <w:rPr>
                <w:rFonts w:ascii="Times New Roman" w:hAnsi="Times New Roman" w:cs="Times New Roman"/>
                <w:sz w:val="20"/>
                <w:lang w:eastAsia="en-US"/>
              </w:rPr>
            </w:pPr>
            <w:r w:rsidRPr="007C74C0">
              <w:rPr>
                <w:rFonts w:ascii="Times New Roman" w:hAnsi="Times New Roman" w:cs="Times New Roman"/>
                <w:sz w:val="20"/>
                <w:lang w:eastAsia="en-US"/>
              </w:rPr>
              <w:t>(при наличии)</w:t>
            </w:r>
          </w:p>
        </w:tc>
        <w:tc>
          <w:tcPr>
            <w:tcW w:w="1701" w:type="dxa"/>
            <w:tcBorders>
              <w:top w:val="single" w:sz="4" w:space="0" w:color="auto"/>
              <w:left w:val="single" w:sz="4" w:space="0" w:color="auto"/>
              <w:bottom w:val="single" w:sz="4" w:space="0" w:color="auto"/>
              <w:right w:val="single" w:sz="4" w:space="0" w:color="auto"/>
            </w:tcBorders>
            <w:hideMark/>
          </w:tcPr>
          <w:p w14:paraId="60AB352B" w14:textId="77777777" w:rsidR="00AF7EB3" w:rsidRPr="007C74C0" w:rsidRDefault="00AF7EB3" w:rsidP="004F1F9A">
            <w:pPr>
              <w:pStyle w:val="ConsPlusNormal"/>
              <w:ind w:firstLine="222"/>
              <w:jc w:val="center"/>
              <w:rPr>
                <w:rFonts w:ascii="Times New Roman" w:hAnsi="Times New Roman" w:cs="Times New Roman"/>
                <w:sz w:val="20"/>
                <w:lang w:eastAsia="en-US"/>
              </w:rPr>
            </w:pPr>
            <w:r w:rsidRPr="007C74C0">
              <w:rPr>
                <w:rFonts w:ascii="Times New Roman" w:hAnsi="Times New Roman" w:cs="Times New Roman"/>
                <w:sz w:val="20"/>
                <w:lang w:eastAsia="en-US"/>
              </w:rPr>
              <w:t>Год рождения</w:t>
            </w:r>
          </w:p>
        </w:tc>
        <w:tc>
          <w:tcPr>
            <w:tcW w:w="1984" w:type="dxa"/>
            <w:tcBorders>
              <w:top w:val="single" w:sz="4" w:space="0" w:color="auto"/>
              <w:left w:val="single" w:sz="4" w:space="0" w:color="auto"/>
              <w:bottom w:val="single" w:sz="4" w:space="0" w:color="auto"/>
              <w:right w:val="single" w:sz="4" w:space="0" w:color="auto"/>
            </w:tcBorders>
            <w:hideMark/>
          </w:tcPr>
          <w:p w14:paraId="2323A171" w14:textId="77777777" w:rsidR="00AF7EB3" w:rsidRPr="007C74C0" w:rsidRDefault="00AF7EB3" w:rsidP="004F1F9A">
            <w:pPr>
              <w:pStyle w:val="ConsPlusNormal"/>
              <w:ind w:firstLine="220"/>
              <w:jc w:val="center"/>
              <w:rPr>
                <w:rFonts w:ascii="Times New Roman" w:hAnsi="Times New Roman" w:cs="Times New Roman"/>
                <w:sz w:val="20"/>
                <w:lang w:eastAsia="en-US"/>
              </w:rPr>
            </w:pPr>
            <w:r w:rsidRPr="007C74C0">
              <w:rPr>
                <w:rFonts w:ascii="Times New Roman" w:hAnsi="Times New Roman" w:cs="Times New Roman"/>
                <w:sz w:val="20"/>
                <w:lang w:eastAsia="en-US"/>
              </w:rPr>
              <w:t>Родственное отношение к ребенку</w:t>
            </w:r>
          </w:p>
        </w:tc>
        <w:tc>
          <w:tcPr>
            <w:tcW w:w="2041" w:type="dxa"/>
            <w:tcBorders>
              <w:top w:val="single" w:sz="4" w:space="0" w:color="auto"/>
              <w:left w:val="single" w:sz="4" w:space="0" w:color="auto"/>
              <w:bottom w:val="single" w:sz="4" w:space="0" w:color="auto"/>
              <w:right w:val="single" w:sz="4" w:space="0" w:color="auto"/>
            </w:tcBorders>
            <w:hideMark/>
          </w:tcPr>
          <w:p w14:paraId="28F53854" w14:textId="77777777" w:rsidR="00AF7EB3" w:rsidRPr="007C74C0" w:rsidRDefault="00AF7EB3" w:rsidP="004F1F9A">
            <w:pPr>
              <w:pStyle w:val="ConsPlusNormal"/>
              <w:ind w:firstLine="225"/>
              <w:jc w:val="center"/>
              <w:rPr>
                <w:rFonts w:ascii="Times New Roman" w:hAnsi="Times New Roman" w:cs="Times New Roman"/>
                <w:sz w:val="20"/>
                <w:lang w:eastAsia="en-US"/>
              </w:rPr>
            </w:pPr>
            <w:r w:rsidRPr="007C74C0">
              <w:rPr>
                <w:rFonts w:ascii="Times New Roman" w:hAnsi="Times New Roman" w:cs="Times New Roman"/>
                <w:sz w:val="20"/>
                <w:lang w:eastAsia="en-US"/>
              </w:rPr>
              <w:t>С какого времени зарегистрирован и проживает</w:t>
            </w:r>
          </w:p>
        </w:tc>
      </w:tr>
      <w:tr w:rsidR="00AF7EB3" w:rsidRPr="007C74C0" w14:paraId="4A8B0207" w14:textId="77777777" w:rsidTr="004F1F9A">
        <w:tc>
          <w:tcPr>
            <w:tcW w:w="533" w:type="dxa"/>
            <w:tcBorders>
              <w:top w:val="single" w:sz="4" w:space="0" w:color="auto"/>
              <w:left w:val="single" w:sz="4" w:space="0" w:color="auto"/>
              <w:bottom w:val="single" w:sz="4" w:space="0" w:color="auto"/>
              <w:right w:val="single" w:sz="4" w:space="0" w:color="auto"/>
            </w:tcBorders>
          </w:tcPr>
          <w:p w14:paraId="3454E2AE" w14:textId="77777777" w:rsidR="00AF7EB3" w:rsidRPr="007C74C0" w:rsidRDefault="00AF7EB3" w:rsidP="004F1F9A">
            <w:pPr>
              <w:pStyle w:val="ConsPlusNormal"/>
              <w:spacing w:line="360" w:lineRule="auto"/>
              <w:ind w:firstLine="709"/>
              <w:jc w:val="both"/>
              <w:rPr>
                <w:rFonts w:ascii="Courier New" w:hAnsi="Courier New" w:cs="Courier New"/>
                <w:sz w:val="20"/>
                <w:lang w:eastAsia="en-US"/>
              </w:rPr>
            </w:pPr>
          </w:p>
        </w:tc>
        <w:tc>
          <w:tcPr>
            <w:tcW w:w="2944" w:type="dxa"/>
            <w:tcBorders>
              <w:top w:val="single" w:sz="4" w:space="0" w:color="auto"/>
              <w:left w:val="single" w:sz="4" w:space="0" w:color="auto"/>
              <w:bottom w:val="single" w:sz="4" w:space="0" w:color="auto"/>
              <w:right w:val="single" w:sz="4" w:space="0" w:color="auto"/>
            </w:tcBorders>
          </w:tcPr>
          <w:p w14:paraId="3789045A" w14:textId="77777777" w:rsidR="00AF7EB3" w:rsidRPr="007C74C0" w:rsidRDefault="00AF7EB3" w:rsidP="004F1F9A">
            <w:pPr>
              <w:pStyle w:val="ConsPlusNormal"/>
              <w:spacing w:line="360" w:lineRule="auto"/>
              <w:ind w:firstLine="709"/>
              <w:jc w:val="both"/>
              <w:rPr>
                <w:rFonts w:ascii="Courier New" w:hAnsi="Courier New" w:cs="Courier New"/>
                <w:sz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E78D40D" w14:textId="77777777" w:rsidR="00AF7EB3" w:rsidRPr="007C74C0" w:rsidRDefault="00AF7EB3" w:rsidP="004F1F9A">
            <w:pPr>
              <w:pStyle w:val="ConsPlusNormal"/>
              <w:spacing w:line="360" w:lineRule="auto"/>
              <w:ind w:firstLine="709"/>
              <w:jc w:val="both"/>
              <w:rPr>
                <w:rFonts w:ascii="Courier New" w:hAnsi="Courier New" w:cs="Courier New"/>
                <w:sz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1C6BCB05" w14:textId="77777777" w:rsidR="00AF7EB3" w:rsidRPr="007C74C0" w:rsidRDefault="00AF7EB3" w:rsidP="004F1F9A">
            <w:pPr>
              <w:pStyle w:val="ConsPlusNormal"/>
              <w:spacing w:line="360" w:lineRule="auto"/>
              <w:ind w:firstLine="709"/>
              <w:jc w:val="both"/>
              <w:rPr>
                <w:rFonts w:ascii="Courier New" w:hAnsi="Courier New" w:cs="Courier New"/>
                <w:sz w:val="20"/>
                <w:lang w:eastAsia="en-US"/>
              </w:rPr>
            </w:pPr>
          </w:p>
        </w:tc>
        <w:tc>
          <w:tcPr>
            <w:tcW w:w="2041" w:type="dxa"/>
            <w:tcBorders>
              <w:top w:val="single" w:sz="4" w:space="0" w:color="auto"/>
              <w:left w:val="single" w:sz="4" w:space="0" w:color="auto"/>
              <w:bottom w:val="single" w:sz="4" w:space="0" w:color="auto"/>
              <w:right w:val="single" w:sz="4" w:space="0" w:color="auto"/>
            </w:tcBorders>
          </w:tcPr>
          <w:p w14:paraId="6E583F8D" w14:textId="77777777" w:rsidR="00AF7EB3" w:rsidRPr="007C74C0" w:rsidRDefault="00AF7EB3" w:rsidP="004F1F9A">
            <w:pPr>
              <w:pStyle w:val="ConsPlusNormal"/>
              <w:spacing w:line="360" w:lineRule="auto"/>
              <w:ind w:firstLine="709"/>
              <w:jc w:val="both"/>
              <w:rPr>
                <w:rFonts w:ascii="Courier New" w:hAnsi="Courier New" w:cs="Courier New"/>
                <w:sz w:val="20"/>
                <w:lang w:eastAsia="en-US"/>
              </w:rPr>
            </w:pPr>
          </w:p>
        </w:tc>
      </w:tr>
    </w:tbl>
    <w:p w14:paraId="10351134" w14:textId="77777777" w:rsidR="00AF7EB3" w:rsidRPr="007C74C0" w:rsidRDefault="00AF7EB3" w:rsidP="00AF7EB3">
      <w:pPr>
        <w:pStyle w:val="ConsPlusNonformat"/>
        <w:jc w:val="both"/>
        <w:rPr>
          <w:rFonts w:ascii="Times New Roman" w:hAnsi="Times New Roman" w:cs="Times New Roman"/>
        </w:rPr>
      </w:pPr>
      <w:r w:rsidRPr="007C74C0">
        <w:rPr>
          <w:noProof/>
          <w:position w:val="-9"/>
        </w:rPr>
        <w:drawing>
          <wp:inline distT="0" distB="0" distL="0" distR="0" wp14:anchorId="19FC90A8" wp14:editId="09463B4D">
            <wp:extent cx="180975" cy="238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74C0">
        <w:t xml:space="preserve"> </w:t>
      </w:r>
      <w:r w:rsidRPr="007C74C0">
        <w:rPr>
          <w:rFonts w:ascii="Times New Roman" w:hAnsi="Times New Roman" w:cs="Times New Roman"/>
        </w:rPr>
        <w:t>прошу выдать мне заключение о возможности быть опекуном (попечителем)</w:t>
      </w:r>
    </w:p>
    <w:p w14:paraId="5EE1C464" w14:textId="77777777" w:rsidR="00AF7EB3" w:rsidRDefault="00AF7EB3" w:rsidP="00AF7EB3">
      <w:pPr>
        <w:pStyle w:val="ConsPlusNonformat"/>
        <w:jc w:val="both"/>
        <w:rPr>
          <w:rFonts w:ascii="Times New Roman" w:hAnsi="Times New Roman" w:cs="Times New Roman"/>
        </w:rPr>
      </w:pPr>
      <w:r w:rsidRPr="007C74C0">
        <w:rPr>
          <w:rFonts w:ascii="Times New Roman" w:hAnsi="Times New Roman" w:cs="Times New Roman"/>
          <w:noProof/>
          <w:position w:val="-9"/>
        </w:rPr>
        <w:drawing>
          <wp:inline distT="0" distB="0" distL="0" distR="0" wp14:anchorId="665DAA46" wp14:editId="325A2D33">
            <wp:extent cx="180975" cy="2381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74C0">
        <w:rPr>
          <w:rFonts w:ascii="Times New Roman" w:hAnsi="Times New Roman" w:cs="Times New Roman"/>
        </w:rPr>
        <w:t xml:space="preserve"> прошу выдать мне заключение о возможности быть приемным родителем</w:t>
      </w:r>
    </w:p>
    <w:p w14:paraId="2E6A0CF6" w14:textId="11ED5825" w:rsidR="00A9177E" w:rsidRDefault="00A9177E" w:rsidP="00A9177E">
      <w:pPr>
        <w:pStyle w:val="ConsPlusNonformat"/>
        <w:jc w:val="both"/>
        <w:rPr>
          <w:rFonts w:ascii="Times New Roman" w:hAnsi="Times New Roman" w:cs="Times New Roman"/>
        </w:rPr>
      </w:pPr>
      <w:r w:rsidRPr="007C74C0">
        <w:rPr>
          <w:rFonts w:ascii="Times New Roman" w:hAnsi="Times New Roman" w:cs="Times New Roman"/>
          <w:noProof/>
          <w:position w:val="-9"/>
        </w:rPr>
        <w:drawing>
          <wp:inline distT="0" distB="0" distL="0" distR="0" wp14:anchorId="357FF4B6" wp14:editId="08DBBE91">
            <wp:extent cx="18097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74C0">
        <w:rPr>
          <w:rFonts w:ascii="Times New Roman" w:hAnsi="Times New Roman" w:cs="Times New Roman"/>
        </w:rPr>
        <w:t xml:space="preserve"> прошу выдать мне заключение о возможности быть </w:t>
      </w:r>
      <w:r>
        <w:rPr>
          <w:rFonts w:ascii="Times New Roman" w:hAnsi="Times New Roman" w:cs="Times New Roman"/>
        </w:rPr>
        <w:t>патронатным воспитателем</w:t>
      </w:r>
    </w:p>
    <w:p w14:paraId="16381BA1" w14:textId="77777777" w:rsidR="00AF7EB3" w:rsidRPr="007C74C0" w:rsidRDefault="00AF7EB3" w:rsidP="00AF7EB3">
      <w:pPr>
        <w:pStyle w:val="ConsPlusNonformat"/>
        <w:jc w:val="both"/>
        <w:rPr>
          <w:rFonts w:ascii="Times New Roman" w:hAnsi="Times New Roman" w:cs="Times New Roman"/>
        </w:rPr>
      </w:pPr>
      <w:r w:rsidRPr="007C74C0">
        <w:rPr>
          <w:rFonts w:ascii="Times New Roman" w:hAnsi="Times New Roman" w:cs="Times New Roman"/>
          <w:noProof/>
          <w:position w:val="-9"/>
        </w:rPr>
        <w:drawing>
          <wp:inline distT="0" distB="0" distL="0" distR="0" wp14:anchorId="4884DB56" wp14:editId="2BDF5BF8">
            <wp:extent cx="180975" cy="2381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74C0">
        <w:rPr>
          <w:rFonts w:ascii="Times New Roman" w:hAnsi="Times New Roman" w:cs="Times New Roman"/>
        </w:rPr>
        <w:t xml:space="preserve"> прошу выдать мне заключение о возможности быть усыновителем</w:t>
      </w:r>
    </w:p>
    <w:p w14:paraId="0188A72A" w14:textId="77777777" w:rsidR="00AF7EB3" w:rsidRPr="007C74C0" w:rsidRDefault="00AF7EB3" w:rsidP="00AF7EB3">
      <w:pPr>
        <w:pStyle w:val="ConsPlusNonformat"/>
        <w:jc w:val="both"/>
        <w:rPr>
          <w:rFonts w:ascii="Times New Roman" w:hAnsi="Times New Roman" w:cs="Times New Roman"/>
        </w:rPr>
      </w:pPr>
      <w:r w:rsidRPr="007C74C0">
        <w:rPr>
          <w:rFonts w:ascii="Times New Roman" w:hAnsi="Times New Roman" w:cs="Times New Roman"/>
          <w:noProof/>
          <w:position w:val="-9"/>
        </w:rPr>
        <w:drawing>
          <wp:inline distT="0" distB="0" distL="0" distR="0" wp14:anchorId="32D7F7E3" wp14:editId="224D7B2F">
            <wp:extent cx="180975" cy="2381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74C0">
        <w:rPr>
          <w:rFonts w:ascii="Times New Roman" w:hAnsi="Times New Roman" w:cs="Times New Roman"/>
        </w:rPr>
        <w:t xml:space="preserve"> прошу передать мне под опеку (попечительство)</w:t>
      </w:r>
    </w:p>
    <w:p w14:paraId="7281A828" w14:textId="77777777" w:rsidR="00AF7EB3" w:rsidRPr="007C74C0" w:rsidRDefault="00AF7EB3" w:rsidP="00AF7EB3">
      <w:pPr>
        <w:pStyle w:val="ConsPlusNonformat"/>
        <w:jc w:val="both"/>
        <w:rPr>
          <w:rFonts w:ascii="Times New Roman" w:hAnsi="Times New Roman" w:cs="Times New Roman"/>
        </w:rPr>
      </w:pPr>
      <w:r w:rsidRPr="007C74C0">
        <w:rPr>
          <w:rFonts w:ascii="Times New Roman" w:hAnsi="Times New Roman" w:cs="Times New Roman"/>
        </w:rPr>
        <w:t>__________________________________________________________________________________________________________________________________________________________________________________________</w:t>
      </w:r>
    </w:p>
    <w:p w14:paraId="731D05AF" w14:textId="77777777" w:rsidR="00AF7EB3" w:rsidRPr="007C74C0" w:rsidRDefault="00AF7EB3" w:rsidP="00AF7EB3">
      <w:pPr>
        <w:pStyle w:val="ConsPlusNonformat"/>
        <w:jc w:val="center"/>
        <w:rPr>
          <w:rFonts w:ascii="Times New Roman" w:hAnsi="Times New Roman" w:cs="Times New Roman"/>
          <w:sz w:val="16"/>
          <w:szCs w:val="16"/>
        </w:rPr>
      </w:pPr>
      <w:r w:rsidRPr="007C74C0">
        <w:rPr>
          <w:rFonts w:ascii="Times New Roman" w:hAnsi="Times New Roman" w:cs="Times New Roman"/>
          <w:sz w:val="16"/>
          <w:szCs w:val="16"/>
        </w:rPr>
        <w:t>(указываются фамилия, имя, отчество (при наличии) ребенка (детей), число, месяц, год рождения)</w:t>
      </w:r>
    </w:p>
    <w:p w14:paraId="3B6FF965" w14:textId="77777777" w:rsidR="00AF7EB3" w:rsidRPr="007C74C0" w:rsidRDefault="00AF7EB3" w:rsidP="00AF7EB3">
      <w:pPr>
        <w:pStyle w:val="ConsPlusNonformat"/>
        <w:jc w:val="both"/>
      </w:pPr>
      <w:r w:rsidRPr="007C74C0">
        <w:rPr>
          <w:noProof/>
          <w:position w:val="-9"/>
        </w:rPr>
        <w:drawing>
          <wp:inline distT="0" distB="0" distL="0" distR="0" wp14:anchorId="117B8B00" wp14:editId="4B903912">
            <wp:extent cx="180975" cy="23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74C0">
        <w:t xml:space="preserve"> </w:t>
      </w:r>
      <w:r w:rsidRPr="007C74C0">
        <w:rPr>
          <w:rFonts w:ascii="Times New Roman" w:hAnsi="Times New Roman" w:cs="Times New Roman"/>
        </w:rPr>
        <w:t>прошу передать мне под опеку (попечительство) на возмездной основе</w:t>
      </w:r>
    </w:p>
    <w:p w14:paraId="51BF640B" w14:textId="77777777" w:rsidR="00AF7EB3" w:rsidRPr="007C74C0" w:rsidRDefault="00AF7EB3" w:rsidP="00AF7EB3">
      <w:pPr>
        <w:pStyle w:val="ConsPlusNonformat"/>
        <w:jc w:val="both"/>
      </w:pPr>
      <w:r w:rsidRPr="007C74C0">
        <w:t>_____________________________________________________________________________</w:t>
      </w:r>
    </w:p>
    <w:p w14:paraId="366DD75C" w14:textId="77777777" w:rsidR="00AF7EB3" w:rsidRPr="007C74C0" w:rsidRDefault="00AF7EB3" w:rsidP="00AF7EB3">
      <w:pPr>
        <w:pStyle w:val="ConsPlusNonformat"/>
        <w:jc w:val="both"/>
      </w:pPr>
      <w:r w:rsidRPr="007C74C0">
        <w:t>_____________________________________________________________________________</w:t>
      </w:r>
    </w:p>
    <w:p w14:paraId="2EEBA456" w14:textId="77777777" w:rsidR="00AF7EB3" w:rsidRPr="007C74C0" w:rsidRDefault="00AF7EB3" w:rsidP="00AF7EB3">
      <w:pPr>
        <w:pStyle w:val="ConsPlusNonformat"/>
        <w:jc w:val="center"/>
        <w:rPr>
          <w:rFonts w:ascii="Times New Roman" w:hAnsi="Times New Roman" w:cs="Times New Roman"/>
          <w:sz w:val="16"/>
          <w:szCs w:val="16"/>
        </w:rPr>
      </w:pPr>
      <w:r w:rsidRPr="007C74C0">
        <w:rPr>
          <w:rFonts w:ascii="Times New Roman" w:hAnsi="Times New Roman" w:cs="Times New Roman"/>
          <w:sz w:val="16"/>
          <w:szCs w:val="16"/>
        </w:rPr>
        <w:t>(указываются фамилия, имя, отчество (при наличии) ребенка (детей), число, месяц, год рождения)</w:t>
      </w:r>
    </w:p>
    <w:p w14:paraId="681CBC94" w14:textId="165E6342" w:rsidR="00A9177E" w:rsidRPr="007C74C0" w:rsidRDefault="00A9177E" w:rsidP="00A9177E">
      <w:pPr>
        <w:pStyle w:val="ConsPlusNonformat"/>
        <w:jc w:val="both"/>
      </w:pPr>
      <w:r w:rsidRPr="007C74C0">
        <w:rPr>
          <w:noProof/>
          <w:position w:val="-9"/>
        </w:rPr>
        <w:drawing>
          <wp:inline distT="0" distB="0" distL="0" distR="0" wp14:anchorId="3CDB8ACA" wp14:editId="4D684438">
            <wp:extent cx="180975" cy="2381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74C0">
        <w:t xml:space="preserve"> </w:t>
      </w:r>
      <w:r w:rsidRPr="007C74C0">
        <w:rPr>
          <w:rFonts w:ascii="Times New Roman" w:hAnsi="Times New Roman" w:cs="Times New Roman"/>
        </w:rPr>
        <w:t xml:space="preserve">прошу передать </w:t>
      </w:r>
      <w:r>
        <w:rPr>
          <w:rFonts w:ascii="Times New Roman" w:hAnsi="Times New Roman" w:cs="Times New Roman"/>
        </w:rPr>
        <w:t>в патронатную семью</w:t>
      </w:r>
    </w:p>
    <w:p w14:paraId="317B7313" w14:textId="77777777" w:rsidR="00A9177E" w:rsidRPr="007C74C0" w:rsidRDefault="00A9177E" w:rsidP="00A9177E">
      <w:pPr>
        <w:pStyle w:val="ConsPlusNonformat"/>
        <w:jc w:val="both"/>
      </w:pPr>
      <w:r w:rsidRPr="007C74C0">
        <w:t>_____________________________________________________________________________</w:t>
      </w:r>
    </w:p>
    <w:p w14:paraId="67FA7CA9" w14:textId="77777777" w:rsidR="00A9177E" w:rsidRPr="007C74C0" w:rsidRDefault="00A9177E" w:rsidP="00A9177E">
      <w:pPr>
        <w:pStyle w:val="ConsPlusNonformat"/>
        <w:jc w:val="both"/>
      </w:pPr>
      <w:r w:rsidRPr="007C74C0">
        <w:t>_____________________________________________________________________________</w:t>
      </w:r>
    </w:p>
    <w:p w14:paraId="0F8D5AA8" w14:textId="77777777" w:rsidR="00A9177E" w:rsidRPr="007C74C0" w:rsidRDefault="00A9177E" w:rsidP="00A9177E">
      <w:pPr>
        <w:pStyle w:val="ConsPlusNonformat"/>
        <w:jc w:val="center"/>
        <w:rPr>
          <w:rFonts w:ascii="Times New Roman" w:hAnsi="Times New Roman" w:cs="Times New Roman"/>
          <w:sz w:val="16"/>
          <w:szCs w:val="16"/>
        </w:rPr>
      </w:pPr>
      <w:r w:rsidRPr="007C74C0">
        <w:rPr>
          <w:rFonts w:ascii="Times New Roman" w:hAnsi="Times New Roman" w:cs="Times New Roman"/>
          <w:sz w:val="16"/>
          <w:szCs w:val="16"/>
        </w:rPr>
        <w:t>(указываются фамилия, имя, отчество (при наличии) ребенка (детей), число, месяц, год рождения)</w:t>
      </w:r>
    </w:p>
    <w:p w14:paraId="210C4EC3" w14:textId="77777777" w:rsidR="00AF7EB3" w:rsidRPr="007C74C0" w:rsidRDefault="00AF7EB3" w:rsidP="00AF7EB3">
      <w:pPr>
        <w:pStyle w:val="ConsPlusNonformat"/>
        <w:jc w:val="both"/>
        <w:rPr>
          <w:rFonts w:ascii="Times New Roman" w:hAnsi="Times New Roman" w:cs="Times New Roman"/>
        </w:rPr>
      </w:pPr>
    </w:p>
    <w:p w14:paraId="7036484F" w14:textId="77777777" w:rsidR="00AF7EB3" w:rsidRPr="007E324E" w:rsidRDefault="00AF7EB3" w:rsidP="00AF7EB3">
      <w:pPr>
        <w:pStyle w:val="ConsPlusNonformat"/>
        <w:jc w:val="both"/>
        <w:rPr>
          <w:rFonts w:ascii="Times New Roman" w:hAnsi="Times New Roman" w:cs="Times New Roman"/>
        </w:rPr>
      </w:pPr>
      <w:r w:rsidRPr="007C74C0">
        <w:rPr>
          <w:rFonts w:ascii="Times New Roman" w:hAnsi="Times New Roman" w:cs="Times New Roman"/>
        </w:rPr>
        <w:t xml:space="preserve">Материальные возможности, жилищные условия, состояние здоровья и характер работы позволяют мне взять </w:t>
      </w:r>
      <w:r w:rsidRPr="007E324E">
        <w:rPr>
          <w:rFonts w:ascii="Times New Roman" w:hAnsi="Times New Roman" w:cs="Times New Roman"/>
        </w:rPr>
        <w:t>ребенка (детей) под опеку (попечительство), в приемную или патронатную семью.</w:t>
      </w:r>
    </w:p>
    <w:p w14:paraId="04D482E1"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Дополнительно могу сообщить о себе следующее:</w:t>
      </w:r>
    </w:p>
    <w:p w14:paraId="67AD9F38"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_____________________________________________________________________________________________</w:t>
      </w:r>
    </w:p>
    <w:p w14:paraId="0AC20B00" w14:textId="77777777" w:rsidR="00AF7EB3" w:rsidRPr="007E324E" w:rsidRDefault="00AF7EB3" w:rsidP="00AF7EB3">
      <w:pPr>
        <w:pStyle w:val="ConsPlusNonformat"/>
        <w:jc w:val="both"/>
        <w:rPr>
          <w:rFonts w:ascii="Times New Roman" w:hAnsi="Times New Roman" w:cs="Times New Roman"/>
          <w:sz w:val="16"/>
          <w:szCs w:val="16"/>
        </w:rPr>
      </w:pPr>
      <w:r w:rsidRPr="007E324E">
        <w:rPr>
          <w:rFonts w:ascii="Times New Roman" w:hAnsi="Times New Roman" w:cs="Times New Roman"/>
          <w:sz w:val="16"/>
          <w:szCs w:val="16"/>
        </w:rPr>
        <w:t xml:space="preserve">(указываются наличие у гражданина необходимых знаний и навыков в воспитании детей, сведения 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w:t>
      </w:r>
    </w:p>
    <w:p w14:paraId="512CC8CE" w14:textId="77777777" w:rsidR="00AF7EB3" w:rsidRPr="007E324E" w:rsidRDefault="00AF7EB3" w:rsidP="00AF7EB3">
      <w:pPr>
        <w:pStyle w:val="ConsPlusNonformat"/>
        <w:jc w:val="both"/>
      </w:pPr>
      <w:r w:rsidRPr="007E324E">
        <w:t>_____________________________________________________________________________</w:t>
      </w:r>
    </w:p>
    <w:p w14:paraId="3E205D74" w14:textId="77777777" w:rsidR="00AF7EB3" w:rsidRPr="007E324E" w:rsidRDefault="00AF7EB3" w:rsidP="00AF7EB3">
      <w:pPr>
        <w:pStyle w:val="ConsPlusNonformat"/>
        <w:jc w:val="both"/>
      </w:pPr>
      <w:r w:rsidRPr="007E324E">
        <w:t>_____________________________________________________________________________</w:t>
      </w:r>
    </w:p>
    <w:p w14:paraId="7AAE0414" w14:textId="77777777" w:rsidR="00AF7EB3" w:rsidRPr="007E324E" w:rsidRDefault="00AF7EB3" w:rsidP="00AF7EB3">
      <w:pPr>
        <w:pStyle w:val="ConsPlusNonformat"/>
        <w:jc w:val="both"/>
        <w:rPr>
          <w:rFonts w:ascii="Times New Roman" w:hAnsi="Times New Roman" w:cs="Times New Roman"/>
        </w:rPr>
      </w:pPr>
      <w:r w:rsidRPr="007E324E">
        <w:rPr>
          <w:rFonts w:ascii="Times New Roman" w:hAnsi="Times New Roman" w:cs="Times New Roman"/>
        </w:rPr>
        <w:t>Я, __________________________________________________________________________________________,</w:t>
      </w:r>
    </w:p>
    <w:p w14:paraId="00DF6469" w14:textId="77777777" w:rsidR="00AF7EB3" w:rsidRPr="007E324E" w:rsidRDefault="00AF7EB3" w:rsidP="00AF7EB3">
      <w:pPr>
        <w:pStyle w:val="ConsPlusNonformat"/>
        <w:jc w:val="both"/>
        <w:rPr>
          <w:rFonts w:ascii="Times New Roman" w:hAnsi="Times New Roman" w:cs="Times New Roman"/>
          <w:sz w:val="16"/>
          <w:szCs w:val="16"/>
        </w:rPr>
      </w:pPr>
      <w:r w:rsidRPr="007E324E">
        <w:rPr>
          <w:rFonts w:ascii="Times New Roman" w:hAnsi="Times New Roman" w:cs="Times New Roman"/>
          <w:sz w:val="16"/>
          <w:szCs w:val="16"/>
        </w:rPr>
        <w:t>(указываются фамилия, имя, отчество (при наличии)</w:t>
      </w:r>
    </w:p>
    <w:p w14:paraId="66CA69CF" w14:textId="77777777" w:rsidR="00AF7EB3" w:rsidRPr="007E324E" w:rsidRDefault="00AF7EB3" w:rsidP="00AF7EB3">
      <w:pPr>
        <w:pStyle w:val="ConsPlusNonformat"/>
        <w:rPr>
          <w:rFonts w:ascii="Times New Roman" w:hAnsi="Times New Roman" w:cs="Times New Roman"/>
        </w:rPr>
      </w:pPr>
      <w:r w:rsidRPr="007E324E">
        <w:rPr>
          <w:rFonts w:ascii="Times New Roman" w:hAnsi="Times New Roman" w:cs="Times New Roman"/>
        </w:rPr>
        <w:t>даю согласие на обработку и использование моих персональных данных, содержащихся в настоящем заявлении и предоставленных мною документах. Я  предупрежден (на) об ответственности за представление недостоверных либо искаженных сведений.</w:t>
      </w:r>
      <w:r w:rsidRPr="007E324E">
        <w:t xml:space="preserve">                   _____________________________________________________________________________</w:t>
      </w:r>
    </w:p>
    <w:p w14:paraId="7E4A2378" w14:textId="77777777" w:rsidR="00AF7EB3" w:rsidRPr="007E324E" w:rsidRDefault="00AF7EB3" w:rsidP="00AF7EB3">
      <w:pPr>
        <w:pStyle w:val="ConsPlusNonformat"/>
        <w:jc w:val="both"/>
        <w:rPr>
          <w:rFonts w:ascii="Times New Roman" w:hAnsi="Times New Roman" w:cs="Times New Roman"/>
          <w:sz w:val="16"/>
          <w:szCs w:val="16"/>
        </w:rPr>
      </w:pPr>
      <w:r w:rsidRPr="007E324E">
        <w:rPr>
          <w:rFonts w:ascii="Times New Roman" w:hAnsi="Times New Roman" w:cs="Times New Roman"/>
          <w:sz w:val="16"/>
          <w:szCs w:val="16"/>
        </w:rPr>
        <w:t>(подпись, дата)</w:t>
      </w:r>
    </w:p>
    <w:p w14:paraId="7D3F9F16" w14:textId="77777777" w:rsidR="00AF7EB3" w:rsidRPr="007E324E" w:rsidRDefault="00AF7EB3" w:rsidP="00AF7EB3">
      <w:pPr>
        <w:pStyle w:val="ConsPlusNonformat"/>
        <w:jc w:val="both"/>
        <w:rPr>
          <w:rFonts w:ascii="Times New Roman" w:hAnsi="Times New Roman" w:cs="Times New Roman"/>
          <w:b/>
        </w:rPr>
      </w:pPr>
      <w:r w:rsidRPr="007E324E">
        <w:rPr>
          <w:rFonts w:ascii="Times New Roman" w:hAnsi="Times New Roman" w:cs="Times New Roman"/>
          <w:b/>
        </w:rPr>
        <w:t>К заявлению прилагаю следующие документы:</w:t>
      </w:r>
    </w:p>
    <w:p w14:paraId="0CC70FCC" w14:textId="77777777" w:rsidR="00AF7EB3" w:rsidRPr="00573D96" w:rsidRDefault="00AF7EB3" w:rsidP="00AF7EB3">
      <w:pPr>
        <w:pStyle w:val="ConsPlusNonformat"/>
        <w:jc w:val="both"/>
        <w:rPr>
          <w:sz w:val="18"/>
          <w:szCs w:val="18"/>
        </w:rPr>
      </w:pPr>
      <w:r w:rsidRPr="007C74C0">
        <w:rPr>
          <w:noProof/>
          <w:position w:val="-9"/>
        </w:rPr>
        <w:drawing>
          <wp:inline distT="0" distB="0" distL="0" distR="0" wp14:anchorId="76EA389C" wp14:editId="128AA70B">
            <wp:extent cx="180975" cy="238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C74C0">
        <w:t xml:space="preserve"> </w:t>
      </w:r>
      <w:r w:rsidRPr="00573D96">
        <w:rPr>
          <w:rFonts w:ascii="Times New Roman" w:hAnsi="Times New Roman" w:cs="Times New Roman"/>
          <w:sz w:val="18"/>
          <w:szCs w:val="18"/>
        </w:rPr>
        <w:t>краткая автобиография</w:t>
      </w:r>
    </w:p>
    <w:p w14:paraId="4BB5C1E0" w14:textId="77777777" w:rsidR="00AF7EB3" w:rsidRPr="00573D96" w:rsidRDefault="00AF7EB3" w:rsidP="00AF7EB3">
      <w:pPr>
        <w:pStyle w:val="ConsPlusNonformat"/>
        <w:jc w:val="both"/>
        <w:rPr>
          <w:rFonts w:ascii="Times New Roman" w:hAnsi="Times New Roman" w:cs="Times New Roman"/>
          <w:sz w:val="18"/>
          <w:szCs w:val="18"/>
        </w:rPr>
      </w:pPr>
      <w:r w:rsidRPr="00573D96">
        <w:rPr>
          <w:noProof/>
          <w:position w:val="-9"/>
          <w:sz w:val="18"/>
          <w:szCs w:val="18"/>
        </w:rPr>
        <w:drawing>
          <wp:inline distT="0" distB="0" distL="0" distR="0" wp14:anchorId="6C3719E6" wp14:editId="18E982A5">
            <wp:extent cx="18097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573D96">
        <w:rPr>
          <w:sz w:val="18"/>
          <w:szCs w:val="18"/>
        </w:rPr>
        <w:t xml:space="preserve"> </w:t>
      </w:r>
      <w:r w:rsidRPr="00573D96">
        <w:rPr>
          <w:rFonts w:ascii="Times New Roman" w:hAnsi="Times New Roman" w:cs="Times New Roman"/>
          <w:sz w:val="18"/>
          <w:szCs w:val="18"/>
        </w:rPr>
        <w:t>справка с места работы с указанием должности и размера средней заработной платы за последние 12 месяцев и (или) иной документ, подтверждающий доход, или справка с места работы супруга (супруги) с указанием должности и размера средней заработной платы за последние 12 месяцев и (или) иной документ, подтверждающий доход супруга (супруги)</w:t>
      </w:r>
    </w:p>
    <w:p w14:paraId="16DB9421" w14:textId="77777777" w:rsidR="00AF7EB3" w:rsidRPr="00573D96" w:rsidRDefault="00AF7EB3" w:rsidP="00AF7EB3">
      <w:pPr>
        <w:pStyle w:val="ConsPlusNonformat"/>
        <w:jc w:val="both"/>
        <w:rPr>
          <w:sz w:val="18"/>
          <w:szCs w:val="18"/>
        </w:rPr>
      </w:pPr>
      <w:r w:rsidRPr="00573D96">
        <w:rPr>
          <w:noProof/>
          <w:position w:val="-9"/>
          <w:sz w:val="18"/>
          <w:szCs w:val="18"/>
        </w:rPr>
        <w:drawing>
          <wp:inline distT="0" distB="0" distL="0" distR="0" wp14:anchorId="5145B19B" wp14:editId="79BB73F4">
            <wp:extent cx="18097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573D96">
        <w:rPr>
          <w:rFonts w:ascii="Times New Roman" w:hAnsi="Times New Roman" w:cs="Times New Roman"/>
          <w:sz w:val="18"/>
          <w:szCs w:val="18"/>
        </w:rPr>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заключение по форме № 164/у &lt;*&gt;</w:t>
      </w:r>
    </w:p>
    <w:p w14:paraId="00CE8318" w14:textId="77777777" w:rsidR="00AF7EB3" w:rsidRPr="00573D96" w:rsidRDefault="00AF7EB3" w:rsidP="00AF7EB3">
      <w:pPr>
        <w:pStyle w:val="ConsPlusNonformat"/>
        <w:jc w:val="both"/>
        <w:rPr>
          <w:sz w:val="18"/>
          <w:szCs w:val="18"/>
        </w:rPr>
      </w:pPr>
      <w:r w:rsidRPr="00573D96">
        <w:rPr>
          <w:noProof/>
          <w:position w:val="-9"/>
          <w:sz w:val="18"/>
          <w:szCs w:val="18"/>
        </w:rPr>
        <w:drawing>
          <wp:inline distT="0" distB="0" distL="0" distR="0" wp14:anchorId="275C4004" wp14:editId="1910B458">
            <wp:extent cx="180975" cy="238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573D96">
        <w:rPr>
          <w:sz w:val="18"/>
          <w:szCs w:val="18"/>
        </w:rPr>
        <w:t xml:space="preserve"> </w:t>
      </w:r>
      <w:r w:rsidRPr="00573D96">
        <w:rPr>
          <w:rFonts w:ascii="Times New Roman" w:hAnsi="Times New Roman" w:cs="Times New Roman"/>
          <w:sz w:val="18"/>
          <w:szCs w:val="18"/>
        </w:rPr>
        <w:t>копия свидетельства о браке</w:t>
      </w:r>
    </w:p>
    <w:p w14:paraId="0D87DFAD" w14:textId="77777777" w:rsidR="00AF7EB3" w:rsidRPr="00573D96" w:rsidRDefault="00AF7EB3" w:rsidP="00AF7EB3">
      <w:pPr>
        <w:pStyle w:val="ConsPlusNonformat"/>
        <w:jc w:val="both"/>
        <w:rPr>
          <w:rFonts w:ascii="Times New Roman" w:hAnsi="Times New Roman" w:cs="Times New Roman"/>
          <w:sz w:val="18"/>
          <w:szCs w:val="18"/>
        </w:rPr>
      </w:pPr>
      <w:r w:rsidRPr="00573D96">
        <w:rPr>
          <w:noProof/>
          <w:position w:val="-9"/>
          <w:sz w:val="18"/>
          <w:szCs w:val="18"/>
        </w:rPr>
        <w:drawing>
          <wp:inline distT="0" distB="0" distL="0" distR="0" wp14:anchorId="30E3541C" wp14:editId="1C1E7C3B">
            <wp:extent cx="1809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573D96">
        <w:rPr>
          <w:sz w:val="18"/>
          <w:szCs w:val="18"/>
        </w:rPr>
        <w:t xml:space="preserve"> </w:t>
      </w:r>
      <w:r w:rsidRPr="00573D96">
        <w:rPr>
          <w:rFonts w:ascii="Times New Roman" w:hAnsi="Times New Roman" w:cs="Times New Roman"/>
          <w:sz w:val="18"/>
          <w:szCs w:val="18"/>
        </w:rPr>
        <w:t>письменное согласие членов семьи на прием ребенка (детей) в семью</w:t>
      </w:r>
    </w:p>
    <w:p w14:paraId="309CACEB" w14:textId="77777777" w:rsidR="00AF7EB3" w:rsidRPr="00573D96" w:rsidRDefault="00AF7EB3" w:rsidP="00AF7EB3">
      <w:pPr>
        <w:pStyle w:val="ConsPlusNonformat"/>
        <w:jc w:val="both"/>
        <w:rPr>
          <w:rFonts w:ascii="Times New Roman" w:hAnsi="Times New Roman" w:cs="Times New Roman"/>
          <w:sz w:val="18"/>
          <w:szCs w:val="18"/>
        </w:rPr>
      </w:pPr>
      <w:r w:rsidRPr="00573D96">
        <w:rPr>
          <w:noProof/>
          <w:position w:val="-9"/>
          <w:sz w:val="18"/>
          <w:szCs w:val="18"/>
        </w:rPr>
        <w:drawing>
          <wp:inline distT="0" distB="0" distL="0" distR="0" wp14:anchorId="5890B6E7" wp14:editId="42C5A318">
            <wp:extent cx="18097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573D96">
        <w:rPr>
          <w:sz w:val="18"/>
          <w:szCs w:val="18"/>
        </w:rPr>
        <w:t xml:space="preserve"> </w:t>
      </w:r>
      <w:r w:rsidRPr="00573D96">
        <w:rPr>
          <w:rFonts w:ascii="Times New Roman" w:hAnsi="Times New Roman" w:cs="Times New Roman"/>
          <w:sz w:val="18"/>
          <w:szCs w:val="18"/>
        </w:rPr>
        <w:t>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(прилагается гражданами,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14:paraId="05A273C7" w14:textId="77777777" w:rsidR="00AF7EB3" w:rsidRPr="00573D96" w:rsidRDefault="00AF7EB3" w:rsidP="00AF7EB3">
      <w:pPr>
        <w:pStyle w:val="ConsPlusNonformat"/>
        <w:jc w:val="both"/>
        <w:rPr>
          <w:rFonts w:ascii="Times New Roman" w:hAnsi="Times New Roman" w:cs="Times New Roman"/>
          <w:sz w:val="18"/>
          <w:szCs w:val="18"/>
        </w:rPr>
      </w:pPr>
      <w:r w:rsidRPr="00573D96">
        <w:rPr>
          <w:noProof/>
          <w:position w:val="-9"/>
          <w:sz w:val="18"/>
          <w:szCs w:val="18"/>
        </w:rPr>
        <w:drawing>
          <wp:inline distT="0" distB="0" distL="0" distR="0" wp14:anchorId="330EAE21" wp14:editId="553AFCBB">
            <wp:extent cx="180975" cy="2381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573D96">
        <w:rPr>
          <w:sz w:val="18"/>
          <w:szCs w:val="18"/>
        </w:rPr>
        <w:t xml:space="preserve"> </w:t>
      </w:r>
      <w:r w:rsidRPr="00573D96">
        <w:rPr>
          <w:rFonts w:ascii="Times New Roman" w:hAnsi="Times New Roman" w:cs="Times New Roman"/>
          <w:sz w:val="18"/>
          <w:szCs w:val="18"/>
        </w:rPr>
        <w:t>документы, подтверждающие ведение кочевого и (или) полукочевого образа жизни, выданные органом местного самоуправления соответствующего муниципального района</w:t>
      </w:r>
    </w:p>
    <w:p w14:paraId="44403E32" w14:textId="77777777" w:rsidR="00AF7EB3" w:rsidRPr="007C74C0" w:rsidRDefault="00AF7EB3" w:rsidP="00AF7EB3">
      <w:pPr>
        <w:autoSpaceDE w:val="0"/>
        <w:autoSpaceDN w:val="0"/>
        <w:adjustRightInd w:val="0"/>
        <w:jc w:val="right"/>
        <w:rPr>
          <w:rFonts w:ascii="Times New Roman" w:hAnsi="Times New Roman" w:cs="Times New Roman"/>
          <w:sz w:val="20"/>
          <w:szCs w:val="20"/>
        </w:rPr>
      </w:pPr>
    </w:p>
    <w:p w14:paraId="1AD4D161" w14:textId="77777777" w:rsidR="00820D04" w:rsidRDefault="00820D04" w:rsidP="00AF7EB3">
      <w:pPr>
        <w:autoSpaceDE w:val="0"/>
        <w:autoSpaceDN w:val="0"/>
        <w:adjustRightInd w:val="0"/>
        <w:ind w:left="5670"/>
        <w:rPr>
          <w:rFonts w:ascii="Times New Roman" w:hAnsi="Times New Roman" w:cs="Times New Roman"/>
          <w:sz w:val="26"/>
          <w:szCs w:val="26"/>
        </w:rPr>
      </w:pPr>
    </w:p>
    <w:p w14:paraId="72D7CE29" w14:textId="0A981481" w:rsidR="00AF7EB3" w:rsidRPr="00BA26CE" w:rsidRDefault="004F1F9A" w:rsidP="00AF7EB3">
      <w:pPr>
        <w:autoSpaceDE w:val="0"/>
        <w:autoSpaceDN w:val="0"/>
        <w:adjustRightInd w:val="0"/>
        <w:ind w:left="5670"/>
        <w:rPr>
          <w:rFonts w:ascii="Times New Roman" w:hAnsi="Times New Roman" w:cs="Times New Roman"/>
          <w:sz w:val="26"/>
          <w:szCs w:val="26"/>
        </w:rPr>
      </w:pPr>
      <w:r>
        <w:rPr>
          <w:rFonts w:ascii="Times New Roman" w:hAnsi="Times New Roman" w:cs="Times New Roman"/>
          <w:sz w:val="26"/>
          <w:szCs w:val="26"/>
        </w:rPr>
        <w:t xml:space="preserve">  </w:t>
      </w:r>
      <w:r w:rsidR="00AF7EB3" w:rsidRPr="00BA26CE">
        <w:rPr>
          <w:rFonts w:ascii="Times New Roman" w:hAnsi="Times New Roman" w:cs="Times New Roman"/>
          <w:sz w:val="26"/>
          <w:szCs w:val="26"/>
        </w:rPr>
        <w:t>Приложение № 2</w:t>
      </w:r>
    </w:p>
    <w:p w14:paraId="47579BB0" w14:textId="4671542F" w:rsidR="004F1F9A" w:rsidRPr="00204540" w:rsidRDefault="004F1F9A" w:rsidP="004F1F9A">
      <w:pPr>
        <w:autoSpaceDE w:val="0"/>
        <w:autoSpaceDN w:val="0"/>
        <w:adjustRightInd w:val="0"/>
        <w:ind w:left="5812"/>
        <w:rPr>
          <w:rFonts w:ascii="Times New Roman" w:hAnsi="Times New Roman" w:cs="Times New Roman"/>
          <w:sz w:val="26"/>
          <w:szCs w:val="26"/>
        </w:rPr>
      </w:pPr>
      <w:r w:rsidRPr="00204540">
        <w:rPr>
          <w:rFonts w:ascii="Times New Roman" w:hAnsi="Times New Roman" w:cs="Times New Roman"/>
          <w:sz w:val="26"/>
          <w:szCs w:val="26"/>
        </w:rPr>
        <w:t xml:space="preserve">к административному регламенту предоставления администрацией </w:t>
      </w:r>
      <w:r>
        <w:rPr>
          <w:rFonts w:ascii="Times New Roman" w:hAnsi="Times New Roman" w:cs="Times New Roman"/>
          <w:sz w:val="26"/>
          <w:szCs w:val="26"/>
        </w:rPr>
        <w:t>Черниговского района</w:t>
      </w:r>
      <w:r w:rsidRPr="00204540">
        <w:rPr>
          <w:rFonts w:ascii="Times New Roman" w:hAnsi="Times New Roman" w:cs="Times New Roman"/>
          <w:sz w:val="26"/>
          <w:szCs w:val="26"/>
        </w:rPr>
        <w:t xml:space="preserve"> государственной услуги</w:t>
      </w:r>
    </w:p>
    <w:p w14:paraId="06FC894E" w14:textId="77777777" w:rsidR="004F1F9A" w:rsidRPr="00204540" w:rsidRDefault="004F1F9A" w:rsidP="004F1F9A">
      <w:pPr>
        <w:autoSpaceDE w:val="0"/>
        <w:autoSpaceDN w:val="0"/>
        <w:adjustRightInd w:val="0"/>
        <w:jc w:val="center"/>
        <w:rPr>
          <w:rFonts w:ascii="Times New Roman" w:eastAsia="Times New Roman" w:hAnsi="Times New Roman" w:cs="Times New Roman"/>
          <w:color w:val="212529"/>
          <w:sz w:val="26"/>
          <w:szCs w:val="26"/>
        </w:rPr>
      </w:pPr>
      <w:r w:rsidRPr="00204540">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204540">
        <w:rPr>
          <w:rFonts w:ascii="Times New Roman" w:hAnsi="Times New Roman" w:cs="Times New Roman"/>
          <w:bCs/>
          <w:sz w:val="26"/>
          <w:szCs w:val="26"/>
        </w:rPr>
        <w:t>«</w:t>
      </w:r>
      <w:r w:rsidRPr="00204540">
        <w:rPr>
          <w:rFonts w:ascii="Times New Roman" w:eastAsia="Times New Roman" w:hAnsi="Times New Roman" w:cs="Times New Roman"/>
          <w:color w:val="212529"/>
          <w:sz w:val="26"/>
          <w:szCs w:val="26"/>
        </w:rPr>
        <w:t xml:space="preserve">Установление опеки, попечительства      </w:t>
      </w:r>
    </w:p>
    <w:p w14:paraId="212C2B10" w14:textId="77777777" w:rsidR="004F1F9A" w:rsidRDefault="004F1F9A" w:rsidP="004F1F9A">
      <w:pPr>
        <w:autoSpaceDE w:val="0"/>
        <w:autoSpaceDN w:val="0"/>
        <w:adjustRightInd w:val="0"/>
        <w:jc w:val="center"/>
        <w:rPr>
          <w:rFonts w:ascii="Times New Roman" w:eastAsia="Times New Roman" w:hAnsi="Times New Roman" w:cs="Times New Roman"/>
          <w:color w:val="212529"/>
          <w:sz w:val="26"/>
          <w:szCs w:val="26"/>
        </w:rPr>
      </w:pPr>
      <w:r w:rsidRPr="00204540">
        <w:rPr>
          <w:rFonts w:ascii="Times New Roman" w:eastAsia="Times New Roman" w:hAnsi="Times New Roman" w:cs="Times New Roman"/>
          <w:color w:val="212529"/>
          <w:sz w:val="26"/>
          <w:szCs w:val="26"/>
        </w:rPr>
        <w:t xml:space="preserve">                                               </w:t>
      </w:r>
      <w:r>
        <w:rPr>
          <w:rFonts w:ascii="Times New Roman" w:eastAsia="Times New Roman" w:hAnsi="Times New Roman" w:cs="Times New Roman"/>
          <w:color w:val="212529"/>
          <w:sz w:val="26"/>
          <w:szCs w:val="26"/>
        </w:rPr>
        <w:t xml:space="preserve">                      </w:t>
      </w:r>
      <w:r w:rsidRPr="00204540">
        <w:rPr>
          <w:rFonts w:ascii="Times New Roman" w:eastAsia="Times New Roman" w:hAnsi="Times New Roman" w:cs="Times New Roman"/>
          <w:color w:val="212529"/>
          <w:sz w:val="26"/>
          <w:szCs w:val="26"/>
        </w:rPr>
        <w:t xml:space="preserve">(в том числе предварительные опека </w:t>
      </w:r>
      <w:r>
        <w:rPr>
          <w:rFonts w:ascii="Times New Roman" w:eastAsia="Times New Roman" w:hAnsi="Times New Roman" w:cs="Times New Roman"/>
          <w:color w:val="212529"/>
          <w:sz w:val="26"/>
          <w:szCs w:val="26"/>
        </w:rPr>
        <w:t xml:space="preserve">                   </w:t>
      </w:r>
    </w:p>
    <w:p w14:paraId="367CC15B" w14:textId="77777777" w:rsidR="004F1F9A" w:rsidRDefault="004F1F9A" w:rsidP="004F1F9A">
      <w:pPr>
        <w:autoSpaceDE w:val="0"/>
        <w:autoSpaceDN w:val="0"/>
        <w:adjustRightInd w:val="0"/>
        <w:jc w:val="center"/>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 xml:space="preserve">                                                           </w:t>
      </w:r>
      <w:r w:rsidRPr="00204540">
        <w:rPr>
          <w:rFonts w:ascii="Times New Roman" w:eastAsia="Times New Roman" w:hAnsi="Times New Roman" w:cs="Times New Roman"/>
          <w:color w:val="212529"/>
          <w:sz w:val="26"/>
          <w:szCs w:val="26"/>
        </w:rPr>
        <w:t>и попечительство), патроната,</w:t>
      </w:r>
    </w:p>
    <w:p w14:paraId="6B1290E7" w14:textId="77777777" w:rsidR="004F1F9A" w:rsidRDefault="004F1F9A" w:rsidP="004F1F9A">
      <w:pPr>
        <w:autoSpaceDE w:val="0"/>
        <w:autoSpaceDN w:val="0"/>
        <w:adjustRightInd w:val="0"/>
        <w:jc w:val="center"/>
        <w:rPr>
          <w:rFonts w:ascii="Times New Roman" w:eastAsia="Times New Roman" w:hAnsi="Times New Roman" w:cs="Times New Roman"/>
          <w:color w:val="212529"/>
          <w:sz w:val="26"/>
          <w:szCs w:val="26"/>
        </w:rPr>
      </w:pPr>
      <w:r w:rsidRPr="00204540">
        <w:rPr>
          <w:rFonts w:ascii="Times New Roman" w:eastAsia="Times New Roman" w:hAnsi="Times New Roman" w:cs="Times New Roman"/>
          <w:color w:val="212529"/>
          <w:sz w:val="26"/>
          <w:szCs w:val="26"/>
        </w:rPr>
        <w:t xml:space="preserve"> </w:t>
      </w:r>
      <w:r>
        <w:rPr>
          <w:rFonts w:ascii="Times New Roman" w:eastAsia="Times New Roman" w:hAnsi="Times New Roman" w:cs="Times New Roman"/>
          <w:color w:val="212529"/>
          <w:sz w:val="26"/>
          <w:szCs w:val="26"/>
        </w:rPr>
        <w:t xml:space="preserve">                                                                    </w:t>
      </w:r>
      <w:r w:rsidRPr="00204540">
        <w:rPr>
          <w:rFonts w:ascii="Times New Roman" w:eastAsia="Times New Roman" w:hAnsi="Times New Roman" w:cs="Times New Roman"/>
          <w:color w:val="212529"/>
          <w:sz w:val="26"/>
          <w:szCs w:val="26"/>
        </w:rPr>
        <w:t xml:space="preserve">освобождение опекуна (попечителя) </w:t>
      </w:r>
    </w:p>
    <w:p w14:paraId="424DEDBF" w14:textId="77777777" w:rsidR="004F1F9A" w:rsidRPr="00204540" w:rsidRDefault="004F1F9A" w:rsidP="004F1F9A">
      <w:pPr>
        <w:autoSpaceDE w:val="0"/>
        <w:autoSpaceDN w:val="0"/>
        <w:adjustRightInd w:val="0"/>
        <w:jc w:val="center"/>
        <w:rPr>
          <w:rFonts w:ascii="Times New Roman" w:hAnsi="Times New Roman" w:cs="Times New Roman"/>
          <w:bCs/>
          <w:sz w:val="26"/>
          <w:szCs w:val="26"/>
        </w:rPr>
      </w:pPr>
      <w:r>
        <w:rPr>
          <w:rFonts w:ascii="Times New Roman" w:eastAsia="Times New Roman" w:hAnsi="Times New Roman" w:cs="Times New Roman"/>
          <w:color w:val="212529"/>
          <w:sz w:val="26"/>
          <w:szCs w:val="26"/>
        </w:rPr>
        <w:t xml:space="preserve">                                                                           </w:t>
      </w:r>
      <w:r w:rsidRPr="00204540">
        <w:rPr>
          <w:rFonts w:ascii="Times New Roman" w:eastAsia="Times New Roman" w:hAnsi="Times New Roman" w:cs="Times New Roman"/>
          <w:color w:val="212529"/>
          <w:sz w:val="26"/>
          <w:szCs w:val="26"/>
        </w:rPr>
        <w:t>от исполнения им</w:t>
      </w:r>
      <w:r>
        <w:rPr>
          <w:rFonts w:ascii="Times New Roman" w:eastAsia="Times New Roman" w:hAnsi="Times New Roman" w:cs="Times New Roman"/>
          <w:color w:val="212529"/>
          <w:sz w:val="26"/>
          <w:szCs w:val="26"/>
        </w:rPr>
        <w:t xml:space="preserve"> </w:t>
      </w:r>
      <w:r w:rsidRPr="00204540">
        <w:rPr>
          <w:rFonts w:ascii="Times New Roman" w:eastAsia="Times New Roman" w:hAnsi="Times New Roman" w:cs="Times New Roman"/>
          <w:color w:val="212529"/>
          <w:sz w:val="26"/>
          <w:szCs w:val="26"/>
        </w:rPr>
        <w:t>своих обязанностей</w:t>
      </w:r>
      <w:r w:rsidRPr="00204540">
        <w:rPr>
          <w:rFonts w:ascii="Times New Roman" w:hAnsi="Times New Roman" w:cs="Times New Roman"/>
          <w:bCs/>
          <w:sz w:val="26"/>
          <w:szCs w:val="26"/>
        </w:rPr>
        <w:t>»</w:t>
      </w:r>
    </w:p>
    <w:p w14:paraId="42A68DBB" w14:textId="77777777" w:rsidR="004F1F9A" w:rsidRPr="00204540" w:rsidRDefault="004F1F9A" w:rsidP="004F1F9A">
      <w:pPr>
        <w:autoSpaceDE w:val="0"/>
        <w:autoSpaceDN w:val="0"/>
        <w:adjustRightInd w:val="0"/>
        <w:jc w:val="center"/>
        <w:rPr>
          <w:rFonts w:ascii="Times New Roman" w:hAnsi="Times New Roman" w:cs="Times New Roman"/>
          <w:b/>
          <w:bCs/>
          <w:sz w:val="26"/>
          <w:szCs w:val="26"/>
        </w:rPr>
      </w:pPr>
    </w:p>
    <w:p w14:paraId="354943CF" w14:textId="77777777" w:rsidR="00AF7EB3" w:rsidRPr="009C54C3" w:rsidRDefault="00AF7EB3" w:rsidP="00AF7EB3">
      <w:pPr>
        <w:autoSpaceDE w:val="0"/>
        <w:autoSpaceDN w:val="0"/>
        <w:adjustRightInd w:val="0"/>
        <w:jc w:val="right"/>
        <w:rPr>
          <w:rFonts w:ascii="Times New Roman" w:hAnsi="Times New Roman" w:cs="Times New Roman"/>
          <w:b/>
          <w:bCs/>
          <w:color w:val="FF0000"/>
          <w:sz w:val="28"/>
          <w:szCs w:val="28"/>
        </w:rPr>
      </w:pPr>
    </w:p>
    <w:p w14:paraId="56BB1B96" w14:textId="77777777" w:rsidR="00AF7EB3" w:rsidRPr="0083059D" w:rsidRDefault="00AF7EB3" w:rsidP="00AF7EB3">
      <w:pPr>
        <w:autoSpaceDE w:val="0"/>
        <w:autoSpaceDN w:val="0"/>
        <w:adjustRightInd w:val="0"/>
        <w:jc w:val="center"/>
        <w:rPr>
          <w:rFonts w:ascii="Times New Roman" w:hAnsi="Times New Roman" w:cs="Times New Roman"/>
          <w:bCs/>
          <w:sz w:val="28"/>
          <w:szCs w:val="28"/>
        </w:rPr>
      </w:pPr>
      <w:r w:rsidRPr="0083059D">
        <w:rPr>
          <w:rFonts w:ascii="Times New Roman" w:hAnsi="Times New Roman" w:cs="Times New Roman"/>
          <w:bCs/>
          <w:sz w:val="28"/>
          <w:szCs w:val="28"/>
        </w:rPr>
        <w:t>Блок-схема</w:t>
      </w:r>
    </w:p>
    <w:p w14:paraId="631E3CF4" w14:textId="77777777" w:rsidR="00AF7EB3" w:rsidRPr="0083059D" w:rsidRDefault="00AF7EB3" w:rsidP="00AF7EB3">
      <w:pPr>
        <w:autoSpaceDE w:val="0"/>
        <w:autoSpaceDN w:val="0"/>
        <w:adjustRightInd w:val="0"/>
        <w:jc w:val="center"/>
        <w:rPr>
          <w:rFonts w:ascii="Times New Roman" w:hAnsi="Times New Roman" w:cs="Times New Roman"/>
          <w:bCs/>
          <w:sz w:val="28"/>
          <w:szCs w:val="28"/>
        </w:rPr>
      </w:pPr>
      <w:r w:rsidRPr="0083059D">
        <w:rPr>
          <w:rFonts w:ascii="Times New Roman" w:hAnsi="Times New Roman" w:cs="Times New Roman"/>
          <w:bCs/>
          <w:sz w:val="28"/>
          <w:szCs w:val="28"/>
        </w:rPr>
        <w:t>последовательности административных процедур</w:t>
      </w:r>
    </w:p>
    <w:p w14:paraId="1A155953" w14:textId="77777777" w:rsidR="00AF7EB3" w:rsidRPr="0083059D" w:rsidRDefault="00AF7EB3" w:rsidP="00AF7EB3">
      <w:pPr>
        <w:autoSpaceDE w:val="0"/>
        <w:autoSpaceDN w:val="0"/>
        <w:adjustRightInd w:val="0"/>
        <w:jc w:val="center"/>
        <w:rPr>
          <w:rFonts w:ascii="Times New Roman" w:hAnsi="Times New Roman" w:cs="Times New Roman"/>
          <w:bCs/>
          <w:sz w:val="28"/>
          <w:szCs w:val="28"/>
        </w:rPr>
      </w:pPr>
      <w:r w:rsidRPr="0083059D">
        <w:rPr>
          <w:rFonts w:ascii="Times New Roman" w:hAnsi="Times New Roman" w:cs="Times New Roman"/>
          <w:bCs/>
          <w:sz w:val="28"/>
          <w:szCs w:val="28"/>
        </w:rPr>
        <w:t>выдачи распоряжения о возможности граждан</w:t>
      </w:r>
    </w:p>
    <w:p w14:paraId="40108238" w14:textId="77777777" w:rsidR="00AF7EB3" w:rsidRPr="0083059D" w:rsidRDefault="00AF7EB3" w:rsidP="00AF7EB3">
      <w:pPr>
        <w:autoSpaceDE w:val="0"/>
        <w:autoSpaceDN w:val="0"/>
        <w:adjustRightInd w:val="0"/>
        <w:jc w:val="center"/>
        <w:rPr>
          <w:rFonts w:ascii="Times New Roman" w:hAnsi="Times New Roman" w:cs="Times New Roman"/>
          <w:bCs/>
          <w:sz w:val="28"/>
          <w:szCs w:val="28"/>
        </w:rPr>
      </w:pPr>
      <w:r w:rsidRPr="0083059D">
        <w:rPr>
          <w:rFonts w:ascii="Times New Roman" w:hAnsi="Times New Roman" w:cs="Times New Roman"/>
          <w:bCs/>
          <w:sz w:val="28"/>
          <w:szCs w:val="28"/>
        </w:rPr>
        <w:t>быть опекунами (попечителями), усыновителями, приемными родителями</w:t>
      </w:r>
    </w:p>
    <w:p w14:paraId="5460799B" w14:textId="77777777" w:rsidR="00AF7EB3" w:rsidRPr="0083059D" w:rsidRDefault="00AF7EB3" w:rsidP="00AF7EB3">
      <w:pPr>
        <w:autoSpaceDE w:val="0"/>
        <w:autoSpaceDN w:val="0"/>
        <w:adjustRightInd w:val="0"/>
        <w:jc w:val="center"/>
        <w:rPr>
          <w:rFonts w:ascii="Times New Roman" w:hAnsi="Times New Roman" w:cs="Times New Roman"/>
          <w:sz w:val="28"/>
          <w:szCs w:val="28"/>
        </w:rPr>
      </w:pPr>
    </w:p>
    <w:p w14:paraId="1426124B" w14:textId="77777777" w:rsidR="00AF7EB3" w:rsidRPr="0083059D" w:rsidRDefault="00AF7EB3" w:rsidP="00AF7EB3">
      <w:pPr>
        <w:autoSpaceDE w:val="0"/>
        <w:autoSpaceDN w:val="0"/>
        <w:adjustRightInd w:val="0"/>
        <w:jc w:val="center"/>
        <w:rPr>
          <w:rFonts w:ascii="Times New Roman" w:hAnsi="Times New Roman" w:cs="Times New Roman"/>
          <w:sz w:val="28"/>
          <w:szCs w:val="28"/>
        </w:rPr>
      </w:pPr>
    </w:p>
    <w:p w14:paraId="139878B4" w14:textId="77777777" w:rsidR="00AF7EB3" w:rsidRPr="0083059D" w:rsidRDefault="00AF7EB3" w:rsidP="00AF7EB3">
      <w:pPr>
        <w:autoSpaceDE w:val="0"/>
        <w:autoSpaceDN w:val="0"/>
        <w:adjustRightInd w:val="0"/>
        <w:spacing w:line="360" w:lineRule="auto"/>
        <w:ind w:firstLine="708"/>
        <w:jc w:val="both"/>
        <w:rPr>
          <w:rFonts w:ascii="Times New Roman" w:hAnsi="Times New Roman" w:cs="Times New Roman"/>
          <w:sz w:val="28"/>
          <w:szCs w:val="28"/>
        </w:rPr>
      </w:pPr>
      <w:r w:rsidRPr="0083059D">
        <w:rPr>
          <w:rFonts w:ascii="Times New Roman" w:hAnsi="Times New Roman" w:cs="Times New Roman"/>
          <w:sz w:val="28"/>
          <w:szCs w:val="28"/>
        </w:rPr>
        <w:t>Прием и регистрация документов, предоставленных заявителем</w:t>
      </w:r>
    </w:p>
    <w:p w14:paraId="5B5B405F" w14:textId="77777777" w:rsidR="00AF7EB3" w:rsidRPr="0083059D" w:rsidRDefault="00AF7EB3" w:rsidP="00AF7EB3">
      <w:pPr>
        <w:autoSpaceDE w:val="0"/>
        <w:autoSpaceDN w:val="0"/>
        <w:adjustRightInd w:val="0"/>
        <w:jc w:val="center"/>
        <w:rPr>
          <w:rFonts w:ascii="Times New Roman" w:hAnsi="Times New Roman" w:cs="Times New Roman"/>
          <w:sz w:val="28"/>
          <w:szCs w:val="28"/>
        </w:rPr>
      </w:pPr>
      <w:r w:rsidRPr="0083059D">
        <w:rPr>
          <w:rFonts w:ascii="Times New Roman" w:hAnsi="Times New Roman" w:cs="Times New Roman"/>
          <w:sz w:val="28"/>
          <w:szCs w:val="28"/>
        </w:rPr>
        <w:t>↓</w:t>
      </w:r>
    </w:p>
    <w:p w14:paraId="56C15214" w14:textId="77777777" w:rsidR="00AF7EB3" w:rsidRPr="0083059D" w:rsidRDefault="00AF7EB3" w:rsidP="00AF7EB3">
      <w:pPr>
        <w:autoSpaceDE w:val="0"/>
        <w:autoSpaceDN w:val="0"/>
        <w:adjustRightInd w:val="0"/>
        <w:jc w:val="center"/>
        <w:rPr>
          <w:rFonts w:ascii="Times New Roman" w:hAnsi="Times New Roman" w:cs="Times New Roman"/>
          <w:sz w:val="28"/>
          <w:szCs w:val="28"/>
        </w:rPr>
      </w:pPr>
      <w:r w:rsidRPr="0083059D">
        <w:rPr>
          <w:rFonts w:ascii="Times New Roman" w:hAnsi="Times New Roman" w:cs="Times New Roman"/>
          <w:sz w:val="28"/>
          <w:szCs w:val="28"/>
        </w:rPr>
        <w:t>Направление запросов посредством межведомственного информационного взаимодействия</w:t>
      </w:r>
    </w:p>
    <w:p w14:paraId="5176B3BD" w14:textId="77777777" w:rsidR="00AF7EB3" w:rsidRPr="0083059D" w:rsidRDefault="00AF7EB3" w:rsidP="00AF7EB3">
      <w:pPr>
        <w:autoSpaceDE w:val="0"/>
        <w:autoSpaceDN w:val="0"/>
        <w:adjustRightInd w:val="0"/>
        <w:jc w:val="center"/>
        <w:rPr>
          <w:rFonts w:ascii="Times New Roman" w:hAnsi="Times New Roman" w:cs="Times New Roman"/>
          <w:sz w:val="28"/>
          <w:szCs w:val="28"/>
        </w:rPr>
      </w:pPr>
      <w:r w:rsidRPr="0083059D">
        <w:rPr>
          <w:rFonts w:ascii="Times New Roman" w:hAnsi="Times New Roman" w:cs="Times New Roman"/>
          <w:sz w:val="28"/>
          <w:szCs w:val="28"/>
        </w:rPr>
        <w:t>↓</w:t>
      </w:r>
    </w:p>
    <w:p w14:paraId="51DA37C5" w14:textId="77777777" w:rsidR="00AF7EB3" w:rsidRPr="0083059D" w:rsidRDefault="00AF7EB3" w:rsidP="00AF7EB3">
      <w:pPr>
        <w:autoSpaceDE w:val="0"/>
        <w:autoSpaceDN w:val="0"/>
        <w:adjustRightInd w:val="0"/>
        <w:jc w:val="center"/>
        <w:rPr>
          <w:rFonts w:ascii="Times New Roman" w:hAnsi="Times New Roman" w:cs="Times New Roman"/>
          <w:sz w:val="28"/>
          <w:szCs w:val="28"/>
        </w:rPr>
      </w:pPr>
      <w:r w:rsidRPr="0083059D">
        <w:rPr>
          <w:rFonts w:ascii="Times New Roman" w:hAnsi="Times New Roman" w:cs="Times New Roman"/>
          <w:sz w:val="28"/>
          <w:szCs w:val="28"/>
        </w:rPr>
        <w:t>Рассмотрение документов заявителя, необходимых для предоставления государственной услуги</w:t>
      </w:r>
    </w:p>
    <w:p w14:paraId="3B9A5FCD" w14:textId="77777777" w:rsidR="00AF7EB3" w:rsidRPr="0083059D" w:rsidRDefault="00AF7EB3" w:rsidP="00AF7EB3">
      <w:pPr>
        <w:autoSpaceDE w:val="0"/>
        <w:autoSpaceDN w:val="0"/>
        <w:adjustRightInd w:val="0"/>
        <w:jc w:val="center"/>
        <w:rPr>
          <w:rFonts w:ascii="Times New Roman" w:hAnsi="Times New Roman" w:cs="Times New Roman"/>
          <w:sz w:val="28"/>
          <w:szCs w:val="28"/>
        </w:rPr>
      </w:pPr>
      <w:r w:rsidRPr="0083059D">
        <w:rPr>
          <w:rFonts w:ascii="Times New Roman" w:hAnsi="Times New Roman" w:cs="Times New Roman"/>
          <w:sz w:val="28"/>
          <w:szCs w:val="28"/>
        </w:rPr>
        <w:t>↓</w:t>
      </w:r>
    </w:p>
    <w:p w14:paraId="2C5A1025" w14:textId="77777777" w:rsidR="00AF7EB3" w:rsidRPr="0083059D" w:rsidRDefault="00AF7EB3" w:rsidP="00AF7EB3">
      <w:pPr>
        <w:autoSpaceDE w:val="0"/>
        <w:autoSpaceDN w:val="0"/>
        <w:adjustRightInd w:val="0"/>
        <w:spacing w:line="360" w:lineRule="auto"/>
        <w:ind w:firstLine="708"/>
        <w:jc w:val="both"/>
        <w:rPr>
          <w:rFonts w:ascii="Times New Roman" w:hAnsi="Times New Roman" w:cs="Times New Roman"/>
          <w:sz w:val="28"/>
          <w:szCs w:val="28"/>
        </w:rPr>
      </w:pPr>
      <w:r w:rsidRPr="0083059D">
        <w:rPr>
          <w:rFonts w:ascii="Times New Roman" w:hAnsi="Times New Roman" w:cs="Times New Roman"/>
          <w:sz w:val="28"/>
          <w:szCs w:val="28"/>
        </w:rPr>
        <w:t>Обследование условий жизни заявителя государственной услуги</w:t>
      </w:r>
    </w:p>
    <w:p w14:paraId="162A18A9" w14:textId="77777777" w:rsidR="00AF7EB3" w:rsidRPr="0083059D" w:rsidRDefault="00AF7EB3" w:rsidP="00AF7EB3">
      <w:pPr>
        <w:autoSpaceDE w:val="0"/>
        <w:autoSpaceDN w:val="0"/>
        <w:adjustRightInd w:val="0"/>
        <w:spacing w:line="360" w:lineRule="auto"/>
        <w:ind w:firstLine="142"/>
        <w:jc w:val="center"/>
        <w:rPr>
          <w:rFonts w:ascii="Times New Roman" w:hAnsi="Times New Roman" w:cs="Times New Roman"/>
          <w:sz w:val="28"/>
          <w:szCs w:val="28"/>
        </w:rPr>
      </w:pPr>
      <w:r w:rsidRPr="0083059D">
        <w:rPr>
          <w:rFonts w:ascii="Times New Roman" w:hAnsi="Times New Roman" w:cs="Times New Roman"/>
          <w:sz w:val="28"/>
          <w:szCs w:val="28"/>
        </w:rPr>
        <w:t>↓</w:t>
      </w:r>
    </w:p>
    <w:p w14:paraId="6800CE3A" w14:textId="27472431" w:rsidR="00AF7EB3" w:rsidRPr="0083059D" w:rsidRDefault="00AF7EB3" w:rsidP="00AF7EB3">
      <w:pPr>
        <w:autoSpaceDE w:val="0"/>
        <w:autoSpaceDN w:val="0"/>
        <w:adjustRightInd w:val="0"/>
        <w:ind w:firstLine="142"/>
        <w:jc w:val="center"/>
        <w:rPr>
          <w:rFonts w:ascii="Times New Roman" w:hAnsi="Times New Roman" w:cs="Times New Roman"/>
          <w:sz w:val="28"/>
          <w:szCs w:val="28"/>
        </w:rPr>
      </w:pPr>
      <w:r w:rsidRPr="0083059D">
        <w:rPr>
          <w:rFonts w:ascii="Times New Roman" w:hAnsi="Times New Roman" w:cs="Times New Roman"/>
          <w:sz w:val="28"/>
          <w:szCs w:val="28"/>
        </w:rPr>
        <w:t xml:space="preserve">Подготовка и выдача </w:t>
      </w:r>
      <w:r w:rsidR="00A9177E">
        <w:rPr>
          <w:rFonts w:ascii="Times New Roman" w:hAnsi="Times New Roman" w:cs="Times New Roman"/>
          <w:sz w:val="28"/>
          <w:szCs w:val="28"/>
        </w:rPr>
        <w:t>заключения</w:t>
      </w:r>
      <w:r w:rsidRPr="0083059D">
        <w:rPr>
          <w:rFonts w:ascii="Times New Roman" w:hAnsi="Times New Roman" w:cs="Times New Roman"/>
          <w:sz w:val="28"/>
          <w:szCs w:val="28"/>
        </w:rPr>
        <w:t xml:space="preserve"> о возможности гражданина быть опекуном (попечителем), приемным родителем, </w:t>
      </w:r>
      <w:r w:rsidRPr="0083059D">
        <w:rPr>
          <w:rFonts w:ascii="Times New Roman" w:hAnsi="Times New Roman" w:cs="Times New Roman"/>
          <w:bCs/>
          <w:sz w:val="28"/>
          <w:szCs w:val="28"/>
        </w:rPr>
        <w:t xml:space="preserve">либо распоряжение об освобождении </w:t>
      </w:r>
      <w:r w:rsidRPr="0083059D">
        <w:rPr>
          <w:rFonts w:ascii="Times New Roman" w:hAnsi="Times New Roman" w:cs="Times New Roman"/>
          <w:sz w:val="28"/>
          <w:szCs w:val="28"/>
        </w:rPr>
        <w:t xml:space="preserve">опекуна </w:t>
      </w:r>
      <w:r w:rsidR="00573D96">
        <w:rPr>
          <w:rFonts w:ascii="Times New Roman" w:hAnsi="Times New Roman" w:cs="Times New Roman"/>
          <w:bCs/>
          <w:sz w:val="28"/>
          <w:szCs w:val="28"/>
        </w:rPr>
        <w:t>(попечителя),</w:t>
      </w:r>
      <w:r>
        <w:rPr>
          <w:rFonts w:ascii="Times New Roman" w:hAnsi="Times New Roman" w:cs="Times New Roman"/>
          <w:bCs/>
          <w:sz w:val="28"/>
          <w:szCs w:val="28"/>
        </w:rPr>
        <w:t xml:space="preserve"> приемного родителя, патронатного воспитателя</w:t>
      </w:r>
    </w:p>
    <w:p w14:paraId="01F4882D" w14:textId="77777777" w:rsidR="00AF7EB3" w:rsidRPr="0083059D" w:rsidRDefault="00AF7EB3" w:rsidP="00AF7EB3">
      <w:pPr>
        <w:autoSpaceDE w:val="0"/>
        <w:autoSpaceDN w:val="0"/>
        <w:adjustRightInd w:val="0"/>
        <w:ind w:firstLine="142"/>
        <w:jc w:val="center"/>
        <w:rPr>
          <w:rFonts w:ascii="Times New Roman" w:hAnsi="Times New Roman" w:cs="Times New Roman"/>
          <w:sz w:val="28"/>
          <w:szCs w:val="28"/>
        </w:rPr>
      </w:pPr>
    </w:p>
    <w:p w14:paraId="1D18D88D" w14:textId="77777777" w:rsidR="00AF7EB3" w:rsidRPr="0083059D" w:rsidRDefault="00AF7EB3" w:rsidP="00AF7EB3">
      <w:pPr>
        <w:autoSpaceDE w:val="0"/>
        <w:autoSpaceDN w:val="0"/>
        <w:adjustRightInd w:val="0"/>
        <w:ind w:firstLine="142"/>
        <w:jc w:val="center"/>
        <w:rPr>
          <w:rFonts w:ascii="Times New Roman" w:hAnsi="Times New Roman" w:cs="Times New Roman"/>
          <w:sz w:val="28"/>
          <w:szCs w:val="28"/>
        </w:rPr>
      </w:pPr>
    </w:p>
    <w:p w14:paraId="5D386786" w14:textId="77777777" w:rsidR="00AF7EB3" w:rsidRPr="0083059D" w:rsidRDefault="00AF7EB3" w:rsidP="00AF7EB3">
      <w:pPr>
        <w:autoSpaceDE w:val="0"/>
        <w:autoSpaceDN w:val="0"/>
        <w:adjustRightInd w:val="0"/>
        <w:ind w:firstLine="142"/>
        <w:jc w:val="center"/>
        <w:rPr>
          <w:rFonts w:ascii="Times New Roman" w:hAnsi="Times New Roman" w:cs="Times New Roman"/>
          <w:sz w:val="28"/>
          <w:szCs w:val="28"/>
        </w:rPr>
      </w:pPr>
    </w:p>
    <w:p w14:paraId="57E86967" w14:textId="77777777" w:rsidR="00AF7EB3" w:rsidRPr="0083059D" w:rsidRDefault="00AF7EB3" w:rsidP="00AF7EB3">
      <w:pPr>
        <w:autoSpaceDE w:val="0"/>
        <w:autoSpaceDN w:val="0"/>
        <w:adjustRightInd w:val="0"/>
        <w:jc w:val="both"/>
        <w:rPr>
          <w:rFonts w:ascii="Times New Roman" w:hAnsi="Times New Roman" w:cs="Times New Roman"/>
          <w:sz w:val="28"/>
          <w:szCs w:val="28"/>
        </w:rPr>
      </w:pPr>
    </w:p>
    <w:p w14:paraId="0A207993" w14:textId="77777777" w:rsidR="00AF7EB3" w:rsidRPr="00F768A7" w:rsidRDefault="00AF7EB3" w:rsidP="00D717DC">
      <w:pPr>
        <w:rPr>
          <w:rFonts w:ascii="Times New Roman" w:eastAsia="Times New Roman" w:hAnsi="Times New Roman" w:cs="Times New Roman"/>
          <w:sz w:val="26"/>
          <w:szCs w:val="26"/>
          <w:lang w:bidi="ar-SA"/>
        </w:rPr>
      </w:pPr>
    </w:p>
    <w:sectPr w:rsidR="00AF7EB3" w:rsidRPr="00F768A7" w:rsidSect="00E432BC">
      <w:pgSz w:w="11900" w:h="16840"/>
      <w:pgMar w:top="425" w:right="987" w:bottom="851"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66A8A" w14:textId="77777777" w:rsidR="00A2479A" w:rsidRDefault="00A2479A">
      <w:r>
        <w:separator/>
      </w:r>
    </w:p>
  </w:endnote>
  <w:endnote w:type="continuationSeparator" w:id="0">
    <w:p w14:paraId="3885EDE9" w14:textId="77777777" w:rsidR="00A2479A" w:rsidRDefault="00A2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BD16A" w14:textId="77777777" w:rsidR="00A2479A" w:rsidRDefault="00A2479A"/>
  </w:footnote>
  <w:footnote w:type="continuationSeparator" w:id="0">
    <w:p w14:paraId="37E9E501" w14:textId="77777777" w:rsidR="00A2479A" w:rsidRDefault="00A247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241E"/>
    <w:multiLevelType w:val="hybridMultilevel"/>
    <w:tmpl w:val="7B085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C5D7C"/>
    <w:multiLevelType w:val="hybridMultilevel"/>
    <w:tmpl w:val="75CEC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263C77"/>
    <w:multiLevelType w:val="multilevel"/>
    <w:tmpl w:val="FEBAF296"/>
    <w:lvl w:ilvl="0">
      <w:start w:val="1"/>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3" w15:restartNumberingAfterBreak="0">
    <w:nsid w:val="08816329"/>
    <w:multiLevelType w:val="hybridMultilevel"/>
    <w:tmpl w:val="6D0281AC"/>
    <w:lvl w:ilvl="0" w:tplc="9142F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C66066"/>
    <w:multiLevelType w:val="multilevel"/>
    <w:tmpl w:val="E8CC9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3A41CE"/>
    <w:multiLevelType w:val="hybridMultilevel"/>
    <w:tmpl w:val="5B289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EC3AFF"/>
    <w:multiLevelType w:val="multilevel"/>
    <w:tmpl w:val="0EAA1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1832C6"/>
    <w:multiLevelType w:val="hybridMultilevel"/>
    <w:tmpl w:val="45AC54AA"/>
    <w:lvl w:ilvl="0" w:tplc="9142F46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5CC4B95"/>
    <w:multiLevelType w:val="hybridMultilevel"/>
    <w:tmpl w:val="8C9CA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364A53"/>
    <w:multiLevelType w:val="hybridMultilevel"/>
    <w:tmpl w:val="50B6D5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A9A1E15"/>
    <w:multiLevelType w:val="hybridMultilevel"/>
    <w:tmpl w:val="ED709B6E"/>
    <w:lvl w:ilvl="0" w:tplc="83E8E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A0313B"/>
    <w:multiLevelType w:val="hybridMultilevel"/>
    <w:tmpl w:val="E4F2C6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13AB5"/>
    <w:multiLevelType w:val="hybridMultilevel"/>
    <w:tmpl w:val="0002AF84"/>
    <w:lvl w:ilvl="0" w:tplc="43F69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CBC4277"/>
    <w:multiLevelType w:val="hybridMultilevel"/>
    <w:tmpl w:val="EF06724A"/>
    <w:lvl w:ilvl="0" w:tplc="B8D2C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E2C4F06"/>
    <w:multiLevelType w:val="hybridMultilevel"/>
    <w:tmpl w:val="D3C82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B224FE"/>
    <w:multiLevelType w:val="multilevel"/>
    <w:tmpl w:val="831C6402"/>
    <w:lvl w:ilvl="0">
      <w:start w:val="1"/>
      <w:numFmt w:val="decimal"/>
      <w:lvlText w:val="%1."/>
      <w:lvlJc w:val="left"/>
      <w:pPr>
        <w:ind w:left="1414" w:hanging="7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30966A4"/>
    <w:multiLevelType w:val="hybridMultilevel"/>
    <w:tmpl w:val="BB0C2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C7459B"/>
    <w:multiLevelType w:val="hybridMultilevel"/>
    <w:tmpl w:val="3B20B1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9766D6"/>
    <w:multiLevelType w:val="hybridMultilevel"/>
    <w:tmpl w:val="E2E89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50574B"/>
    <w:multiLevelType w:val="hybridMultilevel"/>
    <w:tmpl w:val="49EA24A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98B0FDE"/>
    <w:multiLevelType w:val="hybridMultilevel"/>
    <w:tmpl w:val="E0721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321BEE"/>
    <w:multiLevelType w:val="multilevel"/>
    <w:tmpl w:val="60088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4C52BA"/>
    <w:multiLevelType w:val="hybridMultilevel"/>
    <w:tmpl w:val="73249D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4D922233"/>
    <w:multiLevelType w:val="multilevel"/>
    <w:tmpl w:val="AD2E63D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15:restartNumberingAfterBreak="0">
    <w:nsid w:val="4F75039A"/>
    <w:multiLevelType w:val="hybridMultilevel"/>
    <w:tmpl w:val="94D2B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534C11"/>
    <w:multiLevelType w:val="hybridMultilevel"/>
    <w:tmpl w:val="F0A45978"/>
    <w:lvl w:ilvl="0" w:tplc="83E8E230">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5A16A7"/>
    <w:multiLevelType w:val="hybridMultilevel"/>
    <w:tmpl w:val="29341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A01038"/>
    <w:multiLevelType w:val="multilevel"/>
    <w:tmpl w:val="B4E08382"/>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C851D2"/>
    <w:multiLevelType w:val="hybridMultilevel"/>
    <w:tmpl w:val="9C1C8C88"/>
    <w:lvl w:ilvl="0" w:tplc="F048B712">
      <w:start w:val="1"/>
      <w:numFmt w:val="decimal"/>
      <w:lvlText w:val="%1."/>
      <w:lvlJc w:val="left"/>
      <w:pPr>
        <w:ind w:left="765" w:hanging="435"/>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9" w15:restartNumberingAfterBreak="0">
    <w:nsid w:val="5D1257F2"/>
    <w:multiLevelType w:val="hybridMultilevel"/>
    <w:tmpl w:val="3EB63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3041F9"/>
    <w:multiLevelType w:val="hybridMultilevel"/>
    <w:tmpl w:val="9FC0F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C11035"/>
    <w:multiLevelType w:val="multilevel"/>
    <w:tmpl w:val="FEBAF296"/>
    <w:lvl w:ilvl="0">
      <w:start w:val="1"/>
      <w:numFmt w:val="decimal"/>
      <w:lvlText w:val="%1."/>
      <w:lvlJc w:val="left"/>
      <w:pPr>
        <w:ind w:left="692" w:hanging="408"/>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660" w:hanging="1080"/>
      </w:pPr>
      <w:rPr>
        <w:rFonts w:hint="default"/>
      </w:rPr>
    </w:lvl>
    <w:lvl w:ilvl="4">
      <w:start w:val="1"/>
      <w:numFmt w:val="decimal"/>
      <w:lvlText w:val="%1.%2.%3.%4.%5."/>
      <w:lvlJc w:val="left"/>
      <w:pPr>
        <w:ind w:left="3092" w:hanging="1080"/>
      </w:pPr>
      <w:rPr>
        <w:rFonts w:hint="default"/>
      </w:rPr>
    </w:lvl>
    <w:lvl w:ilvl="5">
      <w:start w:val="1"/>
      <w:numFmt w:val="decimal"/>
      <w:lvlText w:val="%1.%2.%3.%4.%5.%6."/>
      <w:lvlJc w:val="left"/>
      <w:pPr>
        <w:ind w:left="3884" w:hanging="1440"/>
      </w:pPr>
      <w:rPr>
        <w:rFonts w:hint="default"/>
      </w:rPr>
    </w:lvl>
    <w:lvl w:ilvl="6">
      <w:start w:val="1"/>
      <w:numFmt w:val="decimal"/>
      <w:lvlText w:val="%1.%2.%3.%4.%5.%6.%7."/>
      <w:lvlJc w:val="left"/>
      <w:pPr>
        <w:ind w:left="4316" w:hanging="1440"/>
      </w:pPr>
      <w:rPr>
        <w:rFonts w:hint="default"/>
      </w:rPr>
    </w:lvl>
    <w:lvl w:ilvl="7">
      <w:start w:val="1"/>
      <w:numFmt w:val="decimal"/>
      <w:lvlText w:val="%1.%2.%3.%4.%5.%6.%7.%8."/>
      <w:lvlJc w:val="left"/>
      <w:pPr>
        <w:ind w:left="5108" w:hanging="1800"/>
      </w:pPr>
      <w:rPr>
        <w:rFonts w:hint="default"/>
      </w:rPr>
    </w:lvl>
    <w:lvl w:ilvl="8">
      <w:start w:val="1"/>
      <w:numFmt w:val="decimal"/>
      <w:lvlText w:val="%1.%2.%3.%4.%5.%6.%7.%8.%9."/>
      <w:lvlJc w:val="left"/>
      <w:pPr>
        <w:ind w:left="5540" w:hanging="1800"/>
      </w:pPr>
      <w:rPr>
        <w:rFonts w:hint="default"/>
      </w:rPr>
    </w:lvl>
  </w:abstractNum>
  <w:abstractNum w:abstractNumId="32" w15:restartNumberingAfterBreak="0">
    <w:nsid w:val="5FB27F27"/>
    <w:multiLevelType w:val="hybridMultilevel"/>
    <w:tmpl w:val="BD9A63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7366D9"/>
    <w:multiLevelType w:val="hybridMultilevel"/>
    <w:tmpl w:val="2BF6E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0A7D27"/>
    <w:multiLevelType w:val="hybridMultilevel"/>
    <w:tmpl w:val="4FE2FFC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5" w15:restartNumberingAfterBreak="0">
    <w:nsid w:val="632F5511"/>
    <w:multiLevelType w:val="hybridMultilevel"/>
    <w:tmpl w:val="F43E89DA"/>
    <w:lvl w:ilvl="0" w:tplc="29C615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40D237E"/>
    <w:multiLevelType w:val="hybridMultilevel"/>
    <w:tmpl w:val="9606EA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2105DA"/>
    <w:multiLevelType w:val="hybridMultilevel"/>
    <w:tmpl w:val="4DC4B4C0"/>
    <w:lvl w:ilvl="0" w:tplc="83E8E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4C648CB"/>
    <w:multiLevelType w:val="hybridMultilevel"/>
    <w:tmpl w:val="D49AA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CB4942"/>
    <w:multiLevelType w:val="multilevel"/>
    <w:tmpl w:val="610A3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EC0343"/>
    <w:multiLevelType w:val="multilevel"/>
    <w:tmpl w:val="831C6402"/>
    <w:lvl w:ilvl="0">
      <w:start w:val="1"/>
      <w:numFmt w:val="decimal"/>
      <w:lvlText w:val="%1."/>
      <w:lvlJc w:val="left"/>
      <w:pPr>
        <w:ind w:left="1414" w:hanging="7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1" w15:restartNumberingAfterBreak="0">
    <w:nsid w:val="6D7C781C"/>
    <w:multiLevelType w:val="multilevel"/>
    <w:tmpl w:val="E8B28EC8"/>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i w:val="0"/>
        <w:color w:val="000000"/>
        <w:u w:val="none"/>
      </w:rPr>
    </w:lvl>
    <w:lvl w:ilvl="2">
      <w:start w:val="1"/>
      <w:numFmt w:val="decimal"/>
      <w:isLgl/>
      <w:lvlText w:val="%1.%2.%3."/>
      <w:lvlJc w:val="left"/>
      <w:pPr>
        <w:ind w:left="1080" w:hanging="720"/>
      </w:pPr>
      <w:rPr>
        <w:rFonts w:hint="default"/>
        <w:i w:val="0"/>
        <w:color w:val="000000"/>
        <w:u w:val="none"/>
      </w:rPr>
    </w:lvl>
    <w:lvl w:ilvl="3">
      <w:start w:val="1"/>
      <w:numFmt w:val="decimal"/>
      <w:isLgl/>
      <w:lvlText w:val="%1.%2.%3.%4."/>
      <w:lvlJc w:val="left"/>
      <w:pPr>
        <w:ind w:left="1440" w:hanging="1080"/>
      </w:pPr>
      <w:rPr>
        <w:rFonts w:hint="default"/>
        <w:i w:val="0"/>
        <w:color w:val="000000"/>
        <w:u w:val="none"/>
      </w:rPr>
    </w:lvl>
    <w:lvl w:ilvl="4">
      <w:start w:val="1"/>
      <w:numFmt w:val="decimal"/>
      <w:isLgl/>
      <w:lvlText w:val="%1.%2.%3.%4.%5."/>
      <w:lvlJc w:val="left"/>
      <w:pPr>
        <w:ind w:left="1440" w:hanging="1080"/>
      </w:pPr>
      <w:rPr>
        <w:rFonts w:hint="default"/>
        <w:i w:val="0"/>
        <w:color w:val="000000"/>
        <w:u w:val="none"/>
      </w:rPr>
    </w:lvl>
    <w:lvl w:ilvl="5">
      <w:start w:val="1"/>
      <w:numFmt w:val="decimal"/>
      <w:isLgl/>
      <w:lvlText w:val="%1.%2.%3.%4.%5.%6."/>
      <w:lvlJc w:val="left"/>
      <w:pPr>
        <w:ind w:left="1800" w:hanging="1440"/>
      </w:pPr>
      <w:rPr>
        <w:rFonts w:hint="default"/>
        <w:i w:val="0"/>
        <w:color w:val="000000"/>
        <w:u w:val="none"/>
      </w:rPr>
    </w:lvl>
    <w:lvl w:ilvl="6">
      <w:start w:val="1"/>
      <w:numFmt w:val="decimal"/>
      <w:isLgl/>
      <w:lvlText w:val="%1.%2.%3.%4.%5.%6.%7."/>
      <w:lvlJc w:val="left"/>
      <w:pPr>
        <w:ind w:left="1800" w:hanging="1440"/>
      </w:pPr>
      <w:rPr>
        <w:rFonts w:hint="default"/>
        <w:i w:val="0"/>
        <w:color w:val="000000"/>
        <w:u w:val="none"/>
      </w:rPr>
    </w:lvl>
    <w:lvl w:ilvl="7">
      <w:start w:val="1"/>
      <w:numFmt w:val="decimal"/>
      <w:isLgl/>
      <w:lvlText w:val="%1.%2.%3.%4.%5.%6.%7.%8."/>
      <w:lvlJc w:val="left"/>
      <w:pPr>
        <w:ind w:left="2160" w:hanging="1800"/>
      </w:pPr>
      <w:rPr>
        <w:rFonts w:hint="default"/>
        <w:i w:val="0"/>
        <w:color w:val="000000"/>
        <w:u w:val="none"/>
      </w:rPr>
    </w:lvl>
    <w:lvl w:ilvl="8">
      <w:start w:val="1"/>
      <w:numFmt w:val="decimal"/>
      <w:isLgl/>
      <w:lvlText w:val="%1.%2.%3.%4.%5.%6.%7.%8.%9."/>
      <w:lvlJc w:val="left"/>
      <w:pPr>
        <w:ind w:left="2160" w:hanging="1800"/>
      </w:pPr>
      <w:rPr>
        <w:rFonts w:hint="default"/>
        <w:i w:val="0"/>
        <w:color w:val="000000"/>
        <w:u w:val="none"/>
      </w:rPr>
    </w:lvl>
  </w:abstractNum>
  <w:abstractNum w:abstractNumId="42" w15:restartNumberingAfterBreak="0">
    <w:nsid w:val="7536598D"/>
    <w:multiLevelType w:val="multilevel"/>
    <w:tmpl w:val="80AA9CA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FA484D"/>
    <w:multiLevelType w:val="hybridMultilevel"/>
    <w:tmpl w:val="09A8D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EF5787"/>
    <w:multiLevelType w:val="hybridMultilevel"/>
    <w:tmpl w:val="40600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E54528"/>
    <w:multiLevelType w:val="hybridMultilevel"/>
    <w:tmpl w:val="C5DE50A4"/>
    <w:lvl w:ilvl="0" w:tplc="9142F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D3248B2"/>
    <w:multiLevelType w:val="hybridMultilevel"/>
    <w:tmpl w:val="AD2E63D0"/>
    <w:lvl w:ilvl="0" w:tplc="9142F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6"/>
  </w:num>
  <w:num w:numId="3">
    <w:abstractNumId w:val="32"/>
  </w:num>
  <w:num w:numId="4">
    <w:abstractNumId w:val="33"/>
  </w:num>
  <w:num w:numId="5">
    <w:abstractNumId w:val="5"/>
  </w:num>
  <w:num w:numId="6">
    <w:abstractNumId w:val="31"/>
  </w:num>
  <w:num w:numId="7">
    <w:abstractNumId w:val="2"/>
  </w:num>
  <w:num w:numId="8">
    <w:abstractNumId w:val="17"/>
  </w:num>
  <w:num w:numId="9">
    <w:abstractNumId w:val="35"/>
  </w:num>
  <w:num w:numId="10">
    <w:abstractNumId w:val="43"/>
  </w:num>
  <w:num w:numId="11">
    <w:abstractNumId w:val="24"/>
  </w:num>
  <w:num w:numId="12">
    <w:abstractNumId w:val="9"/>
  </w:num>
  <w:num w:numId="13">
    <w:abstractNumId w:val="30"/>
  </w:num>
  <w:num w:numId="14">
    <w:abstractNumId w:val="19"/>
  </w:num>
  <w:num w:numId="15">
    <w:abstractNumId w:val="38"/>
  </w:num>
  <w:num w:numId="16">
    <w:abstractNumId w:val="18"/>
  </w:num>
  <w:num w:numId="17">
    <w:abstractNumId w:val="1"/>
  </w:num>
  <w:num w:numId="18">
    <w:abstractNumId w:val="41"/>
  </w:num>
  <w:num w:numId="19">
    <w:abstractNumId w:val="12"/>
  </w:num>
  <w:num w:numId="20">
    <w:abstractNumId w:val="3"/>
  </w:num>
  <w:num w:numId="21">
    <w:abstractNumId w:val="7"/>
  </w:num>
  <w:num w:numId="22">
    <w:abstractNumId w:val="15"/>
  </w:num>
  <w:num w:numId="23">
    <w:abstractNumId w:val="40"/>
  </w:num>
  <w:num w:numId="24">
    <w:abstractNumId w:val="46"/>
  </w:num>
  <w:num w:numId="25">
    <w:abstractNumId w:val="23"/>
  </w:num>
  <w:num w:numId="26">
    <w:abstractNumId w:val="45"/>
  </w:num>
  <w:num w:numId="27">
    <w:abstractNumId w:val="10"/>
  </w:num>
  <w:num w:numId="28">
    <w:abstractNumId w:val="27"/>
  </w:num>
  <w:num w:numId="29">
    <w:abstractNumId w:val="25"/>
  </w:num>
  <w:num w:numId="30">
    <w:abstractNumId w:val="37"/>
  </w:num>
  <w:num w:numId="31">
    <w:abstractNumId w:val="4"/>
  </w:num>
  <w:num w:numId="32">
    <w:abstractNumId w:val="42"/>
  </w:num>
  <w:num w:numId="33">
    <w:abstractNumId w:val="11"/>
  </w:num>
  <w:num w:numId="34">
    <w:abstractNumId w:val="13"/>
  </w:num>
  <w:num w:numId="35">
    <w:abstractNumId w:val="0"/>
  </w:num>
  <w:num w:numId="36">
    <w:abstractNumId w:val="28"/>
  </w:num>
  <w:num w:numId="37">
    <w:abstractNumId w:val="36"/>
  </w:num>
  <w:num w:numId="38">
    <w:abstractNumId w:val="8"/>
  </w:num>
  <w:num w:numId="39">
    <w:abstractNumId w:val="20"/>
  </w:num>
  <w:num w:numId="40">
    <w:abstractNumId w:val="16"/>
  </w:num>
  <w:num w:numId="41">
    <w:abstractNumId w:val="29"/>
  </w:num>
  <w:num w:numId="42">
    <w:abstractNumId w:val="14"/>
  </w:num>
  <w:num w:numId="43">
    <w:abstractNumId w:val="44"/>
  </w:num>
  <w:num w:numId="44">
    <w:abstractNumId w:val="34"/>
  </w:num>
  <w:num w:numId="45">
    <w:abstractNumId w:val="26"/>
  </w:num>
  <w:num w:numId="46">
    <w:abstractNumId w:val="39"/>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627"/>
    <w:rsid w:val="000026EC"/>
    <w:rsid w:val="000200EE"/>
    <w:rsid w:val="000224C1"/>
    <w:rsid w:val="00022C59"/>
    <w:rsid w:val="00024273"/>
    <w:rsid w:val="0003082E"/>
    <w:rsid w:val="00030AF9"/>
    <w:rsid w:val="00034008"/>
    <w:rsid w:val="00036850"/>
    <w:rsid w:val="00052579"/>
    <w:rsid w:val="0005644B"/>
    <w:rsid w:val="00066559"/>
    <w:rsid w:val="00071334"/>
    <w:rsid w:val="00071F98"/>
    <w:rsid w:val="00082150"/>
    <w:rsid w:val="00086882"/>
    <w:rsid w:val="000920D4"/>
    <w:rsid w:val="00092D1C"/>
    <w:rsid w:val="000B40C1"/>
    <w:rsid w:val="000B4627"/>
    <w:rsid w:val="000B5424"/>
    <w:rsid w:val="00100C6A"/>
    <w:rsid w:val="001124C6"/>
    <w:rsid w:val="0012292E"/>
    <w:rsid w:val="00130475"/>
    <w:rsid w:val="00131009"/>
    <w:rsid w:val="00132BD4"/>
    <w:rsid w:val="00136B97"/>
    <w:rsid w:val="0015522D"/>
    <w:rsid w:val="00155622"/>
    <w:rsid w:val="00155DB2"/>
    <w:rsid w:val="001731D7"/>
    <w:rsid w:val="00177999"/>
    <w:rsid w:val="001971BA"/>
    <w:rsid w:val="001A0426"/>
    <w:rsid w:val="001A25D5"/>
    <w:rsid w:val="0020774F"/>
    <w:rsid w:val="0022085B"/>
    <w:rsid w:val="00226881"/>
    <w:rsid w:val="002274ED"/>
    <w:rsid w:val="00250C0E"/>
    <w:rsid w:val="00253E98"/>
    <w:rsid w:val="0025724E"/>
    <w:rsid w:val="0026260A"/>
    <w:rsid w:val="00264E9F"/>
    <w:rsid w:val="00267939"/>
    <w:rsid w:val="00272FFD"/>
    <w:rsid w:val="002776DE"/>
    <w:rsid w:val="002813FD"/>
    <w:rsid w:val="002828FC"/>
    <w:rsid w:val="002849D3"/>
    <w:rsid w:val="002A4124"/>
    <w:rsid w:val="002A4A1B"/>
    <w:rsid w:val="002B0ADC"/>
    <w:rsid w:val="002B574D"/>
    <w:rsid w:val="002C4244"/>
    <w:rsid w:val="002E3CEF"/>
    <w:rsid w:val="002E6765"/>
    <w:rsid w:val="00301C9D"/>
    <w:rsid w:val="00306883"/>
    <w:rsid w:val="003074BF"/>
    <w:rsid w:val="0031222D"/>
    <w:rsid w:val="00312730"/>
    <w:rsid w:val="003146CE"/>
    <w:rsid w:val="003233D1"/>
    <w:rsid w:val="0033143F"/>
    <w:rsid w:val="0033643A"/>
    <w:rsid w:val="0033707A"/>
    <w:rsid w:val="00357F98"/>
    <w:rsid w:val="00360103"/>
    <w:rsid w:val="003817F5"/>
    <w:rsid w:val="00386490"/>
    <w:rsid w:val="00394F14"/>
    <w:rsid w:val="003A563E"/>
    <w:rsid w:val="003B0D27"/>
    <w:rsid w:val="003B1D97"/>
    <w:rsid w:val="003B5608"/>
    <w:rsid w:val="003C5709"/>
    <w:rsid w:val="003D29C0"/>
    <w:rsid w:val="003D4BB9"/>
    <w:rsid w:val="003D5923"/>
    <w:rsid w:val="003D75EA"/>
    <w:rsid w:val="003E54D9"/>
    <w:rsid w:val="003F05C9"/>
    <w:rsid w:val="003F132F"/>
    <w:rsid w:val="003F1CE5"/>
    <w:rsid w:val="00417CFA"/>
    <w:rsid w:val="00420D96"/>
    <w:rsid w:val="004361E6"/>
    <w:rsid w:val="004366DB"/>
    <w:rsid w:val="00450D36"/>
    <w:rsid w:val="0045654F"/>
    <w:rsid w:val="004702DE"/>
    <w:rsid w:val="00471F36"/>
    <w:rsid w:val="00473D41"/>
    <w:rsid w:val="00474D51"/>
    <w:rsid w:val="004755CD"/>
    <w:rsid w:val="00475BEE"/>
    <w:rsid w:val="00481490"/>
    <w:rsid w:val="004828D4"/>
    <w:rsid w:val="004876DD"/>
    <w:rsid w:val="004933ED"/>
    <w:rsid w:val="004A2F50"/>
    <w:rsid w:val="004A39F0"/>
    <w:rsid w:val="004A5082"/>
    <w:rsid w:val="004A6371"/>
    <w:rsid w:val="004A738F"/>
    <w:rsid w:val="004B32F3"/>
    <w:rsid w:val="004B548E"/>
    <w:rsid w:val="004D5983"/>
    <w:rsid w:val="004E21C4"/>
    <w:rsid w:val="004F1F9A"/>
    <w:rsid w:val="004F7840"/>
    <w:rsid w:val="005014A0"/>
    <w:rsid w:val="00506F8A"/>
    <w:rsid w:val="00511CCD"/>
    <w:rsid w:val="0051629D"/>
    <w:rsid w:val="00534732"/>
    <w:rsid w:val="0053580F"/>
    <w:rsid w:val="00535912"/>
    <w:rsid w:val="00545A68"/>
    <w:rsid w:val="00551D5B"/>
    <w:rsid w:val="005570EA"/>
    <w:rsid w:val="00561B95"/>
    <w:rsid w:val="00572486"/>
    <w:rsid w:val="00573D96"/>
    <w:rsid w:val="00582939"/>
    <w:rsid w:val="005871C5"/>
    <w:rsid w:val="0059732E"/>
    <w:rsid w:val="005A30B4"/>
    <w:rsid w:val="005A3D8B"/>
    <w:rsid w:val="005A4100"/>
    <w:rsid w:val="005A48CA"/>
    <w:rsid w:val="005B3740"/>
    <w:rsid w:val="005C24BE"/>
    <w:rsid w:val="005D3BC0"/>
    <w:rsid w:val="005D5BEB"/>
    <w:rsid w:val="005E463C"/>
    <w:rsid w:val="005F34C2"/>
    <w:rsid w:val="0060650A"/>
    <w:rsid w:val="0061414B"/>
    <w:rsid w:val="0061417F"/>
    <w:rsid w:val="006219C7"/>
    <w:rsid w:val="006232BB"/>
    <w:rsid w:val="00627232"/>
    <w:rsid w:val="006359A8"/>
    <w:rsid w:val="006468F0"/>
    <w:rsid w:val="00647353"/>
    <w:rsid w:val="00647E34"/>
    <w:rsid w:val="00652C40"/>
    <w:rsid w:val="00655F98"/>
    <w:rsid w:val="00665493"/>
    <w:rsid w:val="006809CE"/>
    <w:rsid w:val="00681A1F"/>
    <w:rsid w:val="006836C6"/>
    <w:rsid w:val="00693B56"/>
    <w:rsid w:val="0069505C"/>
    <w:rsid w:val="006958C7"/>
    <w:rsid w:val="006965A4"/>
    <w:rsid w:val="006A3E00"/>
    <w:rsid w:val="006A5D19"/>
    <w:rsid w:val="006B2C71"/>
    <w:rsid w:val="006C6008"/>
    <w:rsid w:val="006D293E"/>
    <w:rsid w:val="006D30D1"/>
    <w:rsid w:val="006F491E"/>
    <w:rsid w:val="006F5B7F"/>
    <w:rsid w:val="00712BF7"/>
    <w:rsid w:val="0071752E"/>
    <w:rsid w:val="00731849"/>
    <w:rsid w:val="0074339D"/>
    <w:rsid w:val="007562E9"/>
    <w:rsid w:val="00757088"/>
    <w:rsid w:val="00762F11"/>
    <w:rsid w:val="007659EF"/>
    <w:rsid w:val="00767399"/>
    <w:rsid w:val="00770ECA"/>
    <w:rsid w:val="00780470"/>
    <w:rsid w:val="00790B78"/>
    <w:rsid w:val="00791DB1"/>
    <w:rsid w:val="007A3260"/>
    <w:rsid w:val="007D520D"/>
    <w:rsid w:val="007E2509"/>
    <w:rsid w:val="007F00A3"/>
    <w:rsid w:val="00800063"/>
    <w:rsid w:val="008050F8"/>
    <w:rsid w:val="00815421"/>
    <w:rsid w:val="00820D04"/>
    <w:rsid w:val="0083541A"/>
    <w:rsid w:val="008529D7"/>
    <w:rsid w:val="00865338"/>
    <w:rsid w:val="008743AD"/>
    <w:rsid w:val="008A00A0"/>
    <w:rsid w:val="008A3647"/>
    <w:rsid w:val="008A4247"/>
    <w:rsid w:val="008D0F13"/>
    <w:rsid w:val="008D2815"/>
    <w:rsid w:val="008D471D"/>
    <w:rsid w:val="008E5C12"/>
    <w:rsid w:val="008F3017"/>
    <w:rsid w:val="0090074F"/>
    <w:rsid w:val="00906C41"/>
    <w:rsid w:val="00917FBD"/>
    <w:rsid w:val="00925187"/>
    <w:rsid w:val="0092558C"/>
    <w:rsid w:val="00932B80"/>
    <w:rsid w:val="00951364"/>
    <w:rsid w:val="00951C22"/>
    <w:rsid w:val="00956181"/>
    <w:rsid w:val="009576BE"/>
    <w:rsid w:val="0096024E"/>
    <w:rsid w:val="0096370D"/>
    <w:rsid w:val="0096542E"/>
    <w:rsid w:val="00980411"/>
    <w:rsid w:val="00990FE7"/>
    <w:rsid w:val="009A0BFD"/>
    <w:rsid w:val="009B1C43"/>
    <w:rsid w:val="009B49EA"/>
    <w:rsid w:val="009E401E"/>
    <w:rsid w:val="009F252B"/>
    <w:rsid w:val="009F5ADD"/>
    <w:rsid w:val="00A05F24"/>
    <w:rsid w:val="00A2365D"/>
    <w:rsid w:val="00A2479A"/>
    <w:rsid w:val="00A25448"/>
    <w:rsid w:val="00A30E76"/>
    <w:rsid w:val="00A32155"/>
    <w:rsid w:val="00A4038A"/>
    <w:rsid w:val="00A67C6F"/>
    <w:rsid w:val="00A9177E"/>
    <w:rsid w:val="00AA5121"/>
    <w:rsid w:val="00AA6CB3"/>
    <w:rsid w:val="00AB3B04"/>
    <w:rsid w:val="00AB4CF8"/>
    <w:rsid w:val="00AB57B7"/>
    <w:rsid w:val="00AD1325"/>
    <w:rsid w:val="00AD3F5E"/>
    <w:rsid w:val="00AD42D4"/>
    <w:rsid w:val="00AD6149"/>
    <w:rsid w:val="00AD6C42"/>
    <w:rsid w:val="00AD7DB8"/>
    <w:rsid w:val="00AE295C"/>
    <w:rsid w:val="00AE5DF7"/>
    <w:rsid w:val="00AF17D6"/>
    <w:rsid w:val="00AF3D9F"/>
    <w:rsid w:val="00AF4CBF"/>
    <w:rsid w:val="00AF7EB3"/>
    <w:rsid w:val="00B116FE"/>
    <w:rsid w:val="00B140C1"/>
    <w:rsid w:val="00B26C39"/>
    <w:rsid w:val="00B43075"/>
    <w:rsid w:val="00B4598D"/>
    <w:rsid w:val="00B466A2"/>
    <w:rsid w:val="00B5554C"/>
    <w:rsid w:val="00B71487"/>
    <w:rsid w:val="00B7737E"/>
    <w:rsid w:val="00B80127"/>
    <w:rsid w:val="00B97E9D"/>
    <w:rsid w:val="00BA1B7B"/>
    <w:rsid w:val="00BA6A80"/>
    <w:rsid w:val="00BB0A3F"/>
    <w:rsid w:val="00BC1BFC"/>
    <w:rsid w:val="00BC7EE9"/>
    <w:rsid w:val="00BD664E"/>
    <w:rsid w:val="00BE7043"/>
    <w:rsid w:val="00BF7E42"/>
    <w:rsid w:val="00C13E83"/>
    <w:rsid w:val="00C20CD5"/>
    <w:rsid w:val="00C250DE"/>
    <w:rsid w:val="00C26924"/>
    <w:rsid w:val="00C3168E"/>
    <w:rsid w:val="00C31CDD"/>
    <w:rsid w:val="00C32777"/>
    <w:rsid w:val="00C33904"/>
    <w:rsid w:val="00C34A77"/>
    <w:rsid w:val="00C46713"/>
    <w:rsid w:val="00C5358E"/>
    <w:rsid w:val="00C53733"/>
    <w:rsid w:val="00C55F0E"/>
    <w:rsid w:val="00C6015B"/>
    <w:rsid w:val="00C82FF1"/>
    <w:rsid w:val="00C97227"/>
    <w:rsid w:val="00CC0E14"/>
    <w:rsid w:val="00CC2FD1"/>
    <w:rsid w:val="00CE2B19"/>
    <w:rsid w:val="00CF2AF8"/>
    <w:rsid w:val="00D027CB"/>
    <w:rsid w:val="00D12078"/>
    <w:rsid w:val="00D15102"/>
    <w:rsid w:val="00D1586A"/>
    <w:rsid w:val="00D16EA9"/>
    <w:rsid w:val="00D3072B"/>
    <w:rsid w:val="00D36F2C"/>
    <w:rsid w:val="00D6305C"/>
    <w:rsid w:val="00D6345C"/>
    <w:rsid w:val="00D717DC"/>
    <w:rsid w:val="00D77946"/>
    <w:rsid w:val="00D862A2"/>
    <w:rsid w:val="00D92C62"/>
    <w:rsid w:val="00D9352F"/>
    <w:rsid w:val="00DA55B8"/>
    <w:rsid w:val="00DA66E4"/>
    <w:rsid w:val="00DB0130"/>
    <w:rsid w:val="00DB7E99"/>
    <w:rsid w:val="00DC49E7"/>
    <w:rsid w:val="00DC4F56"/>
    <w:rsid w:val="00DD790B"/>
    <w:rsid w:val="00DE2313"/>
    <w:rsid w:val="00DF0F42"/>
    <w:rsid w:val="00E01230"/>
    <w:rsid w:val="00E03C01"/>
    <w:rsid w:val="00E0542E"/>
    <w:rsid w:val="00E11D74"/>
    <w:rsid w:val="00E14D1B"/>
    <w:rsid w:val="00E14F25"/>
    <w:rsid w:val="00E15311"/>
    <w:rsid w:val="00E170AD"/>
    <w:rsid w:val="00E367B6"/>
    <w:rsid w:val="00E374BF"/>
    <w:rsid w:val="00E42E46"/>
    <w:rsid w:val="00E432BC"/>
    <w:rsid w:val="00E43891"/>
    <w:rsid w:val="00E45693"/>
    <w:rsid w:val="00E46311"/>
    <w:rsid w:val="00E529C3"/>
    <w:rsid w:val="00E570AE"/>
    <w:rsid w:val="00E87BF5"/>
    <w:rsid w:val="00E947E9"/>
    <w:rsid w:val="00E96018"/>
    <w:rsid w:val="00EB07A4"/>
    <w:rsid w:val="00EB3F7B"/>
    <w:rsid w:val="00EB5CDC"/>
    <w:rsid w:val="00EC04F6"/>
    <w:rsid w:val="00EC6B2A"/>
    <w:rsid w:val="00ED031E"/>
    <w:rsid w:val="00EE4F92"/>
    <w:rsid w:val="00EF039B"/>
    <w:rsid w:val="00F00BC8"/>
    <w:rsid w:val="00F0385F"/>
    <w:rsid w:val="00F14A97"/>
    <w:rsid w:val="00F27465"/>
    <w:rsid w:val="00F27EC2"/>
    <w:rsid w:val="00F43C31"/>
    <w:rsid w:val="00F46873"/>
    <w:rsid w:val="00F55A96"/>
    <w:rsid w:val="00F70EE6"/>
    <w:rsid w:val="00F768A7"/>
    <w:rsid w:val="00F77A7A"/>
    <w:rsid w:val="00FA5CF4"/>
    <w:rsid w:val="00FA733B"/>
    <w:rsid w:val="00FB22E7"/>
    <w:rsid w:val="00FB6A86"/>
    <w:rsid w:val="00FD2974"/>
    <w:rsid w:val="00FD578A"/>
    <w:rsid w:val="00FD6DF6"/>
    <w:rsid w:val="00FE163B"/>
    <w:rsid w:val="00FE559A"/>
    <w:rsid w:val="00FE6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D0CA"/>
  <w15:docId w15:val="{5D7704D9-C2CD-4A45-95A7-F05A1E61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rsid w:val="005871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529D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6"/>
      <w:szCs w:val="3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2"/>
      <w:szCs w:val="12"/>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90"/>
      <w:sz w:val="30"/>
      <w:szCs w:val="3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4pt">
    <w:name w:val="Основной текст (4) + 14 pt"/>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none"/>
    </w:rPr>
  </w:style>
  <w:style w:type="character" w:customStyle="1" w:styleId="214pt">
    <w:name w:val="Основной текст (2) + 14 pt"/>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12">
    <w:name w:val="Заголовок №1"/>
    <w:basedOn w:val="a"/>
    <w:link w:val="11"/>
    <w:pPr>
      <w:shd w:val="clear" w:color="auto" w:fill="FFFFFF"/>
      <w:spacing w:line="408" w:lineRule="exact"/>
      <w:jc w:val="center"/>
      <w:outlineLvl w:val="0"/>
    </w:pPr>
    <w:rPr>
      <w:rFonts w:ascii="Times New Roman" w:eastAsia="Times New Roman" w:hAnsi="Times New Roman" w:cs="Times New Roman"/>
      <w:b/>
      <w:bCs/>
      <w:sz w:val="36"/>
      <w:szCs w:val="36"/>
    </w:rPr>
  </w:style>
  <w:style w:type="paragraph" w:customStyle="1" w:styleId="30">
    <w:name w:val="Основной текст (3)"/>
    <w:basedOn w:val="a"/>
    <w:link w:val="3"/>
    <w:pPr>
      <w:shd w:val="clear" w:color="auto" w:fill="FFFFFF"/>
      <w:spacing w:line="408" w:lineRule="exact"/>
    </w:pPr>
    <w:rPr>
      <w:rFonts w:ascii="Times New Roman" w:eastAsia="Times New Roman" w:hAnsi="Times New Roman" w:cs="Times New Roman"/>
      <w:sz w:val="12"/>
      <w:szCs w:val="12"/>
    </w:rPr>
  </w:style>
  <w:style w:type="paragraph" w:customStyle="1" w:styleId="22">
    <w:name w:val="Заголовок №2"/>
    <w:basedOn w:val="a"/>
    <w:link w:val="21"/>
    <w:pPr>
      <w:shd w:val="clear" w:color="auto" w:fill="FFFFFF"/>
      <w:spacing w:after="420" w:line="0" w:lineRule="atLeast"/>
      <w:jc w:val="center"/>
      <w:outlineLvl w:val="1"/>
    </w:pPr>
    <w:rPr>
      <w:rFonts w:ascii="Times New Roman" w:eastAsia="Times New Roman" w:hAnsi="Times New Roman" w:cs="Times New Roman"/>
      <w:spacing w:val="90"/>
      <w:sz w:val="30"/>
      <w:szCs w:val="30"/>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720" w:after="600" w:line="326" w:lineRule="exact"/>
      <w:jc w:val="center"/>
    </w:pPr>
    <w:rPr>
      <w:rFonts w:ascii="Times New Roman" w:eastAsia="Times New Roman" w:hAnsi="Times New Roman" w:cs="Times New Roman"/>
      <w:b/>
      <w:bCs/>
    </w:rPr>
  </w:style>
  <w:style w:type="paragraph" w:customStyle="1" w:styleId="24">
    <w:name w:val="Основной текст (2)"/>
    <w:basedOn w:val="a"/>
    <w:link w:val="23"/>
    <w:pPr>
      <w:shd w:val="clear" w:color="auto" w:fill="FFFFFF"/>
      <w:spacing w:before="420" w:after="720" w:line="0" w:lineRule="atLeast"/>
      <w:jc w:val="both"/>
    </w:pPr>
    <w:rPr>
      <w:rFonts w:ascii="Times New Roman" w:eastAsia="Times New Roman" w:hAnsi="Times New Roman" w:cs="Times New Roman"/>
    </w:rPr>
  </w:style>
  <w:style w:type="paragraph" w:customStyle="1" w:styleId="a4">
    <w:name w:val="Знак Знак"/>
    <w:basedOn w:val="a"/>
    <w:rsid w:val="000224C1"/>
    <w:pPr>
      <w:adjustRightInd w:val="0"/>
      <w:spacing w:after="160" w:line="240" w:lineRule="exact"/>
      <w:jc w:val="right"/>
    </w:pPr>
    <w:rPr>
      <w:rFonts w:ascii="Times New Roman" w:eastAsia="Arial Unicode MS" w:hAnsi="Times New Roman" w:cs="Times New Roman"/>
      <w:color w:val="auto"/>
      <w:sz w:val="20"/>
      <w:szCs w:val="20"/>
      <w:lang w:val="en-GB" w:eastAsia="en-US" w:bidi="ar-SA"/>
    </w:rPr>
  </w:style>
  <w:style w:type="paragraph" w:styleId="a5">
    <w:name w:val="List Paragraph"/>
    <w:basedOn w:val="a"/>
    <w:uiPriority w:val="34"/>
    <w:qFormat/>
    <w:rsid w:val="000224C1"/>
    <w:pPr>
      <w:ind w:left="720"/>
      <w:contextualSpacing/>
    </w:pPr>
  </w:style>
  <w:style w:type="paragraph" w:styleId="a6">
    <w:name w:val="Balloon Text"/>
    <w:basedOn w:val="a"/>
    <w:link w:val="a7"/>
    <w:uiPriority w:val="99"/>
    <w:semiHidden/>
    <w:unhideWhenUsed/>
    <w:rsid w:val="000224C1"/>
    <w:rPr>
      <w:rFonts w:ascii="Segoe UI" w:hAnsi="Segoe UI" w:cs="Segoe UI"/>
      <w:sz w:val="18"/>
      <w:szCs w:val="18"/>
    </w:rPr>
  </w:style>
  <w:style w:type="character" w:customStyle="1" w:styleId="a7">
    <w:name w:val="Текст выноски Знак"/>
    <w:basedOn w:val="a0"/>
    <w:link w:val="a6"/>
    <w:uiPriority w:val="99"/>
    <w:semiHidden/>
    <w:rsid w:val="000224C1"/>
    <w:rPr>
      <w:rFonts w:ascii="Segoe UI" w:hAnsi="Segoe UI" w:cs="Segoe UI"/>
      <w:color w:val="000000"/>
      <w:sz w:val="18"/>
      <w:szCs w:val="18"/>
    </w:rPr>
  </w:style>
  <w:style w:type="character" w:customStyle="1" w:styleId="20">
    <w:name w:val="Заголовок 2 Знак"/>
    <w:basedOn w:val="a0"/>
    <w:link w:val="2"/>
    <w:uiPriority w:val="9"/>
    <w:rsid w:val="008529D7"/>
    <w:rPr>
      <w:rFonts w:asciiTheme="majorHAnsi" w:eastAsiaTheme="majorEastAsia" w:hAnsiTheme="majorHAnsi" w:cstheme="majorBidi"/>
      <w:color w:val="2E74B5" w:themeColor="accent1" w:themeShade="BF"/>
      <w:sz w:val="26"/>
      <w:szCs w:val="26"/>
    </w:rPr>
  </w:style>
  <w:style w:type="paragraph" w:customStyle="1" w:styleId="13">
    <w:name w:val="Знак1"/>
    <w:basedOn w:val="a"/>
    <w:rsid w:val="00F14A97"/>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styleId="a8">
    <w:name w:val="Normal (Web)"/>
    <w:basedOn w:val="a"/>
    <w:uiPriority w:val="99"/>
    <w:unhideWhenUsed/>
    <w:rsid w:val="009B1C43"/>
    <w:rPr>
      <w:rFonts w:ascii="Times New Roman" w:hAnsi="Times New Roman" w:cs="Times New Roman"/>
    </w:rPr>
  </w:style>
  <w:style w:type="paragraph" w:customStyle="1" w:styleId="ConsPlusNormal">
    <w:name w:val="ConsPlusNormal"/>
    <w:rsid w:val="00AF7EB3"/>
    <w:pPr>
      <w:autoSpaceDE w:val="0"/>
      <w:autoSpaceDN w:val="0"/>
    </w:pPr>
    <w:rPr>
      <w:rFonts w:ascii="Calibri" w:eastAsia="Times New Roman" w:hAnsi="Calibri" w:cs="Calibri"/>
      <w:sz w:val="22"/>
      <w:szCs w:val="20"/>
      <w:lang w:bidi="ar-SA"/>
    </w:rPr>
  </w:style>
  <w:style w:type="paragraph" w:customStyle="1" w:styleId="ConsPlusNonformat">
    <w:name w:val="ConsPlusNonformat"/>
    <w:uiPriority w:val="99"/>
    <w:rsid w:val="00AF7EB3"/>
    <w:pPr>
      <w:autoSpaceDE w:val="0"/>
      <w:autoSpaceDN w:val="0"/>
      <w:adjustRightInd w:val="0"/>
    </w:pPr>
    <w:rPr>
      <w:rFonts w:ascii="Courier New" w:eastAsiaTheme="minorEastAsia" w:hAnsi="Courier New" w:cs="Courier New"/>
      <w:sz w:val="20"/>
      <w:szCs w:val="20"/>
      <w:lang w:bidi="ar-SA"/>
    </w:rPr>
  </w:style>
  <w:style w:type="paragraph" w:styleId="a9">
    <w:name w:val="header"/>
    <w:basedOn w:val="a"/>
    <w:link w:val="aa"/>
    <w:uiPriority w:val="99"/>
    <w:unhideWhenUsed/>
    <w:rsid w:val="00AF7EB3"/>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a">
    <w:name w:val="Верхний колонтитул Знак"/>
    <w:basedOn w:val="a0"/>
    <w:link w:val="a9"/>
    <w:uiPriority w:val="99"/>
    <w:rsid w:val="00AF7EB3"/>
    <w:rPr>
      <w:rFonts w:asciiTheme="minorHAnsi" w:eastAsiaTheme="minorHAnsi" w:hAnsiTheme="minorHAnsi" w:cstheme="minorBidi"/>
      <w:sz w:val="22"/>
      <w:szCs w:val="22"/>
      <w:lang w:eastAsia="en-US" w:bidi="ar-SA"/>
    </w:rPr>
  </w:style>
  <w:style w:type="paragraph" w:styleId="ab">
    <w:name w:val="footer"/>
    <w:basedOn w:val="a"/>
    <w:link w:val="ac"/>
    <w:uiPriority w:val="99"/>
    <w:unhideWhenUsed/>
    <w:rsid w:val="00AF7EB3"/>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c">
    <w:name w:val="Нижний колонтитул Знак"/>
    <w:basedOn w:val="a0"/>
    <w:link w:val="ab"/>
    <w:uiPriority w:val="99"/>
    <w:rsid w:val="00AF7EB3"/>
    <w:rPr>
      <w:rFonts w:asciiTheme="minorHAnsi" w:eastAsiaTheme="minorHAnsi" w:hAnsiTheme="minorHAnsi" w:cstheme="minorBidi"/>
      <w:sz w:val="22"/>
      <w:szCs w:val="22"/>
      <w:lang w:eastAsia="en-US" w:bidi="ar-SA"/>
    </w:rPr>
  </w:style>
  <w:style w:type="character" w:customStyle="1" w:styleId="blk">
    <w:name w:val="blk"/>
    <w:basedOn w:val="a0"/>
    <w:rsid w:val="00AF7EB3"/>
  </w:style>
  <w:style w:type="paragraph" w:customStyle="1" w:styleId="ad">
    <w:name w:val="Стиль"/>
    <w:rsid w:val="00B140C1"/>
    <w:pPr>
      <w:widowControl/>
    </w:pPr>
    <w:rPr>
      <w:rFonts w:ascii="Times New Roman" w:eastAsia="Times New Roman" w:hAnsi="Times New Roman" w:cs="Times New Roman"/>
      <w:sz w:val="20"/>
      <w:szCs w:val="20"/>
      <w:lang w:bidi="ar-SA"/>
    </w:rPr>
  </w:style>
  <w:style w:type="character" w:customStyle="1" w:styleId="10">
    <w:name w:val="Заголовок 1 Знак"/>
    <w:basedOn w:val="a0"/>
    <w:link w:val="1"/>
    <w:uiPriority w:val="9"/>
    <w:rsid w:val="005871C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9845">
      <w:bodyDiv w:val="1"/>
      <w:marLeft w:val="0"/>
      <w:marRight w:val="0"/>
      <w:marTop w:val="0"/>
      <w:marBottom w:val="0"/>
      <w:divBdr>
        <w:top w:val="none" w:sz="0" w:space="0" w:color="auto"/>
        <w:left w:val="none" w:sz="0" w:space="0" w:color="auto"/>
        <w:bottom w:val="none" w:sz="0" w:space="0" w:color="auto"/>
        <w:right w:val="none" w:sz="0" w:space="0" w:color="auto"/>
      </w:divBdr>
    </w:div>
    <w:div w:id="497815624">
      <w:bodyDiv w:val="1"/>
      <w:marLeft w:val="0"/>
      <w:marRight w:val="0"/>
      <w:marTop w:val="0"/>
      <w:marBottom w:val="0"/>
      <w:divBdr>
        <w:top w:val="none" w:sz="0" w:space="0" w:color="auto"/>
        <w:left w:val="none" w:sz="0" w:space="0" w:color="auto"/>
        <w:bottom w:val="none" w:sz="0" w:space="0" w:color="auto"/>
        <w:right w:val="none" w:sz="0" w:space="0" w:color="auto"/>
      </w:divBdr>
    </w:div>
    <w:div w:id="517502498">
      <w:bodyDiv w:val="1"/>
      <w:marLeft w:val="0"/>
      <w:marRight w:val="0"/>
      <w:marTop w:val="0"/>
      <w:marBottom w:val="0"/>
      <w:divBdr>
        <w:top w:val="none" w:sz="0" w:space="0" w:color="auto"/>
        <w:left w:val="none" w:sz="0" w:space="0" w:color="auto"/>
        <w:bottom w:val="none" w:sz="0" w:space="0" w:color="auto"/>
        <w:right w:val="none" w:sz="0" w:space="0" w:color="auto"/>
      </w:divBdr>
    </w:div>
    <w:div w:id="903105655">
      <w:bodyDiv w:val="1"/>
      <w:marLeft w:val="0"/>
      <w:marRight w:val="0"/>
      <w:marTop w:val="0"/>
      <w:marBottom w:val="0"/>
      <w:divBdr>
        <w:top w:val="none" w:sz="0" w:space="0" w:color="auto"/>
        <w:left w:val="none" w:sz="0" w:space="0" w:color="auto"/>
        <w:bottom w:val="none" w:sz="0" w:space="0" w:color="auto"/>
        <w:right w:val="none" w:sz="0" w:space="0" w:color="auto"/>
      </w:divBdr>
    </w:div>
    <w:div w:id="1253511090">
      <w:bodyDiv w:val="1"/>
      <w:marLeft w:val="0"/>
      <w:marRight w:val="0"/>
      <w:marTop w:val="0"/>
      <w:marBottom w:val="0"/>
      <w:divBdr>
        <w:top w:val="none" w:sz="0" w:space="0" w:color="auto"/>
        <w:left w:val="none" w:sz="0" w:space="0" w:color="auto"/>
        <w:bottom w:val="none" w:sz="0" w:space="0" w:color="auto"/>
        <w:right w:val="none" w:sz="0" w:space="0" w:color="auto"/>
      </w:divBdr>
      <w:divsChild>
        <w:div w:id="1362969837">
          <w:marLeft w:val="0"/>
          <w:marRight w:val="0"/>
          <w:marTop w:val="0"/>
          <w:marBottom w:val="0"/>
          <w:divBdr>
            <w:top w:val="none" w:sz="0" w:space="0" w:color="auto"/>
            <w:left w:val="none" w:sz="0" w:space="0" w:color="auto"/>
            <w:bottom w:val="none" w:sz="0" w:space="0" w:color="auto"/>
            <w:right w:val="none" w:sz="0" w:space="0" w:color="auto"/>
          </w:divBdr>
        </w:div>
      </w:divsChild>
    </w:div>
    <w:div w:id="1307003662">
      <w:bodyDiv w:val="1"/>
      <w:marLeft w:val="0"/>
      <w:marRight w:val="0"/>
      <w:marTop w:val="0"/>
      <w:marBottom w:val="0"/>
      <w:divBdr>
        <w:top w:val="none" w:sz="0" w:space="0" w:color="auto"/>
        <w:left w:val="none" w:sz="0" w:space="0" w:color="auto"/>
        <w:bottom w:val="none" w:sz="0" w:space="0" w:color="auto"/>
        <w:right w:val="none" w:sz="0" w:space="0" w:color="auto"/>
      </w:divBdr>
      <w:divsChild>
        <w:div w:id="1810707244">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46783163B88344F7C3D25501F446D3AD2365BAB7E27F286F1EEE3518341C56BEF3D3C31D50y7A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CB78ED23FBDF67B097D3FD2FFCAEFDFB2C0362DFD194F728E3B72B97794ED5C0E7DFAF56C28B4AD8BA5894022FA7F85AE4090E04L8uA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CB78ED23FBDF67B097D3FD2FFCAEFDFB2C0362DFD194F728E3B72B97794ED5C0E7DFAF54C58B4AD8BA5894022FA7F85AE4090E04L8uAA" TargetMode="External"/><Relationship Id="rId4" Type="http://schemas.openxmlformats.org/officeDocument/2006/relationships/webSettings" Target="webSettings.xml"/><Relationship Id="rId9" Type="http://schemas.openxmlformats.org/officeDocument/2006/relationships/hyperlink" Target="https://docs.cntd.ru/document/90155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8079</Words>
  <Characters>46056</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Ландык Юрий Дмитриевич</dc:creator>
  <cp:lastModifiedBy>Администратор</cp:lastModifiedBy>
  <cp:revision>3</cp:revision>
  <cp:lastPrinted>2023-03-13T00:47:00Z</cp:lastPrinted>
  <dcterms:created xsi:type="dcterms:W3CDTF">2024-02-21T05:22:00Z</dcterms:created>
  <dcterms:modified xsi:type="dcterms:W3CDTF">2024-02-21T05:22:00Z</dcterms:modified>
</cp:coreProperties>
</file>