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C0095" w14:textId="77777777" w:rsidR="00421087" w:rsidRDefault="006841A7">
      <w:pPr>
        <w:pStyle w:val="10"/>
        <w:jc w:val="center"/>
      </w:pPr>
      <w:r w:rsidRPr="006841A7">
        <w:rPr>
          <w:noProof/>
          <w:lang w:bidi="ar-SA"/>
        </w:rPr>
        <w:drawing>
          <wp:inline distT="0" distB="0" distL="0" distR="0" wp14:anchorId="738D2D92" wp14:editId="0A1A2C92">
            <wp:extent cx="541020" cy="601980"/>
            <wp:effectExtent l="0" t="0" r="0" b="7620"/>
            <wp:docPr id="1" name="Рисунок 3" descr="Описание: C:\Users\user\Pictures\Coat_of_Arms_of_Chernigovsky_rayon_(Primorsky_kray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Pictures\Coat_of_Arms_of_Chernigovsky_rayon_(Primorsky_kray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F2DE4" w14:textId="77777777" w:rsidR="00421087" w:rsidRPr="00131800" w:rsidRDefault="002555F8">
      <w:pPr>
        <w:pStyle w:val="10"/>
        <w:jc w:val="center"/>
        <w:rPr>
          <w:rFonts w:ascii="Times New Roman" w:hAnsi="Times New Roman" w:cs="Times New Roman"/>
          <w:b/>
          <w:sz w:val="36"/>
        </w:rPr>
      </w:pPr>
      <w:r w:rsidRPr="00131800">
        <w:rPr>
          <w:rFonts w:ascii="Times New Roman" w:hAnsi="Times New Roman" w:cs="Times New Roman"/>
          <w:b/>
          <w:sz w:val="36"/>
        </w:rPr>
        <w:t xml:space="preserve">Администрация Черниговского </w:t>
      </w:r>
      <w:r w:rsidR="006841A7">
        <w:rPr>
          <w:rFonts w:ascii="Times New Roman" w:hAnsi="Times New Roman" w:cs="Times New Roman"/>
          <w:b/>
          <w:sz w:val="36"/>
        </w:rPr>
        <w:t>муниципального округа</w:t>
      </w:r>
    </w:p>
    <w:p w14:paraId="5FB074E5" w14:textId="77777777" w:rsidR="00421087" w:rsidRDefault="00421087">
      <w:pPr>
        <w:pStyle w:val="10"/>
        <w:jc w:val="center"/>
      </w:pPr>
    </w:p>
    <w:p w14:paraId="0F8152C8" w14:textId="77777777" w:rsidR="00421087" w:rsidRPr="00131800" w:rsidRDefault="002555F8">
      <w:pPr>
        <w:pStyle w:val="10"/>
        <w:tabs>
          <w:tab w:val="left" w:pos="0"/>
        </w:tabs>
        <w:jc w:val="center"/>
        <w:rPr>
          <w:rFonts w:ascii="Times New Roman" w:hAnsi="Times New Roman" w:cs="Times New Roman"/>
        </w:rPr>
      </w:pPr>
      <w:r w:rsidRPr="00131800">
        <w:rPr>
          <w:rFonts w:ascii="Times New Roman" w:hAnsi="Times New Roman" w:cs="Times New Roman"/>
          <w:b/>
          <w:sz w:val="36"/>
        </w:rPr>
        <w:t>РАСПОРЯЖЕНИЕ</w:t>
      </w:r>
    </w:p>
    <w:p w14:paraId="6F51711C" w14:textId="77777777" w:rsidR="00421087" w:rsidRPr="00131800" w:rsidRDefault="00421087">
      <w:pPr>
        <w:pStyle w:val="10"/>
        <w:jc w:val="center"/>
        <w:rPr>
          <w:rFonts w:ascii="Times New Roman" w:hAnsi="Times New Roman" w:cs="Times New Roman"/>
        </w:rPr>
      </w:pPr>
    </w:p>
    <w:p w14:paraId="226D30B1" w14:textId="77777777" w:rsidR="00421087" w:rsidRPr="00131800" w:rsidRDefault="00421087">
      <w:pPr>
        <w:pStyle w:val="10"/>
        <w:rPr>
          <w:rFonts w:ascii="Times New Roman" w:hAnsi="Times New Roman" w:cs="Times New Roman"/>
          <w:b/>
          <w:sz w:val="26"/>
        </w:rPr>
      </w:pPr>
    </w:p>
    <w:p w14:paraId="51F1B0F8" w14:textId="1122CC01" w:rsidR="00C74BEC" w:rsidRPr="00C74BEC" w:rsidRDefault="00434461" w:rsidP="00D40DE1">
      <w:pPr>
        <w:rPr>
          <w:rFonts w:ascii="Times New Roman" w:hAnsi="Times New Roman" w:cs="Times New Roman"/>
          <w:u w:val="single"/>
        </w:rPr>
      </w:pPr>
      <w:r w:rsidRPr="001A7727">
        <w:rPr>
          <w:rFonts w:ascii="Times New Roman" w:hAnsi="Times New Roman" w:cs="Times New Roman"/>
          <w:b/>
          <w:sz w:val="26"/>
        </w:rPr>
        <w:t xml:space="preserve">  </w:t>
      </w:r>
      <w:r w:rsidR="001A7727">
        <w:rPr>
          <w:rFonts w:ascii="Times New Roman" w:hAnsi="Times New Roman" w:cs="Times New Roman"/>
          <w:b/>
          <w:sz w:val="26"/>
        </w:rPr>
        <w:t xml:space="preserve">     </w:t>
      </w:r>
      <w:r w:rsidRPr="001A7727">
        <w:rPr>
          <w:rFonts w:ascii="Times New Roman" w:hAnsi="Times New Roman" w:cs="Times New Roman"/>
          <w:b/>
          <w:sz w:val="26"/>
        </w:rPr>
        <w:t xml:space="preserve"> </w:t>
      </w:r>
      <w:r w:rsidR="001A4635">
        <w:rPr>
          <w:rFonts w:ascii="Times New Roman" w:hAnsi="Times New Roman" w:cs="Times New Roman"/>
          <w:b/>
          <w:sz w:val="26"/>
        </w:rPr>
        <w:t xml:space="preserve">   </w:t>
      </w:r>
      <w:r w:rsidR="00D761D9">
        <w:rPr>
          <w:rFonts w:ascii="Times New Roman" w:hAnsi="Times New Roman" w:cs="Times New Roman"/>
          <w:b/>
          <w:sz w:val="26"/>
        </w:rPr>
        <w:t>20</w:t>
      </w:r>
      <w:r w:rsidRPr="001A7727">
        <w:rPr>
          <w:rFonts w:ascii="Times New Roman" w:hAnsi="Times New Roman" w:cs="Times New Roman"/>
          <w:b/>
          <w:sz w:val="26"/>
        </w:rPr>
        <w:t>.</w:t>
      </w:r>
      <w:r w:rsidR="005920BE">
        <w:rPr>
          <w:rFonts w:ascii="Times New Roman" w:hAnsi="Times New Roman" w:cs="Times New Roman"/>
          <w:b/>
          <w:sz w:val="26"/>
        </w:rPr>
        <w:t>01</w:t>
      </w:r>
      <w:r w:rsidRPr="001A7727">
        <w:rPr>
          <w:rFonts w:ascii="Times New Roman" w:hAnsi="Times New Roman" w:cs="Times New Roman"/>
          <w:b/>
          <w:sz w:val="26"/>
        </w:rPr>
        <w:t>.</w:t>
      </w:r>
      <w:r w:rsidR="008164EE" w:rsidRPr="001A7727">
        <w:rPr>
          <w:rFonts w:ascii="Times New Roman" w:hAnsi="Times New Roman" w:cs="Times New Roman"/>
          <w:b/>
          <w:sz w:val="26"/>
        </w:rPr>
        <w:t>202</w:t>
      </w:r>
      <w:r w:rsidR="005920BE">
        <w:rPr>
          <w:rFonts w:ascii="Times New Roman" w:hAnsi="Times New Roman" w:cs="Times New Roman"/>
          <w:b/>
          <w:sz w:val="26"/>
        </w:rPr>
        <w:t>5</w:t>
      </w:r>
      <w:r w:rsidR="00C74BEC" w:rsidRPr="00C74BEC">
        <w:rPr>
          <w:rFonts w:ascii="Times New Roman" w:hAnsi="Times New Roman" w:cs="Times New Roman"/>
          <w:b/>
          <w:sz w:val="26"/>
        </w:rPr>
        <w:tab/>
      </w:r>
      <w:r w:rsidR="00C74BEC" w:rsidRPr="00C74BEC">
        <w:rPr>
          <w:rFonts w:ascii="Times New Roman" w:hAnsi="Times New Roman" w:cs="Times New Roman"/>
          <w:b/>
          <w:sz w:val="26"/>
        </w:rPr>
        <w:tab/>
      </w:r>
      <w:r w:rsidR="00C74BEC" w:rsidRPr="00C74BE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        </w:t>
      </w:r>
      <w:r w:rsidR="00D40DE1">
        <w:rPr>
          <w:rFonts w:ascii="Times New Roman" w:hAnsi="Times New Roman" w:cs="Times New Roman"/>
          <w:b/>
          <w:sz w:val="28"/>
        </w:rPr>
        <w:t xml:space="preserve">     </w:t>
      </w:r>
      <w:r w:rsidR="00C74BEC" w:rsidRPr="00C74BEC">
        <w:rPr>
          <w:rFonts w:ascii="Times New Roman" w:hAnsi="Times New Roman" w:cs="Times New Roman"/>
          <w:b/>
          <w:sz w:val="28"/>
        </w:rPr>
        <w:t xml:space="preserve">с. Черниговка     </w:t>
      </w:r>
      <w:r w:rsidR="00C74BEC" w:rsidRPr="00C74BEC">
        <w:rPr>
          <w:rFonts w:ascii="Times New Roman" w:hAnsi="Times New Roman" w:cs="Times New Roman"/>
          <w:b/>
          <w:sz w:val="26"/>
        </w:rPr>
        <w:tab/>
      </w:r>
      <w:r w:rsidR="005C58ED">
        <w:rPr>
          <w:rFonts w:ascii="Times New Roman" w:hAnsi="Times New Roman" w:cs="Times New Roman"/>
          <w:b/>
          <w:sz w:val="26"/>
        </w:rPr>
        <w:t xml:space="preserve">                        </w:t>
      </w:r>
      <w:r w:rsidR="008164EE">
        <w:rPr>
          <w:rFonts w:ascii="Times New Roman" w:hAnsi="Times New Roman" w:cs="Times New Roman"/>
          <w:b/>
          <w:sz w:val="26"/>
        </w:rPr>
        <w:t xml:space="preserve">  </w:t>
      </w:r>
      <w:r w:rsidR="00D40DE1">
        <w:rPr>
          <w:rFonts w:ascii="Times New Roman" w:hAnsi="Times New Roman" w:cs="Times New Roman"/>
          <w:b/>
          <w:sz w:val="26"/>
        </w:rPr>
        <w:t xml:space="preserve"> </w:t>
      </w:r>
      <w:r w:rsidR="00C74BEC" w:rsidRPr="001A7727">
        <w:rPr>
          <w:rFonts w:ascii="Times New Roman" w:hAnsi="Times New Roman" w:cs="Times New Roman"/>
          <w:b/>
          <w:sz w:val="26"/>
        </w:rPr>
        <w:t xml:space="preserve">  № </w:t>
      </w:r>
      <w:r w:rsidR="001A7727" w:rsidRPr="001A7727">
        <w:rPr>
          <w:rFonts w:ascii="Times New Roman" w:hAnsi="Times New Roman" w:cs="Times New Roman"/>
          <w:b/>
          <w:sz w:val="26"/>
        </w:rPr>
        <w:t xml:space="preserve">  </w:t>
      </w:r>
      <w:r w:rsidR="00D761D9">
        <w:rPr>
          <w:rFonts w:ascii="Times New Roman" w:hAnsi="Times New Roman" w:cs="Times New Roman"/>
          <w:b/>
          <w:sz w:val="26"/>
        </w:rPr>
        <w:t>18</w:t>
      </w:r>
      <w:r w:rsidR="00C74BEC" w:rsidRPr="001A7727">
        <w:rPr>
          <w:rFonts w:ascii="Times New Roman" w:hAnsi="Times New Roman" w:cs="Times New Roman"/>
          <w:b/>
          <w:sz w:val="26"/>
        </w:rPr>
        <w:t>-ра</w:t>
      </w:r>
    </w:p>
    <w:p w14:paraId="401EFC8D" w14:textId="77777777" w:rsidR="00C74BEC" w:rsidRDefault="00C74BEC" w:rsidP="00C74BEC"/>
    <w:p w14:paraId="7FCB7A9F" w14:textId="77777777" w:rsidR="00C74BEC" w:rsidRDefault="00C74BEC" w:rsidP="00C74BEC"/>
    <w:p w14:paraId="3C2C17F4" w14:textId="77777777" w:rsidR="00C74BEC" w:rsidRDefault="00C74BEC" w:rsidP="00C74BEC"/>
    <w:p w14:paraId="029FBE97" w14:textId="77777777" w:rsidR="00C74BEC" w:rsidRDefault="00C74BEC" w:rsidP="00C74BEC">
      <w:pPr>
        <w:rPr>
          <w:rFonts w:ascii="a_Timer" w:hAnsi="a_Timer"/>
          <w:sz w:val="28"/>
          <w:szCs w:val="28"/>
        </w:rPr>
      </w:pPr>
      <w:r>
        <w:rPr>
          <w:rFonts w:ascii="a_Timer" w:hAnsi="a_Timer"/>
          <w:sz w:val="28"/>
          <w:szCs w:val="28"/>
        </w:rPr>
        <w:t xml:space="preserve">О внесении изменений в </w:t>
      </w:r>
    </w:p>
    <w:p w14:paraId="455F5D41" w14:textId="77777777" w:rsidR="00C74BEC" w:rsidRDefault="00C74BEC" w:rsidP="00C74BEC">
      <w:pPr>
        <w:rPr>
          <w:rFonts w:ascii="a_Timer" w:hAnsi="a_Timer"/>
          <w:sz w:val="28"/>
          <w:szCs w:val="28"/>
        </w:rPr>
      </w:pPr>
      <w:r>
        <w:rPr>
          <w:rFonts w:ascii="a_Timer" w:hAnsi="a_Timer"/>
          <w:sz w:val="28"/>
          <w:szCs w:val="28"/>
        </w:rPr>
        <w:t>инвестиционный паспорт</w:t>
      </w:r>
    </w:p>
    <w:p w14:paraId="37D9E450" w14:textId="7EA824A5" w:rsidR="001A7727" w:rsidRDefault="00C74BEC" w:rsidP="00C74BEC">
      <w:pPr>
        <w:rPr>
          <w:rFonts w:ascii="a_Timer" w:hAnsi="a_Timer"/>
          <w:sz w:val="28"/>
          <w:szCs w:val="28"/>
        </w:rPr>
      </w:pPr>
      <w:r>
        <w:rPr>
          <w:rFonts w:ascii="a_Timer" w:hAnsi="a_Timer"/>
          <w:sz w:val="28"/>
          <w:szCs w:val="28"/>
        </w:rPr>
        <w:t xml:space="preserve">Черниговского </w:t>
      </w:r>
      <w:r w:rsidR="001A7727">
        <w:rPr>
          <w:rFonts w:ascii="a_Timer" w:hAnsi="a_Timer"/>
          <w:sz w:val="28"/>
          <w:szCs w:val="28"/>
        </w:rPr>
        <w:t>муниципального</w:t>
      </w:r>
    </w:p>
    <w:p w14:paraId="1392D63D" w14:textId="657889E1" w:rsidR="001A7727" w:rsidRDefault="001A7727" w:rsidP="00C74BEC">
      <w:pPr>
        <w:rPr>
          <w:rFonts w:ascii="a_Timer" w:hAnsi="a_Timer"/>
          <w:sz w:val="28"/>
          <w:szCs w:val="28"/>
        </w:rPr>
      </w:pPr>
      <w:r>
        <w:rPr>
          <w:rFonts w:ascii="a_Timer" w:hAnsi="a_Timer"/>
          <w:sz w:val="28"/>
          <w:szCs w:val="28"/>
        </w:rPr>
        <w:t>округа</w:t>
      </w:r>
    </w:p>
    <w:p w14:paraId="0E88735B" w14:textId="77777777" w:rsidR="00C74BEC" w:rsidRDefault="00C74BEC" w:rsidP="00C74BEC"/>
    <w:p w14:paraId="23BE178B" w14:textId="77777777" w:rsidR="00C74BEC" w:rsidRDefault="00C74BEC" w:rsidP="00C74BEC">
      <w:pPr>
        <w:ind w:firstLine="855"/>
        <w:jc w:val="both"/>
      </w:pPr>
    </w:p>
    <w:p w14:paraId="4E99ECC9" w14:textId="77777777" w:rsidR="00C74BEC" w:rsidRDefault="00C74BEC" w:rsidP="00C74BEC">
      <w:pPr>
        <w:ind w:firstLine="855"/>
        <w:jc w:val="both"/>
      </w:pPr>
    </w:p>
    <w:p w14:paraId="021DCB31" w14:textId="77777777" w:rsidR="00C74BEC" w:rsidRPr="00131800" w:rsidRDefault="00C74BEC" w:rsidP="00C74BEC">
      <w:pPr>
        <w:ind w:firstLine="851"/>
        <w:jc w:val="both"/>
        <w:rPr>
          <w:rFonts w:ascii="a_Timer" w:hAnsi="a_Timer"/>
          <w:sz w:val="28"/>
          <w:szCs w:val="28"/>
        </w:rPr>
      </w:pPr>
      <w:r w:rsidRPr="00131800">
        <w:rPr>
          <w:rFonts w:ascii="a_Timer" w:hAnsi="a_Timer"/>
          <w:sz w:val="28"/>
          <w:szCs w:val="28"/>
        </w:rPr>
        <w:t>На основании Федерального закона от 06 октября 2003 года №131-ФЗ «Об общих принципах организации местного самоуправления в Российской Федерации» и Федеральным законом от 25.02.1999</w:t>
      </w:r>
      <w:r>
        <w:rPr>
          <w:rFonts w:ascii="a_Timer" w:hAnsi="a_Timer"/>
          <w:sz w:val="28"/>
          <w:szCs w:val="28"/>
        </w:rPr>
        <w:t xml:space="preserve"> года</w:t>
      </w:r>
      <w:r w:rsidRPr="00131800">
        <w:rPr>
          <w:rFonts w:ascii="a_Timer" w:hAnsi="a_Timer"/>
          <w:sz w:val="28"/>
          <w:szCs w:val="28"/>
        </w:rPr>
        <w:t xml:space="preserve"> №39-ФЗ «Об инвестиционной деятельности в Российской Федерации, осуществляемой в форме капитальных вложений», руководствуясь Уставом Черниговского муниципального </w:t>
      </w:r>
      <w:r w:rsidR="006841A7">
        <w:rPr>
          <w:rFonts w:ascii="a_Timer" w:hAnsi="a_Timer"/>
          <w:sz w:val="28"/>
          <w:szCs w:val="28"/>
        </w:rPr>
        <w:t>округа</w:t>
      </w:r>
      <w:r>
        <w:rPr>
          <w:rFonts w:ascii="a_Timer" w:hAnsi="a_Timer"/>
          <w:sz w:val="28"/>
          <w:szCs w:val="28"/>
        </w:rPr>
        <w:t>:</w:t>
      </w:r>
    </w:p>
    <w:p w14:paraId="4C08C70E" w14:textId="77777777" w:rsidR="00C74BEC" w:rsidRPr="00131800" w:rsidRDefault="00C74BEC" w:rsidP="00C74BEC">
      <w:pPr>
        <w:jc w:val="both"/>
        <w:rPr>
          <w:rFonts w:ascii="a_Timer" w:hAnsi="a_Timer"/>
          <w:sz w:val="28"/>
          <w:szCs w:val="28"/>
        </w:rPr>
      </w:pPr>
    </w:p>
    <w:p w14:paraId="07C93D08" w14:textId="77777777" w:rsidR="00C74BEC" w:rsidRPr="00131800" w:rsidRDefault="00C74BEC" w:rsidP="00C74BEC">
      <w:pPr>
        <w:jc w:val="both"/>
        <w:rPr>
          <w:rFonts w:ascii="a_Timer" w:hAnsi="a_Timer"/>
          <w:sz w:val="28"/>
          <w:szCs w:val="28"/>
        </w:rPr>
      </w:pPr>
    </w:p>
    <w:p w14:paraId="4E371753" w14:textId="77777777" w:rsidR="00C74BEC" w:rsidRDefault="00C74BEC" w:rsidP="00C74BEC">
      <w:pPr>
        <w:ind w:firstLine="851"/>
        <w:jc w:val="both"/>
        <w:rPr>
          <w:rFonts w:ascii="a_Timer" w:hAnsi="a_Timer"/>
          <w:sz w:val="28"/>
          <w:szCs w:val="28"/>
        </w:rPr>
      </w:pPr>
      <w:r>
        <w:rPr>
          <w:rFonts w:ascii="a_Timer" w:hAnsi="a_Timer"/>
          <w:sz w:val="28"/>
          <w:szCs w:val="28"/>
        </w:rPr>
        <w:t xml:space="preserve">1. </w:t>
      </w:r>
      <w:r w:rsidRPr="00131800">
        <w:rPr>
          <w:rFonts w:ascii="a_Timer" w:hAnsi="a_Timer"/>
          <w:sz w:val="28"/>
          <w:szCs w:val="28"/>
        </w:rPr>
        <w:t xml:space="preserve">Утвердить инвестиционный паспорт Черниговского </w:t>
      </w:r>
      <w:r w:rsidR="006841A7">
        <w:rPr>
          <w:rFonts w:ascii="a_Timer" w:hAnsi="a_Timer"/>
          <w:sz w:val="28"/>
          <w:szCs w:val="28"/>
        </w:rPr>
        <w:t>муниципального округа</w:t>
      </w:r>
      <w:r w:rsidRPr="00131800">
        <w:rPr>
          <w:rFonts w:ascii="a_Timer" w:hAnsi="a_Timer"/>
          <w:sz w:val="28"/>
          <w:szCs w:val="28"/>
        </w:rPr>
        <w:t xml:space="preserve"> в новой редакции (прилагается).</w:t>
      </w:r>
    </w:p>
    <w:p w14:paraId="3286A691" w14:textId="77777777" w:rsidR="00C74BEC" w:rsidRDefault="00C74BEC" w:rsidP="00C74BEC">
      <w:pPr>
        <w:ind w:firstLine="851"/>
        <w:jc w:val="both"/>
        <w:rPr>
          <w:rFonts w:ascii="a_Timer" w:hAnsi="a_Timer"/>
          <w:sz w:val="28"/>
          <w:szCs w:val="28"/>
        </w:rPr>
      </w:pPr>
      <w:r>
        <w:rPr>
          <w:rFonts w:ascii="a_Timer" w:hAnsi="a_Timer"/>
          <w:sz w:val="28"/>
          <w:szCs w:val="28"/>
        </w:rPr>
        <w:t xml:space="preserve">2. </w:t>
      </w:r>
      <w:r w:rsidRPr="00131800">
        <w:rPr>
          <w:rFonts w:ascii="a_Timer" w:hAnsi="a_Timer"/>
          <w:sz w:val="28"/>
          <w:szCs w:val="28"/>
        </w:rPr>
        <w:t xml:space="preserve">Разместить настоящее распоряжение на официальном сайте администрации Черниговского </w:t>
      </w:r>
      <w:r w:rsidR="006841A7">
        <w:rPr>
          <w:rFonts w:ascii="a_Timer" w:hAnsi="a_Timer"/>
          <w:sz w:val="28"/>
          <w:szCs w:val="28"/>
        </w:rPr>
        <w:t>муниципального округа</w:t>
      </w:r>
      <w:r w:rsidRPr="00131800">
        <w:rPr>
          <w:rFonts w:ascii="a_Timer" w:hAnsi="a_Timer"/>
          <w:sz w:val="28"/>
          <w:szCs w:val="28"/>
        </w:rPr>
        <w:t>.</w:t>
      </w:r>
    </w:p>
    <w:p w14:paraId="72B0D33A" w14:textId="320F991D" w:rsidR="00C74BEC" w:rsidRPr="00131800" w:rsidRDefault="00C74BEC" w:rsidP="00C74BEC">
      <w:pPr>
        <w:ind w:firstLine="851"/>
        <w:jc w:val="both"/>
        <w:rPr>
          <w:rFonts w:ascii="a_Timer" w:hAnsi="a_Timer"/>
          <w:sz w:val="28"/>
          <w:szCs w:val="28"/>
        </w:rPr>
      </w:pPr>
      <w:r>
        <w:rPr>
          <w:rFonts w:ascii="a_Timer" w:hAnsi="a_Timer"/>
          <w:sz w:val="28"/>
          <w:szCs w:val="28"/>
        </w:rPr>
        <w:t xml:space="preserve">3. </w:t>
      </w:r>
      <w:r w:rsidRPr="00131800">
        <w:rPr>
          <w:rFonts w:ascii="a_Timer" w:hAnsi="a_Timer"/>
          <w:sz w:val="28"/>
          <w:szCs w:val="28"/>
        </w:rPr>
        <w:t xml:space="preserve">Контроль за исполнением настоящего распоряжения </w:t>
      </w:r>
      <w:r w:rsidR="001A7727">
        <w:rPr>
          <w:rFonts w:ascii="a_Timer" w:hAnsi="a_Timer"/>
          <w:sz w:val="28"/>
          <w:szCs w:val="28"/>
        </w:rPr>
        <w:t>оставляю за собой</w:t>
      </w:r>
      <w:r>
        <w:rPr>
          <w:rFonts w:ascii="a_Timer" w:hAnsi="a_Timer"/>
          <w:sz w:val="28"/>
          <w:szCs w:val="28"/>
        </w:rPr>
        <w:t>.</w:t>
      </w:r>
    </w:p>
    <w:p w14:paraId="04A44E03" w14:textId="77777777" w:rsidR="00C74BEC" w:rsidRPr="00131800" w:rsidRDefault="00C74BEC" w:rsidP="00C74BEC">
      <w:pPr>
        <w:rPr>
          <w:rFonts w:ascii="a_Timer" w:hAnsi="a_Timer"/>
          <w:sz w:val="28"/>
          <w:szCs w:val="28"/>
        </w:rPr>
      </w:pPr>
    </w:p>
    <w:p w14:paraId="2E5178F8" w14:textId="77777777" w:rsidR="00C74BEC" w:rsidRPr="00131800" w:rsidRDefault="00C74BEC" w:rsidP="00C74BEC">
      <w:pPr>
        <w:rPr>
          <w:rFonts w:ascii="a_Timer" w:hAnsi="a_Timer"/>
          <w:sz w:val="28"/>
          <w:szCs w:val="28"/>
        </w:rPr>
      </w:pPr>
    </w:p>
    <w:p w14:paraId="4049E8B3" w14:textId="348201BA" w:rsidR="00C74BEC" w:rsidRDefault="00C74BEC" w:rsidP="005C58ED"/>
    <w:p w14:paraId="1B5462D9" w14:textId="6C209DFB" w:rsidR="001A7727" w:rsidRDefault="005920BE" w:rsidP="00C74BEC">
      <w:pPr>
        <w:ind w:firstLine="1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C74BEC" w:rsidRPr="00C74BEC">
        <w:rPr>
          <w:rFonts w:ascii="Times New Roman" w:eastAsia="Times New Roman" w:hAnsi="Times New Roman" w:cs="Times New Roman"/>
          <w:sz w:val="28"/>
          <w:szCs w:val="28"/>
        </w:rPr>
        <w:t xml:space="preserve"> Черниговского </w:t>
      </w:r>
    </w:p>
    <w:p w14:paraId="6E70F65D" w14:textId="1751CF57" w:rsidR="00C74BEC" w:rsidRPr="00C74BEC" w:rsidRDefault="005920BE" w:rsidP="00C74BEC">
      <w:pPr>
        <w:ind w:firstLine="1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1A7727">
        <w:rPr>
          <w:rFonts w:ascii="Times New Roman" w:eastAsia="Times New Roman" w:hAnsi="Times New Roman" w:cs="Times New Roman"/>
          <w:sz w:val="28"/>
          <w:szCs w:val="28"/>
        </w:rPr>
        <w:t>униципального округа</w:t>
      </w:r>
      <w:r w:rsidR="00C74BEC" w:rsidRPr="00C74B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1A7727">
        <w:rPr>
          <w:rFonts w:ascii="Times New Roman" w:eastAsia="Times New Roman" w:hAnsi="Times New Roman" w:cs="Times New Roman"/>
          <w:sz w:val="28"/>
          <w:szCs w:val="28"/>
        </w:rPr>
        <w:t>О.Г. Салюк</w:t>
      </w:r>
    </w:p>
    <w:p w14:paraId="2823A350" w14:textId="7A3CF86E" w:rsidR="004969CC" w:rsidRDefault="004969CC">
      <w:pPr>
        <w:rPr>
          <w:rFonts w:ascii="Arial Unicode MS" w:eastAsia="Times New Roman" w:hAnsi="Arial Unicode MS" w:cs="Arial Unicode MS"/>
          <w:color w:val="000000"/>
          <w:sz w:val="28"/>
          <w:szCs w:val="28"/>
          <w:lang w:bidi="hi-IN"/>
        </w:rPr>
      </w:pPr>
      <w:r>
        <w:rPr>
          <w:sz w:val="28"/>
          <w:szCs w:val="28"/>
        </w:rPr>
        <w:br w:type="page"/>
      </w:r>
    </w:p>
    <w:p w14:paraId="48F914F9" w14:textId="77777777" w:rsidR="00421087" w:rsidRPr="00046F52" w:rsidRDefault="002555F8">
      <w:pPr>
        <w:pStyle w:val="10"/>
        <w:jc w:val="right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lastRenderedPageBreak/>
        <w:t xml:space="preserve">     Приложение  </w:t>
      </w:r>
    </w:p>
    <w:p w14:paraId="16A682AE" w14:textId="77777777" w:rsidR="00421087" w:rsidRPr="00046F52" w:rsidRDefault="002555F8">
      <w:pPr>
        <w:pStyle w:val="10"/>
        <w:jc w:val="right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14:paraId="0CF0081C" w14:textId="77777777" w:rsidR="00421087" w:rsidRPr="00046F52" w:rsidRDefault="002555F8">
      <w:pPr>
        <w:pStyle w:val="10"/>
        <w:jc w:val="right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6841A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46F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73C4CE" w14:textId="524E42BB" w:rsidR="00421087" w:rsidRPr="00046F52" w:rsidRDefault="002555F8">
      <w:pPr>
        <w:pStyle w:val="10"/>
        <w:jc w:val="right"/>
        <w:rPr>
          <w:rFonts w:ascii="Times New Roman" w:hAnsi="Times New Roman" w:cs="Times New Roman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от </w:t>
      </w:r>
      <w:r w:rsidR="00434461" w:rsidRPr="0043446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1A77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1D55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131800" w:rsidRPr="00046F5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920BE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131800" w:rsidRPr="00046F52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46F52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5920BE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046F52">
        <w:rPr>
          <w:rFonts w:ascii="Times New Roman" w:hAnsi="Times New Roman" w:cs="Times New Roman"/>
          <w:sz w:val="28"/>
          <w:szCs w:val="28"/>
          <w:u w:val="single"/>
        </w:rPr>
        <w:t xml:space="preserve"> г. №</w:t>
      </w:r>
      <w:r w:rsidR="00434461" w:rsidRPr="006841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A772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D81D55"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046F52">
        <w:rPr>
          <w:rFonts w:ascii="Times New Roman" w:hAnsi="Times New Roman" w:cs="Times New Roman"/>
          <w:sz w:val="28"/>
          <w:szCs w:val="28"/>
          <w:u w:val="single"/>
        </w:rPr>
        <w:t>-ра</w:t>
      </w:r>
    </w:p>
    <w:p w14:paraId="4751FA3D" w14:textId="77777777" w:rsidR="00421087" w:rsidRPr="00046F52" w:rsidRDefault="00421087">
      <w:pPr>
        <w:pStyle w:val="10"/>
        <w:jc w:val="center"/>
        <w:rPr>
          <w:rFonts w:ascii="Times New Roman" w:hAnsi="Times New Roman" w:cs="Times New Roman"/>
          <w:lang w:bidi="ar-SA"/>
        </w:rPr>
      </w:pPr>
    </w:p>
    <w:p w14:paraId="2EF9C31D" w14:textId="77777777" w:rsidR="00421087" w:rsidRDefault="00421087">
      <w:pPr>
        <w:pStyle w:val="10"/>
        <w:jc w:val="center"/>
        <w:rPr>
          <w:lang w:bidi="ar-SA"/>
        </w:rPr>
      </w:pPr>
    </w:p>
    <w:p w14:paraId="3EBEF7EB" w14:textId="77777777" w:rsidR="00421087" w:rsidRDefault="00421087">
      <w:pPr>
        <w:pStyle w:val="10"/>
        <w:jc w:val="center"/>
      </w:pPr>
    </w:p>
    <w:p w14:paraId="3F39B7AE" w14:textId="77777777" w:rsidR="00421087" w:rsidRDefault="00421087">
      <w:pPr>
        <w:pStyle w:val="10"/>
      </w:pPr>
    </w:p>
    <w:p w14:paraId="244868BA" w14:textId="77777777" w:rsidR="00421087" w:rsidRDefault="00B84288" w:rsidP="00D761D9">
      <w:pPr>
        <w:pStyle w:val="10"/>
        <w:jc w:val="center"/>
      </w:pPr>
      <w:r>
        <w:rPr>
          <w:noProof/>
          <w:lang w:bidi="ar-SA"/>
        </w:rPr>
        <w:drawing>
          <wp:inline distT="0" distB="0" distL="0" distR="0" wp14:anchorId="292C95E9" wp14:editId="2E7FE051">
            <wp:extent cx="1905000" cy="2486025"/>
            <wp:effectExtent l="0" t="0" r="0" b="9525"/>
            <wp:docPr id="20" name="Рисунок 20" descr="C:\Users\user\Desktop\Герб_села_Чернігівка_(Приморський_край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ерб_села_Чернігівка_(Приморський_край)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66B3C" w14:textId="77777777" w:rsidR="00421087" w:rsidRDefault="00421087">
      <w:pPr>
        <w:pStyle w:val="10"/>
      </w:pPr>
    </w:p>
    <w:p w14:paraId="0AAC911A" w14:textId="77777777" w:rsidR="00421087" w:rsidRDefault="00421087">
      <w:pPr>
        <w:pStyle w:val="10"/>
      </w:pPr>
    </w:p>
    <w:p w14:paraId="19473DAE" w14:textId="77777777" w:rsidR="00421087" w:rsidRDefault="00421087">
      <w:pPr>
        <w:pStyle w:val="10"/>
      </w:pPr>
    </w:p>
    <w:p w14:paraId="5D160EA1" w14:textId="77777777" w:rsidR="00421087" w:rsidRDefault="002555F8">
      <w:pPr>
        <w:pStyle w:val="10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ИНВЕСТИЦИОННЫЙ ПАСПОРТ ЧЕРНИГОВСКОГО </w:t>
      </w:r>
      <w:r w:rsidR="006841A7">
        <w:rPr>
          <w:rFonts w:ascii="Times New Roman" w:hAnsi="Times New Roman" w:cs="Times New Roman"/>
          <w:b/>
          <w:bCs/>
          <w:sz w:val="36"/>
          <w:szCs w:val="36"/>
        </w:rPr>
        <w:t>МУНИЦИПАЛЬНОГО ОКРУГА</w:t>
      </w:r>
    </w:p>
    <w:p w14:paraId="323C2F33" w14:textId="77777777" w:rsidR="00421087" w:rsidRDefault="00421087">
      <w:pPr>
        <w:pStyle w:val="10"/>
      </w:pPr>
    </w:p>
    <w:p w14:paraId="49EB82E8" w14:textId="77777777" w:rsidR="00421087" w:rsidRDefault="00421087">
      <w:pPr>
        <w:pStyle w:val="10"/>
      </w:pPr>
    </w:p>
    <w:p w14:paraId="6B09CDC7" w14:textId="77777777" w:rsidR="00421087" w:rsidRDefault="00421087">
      <w:pPr>
        <w:pStyle w:val="10"/>
      </w:pPr>
    </w:p>
    <w:p w14:paraId="722840C7" w14:textId="77777777" w:rsidR="00421087" w:rsidRDefault="00421087">
      <w:pPr>
        <w:pStyle w:val="10"/>
      </w:pPr>
    </w:p>
    <w:p w14:paraId="0D4A0B4E" w14:textId="77777777" w:rsidR="00421087" w:rsidRDefault="00421087">
      <w:pPr>
        <w:pStyle w:val="10"/>
      </w:pPr>
    </w:p>
    <w:p w14:paraId="6CA0704C" w14:textId="77777777" w:rsidR="00B24A1E" w:rsidRDefault="00B24A1E">
      <w:pPr>
        <w:pStyle w:val="10"/>
      </w:pPr>
    </w:p>
    <w:p w14:paraId="6200FFF4" w14:textId="77777777" w:rsidR="00421087" w:rsidRDefault="00421087">
      <w:pPr>
        <w:pStyle w:val="10"/>
      </w:pPr>
    </w:p>
    <w:p w14:paraId="5B6826A7" w14:textId="77777777" w:rsidR="00046F52" w:rsidRDefault="00046F52">
      <w:pPr>
        <w:pStyle w:val="10"/>
      </w:pPr>
    </w:p>
    <w:p w14:paraId="459FCDE7" w14:textId="77777777" w:rsidR="002D1ABC" w:rsidRDefault="002D1ABC">
      <w:pPr>
        <w:pStyle w:val="10"/>
      </w:pPr>
    </w:p>
    <w:p w14:paraId="1EAAECB7" w14:textId="77777777" w:rsidR="002D1ABC" w:rsidRDefault="002D1ABC">
      <w:pPr>
        <w:pStyle w:val="10"/>
      </w:pPr>
    </w:p>
    <w:p w14:paraId="1E47DB22" w14:textId="5B93809B" w:rsidR="002D1ABC" w:rsidRDefault="002D1ABC">
      <w:pPr>
        <w:pStyle w:val="10"/>
      </w:pPr>
    </w:p>
    <w:p w14:paraId="44B9A6F4" w14:textId="2146C705" w:rsidR="004969CC" w:rsidRDefault="004969CC">
      <w:pPr>
        <w:pStyle w:val="10"/>
      </w:pPr>
    </w:p>
    <w:p w14:paraId="334DBF44" w14:textId="77777777" w:rsidR="004969CC" w:rsidRDefault="004969CC">
      <w:pPr>
        <w:pStyle w:val="10"/>
      </w:pPr>
    </w:p>
    <w:p w14:paraId="45AE7919" w14:textId="77777777" w:rsidR="00C35FE8" w:rsidRDefault="00C35FE8">
      <w:pPr>
        <w:pStyle w:val="10"/>
      </w:pPr>
    </w:p>
    <w:p w14:paraId="51689470" w14:textId="77777777" w:rsidR="00046F52" w:rsidRDefault="00046F52">
      <w:pPr>
        <w:pStyle w:val="10"/>
      </w:pPr>
    </w:p>
    <w:p w14:paraId="3BF35179" w14:textId="398479E5" w:rsidR="00421087" w:rsidRDefault="002555F8" w:rsidP="005C58ED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8E4318">
        <w:rPr>
          <w:rFonts w:ascii="Times New Roman" w:hAnsi="Times New Roman" w:cs="Times New Roman"/>
          <w:sz w:val="28"/>
          <w:szCs w:val="28"/>
        </w:rPr>
        <w:t>4</w:t>
      </w:r>
      <w:r w:rsidR="00055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14:paraId="2A4515FB" w14:textId="77777777" w:rsidR="004415F1" w:rsidRDefault="004415F1" w:rsidP="005C58ED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07B20150" w14:textId="77777777" w:rsidR="0029276C" w:rsidRPr="0029276C" w:rsidRDefault="00ED2C40" w:rsidP="0029276C">
      <w:pPr>
        <w:pStyle w:val="afa"/>
        <w:tabs>
          <w:tab w:val="clear" w:pos="708"/>
          <w:tab w:val="left" w:pos="0"/>
        </w:tabs>
        <w:jc w:val="both"/>
        <w:rPr>
          <w:rFonts w:eastAsiaTheme="minorEastAsia"/>
          <w:b/>
          <w:bCs/>
          <w:caps/>
          <w:noProof/>
          <w:color w:val="auto"/>
          <w:lang w:bidi="ar-SA"/>
        </w:rPr>
      </w:pPr>
      <w:r w:rsidRPr="0029276C">
        <w:lastRenderedPageBreak/>
        <w:fldChar w:fldCharType="begin"/>
      </w:r>
      <w:r w:rsidR="002555F8" w:rsidRPr="0029276C">
        <w:rPr>
          <w:rStyle w:val="af"/>
          <w:rFonts w:cs="Times New Roman"/>
          <w:webHidden/>
          <w:sz w:val="24"/>
          <w:szCs w:val="24"/>
        </w:rPr>
        <w:instrText>TOC \z \o "1-2" \u \h</w:instrText>
      </w:r>
      <w:r w:rsidRPr="0029276C">
        <w:rPr>
          <w:rStyle w:val="af"/>
          <w:rFonts w:cs="Times New Roman"/>
          <w:sz w:val="24"/>
          <w:szCs w:val="24"/>
        </w:rPr>
        <w:fldChar w:fldCharType="separate"/>
      </w:r>
      <w:hyperlink w:anchor="_Toc188019845" w:history="1">
        <w:r w:rsidR="0029276C" w:rsidRPr="0029276C">
          <w:rPr>
            <w:rStyle w:val="aff2"/>
            <w:rFonts w:cs="Times New Roman"/>
            <w:b/>
            <w:noProof/>
            <w:sz w:val="24"/>
            <w:szCs w:val="24"/>
          </w:rPr>
          <w:t>ПРИВЕТСТВЕННОЕ СЛОВО ГЛАВЫ</w:t>
        </w:r>
        <w:r w:rsidR="0029276C" w:rsidRPr="0029276C">
          <w:rPr>
            <w:noProof/>
            <w:webHidden/>
          </w:rPr>
          <w:tab/>
        </w:r>
        <w:r w:rsidR="005C58ED">
          <w:rPr>
            <w:noProof/>
            <w:webHidden/>
          </w:rPr>
          <w:t xml:space="preserve">  </w:t>
        </w:r>
        <w:r w:rsidR="0029276C">
          <w:rPr>
            <w:noProof/>
            <w:webHidden/>
          </w:rPr>
          <w:t xml:space="preserve">                                                              </w:t>
        </w:r>
        <w:r w:rsidR="0029276C" w:rsidRPr="0029276C">
          <w:rPr>
            <w:noProof/>
            <w:webHidden/>
          </w:rPr>
          <w:fldChar w:fldCharType="begin"/>
        </w:r>
        <w:r w:rsidR="0029276C" w:rsidRPr="0029276C">
          <w:rPr>
            <w:noProof/>
            <w:webHidden/>
          </w:rPr>
          <w:instrText xml:space="preserve"> PAGEREF _Toc188019845 \h </w:instrText>
        </w:r>
        <w:r w:rsidR="0029276C" w:rsidRPr="0029276C">
          <w:rPr>
            <w:noProof/>
            <w:webHidden/>
          </w:rPr>
        </w:r>
        <w:r w:rsidR="0029276C" w:rsidRPr="0029276C">
          <w:rPr>
            <w:noProof/>
            <w:webHidden/>
          </w:rPr>
          <w:fldChar w:fldCharType="separate"/>
        </w:r>
        <w:r w:rsidR="00EE2642">
          <w:rPr>
            <w:noProof/>
            <w:webHidden/>
          </w:rPr>
          <w:t>4</w:t>
        </w:r>
        <w:r w:rsidR="0029276C" w:rsidRPr="0029276C">
          <w:rPr>
            <w:noProof/>
            <w:webHidden/>
          </w:rPr>
          <w:fldChar w:fldCharType="end"/>
        </w:r>
      </w:hyperlink>
    </w:p>
    <w:p w14:paraId="52E90CCA" w14:textId="2BF5E685" w:rsidR="0029276C" w:rsidRPr="0029276C" w:rsidRDefault="004415F1" w:rsidP="0029276C">
      <w:pPr>
        <w:pStyle w:val="afa"/>
        <w:tabs>
          <w:tab w:val="clear" w:pos="708"/>
          <w:tab w:val="left" w:pos="0"/>
        </w:tabs>
        <w:jc w:val="both"/>
        <w:rPr>
          <w:rFonts w:eastAsiaTheme="minorEastAsia"/>
          <w:b/>
          <w:bCs/>
          <w:caps/>
          <w:noProof/>
          <w:color w:val="auto"/>
          <w:lang w:bidi="ar-SA"/>
        </w:rPr>
      </w:pPr>
      <w:hyperlink w:anchor="_Toc188019846" w:history="1">
        <w:r w:rsidR="0029276C" w:rsidRPr="0029276C">
          <w:rPr>
            <w:rStyle w:val="aff2"/>
            <w:rFonts w:cs="Times New Roman"/>
            <w:b/>
            <w:noProof/>
            <w:sz w:val="24"/>
            <w:szCs w:val="24"/>
          </w:rPr>
          <w:t>1.</w:t>
        </w:r>
        <w:r w:rsidR="0029276C">
          <w:rPr>
            <w:rFonts w:eastAsiaTheme="minorEastAsia"/>
            <w:b/>
            <w:bCs/>
            <w:caps/>
            <w:noProof/>
            <w:color w:val="auto"/>
            <w:lang w:bidi="ar-SA"/>
          </w:rPr>
          <w:t xml:space="preserve"> </w:t>
        </w:r>
        <w:r w:rsidR="0029276C" w:rsidRPr="0029276C">
          <w:rPr>
            <w:rStyle w:val="aff2"/>
            <w:rFonts w:cs="Times New Roman"/>
            <w:b/>
            <w:noProof/>
            <w:sz w:val="24"/>
            <w:szCs w:val="24"/>
          </w:rPr>
          <w:t>Общие сведения</w:t>
        </w:r>
        <w:r w:rsidR="0029276C" w:rsidRPr="0029276C">
          <w:rPr>
            <w:noProof/>
            <w:webHidden/>
          </w:rPr>
          <w:tab/>
        </w:r>
        <w:r w:rsidR="0029276C">
          <w:rPr>
            <w:noProof/>
            <w:webHidden/>
          </w:rPr>
          <w:t xml:space="preserve">                                    </w:t>
        </w:r>
        <w:r w:rsidR="005C58ED">
          <w:rPr>
            <w:noProof/>
            <w:webHidden/>
          </w:rPr>
          <w:t xml:space="preserve">                           </w:t>
        </w:r>
        <w:r w:rsidR="0029276C">
          <w:rPr>
            <w:noProof/>
            <w:webHidden/>
          </w:rPr>
          <w:t xml:space="preserve">                                          </w:t>
        </w:r>
        <w:r w:rsidR="0029276C" w:rsidRPr="0029276C">
          <w:rPr>
            <w:noProof/>
            <w:webHidden/>
          </w:rPr>
          <w:fldChar w:fldCharType="begin"/>
        </w:r>
        <w:r w:rsidR="0029276C" w:rsidRPr="0029276C">
          <w:rPr>
            <w:noProof/>
            <w:webHidden/>
          </w:rPr>
          <w:instrText xml:space="preserve"> PAGEREF _Toc188019846 \h </w:instrText>
        </w:r>
        <w:r w:rsidR="0029276C" w:rsidRPr="0029276C">
          <w:rPr>
            <w:noProof/>
            <w:webHidden/>
          </w:rPr>
        </w:r>
        <w:r w:rsidR="0029276C" w:rsidRPr="0029276C">
          <w:rPr>
            <w:noProof/>
            <w:webHidden/>
          </w:rPr>
          <w:fldChar w:fldCharType="separate"/>
        </w:r>
        <w:r w:rsidR="00EE2642">
          <w:rPr>
            <w:noProof/>
            <w:webHidden/>
          </w:rPr>
          <w:t>8</w:t>
        </w:r>
        <w:r w:rsidR="0029276C" w:rsidRPr="0029276C">
          <w:rPr>
            <w:noProof/>
            <w:webHidden/>
          </w:rPr>
          <w:fldChar w:fldCharType="end"/>
        </w:r>
      </w:hyperlink>
    </w:p>
    <w:p w14:paraId="519C7A19" w14:textId="7B8B39B6" w:rsidR="0029276C" w:rsidRPr="0029276C" w:rsidRDefault="004415F1" w:rsidP="0029276C">
      <w:pPr>
        <w:pStyle w:val="afa"/>
        <w:tabs>
          <w:tab w:val="clear" w:pos="708"/>
          <w:tab w:val="left" w:pos="0"/>
        </w:tabs>
        <w:jc w:val="both"/>
        <w:rPr>
          <w:rFonts w:eastAsiaTheme="minorEastAsia"/>
          <w:smallCaps/>
          <w:noProof/>
          <w:color w:val="auto"/>
          <w:lang w:bidi="ar-SA"/>
        </w:rPr>
      </w:pPr>
      <w:hyperlink w:anchor="_Toc188019847" w:history="1">
        <w:r w:rsidR="0029276C" w:rsidRPr="0029276C">
          <w:rPr>
            <w:rStyle w:val="aff2"/>
            <w:rFonts w:cs="Times New Roman"/>
            <w:noProof/>
            <w:sz w:val="24"/>
            <w:szCs w:val="24"/>
          </w:rPr>
          <w:t>1.1</w:t>
        </w:r>
        <w:r w:rsidR="0029276C">
          <w:rPr>
            <w:rStyle w:val="aff2"/>
            <w:rFonts w:cs="Times New Roman"/>
            <w:noProof/>
            <w:sz w:val="24"/>
            <w:szCs w:val="24"/>
          </w:rPr>
          <w:t>.</w:t>
        </w:r>
        <w:r w:rsidR="0029276C" w:rsidRPr="0029276C">
          <w:rPr>
            <w:rStyle w:val="aff2"/>
            <w:rFonts w:cs="Times New Roman"/>
            <w:noProof/>
            <w:sz w:val="24"/>
            <w:szCs w:val="24"/>
          </w:rPr>
          <w:t xml:space="preserve"> Географическое п</w:t>
        </w:r>
        <w:r w:rsidR="0029276C">
          <w:rPr>
            <w:rStyle w:val="aff2"/>
            <w:rFonts w:cs="Times New Roman"/>
            <w:noProof/>
            <w:sz w:val="24"/>
            <w:szCs w:val="24"/>
          </w:rPr>
          <w:t>оложение, климатические условия</w:t>
        </w:r>
        <w:r w:rsidR="0029276C" w:rsidRPr="0029276C">
          <w:rPr>
            <w:noProof/>
            <w:webHidden/>
          </w:rPr>
          <w:tab/>
        </w:r>
        <w:r w:rsidR="0029276C">
          <w:rPr>
            <w:noProof/>
            <w:webHidden/>
          </w:rPr>
          <w:t xml:space="preserve">     </w:t>
        </w:r>
        <w:r w:rsidR="00033865">
          <w:rPr>
            <w:noProof/>
            <w:webHidden/>
          </w:rPr>
          <w:t xml:space="preserve"> </w:t>
        </w:r>
        <w:r w:rsidR="0029276C">
          <w:rPr>
            <w:noProof/>
            <w:webHidden/>
          </w:rPr>
          <w:t xml:space="preserve">        </w:t>
        </w:r>
        <w:r w:rsidR="005C58ED">
          <w:rPr>
            <w:noProof/>
            <w:webHidden/>
          </w:rPr>
          <w:t xml:space="preserve"> </w:t>
        </w:r>
        <w:r w:rsidR="0029276C">
          <w:rPr>
            <w:noProof/>
            <w:webHidden/>
          </w:rPr>
          <w:t xml:space="preserve">                           </w:t>
        </w:r>
        <w:r w:rsidR="0029276C" w:rsidRPr="0029276C">
          <w:rPr>
            <w:noProof/>
            <w:webHidden/>
          </w:rPr>
          <w:fldChar w:fldCharType="begin"/>
        </w:r>
        <w:r w:rsidR="0029276C" w:rsidRPr="0029276C">
          <w:rPr>
            <w:noProof/>
            <w:webHidden/>
          </w:rPr>
          <w:instrText xml:space="preserve"> PAGEREF _Toc188019847 \h </w:instrText>
        </w:r>
        <w:r w:rsidR="0029276C" w:rsidRPr="0029276C">
          <w:rPr>
            <w:noProof/>
            <w:webHidden/>
          </w:rPr>
        </w:r>
        <w:r w:rsidR="0029276C" w:rsidRPr="0029276C">
          <w:rPr>
            <w:noProof/>
            <w:webHidden/>
          </w:rPr>
          <w:fldChar w:fldCharType="separate"/>
        </w:r>
        <w:r w:rsidR="00EE2642">
          <w:rPr>
            <w:noProof/>
            <w:webHidden/>
          </w:rPr>
          <w:t>9</w:t>
        </w:r>
        <w:r w:rsidR="0029276C" w:rsidRPr="0029276C">
          <w:rPr>
            <w:noProof/>
            <w:webHidden/>
          </w:rPr>
          <w:fldChar w:fldCharType="end"/>
        </w:r>
      </w:hyperlink>
    </w:p>
    <w:p w14:paraId="7B04ED51" w14:textId="40EB4856" w:rsidR="0029276C" w:rsidRPr="0029276C" w:rsidRDefault="004415F1" w:rsidP="0029276C">
      <w:pPr>
        <w:pStyle w:val="afa"/>
        <w:tabs>
          <w:tab w:val="clear" w:pos="708"/>
          <w:tab w:val="left" w:pos="0"/>
        </w:tabs>
        <w:jc w:val="both"/>
        <w:rPr>
          <w:rFonts w:eastAsiaTheme="minorEastAsia"/>
          <w:smallCaps/>
          <w:noProof/>
          <w:color w:val="auto"/>
          <w:lang w:bidi="ar-SA"/>
        </w:rPr>
      </w:pPr>
      <w:hyperlink w:anchor="_Toc188019848" w:history="1">
        <w:r w:rsidR="0029276C" w:rsidRPr="0029276C">
          <w:rPr>
            <w:rStyle w:val="aff2"/>
            <w:rFonts w:cs="Times New Roman"/>
            <w:noProof/>
            <w:sz w:val="24"/>
            <w:szCs w:val="24"/>
          </w:rPr>
          <w:t>1.2.Природный потенциал</w:t>
        </w:r>
        <w:r w:rsidR="0029276C" w:rsidRPr="0029276C">
          <w:rPr>
            <w:noProof/>
            <w:webHidden/>
          </w:rPr>
          <w:tab/>
        </w:r>
        <w:r w:rsidR="0029276C">
          <w:rPr>
            <w:noProof/>
            <w:webHidden/>
          </w:rPr>
          <w:t xml:space="preserve">                    </w:t>
        </w:r>
        <w:r w:rsidR="005C58ED">
          <w:rPr>
            <w:noProof/>
            <w:webHidden/>
          </w:rPr>
          <w:t xml:space="preserve">     </w:t>
        </w:r>
        <w:r w:rsidR="0029276C">
          <w:rPr>
            <w:noProof/>
            <w:webHidden/>
          </w:rPr>
          <w:t xml:space="preserve"> </w:t>
        </w:r>
        <w:r w:rsidR="00033865">
          <w:rPr>
            <w:noProof/>
            <w:webHidden/>
          </w:rPr>
          <w:t xml:space="preserve">                              </w:t>
        </w:r>
        <w:r w:rsidR="0029276C">
          <w:rPr>
            <w:noProof/>
            <w:webHidden/>
          </w:rPr>
          <w:t xml:space="preserve">                                     </w:t>
        </w:r>
        <w:r w:rsidR="0029276C" w:rsidRPr="0029276C">
          <w:rPr>
            <w:noProof/>
            <w:webHidden/>
          </w:rPr>
          <w:fldChar w:fldCharType="begin"/>
        </w:r>
        <w:r w:rsidR="0029276C" w:rsidRPr="0029276C">
          <w:rPr>
            <w:noProof/>
            <w:webHidden/>
          </w:rPr>
          <w:instrText xml:space="preserve"> PAGEREF _Toc188019848 \h </w:instrText>
        </w:r>
        <w:r w:rsidR="0029276C" w:rsidRPr="0029276C">
          <w:rPr>
            <w:noProof/>
            <w:webHidden/>
          </w:rPr>
        </w:r>
        <w:r w:rsidR="0029276C" w:rsidRPr="0029276C">
          <w:rPr>
            <w:noProof/>
            <w:webHidden/>
          </w:rPr>
          <w:fldChar w:fldCharType="separate"/>
        </w:r>
        <w:r w:rsidR="00EE2642">
          <w:rPr>
            <w:noProof/>
            <w:webHidden/>
          </w:rPr>
          <w:t>9</w:t>
        </w:r>
        <w:r w:rsidR="0029276C" w:rsidRPr="0029276C">
          <w:rPr>
            <w:noProof/>
            <w:webHidden/>
          </w:rPr>
          <w:fldChar w:fldCharType="end"/>
        </w:r>
      </w:hyperlink>
    </w:p>
    <w:p w14:paraId="07112D46" w14:textId="2938D55D" w:rsidR="0029276C" w:rsidRPr="0029276C" w:rsidRDefault="004415F1" w:rsidP="0029276C">
      <w:pPr>
        <w:pStyle w:val="afa"/>
        <w:tabs>
          <w:tab w:val="clear" w:pos="708"/>
          <w:tab w:val="left" w:pos="0"/>
        </w:tabs>
        <w:jc w:val="both"/>
        <w:rPr>
          <w:rFonts w:eastAsiaTheme="minorEastAsia"/>
          <w:smallCaps/>
          <w:noProof/>
          <w:color w:val="auto"/>
          <w:lang w:bidi="ar-SA"/>
        </w:rPr>
      </w:pPr>
      <w:hyperlink w:anchor="_Toc188019849" w:history="1">
        <w:r w:rsidR="0029276C" w:rsidRPr="0029276C">
          <w:rPr>
            <w:rStyle w:val="aff2"/>
            <w:rFonts w:cs="Times New Roman"/>
            <w:noProof/>
            <w:sz w:val="24"/>
            <w:szCs w:val="24"/>
          </w:rPr>
          <w:t>1.3. Экологическая ситуация:</w:t>
        </w:r>
        <w:r w:rsidR="0029276C" w:rsidRPr="0029276C">
          <w:rPr>
            <w:noProof/>
            <w:webHidden/>
          </w:rPr>
          <w:tab/>
        </w:r>
        <w:r w:rsidR="0029276C">
          <w:rPr>
            <w:noProof/>
            <w:webHidden/>
          </w:rPr>
          <w:t xml:space="preserve">                     </w:t>
        </w:r>
        <w:r w:rsidR="005C58ED">
          <w:rPr>
            <w:noProof/>
            <w:webHidden/>
          </w:rPr>
          <w:t xml:space="preserve"> </w:t>
        </w:r>
        <w:r w:rsidR="0029276C">
          <w:rPr>
            <w:noProof/>
            <w:webHidden/>
          </w:rPr>
          <w:t xml:space="preserve">                                                             </w:t>
        </w:r>
        <w:r w:rsidR="0029276C" w:rsidRPr="0029276C">
          <w:rPr>
            <w:noProof/>
            <w:webHidden/>
          </w:rPr>
          <w:fldChar w:fldCharType="begin"/>
        </w:r>
        <w:r w:rsidR="0029276C" w:rsidRPr="0029276C">
          <w:rPr>
            <w:noProof/>
            <w:webHidden/>
          </w:rPr>
          <w:instrText xml:space="preserve"> PAGEREF _Toc188019849 \h </w:instrText>
        </w:r>
        <w:r w:rsidR="0029276C" w:rsidRPr="0029276C">
          <w:rPr>
            <w:noProof/>
            <w:webHidden/>
          </w:rPr>
        </w:r>
        <w:r w:rsidR="0029276C" w:rsidRPr="0029276C">
          <w:rPr>
            <w:noProof/>
            <w:webHidden/>
          </w:rPr>
          <w:fldChar w:fldCharType="separate"/>
        </w:r>
        <w:r w:rsidR="00EE2642">
          <w:rPr>
            <w:noProof/>
            <w:webHidden/>
          </w:rPr>
          <w:t>10</w:t>
        </w:r>
        <w:r w:rsidR="0029276C" w:rsidRPr="0029276C">
          <w:rPr>
            <w:noProof/>
            <w:webHidden/>
          </w:rPr>
          <w:fldChar w:fldCharType="end"/>
        </w:r>
      </w:hyperlink>
    </w:p>
    <w:p w14:paraId="390278D3" w14:textId="2AA77888" w:rsidR="0029276C" w:rsidRPr="0029276C" w:rsidRDefault="004415F1" w:rsidP="0029276C">
      <w:pPr>
        <w:pStyle w:val="afa"/>
        <w:tabs>
          <w:tab w:val="clear" w:pos="708"/>
          <w:tab w:val="left" w:pos="0"/>
        </w:tabs>
        <w:jc w:val="both"/>
        <w:rPr>
          <w:rFonts w:eastAsiaTheme="minorEastAsia"/>
          <w:smallCaps/>
          <w:noProof/>
          <w:color w:val="auto"/>
          <w:lang w:bidi="ar-SA"/>
        </w:rPr>
      </w:pPr>
      <w:hyperlink w:anchor="_Toc188019850" w:history="1">
        <w:r w:rsidR="0029276C" w:rsidRPr="0029276C">
          <w:rPr>
            <w:rStyle w:val="aff2"/>
            <w:rFonts w:cs="Times New Roman"/>
            <w:noProof/>
            <w:sz w:val="24"/>
            <w:szCs w:val="24"/>
          </w:rPr>
          <w:t>1.4. Полезные ископаемые</w:t>
        </w:r>
        <w:r w:rsidR="0029276C" w:rsidRPr="0029276C">
          <w:rPr>
            <w:noProof/>
            <w:webHidden/>
          </w:rPr>
          <w:tab/>
        </w:r>
        <w:r w:rsidR="0029276C">
          <w:rPr>
            <w:noProof/>
            <w:webHidden/>
          </w:rPr>
          <w:t xml:space="preserve">                        </w:t>
        </w:r>
        <w:r w:rsidR="005C58ED">
          <w:rPr>
            <w:noProof/>
            <w:webHidden/>
          </w:rPr>
          <w:t xml:space="preserve"> </w:t>
        </w:r>
        <w:r w:rsidR="0029276C">
          <w:rPr>
            <w:noProof/>
            <w:webHidden/>
          </w:rPr>
          <w:t xml:space="preserve">                                                                    </w:t>
        </w:r>
        <w:r w:rsidR="0029276C" w:rsidRPr="0029276C">
          <w:rPr>
            <w:noProof/>
            <w:webHidden/>
          </w:rPr>
          <w:fldChar w:fldCharType="begin"/>
        </w:r>
        <w:r w:rsidR="0029276C" w:rsidRPr="0029276C">
          <w:rPr>
            <w:noProof/>
            <w:webHidden/>
          </w:rPr>
          <w:instrText xml:space="preserve"> PAGEREF _Toc188019850 \h </w:instrText>
        </w:r>
        <w:r w:rsidR="0029276C" w:rsidRPr="0029276C">
          <w:rPr>
            <w:noProof/>
            <w:webHidden/>
          </w:rPr>
        </w:r>
        <w:r w:rsidR="0029276C" w:rsidRPr="0029276C">
          <w:rPr>
            <w:noProof/>
            <w:webHidden/>
          </w:rPr>
          <w:fldChar w:fldCharType="separate"/>
        </w:r>
        <w:r w:rsidR="00EE2642">
          <w:rPr>
            <w:noProof/>
            <w:webHidden/>
          </w:rPr>
          <w:t>10</w:t>
        </w:r>
        <w:r w:rsidR="0029276C" w:rsidRPr="0029276C">
          <w:rPr>
            <w:noProof/>
            <w:webHidden/>
          </w:rPr>
          <w:fldChar w:fldCharType="end"/>
        </w:r>
      </w:hyperlink>
    </w:p>
    <w:p w14:paraId="2EE1F871" w14:textId="0D730FE6" w:rsidR="0029276C" w:rsidRPr="0029276C" w:rsidRDefault="004415F1" w:rsidP="005C58ED">
      <w:pPr>
        <w:pStyle w:val="afa"/>
        <w:tabs>
          <w:tab w:val="clear" w:pos="708"/>
          <w:tab w:val="left" w:pos="0"/>
        </w:tabs>
        <w:jc w:val="both"/>
        <w:rPr>
          <w:rFonts w:eastAsiaTheme="minorEastAsia"/>
          <w:b/>
          <w:bCs/>
          <w:caps/>
          <w:noProof/>
          <w:color w:val="auto"/>
          <w:lang w:bidi="ar-SA"/>
        </w:rPr>
      </w:pPr>
      <w:hyperlink w:anchor="_Toc188019851" w:history="1">
        <w:r w:rsidR="0029276C" w:rsidRPr="0029276C">
          <w:rPr>
            <w:rStyle w:val="aff2"/>
            <w:rFonts w:cs="Times New Roman"/>
            <w:b/>
            <w:noProof/>
            <w:sz w:val="24"/>
            <w:szCs w:val="24"/>
          </w:rPr>
          <w:t>2. Направления инвестиционного развития.</w:t>
        </w:r>
        <w:r w:rsidR="0029276C" w:rsidRPr="0029276C">
          <w:rPr>
            <w:noProof/>
            <w:webHidden/>
          </w:rPr>
          <w:tab/>
        </w:r>
        <w:r w:rsidR="0029276C">
          <w:rPr>
            <w:noProof/>
            <w:webHidden/>
          </w:rPr>
          <w:t xml:space="preserve">              </w:t>
        </w:r>
        <w:r w:rsidR="005C58ED">
          <w:rPr>
            <w:noProof/>
            <w:webHidden/>
          </w:rPr>
          <w:t xml:space="preserve"> </w:t>
        </w:r>
        <w:r w:rsidR="0029276C">
          <w:rPr>
            <w:noProof/>
            <w:webHidden/>
          </w:rPr>
          <w:t xml:space="preserve">    </w:t>
        </w:r>
        <w:r w:rsidR="005C58ED">
          <w:rPr>
            <w:noProof/>
            <w:webHidden/>
          </w:rPr>
          <w:t xml:space="preserve">  </w:t>
        </w:r>
        <w:r w:rsidR="0029276C">
          <w:rPr>
            <w:noProof/>
            <w:webHidden/>
          </w:rPr>
          <w:t xml:space="preserve">                                         </w:t>
        </w:r>
        <w:r w:rsidR="0029276C" w:rsidRPr="0029276C">
          <w:rPr>
            <w:noProof/>
            <w:webHidden/>
          </w:rPr>
          <w:fldChar w:fldCharType="begin"/>
        </w:r>
        <w:r w:rsidR="0029276C" w:rsidRPr="0029276C">
          <w:rPr>
            <w:noProof/>
            <w:webHidden/>
          </w:rPr>
          <w:instrText xml:space="preserve"> PAGEREF _Toc188019851 \h </w:instrText>
        </w:r>
        <w:r w:rsidR="0029276C" w:rsidRPr="0029276C">
          <w:rPr>
            <w:noProof/>
            <w:webHidden/>
          </w:rPr>
        </w:r>
        <w:r w:rsidR="0029276C" w:rsidRPr="0029276C">
          <w:rPr>
            <w:noProof/>
            <w:webHidden/>
          </w:rPr>
          <w:fldChar w:fldCharType="separate"/>
        </w:r>
        <w:r w:rsidR="00EE2642">
          <w:rPr>
            <w:noProof/>
            <w:webHidden/>
          </w:rPr>
          <w:t>10</w:t>
        </w:r>
        <w:r w:rsidR="0029276C" w:rsidRPr="0029276C">
          <w:rPr>
            <w:noProof/>
            <w:webHidden/>
          </w:rPr>
          <w:fldChar w:fldCharType="end"/>
        </w:r>
      </w:hyperlink>
    </w:p>
    <w:p w14:paraId="2E04CCF6" w14:textId="2F7219C4" w:rsidR="0029276C" w:rsidRPr="0029276C" w:rsidRDefault="004415F1" w:rsidP="0029276C">
      <w:pPr>
        <w:pStyle w:val="afa"/>
        <w:jc w:val="both"/>
        <w:rPr>
          <w:rFonts w:eastAsiaTheme="minorEastAsia"/>
          <w:smallCaps/>
          <w:noProof/>
          <w:color w:val="auto"/>
          <w:lang w:bidi="ar-SA"/>
        </w:rPr>
      </w:pPr>
      <w:hyperlink w:anchor="_Toc188019852" w:history="1">
        <w:r w:rsidR="0029276C" w:rsidRPr="0029276C">
          <w:rPr>
            <w:rStyle w:val="aff2"/>
            <w:rFonts w:cs="Times New Roman"/>
            <w:noProof/>
            <w:sz w:val="24"/>
            <w:szCs w:val="24"/>
          </w:rPr>
          <w:t>3.1. Социальная характеристика населения</w:t>
        </w:r>
        <w:r w:rsidR="0029276C" w:rsidRPr="0029276C">
          <w:rPr>
            <w:noProof/>
            <w:webHidden/>
          </w:rPr>
          <w:tab/>
        </w:r>
        <w:r w:rsidR="005C58ED">
          <w:rPr>
            <w:noProof/>
            <w:webHidden/>
          </w:rPr>
          <w:t xml:space="preserve">       </w:t>
        </w:r>
        <w:r w:rsidR="0029276C">
          <w:rPr>
            <w:noProof/>
            <w:webHidden/>
          </w:rPr>
          <w:t xml:space="preserve">                                                       </w:t>
        </w:r>
        <w:r w:rsidR="0029276C" w:rsidRPr="0029276C">
          <w:rPr>
            <w:noProof/>
            <w:webHidden/>
          </w:rPr>
          <w:fldChar w:fldCharType="begin"/>
        </w:r>
        <w:r w:rsidR="0029276C" w:rsidRPr="0029276C">
          <w:rPr>
            <w:noProof/>
            <w:webHidden/>
          </w:rPr>
          <w:instrText xml:space="preserve"> PAGEREF _Toc188019852 \h </w:instrText>
        </w:r>
        <w:r w:rsidR="0029276C" w:rsidRPr="0029276C">
          <w:rPr>
            <w:noProof/>
            <w:webHidden/>
          </w:rPr>
        </w:r>
        <w:r w:rsidR="0029276C" w:rsidRPr="0029276C">
          <w:rPr>
            <w:noProof/>
            <w:webHidden/>
          </w:rPr>
          <w:fldChar w:fldCharType="separate"/>
        </w:r>
        <w:r w:rsidR="00EE2642">
          <w:rPr>
            <w:noProof/>
            <w:webHidden/>
          </w:rPr>
          <w:t>11</w:t>
        </w:r>
        <w:r w:rsidR="0029276C" w:rsidRPr="0029276C">
          <w:rPr>
            <w:noProof/>
            <w:webHidden/>
          </w:rPr>
          <w:fldChar w:fldCharType="end"/>
        </w:r>
      </w:hyperlink>
    </w:p>
    <w:p w14:paraId="0937BEE8" w14:textId="62084C1D" w:rsidR="0029276C" w:rsidRPr="0029276C" w:rsidRDefault="004415F1" w:rsidP="0029276C">
      <w:pPr>
        <w:pStyle w:val="afa"/>
        <w:jc w:val="both"/>
        <w:rPr>
          <w:rFonts w:eastAsiaTheme="minorEastAsia"/>
          <w:smallCaps/>
          <w:noProof/>
          <w:color w:val="auto"/>
          <w:lang w:bidi="ar-SA"/>
        </w:rPr>
      </w:pPr>
      <w:hyperlink w:anchor="_Toc188019853" w:history="1">
        <w:r w:rsidR="0029276C">
          <w:rPr>
            <w:rStyle w:val="aff2"/>
            <w:rFonts w:cs="Times New Roman"/>
            <w:noProof/>
            <w:sz w:val="24"/>
            <w:szCs w:val="24"/>
          </w:rPr>
          <w:t>3.2. Образование</w:t>
        </w:r>
        <w:r w:rsidR="0029276C" w:rsidRPr="0029276C">
          <w:rPr>
            <w:noProof/>
            <w:webHidden/>
          </w:rPr>
          <w:tab/>
        </w:r>
        <w:r w:rsidR="0029276C">
          <w:rPr>
            <w:noProof/>
            <w:webHidden/>
          </w:rPr>
          <w:t xml:space="preserve">                 </w:t>
        </w:r>
        <w:r w:rsidR="005C58ED">
          <w:rPr>
            <w:noProof/>
            <w:webHidden/>
          </w:rPr>
          <w:t xml:space="preserve">                           </w:t>
        </w:r>
        <w:r w:rsidR="0029276C">
          <w:rPr>
            <w:noProof/>
            <w:webHidden/>
          </w:rPr>
          <w:t xml:space="preserve">                                                           </w:t>
        </w:r>
        <w:r w:rsidR="0029276C" w:rsidRPr="0029276C">
          <w:rPr>
            <w:noProof/>
            <w:webHidden/>
          </w:rPr>
          <w:fldChar w:fldCharType="begin"/>
        </w:r>
        <w:r w:rsidR="0029276C" w:rsidRPr="0029276C">
          <w:rPr>
            <w:noProof/>
            <w:webHidden/>
          </w:rPr>
          <w:instrText xml:space="preserve"> PAGEREF _Toc188019853 \h </w:instrText>
        </w:r>
        <w:r w:rsidR="0029276C" w:rsidRPr="0029276C">
          <w:rPr>
            <w:noProof/>
            <w:webHidden/>
          </w:rPr>
        </w:r>
        <w:r w:rsidR="0029276C" w:rsidRPr="0029276C">
          <w:rPr>
            <w:noProof/>
            <w:webHidden/>
          </w:rPr>
          <w:fldChar w:fldCharType="separate"/>
        </w:r>
        <w:r w:rsidR="00EE2642">
          <w:rPr>
            <w:noProof/>
            <w:webHidden/>
          </w:rPr>
          <w:t>11</w:t>
        </w:r>
        <w:r w:rsidR="0029276C" w:rsidRPr="0029276C">
          <w:rPr>
            <w:noProof/>
            <w:webHidden/>
          </w:rPr>
          <w:fldChar w:fldCharType="end"/>
        </w:r>
      </w:hyperlink>
    </w:p>
    <w:p w14:paraId="3AA36CF9" w14:textId="4E6B1C3F" w:rsidR="0029276C" w:rsidRPr="0029276C" w:rsidRDefault="004415F1" w:rsidP="0029276C">
      <w:pPr>
        <w:pStyle w:val="afa"/>
        <w:tabs>
          <w:tab w:val="clear" w:pos="708"/>
          <w:tab w:val="left" w:pos="0"/>
        </w:tabs>
        <w:jc w:val="both"/>
        <w:rPr>
          <w:rFonts w:eastAsiaTheme="minorEastAsia"/>
          <w:smallCaps/>
          <w:noProof/>
          <w:color w:val="auto"/>
          <w:lang w:bidi="ar-SA"/>
        </w:rPr>
      </w:pPr>
      <w:hyperlink w:anchor="_Toc188019854" w:history="1">
        <w:r w:rsidR="0029276C" w:rsidRPr="0029276C">
          <w:rPr>
            <w:rStyle w:val="aff2"/>
            <w:rFonts w:cs="Times New Roman"/>
            <w:noProof/>
            <w:sz w:val="24"/>
            <w:szCs w:val="24"/>
          </w:rPr>
          <w:t>3.3. Физическая культура и спорт</w:t>
        </w:r>
        <w:r w:rsidR="0029276C" w:rsidRPr="0029276C">
          <w:rPr>
            <w:noProof/>
            <w:webHidden/>
          </w:rPr>
          <w:tab/>
        </w:r>
        <w:r w:rsidR="0029276C">
          <w:rPr>
            <w:noProof/>
            <w:webHidden/>
          </w:rPr>
          <w:t xml:space="preserve">                                                                 </w:t>
        </w:r>
        <w:r w:rsidR="005C58ED">
          <w:rPr>
            <w:noProof/>
            <w:webHidden/>
          </w:rPr>
          <w:t xml:space="preserve">  </w:t>
        </w:r>
        <w:r w:rsidR="0029276C">
          <w:rPr>
            <w:noProof/>
            <w:webHidden/>
          </w:rPr>
          <w:t xml:space="preserve">                </w:t>
        </w:r>
        <w:r w:rsidR="0029276C" w:rsidRPr="0029276C">
          <w:rPr>
            <w:noProof/>
            <w:webHidden/>
          </w:rPr>
          <w:fldChar w:fldCharType="begin"/>
        </w:r>
        <w:r w:rsidR="0029276C" w:rsidRPr="0029276C">
          <w:rPr>
            <w:noProof/>
            <w:webHidden/>
          </w:rPr>
          <w:instrText xml:space="preserve"> PAGEREF _Toc188019854 \h </w:instrText>
        </w:r>
        <w:r w:rsidR="0029276C" w:rsidRPr="0029276C">
          <w:rPr>
            <w:noProof/>
            <w:webHidden/>
          </w:rPr>
        </w:r>
        <w:r w:rsidR="0029276C" w:rsidRPr="0029276C">
          <w:rPr>
            <w:noProof/>
            <w:webHidden/>
          </w:rPr>
          <w:fldChar w:fldCharType="separate"/>
        </w:r>
        <w:r w:rsidR="00EE2642">
          <w:rPr>
            <w:noProof/>
            <w:webHidden/>
          </w:rPr>
          <w:t>12</w:t>
        </w:r>
        <w:r w:rsidR="0029276C" w:rsidRPr="0029276C">
          <w:rPr>
            <w:noProof/>
            <w:webHidden/>
          </w:rPr>
          <w:fldChar w:fldCharType="end"/>
        </w:r>
      </w:hyperlink>
    </w:p>
    <w:p w14:paraId="2A986A1E" w14:textId="4E106C11" w:rsidR="0029276C" w:rsidRPr="0029276C" w:rsidRDefault="004415F1" w:rsidP="0029276C">
      <w:pPr>
        <w:pStyle w:val="afa"/>
        <w:jc w:val="both"/>
        <w:rPr>
          <w:rFonts w:eastAsiaTheme="minorEastAsia"/>
          <w:smallCaps/>
          <w:noProof/>
          <w:color w:val="auto"/>
          <w:lang w:bidi="ar-SA"/>
        </w:rPr>
      </w:pPr>
      <w:hyperlink w:anchor="_Toc188019855" w:history="1">
        <w:r w:rsidR="0029276C" w:rsidRPr="0029276C">
          <w:rPr>
            <w:rStyle w:val="aff2"/>
            <w:rFonts w:eastAsia="Times New Roman" w:cs="Times New Roman"/>
            <w:noProof/>
            <w:sz w:val="24"/>
            <w:szCs w:val="24"/>
            <w:lang w:eastAsia="ar-SA"/>
          </w:rPr>
          <w:t>3.4. Культура и досуг</w:t>
        </w:r>
        <w:r w:rsidR="0029276C" w:rsidRPr="0029276C">
          <w:rPr>
            <w:noProof/>
            <w:webHidden/>
          </w:rPr>
          <w:tab/>
        </w:r>
        <w:r w:rsidR="0029276C">
          <w:rPr>
            <w:noProof/>
            <w:webHidden/>
          </w:rPr>
          <w:t xml:space="preserve">                                                           </w:t>
        </w:r>
        <w:r w:rsidR="005C58ED">
          <w:rPr>
            <w:noProof/>
            <w:webHidden/>
          </w:rPr>
          <w:t xml:space="preserve"> </w:t>
        </w:r>
        <w:r w:rsidR="0029276C">
          <w:rPr>
            <w:noProof/>
            <w:webHidden/>
          </w:rPr>
          <w:t xml:space="preserve">                                 </w:t>
        </w:r>
        <w:r w:rsidR="0029276C" w:rsidRPr="0029276C">
          <w:rPr>
            <w:noProof/>
            <w:webHidden/>
          </w:rPr>
          <w:fldChar w:fldCharType="begin"/>
        </w:r>
        <w:r w:rsidR="0029276C" w:rsidRPr="0029276C">
          <w:rPr>
            <w:noProof/>
            <w:webHidden/>
          </w:rPr>
          <w:instrText xml:space="preserve"> PAGEREF _Toc188019855 \h </w:instrText>
        </w:r>
        <w:r w:rsidR="0029276C" w:rsidRPr="0029276C">
          <w:rPr>
            <w:noProof/>
            <w:webHidden/>
          </w:rPr>
        </w:r>
        <w:r w:rsidR="0029276C" w:rsidRPr="0029276C">
          <w:rPr>
            <w:noProof/>
            <w:webHidden/>
          </w:rPr>
          <w:fldChar w:fldCharType="separate"/>
        </w:r>
        <w:r w:rsidR="00EE2642">
          <w:rPr>
            <w:noProof/>
            <w:webHidden/>
          </w:rPr>
          <w:t>12</w:t>
        </w:r>
        <w:r w:rsidR="0029276C" w:rsidRPr="0029276C">
          <w:rPr>
            <w:noProof/>
            <w:webHidden/>
          </w:rPr>
          <w:fldChar w:fldCharType="end"/>
        </w:r>
      </w:hyperlink>
    </w:p>
    <w:p w14:paraId="342BDCB0" w14:textId="361CD421" w:rsidR="0029276C" w:rsidRPr="0029276C" w:rsidRDefault="004415F1" w:rsidP="0029276C">
      <w:pPr>
        <w:pStyle w:val="afa"/>
        <w:jc w:val="both"/>
        <w:rPr>
          <w:rFonts w:eastAsiaTheme="minorEastAsia"/>
          <w:b/>
          <w:bCs/>
          <w:caps/>
          <w:noProof/>
          <w:color w:val="auto"/>
          <w:lang w:bidi="ar-SA"/>
        </w:rPr>
      </w:pPr>
      <w:hyperlink w:anchor="_Toc188019856" w:history="1">
        <w:r w:rsidR="0029276C" w:rsidRPr="0029276C">
          <w:rPr>
            <w:rStyle w:val="aff2"/>
            <w:rFonts w:cs="Times New Roman"/>
            <w:b/>
            <w:noProof/>
            <w:sz w:val="24"/>
            <w:szCs w:val="24"/>
          </w:rPr>
          <w:t>4. Показатели социально-экономического развития</w:t>
        </w:r>
        <w:r w:rsidR="0029276C" w:rsidRPr="0029276C">
          <w:rPr>
            <w:noProof/>
            <w:webHidden/>
          </w:rPr>
          <w:tab/>
        </w:r>
        <w:r w:rsidR="0029276C">
          <w:rPr>
            <w:noProof/>
            <w:webHidden/>
          </w:rPr>
          <w:t xml:space="preserve">                         </w:t>
        </w:r>
        <w:r w:rsidR="005C58ED">
          <w:rPr>
            <w:noProof/>
            <w:webHidden/>
          </w:rPr>
          <w:t xml:space="preserve">   </w:t>
        </w:r>
        <w:r w:rsidR="0029276C">
          <w:rPr>
            <w:noProof/>
            <w:webHidden/>
          </w:rPr>
          <w:t xml:space="preserve">                        </w:t>
        </w:r>
        <w:r w:rsidR="0029276C" w:rsidRPr="0029276C">
          <w:rPr>
            <w:noProof/>
            <w:webHidden/>
          </w:rPr>
          <w:fldChar w:fldCharType="begin"/>
        </w:r>
        <w:r w:rsidR="0029276C" w:rsidRPr="0029276C">
          <w:rPr>
            <w:noProof/>
            <w:webHidden/>
          </w:rPr>
          <w:instrText xml:space="preserve"> PAGEREF _Toc188019856 \h </w:instrText>
        </w:r>
        <w:r w:rsidR="0029276C" w:rsidRPr="0029276C">
          <w:rPr>
            <w:noProof/>
            <w:webHidden/>
          </w:rPr>
        </w:r>
        <w:r w:rsidR="0029276C" w:rsidRPr="0029276C">
          <w:rPr>
            <w:noProof/>
            <w:webHidden/>
          </w:rPr>
          <w:fldChar w:fldCharType="separate"/>
        </w:r>
        <w:r w:rsidR="00EE2642">
          <w:rPr>
            <w:noProof/>
            <w:webHidden/>
          </w:rPr>
          <w:t>13</w:t>
        </w:r>
        <w:r w:rsidR="0029276C" w:rsidRPr="0029276C">
          <w:rPr>
            <w:noProof/>
            <w:webHidden/>
          </w:rPr>
          <w:fldChar w:fldCharType="end"/>
        </w:r>
      </w:hyperlink>
    </w:p>
    <w:p w14:paraId="11BE12F9" w14:textId="02C12E29" w:rsidR="0029276C" w:rsidRPr="0029276C" w:rsidRDefault="004415F1" w:rsidP="0029276C">
      <w:pPr>
        <w:pStyle w:val="afa"/>
        <w:jc w:val="both"/>
        <w:rPr>
          <w:rFonts w:eastAsiaTheme="minorEastAsia"/>
          <w:smallCaps/>
          <w:noProof/>
          <w:color w:val="auto"/>
          <w:lang w:bidi="ar-SA"/>
        </w:rPr>
      </w:pPr>
      <w:hyperlink w:anchor="_Toc188019857" w:history="1">
        <w:r w:rsidR="0029276C" w:rsidRPr="0029276C">
          <w:rPr>
            <w:rStyle w:val="aff2"/>
            <w:rFonts w:cs="Times New Roman"/>
            <w:noProof/>
            <w:sz w:val="24"/>
            <w:szCs w:val="24"/>
          </w:rPr>
          <w:t>4.1. Малый бизнес</w:t>
        </w:r>
        <w:r w:rsidR="0029276C" w:rsidRPr="0029276C">
          <w:rPr>
            <w:noProof/>
            <w:webHidden/>
          </w:rPr>
          <w:tab/>
        </w:r>
        <w:r w:rsidR="0029276C">
          <w:rPr>
            <w:noProof/>
            <w:webHidden/>
          </w:rPr>
          <w:t xml:space="preserve">                                                                                                      </w:t>
        </w:r>
        <w:r w:rsidR="005C58ED">
          <w:rPr>
            <w:noProof/>
            <w:webHidden/>
          </w:rPr>
          <w:t xml:space="preserve"> </w:t>
        </w:r>
        <w:r w:rsidR="0029276C" w:rsidRPr="0029276C">
          <w:rPr>
            <w:noProof/>
            <w:webHidden/>
          </w:rPr>
          <w:fldChar w:fldCharType="begin"/>
        </w:r>
        <w:r w:rsidR="0029276C" w:rsidRPr="0029276C">
          <w:rPr>
            <w:noProof/>
            <w:webHidden/>
          </w:rPr>
          <w:instrText xml:space="preserve"> PAGEREF _Toc188019857 \h </w:instrText>
        </w:r>
        <w:r w:rsidR="0029276C" w:rsidRPr="0029276C">
          <w:rPr>
            <w:noProof/>
            <w:webHidden/>
          </w:rPr>
        </w:r>
        <w:r w:rsidR="0029276C" w:rsidRPr="0029276C">
          <w:rPr>
            <w:noProof/>
            <w:webHidden/>
          </w:rPr>
          <w:fldChar w:fldCharType="separate"/>
        </w:r>
        <w:r w:rsidR="00EE2642">
          <w:rPr>
            <w:noProof/>
            <w:webHidden/>
          </w:rPr>
          <w:t>13</w:t>
        </w:r>
        <w:r w:rsidR="0029276C" w:rsidRPr="0029276C">
          <w:rPr>
            <w:noProof/>
            <w:webHidden/>
          </w:rPr>
          <w:fldChar w:fldCharType="end"/>
        </w:r>
      </w:hyperlink>
    </w:p>
    <w:p w14:paraId="43EA956D" w14:textId="59449190" w:rsidR="0029276C" w:rsidRPr="0029276C" w:rsidRDefault="004415F1" w:rsidP="0029276C">
      <w:pPr>
        <w:pStyle w:val="afa"/>
        <w:jc w:val="both"/>
        <w:rPr>
          <w:rFonts w:eastAsiaTheme="minorEastAsia"/>
          <w:smallCaps/>
          <w:noProof/>
          <w:color w:val="auto"/>
          <w:lang w:bidi="ar-SA"/>
        </w:rPr>
      </w:pPr>
      <w:hyperlink w:anchor="_Toc188019858" w:history="1">
        <w:r w:rsidR="0029276C" w:rsidRPr="0029276C">
          <w:rPr>
            <w:rStyle w:val="aff2"/>
            <w:rFonts w:cs="Times New Roman"/>
            <w:noProof/>
            <w:sz w:val="24"/>
            <w:szCs w:val="24"/>
          </w:rPr>
          <w:t>4.2. Промышленность</w:t>
        </w:r>
        <w:r w:rsidR="0029276C" w:rsidRPr="0029276C">
          <w:rPr>
            <w:noProof/>
            <w:webHidden/>
          </w:rPr>
          <w:tab/>
        </w:r>
        <w:r w:rsidR="0029276C">
          <w:rPr>
            <w:noProof/>
            <w:webHidden/>
          </w:rPr>
          <w:t xml:space="preserve">                                                                                             </w:t>
        </w:r>
        <w:r w:rsidR="0029276C" w:rsidRPr="0029276C">
          <w:rPr>
            <w:noProof/>
            <w:webHidden/>
          </w:rPr>
          <w:fldChar w:fldCharType="begin"/>
        </w:r>
        <w:r w:rsidR="0029276C" w:rsidRPr="0029276C">
          <w:rPr>
            <w:noProof/>
            <w:webHidden/>
          </w:rPr>
          <w:instrText xml:space="preserve"> PAGEREF _Toc188019858 \h </w:instrText>
        </w:r>
        <w:r w:rsidR="0029276C" w:rsidRPr="0029276C">
          <w:rPr>
            <w:noProof/>
            <w:webHidden/>
          </w:rPr>
        </w:r>
        <w:r w:rsidR="0029276C" w:rsidRPr="0029276C">
          <w:rPr>
            <w:noProof/>
            <w:webHidden/>
          </w:rPr>
          <w:fldChar w:fldCharType="separate"/>
        </w:r>
        <w:r w:rsidR="00EE2642">
          <w:rPr>
            <w:noProof/>
            <w:webHidden/>
          </w:rPr>
          <w:t>14</w:t>
        </w:r>
        <w:r w:rsidR="0029276C" w:rsidRPr="0029276C">
          <w:rPr>
            <w:noProof/>
            <w:webHidden/>
          </w:rPr>
          <w:fldChar w:fldCharType="end"/>
        </w:r>
      </w:hyperlink>
    </w:p>
    <w:p w14:paraId="19734E91" w14:textId="787AD0F3" w:rsidR="0029276C" w:rsidRPr="0029276C" w:rsidRDefault="004415F1" w:rsidP="0029276C">
      <w:pPr>
        <w:pStyle w:val="afa"/>
        <w:jc w:val="both"/>
        <w:rPr>
          <w:rFonts w:eastAsiaTheme="minorEastAsia"/>
          <w:smallCaps/>
          <w:noProof/>
          <w:color w:val="auto"/>
          <w:lang w:bidi="ar-SA"/>
        </w:rPr>
      </w:pPr>
      <w:hyperlink w:anchor="_Toc188019859" w:history="1">
        <w:r w:rsidR="0029276C" w:rsidRPr="0029276C">
          <w:rPr>
            <w:rStyle w:val="aff2"/>
            <w:rFonts w:cs="Times New Roman"/>
            <w:noProof/>
            <w:sz w:val="24"/>
            <w:szCs w:val="24"/>
          </w:rPr>
          <w:t>4.3. Агропромышленный комплекс</w:t>
        </w:r>
        <w:r w:rsidR="0029276C" w:rsidRPr="0029276C">
          <w:rPr>
            <w:noProof/>
            <w:webHidden/>
          </w:rPr>
          <w:tab/>
        </w:r>
        <w:r w:rsidR="0029276C">
          <w:rPr>
            <w:noProof/>
            <w:webHidden/>
          </w:rPr>
          <w:t xml:space="preserve">                                                                         </w:t>
        </w:r>
        <w:r w:rsidR="0029276C" w:rsidRPr="0029276C">
          <w:rPr>
            <w:noProof/>
            <w:webHidden/>
          </w:rPr>
          <w:fldChar w:fldCharType="begin"/>
        </w:r>
        <w:r w:rsidR="0029276C" w:rsidRPr="0029276C">
          <w:rPr>
            <w:noProof/>
            <w:webHidden/>
          </w:rPr>
          <w:instrText xml:space="preserve"> PAGEREF _Toc188019859 \h </w:instrText>
        </w:r>
        <w:r w:rsidR="0029276C" w:rsidRPr="0029276C">
          <w:rPr>
            <w:noProof/>
            <w:webHidden/>
          </w:rPr>
        </w:r>
        <w:r w:rsidR="0029276C" w:rsidRPr="0029276C">
          <w:rPr>
            <w:noProof/>
            <w:webHidden/>
          </w:rPr>
          <w:fldChar w:fldCharType="separate"/>
        </w:r>
        <w:r w:rsidR="00EE2642">
          <w:rPr>
            <w:noProof/>
            <w:webHidden/>
          </w:rPr>
          <w:t>15</w:t>
        </w:r>
        <w:r w:rsidR="0029276C" w:rsidRPr="0029276C">
          <w:rPr>
            <w:noProof/>
            <w:webHidden/>
          </w:rPr>
          <w:fldChar w:fldCharType="end"/>
        </w:r>
      </w:hyperlink>
    </w:p>
    <w:p w14:paraId="7799CD97" w14:textId="428D57E1" w:rsidR="0029276C" w:rsidRPr="0029276C" w:rsidRDefault="004415F1" w:rsidP="0029276C">
      <w:pPr>
        <w:pStyle w:val="afa"/>
        <w:jc w:val="both"/>
        <w:rPr>
          <w:rFonts w:eastAsiaTheme="minorEastAsia"/>
          <w:smallCaps/>
          <w:noProof/>
          <w:color w:val="auto"/>
          <w:lang w:bidi="ar-SA"/>
        </w:rPr>
      </w:pPr>
      <w:hyperlink w:anchor="_Toc188019860" w:history="1">
        <w:r w:rsidR="0029276C" w:rsidRPr="0029276C">
          <w:rPr>
            <w:rStyle w:val="aff2"/>
            <w:rFonts w:cs="Times New Roman"/>
            <w:noProof/>
            <w:sz w:val="24"/>
            <w:szCs w:val="24"/>
          </w:rPr>
          <w:t>5.1. Транспортная система.</w:t>
        </w:r>
        <w:r w:rsidR="0029276C" w:rsidRPr="0029276C">
          <w:rPr>
            <w:noProof/>
            <w:webHidden/>
          </w:rPr>
          <w:tab/>
        </w:r>
        <w:r w:rsidR="0029276C">
          <w:rPr>
            <w:noProof/>
            <w:webHidden/>
          </w:rPr>
          <w:t xml:space="preserve">                                                         </w:t>
        </w:r>
        <w:r w:rsidR="005C58ED">
          <w:rPr>
            <w:noProof/>
            <w:webHidden/>
          </w:rPr>
          <w:t xml:space="preserve">   </w:t>
        </w:r>
        <w:r w:rsidR="0029276C">
          <w:rPr>
            <w:noProof/>
            <w:webHidden/>
          </w:rPr>
          <w:t xml:space="preserve">                                 </w:t>
        </w:r>
        <w:r w:rsidR="0029276C" w:rsidRPr="0029276C">
          <w:rPr>
            <w:noProof/>
            <w:webHidden/>
          </w:rPr>
          <w:fldChar w:fldCharType="begin"/>
        </w:r>
        <w:r w:rsidR="0029276C" w:rsidRPr="0029276C">
          <w:rPr>
            <w:noProof/>
            <w:webHidden/>
          </w:rPr>
          <w:instrText xml:space="preserve"> PAGEREF _Toc188019860 \h </w:instrText>
        </w:r>
        <w:r w:rsidR="0029276C" w:rsidRPr="0029276C">
          <w:rPr>
            <w:noProof/>
            <w:webHidden/>
          </w:rPr>
        </w:r>
        <w:r w:rsidR="0029276C" w:rsidRPr="0029276C">
          <w:rPr>
            <w:noProof/>
            <w:webHidden/>
          </w:rPr>
          <w:fldChar w:fldCharType="separate"/>
        </w:r>
        <w:r w:rsidR="00EE2642">
          <w:rPr>
            <w:noProof/>
            <w:webHidden/>
          </w:rPr>
          <w:t>17</w:t>
        </w:r>
        <w:r w:rsidR="0029276C" w:rsidRPr="0029276C">
          <w:rPr>
            <w:noProof/>
            <w:webHidden/>
          </w:rPr>
          <w:fldChar w:fldCharType="end"/>
        </w:r>
      </w:hyperlink>
    </w:p>
    <w:p w14:paraId="62710D8B" w14:textId="6A0F812F" w:rsidR="0029276C" w:rsidRPr="0029276C" w:rsidRDefault="004415F1" w:rsidP="0029276C">
      <w:pPr>
        <w:pStyle w:val="afa"/>
        <w:jc w:val="both"/>
        <w:rPr>
          <w:rFonts w:eastAsiaTheme="minorEastAsia"/>
          <w:smallCaps/>
          <w:noProof/>
          <w:color w:val="auto"/>
          <w:lang w:bidi="ar-SA"/>
        </w:rPr>
      </w:pPr>
      <w:hyperlink w:anchor="_Toc188019861" w:history="1">
        <w:r w:rsidR="0029276C" w:rsidRPr="0029276C">
          <w:rPr>
            <w:rStyle w:val="aff2"/>
            <w:rFonts w:cs="Times New Roman"/>
            <w:noProof/>
            <w:sz w:val="24"/>
            <w:szCs w:val="24"/>
          </w:rPr>
          <w:t>5.2. Связь и телекоммуникации.</w:t>
        </w:r>
        <w:r w:rsidR="0029276C" w:rsidRPr="0029276C">
          <w:rPr>
            <w:noProof/>
            <w:webHidden/>
          </w:rPr>
          <w:tab/>
        </w:r>
        <w:r w:rsidR="0029276C">
          <w:rPr>
            <w:noProof/>
            <w:webHidden/>
          </w:rPr>
          <w:t xml:space="preserve">                    </w:t>
        </w:r>
        <w:r w:rsidR="005C58ED">
          <w:rPr>
            <w:noProof/>
            <w:webHidden/>
          </w:rPr>
          <w:t xml:space="preserve">                               </w:t>
        </w:r>
        <w:r w:rsidR="0029276C">
          <w:rPr>
            <w:noProof/>
            <w:webHidden/>
          </w:rPr>
          <w:t xml:space="preserve">                                </w:t>
        </w:r>
        <w:r w:rsidR="0029276C" w:rsidRPr="0029276C">
          <w:rPr>
            <w:noProof/>
            <w:webHidden/>
          </w:rPr>
          <w:fldChar w:fldCharType="begin"/>
        </w:r>
        <w:r w:rsidR="0029276C" w:rsidRPr="0029276C">
          <w:rPr>
            <w:noProof/>
            <w:webHidden/>
          </w:rPr>
          <w:instrText xml:space="preserve"> PAGEREF _Toc188019861 \h </w:instrText>
        </w:r>
        <w:r w:rsidR="0029276C" w:rsidRPr="0029276C">
          <w:rPr>
            <w:noProof/>
            <w:webHidden/>
          </w:rPr>
        </w:r>
        <w:r w:rsidR="0029276C" w:rsidRPr="0029276C">
          <w:rPr>
            <w:noProof/>
            <w:webHidden/>
          </w:rPr>
          <w:fldChar w:fldCharType="separate"/>
        </w:r>
        <w:r w:rsidR="00EE2642">
          <w:rPr>
            <w:noProof/>
            <w:webHidden/>
          </w:rPr>
          <w:t>18</w:t>
        </w:r>
        <w:r w:rsidR="0029276C" w:rsidRPr="0029276C">
          <w:rPr>
            <w:noProof/>
            <w:webHidden/>
          </w:rPr>
          <w:fldChar w:fldCharType="end"/>
        </w:r>
      </w:hyperlink>
    </w:p>
    <w:p w14:paraId="262178B8" w14:textId="5DB653A7" w:rsidR="0029276C" w:rsidRPr="0029276C" w:rsidRDefault="004415F1" w:rsidP="0029276C">
      <w:pPr>
        <w:pStyle w:val="afa"/>
        <w:jc w:val="both"/>
        <w:rPr>
          <w:rFonts w:eastAsiaTheme="minorEastAsia"/>
          <w:smallCaps/>
          <w:noProof/>
          <w:color w:val="auto"/>
          <w:lang w:bidi="ar-SA"/>
        </w:rPr>
      </w:pPr>
      <w:hyperlink w:anchor="_Toc188019862" w:history="1">
        <w:r w:rsidR="0029276C" w:rsidRPr="0029276C">
          <w:rPr>
            <w:rStyle w:val="aff2"/>
            <w:rFonts w:cs="Times New Roman"/>
            <w:noProof/>
            <w:sz w:val="24"/>
            <w:szCs w:val="24"/>
          </w:rPr>
          <w:t>5.3. Энергосбережение.</w:t>
        </w:r>
        <w:r w:rsidR="0029276C" w:rsidRPr="0029276C">
          <w:rPr>
            <w:noProof/>
            <w:webHidden/>
          </w:rPr>
          <w:tab/>
        </w:r>
        <w:r w:rsidR="0029276C">
          <w:rPr>
            <w:noProof/>
            <w:webHidden/>
          </w:rPr>
          <w:t xml:space="preserve">                             </w:t>
        </w:r>
        <w:r w:rsidR="005C58ED">
          <w:rPr>
            <w:noProof/>
            <w:webHidden/>
          </w:rPr>
          <w:t xml:space="preserve">                               </w:t>
        </w:r>
        <w:r w:rsidR="0029276C">
          <w:rPr>
            <w:noProof/>
            <w:webHidden/>
          </w:rPr>
          <w:t xml:space="preserve">                                 </w:t>
        </w:r>
        <w:r w:rsidR="0029276C" w:rsidRPr="0029276C">
          <w:rPr>
            <w:noProof/>
            <w:webHidden/>
          </w:rPr>
          <w:fldChar w:fldCharType="begin"/>
        </w:r>
        <w:r w:rsidR="0029276C" w:rsidRPr="0029276C">
          <w:rPr>
            <w:noProof/>
            <w:webHidden/>
          </w:rPr>
          <w:instrText xml:space="preserve"> PAGEREF _Toc188019862 \h </w:instrText>
        </w:r>
        <w:r w:rsidR="0029276C" w:rsidRPr="0029276C">
          <w:rPr>
            <w:noProof/>
            <w:webHidden/>
          </w:rPr>
        </w:r>
        <w:r w:rsidR="0029276C" w:rsidRPr="0029276C">
          <w:rPr>
            <w:noProof/>
            <w:webHidden/>
          </w:rPr>
          <w:fldChar w:fldCharType="separate"/>
        </w:r>
        <w:r w:rsidR="00EE2642">
          <w:rPr>
            <w:noProof/>
            <w:webHidden/>
          </w:rPr>
          <w:t>18</w:t>
        </w:r>
        <w:r w:rsidR="0029276C" w:rsidRPr="0029276C">
          <w:rPr>
            <w:noProof/>
            <w:webHidden/>
          </w:rPr>
          <w:fldChar w:fldCharType="end"/>
        </w:r>
      </w:hyperlink>
    </w:p>
    <w:p w14:paraId="6D2101E8" w14:textId="3390D7E6" w:rsidR="0029276C" w:rsidRPr="0029276C" w:rsidRDefault="004415F1" w:rsidP="0029276C">
      <w:pPr>
        <w:pStyle w:val="afa"/>
        <w:jc w:val="both"/>
        <w:rPr>
          <w:rFonts w:eastAsiaTheme="minorEastAsia"/>
          <w:smallCaps/>
          <w:noProof/>
          <w:color w:val="auto"/>
          <w:lang w:bidi="ar-SA"/>
        </w:rPr>
      </w:pPr>
      <w:hyperlink w:anchor="_Toc188019863" w:history="1">
        <w:r w:rsidR="0029276C" w:rsidRPr="0029276C">
          <w:rPr>
            <w:rStyle w:val="aff2"/>
            <w:rFonts w:cs="Times New Roman"/>
            <w:noProof/>
            <w:sz w:val="24"/>
            <w:szCs w:val="24"/>
          </w:rPr>
          <w:t>5.4. Водоснабжение и водоотведение.</w:t>
        </w:r>
        <w:r w:rsidR="0029276C" w:rsidRPr="0029276C">
          <w:rPr>
            <w:noProof/>
            <w:webHidden/>
          </w:rPr>
          <w:tab/>
        </w:r>
        <w:r w:rsidR="0029276C">
          <w:rPr>
            <w:noProof/>
            <w:webHidden/>
          </w:rPr>
          <w:t xml:space="preserve">                                                                         </w:t>
        </w:r>
        <w:r w:rsidR="0029276C" w:rsidRPr="0029276C">
          <w:rPr>
            <w:noProof/>
            <w:webHidden/>
          </w:rPr>
          <w:fldChar w:fldCharType="begin"/>
        </w:r>
        <w:r w:rsidR="0029276C" w:rsidRPr="0029276C">
          <w:rPr>
            <w:noProof/>
            <w:webHidden/>
          </w:rPr>
          <w:instrText xml:space="preserve"> PAGEREF _Toc188019863 \h </w:instrText>
        </w:r>
        <w:r w:rsidR="0029276C" w:rsidRPr="0029276C">
          <w:rPr>
            <w:noProof/>
            <w:webHidden/>
          </w:rPr>
        </w:r>
        <w:r w:rsidR="0029276C" w:rsidRPr="0029276C">
          <w:rPr>
            <w:noProof/>
            <w:webHidden/>
          </w:rPr>
          <w:fldChar w:fldCharType="separate"/>
        </w:r>
        <w:r w:rsidR="00EE2642">
          <w:rPr>
            <w:noProof/>
            <w:webHidden/>
          </w:rPr>
          <w:t>18</w:t>
        </w:r>
        <w:r w:rsidR="0029276C" w:rsidRPr="0029276C">
          <w:rPr>
            <w:noProof/>
            <w:webHidden/>
          </w:rPr>
          <w:fldChar w:fldCharType="end"/>
        </w:r>
      </w:hyperlink>
    </w:p>
    <w:p w14:paraId="26532408" w14:textId="55B4F123" w:rsidR="0029276C" w:rsidRPr="0029276C" w:rsidRDefault="004415F1" w:rsidP="0029276C">
      <w:pPr>
        <w:pStyle w:val="afa"/>
        <w:jc w:val="both"/>
        <w:rPr>
          <w:rFonts w:eastAsiaTheme="minorEastAsia"/>
          <w:b/>
          <w:bCs/>
          <w:caps/>
          <w:noProof/>
          <w:color w:val="auto"/>
          <w:lang w:bidi="ar-SA"/>
        </w:rPr>
      </w:pPr>
      <w:hyperlink w:anchor="_Toc188019864" w:history="1">
        <w:r w:rsidR="0029276C" w:rsidRPr="0029276C">
          <w:rPr>
            <w:rStyle w:val="aff2"/>
            <w:rFonts w:cs="Times New Roman"/>
            <w:b/>
            <w:noProof/>
            <w:sz w:val="24"/>
            <w:szCs w:val="24"/>
          </w:rPr>
          <w:t>6. Конкурентные преимущества</w:t>
        </w:r>
        <w:r w:rsidR="0029276C" w:rsidRPr="0029276C">
          <w:rPr>
            <w:noProof/>
            <w:webHidden/>
          </w:rPr>
          <w:tab/>
        </w:r>
        <w:r w:rsidR="005C58ED">
          <w:rPr>
            <w:noProof/>
            <w:webHidden/>
          </w:rPr>
          <w:t xml:space="preserve">                                                                                  </w:t>
        </w:r>
        <w:r w:rsidR="00033865">
          <w:rPr>
            <w:noProof/>
            <w:webHidden/>
          </w:rPr>
          <w:t xml:space="preserve"> </w:t>
        </w:r>
        <w:r w:rsidR="0029276C" w:rsidRPr="0029276C">
          <w:rPr>
            <w:noProof/>
            <w:webHidden/>
          </w:rPr>
          <w:fldChar w:fldCharType="begin"/>
        </w:r>
        <w:r w:rsidR="0029276C" w:rsidRPr="0029276C">
          <w:rPr>
            <w:noProof/>
            <w:webHidden/>
          </w:rPr>
          <w:instrText xml:space="preserve"> PAGEREF _Toc188019864 \h </w:instrText>
        </w:r>
        <w:r w:rsidR="0029276C" w:rsidRPr="0029276C">
          <w:rPr>
            <w:noProof/>
            <w:webHidden/>
          </w:rPr>
        </w:r>
        <w:r w:rsidR="0029276C" w:rsidRPr="0029276C">
          <w:rPr>
            <w:noProof/>
            <w:webHidden/>
          </w:rPr>
          <w:fldChar w:fldCharType="separate"/>
        </w:r>
        <w:r w:rsidR="00EE2642">
          <w:rPr>
            <w:noProof/>
            <w:webHidden/>
          </w:rPr>
          <w:t>18</w:t>
        </w:r>
        <w:r w:rsidR="0029276C" w:rsidRPr="0029276C">
          <w:rPr>
            <w:noProof/>
            <w:webHidden/>
          </w:rPr>
          <w:fldChar w:fldCharType="end"/>
        </w:r>
      </w:hyperlink>
    </w:p>
    <w:p w14:paraId="59B35363" w14:textId="7805E911" w:rsidR="0029276C" w:rsidRPr="0029276C" w:rsidRDefault="004415F1" w:rsidP="0029276C">
      <w:pPr>
        <w:pStyle w:val="afa"/>
        <w:jc w:val="both"/>
        <w:rPr>
          <w:rFonts w:eastAsiaTheme="minorEastAsia"/>
          <w:b/>
          <w:bCs/>
          <w:caps/>
          <w:noProof/>
          <w:color w:val="auto"/>
          <w:lang w:bidi="ar-SA"/>
        </w:rPr>
      </w:pPr>
      <w:hyperlink w:anchor="_Toc188019865" w:history="1">
        <w:r w:rsidR="00033865">
          <w:rPr>
            <w:rStyle w:val="aff2"/>
            <w:rFonts w:cs="Times New Roman"/>
            <w:b/>
            <w:noProof/>
            <w:sz w:val="24"/>
            <w:szCs w:val="24"/>
          </w:rPr>
          <w:t>7.</w:t>
        </w:r>
        <w:r w:rsidR="0029276C" w:rsidRPr="0029276C">
          <w:rPr>
            <w:rStyle w:val="aff2"/>
            <w:rFonts w:cs="Times New Roman"/>
            <w:b/>
            <w:noProof/>
            <w:sz w:val="24"/>
            <w:szCs w:val="24"/>
          </w:rPr>
          <w:t>Перечень свободных земельных участков для осуществления</w:t>
        </w:r>
        <w:r w:rsidR="005C58ED">
          <w:rPr>
            <w:rStyle w:val="aff2"/>
            <w:rFonts w:cs="Times New Roman"/>
            <w:b/>
            <w:noProof/>
            <w:sz w:val="24"/>
            <w:szCs w:val="24"/>
          </w:rPr>
          <w:t xml:space="preserve"> </w:t>
        </w:r>
        <w:r w:rsidR="0029276C" w:rsidRPr="0029276C">
          <w:rPr>
            <w:rStyle w:val="aff2"/>
            <w:rFonts w:cs="Times New Roman"/>
            <w:b/>
            <w:noProof/>
            <w:sz w:val="24"/>
            <w:szCs w:val="24"/>
          </w:rPr>
          <w:t>нвестиционной деятельности, паспорта инвестиционных площадок</w:t>
        </w:r>
        <w:r w:rsidR="0029276C" w:rsidRPr="0029276C">
          <w:rPr>
            <w:noProof/>
            <w:webHidden/>
          </w:rPr>
          <w:tab/>
        </w:r>
        <w:r w:rsidR="005C58ED">
          <w:rPr>
            <w:noProof/>
            <w:webHidden/>
          </w:rPr>
          <w:t xml:space="preserve">               </w:t>
        </w:r>
        <w:r w:rsidR="00033865">
          <w:rPr>
            <w:noProof/>
            <w:webHidden/>
          </w:rPr>
          <w:t xml:space="preserve">                               </w:t>
        </w:r>
        <w:r w:rsidR="005C58ED">
          <w:rPr>
            <w:noProof/>
            <w:webHidden/>
          </w:rPr>
          <w:t xml:space="preserve">     </w:t>
        </w:r>
        <w:r w:rsidR="00033865">
          <w:rPr>
            <w:noProof/>
            <w:webHidden/>
          </w:rPr>
          <w:t xml:space="preserve"> </w:t>
        </w:r>
        <w:r w:rsidR="0029276C" w:rsidRPr="0029276C">
          <w:rPr>
            <w:noProof/>
            <w:webHidden/>
          </w:rPr>
          <w:fldChar w:fldCharType="begin"/>
        </w:r>
        <w:r w:rsidR="0029276C" w:rsidRPr="0029276C">
          <w:rPr>
            <w:noProof/>
            <w:webHidden/>
          </w:rPr>
          <w:instrText xml:space="preserve"> PAGEREF _Toc188019865 \h </w:instrText>
        </w:r>
        <w:r w:rsidR="0029276C" w:rsidRPr="0029276C">
          <w:rPr>
            <w:noProof/>
            <w:webHidden/>
          </w:rPr>
        </w:r>
        <w:r w:rsidR="0029276C" w:rsidRPr="0029276C">
          <w:rPr>
            <w:noProof/>
            <w:webHidden/>
          </w:rPr>
          <w:fldChar w:fldCharType="separate"/>
        </w:r>
        <w:r w:rsidR="00EE2642">
          <w:rPr>
            <w:noProof/>
            <w:webHidden/>
          </w:rPr>
          <w:t>19</w:t>
        </w:r>
        <w:r w:rsidR="0029276C" w:rsidRPr="0029276C">
          <w:rPr>
            <w:noProof/>
            <w:webHidden/>
          </w:rPr>
          <w:fldChar w:fldCharType="end"/>
        </w:r>
      </w:hyperlink>
      <w:r w:rsidR="00033865">
        <w:rPr>
          <w:noProof/>
        </w:rPr>
        <w:t xml:space="preserve"> </w:t>
      </w:r>
      <w:hyperlink w:anchor="_Toc188019866" w:history="1">
        <w:r w:rsidR="0029276C" w:rsidRPr="0029276C">
          <w:rPr>
            <w:rStyle w:val="aff2"/>
            <w:rFonts w:cs="Times New Roman"/>
            <w:b/>
            <w:noProof/>
            <w:sz w:val="24"/>
            <w:szCs w:val="24"/>
          </w:rPr>
          <w:t>8</w:t>
        </w:r>
        <w:r w:rsidR="00033865">
          <w:rPr>
            <w:rStyle w:val="aff2"/>
            <w:rFonts w:cs="Times New Roman"/>
            <w:b/>
            <w:noProof/>
            <w:sz w:val="24"/>
            <w:szCs w:val="24"/>
          </w:rPr>
          <w:t>.</w:t>
        </w:r>
        <w:r w:rsidR="0029276C" w:rsidRPr="0029276C">
          <w:rPr>
            <w:rStyle w:val="aff2"/>
            <w:rFonts w:cs="Times New Roman"/>
            <w:b/>
            <w:noProof/>
            <w:sz w:val="24"/>
            <w:szCs w:val="24"/>
          </w:rPr>
          <w:t xml:space="preserve">Инвестиционные проекты, реализуемые на территории Черниговского </w:t>
        </w:r>
        <w:r w:rsidR="0042525C">
          <w:rPr>
            <w:rStyle w:val="aff2"/>
            <w:rFonts w:cs="Times New Roman"/>
            <w:b/>
            <w:noProof/>
            <w:sz w:val="24"/>
            <w:szCs w:val="24"/>
          </w:rPr>
          <w:t>муниципального округа</w:t>
        </w:r>
        <w:r w:rsidR="0029276C" w:rsidRPr="0029276C">
          <w:rPr>
            <w:noProof/>
            <w:webHidden/>
          </w:rPr>
          <w:tab/>
        </w:r>
        <w:r w:rsidR="005C58ED">
          <w:rPr>
            <w:noProof/>
            <w:webHidden/>
          </w:rPr>
          <w:t xml:space="preserve">  </w:t>
        </w:r>
        <w:r w:rsidR="00033865">
          <w:rPr>
            <w:noProof/>
            <w:webHidden/>
          </w:rPr>
          <w:t xml:space="preserve">                                                                                           </w:t>
        </w:r>
        <w:r w:rsidR="0029276C" w:rsidRPr="0029276C">
          <w:rPr>
            <w:noProof/>
            <w:webHidden/>
          </w:rPr>
          <w:fldChar w:fldCharType="begin"/>
        </w:r>
        <w:r w:rsidR="0029276C" w:rsidRPr="0029276C">
          <w:rPr>
            <w:noProof/>
            <w:webHidden/>
          </w:rPr>
          <w:instrText xml:space="preserve"> PAGEREF _Toc188019866 \h </w:instrText>
        </w:r>
        <w:r w:rsidR="0029276C" w:rsidRPr="0029276C">
          <w:rPr>
            <w:noProof/>
            <w:webHidden/>
          </w:rPr>
        </w:r>
        <w:r w:rsidR="0029276C" w:rsidRPr="0029276C">
          <w:rPr>
            <w:noProof/>
            <w:webHidden/>
          </w:rPr>
          <w:fldChar w:fldCharType="separate"/>
        </w:r>
        <w:r w:rsidR="00EE2642">
          <w:rPr>
            <w:noProof/>
            <w:webHidden/>
          </w:rPr>
          <w:t>19</w:t>
        </w:r>
        <w:r w:rsidR="0029276C" w:rsidRPr="0029276C">
          <w:rPr>
            <w:noProof/>
            <w:webHidden/>
          </w:rPr>
          <w:fldChar w:fldCharType="end"/>
        </w:r>
      </w:hyperlink>
    </w:p>
    <w:p w14:paraId="4F92D3CE" w14:textId="2E912F3B" w:rsidR="0029276C" w:rsidRPr="0029276C" w:rsidRDefault="004415F1" w:rsidP="0029276C">
      <w:pPr>
        <w:pStyle w:val="afa"/>
        <w:jc w:val="both"/>
        <w:rPr>
          <w:rFonts w:eastAsiaTheme="minorEastAsia"/>
          <w:b/>
          <w:bCs/>
          <w:caps/>
          <w:noProof/>
          <w:color w:val="auto"/>
          <w:lang w:bidi="ar-SA"/>
        </w:rPr>
      </w:pPr>
      <w:hyperlink w:anchor="_Toc188019867" w:history="1">
        <w:r w:rsidR="0029276C" w:rsidRPr="0029276C">
          <w:rPr>
            <w:rStyle w:val="aff2"/>
            <w:rFonts w:cs="Times New Roman"/>
            <w:b/>
            <w:noProof/>
            <w:sz w:val="24"/>
            <w:szCs w:val="24"/>
          </w:rPr>
          <w:t>9. Перечень инвестиционных предложений (проектов), предлагаемых к реализации</w:t>
        </w:r>
        <w:r w:rsidR="0029276C" w:rsidRPr="0029276C">
          <w:rPr>
            <w:noProof/>
            <w:webHidden/>
          </w:rPr>
          <w:tab/>
        </w:r>
        <w:r w:rsidR="005C58ED">
          <w:rPr>
            <w:noProof/>
            <w:webHidden/>
          </w:rPr>
          <w:t xml:space="preserve">  </w:t>
        </w:r>
        <w:r w:rsidR="0029276C" w:rsidRPr="0029276C">
          <w:rPr>
            <w:noProof/>
            <w:webHidden/>
          </w:rPr>
          <w:fldChar w:fldCharType="begin"/>
        </w:r>
        <w:r w:rsidR="0029276C" w:rsidRPr="0029276C">
          <w:rPr>
            <w:noProof/>
            <w:webHidden/>
          </w:rPr>
          <w:instrText xml:space="preserve"> PAGEREF _Toc188019867 \h </w:instrText>
        </w:r>
        <w:r w:rsidR="0029276C" w:rsidRPr="0029276C">
          <w:rPr>
            <w:noProof/>
            <w:webHidden/>
          </w:rPr>
        </w:r>
        <w:r w:rsidR="0029276C" w:rsidRPr="0029276C">
          <w:rPr>
            <w:noProof/>
            <w:webHidden/>
          </w:rPr>
          <w:fldChar w:fldCharType="separate"/>
        </w:r>
        <w:r w:rsidR="00EE2642">
          <w:rPr>
            <w:noProof/>
            <w:webHidden/>
          </w:rPr>
          <w:t>19</w:t>
        </w:r>
        <w:r w:rsidR="0029276C" w:rsidRPr="0029276C">
          <w:rPr>
            <w:noProof/>
            <w:webHidden/>
          </w:rPr>
          <w:fldChar w:fldCharType="end"/>
        </w:r>
      </w:hyperlink>
    </w:p>
    <w:p w14:paraId="4ED473AE" w14:textId="7640D907" w:rsidR="0029276C" w:rsidRPr="0029276C" w:rsidRDefault="004415F1" w:rsidP="00033865">
      <w:pPr>
        <w:pStyle w:val="afa"/>
        <w:tabs>
          <w:tab w:val="clear" w:pos="708"/>
          <w:tab w:val="left" w:pos="0"/>
        </w:tabs>
        <w:jc w:val="both"/>
        <w:rPr>
          <w:rFonts w:eastAsiaTheme="minorEastAsia"/>
          <w:b/>
          <w:bCs/>
          <w:caps/>
          <w:noProof/>
          <w:color w:val="auto"/>
          <w:lang w:bidi="ar-SA"/>
        </w:rPr>
      </w:pPr>
      <w:hyperlink w:anchor="_Toc188019868" w:history="1">
        <w:r w:rsidR="00033865">
          <w:rPr>
            <w:rStyle w:val="aff2"/>
            <w:rFonts w:cs="Times New Roman"/>
            <w:b/>
            <w:noProof/>
            <w:sz w:val="24"/>
            <w:szCs w:val="24"/>
          </w:rPr>
          <w:t>10.</w:t>
        </w:r>
        <w:r w:rsidR="0029276C" w:rsidRPr="0029276C">
          <w:rPr>
            <w:rStyle w:val="aff2"/>
            <w:rFonts w:cs="Times New Roman"/>
            <w:b/>
            <w:noProof/>
            <w:sz w:val="24"/>
            <w:szCs w:val="24"/>
          </w:rPr>
          <w:t>Организационные формы муниципальной поддержки в инвестиционнойдеятельности</w:t>
        </w:r>
        <w:r w:rsidR="0029276C" w:rsidRPr="0029276C">
          <w:rPr>
            <w:noProof/>
            <w:webHidden/>
          </w:rPr>
          <w:tab/>
        </w:r>
        <w:r w:rsidR="005C58ED">
          <w:rPr>
            <w:noProof/>
            <w:webHidden/>
          </w:rPr>
          <w:t xml:space="preserve">                                                                                   </w:t>
        </w:r>
        <w:r w:rsidR="0029276C" w:rsidRPr="0029276C">
          <w:rPr>
            <w:noProof/>
            <w:webHidden/>
          </w:rPr>
          <w:fldChar w:fldCharType="begin"/>
        </w:r>
        <w:r w:rsidR="0029276C" w:rsidRPr="0029276C">
          <w:rPr>
            <w:noProof/>
            <w:webHidden/>
          </w:rPr>
          <w:instrText xml:space="preserve"> PAGEREF _Toc188019868 \h </w:instrText>
        </w:r>
        <w:r w:rsidR="0029276C" w:rsidRPr="0029276C">
          <w:rPr>
            <w:noProof/>
            <w:webHidden/>
          </w:rPr>
        </w:r>
        <w:r w:rsidR="0029276C" w:rsidRPr="0029276C">
          <w:rPr>
            <w:noProof/>
            <w:webHidden/>
          </w:rPr>
          <w:fldChar w:fldCharType="separate"/>
        </w:r>
        <w:r w:rsidR="00EE2642">
          <w:rPr>
            <w:noProof/>
            <w:webHidden/>
          </w:rPr>
          <w:t>20</w:t>
        </w:r>
        <w:r w:rsidR="0029276C" w:rsidRPr="0029276C">
          <w:rPr>
            <w:noProof/>
            <w:webHidden/>
          </w:rPr>
          <w:fldChar w:fldCharType="end"/>
        </w:r>
      </w:hyperlink>
    </w:p>
    <w:p w14:paraId="4766BEFD" w14:textId="23EC1C6A" w:rsidR="0029276C" w:rsidRPr="0029276C" w:rsidRDefault="004415F1" w:rsidP="005C58ED">
      <w:pPr>
        <w:pStyle w:val="afa"/>
        <w:jc w:val="both"/>
        <w:rPr>
          <w:rFonts w:eastAsiaTheme="minorEastAsia"/>
          <w:b/>
          <w:bCs/>
          <w:caps/>
          <w:noProof/>
          <w:color w:val="auto"/>
          <w:lang w:bidi="ar-SA"/>
        </w:rPr>
      </w:pPr>
      <w:hyperlink w:anchor="_Toc188019869" w:history="1">
        <w:r w:rsidR="0029276C" w:rsidRPr="0029276C">
          <w:rPr>
            <w:rStyle w:val="aff2"/>
            <w:rFonts w:cs="Times New Roman"/>
            <w:b/>
            <w:noProof/>
            <w:sz w:val="24"/>
            <w:szCs w:val="24"/>
          </w:rPr>
          <w:t xml:space="preserve">11. </w:t>
        </w:r>
        <w:r w:rsidR="0029276C" w:rsidRPr="0029276C">
          <w:rPr>
            <w:rStyle w:val="aff2"/>
            <w:rFonts w:cs="Times New Roman"/>
            <w:b/>
            <w:bCs/>
            <w:noProof/>
            <w:sz w:val="24"/>
            <w:szCs w:val="24"/>
          </w:rPr>
          <w:t>Контактная информация органов местного самоуправления и специализированных организаций</w:t>
        </w:r>
        <w:r w:rsidR="0029276C" w:rsidRPr="0029276C">
          <w:rPr>
            <w:rStyle w:val="aff2"/>
            <w:rFonts w:cs="Times New Roman"/>
            <w:b/>
            <w:noProof/>
            <w:sz w:val="24"/>
            <w:szCs w:val="24"/>
          </w:rPr>
          <w:t>, участвующих в инвестиционном процессе</w:t>
        </w:r>
        <w:r w:rsidR="005C58ED">
          <w:rPr>
            <w:rStyle w:val="aff2"/>
            <w:rFonts w:cs="Times New Roman"/>
            <w:b/>
            <w:noProof/>
            <w:sz w:val="24"/>
            <w:szCs w:val="24"/>
          </w:rPr>
          <w:t xml:space="preserve">                                                    </w:t>
        </w:r>
        <w:r w:rsidR="00033865">
          <w:rPr>
            <w:rStyle w:val="aff2"/>
            <w:rFonts w:cs="Times New Roman"/>
            <w:b/>
            <w:noProof/>
            <w:sz w:val="24"/>
            <w:szCs w:val="24"/>
          </w:rPr>
          <w:t xml:space="preserve"> </w:t>
        </w:r>
        <w:r w:rsidR="005C58ED">
          <w:rPr>
            <w:rStyle w:val="aff2"/>
            <w:rFonts w:cs="Times New Roman"/>
            <w:b/>
            <w:noProof/>
            <w:sz w:val="24"/>
            <w:szCs w:val="24"/>
          </w:rPr>
          <w:t xml:space="preserve"> </w:t>
        </w:r>
        <w:r w:rsidR="0029276C" w:rsidRPr="0029276C">
          <w:rPr>
            <w:noProof/>
            <w:webHidden/>
          </w:rPr>
          <w:fldChar w:fldCharType="begin"/>
        </w:r>
        <w:r w:rsidR="0029276C" w:rsidRPr="0029276C">
          <w:rPr>
            <w:noProof/>
            <w:webHidden/>
          </w:rPr>
          <w:instrText xml:space="preserve"> PAGEREF _Toc188019869 \h </w:instrText>
        </w:r>
        <w:r w:rsidR="0029276C" w:rsidRPr="0029276C">
          <w:rPr>
            <w:noProof/>
            <w:webHidden/>
          </w:rPr>
        </w:r>
        <w:r w:rsidR="0029276C" w:rsidRPr="0029276C">
          <w:rPr>
            <w:noProof/>
            <w:webHidden/>
          </w:rPr>
          <w:fldChar w:fldCharType="separate"/>
        </w:r>
        <w:r w:rsidR="00EE2642">
          <w:rPr>
            <w:noProof/>
            <w:webHidden/>
          </w:rPr>
          <w:t>20</w:t>
        </w:r>
        <w:r w:rsidR="0029276C" w:rsidRPr="0029276C">
          <w:rPr>
            <w:noProof/>
            <w:webHidden/>
          </w:rPr>
          <w:fldChar w:fldCharType="end"/>
        </w:r>
      </w:hyperlink>
    </w:p>
    <w:p w14:paraId="4BB9D583" w14:textId="20FF15D3" w:rsidR="0029276C" w:rsidRPr="0029276C" w:rsidRDefault="004415F1" w:rsidP="0029276C">
      <w:pPr>
        <w:pStyle w:val="afa"/>
        <w:jc w:val="both"/>
        <w:rPr>
          <w:rFonts w:eastAsiaTheme="minorEastAsia"/>
          <w:b/>
          <w:bCs/>
          <w:caps/>
          <w:noProof/>
          <w:color w:val="auto"/>
          <w:lang w:bidi="ar-SA"/>
        </w:rPr>
      </w:pPr>
      <w:hyperlink w:anchor="_Toc188019870" w:history="1">
        <w:r w:rsidR="0029276C" w:rsidRPr="0029276C">
          <w:rPr>
            <w:rStyle w:val="aff2"/>
            <w:rFonts w:cs="Times New Roman"/>
            <w:bCs/>
            <w:noProof/>
            <w:sz w:val="24"/>
            <w:szCs w:val="24"/>
          </w:rPr>
          <w:t xml:space="preserve">Контактная информация отделов администрации Черниговского </w:t>
        </w:r>
        <w:r w:rsidR="0042525C">
          <w:rPr>
            <w:rStyle w:val="aff2"/>
            <w:rFonts w:cs="Times New Roman"/>
            <w:bCs/>
            <w:noProof/>
            <w:sz w:val="24"/>
            <w:szCs w:val="24"/>
          </w:rPr>
          <w:t>муниципального округа</w:t>
        </w:r>
        <w:r w:rsidR="0029276C" w:rsidRPr="0029276C">
          <w:rPr>
            <w:rStyle w:val="aff2"/>
            <w:rFonts w:cs="Times New Roman"/>
            <w:noProof/>
            <w:sz w:val="24"/>
            <w:szCs w:val="24"/>
          </w:rPr>
          <w:t>, участвующих в инвестиционном процессе</w:t>
        </w:r>
        <w:r w:rsidR="00033865">
          <w:rPr>
            <w:rStyle w:val="aff2"/>
            <w:rFonts w:cs="Times New Roman"/>
            <w:noProof/>
            <w:sz w:val="24"/>
            <w:szCs w:val="24"/>
          </w:rPr>
          <w:t xml:space="preserve">     </w:t>
        </w:r>
        <w:r w:rsidR="005C58ED">
          <w:rPr>
            <w:noProof/>
            <w:webHidden/>
          </w:rPr>
          <w:t xml:space="preserve">                                                                   </w:t>
        </w:r>
        <w:r w:rsidR="0029276C" w:rsidRPr="0029276C">
          <w:rPr>
            <w:noProof/>
            <w:webHidden/>
          </w:rPr>
          <w:fldChar w:fldCharType="begin"/>
        </w:r>
        <w:r w:rsidR="0029276C" w:rsidRPr="0029276C">
          <w:rPr>
            <w:noProof/>
            <w:webHidden/>
          </w:rPr>
          <w:instrText xml:space="preserve"> PAGEREF _Toc188019870 \h </w:instrText>
        </w:r>
        <w:r w:rsidR="0029276C" w:rsidRPr="0029276C">
          <w:rPr>
            <w:noProof/>
            <w:webHidden/>
          </w:rPr>
        </w:r>
        <w:r w:rsidR="0029276C" w:rsidRPr="0029276C">
          <w:rPr>
            <w:noProof/>
            <w:webHidden/>
          </w:rPr>
          <w:fldChar w:fldCharType="separate"/>
        </w:r>
        <w:r w:rsidR="00EE2642">
          <w:rPr>
            <w:noProof/>
            <w:webHidden/>
          </w:rPr>
          <w:t>20</w:t>
        </w:r>
        <w:r w:rsidR="0029276C" w:rsidRPr="0029276C">
          <w:rPr>
            <w:noProof/>
            <w:webHidden/>
          </w:rPr>
          <w:fldChar w:fldCharType="end"/>
        </w:r>
      </w:hyperlink>
    </w:p>
    <w:p w14:paraId="5795AEF3" w14:textId="77777777" w:rsidR="004969CC" w:rsidRDefault="00ED2C40" w:rsidP="0029276C">
      <w:pPr>
        <w:pStyle w:val="afa"/>
        <w:jc w:val="both"/>
      </w:pPr>
      <w:r w:rsidRPr="0029276C">
        <w:fldChar w:fldCharType="end"/>
      </w:r>
    </w:p>
    <w:p w14:paraId="3A0C4F94" w14:textId="77777777" w:rsidR="004969CC" w:rsidRDefault="004969CC">
      <w:pPr>
        <w:rPr>
          <w:rFonts w:ascii="Times New Roman" w:eastAsia="WenQuanYi Micro Hei" w:hAnsi="Times New Roman" w:cs="Mangal"/>
          <w:color w:val="000000"/>
          <w:sz w:val="28"/>
          <w:szCs w:val="21"/>
          <w:lang w:eastAsia="zh-CN" w:bidi="hi-IN"/>
        </w:rPr>
      </w:pPr>
      <w:bookmarkStart w:id="0" w:name="_GoBack"/>
      <w:r>
        <w:br w:type="page"/>
      </w:r>
    </w:p>
    <w:p w14:paraId="1718FEA6" w14:textId="4F40468D" w:rsidR="00834A99" w:rsidRPr="00046F52" w:rsidRDefault="00834A99" w:rsidP="00417D9D">
      <w:pPr>
        <w:pStyle w:val="1"/>
        <w:jc w:val="center"/>
        <w:rPr>
          <w:rFonts w:ascii="Times New Roman" w:hAnsi="Times New Roman" w:cs="Times New Roman"/>
          <w:b/>
          <w:szCs w:val="28"/>
        </w:rPr>
      </w:pPr>
      <w:bookmarkStart w:id="1" w:name="_Toc188019845"/>
      <w:bookmarkEnd w:id="0"/>
      <w:r w:rsidRPr="00046F52">
        <w:rPr>
          <w:rFonts w:ascii="Times New Roman" w:hAnsi="Times New Roman" w:cs="Times New Roman"/>
          <w:b/>
          <w:szCs w:val="28"/>
        </w:rPr>
        <w:lastRenderedPageBreak/>
        <w:t>ПРИВЕТСТВЕННОЕ СЛОВО ГЛАВЫ</w:t>
      </w:r>
      <w:bookmarkEnd w:id="1"/>
      <w:r w:rsidRPr="00046F52">
        <w:rPr>
          <w:rFonts w:ascii="Times New Roman" w:hAnsi="Times New Roman" w:cs="Times New Roman"/>
          <w:b/>
          <w:szCs w:val="28"/>
        </w:rPr>
        <w:t xml:space="preserve"> </w:t>
      </w:r>
    </w:p>
    <w:p w14:paraId="34EDD669" w14:textId="77777777" w:rsidR="00834A99" w:rsidRDefault="00834A99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23474526" w14:textId="02841FBB" w:rsidR="0002536A" w:rsidRDefault="00125061" w:rsidP="005C58ED">
      <w:pPr>
        <w:pStyle w:val="afa"/>
        <w:jc w:val="center"/>
        <w:rPr>
          <w:rFonts w:eastAsia="Times New Roman" w:cs="Times New Roman"/>
          <w:b/>
          <w:color w:val="auto"/>
          <w:szCs w:val="28"/>
          <w:lang w:eastAsia="ru-RU"/>
        </w:rPr>
      </w:pPr>
      <w:r>
        <w:rPr>
          <w:rFonts w:eastAsia="Times New Roman" w:cs="Times New Roman"/>
          <w:b/>
          <w:color w:val="auto"/>
          <w:szCs w:val="28"/>
          <w:lang w:eastAsia="ru-RU"/>
        </w:rPr>
        <w:t xml:space="preserve">Уважаемые коллеги, инвесторы, руководители предприятий и учреждений, представители бизнеса, и жители Черниговского </w:t>
      </w:r>
      <w:r w:rsidR="001A7727">
        <w:rPr>
          <w:rFonts w:eastAsia="Times New Roman" w:cs="Times New Roman"/>
          <w:b/>
          <w:color w:val="auto"/>
          <w:szCs w:val="28"/>
          <w:lang w:eastAsia="ru-RU"/>
        </w:rPr>
        <w:t>муниципального округа</w:t>
      </w:r>
      <w:r w:rsidRPr="00046F52">
        <w:rPr>
          <w:rFonts w:eastAsia="Times New Roman" w:cs="Times New Roman"/>
          <w:b/>
          <w:color w:val="auto"/>
          <w:szCs w:val="28"/>
          <w:lang w:eastAsia="ru-RU"/>
        </w:rPr>
        <w:t>!</w:t>
      </w:r>
    </w:p>
    <w:p w14:paraId="0E887186" w14:textId="2D0FECA8" w:rsidR="001A7727" w:rsidRDefault="007B60CB" w:rsidP="007B60CB">
      <w:pPr>
        <w:pStyle w:val="afa"/>
        <w:jc w:val="both"/>
        <w:rPr>
          <w:rFonts w:eastAsia="Times New Roman" w:cs="Times New Roman"/>
          <w:b/>
          <w:color w:val="auto"/>
          <w:szCs w:val="28"/>
          <w:lang w:eastAsia="ru-RU"/>
        </w:rPr>
      </w:pPr>
      <w:r>
        <w:rPr>
          <w:rFonts w:cs="Times New Roman"/>
          <w:noProof/>
          <w:szCs w:val="28"/>
          <w:lang w:eastAsia="ru-RU" w:bidi="ar-SA"/>
        </w:rPr>
        <w:drawing>
          <wp:anchor distT="0" distB="0" distL="114300" distR="114300" simplePos="0" relativeHeight="251653120" behindDoc="0" locked="0" layoutInCell="1" allowOverlap="1" wp14:anchorId="18B83BA2" wp14:editId="1274B6DA">
            <wp:simplePos x="0" y="0"/>
            <wp:positionH relativeFrom="column">
              <wp:posOffset>3810</wp:posOffset>
            </wp:positionH>
            <wp:positionV relativeFrom="paragraph">
              <wp:posOffset>177165</wp:posOffset>
            </wp:positionV>
            <wp:extent cx="2552700" cy="355663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556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CB760" w14:textId="1020A92D" w:rsidR="00AA4717" w:rsidRPr="006A6DE8" w:rsidRDefault="00CA4F94" w:rsidP="00EE2642">
      <w:pPr>
        <w:pStyle w:val="afa"/>
        <w:ind w:firstLine="426"/>
        <w:jc w:val="both"/>
        <w:rPr>
          <w:rFonts w:cs="Times New Roman"/>
          <w:szCs w:val="28"/>
          <w:lang w:eastAsia="ru-RU"/>
        </w:rPr>
      </w:pPr>
      <w:bookmarkStart w:id="2" w:name="_%D0%9F%D0%A0%D0%98%D0%92%D0%95%D0%A2%D0"/>
      <w:bookmarkEnd w:id="2"/>
      <w:r>
        <w:rPr>
          <w:rFonts w:cs="Times New Roman"/>
          <w:szCs w:val="28"/>
          <w:lang w:eastAsia="ru-RU"/>
        </w:rPr>
        <w:t>Зак</w:t>
      </w:r>
      <w:r w:rsidR="00C0653C">
        <w:rPr>
          <w:rFonts w:cs="Times New Roman"/>
          <w:szCs w:val="28"/>
          <w:lang w:eastAsia="ru-RU"/>
        </w:rPr>
        <w:t>ончился</w:t>
      </w:r>
      <w:r>
        <w:rPr>
          <w:rFonts w:cs="Times New Roman"/>
          <w:szCs w:val="28"/>
          <w:lang w:eastAsia="ru-RU"/>
        </w:rPr>
        <w:t xml:space="preserve"> 202</w:t>
      </w:r>
      <w:r w:rsidR="001A7727">
        <w:rPr>
          <w:rFonts w:cs="Times New Roman"/>
          <w:szCs w:val="28"/>
          <w:lang w:eastAsia="ru-RU"/>
        </w:rPr>
        <w:t>4</w:t>
      </w:r>
      <w:r>
        <w:rPr>
          <w:rFonts w:cs="Times New Roman"/>
          <w:szCs w:val="28"/>
          <w:lang w:eastAsia="ru-RU"/>
        </w:rPr>
        <w:t xml:space="preserve"> год</w:t>
      </w:r>
      <w:r w:rsidR="00EE2642">
        <w:rPr>
          <w:rFonts w:cs="Times New Roman"/>
          <w:szCs w:val="28"/>
          <w:lang w:eastAsia="ru-RU"/>
        </w:rPr>
        <w:t>, с</w:t>
      </w:r>
      <w:r>
        <w:rPr>
          <w:rFonts w:cs="Times New Roman"/>
          <w:szCs w:val="28"/>
          <w:lang w:eastAsia="ru-RU"/>
        </w:rPr>
        <w:t>амое время подвести итоги и наметить планы на будущее.</w:t>
      </w:r>
      <w:r w:rsidR="00C52295">
        <w:rPr>
          <w:rFonts w:cs="Times New Roman"/>
          <w:szCs w:val="28"/>
          <w:lang w:eastAsia="ru-RU"/>
        </w:rPr>
        <w:t xml:space="preserve"> </w:t>
      </w:r>
      <w:r w:rsidR="00D81D55">
        <w:rPr>
          <w:color w:val="auto"/>
          <w:szCs w:val="28"/>
        </w:rPr>
        <w:t>Одним</w:t>
      </w:r>
      <w:r w:rsidR="00AA4717" w:rsidRPr="00AA4717">
        <w:rPr>
          <w:color w:val="auto"/>
          <w:szCs w:val="28"/>
        </w:rPr>
        <w:t xml:space="preserve"> из стратегических направлений администрации Черниговского муниципального </w:t>
      </w:r>
      <w:r w:rsidR="00610DFC">
        <w:rPr>
          <w:color w:val="auto"/>
          <w:szCs w:val="28"/>
        </w:rPr>
        <w:t>округа</w:t>
      </w:r>
      <w:r w:rsidR="00AA4717" w:rsidRPr="00AA4717">
        <w:rPr>
          <w:color w:val="auto"/>
          <w:szCs w:val="28"/>
        </w:rPr>
        <w:t xml:space="preserve"> является привлечение инвестиций в экономику, так как рост инвестиций напрямую влияет не только на увеличение налоговых поступлений в бюджет, создание новых рабочих мест, но и на уровень и качество жизни населения.</w:t>
      </w:r>
    </w:p>
    <w:p w14:paraId="1D73BEC2" w14:textId="5006D5EC" w:rsidR="00AA4717" w:rsidRPr="00C53895" w:rsidRDefault="00C878E8" w:rsidP="005C58ED">
      <w:pPr>
        <w:pStyle w:val="afa"/>
        <w:ind w:firstLine="680"/>
        <w:jc w:val="both"/>
        <w:rPr>
          <w:szCs w:val="28"/>
        </w:rPr>
      </w:pPr>
      <w:r w:rsidRPr="00A67C26">
        <w:rPr>
          <w:rFonts w:cs="Times New Roman"/>
          <w:szCs w:val="28"/>
          <w:lang w:eastAsia="ru-RU"/>
        </w:rPr>
        <w:tab/>
      </w:r>
      <w:r w:rsidR="00AA4717" w:rsidRPr="00AA4717">
        <w:rPr>
          <w:szCs w:val="28"/>
        </w:rPr>
        <w:t xml:space="preserve">Черниговский </w:t>
      </w:r>
      <w:r w:rsidR="002155F1">
        <w:rPr>
          <w:szCs w:val="28"/>
        </w:rPr>
        <w:t>муниципальный ок</w:t>
      </w:r>
      <w:r w:rsidR="00610DFC">
        <w:rPr>
          <w:szCs w:val="28"/>
        </w:rPr>
        <w:t>руг</w:t>
      </w:r>
      <w:r w:rsidR="00AA4717" w:rsidRPr="00AA4717">
        <w:rPr>
          <w:szCs w:val="28"/>
        </w:rPr>
        <w:t xml:space="preserve"> имеет свою индивидуальную инвестиционную привлекательность для ведения бизнеса, это: существенный ресурсный потенциал; выгодное географическое положение и развитая транспортная инфраструктура; наличие инвестиционных площадок, трудовых ресурсов.</w:t>
      </w:r>
    </w:p>
    <w:p w14:paraId="7C69ECFE" w14:textId="1161A999" w:rsidR="00AA4717" w:rsidRPr="00AA4717" w:rsidRDefault="00AA4717" w:rsidP="005C58ED">
      <w:pPr>
        <w:pStyle w:val="afa"/>
        <w:ind w:firstLineChars="303" w:firstLine="848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 xml:space="preserve">Перед </w:t>
      </w:r>
      <w:r w:rsidR="00610DFC">
        <w:rPr>
          <w:rFonts w:cs="Times New Roman"/>
          <w:szCs w:val="28"/>
        </w:rPr>
        <w:t xml:space="preserve">округом </w:t>
      </w:r>
      <w:r w:rsidRPr="00AA4717">
        <w:rPr>
          <w:rFonts w:cs="Times New Roman"/>
          <w:szCs w:val="28"/>
        </w:rPr>
        <w:t xml:space="preserve">стоит важная задача по </w:t>
      </w:r>
      <w:r w:rsidR="00E22509">
        <w:rPr>
          <w:rFonts w:cs="Times New Roman"/>
          <w:szCs w:val="28"/>
        </w:rPr>
        <w:t>повышению</w:t>
      </w:r>
      <w:r w:rsidRPr="00AA4717">
        <w:rPr>
          <w:rFonts w:cs="Times New Roman"/>
          <w:szCs w:val="28"/>
        </w:rPr>
        <w:t xml:space="preserve"> качества жизни населения </w:t>
      </w:r>
      <w:r w:rsidR="00610DFC">
        <w:rPr>
          <w:rFonts w:cs="Times New Roman"/>
          <w:szCs w:val="28"/>
        </w:rPr>
        <w:t>округа</w:t>
      </w:r>
      <w:r w:rsidRPr="00AA4717">
        <w:rPr>
          <w:rFonts w:cs="Times New Roman"/>
          <w:szCs w:val="28"/>
        </w:rPr>
        <w:t xml:space="preserve">, </w:t>
      </w:r>
      <w:r w:rsidR="00E22509">
        <w:rPr>
          <w:rFonts w:cs="Times New Roman"/>
          <w:szCs w:val="28"/>
        </w:rPr>
        <w:t xml:space="preserve">улучшению </w:t>
      </w:r>
      <w:r w:rsidRPr="00AA4717">
        <w:rPr>
          <w:rFonts w:cs="Times New Roman"/>
          <w:szCs w:val="28"/>
        </w:rPr>
        <w:t>объектов благоустро</w:t>
      </w:r>
      <w:r w:rsidR="005F3132">
        <w:rPr>
          <w:rFonts w:cs="Times New Roman"/>
          <w:szCs w:val="28"/>
        </w:rPr>
        <w:t>йства и инфраструктуры, открытию новых производств и созданию</w:t>
      </w:r>
      <w:r w:rsidRPr="00AA4717">
        <w:rPr>
          <w:rFonts w:cs="Times New Roman"/>
          <w:szCs w:val="28"/>
        </w:rPr>
        <w:t xml:space="preserve"> рабочих мест, рост</w:t>
      </w:r>
      <w:r w:rsidR="005F3132">
        <w:rPr>
          <w:rFonts w:cs="Times New Roman"/>
          <w:szCs w:val="28"/>
        </w:rPr>
        <w:t>у</w:t>
      </w:r>
      <w:r w:rsidRPr="00AA4717">
        <w:rPr>
          <w:rFonts w:cs="Times New Roman"/>
          <w:szCs w:val="28"/>
        </w:rPr>
        <w:t xml:space="preserve"> уровня бл</w:t>
      </w:r>
      <w:r w:rsidR="005F3132">
        <w:rPr>
          <w:rFonts w:cs="Times New Roman"/>
          <w:szCs w:val="28"/>
        </w:rPr>
        <w:t>агосостояния граждан, укреплению</w:t>
      </w:r>
      <w:r w:rsidRPr="00AA4717">
        <w:rPr>
          <w:rFonts w:cs="Times New Roman"/>
          <w:szCs w:val="28"/>
        </w:rPr>
        <w:t xml:space="preserve"> здоровья насел</w:t>
      </w:r>
      <w:r w:rsidR="005F3132">
        <w:rPr>
          <w:rFonts w:cs="Times New Roman"/>
          <w:szCs w:val="28"/>
        </w:rPr>
        <w:t>ения, улучшению</w:t>
      </w:r>
      <w:r w:rsidRPr="00AA4717">
        <w:rPr>
          <w:rFonts w:cs="Times New Roman"/>
          <w:szCs w:val="28"/>
        </w:rPr>
        <w:t xml:space="preserve"> уровня образования.</w:t>
      </w:r>
    </w:p>
    <w:p w14:paraId="2429E0A9" w14:textId="1F4E351D" w:rsidR="00AA4717" w:rsidRPr="00AA4717" w:rsidRDefault="00AA4717" w:rsidP="005C58ED">
      <w:pPr>
        <w:pStyle w:val="afa"/>
        <w:ind w:firstLine="851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 xml:space="preserve">Так, за последние годы Администрацией Черниговского </w:t>
      </w:r>
      <w:r w:rsidR="00610DFC">
        <w:rPr>
          <w:rFonts w:cs="Times New Roman"/>
          <w:szCs w:val="28"/>
        </w:rPr>
        <w:t>м</w:t>
      </w:r>
      <w:r w:rsidR="0057045D">
        <w:rPr>
          <w:rFonts w:cs="Times New Roman"/>
          <w:szCs w:val="28"/>
        </w:rPr>
        <w:t>у</w:t>
      </w:r>
      <w:r w:rsidR="00610DFC">
        <w:rPr>
          <w:rFonts w:cs="Times New Roman"/>
          <w:szCs w:val="28"/>
        </w:rPr>
        <w:t>ниципального округа</w:t>
      </w:r>
      <w:r w:rsidR="005F3132">
        <w:rPr>
          <w:rFonts w:cs="Times New Roman"/>
          <w:szCs w:val="28"/>
        </w:rPr>
        <w:t>,</w:t>
      </w:r>
      <w:r w:rsidR="00610DFC">
        <w:rPr>
          <w:rFonts w:cs="Times New Roman"/>
          <w:szCs w:val="28"/>
        </w:rPr>
        <w:t xml:space="preserve"> </w:t>
      </w:r>
      <w:r w:rsidRPr="00AA4717">
        <w:rPr>
          <w:rFonts w:cs="Times New Roman"/>
          <w:szCs w:val="28"/>
        </w:rPr>
        <w:t xml:space="preserve">при поддержке инициативных граждан, представителями субъектов малого и среднего бизнеса проведена колоссальная работа по улучшению инвестиционного имиджа </w:t>
      </w:r>
      <w:r w:rsidR="00610DFC">
        <w:rPr>
          <w:rFonts w:cs="Times New Roman"/>
          <w:szCs w:val="28"/>
        </w:rPr>
        <w:t>округа</w:t>
      </w:r>
      <w:r w:rsidRPr="00AA4717">
        <w:rPr>
          <w:rFonts w:cs="Times New Roman"/>
          <w:szCs w:val="28"/>
        </w:rPr>
        <w:t>.</w:t>
      </w:r>
    </w:p>
    <w:p w14:paraId="192E0DF4" w14:textId="77777777" w:rsidR="00E22509" w:rsidRPr="0022241C" w:rsidRDefault="00E22509" w:rsidP="00E22509">
      <w:pPr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2241C">
        <w:rPr>
          <w:rFonts w:ascii="Times New Roman" w:eastAsia="Arial" w:hAnsi="Times New Roman" w:cs="Times New Roman"/>
          <w:bCs/>
          <w:sz w:val="28"/>
          <w:szCs w:val="28"/>
        </w:rPr>
        <w:t>В 2024 году в рамках государственной программы Приморского края «Формирование комфортной городской среды  муниципальных образований Приморского края», муниципальной программы «Формирование современной городской среды на территории Черниговского муниципального округа Приморского края на 2024-2030 годы» проведено благоустройство 2 общественных и 12 придомовых территорий по адресам:</w:t>
      </w:r>
    </w:p>
    <w:p w14:paraId="16DA0C2E" w14:textId="77777777" w:rsidR="00E22509" w:rsidRPr="0022241C" w:rsidRDefault="00E22509" w:rsidP="00E22509">
      <w:pPr>
        <w:ind w:firstLine="426"/>
        <w:contextualSpacing/>
        <w:jc w:val="both"/>
        <w:rPr>
          <w:rFonts w:ascii="Times New Roman" w:eastAsia="Arial" w:hAnsi="Times New Roman" w:cs="Times New Roman"/>
          <w:sz w:val="28"/>
          <w:szCs w:val="28"/>
          <w:u w:val="single"/>
        </w:rPr>
      </w:pPr>
      <w:r w:rsidRPr="0022241C">
        <w:rPr>
          <w:rFonts w:ascii="Times New Roman" w:eastAsia="Arial" w:hAnsi="Times New Roman" w:cs="Times New Roman"/>
          <w:sz w:val="28"/>
          <w:szCs w:val="28"/>
          <w:u w:val="single"/>
        </w:rPr>
        <w:t xml:space="preserve">- с. Черниговка: </w:t>
      </w:r>
    </w:p>
    <w:p w14:paraId="4611FF93" w14:textId="77777777" w:rsidR="00E22509" w:rsidRPr="0022241C" w:rsidRDefault="00E22509" w:rsidP="00B04B76">
      <w:pPr>
        <w:widowControl w:val="0"/>
        <w:numPr>
          <w:ilvl w:val="0"/>
          <w:numId w:val="17"/>
        </w:numPr>
        <w:tabs>
          <w:tab w:val="left" w:pos="709"/>
        </w:tabs>
        <w:spacing w:after="160" w:line="100" w:lineRule="atLeast"/>
        <w:ind w:left="709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</w:pPr>
      <w:r w:rsidRPr="0022241C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ул. Ленинская, д. 61, ул. Ленинская, д. 67, ул. Партизанская, д.64, ул. Буденного, д. 17, ул. Буденного, д. 19  </w:t>
      </w:r>
    </w:p>
    <w:p w14:paraId="3B869374" w14:textId="77777777" w:rsidR="00E22509" w:rsidRPr="0022241C" w:rsidRDefault="00E22509" w:rsidP="00E22509">
      <w:pPr>
        <w:widowControl w:val="0"/>
        <w:numPr>
          <w:ilvl w:val="0"/>
          <w:numId w:val="17"/>
        </w:numPr>
        <w:tabs>
          <w:tab w:val="left" w:pos="708"/>
        </w:tabs>
        <w:spacing w:after="160" w:line="100" w:lineRule="atLeast"/>
        <w:ind w:left="709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</w:pPr>
      <w:r w:rsidRPr="0022241C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общественная территория «Атлетик», по ул. Пушкинская, д.99 б.</w:t>
      </w:r>
    </w:p>
    <w:p w14:paraId="34D395F1" w14:textId="77777777" w:rsidR="00E22509" w:rsidRPr="0022241C" w:rsidRDefault="00E22509" w:rsidP="00E22509">
      <w:pPr>
        <w:ind w:firstLine="426"/>
        <w:contextualSpacing/>
        <w:jc w:val="both"/>
        <w:rPr>
          <w:rFonts w:ascii="Times New Roman" w:eastAsia="Arial" w:hAnsi="Times New Roman" w:cs="Times New Roman"/>
          <w:sz w:val="28"/>
          <w:szCs w:val="28"/>
          <w:u w:val="single"/>
        </w:rPr>
      </w:pPr>
      <w:r w:rsidRPr="0022241C">
        <w:rPr>
          <w:rFonts w:ascii="Times New Roman" w:eastAsia="Arial" w:hAnsi="Times New Roman" w:cs="Times New Roman"/>
          <w:sz w:val="28"/>
          <w:szCs w:val="28"/>
          <w:u w:val="single"/>
        </w:rPr>
        <w:t>- пгт Сибирцево:</w:t>
      </w:r>
    </w:p>
    <w:p w14:paraId="342C1F5C" w14:textId="77777777" w:rsidR="00E22509" w:rsidRPr="0022241C" w:rsidRDefault="00E22509" w:rsidP="00E22509">
      <w:pPr>
        <w:widowControl w:val="0"/>
        <w:numPr>
          <w:ilvl w:val="0"/>
          <w:numId w:val="16"/>
        </w:numPr>
        <w:tabs>
          <w:tab w:val="left" w:pos="708"/>
        </w:tabs>
        <w:spacing w:after="160" w:line="100" w:lineRule="atLeast"/>
        <w:ind w:left="851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</w:pPr>
      <w:r w:rsidRPr="0022241C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ул. </w:t>
      </w:r>
      <w:proofErr w:type="gramStart"/>
      <w:r w:rsidRPr="0022241C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Красноармейская,  д.12</w:t>
      </w:r>
      <w:proofErr w:type="gramEnd"/>
      <w:r w:rsidRPr="0022241C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, ул. Строительная, д.5, д.6, д.12, д.17, д.18, д.20.  </w:t>
      </w:r>
    </w:p>
    <w:p w14:paraId="1BBBD9FA" w14:textId="20F40971" w:rsidR="00E22509" w:rsidRPr="0022241C" w:rsidRDefault="00B04B76" w:rsidP="00E22509">
      <w:pPr>
        <w:widowControl w:val="0"/>
        <w:numPr>
          <w:ilvl w:val="0"/>
          <w:numId w:val="16"/>
        </w:numPr>
        <w:tabs>
          <w:tab w:val="left" w:pos="708"/>
        </w:tabs>
        <w:spacing w:after="160" w:line="100" w:lineRule="atLeast"/>
        <w:ind w:left="851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 </w:t>
      </w:r>
      <w:r w:rsidR="00E22509" w:rsidRPr="0022241C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общественная территория детского отдыха «Радуга» по ул. </w:t>
      </w:r>
      <w:r w:rsidR="00E22509" w:rsidRPr="0022241C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lastRenderedPageBreak/>
        <w:t>Рабочая, 12.</w:t>
      </w:r>
    </w:p>
    <w:p w14:paraId="10A5FF39" w14:textId="77777777" w:rsidR="00E22509" w:rsidRPr="0022241C" w:rsidRDefault="00E22509" w:rsidP="00E22509">
      <w:pPr>
        <w:tabs>
          <w:tab w:val="left" w:pos="708"/>
        </w:tabs>
        <w:ind w:firstLine="851"/>
        <w:jc w:val="both"/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</w:pPr>
      <w:r w:rsidRPr="0022241C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Также важное место в повышении инвестиционного потенциала Черниговского округа занимает реализация национальных (региональных проектов), направленных на повышение качества жизни людей. Состояние дворов, спортивных объектов, общественных территорий, объектов образ</w:t>
      </w:r>
      <w:r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ования, культуры и спорта влияющих</w:t>
      </w:r>
      <w:r w:rsidRPr="0022241C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 на развитие человеческого капитала, а значит, конкурентоспособность и привлекательность округа.</w:t>
      </w:r>
    </w:p>
    <w:p w14:paraId="78A36490" w14:textId="77777777" w:rsidR="00E22509" w:rsidRPr="0022241C" w:rsidRDefault="00E22509" w:rsidP="00E22509">
      <w:pPr>
        <w:tabs>
          <w:tab w:val="left" w:pos="708"/>
        </w:tabs>
        <w:ind w:firstLine="851"/>
        <w:jc w:val="both"/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</w:pPr>
      <w:r w:rsidRPr="0022241C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В 2024 году на территории Черниговского муниципального округа проведены следующие мероприятия:</w:t>
      </w:r>
    </w:p>
    <w:p w14:paraId="2F55E6CB" w14:textId="77777777" w:rsidR="00E22509" w:rsidRPr="0022241C" w:rsidRDefault="00E22509" w:rsidP="00E22509">
      <w:pPr>
        <w:tabs>
          <w:tab w:val="left" w:pos="708"/>
        </w:tabs>
        <w:jc w:val="both"/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</w:pPr>
      <w:r w:rsidRPr="0022241C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     1) В рамках национального проекта </w:t>
      </w:r>
      <w:r w:rsidRPr="0022241C">
        <w:rPr>
          <w:rFonts w:ascii="Times New Roman" w:eastAsia="WenQuanYi Micro Hei" w:hAnsi="Times New Roman" w:cs="Times New Roman"/>
          <w:color w:val="000000"/>
          <w:sz w:val="28"/>
          <w:szCs w:val="28"/>
          <w:u w:val="single"/>
          <w:lang w:eastAsia="zh-CN" w:bidi="hi-IN"/>
        </w:rPr>
        <w:t>«Здравоохранение»</w:t>
      </w:r>
      <w:r w:rsidRPr="0022241C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 (регионального проекта «</w:t>
      </w:r>
      <w:r w:rsidRPr="0022241C">
        <w:rPr>
          <w:rFonts w:ascii="Times New Roman" w:eastAsia="WenQuanYi Micro Hei" w:hAnsi="Times New Roman" w:cs="Times New Roman"/>
          <w:bCs/>
          <w:color w:val="000000"/>
          <w:sz w:val="28"/>
          <w:szCs w:val="28"/>
          <w:lang w:eastAsia="zh-CN" w:bidi="hi-IN"/>
        </w:rPr>
        <w:t>Модернизация первичного звена</w:t>
      </w:r>
      <w:r w:rsidRPr="0022241C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 системы здравоохранения Российской Федерации») в Поликлинике № 1 КГБУЗ «Черниговская ЦРБ» по </w:t>
      </w:r>
      <w:proofErr w:type="gramStart"/>
      <w:r w:rsidRPr="0022241C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адресу:  пгт</w:t>
      </w:r>
      <w:proofErr w:type="gramEnd"/>
      <w:r w:rsidRPr="0022241C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 Сибирцево, ул. Совхозная, 1,  выполнен  выборочный капитальный ремонт 2 этажа здания.</w:t>
      </w:r>
      <w:r w:rsidRPr="00222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D83C49A" w14:textId="77777777" w:rsidR="00E22509" w:rsidRPr="0022241C" w:rsidRDefault="00E22509" w:rsidP="00E22509">
      <w:pPr>
        <w:tabs>
          <w:tab w:val="left" w:pos="708"/>
        </w:tabs>
        <w:jc w:val="both"/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</w:pPr>
      <w:r w:rsidRPr="0022241C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      2) В рамках национального проекта </w:t>
      </w:r>
      <w:r w:rsidRPr="0022241C">
        <w:rPr>
          <w:rFonts w:ascii="Times New Roman" w:eastAsia="WenQuanYi Micro Hei" w:hAnsi="Times New Roman" w:cs="Times New Roman"/>
          <w:color w:val="000000"/>
          <w:sz w:val="28"/>
          <w:szCs w:val="28"/>
          <w:u w:val="single"/>
          <w:lang w:eastAsia="zh-CN" w:bidi="hi-IN"/>
        </w:rPr>
        <w:t>«Образование»</w:t>
      </w:r>
      <w:r w:rsidRPr="0022241C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 реализованы следующие региональные проекты:</w:t>
      </w:r>
    </w:p>
    <w:p w14:paraId="131A0D08" w14:textId="77777777" w:rsidR="00E22509" w:rsidRPr="0022241C" w:rsidRDefault="00E22509" w:rsidP="00E22509">
      <w:pPr>
        <w:widowControl w:val="0"/>
        <w:numPr>
          <w:ilvl w:val="0"/>
          <w:numId w:val="15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</w:pPr>
      <w:r w:rsidRPr="0022241C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Региональный проект «Современная школа» предусматривает поддержку и сопровождение в первые три года работы педагогических работников.</w:t>
      </w:r>
    </w:p>
    <w:p w14:paraId="6972B183" w14:textId="77777777" w:rsidR="00E22509" w:rsidRPr="0022241C" w:rsidRDefault="00E22509" w:rsidP="00E22509">
      <w:pPr>
        <w:widowControl w:val="0"/>
        <w:numPr>
          <w:ilvl w:val="0"/>
          <w:numId w:val="15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</w:pPr>
      <w:r w:rsidRPr="0022241C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Региональный проект «Патриотическое воспитание» предусматривает мероприятия по обеспечению деятельности советников директора по воспитанию и взаимодействию с детскими общественными объединениями.</w:t>
      </w:r>
    </w:p>
    <w:p w14:paraId="126A26F3" w14:textId="77777777" w:rsidR="0057045D" w:rsidRPr="0022241C" w:rsidRDefault="0057045D" w:rsidP="005C58E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41C">
        <w:rPr>
          <w:rFonts w:ascii="Times New Roman" w:eastAsia="Times New Roman" w:hAnsi="Times New Roman" w:cs="Times New Roman"/>
          <w:sz w:val="28"/>
          <w:szCs w:val="28"/>
        </w:rPr>
        <w:t xml:space="preserve">Благодаря программе инициативного бюджетирования </w:t>
      </w:r>
      <w:r w:rsidRPr="0022241C">
        <w:rPr>
          <w:rFonts w:ascii="Times New Roman" w:eastAsia="Times New Roman" w:hAnsi="Times New Roman" w:cs="Times New Roman"/>
          <w:sz w:val="28"/>
          <w:szCs w:val="28"/>
          <w:u w:val="single"/>
        </w:rPr>
        <w:t>«Твой проект»</w:t>
      </w:r>
      <w:r w:rsidRPr="0022241C">
        <w:rPr>
          <w:rFonts w:ascii="Times New Roman" w:eastAsia="Times New Roman" w:hAnsi="Times New Roman" w:cs="Times New Roman"/>
          <w:sz w:val="28"/>
          <w:szCs w:val="28"/>
        </w:rPr>
        <w:t xml:space="preserve"> в 2024 году, идеи граждан округа были представлены и воплощены в следующие проекты:</w:t>
      </w:r>
    </w:p>
    <w:p w14:paraId="0D64E22A" w14:textId="77777777" w:rsidR="0057045D" w:rsidRPr="0022241C" w:rsidRDefault="0057045D" w:rsidP="0057045D">
      <w:pPr>
        <w:numPr>
          <w:ilvl w:val="0"/>
          <w:numId w:val="18"/>
        </w:numPr>
        <w:tabs>
          <w:tab w:val="left" w:pos="992"/>
        </w:tabs>
        <w:spacing w:after="160" w:line="259" w:lineRule="auto"/>
        <w:contextualSpacing/>
        <w:jc w:val="both"/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</w:pPr>
      <w:r w:rsidRPr="0022241C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Выполнение работ по благоустройству пришкольной территории МБОУСОШ №5 по адресу: Приморский край, пгт. Сибирцево, ул. </w:t>
      </w:r>
      <w:proofErr w:type="spellStart"/>
      <w:r w:rsidRPr="0022241C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Постышева</w:t>
      </w:r>
      <w:proofErr w:type="spellEnd"/>
      <w:r w:rsidRPr="0022241C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, 13.</w:t>
      </w:r>
    </w:p>
    <w:p w14:paraId="72452D56" w14:textId="77777777" w:rsidR="0057045D" w:rsidRPr="0022241C" w:rsidRDefault="0057045D" w:rsidP="0057045D">
      <w:pPr>
        <w:numPr>
          <w:ilvl w:val="0"/>
          <w:numId w:val="18"/>
        </w:numPr>
        <w:tabs>
          <w:tab w:val="left" w:pos="708"/>
        </w:tabs>
        <w:spacing w:after="160" w:line="259" w:lineRule="auto"/>
        <w:contextualSpacing/>
        <w:jc w:val="both"/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</w:pPr>
      <w:r w:rsidRPr="0022241C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Благоустройство школьного двора МБОУСОШ № 9 по адресу: 692372, Приморский </w:t>
      </w:r>
      <w:proofErr w:type="gramStart"/>
      <w:r w:rsidRPr="0022241C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край,  пгт</w:t>
      </w:r>
      <w:proofErr w:type="gramEnd"/>
      <w:r w:rsidRPr="0022241C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. Сибирцево, ул. Школьная, </w:t>
      </w:r>
      <w:proofErr w:type="spellStart"/>
      <w:r w:rsidRPr="0022241C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влд</w:t>
      </w:r>
      <w:proofErr w:type="spellEnd"/>
      <w:r w:rsidRPr="0022241C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. 5.</w:t>
      </w:r>
    </w:p>
    <w:p w14:paraId="62E93267" w14:textId="77777777" w:rsidR="0057045D" w:rsidRPr="0022241C" w:rsidRDefault="0057045D" w:rsidP="0057045D">
      <w:pPr>
        <w:tabs>
          <w:tab w:val="left" w:pos="709"/>
        </w:tabs>
        <w:ind w:firstLine="709"/>
        <w:jc w:val="both"/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</w:pPr>
      <w:r w:rsidRPr="0022241C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По программе инициативного бюджетирования </w:t>
      </w:r>
      <w:r w:rsidRPr="0022241C">
        <w:rPr>
          <w:rFonts w:ascii="Times New Roman" w:eastAsia="WenQuanYi Micro Hei" w:hAnsi="Times New Roman" w:cs="Times New Roman"/>
          <w:color w:val="000000"/>
          <w:sz w:val="28"/>
          <w:szCs w:val="28"/>
          <w:u w:val="single"/>
          <w:lang w:eastAsia="zh-CN" w:bidi="hi-IN"/>
        </w:rPr>
        <w:t>«Молодежный бюджет»</w:t>
      </w:r>
      <w:r w:rsidRPr="0022241C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 благоустроены пришкольные территории МБОУСОШ 1, 2, 8 с. Черниговка и МБОУСОШ № 7 с. </w:t>
      </w:r>
      <w:proofErr w:type="spellStart"/>
      <w:r w:rsidRPr="0022241C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Снегуровка</w:t>
      </w:r>
      <w:proofErr w:type="spellEnd"/>
      <w:r w:rsidRPr="0022241C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.</w:t>
      </w:r>
    </w:p>
    <w:p w14:paraId="5E6330E0" w14:textId="77777777" w:rsidR="0057045D" w:rsidRPr="0022241C" w:rsidRDefault="0057045D" w:rsidP="0057045D">
      <w:pPr>
        <w:pStyle w:val="af6"/>
        <w:tabs>
          <w:tab w:val="clear" w:pos="708"/>
          <w:tab w:val="left" w:pos="0"/>
        </w:tabs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2241C">
        <w:rPr>
          <w:rFonts w:ascii="Times New Roman" w:eastAsiaTheme="minorEastAsia" w:hAnsi="Times New Roman" w:cs="Times New Roman"/>
          <w:sz w:val="28"/>
          <w:szCs w:val="28"/>
        </w:rPr>
        <w:t>В Черниговском округе утверждена муниципальная программа «Развитие субъектов малого и среднего предпринимательства на 2024-2030 годы», в рамках которой созданы благоприятные условия для устойчивого функционирования и развития субъектов малого и среднего предпринимательства, физических лиц, не являющихся индивидуальными предпринимателями, применяющих специальный налоговый режим «НПД».</w:t>
      </w:r>
    </w:p>
    <w:p w14:paraId="64F4CDEC" w14:textId="341060BF" w:rsidR="0042500F" w:rsidRDefault="0057045D" w:rsidP="0057045D">
      <w:pPr>
        <w:pStyle w:val="af6"/>
        <w:tabs>
          <w:tab w:val="clear" w:pos="708"/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241C">
        <w:rPr>
          <w:rFonts w:ascii="Times New Roman" w:eastAsiaTheme="minorEastAsia" w:hAnsi="Times New Roman" w:cs="Times New Roman"/>
          <w:sz w:val="28"/>
          <w:szCs w:val="28"/>
        </w:rPr>
        <w:t xml:space="preserve">В 2024 году утверждена </w:t>
      </w:r>
      <w:r w:rsidRPr="0022241C">
        <w:rPr>
          <w:rFonts w:ascii="Times New Roman" w:hAnsi="Times New Roman" w:cs="Times New Roman"/>
          <w:sz w:val="28"/>
          <w:szCs w:val="28"/>
        </w:rPr>
        <w:t>Стратегия социально-экономического развития Черниговского муниципального округа до 2035 года, которая определяет вектор долгосрочного направления деятельности, приоритеты социально-экономического развития, и механизмы достижения намеченных целей.</w:t>
      </w:r>
    </w:p>
    <w:p w14:paraId="735C5E51" w14:textId="143EAA04" w:rsidR="00FF157E" w:rsidRDefault="00FF157E" w:rsidP="0057045D">
      <w:pPr>
        <w:pStyle w:val="af6"/>
        <w:tabs>
          <w:tab w:val="clear" w:pos="708"/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</w:t>
      </w:r>
      <w:r w:rsidRPr="00A632EA">
        <w:rPr>
          <w:rFonts w:ascii="Times New Roman" w:hAnsi="Times New Roman" w:cs="Times New Roman"/>
          <w:sz w:val="28"/>
          <w:szCs w:val="28"/>
        </w:rPr>
        <w:t xml:space="preserve"> целях обеспечения исполнения распоряжения Правительства Приморского края от 25.10.2023 № 790-рп «О Стандарте деятельности органов местного самоуправления Приморского края по обеспечению благоприятного </w:t>
      </w:r>
      <w:r w:rsidRPr="00A632EA">
        <w:rPr>
          <w:rFonts w:ascii="Times New Roman" w:hAnsi="Times New Roman" w:cs="Times New Roman"/>
          <w:sz w:val="28"/>
          <w:szCs w:val="28"/>
        </w:rPr>
        <w:lastRenderedPageBreak/>
        <w:t xml:space="preserve">инвестиционного климата в Приморском крае»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632EA">
        <w:rPr>
          <w:rFonts w:ascii="Times New Roman" w:hAnsi="Times New Roman" w:cs="Times New Roman"/>
          <w:sz w:val="28"/>
          <w:szCs w:val="28"/>
        </w:rPr>
        <w:t>аспоряжением администрации Черниговского муниципального округа от 21.06.2024 года № 263-ра назначен муниципальный инвестиционный уполномоченный на территории Черниговского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132351" w14:textId="77777777" w:rsidR="00FF157E" w:rsidRPr="00A632EA" w:rsidRDefault="00FF157E" w:rsidP="00FF15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2EA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A632EA">
        <w:rPr>
          <w:rFonts w:ascii="Times New Roman" w:hAnsi="Times New Roman" w:cs="Times New Roman"/>
          <w:sz w:val="28"/>
          <w:szCs w:val="28"/>
        </w:rPr>
        <w:t xml:space="preserve"> муниципального инвестиционного уполномоченного является </w:t>
      </w:r>
      <w:r w:rsidRPr="00A632EA">
        <w:rPr>
          <w:rFonts w:ascii="Times New Roman" w:hAnsi="Times New Roman" w:cs="Times New Roman"/>
          <w:color w:val="000000"/>
          <w:sz w:val="28"/>
          <w:szCs w:val="28"/>
        </w:rPr>
        <w:t>содействие субъектам инвестиционной деятельности в реализации инвестиционных проектов и привлечение новых субъектов инвестиционной деятельности для реализации инвестиционных проектов на территории Черниговского муниципального округа</w:t>
      </w:r>
      <w:r w:rsidRPr="00A632EA">
        <w:rPr>
          <w:rFonts w:ascii="Times New Roman" w:hAnsi="Times New Roman" w:cs="Times New Roman"/>
          <w:sz w:val="28"/>
          <w:szCs w:val="28"/>
        </w:rPr>
        <w:t>.</w:t>
      </w:r>
    </w:p>
    <w:p w14:paraId="583EB829" w14:textId="77777777" w:rsidR="00FF157E" w:rsidRDefault="00FF157E" w:rsidP="00FF15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2EA">
        <w:rPr>
          <w:rFonts w:ascii="Times New Roman" w:hAnsi="Times New Roman" w:cs="Times New Roman"/>
          <w:sz w:val="28"/>
          <w:szCs w:val="28"/>
        </w:rPr>
        <w:t xml:space="preserve"> В 2024 году для реализации данной цели постановлением администрации Черниговского муниципального округа от 19.08.2024 № 817-па утверждена Дорожная карта внедрения Стандарта деятельности органов местного самоуправления Приморского края по обеспечению благоприятного инвестиционного климата в Приморском крае на территории Черниговского муниципального округа. </w:t>
      </w:r>
    </w:p>
    <w:p w14:paraId="792BDFB9" w14:textId="77777777" w:rsidR="00FF157E" w:rsidRDefault="00FF157E" w:rsidP="00FF15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2EA">
        <w:rPr>
          <w:rFonts w:ascii="Times New Roman" w:hAnsi="Times New Roman" w:cs="Times New Roman"/>
          <w:sz w:val="28"/>
          <w:szCs w:val="28"/>
        </w:rPr>
        <w:t>На сайте администрации Черниговского муниципального округа создан подраздел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2EA">
        <w:rPr>
          <w:rFonts w:ascii="Times New Roman" w:hAnsi="Times New Roman" w:cs="Times New Roman"/>
          <w:sz w:val="28"/>
          <w:szCs w:val="28"/>
        </w:rPr>
        <w:t>«Инвесторам»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632EA">
        <w:rPr>
          <w:rFonts w:ascii="Times New Roman" w:hAnsi="Times New Roman" w:cs="Times New Roman"/>
          <w:sz w:val="28"/>
          <w:szCs w:val="28"/>
        </w:rPr>
        <w:t>в котором размещена вся необходимая информация для инвесторов по инвестиционным возможностям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2EA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A632EA">
          <w:rPr>
            <w:rStyle w:val="aff2"/>
            <w:rFonts w:ascii="Times New Roman" w:hAnsi="Times New Roman" w:cs="Times New Roman"/>
            <w:sz w:val="28"/>
            <w:szCs w:val="28"/>
          </w:rPr>
          <w:t>https://chernigovka.gosuslugi.ru/deyatelnost/napravleniya-deyatelnosti/biznes-predprinimatelstvo/investoram/</w:t>
        </w:r>
      </w:hyperlink>
      <w:r w:rsidRPr="00A632EA">
        <w:rPr>
          <w:rFonts w:ascii="Times New Roman" w:hAnsi="Times New Roman" w:cs="Times New Roman"/>
          <w:sz w:val="28"/>
          <w:szCs w:val="28"/>
        </w:rPr>
        <w:t>).</w:t>
      </w:r>
    </w:p>
    <w:p w14:paraId="0E74E211" w14:textId="0CA0C78D" w:rsidR="00C5763D" w:rsidRPr="00FF157E" w:rsidRDefault="00FF157E" w:rsidP="00FF157E">
      <w:pPr>
        <w:pStyle w:val="af6"/>
        <w:tabs>
          <w:tab w:val="clear" w:pos="708"/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Создание канала обратной связи на сайте администрации с главой и инвестиционным уполномоченным Черниговского муниципального округа позволяет потенциальным инвесторам и заинтересованным в реализации инвестиционных проектов предпринимателям напрямую задать вопрос, либо решить возникающую в результате инвестиционной деятельности проблему.</w:t>
      </w:r>
    </w:p>
    <w:p w14:paraId="351157DB" w14:textId="77777777" w:rsidR="00AA4717" w:rsidRPr="00AA4717" w:rsidRDefault="00AA4717" w:rsidP="007370DA">
      <w:pPr>
        <w:pStyle w:val="afa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> </w:t>
      </w:r>
    </w:p>
    <w:p w14:paraId="75643071" w14:textId="599CA793" w:rsidR="00AA4717" w:rsidRPr="00AA4717" w:rsidRDefault="00AA4717" w:rsidP="00B06105">
      <w:pPr>
        <w:pStyle w:val="afa"/>
        <w:jc w:val="both"/>
        <w:rPr>
          <w:rFonts w:cs="Times New Roman"/>
          <w:szCs w:val="28"/>
        </w:rPr>
      </w:pPr>
      <w:r w:rsidRPr="00AA4717">
        <w:rPr>
          <w:rFonts w:cs="Times New Roman"/>
          <w:b/>
          <w:bCs/>
          <w:szCs w:val="28"/>
        </w:rPr>
        <w:t>В 202</w:t>
      </w:r>
      <w:r w:rsidR="002155F1">
        <w:rPr>
          <w:rFonts w:cs="Times New Roman"/>
          <w:b/>
          <w:bCs/>
          <w:szCs w:val="28"/>
        </w:rPr>
        <w:t>5</w:t>
      </w:r>
      <w:r w:rsidRPr="00AA4717">
        <w:rPr>
          <w:rFonts w:cs="Times New Roman"/>
          <w:b/>
          <w:bCs/>
          <w:szCs w:val="28"/>
        </w:rPr>
        <w:t xml:space="preserve"> году нам необходимо:</w:t>
      </w:r>
    </w:p>
    <w:p w14:paraId="570BEF12" w14:textId="77777777" w:rsidR="00AA4717" w:rsidRPr="00AA4717" w:rsidRDefault="00AA4717" w:rsidP="00B06105">
      <w:pPr>
        <w:pStyle w:val="afa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>- продолжить работу по совершенствованию нормативно-правовой базы в сфере инвестиционной деятельности, по оказанию поддержки инвесторам и субъектам малого предпринимательства;</w:t>
      </w:r>
    </w:p>
    <w:p w14:paraId="7FDF600D" w14:textId="77777777" w:rsidR="00AA4717" w:rsidRPr="00AA4717" w:rsidRDefault="00AA4717" w:rsidP="00B06105">
      <w:pPr>
        <w:pStyle w:val="afa"/>
        <w:tabs>
          <w:tab w:val="clear" w:pos="708"/>
          <w:tab w:val="left" w:pos="0"/>
        </w:tabs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>- продолжить участие в федеральных региональных программах для проведения реконструкции объектов инженерной, коммунальной, дорожной и социальной инфраструктуры.</w:t>
      </w:r>
    </w:p>
    <w:p w14:paraId="1479C621" w14:textId="608F934A" w:rsidR="00AA4717" w:rsidRPr="00AA4717" w:rsidRDefault="00AA4717" w:rsidP="00B06105">
      <w:pPr>
        <w:pStyle w:val="afa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 xml:space="preserve">- реализовывать проекты на основе механизма государственно – частного партнерства. В первую очередь на территории есть огромная потребность в реконструкции сетей </w:t>
      </w:r>
      <w:r w:rsidR="006D0DDC">
        <w:rPr>
          <w:rFonts w:cs="Times New Roman"/>
          <w:szCs w:val="28"/>
        </w:rPr>
        <w:t>жилищно-коммунального хозяйства,</w:t>
      </w:r>
      <w:r w:rsidR="002155F1">
        <w:rPr>
          <w:rFonts w:cs="Times New Roman"/>
          <w:szCs w:val="28"/>
        </w:rPr>
        <w:t xml:space="preserve"> </w:t>
      </w:r>
      <w:r w:rsidR="006D0DDC">
        <w:rPr>
          <w:rFonts w:cs="Times New Roman"/>
          <w:szCs w:val="28"/>
        </w:rPr>
        <w:t xml:space="preserve">а так же на основе концессионного соглашения на территории Черниговского муниципального округа </w:t>
      </w:r>
      <w:r w:rsidR="006D0DDC">
        <w:rPr>
          <w:szCs w:val="28"/>
        </w:rPr>
        <w:t xml:space="preserve">предлагается к </w:t>
      </w:r>
      <w:r w:rsidR="006D0DDC" w:rsidRPr="00C45326">
        <w:rPr>
          <w:szCs w:val="28"/>
        </w:rPr>
        <w:t>реализации</w:t>
      </w:r>
      <w:r w:rsidR="006D0DDC" w:rsidRPr="00986BCA">
        <w:rPr>
          <w:szCs w:val="28"/>
        </w:rPr>
        <w:t xml:space="preserve"> проект по </w:t>
      </w:r>
      <w:r w:rsidR="006D0DDC" w:rsidRPr="000A601F">
        <w:rPr>
          <w:szCs w:val="28"/>
        </w:rPr>
        <w:t>Организаци</w:t>
      </w:r>
      <w:r w:rsidR="006D0DDC" w:rsidRPr="00986BCA">
        <w:rPr>
          <w:szCs w:val="28"/>
        </w:rPr>
        <w:t>и</w:t>
      </w:r>
      <w:r w:rsidR="006D0DDC" w:rsidRPr="000A601F">
        <w:rPr>
          <w:szCs w:val="28"/>
        </w:rPr>
        <w:t xml:space="preserve"> круглогодичного отдыха и оздоровления детей на базе </w:t>
      </w:r>
      <w:r w:rsidR="00E22509">
        <w:rPr>
          <w:szCs w:val="28"/>
        </w:rPr>
        <w:t xml:space="preserve">детского </w:t>
      </w:r>
      <w:r w:rsidR="006D0DDC" w:rsidRPr="000A601F">
        <w:rPr>
          <w:szCs w:val="28"/>
        </w:rPr>
        <w:t>спортивного лагеря «Родник»</w:t>
      </w:r>
      <w:r w:rsidR="006D0DDC">
        <w:rPr>
          <w:szCs w:val="28"/>
        </w:rPr>
        <w:t xml:space="preserve"> с </w:t>
      </w:r>
      <w:r w:rsidR="006D0DDC" w:rsidRPr="004B36E2">
        <w:rPr>
          <w:szCs w:val="28"/>
        </w:rPr>
        <w:t xml:space="preserve"> </w:t>
      </w:r>
      <w:r w:rsidR="006D0DDC" w:rsidRPr="000A601F">
        <w:rPr>
          <w:szCs w:val="28"/>
        </w:rPr>
        <w:t>военно-патриотическ</w:t>
      </w:r>
      <w:r w:rsidR="006D0DDC">
        <w:rPr>
          <w:szCs w:val="28"/>
        </w:rPr>
        <w:t>им</w:t>
      </w:r>
      <w:r w:rsidR="006D0DDC" w:rsidRPr="000A601F">
        <w:rPr>
          <w:szCs w:val="28"/>
        </w:rPr>
        <w:t xml:space="preserve"> направлени</w:t>
      </w:r>
      <w:r w:rsidR="006D0DDC">
        <w:rPr>
          <w:szCs w:val="28"/>
        </w:rPr>
        <w:t>ем</w:t>
      </w:r>
      <w:r w:rsidR="002155F1">
        <w:rPr>
          <w:rFonts w:cs="Times New Roman"/>
          <w:szCs w:val="28"/>
        </w:rPr>
        <w:t>.</w:t>
      </w:r>
    </w:p>
    <w:p w14:paraId="1EB29231" w14:textId="1C09D390" w:rsidR="00AA4717" w:rsidRPr="00AA4717" w:rsidRDefault="00AA4717" w:rsidP="00B06105">
      <w:pPr>
        <w:pStyle w:val="afa"/>
        <w:ind w:firstLine="851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 xml:space="preserve">В целях формирования благоприятных условий для развития бизнеса в Черниговском </w:t>
      </w:r>
      <w:r w:rsidR="0042525C">
        <w:rPr>
          <w:rFonts w:cs="Times New Roman"/>
          <w:szCs w:val="28"/>
        </w:rPr>
        <w:t>муниципальном округе</w:t>
      </w:r>
      <w:r w:rsidRPr="00AA4717">
        <w:rPr>
          <w:rFonts w:cs="Times New Roman"/>
          <w:szCs w:val="28"/>
        </w:rPr>
        <w:t xml:space="preserve"> сформировано 1</w:t>
      </w:r>
      <w:r w:rsidR="0022241C">
        <w:rPr>
          <w:rFonts w:cs="Times New Roman"/>
          <w:szCs w:val="28"/>
        </w:rPr>
        <w:t>4</w:t>
      </w:r>
      <w:r w:rsidRPr="00AA4717">
        <w:rPr>
          <w:rFonts w:cs="Times New Roman"/>
          <w:szCs w:val="28"/>
        </w:rPr>
        <w:t xml:space="preserve"> инвестиционных площадок.</w:t>
      </w:r>
    </w:p>
    <w:p w14:paraId="439F301A" w14:textId="20969207" w:rsidR="00AA4717" w:rsidRPr="00AA4717" w:rsidRDefault="00EE2642" w:rsidP="006D0DDC">
      <w:pPr>
        <w:pStyle w:val="afa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Особенно хочется выделить основополагающие направление</w:t>
      </w:r>
      <w:r w:rsidR="00AA4717" w:rsidRPr="00AA4717">
        <w:rPr>
          <w:rFonts w:cs="Times New Roman"/>
          <w:szCs w:val="28"/>
        </w:rPr>
        <w:t xml:space="preserve"> в сфере инвестиционной привлекательности на территории Черниговского </w:t>
      </w:r>
      <w:r w:rsidR="002B5971">
        <w:rPr>
          <w:rFonts w:cs="Times New Roman"/>
          <w:szCs w:val="28"/>
        </w:rPr>
        <w:t>муниципального округа</w:t>
      </w:r>
      <w:r w:rsidR="00AA4717" w:rsidRPr="00AA4717">
        <w:rPr>
          <w:rFonts w:cs="Times New Roman"/>
          <w:szCs w:val="28"/>
        </w:rPr>
        <w:t>, которые относятся к перспективным вложениям и способных приносить стабильный долгосрочный доход:</w:t>
      </w:r>
    </w:p>
    <w:p w14:paraId="6B254693" w14:textId="7C26F554" w:rsidR="00AA4717" w:rsidRPr="00EE2642" w:rsidRDefault="00AA4717" w:rsidP="00B06105">
      <w:pPr>
        <w:pStyle w:val="afa"/>
        <w:numPr>
          <w:ilvl w:val="0"/>
          <w:numId w:val="7"/>
        </w:numPr>
        <w:tabs>
          <w:tab w:val="clear" w:pos="720"/>
          <w:tab w:val="left" w:pos="708"/>
        </w:tabs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lastRenderedPageBreak/>
        <w:t>Реализация проектов по глубокой переработке сельскохозяйственного сырья: сои и зерновых. Обеспечение потребителя здоровыми натуральными продуктами питания на каждый день – это не только забота о здоровье граждан, создание новых рабочих мест, но и беспроигрышное вложение средств бизнеса.</w:t>
      </w:r>
      <w:r w:rsidRPr="00EE2642">
        <w:rPr>
          <w:rFonts w:cs="Times New Roman"/>
          <w:szCs w:val="28"/>
        </w:rPr>
        <w:t> </w:t>
      </w:r>
    </w:p>
    <w:p w14:paraId="10116CC4" w14:textId="25D60809" w:rsidR="00AA4717" w:rsidRPr="00AA4717" w:rsidRDefault="00AA4717" w:rsidP="00B06105">
      <w:pPr>
        <w:pStyle w:val="afa"/>
        <w:ind w:firstLine="851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 xml:space="preserve">Подводя итог инвестиционного послания, хочу сказать, что решение задач по повышению качества жизни населения и созданию основ для дальнейшего развития нашего </w:t>
      </w:r>
      <w:r w:rsidR="002B5971">
        <w:rPr>
          <w:rFonts w:cs="Times New Roman"/>
          <w:szCs w:val="28"/>
        </w:rPr>
        <w:t>округа</w:t>
      </w:r>
      <w:r w:rsidRPr="00AA4717">
        <w:rPr>
          <w:rFonts w:cs="Times New Roman"/>
          <w:szCs w:val="28"/>
        </w:rPr>
        <w:t xml:space="preserve">, повышение благоприятного инвестиционного климата, возможно только сплоченной, дружной, нацеленной на высокий результат, командой Администрации, жителей </w:t>
      </w:r>
      <w:r w:rsidR="002155F1">
        <w:rPr>
          <w:rFonts w:cs="Times New Roman"/>
          <w:szCs w:val="28"/>
        </w:rPr>
        <w:t>округа</w:t>
      </w:r>
      <w:r w:rsidRPr="00AA4717">
        <w:rPr>
          <w:rFonts w:cs="Times New Roman"/>
          <w:szCs w:val="28"/>
        </w:rPr>
        <w:t>, потенциальных инвесторов и субъектов малого и среднего бизнеса.</w:t>
      </w:r>
    </w:p>
    <w:p w14:paraId="07865C52" w14:textId="77777777" w:rsidR="00AA4717" w:rsidRPr="00AA4717" w:rsidRDefault="00AA4717" w:rsidP="00B06105">
      <w:pPr>
        <w:pStyle w:val="afa"/>
        <w:ind w:firstLine="851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>Выражаем готовность в развитии и укреплении взаимодействия с любыми заинтересованными лицами по ключевым вопросам инвестиционной деятельности.</w:t>
      </w:r>
    </w:p>
    <w:p w14:paraId="48906358" w14:textId="77777777" w:rsidR="00AA4717" w:rsidRPr="00AA4717" w:rsidRDefault="00AA4717" w:rsidP="00B06105">
      <w:pPr>
        <w:pStyle w:val="afa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>Только совместными усилиями мы можем решить поставленные задачи и достигнуть намеченных целей.</w:t>
      </w:r>
    </w:p>
    <w:p w14:paraId="66401197" w14:textId="64BCFBF4" w:rsidR="00421087" w:rsidRPr="00046F52" w:rsidRDefault="002555F8" w:rsidP="00B06105">
      <w:pPr>
        <w:pStyle w:val="afa"/>
        <w:ind w:firstLine="851"/>
        <w:jc w:val="both"/>
        <w:rPr>
          <w:rFonts w:cs="Times New Roman"/>
          <w:szCs w:val="28"/>
          <w:lang w:eastAsia="ru-RU"/>
        </w:rPr>
      </w:pPr>
      <w:r w:rsidRPr="00046F52">
        <w:rPr>
          <w:rFonts w:cs="Times New Roman"/>
          <w:szCs w:val="28"/>
          <w:lang w:eastAsia="ru-RU"/>
        </w:rPr>
        <w:t xml:space="preserve">Приоритетными направлениями развития экономики </w:t>
      </w:r>
      <w:r w:rsidR="002B5971">
        <w:rPr>
          <w:rFonts w:cs="Times New Roman"/>
          <w:szCs w:val="28"/>
          <w:lang w:eastAsia="ru-RU"/>
        </w:rPr>
        <w:t>округа</w:t>
      </w:r>
      <w:r w:rsidRPr="00046F52">
        <w:rPr>
          <w:rFonts w:cs="Times New Roman"/>
          <w:szCs w:val="28"/>
          <w:lang w:eastAsia="ru-RU"/>
        </w:rPr>
        <w:t xml:space="preserve"> являются сельское хозяйство, перерабатывающа</w:t>
      </w:r>
      <w:r w:rsidR="002B7B31">
        <w:rPr>
          <w:rFonts w:cs="Times New Roman"/>
          <w:szCs w:val="28"/>
          <w:lang w:eastAsia="ru-RU"/>
        </w:rPr>
        <w:t>я промышленность, строительство и</w:t>
      </w:r>
      <w:r w:rsidRPr="00046F52">
        <w:rPr>
          <w:rFonts w:cs="Times New Roman"/>
          <w:szCs w:val="28"/>
          <w:lang w:eastAsia="ru-RU"/>
        </w:rPr>
        <w:t xml:space="preserve"> развитие сферы услуг.</w:t>
      </w:r>
    </w:p>
    <w:p w14:paraId="42EFB9E7" w14:textId="075278CF" w:rsidR="005E0210" w:rsidRDefault="002555F8" w:rsidP="00B06105">
      <w:pPr>
        <w:pStyle w:val="afa"/>
        <w:tabs>
          <w:tab w:val="clear" w:pos="708"/>
          <w:tab w:val="left" w:pos="-8080"/>
        </w:tabs>
        <w:ind w:firstLine="851"/>
        <w:jc w:val="both"/>
        <w:rPr>
          <w:rFonts w:cs="Times New Roman"/>
          <w:szCs w:val="28"/>
          <w:lang w:eastAsia="ru-RU"/>
        </w:rPr>
      </w:pPr>
      <w:r w:rsidRPr="00046F52">
        <w:rPr>
          <w:rFonts w:cs="Times New Roman"/>
          <w:szCs w:val="28"/>
          <w:lang w:eastAsia="ru-RU"/>
        </w:rPr>
        <w:t xml:space="preserve">«Инвестиционный паспорт» Черниговского муниципального </w:t>
      </w:r>
      <w:r w:rsidR="002B5971">
        <w:rPr>
          <w:rFonts w:cs="Times New Roman"/>
          <w:szCs w:val="28"/>
          <w:lang w:eastAsia="ru-RU"/>
        </w:rPr>
        <w:t>округа</w:t>
      </w:r>
      <w:r w:rsidRPr="00046F52">
        <w:rPr>
          <w:rFonts w:cs="Times New Roman"/>
          <w:szCs w:val="28"/>
          <w:lang w:eastAsia="ru-RU"/>
        </w:rPr>
        <w:t xml:space="preserve"> Приморского края представляет собой информационный материал, направленный на создание продуктивной основы диалога местной власти и инвестора. Он позволяет </w:t>
      </w:r>
      <w:r w:rsidR="005E0210">
        <w:rPr>
          <w:rFonts w:cs="Times New Roman"/>
          <w:szCs w:val="28"/>
          <w:lang w:eastAsia="ru-RU"/>
        </w:rPr>
        <w:t xml:space="preserve">объективно оценить привлекательность вложения инвестиционных средств, а также найти надежных партнеров и принять решение о начале работы в нашем </w:t>
      </w:r>
      <w:r w:rsidR="002B5971">
        <w:rPr>
          <w:rFonts w:cs="Times New Roman"/>
          <w:szCs w:val="28"/>
          <w:lang w:eastAsia="ru-RU"/>
        </w:rPr>
        <w:t>округе</w:t>
      </w:r>
      <w:r w:rsidR="005E0210">
        <w:rPr>
          <w:rFonts w:cs="Times New Roman"/>
          <w:szCs w:val="28"/>
          <w:lang w:eastAsia="ru-RU"/>
        </w:rPr>
        <w:t>.</w:t>
      </w:r>
    </w:p>
    <w:p w14:paraId="01BBA9EA" w14:textId="01BE675B" w:rsidR="005E0210" w:rsidRDefault="005E0210" w:rsidP="00B06105">
      <w:pPr>
        <w:pStyle w:val="afa"/>
        <w:tabs>
          <w:tab w:val="clear" w:pos="708"/>
          <w:tab w:val="left" w:pos="-8080"/>
        </w:tabs>
        <w:ind w:firstLine="851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Администрация Черниговского </w:t>
      </w:r>
      <w:r w:rsidR="002B5971">
        <w:rPr>
          <w:rFonts w:cs="Times New Roman"/>
          <w:szCs w:val="28"/>
          <w:lang w:eastAsia="ru-RU"/>
        </w:rPr>
        <w:t>округа</w:t>
      </w:r>
      <w:r>
        <w:rPr>
          <w:rFonts w:cs="Times New Roman"/>
          <w:szCs w:val="28"/>
          <w:lang w:eastAsia="ru-RU"/>
        </w:rPr>
        <w:t xml:space="preserve"> готова оказывать поддержку инвесторам, </w:t>
      </w:r>
      <w:r w:rsidR="00BF7183">
        <w:rPr>
          <w:rFonts w:cs="Times New Roman"/>
          <w:szCs w:val="28"/>
          <w:lang w:eastAsia="ru-RU"/>
        </w:rPr>
        <w:t>создава</w:t>
      </w:r>
      <w:r w:rsidR="00C878E8">
        <w:rPr>
          <w:rFonts w:cs="Times New Roman"/>
          <w:szCs w:val="28"/>
          <w:lang w:eastAsia="ru-RU"/>
        </w:rPr>
        <w:t>я</w:t>
      </w:r>
      <w:r>
        <w:rPr>
          <w:rFonts w:cs="Times New Roman"/>
          <w:szCs w:val="28"/>
          <w:lang w:eastAsia="ru-RU"/>
        </w:rPr>
        <w:t xml:space="preserve"> благоприятные условия для реализации проектов и предложений, способствующих укреплению экономического потенциала Черниговского </w:t>
      </w:r>
      <w:r w:rsidR="002B5971">
        <w:rPr>
          <w:rFonts w:cs="Times New Roman"/>
          <w:szCs w:val="28"/>
          <w:lang w:eastAsia="ru-RU"/>
        </w:rPr>
        <w:t>муниципального округа</w:t>
      </w:r>
      <w:r>
        <w:rPr>
          <w:rFonts w:cs="Times New Roman"/>
          <w:szCs w:val="28"/>
          <w:lang w:eastAsia="ru-RU"/>
        </w:rPr>
        <w:t>, развитию его инфраструктуры, повышению занятости и материального благосостояния его жителей.</w:t>
      </w:r>
    </w:p>
    <w:p w14:paraId="17722511" w14:textId="03E891DF" w:rsidR="002B7B31" w:rsidRDefault="002555F8" w:rsidP="00B06105">
      <w:pPr>
        <w:pStyle w:val="afa"/>
        <w:tabs>
          <w:tab w:val="clear" w:pos="708"/>
          <w:tab w:val="left" w:pos="-8080"/>
        </w:tabs>
        <w:ind w:firstLine="851"/>
        <w:jc w:val="both"/>
        <w:rPr>
          <w:rFonts w:cs="Times New Roman"/>
          <w:szCs w:val="28"/>
          <w:lang w:eastAsia="ru-RU"/>
        </w:rPr>
      </w:pPr>
      <w:r w:rsidRPr="00046F52">
        <w:rPr>
          <w:rFonts w:cs="Times New Roman"/>
          <w:szCs w:val="28"/>
          <w:lang w:eastAsia="ru-RU"/>
        </w:rPr>
        <w:t xml:space="preserve">Черниговский муниципальный </w:t>
      </w:r>
      <w:r w:rsidR="002B5971">
        <w:rPr>
          <w:rFonts w:cs="Times New Roman"/>
          <w:szCs w:val="28"/>
          <w:lang w:eastAsia="ru-RU"/>
        </w:rPr>
        <w:t>округ</w:t>
      </w:r>
      <w:r w:rsidRPr="00046F52">
        <w:rPr>
          <w:rFonts w:cs="Times New Roman"/>
          <w:szCs w:val="28"/>
          <w:lang w:eastAsia="ru-RU"/>
        </w:rPr>
        <w:t xml:space="preserve"> Приморского края открыт для новых серьезных проектов в различных сферах бизнеса. Мы готовы достойно встретить как отечественных, так и зарубежных предпринимателей</w:t>
      </w:r>
      <w:r w:rsidR="006D496D">
        <w:rPr>
          <w:rFonts w:cs="Times New Roman"/>
          <w:szCs w:val="28"/>
          <w:lang w:eastAsia="ru-RU"/>
        </w:rPr>
        <w:t xml:space="preserve">, готовы оказать поддержку </w:t>
      </w:r>
      <w:r w:rsidR="0081616E">
        <w:rPr>
          <w:rFonts w:cs="Times New Roman"/>
          <w:szCs w:val="28"/>
          <w:lang w:eastAsia="ru-RU"/>
        </w:rPr>
        <w:t xml:space="preserve">как опытным, так и начинающим предпринимателям, от которых мы ждем новых идей и нестандартных решений. </w:t>
      </w:r>
    </w:p>
    <w:p w14:paraId="1104B35B" w14:textId="60406B2B" w:rsidR="00421087" w:rsidRPr="00046F52" w:rsidRDefault="0081616E" w:rsidP="00B06105">
      <w:pPr>
        <w:pStyle w:val="afa"/>
        <w:tabs>
          <w:tab w:val="clear" w:pos="708"/>
          <w:tab w:val="left" w:pos="-8080"/>
        </w:tabs>
        <w:ind w:firstLine="851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Дальнейшее развитие нашего </w:t>
      </w:r>
      <w:r w:rsidR="002B5971">
        <w:rPr>
          <w:rFonts w:cs="Times New Roman"/>
          <w:szCs w:val="28"/>
          <w:lang w:eastAsia="ru-RU"/>
        </w:rPr>
        <w:t>округа</w:t>
      </w:r>
      <w:r>
        <w:rPr>
          <w:rFonts w:cs="Times New Roman"/>
          <w:szCs w:val="28"/>
          <w:lang w:eastAsia="ru-RU"/>
        </w:rPr>
        <w:t xml:space="preserve"> во многом зависит от нас с вами!</w:t>
      </w:r>
    </w:p>
    <w:p w14:paraId="7C615AAF" w14:textId="77777777" w:rsidR="00101B45" w:rsidRDefault="00101B45" w:rsidP="00B06105">
      <w:pPr>
        <w:pStyle w:val="afa"/>
        <w:ind w:firstLine="426"/>
        <w:jc w:val="both"/>
        <w:rPr>
          <w:rFonts w:cs="Times New Roman"/>
          <w:b/>
          <w:bCs/>
          <w:szCs w:val="28"/>
          <w:lang w:eastAsia="ru-RU"/>
        </w:rPr>
      </w:pPr>
    </w:p>
    <w:p w14:paraId="5C9427EF" w14:textId="77777777" w:rsidR="002D1B1A" w:rsidRDefault="002555F8" w:rsidP="00B06105">
      <w:pPr>
        <w:pStyle w:val="afa"/>
        <w:ind w:firstLine="426"/>
        <w:jc w:val="both"/>
        <w:rPr>
          <w:rFonts w:cs="Times New Roman"/>
          <w:b/>
          <w:bCs/>
          <w:szCs w:val="28"/>
          <w:lang w:eastAsia="ru-RU"/>
        </w:rPr>
      </w:pPr>
      <w:r w:rsidRPr="00046F52">
        <w:rPr>
          <w:rFonts w:cs="Times New Roman"/>
          <w:b/>
          <w:bCs/>
          <w:szCs w:val="28"/>
          <w:lang w:eastAsia="ru-RU"/>
        </w:rPr>
        <w:t>Добро пожаловать!</w:t>
      </w:r>
    </w:p>
    <w:p w14:paraId="3DE0E75B" w14:textId="3340EB6B" w:rsidR="00421087" w:rsidRPr="00046F52" w:rsidRDefault="002555F8" w:rsidP="00B06105">
      <w:pPr>
        <w:pStyle w:val="afa"/>
        <w:ind w:firstLine="426"/>
        <w:jc w:val="both"/>
        <w:rPr>
          <w:rFonts w:cs="Times New Roman"/>
          <w:szCs w:val="28"/>
          <w:lang w:eastAsia="ru-RU"/>
        </w:rPr>
      </w:pPr>
      <w:r w:rsidRPr="00046F52">
        <w:rPr>
          <w:rFonts w:cs="Times New Roman"/>
          <w:b/>
          <w:bCs/>
          <w:szCs w:val="28"/>
          <w:lang w:eastAsia="ru-RU"/>
        </w:rPr>
        <w:t xml:space="preserve"> </w:t>
      </w:r>
    </w:p>
    <w:p w14:paraId="60EB3862" w14:textId="77777777" w:rsidR="005920BE" w:rsidRDefault="005920BE" w:rsidP="00B06105">
      <w:pPr>
        <w:pStyle w:val="1"/>
        <w:tabs>
          <w:tab w:val="clear" w:pos="708"/>
          <w:tab w:val="left" w:pos="0"/>
        </w:tabs>
        <w:spacing w:before="100" w:beforeAutospacing="1"/>
        <w:jc w:val="both"/>
        <w:rPr>
          <w:rFonts w:ascii="Times New Roman" w:hAnsi="Times New Roman" w:cs="Times New Roman"/>
          <w:b/>
          <w:szCs w:val="28"/>
        </w:rPr>
      </w:pPr>
    </w:p>
    <w:p w14:paraId="642ADD6E" w14:textId="77777777" w:rsidR="002D1B1A" w:rsidRDefault="002D1B1A" w:rsidP="00B06105">
      <w:pPr>
        <w:pStyle w:val="1"/>
        <w:tabs>
          <w:tab w:val="clear" w:pos="708"/>
          <w:tab w:val="left" w:pos="0"/>
        </w:tabs>
        <w:spacing w:before="100" w:beforeAutospacing="1"/>
        <w:jc w:val="both"/>
        <w:rPr>
          <w:rFonts w:ascii="Times New Roman" w:hAnsi="Times New Roman" w:cs="Times New Roman"/>
          <w:b/>
          <w:szCs w:val="28"/>
        </w:rPr>
      </w:pPr>
    </w:p>
    <w:p w14:paraId="00E26660" w14:textId="77777777" w:rsidR="002D1B1A" w:rsidRDefault="002D1B1A" w:rsidP="00B06105">
      <w:pPr>
        <w:pStyle w:val="1"/>
        <w:tabs>
          <w:tab w:val="clear" w:pos="708"/>
          <w:tab w:val="left" w:pos="0"/>
        </w:tabs>
        <w:spacing w:before="100" w:beforeAutospacing="1"/>
        <w:jc w:val="both"/>
        <w:rPr>
          <w:rFonts w:ascii="Times New Roman" w:hAnsi="Times New Roman" w:cs="Times New Roman"/>
          <w:b/>
          <w:szCs w:val="28"/>
        </w:rPr>
      </w:pPr>
    </w:p>
    <w:p w14:paraId="6BF1AF19" w14:textId="77777777" w:rsidR="002D1B1A" w:rsidRDefault="002D1B1A" w:rsidP="00B06105">
      <w:pPr>
        <w:pStyle w:val="1"/>
        <w:tabs>
          <w:tab w:val="clear" w:pos="708"/>
          <w:tab w:val="left" w:pos="0"/>
        </w:tabs>
        <w:spacing w:before="100" w:beforeAutospacing="1"/>
        <w:jc w:val="both"/>
        <w:rPr>
          <w:rFonts w:ascii="Times New Roman" w:hAnsi="Times New Roman" w:cs="Times New Roman"/>
          <w:b/>
          <w:szCs w:val="28"/>
        </w:rPr>
      </w:pPr>
    </w:p>
    <w:p w14:paraId="474B3976" w14:textId="087E2F85" w:rsidR="002D1B1A" w:rsidRDefault="002D1B1A" w:rsidP="00B06105">
      <w:pPr>
        <w:pStyle w:val="1"/>
        <w:tabs>
          <w:tab w:val="clear" w:pos="708"/>
          <w:tab w:val="left" w:pos="0"/>
        </w:tabs>
        <w:spacing w:before="100" w:beforeAutospacing="1"/>
        <w:jc w:val="both"/>
        <w:rPr>
          <w:rFonts w:ascii="Times New Roman" w:hAnsi="Times New Roman" w:cs="Times New Roman"/>
          <w:b/>
          <w:szCs w:val="28"/>
        </w:rPr>
        <w:sectPr w:rsidR="002D1B1A" w:rsidSect="005C58ED">
          <w:pgSz w:w="11906" w:h="16838"/>
          <w:pgMar w:top="709" w:right="1133" w:bottom="567" w:left="1134" w:header="0" w:footer="0" w:gutter="0"/>
          <w:cols w:space="720"/>
          <w:formProt w:val="0"/>
          <w:docGrid w:linePitch="100"/>
        </w:sectPr>
      </w:pPr>
    </w:p>
    <w:p w14:paraId="68890803" w14:textId="3576D1A6" w:rsidR="005920BE" w:rsidRPr="005920BE" w:rsidRDefault="002555F8" w:rsidP="005920BE">
      <w:pPr>
        <w:pStyle w:val="1"/>
        <w:numPr>
          <w:ilvl w:val="0"/>
          <w:numId w:val="14"/>
        </w:numPr>
        <w:tabs>
          <w:tab w:val="clear" w:pos="708"/>
        </w:tabs>
        <w:ind w:left="0" w:firstLine="0"/>
        <w:jc w:val="center"/>
        <w:rPr>
          <w:rFonts w:ascii="Times New Roman" w:hAnsi="Times New Roman" w:cs="Times New Roman"/>
          <w:b/>
          <w:szCs w:val="28"/>
        </w:rPr>
      </w:pPr>
      <w:bookmarkStart w:id="3" w:name="_Toc188019846"/>
      <w:r w:rsidRPr="00046F52">
        <w:rPr>
          <w:rFonts w:ascii="Times New Roman" w:hAnsi="Times New Roman" w:cs="Times New Roman"/>
          <w:b/>
          <w:szCs w:val="28"/>
        </w:rPr>
        <w:lastRenderedPageBreak/>
        <w:t>Общие сведения</w:t>
      </w:r>
      <w:bookmarkEnd w:id="3"/>
    </w:p>
    <w:p w14:paraId="11ECB722" w14:textId="77777777" w:rsidR="00421087" w:rsidRPr="00046F52" w:rsidRDefault="00421087">
      <w:pPr>
        <w:pStyle w:val="10"/>
        <w:tabs>
          <w:tab w:val="clear" w:pos="708"/>
        </w:tabs>
        <w:suppressAutoHyphens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14:paraId="413A4195" w14:textId="4B6CD615" w:rsidR="00421087" w:rsidRPr="00B06105" w:rsidRDefault="002555F8" w:rsidP="00B06105">
      <w:pPr>
        <w:pStyle w:val="1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6105">
        <w:rPr>
          <w:rFonts w:ascii="Times New Roman" w:hAnsi="Times New Roman" w:cs="Times New Roman"/>
          <w:sz w:val="28"/>
          <w:szCs w:val="28"/>
        </w:rPr>
        <w:t xml:space="preserve">Черниговский район был образован в </w:t>
      </w:r>
      <w:hyperlink r:id="rId12" w:tgtFrame="1926 год">
        <w:r w:rsidRPr="00B06105"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1926 году</w:t>
        </w:r>
      </w:hyperlink>
      <w:r w:rsidRPr="00B06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F39E6" w:rsidRPr="00B0610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42EBD" w:rsidRPr="00B0610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F39E6" w:rsidRPr="00B06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января 2023 года Черниговский район присоединился к муниципальной реформе и стал округом</w:t>
      </w:r>
      <w:r w:rsidR="002B5971" w:rsidRPr="00B06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06105">
        <w:rPr>
          <w:rFonts w:ascii="Times New Roman" w:hAnsi="Times New Roman" w:cs="Times New Roman"/>
          <w:sz w:val="28"/>
          <w:szCs w:val="28"/>
        </w:rPr>
        <w:t xml:space="preserve">Общая площадь </w:t>
      </w:r>
      <w:r w:rsidR="0057045D" w:rsidRPr="00B06105">
        <w:rPr>
          <w:rFonts w:ascii="Times New Roman" w:hAnsi="Times New Roman" w:cs="Times New Roman"/>
          <w:sz w:val="28"/>
          <w:szCs w:val="28"/>
        </w:rPr>
        <w:t>округа</w:t>
      </w:r>
      <w:r w:rsidRPr="00B06105">
        <w:rPr>
          <w:rFonts w:ascii="Times New Roman" w:hAnsi="Times New Roman" w:cs="Times New Roman"/>
          <w:sz w:val="28"/>
          <w:szCs w:val="28"/>
        </w:rPr>
        <w:t xml:space="preserve"> составляет 1840,42 кв. км. Протяженность границ составляет 193 км.</w:t>
      </w:r>
    </w:p>
    <w:p w14:paraId="72F2CDBD" w14:textId="6ADE59E4" w:rsidR="00421087" w:rsidRPr="00B06105" w:rsidRDefault="002555F8" w:rsidP="00B06105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6105">
        <w:rPr>
          <w:rFonts w:ascii="Times New Roman" w:hAnsi="Times New Roman" w:cs="Times New Roman"/>
          <w:sz w:val="28"/>
          <w:szCs w:val="28"/>
        </w:rPr>
        <w:t xml:space="preserve">   Экономический профиль Черниговского </w:t>
      </w:r>
      <w:r w:rsidR="002B5971" w:rsidRPr="00B0610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06105">
        <w:rPr>
          <w:rFonts w:ascii="Times New Roman" w:hAnsi="Times New Roman" w:cs="Times New Roman"/>
          <w:sz w:val="28"/>
          <w:szCs w:val="28"/>
        </w:rPr>
        <w:t xml:space="preserve"> сельскохозяйственный. Он является одним из крупнейших в Приморье производителем зерновых, сои, риса, овощей, меда.</w:t>
      </w:r>
    </w:p>
    <w:p w14:paraId="67CBB8FA" w14:textId="77777777" w:rsidR="00461D71" w:rsidRPr="00046F52" w:rsidRDefault="00461D71" w:rsidP="00461D71">
      <w:pPr>
        <w:pStyle w:val="1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14:paraId="0D844FA0" w14:textId="13DEBCCD" w:rsidR="00421087" w:rsidRPr="00046F52" w:rsidRDefault="002555F8" w:rsidP="00F759B4">
      <w:pPr>
        <w:pStyle w:val="10"/>
        <w:tabs>
          <w:tab w:val="clear" w:pos="708"/>
        </w:tabs>
        <w:suppressAutoHyphens w:val="0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046F5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Таблица 1. Характеристика Черниговского муниципального </w:t>
      </w:r>
      <w:r w:rsidR="0057045D">
        <w:rPr>
          <w:rFonts w:ascii="Times New Roman" w:hAnsi="Times New Roman" w:cs="Times New Roman"/>
          <w:color w:val="auto"/>
          <w:sz w:val="28"/>
          <w:szCs w:val="28"/>
          <w:lang w:bidi="ar-SA"/>
        </w:rPr>
        <w:t>округа</w:t>
      </w:r>
    </w:p>
    <w:tbl>
      <w:tblPr>
        <w:tblStyle w:val="aff"/>
        <w:tblW w:w="9776" w:type="dxa"/>
        <w:tblLook w:val="04A0" w:firstRow="1" w:lastRow="0" w:firstColumn="1" w:lastColumn="0" w:noHBand="0" w:noVBand="1"/>
      </w:tblPr>
      <w:tblGrid>
        <w:gridCol w:w="2937"/>
        <w:gridCol w:w="3640"/>
        <w:gridCol w:w="3199"/>
      </w:tblGrid>
      <w:tr w:rsidR="00421087" w:rsidRPr="00046F52" w14:paraId="0DEAF78D" w14:textId="77777777" w:rsidTr="00BF39E6">
        <w:tc>
          <w:tcPr>
            <w:tcW w:w="3029" w:type="dxa"/>
            <w:shd w:val="clear" w:color="auto" w:fill="auto"/>
          </w:tcPr>
          <w:p w14:paraId="27EF69D2" w14:textId="77777777" w:rsidR="00421087" w:rsidRPr="005920BE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920BE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Наименование</w:t>
            </w:r>
          </w:p>
        </w:tc>
        <w:tc>
          <w:tcPr>
            <w:tcW w:w="3389" w:type="dxa"/>
            <w:shd w:val="clear" w:color="auto" w:fill="auto"/>
          </w:tcPr>
          <w:p w14:paraId="26BB55B6" w14:textId="77777777" w:rsidR="00421087" w:rsidRPr="005920BE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920BE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Показатель</w:t>
            </w:r>
          </w:p>
        </w:tc>
        <w:tc>
          <w:tcPr>
            <w:tcW w:w="3358" w:type="dxa"/>
            <w:shd w:val="clear" w:color="auto" w:fill="auto"/>
          </w:tcPr>
          <w:p w14:paraId="7BD3F856" w14:textId="77777777" w:rsidR="00421087" w:rsidRPr="005920BE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920BE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Примечание</w:t>
            </w:r>
          </w:p>
        </w:tc>
      </w:tr>
      <w:tr w:rsidR="00421087" w:rsidRPr="00046F52" w14:paraId="0A3705C9" w14:textId="77777777" w:rsidTr="00BF39E6">
        <w:tc>
          <w:tcPr>
            <w:tcW w:w="3029" w:type="dxa"/>
            <w:shd w:val="clear" w:color="auto" w:fill="auto"/>
          </w:tcPr>
          <w:p w14:paraId="0A279CE4" w14:textId="77777777" w:rsidR="00421087" w:rsidRPr="005920BE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920BE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Площадь</w:t>
            </w:r>
          </w:p>
        </w:tc>
        <w:tc>
          <w:tcPr>
            <w:tcW w:w="3389" w:type="dxa"/>
            <w:shd w:val="clear" w:color="auto" w:fill="auto"/>
          </w:tcPr>
          <w:p w14:paraId="2CBA80F0" w14:textId="77777777" w:rsidR="00421087" w:rsidRPr="005920BE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920BE">
              <w:rPr>
                <w:rFonts w:ascii="Times New Roman" w:hAnsi="Times New Roman" w:cs="Times New Roman"/>
                <w:sz w:val="26"/>
                <w:szCs w:val="26"/>
              </w:rPr>
              <w:t>1840,42 кв. км.</w:t>
            </w:r>
          </w:p>
        </w:tc>
        <w:tc>
          <w:tcPr>
            <w:tcW w:w="3358" w:type="dxa"/>
            <w:shd w:val="clear" w:color="auto" w:fill="auto"/>
          </w:tcPr>
          <w:p w14:paraId="09F1542D" w14:textId="77777777" w:rsidR="00421087" w:rsidRPr="005920BE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0BE">
              <w:rPr>
                <w:rFonts w:ascii="Times New Roman" w:hAnsi="Times New Roman" w:cs="Times New Roman"/>
                <w:sz w:val="26"/>
                <w:szCs w:val="26"/>
              </w:rPr>
              <w:t>Протяженность границ составляет 193 км.</w:t>
            </w:r>
          </w:p>
        </w:tc>
      </w:tr>
      <w:tr w:rsidR="00421087" w:rsidRPr="00046F52" w14:paraId="03D3D64D" w14:textId="77777777" w:rsidTr="00BF39E6">
        <w:trPr>
          <w:trHeight w:val="2520"/>
        </w:trPr>
        <w:tc>
          <w:tcPr>
            <w:tcW w:w="3029" w:type="dxa"/>
            <w:tcBorders>
              <w:bottom w:val="single" w:sz="4" w:space="0" w:color="auto"/>
            </w:tcBorders>
            <w:shd w:val="clear" w:color="auto" w:fill="auto"/>
          </w:tcPr>
          <w:p w14:paraId="7BE5B5C6" w14:textId="77777777" w:rsidR="00421087" w:rsidRPr="005920BE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920BE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Дата образования района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auto"/>
          </w:tcPr>
          <w:p w14:paraId="367B7141" w14:textId="77777777" w:rsidR="00421087" w:rsidRPr="005920BE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920BE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04.01.1926 г.</w:t>
            </w:r>
          </w:p>
        </w:tc>
        <w:tc>
          <w:tcPr>
            <w:tcW w:w="3358" w:type="dxa"/>
            <w:tcBorders>
              <w:bottom w:val="single" w:sz="4" w:space="0" w:color="auto"/>
            </w:tcBorders>
            <w:shd w:val="clear" w:color="auto" w:fill="auto"/>
          </w:tcPr>
          <w:p w14:paraId="38B49C10" w14:textId="77777777" w:rsidR="00421087" w:rsidRPr="005920BE" w:rsidRDefault="002555F8" w:rsidP="00B06105">
            <w:pPr>
              <w:pStyle w:val="1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20BE">
              <w:rPr>
                <w:rFonts w:ascii="Times New Roman" w:hAnsi="Times New Roman" w:cs="Times New Roman"/>
                <w:sz w:val="26"/>
                <w:szCs w:val="26"/>
              </w:rPr>
              <w:t xml:space="preserve">Черниговский район образован Постановлением Президиума ВЦИК от 4 января 1926 года - с центром в селе Черниговка. </w:t>
            </w:r>
          </w:p>
        </w:tc>
      </w:tr>
      <w:tr w:rsidR="00BF39E6" w:rsidRPr="00046F52" w14:paraId="463E3925" w14:textId="77777777" w:rsidTr="00BF39E6">
        <w:trPr>
          <w:trHeight w:val="1204"/>
        </w:trPr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541F03" w14:textId="48675F98" w:rsidR="00BF39E6" w:rsidRPr="005920BE" w:rsidRDefault="00BF39E6" w:rsidP="00BF39E6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920BE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Дата образования округа</w:t>
            </w:r>
          </w:p>
        </w:tc>
        <w:tc>
          <w:tcPr>
            <w:tcW w:w="3389" w:type="dxa"/>
            <w:tcBorders>
              <w:top w:val="single" w:sz="4" w:space="0" w:color="auto"/>
            </w:tcBorders>
            <w:shd w:val="clear" w:color="auto" w:fill="auto"/>
          </w:tcPr>
          <w:p w14:paraId="023684B2" w14:textId="2E6AF440" w:rsidR="00BF39E6" w:rsidRPr="005920BE" w:rsidRDefault="00BF39E6" w:rsidP="00BF39E6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920BE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24.01.2023 г. </w:t>
            </w:r>
          </w:p>
        </w:tc>
        <w:tc>
          <w:tcPr>
            <w:tcW w:w="3358" w:type="dxa"/>
            <w:tcBorders>
              <w:top w:val="single" w:sz="4" w:space="0" w:color="auto"/>
            </w:tcBorders>
            <w:shd w:val="clear" w:color="auto" w:fill="auto"/>
          </w:tcPr>
          <w:p w14:paraId="008D4289" w14:textId="588F82DF" w:rsidR="00BF39E6" w:rsidRPr="005920BE" w:rsidRDefault="00BF39E6" w:rsidP="00A42EBD">
            <w:pPr>
              <w:pStyle w:val="1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20BE">
              <w:rPr>
                <w:rFonts w:ascii="Times New Roman" w:hAnsi="Times New Roman" w:cs="Times New Roman"/>
                <w:sz w:val="26"/>
                <w:szCs w:val="26"/>
              </w:rPr>
              <w:t>Закон Приморского края «О Черниговском муниципальном округе Приморского края» принят Законодательным Собранием Приморского края 2</w:t>
            </w:r>
            <w:r w:rsidR="00A42EBD" w:rsidRPr="005920B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920BE">
              <w:rPr>
                <w:rFonts w:ascii="Times New Roman" w:hAnsi="Times New Roman" w:cs="Times New Roman"/>
                <w:sz w:val="26"/>
                <w:szCs w:val="26"/>
              </w:rPr>
              <w:t xml:space="preserve"> января 2023 года.</w:t>
            </w:r>
          </w:p>
        </w:tc>
      </w:tr>
      <w:tr w:rsidR="00BF39E6" w:rsidRPr="00046F52" w14:paraId="13781EE0" w14:textId="77777777" w:rsidTr="00BF39E6">
        <w:tc>
          <w:tcPr>
            <w:tcW w:w="302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D0FC32" w14:textId="77777777" w:rsidR="00BF39E6" w:rsidRPr="005920BE" w:rsidRDefault="00BF39E6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389" w:type="dxa"/>
            <w:shd w:val="clear" w:color="auto" w:fill="auto"/>
          </w:tcPr>
          <w:p w14:paraId="1C67FB29" w14:textId="7F41F288" w:rsidR="00BF39E6" w:rsidRPr="005920BE" w:rsidRDefault="004415F1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hyperlink r:id="rId13" w:history="1">
              <w:r w:rsidR="00FC0FBF" w:rsidRPr="005920BE">
                <w:rPr>
                  <w:rStyle w:val="aff2"/>
                  <w:rFonts w:ascii="Times New Roman" w:hAnsi="Times New Roman" w:cs="Times New Roman"/>
                  <w:sz w:val="26"/>
                  <w:szCs w:val="26"/>
                  <w:lang w:bidi="ar-SA"/>
                </w:rPr>
                <w:t>https://chernigovka.gosuslugi.ru/</w:t>
              </w:r>
            </w:hyperlink>
            <w:r w:rsidR="00FC0FBF" w:rsidRPr="005920BE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</w:t>
            </w:r>
          </w:p>
        </w:tc>
        <w:tc>
          <w:tcPr>
            <w:tcW w:w="3358" w:type="dxa"/>
            <w:shd w:val="clear" w:color="auto" w:fill="auto"/>
          </w:tcPr>
          <w:p w14:paraId="5C1B0412" w14:textId="00778722" w:rsidR="00BF39E6" w:rsidRPr="005920BE" w:rsidRDefault="00BF39E6" w:rsidP="00BF39E6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920BE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Официальный сайт Черниговского муниципального округа</w:t>
            </w:r>
          </w:p>
        </w:tc>
      </w:tr>
      <w:tr w:rsidR="00421087" w:rsidRPr="00046F52" w14:paraId="2AF52DA0" w14:textId="77777777" w:rsidTr="00BF39E6">
        <w:tc>
          <w:tcPr>
            <w:tcW w:w="3029" w:type="dxa"/>
            <w:shd w:val="clear" w:color="auto" w:fill="auto"/>
          </w:tcPr>
          <w:p w14:paraId="02454647" w14:textId="77777777" w:rsidR="00421087" w:rsidRPr="005920BE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920BE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Административное устройство</w:t>
            </w:r>
          </w:p>
        </w:tc>
        <w:tc>
          <w:tcPr>
            <w:tcW w:w="3389" w:type="dxa"/>
            <w:shd w:val="clear" w:color="auto" w:fill="auto"/>
          </w:tcPr>
          <w:p w14:paraId="482DAB4A" w14:textId="77777777" w:rsidR="00421087" w:rsidRPr="005920BE" w:rsidRDefault="003C228B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920BE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В состав территории Черниговского муниципального округа входят: поселок городского типа Сибирцево, поселки </w:t>
            </w:r>
            <w:proofErr w:type="spellStart"/>
            <w:r w:rsidRPr="005920BE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Реттиховка</w:t>
            </w:r>
            <w:proofErr w:type="spellEnd"/>
            <w:r w:rsidRPr="005920BE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, Сибирцево-3, села </w:t>
            </w:r>
            <w:proofErr w:type="spellStart"/>
            <w:r w:rsidRPr="005920BE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Абражеевка</w:t>
            </w:r>
            <w:proofErr w:type="spellEnd"/>
            <w:r w:rsidRPr="005920BE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, </w:t>
            </w:r>
            <w:proofErr w:type="spellStart"/>
            <w:r w:rsidRPr="005920BE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Алтыновка</w:t>
            </w:r>
            <w:proofErr w:type="spellEnd"/>
            <w:r w:rsidRPr="005920BE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, </w:t>
            </w:r>
            <w:proofErr w:type="spellStart"/>
            <w:r w:rsidRPr="005920BE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Вадимовка</w:t>
            </w:r>
            <w:proofErr w:type="spellEnd"/>
            <w:r w:rsidRPr="005920BE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, </w:t>
            </w:r>
            <w:proofErr w:type="spellStart"/>
            <w:r w:rsidRPr="005920BE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Вассиановка</w:t>
            </w:r>
            <w:proofErr w:type="spellEnd"/>
            <w:r w:rsidRPr="005920BE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, Высокое, Горный Хутор, Грибное, Дмитриевка, Искра, </w:t>
            </w:r>
            <w:proofErr w:type="spellStart"/>
            <w:r w:rsidRPr="005920BE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Каленовка</w:t>
            </w:r>
            <w:proofErr w:type="spellEnd"/>
            <w:r w:rsidRPr="005920BE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, Майское, </w:t>
            </w:r>
            <w:proofErr w:type="spellStart"/>
            <w:r w:rsidRPr="005920BE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Меркушевка</w:t>
            </w:r>
            <w:proofErr w:type="spellEnd"/>
            <w:r w:rsidRPr="005920BE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, Монастырище, Орехово, Синий Гай, </w:t>
            </w:r>
            <w:proofErr w:type="spellStart"/>
            <w:r w:rsidRPr="005920BE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Снегуровка</w:t>
            </w:r>
            <w:proofErr w:type="spellEnd"/>
            <w:r w:rsidRPr="005920BE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, Халкидон, Черниговка, железнодорожный разъезд </w:t>
            </w:r>
            <w:proofErr w:type="spellStart"/>
            <w:r w:rsidRPr="005920BE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Светлояровка</w:t>
            </w:r>
            <w:proofErr w:type="spellEnd"/>
            <w:r w:rsidRPr="005920BE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, железнодорожные станции Орехово-Приморское, Тиховодное и Халкидон.</w:t>
            </w:r>
          </w:p>
          <w:p w14:paraId="21A9AB79" w14:textId="77777777" w:rsidR="003C228B" w:rsidRPr="005920BE" w:rsidRDefault="003C228B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14:paraId="7ED63E50" w14:textId="28FD8A26" w:rsidR="003C228B" w:rsidRPr="005920BE" w:rsidRDefault="003C228B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920BE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Административный центр Черниговского муниципального округа - село Черниговка</w:t>
            </w:r>
          </w:p>
        </w:tc>
        <w:tc>
          <w:tcPr>
            <w:tcW w:w="3358" w:type="dxa"/>
            <w:shd w:val="clear" w:color="auto" w:fill="auto"/>
          </w:tcPr>
          <w:p w14:paraId="7C217793" w14:textId="24958BF1" w:rsidR="00421087" w:rsidRPr="005920BE" w:rsidRDefault="002555F8" w:rsidP="003C228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0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соответствии с законом Приморского края «О Черниговском муниципальном </w:t>
            </w:r>
            <w:r w:rsidR="003C228B" w:rsidRPr="005920BE">
              <w:rPr>
                <w:rFonts w:ascii="Times New Roman" w:hAnsi="Times New Roman" w:cs="Times New Roman"/>
                <w:sz w:val="26"/>
                <w:szCs w:val="26"/>
              </w:rPr>
              <w:t>округе</w:t>
            </w:r>
            <w:r w:rsidRPr="005920BE">
              <w:rPr>
                <w:rFonts w:ascii="Times New Roman" w:hAnsi="Times New Roman" w:cs="Times New Roman"/>
                <w:sz w:val="26"/>
                <w:szCs w:val="26"/>
              </w:rPr>
              <w:t xml:space="preserve">» от </w:t>
            </w:r>
            <w:r w:rsidR="003C228B" w:rsidRPr="005920BE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5920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C228B" w:rsidRPr="005920BE">
              <w:rPr>
                <w:rFonts w:ascii="Times New Roman" w:hAnsi="Times New Roman" w:cs="Times New Roman"/>
                <w:sz w:val="26"/>
                <w:szCs w:val="26"/>
              </w:rPr>
              <w:t>января</w:t>
            </w:r>
            <w:r w:rsidRPr="005920BE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3C228B" w:rsidRPr="005920B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5920BE">
              <w:rPr>
                <w:rFonts w:ascii="Times New Roman" w:hAnsi="Times New Roman" w:cs="Times New Roman"/>
                <w:sz w:val="26"/>
                <w:szCs w:val="26"/>
              </w:rPr>
              <w:t xml:space="preserve"> года № </w:t>
            </w:r>
            <w:r w:rsidR="003C228B" w:rsidRPr="005920BE">
              <w:rPr>
                <w:rFonts w:ascii="Times New Roman" w:hAnsi="Times New Roman" w:cs="Times New Roman"/>
                <w:sz w:val="26"/>
                <w:szCs w:val="26"/>
              </w:rPr>
              <w:t>287</w:t>
            </w:r>
            <w:r w:rsidRPr="005920BE">
              <w:rPr>
                <w:rFonts w:ascii="Times New Roman" w:hAnsi="Times New Roman" w:cs="Times New Roman"/>
                <w:sz w:val="26"/>
                <w:szCs w:val="26"/>
              </w:rPr>
              <w:t xml:space="preserve"> - КЗ </w:t>
            </w:r>
          </w:p>
        </w:tc>
      </w:tr>
      <w:tr w:rsidR="00421087" w:rsidRPr="00046F52" w14:paraId="4C9CCD20" w14:textId="77777777" w:rsidTr="00BF39E6">
        <w:tc>
          <w:tcPr>
            <w:tcW w:w="3029" w:type="dxa"/>
            <w:shd w:val="clear" w:color="auto" w:fill="auto"/>
          </w:tcPr>
          <w:p w14:paraId="1AE42A45" w14:textId="1359F161" w:rsidR="00421087" w:rsidRPr="005920BE" w:rsidRDefault="002555F8" w:rsidP="003C228B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920BE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Численность населения на 01.01.202</w:t>
            </w:r>
            <w:r w:rsidR="003C228B" w:rsidRPr="005920BE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4</w:t>
            </w:r>
            <w:r w:rsidRPr="005920BE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г. (чел)</w:t>
            </w:r>
          </w:p>
        </w:tc>
        <w:tc>
          <w:tcPr>
            <w:tcW w:w="3389" w:type="dxa"/>
            <w:shd w:val="clear" w:color="auto" w:fill="auto"/>
          </w:tcPr>
          <w:p w14:paraId="3E36560F" w14:textId="303AD909" w:rsidR="00421087" w:rsidRPr="005920BE" w:rsidRDefault="003C228B" w:rsidP="00101B45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920BE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25893</w:t>
            </w:r>
          </w:p>
        </w:tc>
        <w:tc>
          <w:tcPr>
            <w:tcW w:w="3358" w:type="dxa"/>
            <w:shd w:val="clear" w:color="auto" w:fill="auto"/>
          </w:tcPr>
          <w:p w14:paraId="459051BE" w14:textId="77777777" w:rsidR="00421087" w:rsidRPr="005920BE" w:rsidRDefault="002555F8" w:rsidP="00CC5012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920BE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Составляет 1,</w:t>
            </w:r>
            <w:r w:rsidR="004407BA" w:rsidRPr="005920BE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4</w:t>
            </w:r>
            <w:r w:rsidRPr="005920BE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% от общей численности Приморского края</w:t>
            </w:r>
          </w:p>
        </w:tc>
      </w:tr>
    </w:tbl>
    <w:p w14:paraId="36761C11" w14:textId="77777777" w:rsidR="00421087" w:rsidRPr="00046F52" w:rsidRDefault="00421087">
      <w:pPr>
        <w:pStyle w:val="10"/>
        <w:tabs>
          <w:tab w:val="clear" w:pos="708"/>
        </w:tabs>
        <w:suppressAutoHyphens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14:paraId="120C16CF" w14:textId="1D10E29C" w:rsidR="00421087" w:rsidRDefault="002555F8" w:rsidP="00B06105">
      <w:pPr>
        <w:pStyle w:val="2"/>
        <w:numPr>
          <w:ilvl w:val="1"/>
          <w:numId w:val="14"/>
        </w:numPr>
        <w:tabs>
          <w:tab w:val="clear" w:pos="708"/>
          <w:tab w:val="left" w:pos="0"/>
        </w:tabs>
        <w:jc w:val="center"/>
        <w:rPr>
          <w:rFonts w:ascii="Times New Roman" w:hAnsi="Times New Roman" w:cs="Times New Roman"/>
          <w:szCs w:val="28"/>
        </w:rPr>
      </w:pPr>
      <w:bookmarkStart w:id="4" w:name="_Toc188019847"/>
      <w:r w:rsidRPr="00046F52">
        <w:rPr>
          <w:rFonts w:ascii="Times New Roman" w:hAnsi="Times New Roman" w:cs="Times New Roman"/>
          <w:szCs w:val="28"/>
        </w:rPr>
        <w:t>Географическое положение, климатические условия</w:t>
      </w:r>
      <w:bookmarkEnd w:id="4"/>
    </w:p>
    <w:p w14:paraId="4AB44157" w14:textId="77777777" w:rsidR="00B06105" w:rsidRPr="00046F52" w:rsidRDefault="00B06105" w:rsidP="00B06105">
      <w:pPr>
        <w:pStyle w:val="2"/>
        <w:tabs>
          <w:tab w:val="clear" w:pos="708"/>
          <w:tab w:val="left" w:pos="0"/>
        </w:tabs>
        <w:ind w:left="1129"/>
        <w:rPr>
          <w:rFonts w:ascii="Times New Roman" w:hAnsi="Times New Roman" w:cs="Times New Roman"/>
          <w:szCs w:val="28"/>
        </w:rPr>
      </w:pPr>
    </w:p>
    <w:p w14:paraId="74D3C582" w14:textId="7035D0B1" w:rsidR="00421087" w:rsidRPr="00046F52" w:rsidRDefault="002555F8" w:rsidP="003C228B">
      <w:pPr>
        <w:pStyle w:val="10"/>
        <w:tabs>
          <w:tab w:val="clear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Черниговский </w:t>
      </w:r>
      <w:r w:rsidR="003C228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046F52">
        <w:rPr>
          <w:rFonts w:ascii="Times New Roman" w:hAnsi="Times New Roman" w:cs="Times New Roman"/>
          <w:sz w:val="28"/>
          <w:szCs w:val="28"/>
        </w:rPr>
        <w:t xml:space="preserve"> занимает юго-восточную часть 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Приханкайской</w:t>
      </w:r>
      <w:proofErr w:type="spellEnd"/>
      <w:r w:rsidR="003C228B">
        <w:rPr>
          <w:rFonts w:ascii="Times New Roman" w:hAnsi="Times New Roman" w:cs="Times New Roman"/>
          <w:sz w:val="28"/>
          <w:szCs w:val="28"/>
        </w:rPr>
        <w:t xml:space="preserve"> </w:t>
      </w:r>
      <w:r w:rsidRPr="00046F52">
        <w:rPr>
          <w:rFonts w:ascii="Times New Roman" w:hAnsi="Times New Roman" w:cs="Times New Roman"/>
          <w:sz w:val="28"/>
          <w:szCs w:val="28"/>
        </w:rPr>
        <w:t xml:space="preserve">равнины и южный фланг низкогорных отрогов Синего хребта. </w:t>
      </w:r>
      <w:r w:rsidR="00A42EBD">
        <w:rPr>
          <w:rFonts w:ascii="Times New Roman" w:hAnsi="Times New Roman" w:cs="Times New Roman"/>
          <w:sz w:val="28"/>
          <w:szCs w:val="28"/>
        </w:rPr>
        <w:t>Округ</w:t>
      </w:r>
      <w:r w:rsidRPr="00046F52">
        <w:rPr>
          <w:rFonts w:ascii="Times New Roman" w:hAnsi="Times New Roman" w:cs="Times New Roman"/>
          <w:sz w:val="28"/>
          <w:szCs w:val="28"/>
        </w:rPr>
        <w:t xml:space="preserve"> располагается в центральной части Приморского края. </w:t>
      </w:r>
    </w:p>
    <w:p w14:paraId="7B4D02E9" w14:textId="624CB933" w:rsidR="00421087" w:rsidRPr="00046F52" w:rsidRDefault="002555F8" w:rsidP="003E02CE">
      <w:pPr>
        <w:pStyle w:val="1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На севере и северо-востоке он граничит со Спасским районом, на востоке - с 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Анучинским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 xml:space="preserve"> </w:t>
      </w:r>
      <w:r w:rsidR="00A42EBD">
        <w:rPr>
          <w:rFonts w:ascii="Times New Roman" w:hAnsi="Times New Roman" w:cs="Times New Roman"/>
          <w:sz w:val="28"/>
          <w:szCs w:val="28"/>
        </w:rPr>
        <w:t>муниципальным округом</w:t>
      </w:r>
      <w:r w:rsidRPr="00046F52">
        <w:rPr>
          <w:rFonts w:ascii="Times New Roman" w:hAnsi="Times New Roman" w:cs="Times New Roman"/>
          <w:sz w:val="28"/>
          <w:szCs w:val="28"/>
        </w:rPr>
        <w:t xml:space="preserve">, на юге - с Михайловским </w:t>
      </w:r>
      <w:r w:rsidR="00A42EBD">
        <w:rPr>
          <w:rFonts w:ascii="Times New Roman" w:hAnsi="Times New Roman" w:cs="Times New Roman"/>
          <w:sz w:val="28"/>
          <w:szCs w:val="28"/>
        </w:rPr>
        <w:t>муниципальным округом</w:t>
      </w:r>
      <w:r w:rsidRPr="00046F52">
        <w:rPr>
          <w:rFonts w:ascii="Times New Roman" w:hAnsi="Times New Roman" w:cs="Times New Roman"/>
          <w:sz w:val="28"/>
          <w:szCs w:val="28"/>
        </w:rPr>
        <w:t xml:space="preserve">, на западе и северо-западе - с 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Хорольским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 xml:space="preserve"> </w:t>
      </w:r>
      <w:r w:rsidR="00A42EBD">
        <w:rPr>
          <w:rFonts w:ascii="Times New Roman" w:hAnsi="Times New Roman" w:cs="Times New Roman"/>
          <w:sz w:val="28"/>
          <w:szCs w:val="28"/>
        </w:rPr>
        <w:t>муниципальным округом</w:t>
      </w:r>
      <w:r w:rsidRPr="00046F52">
        <w:rPr>
          <w:rFonts w:ascii="Times New Roman" w:hAnsi="Times New Roman" w:cs="Times New Roman"/>
          <w:sz w:val="28"/>
          <w:szCs w:val="28"/>
        </w:rPr>
        <w:t xml:space="preserve">. </w:t>
      </w:r>
      <w:r w:rsidR="00A42EBD"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046F52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5E60BC">
        <w:rPr>
          <w:rFonts w:ascii="Times New Roman" w:hAnsi="Times New Roman" w:cs="Times New Roman"/>
          <w:sz w:val="28"/>
          <w:szCs w:val="28"/>
        </w:rPr>
        <w:t xml:space="preserve"> Черниговского </w:t>
      </w:r>
      <w:r w:rsidR="00A42EB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46F52">
        <w:rPr>
          <w:rFonts w:ascii="Times New Roman" w:hAnsi="Times New Roman" w:cs="Times New Roman"/>
          <w:sz w:val="28"/>
          <w:szCs w:val="28"/>
        </w:rPr>
        <w:t xml:space="preserve"> - село Черниговка.</w:t>
      </w:r>
    </w:p>
    <w:p w14:paraId="54759A0E" w14:textId="2CB27EEE" w:rsidR="00421087" w:rsidRPr="00046F52" w:rsidRDefault="002555F8" w:rsidP="004407BA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Летом в Черниговском </w:t>
      </w:r>
      <w:r w:rsidR="00A42EBD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Pr="00046F52">
        <w:rPr>
          <w:rFonts w:ascii="Times New Roman" w:hAnsi="Times New Roman" w:cs="Times New Roman"/>
          <w:sz w:val="28"/>
          <w:szCs w:val="28"/>
        </w:rPr>
        <w:t xml:space="preserve"> господствуют ветры восточных и юго-восточных направлений - летние муссоны. С их действием связан приток на территорию </w:t>
      </w:r>
      <w:r w:rsidR="00A42EBD">
        <w:rPr>
          <w:rFonts w:ascii="Times New Roman" w:hAnsi="Times New Roman" w:cs="Times New Roman"/>
          <w:sz w:val="28"/>
          <w:szCs w:val="28"/>
        </w:rPr>
        <w:t>округа</w:t>
      </w:r>
      <w:r w:rsidRPr="00046F52">
        <w:rPr>
          <w:rFonts w:ascii="Times New Roman" w:hAnsi="Times New Roman" w:cs="Times New Roman"/>
          <w:sz w:val="28"/>
          <w:szCs w:val="28"/>
        </w:rPr>
        <w:t xml:space="preserve"> морского влажного воздуха, холодного в первой половине лета и хорошо прогретого во второй. С летними муссонами и связано обилие июльско-августовских дождей. Для этого периода характерны тропические циклоны (тайфуны).</w:t>
      </w:r>
    </w:p>
    <w:p w14:paraId="34357FDE" w14:textId="5752C949" w:rsidR="00421087" w:rsidRPr="00046F52" w:rsidRDefault="002555F8" w:rsidP="00E6452E">
      <w:pPr>
        <w:pStyle w:val="1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Средняя температура зимой отрицательная (наиболее низкая </w:t>
      </w:r>
      <w:r w:rsidR="008243AF">
        <w:rPr>
          <w:rFonts w:ascii="Times New Roman" w:hAnsi="Times New Roman" w:cs="Times New Roman"/>
          <w:sz w:val="28"/>
          <w:szCs w:val="28"/>
        </w:rPr>
        <w:t>–</w:t>
      </w:r>
      <w:r w:rsidRPr="00046F52">
        <w:rPr>
          <w:rFonts w:ascii="Times New Roman" w:hAnsi="Times New Roman" w:cs="Times New Roman"/>
          <w:sz w:val="28"/>
          <w:szCs w:val="28"/>
        </w:rPr>
        <w:t xml:space="preserve"> </w:t>
      </w:r>
      <w:r w:rsidR="008243AF">
        <w:rPr>
          <w:rFonts w:ascii="Times New Roman" w:hAnsi="Times New Roman" w:cs="Times New Roman"/>
          <w:sz w:val="28"/>
          <w:szCs w:val="28"/>
        </w:rPr>
        <w:t>29.1</w:t>
      </w:r>
      <w:r w:rsidRPr="00046F52">
        <w:rPr>
          <w:rFonts w:ascii="Times New Roman" w:hAnsi="Times New Roman" w:cs="Times New Roman"/>
          <w:sz w:val="28"/>
          <w:szCs w:val="28"/>
        </w:rPr>
        <w:t xml:space="preserve">С); самый теплый месяц в Черниговском </w:t>
      </w:r>
      <w:r w:rsidR="008243AF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Pr="00046F52">
        <w:rPr>
          <w:rFonts w:ascii="Times New Roman" w:hAnsi="Times New Roman" w:cs="Times New Roman"/>
          <w:sz w:val="28"/>
          <w:szCs w:val="28"/>
        </w:rPr>
        <w:t xml:space="preserve"> </w:t>
      </w:r>
      <w:r w:rsidR="008243AF">
        <w:rPr>
          <w:rFonts w:ascii="Times New Roman" w:hAnsi="Times New Roman" w:cs="Times New Roman"/>
          <w:sz w:val="28"/>
          <w:szCs w:val="28"/>
        </w:rPr>
        <w:t>–</w:t>
      </w:r>
      <w:r w:rsidRPr="00046F52">
        <w:rPr>
          <w:rFonts w:ascii="Times New Roman" w:hAnsi="Times New Roman" w:cs="Times New Roman"/>
          <w:sz w:val="28"/>
          <w:szCs w:val="28"/>
        </w:rPr>
        <w:t xml:space="preserve"> </w:t>
      </w:r>
      <w:r w:rsidR="008243AF">
        <w:rPr>
          <w:rFonts w:ascii="Times New Roman" w:hAnsi="Times New Roman" w:cs="Times New Roman"/>
          <w:sz w:val="28"/>
          <w:szCs w:val="28"/>
        </w:rPr>
        <w:t>июль до +30.2</w:t>
      </w:r>
      <w:r w:rsidRPr="00046F52">
        <w:rPr>
          <w:rFonts w:ascii="Times New Roman" w:hAnsi="Times New Roman" w:cs="Times New Roman"/>
          <w:sz w:val="28"/>
          <w:szCs w:val="28"/>
        </w:rPr>
        <w:t xml:space="preserve">С). По количеству осадков Черниговский </w:t>
      </w:r>
      <w:r w:rsidR="004939B9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046F52">
        <w:rPr>
          <w:rFonts w:ascii="Times New Roman" w:hAnsi="Times New Roman" w:cs="Times New Roman"/>
          <w:sz w:val="28"/>
          <w:szCs w:val="28"/>
        </w:rPr>
        <w:t xml:space="preserve"> является менее увлажненным по сравнению с другими </w:t>
      </w:r>
      <w:r w:rsidR="004939B9">
        <w:rPr>
          <w:rFonts w:ascii="Times New Roman" w:hAnsi="Times New Roman" w:cs="Times New Roman"/>
          <w:sz w:val="28"/>
          <w:szCs w:val="28"/>
        </w:rPr>
        <w:t>округами</w:t>
      </w:r>
      <w:r w:rsidRPr="00046F52">
        <w:rPr>
          <w:rFonts w:ascii="Times New Roman" w:hAnsi="Times New Roman" w:cs="Times New Roman"/>
          <w:sz w:val="28"/>
          <w:szCs w:val="28"/>
        </w:rPr>
        <w:t xml:space="preserve"> края. Летом и осенью осадков выпадает </w:t>
      </w:r>
      <w:r w:rsidR="00A03A8F">
        <w:rPr>
          <w:rFonts w:ascii="Times New Roman" w:hAnsi="Times New Roman" w:cs="Times New Roman"/>
          <w:sz w:val="28"/>
          <w:szCs w:val="28"/>
        </w:rPr>
        <w:t>6</w:t>
      </w:r>
      <w:r w:rsidRPr="00046F52">
        <w:rPr>
          <w:rFonts w:ascii="Times New Roman" w:hAnsi="Times New Roman" w:cs="Times New Roman"/>
          <w:sz w:val="28"/>
          <w:szCs w:val="28"/>
        </w:rPr>
        <w:t xml:space="preserve">0% годового количества, зимой </w:t>
      </w:r>
      <w:r w:rsidR="00A03A8F">
        <w:rPr>
          <w:rFonts w:ascii="Times New Roman" w:hAnsi="Times New Roman" w:cs="Times New Roman"/>
          <w:sz w:val="28"/>
          <w:szCs w:val="28"/>
        </w:rPr>
        <w:t>2</w:t>
      </w:r>
      <w:r w:rsidRPr="00046F52">
        <w:rPr>
          <w:rFonts w:ascii="Times New Roman" w:hAnsi="Times New Roman" w:cs="Times New Roman"/>
          <w:sz w:val="28"/>
          <w:szCs w:val="28"/>
        </w:rPr>
        <w:t>0%.</w:t>
      </w:r>
    </w:p>
    <w:p w14:paraId="03774889" w14:textId="77777777" w:rsidR="00421087" w:rsidRPr="00046F52" w:rsidRDefault="002555F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ab/>
      </w:r>
    </w:p>
    <w:p w14:paraId="12265DEE" w14:textId="4282A038" w:rsidR="00421087" w:rsidRDefault="002555F8" w:rsidP="00B06105">
      <w:pPr>
        <w:pStyle w:val="2"/>
        <w:ind w:firstLine="709"/>
        <w:jc w:val="center"/>
        <w:rPr>
          <w:rFonts w:ascii="Times New Roman" w:hAnsi="Times New Roman" w:cs="Times New Roman"/>
          <w:szCs w:val="28"/>
        </w:rPr>
      </w:pPr>
      <w:bookmarkStart w:id="5" w:name="_Toc188019848"/>
      <w:r w:rsidRPr="00046F52">
        <w:rPr>
          <w:rFonts w:ascii="Times New Roman" w:hAnsi="Times New Roman" w:cs="Times New Roman"/>
          <w:szCs w:val="28"/>
        </w:rPr>
        <w:t>1.</w:t>
      </w:r>
      <w:proofErr w:type="gramStart"/>
      <w:r w:rsidRPr="00046F52">
        <w:rPr>
          <w:rFonts w:ascii="Times New Roman" w:hAnsi="Times New Roman" w:cs="Times New Roman"/>
          <w:szCs w:val="28"/>
        </w:rPr>
        <w:t>2.Природный</w:t>
      </w:r>
      <w:proofErr w:type="gramEnd"/>
      <w:r w:rsidRPr="00046F52">
        <w:rPr>
          <w:rFonts w:ascii="Times New Roman" w:hAnsi="Times New Roman" w:cs="Times New Roman"/>
          <w:szCs w:val="28"/>
        </w:rPr>
        <w:t xml:space="preserve"> потенциал</w:t>
      </w:r>
      <w:bookmarkEnd w:id="5"/>
    </w:p>
    <w:p w14:paraId="28494E0A" w14:textId="77777777" w:rsidR="00B06105" w:rsidRPr="00046F52" w:rsidRDefault="00B06105" w:rsidP="004939B9">
      <w:pPr>
        <w:pStyle w:val="2"/>
        <w:ind w:firstLine="709"/>
        <w:rPr>
          <w:rFonts w:ascii="Times New Roman" w:hAnsi="Times New Roman" w:cs="Times New Roman"/>
          <w:szCs w:val="28"/>
        </w:rPr>
      </w:pPr>
    </w:p>
    <w:p w14:paraId="64EE22BD" w14:textId="54C26710" w:rsidR="00421087" w:rsidRPr="00046F52" w:rsidRDefault="002555F8" w:rsidP="004939B9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Черниговский </w:t>
      </w:r>
      <w:r w:rsidR="004939B9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046F52">
        <w:rPr>
          <w:rFonts w:ascii="Times New Roman" w:hAnsi="Times New Roman" w:cs="Times New Roman"/>
          <w:sz w:val="28"/>
          <w:szCs w:val="28"/>
        </w:rPr>
        <w:t xml:space="preserve"> имеет выход к оз</w:t>
      </w:r>
      <w:r w:rsidR="00A03A8F">
        <w:rPr>
          <w:rFonts w:ascii="Times New Roman" w:hAnsi="Times New Roman" w:cs="Times New Roman"/>
          <w:sz w:val="28"/>
          <w:szCs w:val="28"/>
        </w:rPr>
        <w:t>еру</w:t>
      </w:r>
      <w:r w:rsidR="00440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Ханка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 xml:space="preserve">, преобладающая глубина которого 2-5 м. Колебания уровня воды в течение года незначительные: до 1-2 м, максимальный уровень в августе-сентябре, минимальный - в марте. Замерзает озеро в конце ноября, вскрывается в конце апреля, толщина льда достигает 1 м, поверхность льда пористая. Движение пешеходов по льду озера 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Ханка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 xml:space="preserve"> возможно с декабря по март.</w:t>
      </w:r>
    </w:p>
    <w:p w14:paraId="1EB79E1B" w14:textId="37BBFFF0" w:rsidR="00421087" w:rsidRPr="00046F52" w:rsidRDefault="002555F8" w:rsidP="008A0FA8">
      <w:pPr>
        <w:pStyle w:val="1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Река Илистая является самой крупной рекой Черниговского </w:t>
      </w:r>
      <w:r w:rsidR="004939B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46F52">
        <w:rPr>
          <w:rFonts w:ascii="Times New Roman" w:hAnsi="Times New Roman" w:cs="Times New Roman"/>
          <w:sz w:val="28"/>
          <w:szCs w:val="28"/>
        </w:rPr>
        <w:t xml:space="preserve">. Ширина ее основного русла 20 - 80 м, глубина 0,5 - 2 м (в устье до 5 м), скорость течения 0,2 - 1,2 м/сек. Остальные реки небольшие - ширина до 20 м, глубина 0,5 - 2 м. Это реки: Черниговка, Медведица, Дмитриевка, </w:t>
      </w:r>
      <w:r w:rsidRPr="00046F52">
        <w:rPr>
          <w:rFonts w:ascii="Times New Roman" w:hAnsi="Times New Roman" w:cs="Times New Roman"/>
          <w:sz w:val="28"/>
          <w:szCs w:val="28"/>
        </w:rPr>
        <w:lastRenderedPageBreak/>
        <w:t xml:space="preserve">Скотская, Монастырка, 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Вассиановка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Снегуровка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 xml:space="preserve">, Андреевка. Все реки впадают в реку Илистую, а последняя в озеро 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Ханка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>. Отличаются они большой протяженностью и спокойным течением.</w:t>
      </w:r>
    </w:p>
    <w:p w14:paraId="05392570" w14:textId="5334F437" w:rsidR="00421087" w:rsidRPr="00046F52" w:rsidRDefault="002555F8" w:rsidP="008A0FA8">
      <w:pPr>
        <w:pStyle w:val="1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В северо-западной части </w:t>
      </w:r>
      <w:r w:rsidR="004939B9">
        <w:rPr>
          <w:rFonts w:ascii="Times New Roman" w:hAnsi="Times New Roman" w:cs="Times New Roman"/>
          <w:sz w:val="28"/>
          <w:szCs w:val="28"/>
        </w:rPr>
        <w:t>округа</w:t>
      </w:r>
      <w:r w:rsidRPr="00046F52">
        <w:rPr>
          <w:rFonts w:ascii="Times New Roman" w:hAnsi="Times New Roman" w:cs="Times New Roman"/>
          <w:sz w:val="28"/>
          <w:szCs w:val="28"/>
        </w:rPr>
        <w:t xml:space="preserve"> располагаются озера. Размеры их невелики, но иногда достигают 3-8 километров.</w:t>
      </w:r>
    </w:p>
    <w:p w14:paraId="7C5DF2EE" w14:textId="77777777"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3B3D8BF9" w14:textId="36505C07" w:rsidR="00421087" w:rsidRDefault="002555F8" w:rsidP="00B06105">
      <w:pPr>
        <w:pStyle w:val="2"/>
        <w:ind w:firstLine="709"/>
        <w:jc w:val="center"/>
        <w:rPr>
          <w:rFonts w:ascii="Times New Roman" w:hAnsi="Times New Roman" w:cs="Times New Roman"/>
          <w:szCs w:val="28"/>
        </w:rPr>
      </w:pPr>
      <w:bookmarkStart w:id="6" w:name="_Toc188019849"/>
      <w:r w:rsidRPr="00046F52">
        <w:rPr>
          <w:rFonts w:ascii="Times New Roman" w:hAnsi="Times New Roman" w:cs="Times New Roman"/>
          <w:szCs w:val="28"/>
        </w:rPr>
        <w:t>1.3. Экологическая ситуация</w:t>
      </w:r>
      <w:bookmarkEnd w:id="6"/>
    </w:p>
    <w:p w14:paraId="7DC19F66" w14:textId="77777777" w:rsidR="00B06105" w:rsidRPr="00046F52" w:rsidRDefault="00B06105" w:rsidP="004939B9">
      <w:pPr>
        <w:pStyle w:val="2"/>
        <w:ind w:firstLine="709"/>
        <w:rPr>
          <w:rFonts w:ascii="Times New Roman" w:hAnsi="Times New Roman" w:cs="Times New Roman"/>
          <w:szCs w:val="28"/>
        </w:rPr>
      </w:pPr>
    </w:p>
    <w:p w14:paraId="432F9E82" w14:textId="4098B2F3" w:rsidR="00421087" w:rsidRPr="00046F52" w:rsidRDefault="002555F8" w:rsidP="004939B9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В Черниговском </w:t>
      </w:r>
      <w:r w:rsidR="004939B9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Pr="00046F52">
        <w:rPr>
          <w:rFonts w:ascii="Times New Roman" w:hAnsi="Times New Roman" w:cs="Times New Roman"/>
          <w:sz w:val="28"/>
          <w:szCs w:val="28"/>
        </w:rPr>
        <w:t xml:space="preserve"> выбросы от стационарных источников загрязнения минимальны. Состояние воздушного бассейна оценивается как благополучное.</w:t>
      </w:r>
    </w:p>
    <w:p w14:paraId="14E0ACE8" w14:textId="254FF39A" w:rsidR="00421087" w:rsidRPr="00046F52" w:rsidRDefault="002555F8" w:rsidP="004939B9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Из анализа состояния отдельных компонентов природной среды с учетом техногенной нагрузки следует, что практически вся территория </w:t>
      </w:r>
      <w:r w:rsidR="0042525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46F52">
        <w:rPr>
          <w:rFonts w:ascii="Times New Roman" w:hAnsi="Times New Roman" w:cs="Times New Roman"/>
          <w:sz w:val="28"/>
          <w:szCs w:val="28"/>
        </w:rPr>
        <w:t>характеризуется относительно благоприятным состоянием природной среды.</w:t>
      </w:r>
    </w:p>
    <w:p w14:paraId="0A56054B" w14:textId="77777777"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2115CCE3" w14:textId="080D11E1" w:rsidR="00421087" w:rsidRDefault="002555F8" w:rsidP="00B06105">
      <w:pPr>
        <w:pStyle w:val="2"/>
        <w:ind w:firstLine="709"/>
        <w:jc w:val="center"/>
        <w:rPr>
          <w:rFonts w:ascii="Times New Roman" w:hAnsi="Times New Roman" w:cs="Times New Roman"/>
          <w:szCs w:val="28"/>
        </w:rPr>
      </w:pPr>
      <w:bookmarkStart w:id="7" w:name="_Toc188019850"/>
      <w:r w:rsidRPr="00046F52">
        <w:rPr>
          <w:rFonts w:ascii="Times New Roman" w:hAnsi="Times New Roman" w:cs="Times New Roman"/>
          <w:szCs w:val="28"/>
        </w:rPr>
        <w:t>1.4. Полезные ископаемые</w:t>
      </w:r>
      <w:bookmarkEnd w:id="7"/>
    </w:p>
    <w:p w14:paraId="7873A818" w14:textId="77777777" w:rsidR="00B06105" w:rsidRPr="00046F52" w:rsidRDefault="00B06105" w:rsidP="004939B9">
      <w:pPr>
        <w:pStyle w:val="2"/>
        <w:ind w:firstLine="709"/>
        <w:rPr>
          <w:rFonts w:ascii="Times New Roman" w:hAnsi="Times New Roman" w:cs="Times New Roman"/>
          <w:szCs w:val="28"/>
        </w:rPr>
      </w:pPr>
    </w:p>
    <w:p w14:paraId="5C61F49C" w14:textId="53B20BC7" w:rsidR="00421087" w:rsidRPr="00046F52" w:rsidRDefault="002555F8" w:rsidP="004939B9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939B9">
        <w:rPr>
          <w:rFonts w:ascii="Times New Roman" w:hAnsi="Times New Roman" w:cs="Times New Roman"/>
          <w:sz w:val="28"/>
          <w:szCs w:val="28"/>
        </w:rPr>
        <w:t>округа</w:t>
      </w:r>
      <w:r w:rsidRPr="00046F52">
        <w:rPr>
          <w:rFonts w:ascii="Times New Roman" w:hAnsi="Times New Roman" w:cs="Times New Roman"/>
          <w:sz w:val="28"/>
          <w:szCs w:val="28"/>
        </w:rPr>
        <w:t xml:space="preserve"> добывают строительные глины для производства кирпича и керамзита. Щебень строительный для нужд строительной, автодорожной и железнодорожной отраслей.</w:t>
      </w:r>
    </w:p>
    <w:p w14:paraId="34F1DDD6" w14:textId="77777777" w:rsidR="00421087" w:rsidRPr="00046F52" w:rsidRDefault="00421087">
      <w:pPr>
        <w:pStyle w:val="13"/>
        <w:tabs>
          <w:tab w:val="clear" w:pos="708"/>
          <w:tab w:val="left" w:pos="720"/>
        </w:tabs>
        <w:ind w:left="0"/>
        <w:jc w:val="both"/>
        <w:rPr>
          <w:rFonts w:cs="Times New Roman"/>
          <w:sz w:val="28"/>
          <w:szCs w:val="28"/>
        </w:rPr>
      </w:pPr>
    </w:p>
    <w:p w14:paraId="3DD83A6D" w14:textId="77777777" w:rsidR="00421087" w:rsidRPr="00046F52" w:rsidRDefault="002555F8">
      <w:pPr>
        <w:pStyle w:val="1"/>
        <w:jc w:val="center"/>
        <w:rPr>
          <w:rFonts w:ascii="Times New Roman" w:hAnsi="Times New Roman" w:cs="Times New Roman"/>
          <w:b/>
          <w:szCs w:val="28"/>
        </w:rPr>
      </w:pPr>
      <w:bookmarkStart w:id="8" w:name="_Toc188019851"/>
      <w:r w:rsidRPr="00046F52">
        <w:rPr>
          <w:rFonts w:ascii="Times New Roman" w:hAnsi="Times New Roman" w:cs="Times New Roman"/>
          <w:b/>
          <w:szCs w:val="28"/>
        </w:rPr>
        <w:t>2. Направления инвестиционного развития.</w:t>
      </w:r>
      <w:bookmarkEnd w:id="8"/>
    </w:p>
    <w:p w14:paraId="2B463FB7" w14:textId="77777777" w:rsidR="003E02CE" w:rsidRPr="00403E45" w:rsidRDefault="003E02CE" w:rsidP="00403E45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071A56" w14:textId="32C30452" w:rsidR="00421087" w:rsidRPr="00403E45" w:rsidRDefault="002555F8" w:rsidP="00403E45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E45">
        <w:rPr>
          <w:rFonts w:ascii="Times New Roman" w:hAnsi="Times New Roman" w:cs="Times New Roman"/>
          <w:bCs/>
          <w:sz w:val="28"/>
          <w:szCs w:val="28"/>
        </w:rPr>
        <w:t xml:space="preserve">Важнейшим стратегическим приоритетом для </w:t>
      </w:r>
      <w:r w:rsidR="0042525C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403E45">
        <w:rPr>
          <w:rFonts w:ascii="Times New Roman" w:hAnsi="Times New Roman" w:cs="Times New Roman"/>
          <w:bCs/>
          <w:sz w:val="28"/>
          <w:szCs w:val="28"/>
        </w:rPr>
        <w:t xml:space="preserve"> является повышение инвестиционной активности для развития аграрного сектора, промышленного комплекса, создание новых рабочих мест и как следствие рост благосостояния основной массы населения </w:t>
      </w:r>
      <w:r w:rsidR="0042525C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403E4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A25A6C5" w14:textId="3708660B" w:rsidR="005920BE" w:rsidRPr="00403E45" w:rsidRDefault="002555F8" w:rsidP="005920BE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E45">
        <w:rPr>
          <w:rFonts w:ascii="Times New Roman" w:hAnsi="Times New Roman" w:cs="Times New Roman"/>
          <w:bCs/>
          <w:sz w:val="28"/>
          <w:szCs w:val="28"/>
        </w:rPr>
        <w:t xml:space="preserve">Привлечение инвестиций в Черниговском муниципальном </w:t>
      </w:r>
      <w:r w:rsidR="0042525C">
        <w:rPr>
          <w:rFonts w:ascii="Times New Roman" w:hAnsi="Times New Roman" w:cs="Times New Roman"/>
          <w:bCs/>
          <w:sz w:val="28"/>
          <w:szCs w:val="28"/>
        </w:rPr>
        <w:t>округе</w:t>
      </w:r>
      <w:r w:rsidRPr="00403E45">
        <w:rPr>
          <w:rFonts w:ascii="Times New Roman" w:hAnsi="Times New Roman" w:cs="Times New Roman"/>
          <w:bCs/>
          <w:sz w:val="28"/>
          <w:szCs w:val="28"/>
        </w:rPr>
        <w:t xml:space="preserve"> планируется в развитие действующих или создание новых предприятий, в коммунальную инфраструктуру, в жилье и социальный комплекс.</w:t>
      </w:r>
    </w:p>
    <w:p w14:paraId="7520CE1F" w14:textId="77777777" w:rsidR="00421087" w:rsidRPr="00403E45" w:rsidRDefault="002555F8" w:rsidP="00403E45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E45">
        <w:rPr>
          <w:rFonts w:ascii="Times New Roman" w:hAnsi="Times New Roman" w:cs="Times New Roman"/>
          <w:bCs/>
          <w:sz w:val="28"/>
          <w:szCs w:val="28"/>
        </w:rPr>
        <w:t>Определены приоритетные направления инвестиционного развития:</w:t>
      </w:r>
    </w:p>
    <w:p w14:paraId="069071A7" w14:textId="0349F49C" w:rsidR="00421087" w:rsidRPr="00403E45" w:rsidRDefault="002555F8" w:rsidP="00403E45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20BE">
        <w:rPr>
          <w:rFonts w:ascii="Times New Roman" w:hAnsi="Times New Roman" w:cs="Times New Roman"/>
          <w:b/>
          <w:bCs/>
          <w:sz w:val="28"/>
          <w:szCs w:val="28"/>
        </w:rPr>
        <w:t>Направление 1.</w:t>
      </w:r>
      <w:r w:rsidRPr="00403E45">
        <w:rPr>
          <w:rFonts w:ascii="Times New Roman" w:hAnsi="Times New Roman" w:cs="Times New Roman"/>
          <w:bCs/>
          <w:sz w:val="28"/>
          <w:szCs w:val="28"/>
        </w:rPr>
        <w:t xml:space="preserve"> Модернизация и развитие инфраструктуры Черниговского муниципального </w:t>
      </w:r>
      <w:r w:rsidR="0042525C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403E45">
        <w:rPr>
          <w:rFonts w:ascii="Times New Roman" w:hAnsi="Times New Roman" w:cs="Times New Roman"/>
          <w:bCs/>
          <w:sz w:val="28"/>
          <w:szCs w:val="28"/>
        </w:rPr>
        <w:t xml:space="preserve"> путем: строительства и реконструкции действующих объектов ЖКХ, образования, культуры, спорта, здравоохранения; создания благоприятных условий для привлечения необходимых специалистов;</w:t>
      </w:r>
    </w:p>
    <w:p w14:paraId="6E64C6D7" w14:textId="77777777" w:rsidR="00421087" w:rsidRPr="00403E45" w:rsidRDefault="002555F8" w:rsidP="00403E45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20BE">
        <w:rPr>
          <w:rFonts w:ascii="Times New Roman" w:hAnsi="Times New Roman" w:cs="Times New Roman"/>
          <w:b/>
          <w:bCs/>
          <w:sz w:val="28"/>
          <w:szCs w:val="28"/>
        </w:rPr>
        <w:t>Направление 2.</w:t>
      </w:r>
      <w:r w:rsidRPr="00403E45">
        <w:rPr>
          <w:rFonts w:ascii="Times New Roman" w:hAnsi="Times New Roman" w:cs="Times New Roman"/>
          <w:bCs/>
          <w:sz w:val="28"/>
          <w:szCs w:val="28"/>
        </w:rPr>
        <w:t xml:space="preserve"> Развитие сельского хозяйства за счет широкого применения современных технологий существующими предприятиями и возникновение новых предприятий по переработке сельскохозяйственной продукции, зерна;</w:t>
      </w:r>
    </w:p>
    <w:p w14:paraId="2B2D28A2" w14:textId="3C7DE72F" w:rsidR="00421087" w:rsidRPr="00403E45" w:rsidRDefault="002555F8" w:rsidP="00403E45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20BE">
        <w:rPr>
          <w:rFonts w:ascii="Times New Roman" w:hAnsi="Times New Roman" w:cs="Times New Roman"/>
          <w:b/>
          <w:bCs/>
          <w:sz w:val="28"/>
          <w:szCs w:val="28"/>
        </w:rPr>
        <w:t>Направление 3.</w:t>
      </w:r>
      <w:r w:rsidRPr="00403E45">
        <w:rPr>
          <w:rFonts w:ascii="Times New Roman" w:hAnsi="Times New Roman" w:cs="Times New Roman"/>
          <w:bCs/>
          <w:sz w:val="28"/>
          <w:szCs w:val="28"/>
        </w:rPr>
        <w:t xml:space="preserve"> Развитие сферы услуг, путем создания в </w:t>
      </w:r>
      <w:r w:rsidR="0042525C">
        <w:rPr>
          <w:rFonts w:ascii="Times New Roman" w:hAnsi="Times New Roman" w:cs="Times New Roman"/>
          <w:bCs/>
          <w:sz w:val="28"/>
          <w:szCs w:val="28"/>
        </w:rPr>
        <w:t>округе</w:t>
      </w:r>
      <w:r w:rsidRPr="00403E45">
        <w:rPr>
          <w:rFonts w:ascii="Times New Roman" w:hAnsi="Times New Roman" w:cs="Times New Roman"/>
          <w:bCs/>
          <w:sz w:val="28"/>
          <w:szCs w:val="28"/>
        </w:rPr>
        <w:t xml:space="preserve"> развитой социальной сферы, обеспечивающей всем гостям и жителям Черниговского </w:t>
      </w:r>
      <w:r w:rsidR="0042525C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403E45">
        <w:rPr>
          <w:rFonts w:ascii="Times New Roman" w:hAnsi="Times New Roman" w:cs="Times New Roman"/>
          <w:bCs/>
          <w:sz w:val="28"/>
          <w:szCs w:val="28"/>
        </w:rPr>
        <w:t xml:space="preserve"> равный доступ к широкому спектру социальных услуг высокого качества, формирование комфортной сферы обслуживания, комфортного пространства;</w:t>
      </w:r>
    </w:p>
    <w:p w14:paraId="7E7C9282" w14:textId="472D2EE6" w:rsidR="00421087" w:rsidRPr="00403E45" w:rsidRDefault="002555F8" w:rsidP="00403E45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20BE">
        <w:rPr>
          <w:rFonts w:ascii="Times New Roman" w:hAnsi="Times New Roman" w:cs="Times New Roman"/>
          <w:b/>
          <w:bCs/>
          <w:sz w:val="28"/>
          <w:szCs w:val="28"/>
        </w:rPr>
        <w:t>Направление</w:t>
      </w:r>
      <w:r w:rsidR="005920BE" w:rsidRPr="005920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20BE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403E45">
        <w:rPr>
          <w:rFonts w:ascii="Times New Roman" w:hAnsi="Times New Roman" w:cs="Times New Roman"/>
          <w:bCs/>
          <w:sz w:val="28"/>
          <w:szCs w:val="28"/>
        </w:rPr>
        <w:t xml:space="preserve"> Развитие туризма путем </w:t>
      </w:r>
      <w:proofErr w:type="spellStart"/>
      <w:r w:rsidRPr="00403E45">
        <w:rPr>
          <w:rFonts w:ascii="Times New Roman" w:hAnsi="Times New Roman" w:cs="Times New Roman"/>
          <w:bCs/>
          <w:sz w:val="28"/>
          <w:szCs w:val="28"/>
        </w:rPr>
        <w:t>рекламно</w:t>
      </w:r>
      <w:proofErr w:type="spellEnd"/>
      <w:r w:rsidRPr="00403E45">
        <w:rPr>
          <w:rFonts w:ascii="Times New Roman" w:hAnsi="Times New Roman" w:cs="Times New Roman"/>
          <w:bCs/>
          <w:sz w:val="28"/>
          <w:szCs w:val="28"/>
        </w:rPr>
        <w:t xml:space="preserve">–информационного </w:t>
      </w:r>
      <w:r w:rsidRPr="00403E45">
        <w:rPr>
          <w:rFonts w:ascii="Times New Roman" w:hAnsi="Times New Roman" w:cs="Times New Roman"/>
          <w:bCs/>
          <w:sz w:val="28"/>
          <w:szCs w:val="28"/>
        </w:rPr>
        <w:lastRenderedPageBreak/>
        <w:t>продвижения Черниговского муниципально</w:t>
      </w:r>
      <w:r w:rsidR="0042525C">
        <w:rPr>
          <w:rFonts w:ascii="Times New Roman" w:hAnsi="Times New Roman" w:cs="Times New Roman"/>
          <w:bCs/>
          <w:sz w:val="28"/>
          <w:szCs w:val="28"/>
        </w:rPr>
        <w:t>го округа</w:t>
      </w:r>
      <w:r w:rsidRPr="00403E45">
        <w:rPr>
          <w:rFonts w:ascii="Times New Roman" w:hAnsi="Times New Roman" w:cs="Times New Roman"/>
          <w:bCs/>
          <w:sz w:val="28"/>
          <w:szCs w:val="28"/>
        </w:rPr>
        <w:t xml:space="preserve"> как территории благоприятной для туризма; развития туристской инфраструктуры, в том числе сопутствующей (транспорт, общественное питание, гостиницы, индустрия развлечений).</w:t>
      </w:r>
    </w:p>
    <w:p w14:paraId="0C0D8642" w14:textId="77777777" w:rsidR="00421087" w:rsidRPr="00B95BF6" w:rsidRDefault="002555F8" w:rsidP="00B95BF6">
      <w:pPr>
        <w:pStyle w:val="10"/>
        <w:tabs>
          <w:tab w:val="clear" w:pos="708"/>
          <w:tab w:val="left" w:pos="0"/>
        </w:tabs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5BF6">
        <w:rPr>
          <w:rFonts w:ascii="Times New Roman" w:hAnsi="Times New Roman" w:cs="Times New Roman"/>
          <w:b/>
          <w:bCs/>
          <w:sz w:val="28"/>
          <w:szCs w:val="28"/>
        </w:rPr>
        <w:t>3. Население и социальная сфера.</w:t>
      </w:r>
    </w:p>
    <w:p w14:paraId="7DE43D5B" w14:textId="77777777" w:rsidR="00421087" w:rsidRPr="00046F52" w:rsidRDefault="00421087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12D2C8" w14:textId="2BD24C7F" w:rsidR="00421087" w:rsidRDefault="002555F8" w:rsidP="00B95BF6">
      <w:pPr>
        <w:pStyle w:val="2"/>
        <w:jc w:val="center"/>
        <w:rPr>
          <w:rFonts w:ascii="Times New Roman" w:hAnsi="Times New Roman" w:cs="Times New Roman"/>
          <w:szCs w:val="28"/>
        </w:rPr>
      </w:pPr>
      <w:bookmarkStart w:id="9" w:name="_Toc188019852"/>
      <w:r w:rsidRPr="00046F52">
        <w:rPr>
          <w:rFonts w:ascii="Times New Roman" w:hAnsi="Times New Roman" w:cs="Times New Roman"/>
          <w:szCs w:val="28"/>
        </w:rPr>
        <w:t>3.1. Социальная характеристика населения</w:t>
      </w:r>
      <w:bookmarkEnd w:id="9"/>
    </w:p>
    <w:p w14:paraId="3DCD651A" w14:textId="77777777" w:rsidR="00B06105" w:rsidRPr="00046F52" w:rsidRDefault="00B06105" w:rsidP="00B95BF6">
      <w:pPr>
        <w:pStyle w:val="2"/>
        <w:jc w:val="center"/>
        <w:rPr>
          <w:rFonts w:ascii="Times New Roman" w:hAnsi="Times New Roman" w:cs="Times New Roman"/>
          <w:szCs w:val="28"/>
        </w:rPr>
      </w:pPr>
    </w:p>
    <w:p w14:paraId="452D0CE9" w14:textId="77A1815A" w:rsidR="00421087" w:rsidRPr="00046F52" w:rsidRDefault="002555F8" w:rsidP="00660E5D">
      <w:pPr>
        <w:pStyle w:val="10"/>
        <w:tabs>
          <w:tab w:val="left" w:pos="118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bCs/>
          <w:sz w:val="28"/>
          <w:szCs w:val="28"/>
        </w:rPr>
        <w:t xml:space="preserve">Среднегодовая численность постоянного населения Черниговского </w:t>
      </w:r>
      <w:r w:rsidR="00B03F9F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</w:t>
      </w:r>
      <w:r w:rsidRPr="00046F52">
        <w:rPr>
          <w:rFonts w:ascii="Times New Roman" w:hAnsi="Times New Roman" w:cs="Times New Roman"/>
          <w:bCs/>
          <w:sz w:val="28"/>
          <w:szCs w:val="28"/>
        </w:rPr>
        <w:t>на 01.01.202</w:t>
      </w:r>
      <w:r w:rsidR="00B95BF6">
        <w:rPr>
          <w:rFonts w:ascii="Times New Roman" w:hAnsi="Times New Roman" w:cs="Times New Roman"/>
          <w:bCs/>
          <w:sz w:val="28"/>
          <w:szCs w:val="28"/>
        </w:rPr>
        <w:t>4</w:t>
      </w:r>
      <w:r w:rsidRPr="00046F52">
        <w:rPr>
          <w:rFonts w:ascii="Times New Roman" w:hAnsi="Times New Roman" w:cs="Times New Roman"/>
          <w:bCs/>
          <w:sz w:val="28"/>
          <w:szCs w:val="28"/>
        </w:rPr>
        <w:t xml:space="preserve"> г. составила </w:t>
      </w:r>
      <w:r w:rsidR="00276971">
        <w:rPr>
          <w:rFonts w:ascii="Times New Roman" w:hAnsi="Times New Roman" w:cs="Times New Roman"/>
          <w:bCs/>
          <w:sz w:val="28"/>
          <w:szCs w:val="28"/>
        </w:rPr>
        <w:t>26</w:t>
      </w:r>
      <w:r w:rsidR="00B95BF6">
        <w:rPr>
          <w:rFonts w:ascii="Times New Roman" w:hAnsi="Times New Roman" w:cs="Times New Roman"/>
          <w:bCs/>
          <w:sz w:val="28"/>
          <w:szCs w:val="28"/>
        </w:rPr>
        <w:t>100</w:t>
      </w:r>
      <w:r w:rsidR="003E02CE">
        <w:rPr>
          <w:rFonts w:ascii="Times New Roman" w:hAnsi="Times New Roman" w:cs="Times New Roman"/>
          <w:bCs/>
          <w:sz w:val="28"/>
          <w:szCs w:val="28"/>
        </w:rPr>
        <w:t xml:space="preserve"> человек, в том числе сельского населения </w:t>
      </w:r>
      <w:r w:rsidR="00FE66AC" w:rsidRPr="00FE66AC">
        <w:rPr>
          <w:rFonts w:ascii="Times New Roman" w:hAnsi="Times New Roman" w:cs="Times New Roman"/>
          <w:bCs/>
          <w:sz w:val="28"/>
          <w:szCs w:val="28"/>
        </w:rPr>
        <w:t>19</w:t>
      </w:r>
      <w:r w:rsidR="00B03F9F">
        <w:rPr>
          <w:rFonts w:ascii="Times New Roman" w:hAnsi="Times New Roman" w:cs="Times New Roman"/>
          <w:bCs/>
          <w:sz w:val="28"/>
          <w:szCs w:val="28"/>
        </w:rPr>
        <w:t>252</w:t>
      </w:r>
      <w:r w:rsidR="003E02CE" w:rsidRPr="00FE66AC">
        <w:rPr>
          <w:rFonts w:ascii="Times New Roman" w:hAnsi="Times New Roman" w:cs="Times New Roman"/>
          <w:bCs/>
          <w:sz w:val="28"/>
          <w:szCs w:val="28"/>
        </w:rPr>
        <w:t xml:space="preserve"> человек, городского </w:t>
      </w:r>
      <w:r w:rsidR="00B03F9F">
        <w:rPr>
          <w:rFonts w:ascii="Times New Roman" w:hAnsi="Times New Roman" w:cs="Times New Roman"/>
          <w:bCs/>
          <w:sz w:val="28"/>
          <w:szCs w:val="28"/>
        </w:rPr>
        <w:t>6848</w:t>
      </w:r>
      <w:r w:rsidR="00F31423" w:rsidRPr="00FE66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02CE" w:rsidRPr="00FE66AC">
        <w:rPr>
          <w:rFonts w:ascii="Times New Roman" w:hAnsi="Times New Roman" w:cs="Times New Roman"/>
          <w:bCs/>
          <w:sz w:val="28"/>
          <w:szCs w:val="28"/>
        </w:rPr>
        <w:t>человека.</w:t>
      </w:r>
    </w:p>
    <w:p w14:paraId="6C5520B5" w14:textId="23758122" w:rsidR="00660E5D" w:rsidRDefault="002555F8" w:rsidP="003E02CE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F52">
        <w:rPr>
          <w:rFonts w:ascii="Times New Roman" w:hAnsi="Times New Roman" w:cs="Times New Roman"/>
          <w:bCs/>
          <w:sz w:val="28"/>
          <w:szCs w:val="28"/>
        </w:rPr>
        <w:t xml:space="preserve">Сокращение численности населения </w:t>
      </w:r>
      <w:r w:rsidR="00B03F9F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046F52">
        <w:rPr>
          <w:rFonts w:ascii="Times New Roman" w:hAnsi="Times New Roman" w:cs="Times New Roman"/>
          <w:bCs/>
          <w:sz w:val="28"/>
          <w:szCs w:val="28"/>
        </w:rPr>
        <w:t xml:space="preserve"> происходит как за счет миграционного оттока населения, так и за счет естественной убыли населения.</w:t>
      </w:r>
    </w:p>
    <w:p w14:paraId="18D4A655" w14:textId="225C6EE5" w:rsidR="00660E5D" w:rsidRDefault="002555F8" w:rsidP="00660E5D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F52">
        <w:rPr>
          <w:rFonts w:ascii="Times New Roman" w:hAnsi="Times New Roman" w:cs="Times New Roman"/>
          <w:bCs/>
          <w:sz w:val="28"/>
          <w:szCs w:val="28"/>
        </w:rPr>
        <w:t xml:space="preserve">Основной состав покидающего Черниговский </w:t>
      </w:r>
      <w:r w:rsidR="00B03F9F">
        <w:rPr>
          <w:rFonts w:ascii="Times New Roman" w:hAnsi="Times New Roman" w:cs="Times New Roman"/>
          <w:bCs/>
          <w:sz w:val="28"/>
          <w:szCs w:val="28"/>
        </w:rPr>
        <w:t>округ</w:t>
      </w:r>
      <w:r w:rsidRPr="00046F52">
        <w:rPr>
          <w:rFonts w:ascii="Times New Roman" w:hAnsi="Times New Roman" w:cs="Times New Roman"/>
          <w:bCs/>
          <w:sz w:val="28"/>
          <w:szCs w:val="28"/>
        </w:rPr>
        <w:t xml:space="preserve"> населения приходится на трудоспособное население.</w:t>
      </w:r>
    </w:p>
    <w:p w14:paraId="30FDD7FB" w14:textId="53FF7CD1" w:rsidR="00421087" w:rsidRDefault="002555F8" w:rsidP="00660E5D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Основным показателем, характеризующим уровень жизни населения, являются денежные доходы населения. Развитие экономики Черниговского </w:t>
      </w:r>
      <w:proofErr w:type="gramStart"/>
      <w:r w:rsidR="00B03F9F">
        <w:rPr>
          <w:rFonts w:ascii="Times New Roman" w:hAnsi="Times New Roman" w:cs="Times New Roman"/>
          <w:sz w:val="28"/>
          <w:szCs w:val="28"/>
        </w:rPr>
        <w:t>муниципального  округа</w:t>
      </w:r>
      <w:proofErr w:type="gramEnd"/>
      <w:r w:rsidRPr="00046F52">
        <w:rPr>
          <w:rFonts w:ascii="Times New Roman" w:hAnsi="Times New Roman" w:cs="Times New Roman"/>
          <w:sz w:val="28"/>
          <w:szCs w:val="28"/>
        </w:rPr>
        <w:t xml:space="preserve"> оказало повышение уровня жизни населения.</w:t>
      </w:r>
    </w:p>
    <w:p w14:paraId="15538E81" w14:textId="63856B0E" w:rsidR="00421087" w:rsidRPr="00046F52" w:rsidRDefault="002555F8" w:rsidP="00660E5D">
      <w:pPr>
        <w:pStyle w:val="10"/>
        <w:tabs>
          <w:tab w:val="left" w:pos="118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В структуре формирования денежных доходов наибольший удельный вес занимает оплата труда. Анализ динамики этого </w:t>
      </w:r>
      <w:proofErr w:type="gramStart"/>
      <w:r w:rsidRPr="00046F52">
        <w:rPr>
          <w:rFonts w:ascii="Times New Roman" w:hAnsi="Times New Roman" w:cs="Times New Roman"/>
          <w:sz w:val="28"/>
          <w:szCs w:val="28"/>
        </w:rPr>
        <w:t>показателя  свидетельствует</w:t>
      </w:r>
      <w:proofErr w:type="gramEnd"/>
      <w:r w:rsidRPr="00046F52">
        <w:rPr>
          <w:rFonts w:ascii="Times New Roman" w:hAnsi="Times New Roman" w:cs="Times New Roman"/>
          <w:sz w:val="28"/>
          <w:szCs w:val="28"/>
        </w:rPr>
        <w:t xml:space="preserve"> о том, что заработная плата имеет положительную тенденцию роста. За </w:t>
      </w:r>
      <w:r w:rsidR="00CB02BB">
        <w:rPr>
          <w:rFonts w:ascii="Times New Roman" w:hAnsi="Times New Roman" w:cs="Times New Roman"/>
          <w:sz w:val="28"/>
          <w:szCs w:val="28"/>
        </w:rPr>
        <w:t xml:space="preserve">период январь-октябрь </w:t>
      </w:r>
      <w:proofErr w:type="gramStart"/>
      <w:r w:rsidRPr="00046F52">
        <w:rPr>
          <w:rFonts w:ascii="Times New Roman" w:hAnsi="Times New Roman" w:cs="Times New Roman"/>
          <w:sz w:val="28"/>
          <w:szCs w:val="28"/>
        </w:rPr>
        <w:t>202</w:t>
      </w:r>
      <w:r w:rsidR="00B03F9F">
        <w:rPr>
          <w:rFonts w:ascii="Times New Roman" w:hAnsi="Times New Roman" w:cs="Times New Roman"/>
          <w:sz w:val="28"/>
          <w:szCs w:val="28"/>
        </w:rPr>
        <w:t>4</w:t>
      </w:r>
      <w:r w:rsidRPr="00046F52">
        <w:rPr>
          <w:rFonts w:ascii="Times New Roman" w:hAnsi="Times New Roman" w:cs="Times New Roman"/>
          <w:sz w:val="28"/>
          <w:szCs w:val="28"/>
        </w:rPr>
        <w:t xml:space="preserve">  год</w:t>
      </w:r>
      <w:r w:rsidR="00CB02B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46F52">
        <w:rPr>
          <w:rFonts w:ascii="Times New Roman" w:hAnsi="Times New Roman" w:cs="Times New Roman"/>
          <w:sz w:val="28"/>
          <w:szCs w:val="28"/>
        </w:rPr>
        <w:t xml:space="preserve"> среднемесячная заработная плата по крупным и средним предприятиям составила </w:t>
      </w:r>
      <w:r w:rsidR="00D40DE1">
        <w:rPr>
          <w:rFonts w:ascii="Times New Roman" w:hAnsi="Times New Roman" w:cs="Times New Roman"/>
          <w:sz w:val="28"/>
          <w:szCs w:val="28"/>
        </w:rPr>
        <w:t xml:space="preserve"> </w:t>
      </w:r>
      <w:r w:rsidR="00CB02BB">
        <w:rPr>
          <w:rFonts w:ascii="Times New Roman" w:hAnsi="Times New Roman" w:cs="Times New Roman"/>
          <w:sz w:val="28"/>
          <w:szCs w:val="28"/>
        </w:rPr>
        <w:t>72451,4</w:t>
      </w:r>
      <w:r w:rsidRPr="00046F52">
        <w:rPr>
          <w:rFonts w:ascii="Times New Roman" w:hAnsi="Times New Roman" w:cs="Times New Roman"/>
          <w:sz w:val="28"/>
          <w:szCs w:val="28"/>
        </w:rPr>
        <w:t xml:space="preserve"> руб., с ростом к </w:t>
      </w:r>
      <w:r w:rsidR="00CB02BB">
        <w:rPr>
          <w:rFonts w:ascii="Times New Roman" w:hAnsi="Times New Roman" w:cs="Times New Roman"/>
          <w:sz w:val="28"/>
          <w:szCs w:val="28"/>
        </w:rPr>
        <w:t xml:space="preserve">аналогичному периоду </w:t>
      </w:r>
      <w:r w:rsidRPr="00046F52">
        <w:rPr>
          <w:rFonts w:ascii="Times New Roman" w:hAnsi="Times New Roman" w:cs="Times New Roman"/>
          <w:sz w:val="28"/>
          <w:szCs w:val="28"/>
        </w:rPr>
        <w:t>20</w:t>
      </w:r>
      <w:r w:rsidR="00936BE6">
        <w:rPr>
          <w:rFonts w:ascii="Times New Roman" w:hAnsi="Times New Roman" w:cs="Times New Roman"/>
          <w:sz w:val="28"/>
          <w:szCs w:val="28"/>
        </w:rPr>
        <w:t>2</w:t>
      </w:r>
      <w:r w:rsidR="00CB02BB">
        <w:rPr>
          <w:rFonts w:ascii="Times New Roman" w:hAnsi="Times New Roman" w:cs="Times New Roman"/>
          <w:sz w:val="28"/>
          <w:szCs w:val="28"/>
        </w:rPr>
        <w:t>3 года</w:t>
      </w:r>
      <w:r w:rsidRPr="00046F52">
        <w:rPr>
          <w:rFonts w:ascii="Times New Roman" w:hAnsi="Times New Roman" w:cs="Times New Roman"/>
          <w:sz w:val="28"/>
          <w:szCs w:val="28"/>
        </w:rPr>
        <w:t xml:space="preserve"> – </w:t>
      </w:r>
      <w:r w:rsidR="00CB02BB">
        <w:rPr>
          <w:rFonts w:ascii="Times New Roman" w:hAnsi="Times New Roman" w:cs="Times New Roman"/>
          <w:sz w:val="28"/>
          <w:szCs w:val="28"/>
        </w:rPr>
        <w:t>128</w:t>
      </w:r>
      <w:r w:rsidRPr="00046F52">
        <w:rPr>
          <w:rFonts w:ascii="Times New Roman" w:hAnsi="Times New Roman" w:cs="Times New Roman"/>
          <w:sz w:val="28"/>
          <w:szCs w:val="28"/>
        </w:rPr>
        <w:t>%</w:t>
      </w:r>
      <w:r w:rsidR="00CB02BB">
        <w:rPr>
          <w:rFonts w:ascii="Times New Roman" w:hAnsi="Times New Roman" w:cs="Times New Roman"/>
          <w:sz w:val="28"/>
          <w:szCs w:val="28"/>
        </w:rPr>
        <w:t>.</w:t>
      </w:r>
    </w:p>
    <w:p w14:paraId="418EA7EE" w14:textId="77777777" w:rsidR="001C457D" w:rsidRDefault="001C457D">
      <w:pPr>
        <w:pStyle w:val="2"/>
        <w:rPr>
          <w:rFonts w:ascii="Times New Roman" w:hAnsi="Times New Roman" w:cs="Times New Roman"/>
          <w:szCs w:val="28"/>
        </w:rPr>
      </w:pPr>
    </w:p>
    <w:p w14:paraId="18CD30BA" w14:textId="77777777" w:rsidR="001C457D" w:rsidRPr="001C457D" w:rsidRDefault="002555F8" w:rsidP="00B06105">
      <w:pPr>
        <w:pStyle w:val="2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  <w:bookmarkStart w:id="10" w:name="_Toc188019853"/>
      <w:r w:rsidRPr="001C457D">
        <w:rPr>
          <w:rFonts w:ascii="Times New Roman" w:hAnsi="Times New Roman" w:cs="Times New Roman"/>
          <w:szCs w:val="28"/>
        </w:rPr>
        <w:t>3.2. Образование:</w:t>
      </w:r>
      <w:bookmarkEnd w:id="10"/>
    </w:p>
    <w:p w14:paraId="2279956B" w14:textId="5B58FB2B" w:rsidR="00FC2BD7" w:rsidRPr="00E011F4" w:rsidRDefault="00FC2BD7" w:rsidP="00FC2BD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</w:pPr>
      <w:r w:rsidRPr="00E011F4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Муниципальная система образования Черниговского </w:t>
      </w:r>
      <w:r w:rsidR="005920BE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округа</w:t>
      </w:r>
      <w:r w:rsidRPr="00E011F4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 включает в себя 34 муниципальных образовательных учреждений - 16 учреждений дошкольного образования (далее - ДОУ), 17 учреждений общего образования (далее - ОУ) и 1 учреждения дополнительного образования детей.</w:t>
      </w:r>
    </w:p>
    <w:p w14:paraId="2D65DDCC" w14:textId="32DFBD77" w:rsidR="00FC2BD7" w:rsidRPr="00E011F4" w:rsidRDefault="00FC2BD7" w:rsidP="00FC2BD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</w:pPr>
      <w:r w:rsidRPr="00E011F4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Все образовательные учреждения аккредитованы и лицензированы, имеют доступ к сети Интернет. Поступление детей во все детские сады осуществляется через единую систему «Электронная очередь». Все школы </w:t>
      </w:r>
      <w:r w:rsidR="005920BE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округа</w:t>
      </w:r>
      <w:r w:rsidRPr="00E011F4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 работают в автоматизированной информационной системе "Сетевой город. Образование" по направлению «Электронные дневники и журналы».</w:t>
      </w:r>
    </w:p>
    <w:p w14:paraId="37FAB03B" w14:textId="77777777" w:rsidR="00FC2BD7" w:rsidRPr="00E011F4" w:rsidRDefault="00FC2BD7" w:rsidP="00FC2BD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</w:pPr>
      <w:r w:rsidRPr="00E011F4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В МБУ ДО ДЮСШ в 2023-2024 учебном году занимается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 660</w:t>
      </w:r>
      <w:r w:rsidRPr="00E011F4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 обучающихся, из них: творческой направленностью охвачено – 346 детей, физкультурно-спортивной направленностью - 426 детей,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8</w:t>
      </w:r>
      <w:r w:rsidRPr="00E011F4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 групп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9</w:t>
      </w:r>
      <w:r w:rsidRPr="00E011F4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 видам спорта: баскетбол, бокс, волейбол, греко-римская борьба, карате-до, армейский рукопашный бой, футбол, лыжные гонки.   </w:t>
      </w:r>
    </w:p>
    <w:p w14:paraId="27478819" w14:textId="77777777" w:rsidR="00FC2BD7" w:rsidRPr="00E011F4" w:rsidRDefault="00FC2BD7" w:rsidP="00FC2BD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</w:pPr>
      <w:r w:rsidRPr="00E011F4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В </w:t>
      </w:r>
      <w:proofErr w:type="gramStart"/>
      <w:r w:rsidRPr="00E011F4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ДОУ  организованна</w:t>
      </w:r>
      <w:proofErr w:type="gramEnd"/>
      <w:r w:rsidRPr="00E011F4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 работа кружков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173</w:t>
      </w:r>
      <w:r w:rsidRPr="00E011F4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 детей от 5 лет и старше, из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8</w:t>
      </w:r>
      <w:r w:rsidRPr="00E011F4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 кружков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12</w:t>
      </w:r>
      <w:r w:rsidRPr="00E011F4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 на платной основе, в них занимается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 129 </w:t>
      </w:r>
      <w:r w:rsidRPr="00E011F4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детей.  </w:t>
      </w:r>
    </w:p>
    <w:p w14:paraId="7E3CF78D" w14:textId="77777777" w:rsidR="00FC2BD7" w:rsidRPr="00E011F4" w:rsidRDefault="00FC2BD7" w:rsidP="00FC2BD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</w:pPr>
      <w:r w:rsidRPr="00E011F4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В общеобразовательных </w:t>
      </w:r>
      <w:proofErr w:type="gramStart"/>
      <w:r w:rsidRPr="00E011F4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учреждениях  организовано</w:t>
      </w:r>
      <w:proofErr w:type="gramEnd"/>
      <w:r w:rsidRPr="00E011F4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5</w:t>
      </w:r>
      <w:r w:rsidRPr="00E011F4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 кружков и секций, в них занимается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897</w:t>
      </w:r>
      <w:r w:rsidRPr="00E011F4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 обучающихся. Всего (включая кружки и секции при школах, ДЮСШ, ДОУ) в кружках физкультурно-спортивной, </w:t>
      </w:r>
      <w:r w:rsidRPr="00E011F4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lastRenderedPageBreak/>
        <w:t xml:space="preserve">естественнонаучной, художественной, туристско-краеведческой, социально-гуманитарной, технической направленности занимается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3730</w:t>
      </w:r>
      <w:r w:rsidRPr="00E011F4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 детей от 5 до 17 лет.</w:t>
      </w:r>
    </w:p>
    <w:p w14:paraId="41412A6A" w14:textId="5BB1FE2A" w:rsidR="00421087" w:rsidRDefault="002555F8" w:rsidP="00B06105">
      <w:pPr>
        <w:pStyle w:val="2"/>
        <w:jc w:val="center"/>
        <w:rPr>
          <w:rFonts w:ascii="Times New Roman" w:hAnsi="Times New Roman" w:cs="Times New Roman"/>
          <w:szCs w:val="28"/>
        </w:rPr>
      </w:pPr>
      <w:bookmarkStart w:id="11" w:name="_Toc188019854"/>
      <w:r w:rsidRPr="00505C6D">
        <w:rPr>
          <w:rFonts w:ascii="Times New Roman" w:hAnsi="Times New Roman" w:cs="Times New Roman"/>
          <w:szCs w:val="28"/>
        </w:rPr>
        <w:t>3.3. Физическая культура и спорт</w:t>
      </w:r>
      <w:bookmarkEnd w:id="11"/>
    </w:p>
    <w:p w14:paraId="56706F4B" w14:textId="77777777" w:rsidR="00B06105" w:rsidRPr="00505C6D" w:rsidRDefault="00B06105" w:rsidP="00B06105">
      <w:pPr>
        <w:pStyle w:val="2"/>
        <w:jc w:val="center"/>
        <w:rPr>
          <w:rFonts w:ascii="Times New Roman" w:hAnsi="Times New Roman" w:cs="Times New Roman"/>
          <w:szCs w:val="28"/>
        </w:rPr>
      </w:pPr>
    </w:p>
    <w:p w14:paraId="7C05010A" w14:textId="22E26D1D" w:rsidR="00505C6D" w:rsidRPr="00505C6D" w:rsidRDefault="00505C6D" w:rsidP="00505C6D">
      <w:pPr>
        <w:pStyle w:val="ConsPlusNormal"/>
        <w:widowControl/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505C6D">
        <w:rPr>
          <w:rFonts w:ascii="Times New Roman" w:hAnsi="Times New Roman"/>
          <w:noProof/>
          <w:sz w:val="28"/>
          <w:szCs w:val="28"/>
          <w:lang w:eastAsia="ru-RU" w:bidi="ar-SA"/>
        </w:rPr>
        <w:drawing>
          <wp:anchor distT="0" distB="9525" distL="114300" distR="114300" simplePos="0" relativeHeight="251662336" behindDoc="0" locked="0" layoutInCell="1" allowOverlap="1" wp14:anchorId="3B97F908" wp14:editId="22979074">
            <wp:simplePos x="0" y="0"/>
            <wp:positionH relativeFrom="column">
              <wp:posOffset>-3810</wp:posOffset>
            </wp:positionH>
            <wp:positionV relativeFrom="paragraph">
              <wp:posOffset>45085</wp:posOffset>
            </wp:positionV>
            <wp:extent cx="2995295" cy="1685925"/>
            <wp:effectExtent l="0" t="0" r="0" b="0"/>
            <wp:wrapSquare wrapText="bothSides"/>
            <wp:docPr id="8" name="Изображение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29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5C6D">
        <w:rPr>
          <w:rFonts w:ascii="Times New Roman" w:hAnsi="Times New Roman"/>
          <w:sz w:val="28"/>
          <w:szCs w:val="28"/>
          <w:lang w:eastAsia="ar-SA"/>
        </w:rPr>
        <w:t xml:space="preserve">Физическая культура и спорт являются составной частью социально-экономического развития Черниговского </w:t>
      </w:r>
      <w:r w:rsidR="00CB02BB">
        <w:rPr>
          <w:rFonts w:ascii="Times New Roman" w:hAnsi="Times New Roman"/>
          <w:sz w:val="28"/>
          <w:szCs w:val="28"/>
          <w:lang w:eastAsia="ar-SA"/>
        </w:rPr>
        <w:t>муниципального округа</w:t>
      </w:r>
      <w:r w:rsidRPr="00505C6D">
        <w:rPr>
          <w:rFonts w:ascii="Times New Roman" w:hAnsi="Times New Roman"/>
          <w:sz w:val="28"/>
          <w:szCs w:val="28"/>
          <w:lang w:eastAsia="ar-SA"/>
        </w:rPr>
        <w:t>.</w:t>
      </w:r>
    </w:p>
    <w:p w14:paraId="6705E959" w14:textId="465E999B" w:rsidR="00505C6D" w:rsidRPr="00505C6D" w:rsidRDefault="00B06105" w:rsidP="00505C6D">
      <w:pPr>
        <w:pStyle w:val="ConsPlusNormal"/>
        <w:widowControl/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="00505C6D" w:rsidRPr="00505C6D">
        <w:rPr>
          <w:rFonts w:ascii="Times New Roman" w:hAnsi="Times New Roman"/>
          <w:sz w:val="28"/>
          <w:szCs w:val="28"/>
          <w:lang w:eastAsia="ar-SA"/>
        </w:rPr>
        <w:t xml:space="preserve">Основной задачей в проводимой Администрацией Черниговского </w:t>
      </w:r>
      <w:r w:rsidR="00CB02BB">
        <w:rPr>
          <w:rFonts w:ascii="Times New Roman" w:hAnsi="Times New Roman"/>
          <w:sz w:val="28"/>
          <w:szCs w:val="28"/>
          <w:lang w:eastAsia="ar-SA"/>
        </w:rPr>
        <w:t>муниципального округа</w:t>
      </w:r>
      <w:r w:rsidR="00505C6D" w:rsidRPr="00505C6D">
        <w:rPr>
          <w:rFonts w:ascii="Times New Roman" w:hAnsi="Times New Roman"/>
          <w:sz w:val="28"/>
          <w:szCs w:val="28"/>
          <w:lang w:eastAsia="ar-SA"/>
        </w:rPr>
        <w:t xml:space="preserve"> политике по развитию физической культуры и спорта является обеспечение прав и возможностей жителей </w:t>
      </w:r>
      <w:r w:rsidR="0042525C">
        <w:rPr>
          <w:rFonts w:ascii="Times New Roman" w:hAnsi="Times New Roman"/>
          <w:bCs/>
          <w:sz w:val="28"/>
          <w:szCs w:val="28"/>
        </w:rPr>
        <w:t>округа</w:t>
      </w:r>
      <w:r w:rsidR="00505C6D" w:rsidRPr="00505C6D">
        <w:rPr>
          <w:rFonts w:ascii="Times New Roman" w:hAnsi="Times New Roman"/>
          <w:sz w:val="28"/>
          <w:szCs w:val="28"/>
          <w:lang w:eastAsia="ar-SA"/>
        </w:rPr>
        <w:t xml:space="preserve">, вне зависимости от их возраста, материального или социального положения, на удовлетворение своих потребностей в занятиях физической культурой и спортом; воспитание физически и нравственно здорового молодого поколения </w:t>
      </w:r>
      <w:r w:rsidR="0042525C">
        <w:rPr>
          <w:rFonts w:ascii="Times New Roman" w:hAnsi="Times New Roman"/>
          <w:bCs/>
          <w:sz w:val="28"/>
          <w:szCs w:val="28"/>
        </w:rPr>
        <w:t>округа</w:t>
      </w:r>
      <w:r w:rsidR="00505C6D" w:rsidRPr="00505C6D">
        <w:rPr>
          <w:rFonts w:ascii="Times New Roman" w:hAnsi="Times New Roman"/>
          <w:sz w:val="28"/>
          <w:szCs w:val="28"/>
          <w:lang w:eastAsia="ar-SA"/>
        </w:rPr>
        <w:t xml:space="preserve">; создание условий для подготовки спортсменов, представляющих Черниговский </w:t>
      </w:r>
      <w:r w:rsidR="00CB02BB">
        <w:rPr>
          <w:rFonts w:ascii="Times New Roman" w:hAnsi="Times New Roman"/>
          <w:sz w:val="28"/>
          <w:szCs w:val="28"/>
          <w:lang w:eastAsia="ar-SA"/>
        </w:rPr>
        <w:t>муниципальный округ</w:t>
      </w:r>
      <w:r w:rsidR="00505C6D" w:rsidRPr="00505C6D">
        <w:rPr>
          <w:rFonts w:ascii="Times New Roman" w:hAnsi="Times New Roman"/>
          <w:sz w:val="28"/>
          <w:szCs w:val="28"/>
          <w:lang w:eastAsia="ar-SA"/>
        </w:rPr>
        <w:t xml:space="preserve"> на соревнованиях различного уровня.</w:t>
      </w:r>
    </w:p>
    <w:p w14:paraId="68D5D9F7" w14:textId="3C9BA222" w:rsidR="00505C6D" w:rsidRPr="00505C6D" w:rsidRDefault="00505C6D" w:rsidP="00505C6D">
      <w:pPr>
        <w:pStyle w:val="ConsPlusNormal"/>
        <w:widowControl/>
        <w:spacing w:after="0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505C6D">
        <w:rPr>
          <w:rFonts w:ascii="Times New Roman" w:hAnsi="Times New Roman"/>
          <w:sz w:val="28"/>
          <w:szCs w:val="28"/>
          <w:lang w:eastAsia="ar-SA"/>
        </w:rPr>
        <w:t xml:space="preserve">Для достижения поставленных целей в </w:t>
      </w:r>
      <w:r w:rsidR="00CB02BB">
        <w:rPr>
          <w:rFonts w:ascii="Times New Roman" w:hAnsi="Times New Roman"/>
          <w:sz w:val="28"/>
          <w:szCs w:val="28"/>
          <w:lang w:eastAsia="ar-SA"/>
        </w:rPr>
        <w:t>округе</w:t>
      </w:r>
      <w:r w:rsidRPr="00505C6D">
        <w:rPr>
          <w:rFonts w:ascii="Times New Roman" w:hAnsi="Times New Roman"/>
          <w:sz w:val="28"/>
          <w:szCs w:val="28"/>
          <w:lang w:eastAsia="ar-SA"/>
        </w:rPr>
        <w:t xml:space="preserve"> сформирована система, направленная на выполнение основных задач по направлениям:</w:t>
      </w:r>
    </w:p>
    <w:p w14:paraId="6F17C260" w14:textId="17E167F1" w:rsidR="00505C6D" w:rsidRPr="00505C6D" w:rsidRDefault="00505C6D" w:rsidP="00505C6D">
      <w:pPr>
        <w:pStyle w:val="ConsPlusNormal"/>
        <w:widowControl/>
        <w:spacing w:after="0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505C6D">
        <w:rPr>
          <w:rFonts w:ascii="Times New Roman" w:hAnsi="Times New Roman"/>
          <w:sz w:val="28"/>
          <w:szCs w:val="28"/>
          <w:lang w:eastAsia="ar-SA"/>
        </w:rPr>
        <w:t>укрепление  здоровья</w:t>
      </w:r>
      <w:proofErr w:type="gramEnd"/>
      <w:r w:rsidRPr="00505C6D">
        <w:rPr>
          <w:rFonts w:ascii="Times New Roman" w:hAnsi="Times New Roman"/>
          <w:sz w:val="28"/>
          <w:szCs w:val="28"/>
          <w:lang w:eastAsia="ar-SA"/>
        </w:rPr>
        <w:t xml:space="preserve">  жителей  </w:t>
      </w:r>
      <w:r w:rsidR="00CB02BB">
        <w:rPr>
          <w:rFonts w:ascii="Times New Roman" w:hAnsi="Times New Roman"/>
          <w:sz w:val="28"/>
          <w:szCs w:val="28"/>
          <w:lang w:eastAsia="ar-SA"/>
        </w:rPr>
        <w:t>округа</w:t>
      </w:r>
      <w:r w:rsidRPr="00505C6D">
        <w:rPr>
          <w:rFonts w:ascii="Times New Roman" w:hAnsi="Times New Roman"/>
          <w:sz w:val="28"/>
          <w:szCs w:val="28"/>
          <w:lang w:eastAsia="ar-SA"/>
        </w:rPr>
        <w:t xml:space="preserve">  средствами физической культуры и спорта;</w:t>
      </w:r>
    </w:p>
    <w:p w14:paraId="7D88E16B" w14:textId="2A9A0143" w:rsidR="00505C6D" w:rsidRPr="00505C6D" w:rsidRDefault="00505C6D" w:rsidP="00505C6D">
      <w:pPr>
        <w:pStyle w:val="ConsPlusNormal"/>
        <w:widowControl/>
        <w:spacing w:after="0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505C6D">
        <w:rPr>
          <w:rFonts w:ascii="Times New Roman" w:hAnsi="Times New Roman"/>
          <w:sz w:val="28"/>
          <w:szCs w:val="28"/>
          <w:lang w:eastAsia="ar-SA"/>
        </w:rPr>
        <w:t>воспитание  физически</w:t>
      </w:r>
      <w:proofErr w:type="gramEnd"/>
      <w:r w:rsidRPr="00505C6D">
        <w:rPr>
          <w:rFonts w:ascii="Times New Roman" w:hAnsi="Times New Roman"/>
          <w:sz w:val="28"/>
          <w:szCs w:val="28"/>
          <w:lang w:eastAsia="ar-SA"/>
        </w:rPr>
        <w:t xml:space="preserve">  и  нравственно здорового молодого поколения Черниговского </w:t>
      </w:r>
      <w:r w:rsidR="00CB02BB">
        <w:rPr>
          <w:rFonts w:ascii="Times New Roman" w:hAnsi="Times New Roman"/>
          <w:sz w:val="28"/>
          <w:szCs w:val="28"/>
          <w:lang w:eastAsia="ar-SA"/>
        </w:rPr>
        <w:t>округа</w:t>
      </w:r>
      <w:r w:rsidRPr="00505C6D">
        <w:rPr>
          <w:rFonts w:ascii="Times New Roman" w:hAnsi="Times New Roman"/>
          <w:sz w:val="28"/>
          <w:szCs w:val="28"/>
          <w:lang w:eastAsia="ar-SA"/>
        </w:rPr>
        <w:t>;</w:t>
      </w:r>
    </w:p>
    <w:p w14:paraId="073CD284" w14:textId="77777777" w:rsidR="00505C6D" w:rsidRPr="00505C6D" w:rsidRDefault="00505C6D" w:rsidP="00505C6D">
      <w:pPr>
        <w:pStyle w:val="ConsPlusNormal"/>
        <w:widowControl/>
        <w:spacing w:after="0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505C6D">
        <w:rPr>
          <w:rFonts w:ascii="Times New Roman" w:hAnsi="Times New Roman"/>
          <w:sz w:val="28"/>
          <w:szCs w:val="28"/>
          <w:lang w:eastAsia="ar-SA"/>
        </w:rPr>
        <w:t>повышение  уровня</w:t>
      </w:r>
      <w:proofErr w:type="gramEnd"/>
      <w:r w:rsidRPr="00505C6D">
        <w:rPr>
          <w:rFonts w:ascii="Times New Roman" w:hAnsi="Times New Roman"/>
          <w:sz w:val="28"/>
          <w:szCs w:val="28"/>
          <w:lang w:eastAsia="ar-SA"/>
        </w:rPr>
        <w:t xml:space="preserve">  подготовленности спортсменов  и команд высшей квалификации для выступления    на краевых и всероссийских соревнований;</w:t>
      </w:r>
    </w:p>
    <w:p w14:paraId="4364C32E" w14:textId="7C94CD72" w:rsidR="00505C6D" w:rsidRPr="00505C6D" w:rsidRDefault="00505C6D" w:rsidP="00505C6D">
      <w:pPr>
        <w:pStyle w:val="ConsPlusNormal"/>
        <w:widowControl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05C6D">
        <w:rPr>
          <w:rFonts w:ascii="Times New Roman" w:hAnsi="Times New Roman"/>
          <w:sz w:val="28"/>
          <w:szCs w:val="28"/>
        </w:rPr>
        <w:t xml:space="preserve">организация и совершенствование начального и тренировочного этапа подготовки спортсменов   спортивной школы Черниговского </w:t>
      </w:r>
      <w:r w:rsidR="00C510E2">
        <w:rPr>
          <w:rFonts w:ascii="Times New Roman" w:hAnsi="Times New Roman"/>
          <w:sz w:val="28"/>
          <w:szCs w:val="28"/>
        </w:rPr>
        <w:t>округа</w:t>
      </w:r>
      <w:r w:rsidRPr="00505C6D">
        <w:rPr>
          <w:rFonts w:ascii="Times New Roman" w:hAnsi="Times New Roman"/>
          <w:sz w:val="28"/>
          <w:szCs w:val="28"/>
        </w:rPr>
        <w:t>;</w:t>
      </w:r>
    </w:p>
    <w:p w14:paraId="0BA0A284" w14:textId="08B7C91D" w:rsidR="00505C6D" w:rsidRPr="00505C6D" w:rsidRDefault="00505C6D" w:rsidP="00505C6D">
      <w:pPr>
        <w:pStyle w:val="ConsPlusNormal"/>
        <w:widowControl/>
        <w:spacing w:after="0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505C6D">
        <w:rPr>
          <w:rFonts w:ascii="Times New Roman" w:hAnsi="Times New Roman"/>
          <w:sz w:val="28"/>
          <w:szCs w:val="28"/>
          <w:lang w:eastAsia="ar-SA"/>
        </w:rPr>
        <w:t>создание  условий</w:t>
      </w:r>
      <w:proofErr w:type="gramEnd"/>
      <w:r w:rsidRPr="00505C6D">
        <w:rPr>
          <w:rFonts w:ascii="Times New Roman" w:hAnsi="Times New Roman"/>
          <w:sz w:val="28"/>
          <w:szCs w:val="28"/>
          <w:lang w:eastAsia="ar-SA"/>
        </w:rPr>
        <w:t xml:space="preserve">  для  привлечения  жителей Черниговского </w:t>
      </w:r>
      <w:r w:rsidR="00C510E2">
        <w:rPr>
          <w:rFonts w:ascii="Times New Roman" w:hAnsi="Times New Roman"/>
          <w:sz w:val="28"/>
          <w:szCs w:val="28"/>
          <w:lang w:eastAsia="ar-SA"/>
        </w:rPr>
        <w:t>муниципального округа</w:t>
      </w:r>
      <w:r w:rsidRPr="00505C6D">
        <w:rPr>
          <w:rFonts w:ascii="Times New Roman" w:hAnsi="Times New Roman"/>
          <w:sz w:val="28"/>
          <w:szCs w:val="28"/>
          <w:lang w:eastAsia="ar-SA"/>
        </w:rPr>
        <w:t>,  вне   зависимости   от их   возраста, материального или социального положения, к занятиям физической культурой и спортом;</w:t>
      </w:r>
    </w:p>
    <w:p w14:paraId="2C875D86" w14:textId="77777777" w:rsidR="00505C6D" w:rsidRPr="00505C6D" w:rsidRDefault="00505C6D" w:rsidP="00505C6D">
      <w:pPr>
        <w:pStyle w:val="ConsPlusNormal"/>
        <w:numPr>
          <w:ilvl w:val="0"/>
          <w:numId w:val="5"/>
        </w:numPr>
        <w:tabs>
          <w:tab w:val="clear" w:pos="720"/>
          <w:tab w:val="left" w:pos="708"/>
        </w:tabs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05C6D">
        <w:rPr>
          <w:rFonts w:ascii="Times New Roman" w:hAnsi="Times New Roman"/>
          <w:sz w:val="28"/>
          <w:szCs w:val="28"/>
          <w:lang w:eastAsia="ar-SA"/>
        </w:rPr>
        <w:t>пропаганда физической культуры и спорта, как составляющей здорового образа жизни;</w:t>
      </w:r>
    </w:p>
    <w:p w14:paraId="601BA0AA" w14:textId="256EFF37" w:rsidR="00505C6D" w:rsidRPr="00505C6D" w:rsidRDefault="00505C6D" w:rsidP="00505C6D">
      <w:pPr>
        <w:pStyle w:val="ConsPlusNormal"/>
        <w:widowControl/>
        <w:spacing w:after="0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505C6D">
        <w:rPr>
          <w:rFonts w:ascii="Times New Roman" w:hAnsi="Times New Roman"/>
          <w:sz w:val="28"/>
          <w:szCs w:val="28"/>
          <w:lang w:eastAsia="ar-SA"/>
        </w:rPr>
        <w:t xml:space="preserve"> обеспечение проведения спортивных мероприятий в рамках </w:t>
      </w:r>
      <w:r w:rsidR="00C510E2">
        <w:rPr>
          <w:rFonts w:ascii="Times New Roman" w:hAnsi="Times New Roman"/>
          <w:sz w:val="28"/>
          <w:szCs w:val="28"/>
          <w:lang w:eastAsia="ar-SA"/>
        </w:rPr>
        <w:t>окружного</w:t>
      </w:r>
      <w:r w:rsidRPr="00505C6D">
        <w:rPr>
          <w:rFonts w:ascii="Times New Roman" w:hAnsi="Times New Roman"/>
          <w:sz w:val="28"/>
          <w:szCs w:val="28"/>
          <w:lang w:eastAsia="ar-SA"/>
        </w:rPr>
        <w:t xml:space="preserve"> и краевого календарных планов.</w:t>
      </w:r>
    </w:p>
    <w:p w14:paraId="1EEF826F" w14:textId="2132865A" w:rsidR="00505C6D" w:rsidRPr="00505C6D" w:rsidRDefault="00505C6D" w:rsidP="00505C6D">
      <w:pPr>
        <w:pStyle w:val="ConsPlusNormal"/>
        <w:widowControl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05C6D">
        <w:rPr>
          <w:rFonts w:ascii="Times New Roman" w:hAnsi="Times New Roman"/>
          <w:sz w:val="28"/>
          <w:szCs w:val="28"/>
          <w:lang w:eastAsia="ar-SA"/>
        </w:rPr>
        <w:t xml:space="preserve"> увеличение   </w:t>
      </w:r>
      <w:proofErr w:type="gramStart"/>
      <w:r w:rsidRPr="00505C6D">
        <w:rPr>
          <w:rFonts w:ascii="Times New Roman" w:hAnsi="Times New Roman"/>
          <w:sz w:val="28"/>
          <w:szCs w:val="28"/>
          <w:lang w:eastAsia="ar-SA"/>
        </w:rPr>
        <w:t>обеспеченности  населения</w:t>
      </w:r>
      <w:proofErr w:type="gramEnd"/>
      <w:r w:rsidRPr="00505C6D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C510E2">
        <w:rPr>
          <w:rFonts w:ascii="Times New Roman" w:hAnsi="Times New Roman"/>
          <w:sz w:val="28"/>
          <w:szCs w:val="28"/>
          <w:lang w:eastAsia="ar-SA"/>
        </w:rPr>
        <w:t>округа</w:t>
      </w:r>
      <w:r w:rsidRPr="00505C6D">
        <w:rPr>
          <w:rFonts w:ascii="Times New Roman" w:hAnsi="Times New Roman"/>
          <w:sz w:val="28"/>
          <w:szCs w:val="28"/>
          <w:lang w:eastAsia="ar-SA"/>
        </w:rPr>
        <w:t xml:space="preserve"> доступными   услугами    физкультурно-спортивных сооружений  и оснащение  их  современным        оборудованием и инвентарем.</w:t>
      </w:r>
    </w:p>
    <w:p w14:paraId="656BACA5" w14:textId="77777777" w:rsidR="00421087" w:rsidRPr="00046F52" w:rsidRDefault="00421087">
      <w:pPr>
        <w:pStyle w:val="ConsPlusNormal"/>
        <w:widowControl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ECB2B5A" w14:textId="010E2588" w:rsidR="00421087" w:rsidRDefault="002555F8" w:rsidP="00B06105">
      <w:pPr>
        <w:pStyle w:val="2"/>
        <w:jc w:val="center"/>
        <w:rPr>
          <w:rFonts w:ascii="Times New Roman" w:eastAsia="Times New Roman" w:hAnsi="Times New Roman" w:cs="Times New Roman"/>
          <w:szCs w:val="28"/>
          <w:lang w:eastAsia="ar-SA" w:bidi="ar-SA"/>
        </w:rPr>
      </w:pPr>
      <w:bookmarkStart w:id="12" w:name="_Toc188019855"/>
      <w:r w:rsidRPr="00D974C2">
        <w:rPr>
          <w:rFonts w:ascii="Times New Roman" w:eastAsia="Times New Roman" w:hAnsi="Times New Roman" w:cs="Times New Roman"/>
          <w:szCs w:val="28"/>
          <w:lang w:eastAsia="ar-SA" w:bidi="ar-SA"/>
        </w:rPr>
        <w:t>3.4. Культура и досуг</w:t>
      </w:r>
      <w:bookmarkEnd w:id="12"/>
    </w:p>
    <w:p w14:paraId="16C28A4E" w14:textId="77777777" w:rsidR="00B06105" w:rsidRPr="00D974C2" w:rsidRDefault="00B06105" w:rsidP="00B06105">
      <w:pPr>
        <w:pStyle w:val="2"/>
        <w:jc w:val="center"/>
        <w:rPr>
          <w:rFonts w:ascii="Times New Roman" w:eastAsia="Times New Roman" w:hAnsi="Times New Roman" w:cs="Times New Roman"/>
          <w:szCs w:val="28"/>
          <w:lang w:eastAsia="ar-SA" w:bidi="ar-SA"/>
        </w:rPr>
      </w:pPr>
    </w:p>
    <w:p w14:paraId="034B0DBD" w14:textId="0FEDEDA7" w:rsidR="00421087" w:rsidRPr="00D974C2" w:rsidRDefault="002555F8" w:rsidP="00660E5D">
      <w:pPr>
        <w:pStyle w:val="10"/>
        <w:ind w:left="57" w:right="57" w:firstLine="794"/>
        <w:jc w:val="both"/>
        <w:rPr>
          <w:rFonts w:ascii="Times New Roman" w:hAnsi="Times New Roman" w:cs="Times New Roman"/>
          <w:sz w:val="28"/>
          <w:szCs w:val="28"/>
        </w:rPr>
      </w:pPr>
      <w:r w:rsidRPr="00D974C2">
        <w:rPr>
          <w:rFonts w:ascii="Times New Roman" w:hAnsi="Times New Roman" w:cs="Times New Roman"/>
          <w:sz w:val="28"/>
          <w:szCs w:val="28"/>
        </w:rPr>
        <w:t xml:space="preserve">В сфере культуры и досуга на территории </w:t>
      </w:r>
      <w:r w:rsidR="0042525C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D974C2">
        <w:rPr>
          <w:rFonts w:ascii="Times New Roman" w:hAnsi="Times New Roman" w:cs="Times New Roman"/>
          <w:sz w:val="28"/>
          <w:szCs w:val="28"/>
        </w:rPr>
        <w:t xml:space="preserve"> осуществляют деятельность: МБУК «Черниговский центр культуры и досуга», МБУК «Библиотечная система и Историко-краеведческий музей»</w:t>
      </w:r>
      <w:r w:rsidR="00D974C2" w:rsidRPr="00D974C2">
        <w:rPr>
          <w:rFonts w:ascii="Times New Roman" w:hAnsi="Times New Roman" w:cs="Times New Roman"/>
          <w:sz w:val="28"/>
          <w:szCs w:val="28"/>
        </w:rPr>
        <w:t xml:space="preserve"> Черниговского муниципального округа</w:t>
      </w:r>
      <w:r w:rsidRPr="00D974C2">
        <w:rPr>
          <w:rFonts w:ascii="Times New Roman" w:hAnsi="Times New Roman" w:cs="Times New Roman"/>
          <w:sz w:val="28"/>
          <w:szCs w:val="28"/>
        </w:rPr>
        <w:t xml:space="preserve">, МБУ ДО «Детская школа искусств Черниговского </w:t>
      </w:r>
      <w:r w:rsidR="00D974C2" w:rsidRPr="00D974C2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</w:t>
      </w:r>
      <w:r w:rsidRPr="00D974C2">
        <w:rPr>
          <w:rFonts w:ascii="Times New Roman" w:hAnsi="Times New Roman" w:cs="Times New Roman"/>
          <w:sz w:val="28"/>
          <w:szCs w:val="28"/>
        </w:rPr>
        <w:t xml:space="preserve">» и </w:t>
      </w:r>
      <w:r w:rsidR="00D974C2" w:rsidRPr="00D974C2">
        <w:rPr>
          <w:rFonts w:ascii="Times New Roman" w:hAnsi="Times New Roman" w:cs="Times New Roman"/>
          <w:sz w:val="28"/>
          <w:szCs w:val="28"/>
        </w:rPr>
        <w:t>3</w:t>
      </w:r>
      <w:r w:rsidRPr="00D974C2">
        <w:rPr>
          <w:rFonts w:ascii="Times New Roman" w:hAnsi="Times New Roman" w:cs="Times New Roman"/>
          <w:sz w:val="28"/>
          <w:szCs w:val="28"/>
        </w:rPr>
        <w:t xml:space="preserve"> муниципальных учреждений культуры, </w:t>
      </w:r>
      <w:r w:rsidR="00D974C2" w:rsidRPr="00D974C2">
        <w:rPr>
          <w:rFonts w:ascii="Times New Roman" w:hAnsi="Times New Roman" w:cs="Times New Roman"/>
          <w:sz w:val="28"/>
          <w:szCs w:val="28"/>
        </w:rPr>
        <w:t>включающих 15 библиотек и 11 зданий клубного типа в населенных пунктах Черниговского муниципального округа</w:t>
      </w:r>
      <w:r w:rsidR="00D974C2">
        <w:rPr>
          <w:rFonts w:ascii="Times New Roman" w:hAnsi="Times New Roman" w:cs="Times New Roman"/>
          <w:sz w:val="28"/>
          <w:szCs w:val="28"/>
        </w:rPr>
        <w:t>.</w:t>
      </w:r>
    </w:p>
    <w:p w14:paraId="715AD0D1" w14:textId="67933701" w:rsidR="00660E5D" w:rsidRPr="00D974C2" w:rsidRDefault="002555F8" w:rsidP="00660E5D">
      <w:pPr>
        <w:pStyle w:val="10"/>
        <w:ind w:left="57" w:right="57" w:firstLine="794"/>
        <w:jc w:val="both"/>
        <w:rPr>
          <w:rFonts w:ascii="Times New Roman" w:hAnsi="Times New Roman" w:cs="Times New Roman"/>
          <w:sz w:val="28"/>
          <w:szCs w:val="28"/>
        </w:rPr>
      </w:pPr>
      <w:r w:rsidRPr="00D974C2">
        <w:rPr>
          <w:rFonts w:ascii="Times New Roman" w:hAnsi="Times New Roman" w:cs="Times New Roman"/>
          <w:sz w:val="28"/>
          <w:szCs w:val="28"/>
        </w:rPr>
        <w:t xml:space="preserve">Основной целью учреждений культуры является сохранение единого культурного пространства на территории </w:t>
      </w:r>
      <w:r w:rsidR="00D974C2" w:rsidRPr="00D974C2">
        <w:rPr>
          <w:rFonts w:ascii="Times New Roman" w:hAnsi="Times New Roman" w:cs="Times New Roman"/>
          <w:sz w:val="28"/>
          <w:szCs w:val="28"/>
        </w:rPr>
        <w:t>округа</w:t>
      </w:r>
      <w:r w:rsidRPr="00D974C2">
        <w:rPr>
          <w:rFonts w:ascii="Times New Roman" w:hAnsi="Times New Roman" w:cs="Times New Roman"/>
          <w:sz w:val="28"/>
          <w:szCs w:val="28"/>
        </w:rPr>
        <w:t xml:space="preserve"> и создания равных условий по обеспечению услугами культуры всех жителей Черниговского </w:t>
      </w:r>
      <w:r w:rsidR="00D974C2" w:rsidRPr="00D974C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974C2">
        <w:rPr>
          <w:rFonts w:ascii="Times New Roman" w:hAnsi="Times New Roman" w:cs="Times New Roman"/>
          <w:sz w:val="28"/>
          <w:szCs w:val="28"/>
        </w:rPr>
        <w:t>.</w:t>
      </w:r>
    </w:p>
    <w:p w14:paraId="4409D4DE" w14:textId="4185C30E" w:rsidR="00660E5D" w:rsidRPr="00D974C2" w:rsidRDefault="00D974C2" w:rsidP="00660E5D">
      <w:pPr>
        <w:pStyle w:val="10"/>
        <w:ind w:left="57" w:right="57" w:firstLine="794"/>
        <w:jc w:val="both"/>
        <w:rPr>
          <w:rFonts w:ascii="Times New Roman" w:hAnsi="Times New Roman" w:cs="Times New Roman"/>
          <w:sz w:val="28"/>
          <w:szCs w:val="28"/>
        </w:rPr>
      </w:pPr>
      <w:r w:rsidRPr="00D974C2">
        <w:rPr>
          <w:rFonts w:ascii="Times New Roman" w:hAnsi="Times New Roman" w:cs="Times New Roman"/>
          <w:sz w:val="28"/>
          <w:szCs w:val="28"/>
        </w:rPr>
        <w:t>Главной задачей</w:t>
      </w:r>
      <w:r w:rsidR="002555F8" w:rsidRPr="00D974C2">
        <w:rPr>
          <w:rFonts w:ascii="Times New Roman" w:hAnsi="Times New Roman" w:cs="Times New Roman"/>
          <w:sz w:val="28"/>
          <w:szCs w:val="28"/>
        </w:rPr>
        <w:t xml:space="preserve"> является развитие активной деятельности по сохранению, и созданию культурных ценностей, удовлетворение культурных запросов и потребностей в культурном досуге всех категорий населения.</w:t>
      </w:r>
    </w:p>
    <w:p w14:paraId="48382BA1" w14:textId="77777777" w:rsidR="00660E5D" w:rsidRPr="00B27CB6" w:rsidRDefault="002555F8" w:rsidP="00660E5D">
      <w:pPr>
        <w:pStyle w:val="10"/>
        <w:ind w:left="57" w:right="57" w:firstLine="794"/>
        <w:jc w:val="both"/>
        <w:rPr>
          <w:rFonts w:ascii="Times New Roman" w:hAnsi="Times New Roman" w:cs="Times New Roman"/>
          <w:sz w:val="28"/>
          <w:szCs w:val="28"/>
        </w:rPr>
      </w:pPr>
      <w:r w:rsidRPr="00B27CB6">
        <w:rPr>
          <w:rFonts w:ascii="Times New Roman" w:hAnsi="Times New Roman" w:cs="Times New Roman"/>
          <w:sz w:val="28"/>
          <w:szCs w:val="28"/>
        </w:rPr>
        <w:t xml:space="preserve">На сегодняшний день учреждения культуры и досуга в своей деятельности   исходят из местных условий и возможностей; опираясь на собственные культурные и исторические традиции, вырабатывая принципиально новые, общественно востребованные и социально значимые формы и </w:t>
      </w:r>
      <w:r w:rsidR="00660E5D" w:rsidRPr="00B27CB6">
        <w:rPr>
          <w:rFonts w:ascii="Times New Roman" w:hAnsi="Times New Roman" w:cs="Times New Roman"/>
          <w:sz w:val="28"/>
          <w:szCs w:val="28"/>
        </w:rPr>
        <w:t>методы работы.</w:t>
      </w:r>
    </w:p>
    <w:p w14:paraId="2DEE974E" w14:textId="17764D6A" w:rsidR="00421087" w:rsidRPr="00046F52" w:rsidRDefault="002555F8" w:rsidP="00660E5D">
      <w:pPr>
        <w:pStyle w:val="10"/>
        <w:ind w:left="57" w:right="57" w:firstLine="794"/>
        <w:jc w:val="both"/>
        <w:rPr>
          <w:rFonts w:ascii="Times New Roman" w:hAnsi="Times New Roman" w:cs="Times New Roman"/>
          <w:sz w:val="28"/>
          <w:szCs w:val="28"/>
        </w:rPr>
      </w:pPr>
      <w:r w:rsidRPr="00B27CB6">
        <w:rPr>
          <w:rFonts w:ascii="Times New Roman" w:hAnsi="Times New Roman" w:cs="Times New Roman"/>
          <w:sz w:val="28"/>
          <w:szCs w:val="28"/>
        </w:rPr>
        <w:t xml:space="preserve">Культурно-досуговая деятельность способствует воспитанию и просвещению раскрытию их самых различных способностей. В этих целях в сёлах </w:t>
      </w:r>
      <w:r w:rsidR="0042525C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B27CB6">
        <w:rPr>
          <w:rFonts w:ascii="Times New Roman" w:hAnsi="Times New Roman" w:cs="Times New Roman"/>
          <w:sz w:val="28"/>
          <w:szCs w:val="28"/>
        </w:rPr>
        <w:t xml:space="preserve"> проводятся всевозможные мероприятия и акции, осуществляется многоплановая работа по приобщению граждан к культурному и духовному наследию России, пропаганда средствами музыкально – художественного творчества героической и трудовой славы России, её истории и достижений, воспитание патриотизма и гражданственности, реализация принципов здорового образа жизни, среди детей и молодежи.</w:t>
      </w:r>
    </w:p>
    <w:p w14:paraId="352F60AE" w14:textId="77777777" w:rsidR="00421087" w:rsidRPr="00046F52" w:rsidRDefault="00421087">
      <w:pPr>
        <w:pStyle w:val="10"/>
        <w:tabs>
          <w:tab w:val="left" w:pos="345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759CC8C7" w14:textId="77777777" w:rsidR="00421087" w:rsidRPr="00046F52" w:rsidRDefault="002555F8" w:rsidP="0079384F">
      <w:pPr>
        <w:pStyle w:val="1"/>
        <w:jc w:val="center"/>
        <w:rPr>
          <w:rFonts w:ascii="Times New Roman" w:hAnsi="Times New Roman" w:cs="Times New Roman"/>
          <w:b/>
          <w:szCs w:val="28"/>
        </w:rPr>
      </w:pPr>
      <w:bookmarkStart w:id="13" w:name="_Toc188019856"/>
      <w:r w:rsidRPr="00046F52">
        <w:rPr>
          <w:rFonts w:ascii="Times New Roman" w:hAnsi="Times New Roman" w:cs="Times New Roman"/>
          <w:b/>
          <w:szCs w:val="28"/>
        </w:rPr>
        <w:t>4. Показатели социально-экономического развития</w:t>
      </w:r>
      <w:bookmarkEnd w:id="13"/>
    </w:p>
    <w:p w14:paraId="1ACF64C5" w14:textId="77777777" w:rsidR="00421087" w:rsidRPr="00046F52" w:rsidRDefault="00421087" w:rsidP="0079384F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599164" w14:textId="31F0C66C" w:rsidR="00503022" w:rsidRDefault="002555F8" w:rsidP="00503022">
      <w:pPr>
        <w:pStyle w:val="1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Главная цель развития Черниговского муниципального </w:t>
      </w:r>
      <w:r w:rsidR="00C510E2">
        <w:rPr>
          <w:rFonts w:ascii="Times New Roman" w:hAnsi="Times New Roman" w:cs="Times New Roman"/>
          <w:sz w:val="28"/>
          <w:szCs w:val="28"/>
        </w:rPr>
        <w:t>округа</w:t>
      </w:r>
      <w:r w:rsidRPr="00046F52">
        <w:rPr>
          <w:rFonts w:ascii="Times New Roman" w:hAnsi="Times New Roman" w:cs="Times New Roman"/>
          <w:sz w:val="28"/>
          <w:szCs w:val="28"/>
        </w:rPr>
        <w:t xml:space="preserve"> - формирование устойчивой экономической базы и стабильное повышение благо</w:t>
      </w:r>
      <w:r w:rsidR="00503022">
        <w:rPr>
          <w:rFonts w:ascii="Times New Roman" w:hAnsi="Times New Roman" w:cs="Times New Roman"/>
          <w:sz w:val="28"/>
          <w:szCs w:val="28"/>
        </w:rPr>
        <w:t>состояния всех слоев населения.</w:t>
      </w:r>
    </w:p>
    <w:p w14:paraId="042B692C" w14:textId="6790D52D" w:rsidR="00421087" w:rsidRPr="00046F52" w:rsidRDefault="002555F8" w:rsidP="00503022">
      <w:pPr>
        <w:pStyle w:val="1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Важнейшим стратегическим приоритетом для </w:t>
      </w:r>
      <w:r w:rsidR="00C510E2">
        <w:rPr>
          <w:rFonts w:ascii="Times New Roman" w:hAnsi="Times New Roman" w:cs="Times New Roman"/>
          <w:sz w:val="28"/>
          <w:szCs w:val="28"/>
        </w:rPr>
        <w:t>округа</w:t>
      </w:r>
      <w:r w:rsidRPr="00046F52">
        <w:rPr>
          <w:rFonts w:ascii="Times New Roman" w:hAnsi="Times New Roman" w:cs="Times New Roman"/>
          <w:sz w:val="28"/>
          <w:szCs w:val="28"/>
        </w:rPr>
        <w:t xml:space="preserve"> является повышение инвестиционной активности, т.е. интенсивности привлечения инвестиций для развития аграрного сектора, промышленного комплекса, создание новых рабочих мест и как следствие рост благосостояния основной массы населения </w:t>
      </w:r>
      <w:r w:rsidR="0042525C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046F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6E672C" w14:textId="77777777"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7678C093" w14:textId="3C781917" w:rsidR="00421087" w:rsidRDefault="002555F8" w:rsidP="00B06105">
      <w:pPr>
        <w:pStyle w:val="2"/>
        <w:jc w:val="center"/>
        <w:rPr>
          <w:rFonts w:ascii="Times New Roman" w:hAnsi="Times New Roman" w:cs="Times New Roman"/>
          <w:szCs w:val="28"/>
        </w:rPr>
      </w:pPr>
      <w:bookmarkStart w:id="14" w:name="_Toc188019857"/>
      <w:r w:rsidRPr="00046F52">
        <w:rPr>
          <w:rFonts w:ascii="Times New Roman" w:hAnsi="Times New Roman" w:cs="Times New Roman"/>
          <w:szCs w:val="28"/>
        </w:rPr>
        <w:t>4.1. Малый бизнес</w:t>
      </w:r>
      <w:bookmarkEnd w:id="14"/>
    </w:p>
    <w:p w14:paraId="66674F22" w14:textId="77777777" w:rsidR="00B06105" w:rsidRPr="00046F52" w:rsidRDefault="00B06105" w:rsidP="00B06105">
      <w:pPr>
        <w:pStyle w:val="2"/>
        <w:jc w:val="center"/>
        <w:rPr>
          <w:rFonts w:ascii="Times New Roman" w:hAnsi="Times New Roman" w:cs="Times New Roman"/>
          <w:szCs w:val="28"/>
        </w:rPr>
      </w:pPr>
    </w:p>
    <w:p w14:paraId="1180AD15" w14:textId="55F04BEF" w:rsidR="00421087" w:rsidRPr="00046F52" w:rsidRDefault="002555F8" w:rsidP="0056393A">
      <w:pPr>
        <w:pStyle w:val="afa"/>
        <w:ind w:firstLine="851"/>
        <w:jc w:val="both"/>
        <w:rPr>
          <w:rFonts w:cs="Times New Roman"/>
          <w:szCs w:val="28"/>
        </w:rPr>
      </w:pPr>
      <w:r w:rsidRPr="00046F52">
        <w:rPr>
          <w:rFonts w:cs="Times New Roman"/>
          <w:szCs w:val="28"/>
        </w:rPr>
        <w:t xml:space="preserve">Малый бизнес является важной составной частью экономики Черниговского </w:t>
      </w:r>
      <w:r w:rsidR="00C510E2">
        <w:rPr>
          <w:rFonts w:cs="Times New Roman"/>
          <w:szCs w:val="28"/>
        </w:rPr>
        <w:t>муниципального округа</w:t>
      </w:r>
      <w:r w:rsidRPr="00046F52">
        <w:rPr>
          <w:rFonts w:cs="Times New Roman"/>
          <w:szCs w:val="28"/>
        </w:rPr>
        <w:t xml:space="preserve">, обеспечивая стабильный рост объемов производства, занятости и доходов населения. Содействие развитию малого и среднего предпринимательства является основным элементом экономической политики Черниговского муниципального </w:t>
      </w:r>
      <w:r w:rsidR="00C510E2">
        <w:rPr>
          <w:rFonts w:cs="Times New Roman"/>
          <w:szCs w:val="28"/>
        </w:rPr>
        <w:t>округа</w:t>
      </w:r>
      <w:r w:rsidRPr="00046F52">
        <w:rPr>
          <w:rFonts w:cs="Times New Roman"/>
          <w:szCs w:val="28"/>
        </w:rPr>
        <w:t xml:space="preserve">, способствующим поддержанию здоровой конкуренции и решению социальных задач. </w:t>
      </w:r>
    </w:p>
    <w:p w14:paraId="107CC4D7" w14:textId="24BB259D" w:rsidR="00183292" w:rsidRPr="00183292" w:rsidRDefault="002555F8" w:rsidP="00183292">
      <w:pPr>
        <w:ind w:firstLine="851"/>
        <w:jc w:val="both"/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</w:pPr>
      <w:r w:rsidRPr="00CB6F01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В статистическом регистре на 1 </w:t>
      </w:r>
      <w:r w:rsidR="00E83863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декабря</w:t>
      </w:r>
      <w:r w:rsidRPr="00CB6F01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 202</w:t>
      </w:r>
      <w:r w:rsidR="00C510E2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4</w:t>
      </w:r>
      <w:r w:rsidR="00183292" w:rsidRPr="00CB6F01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 года составляют </w:t>
      </w:r>
      <w:r w:rsidR="00E83863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226</w:t>
      </w:r>
      <w:r w:rsidR="00183292" w:rsidRPr="00CB6F01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 предприятий</w:t>
      </w:r>
      <w:r w:rsidR="00183292" w:rsidRPr="00183292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 и </w:t>
      </w:r>
      <w:proofErr w:type="gramStart"/>
      <w:r w:rsidR="00183292" w:rsidRPr="00183292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организаций  всех</w:t>
      </w:r>
      <w:proofErr w:type="gramEnd"/>
      <w:r w:rsidR="00183292" w:rsidRPr="00183292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 видов экономической деятельности. </w:t>
      </w:r>
      <w:r w:rsidR="00CB6F01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Организации Черниговского</w:t>
      </w:r>
      <w:r w:rsidR="00183292" w:rsidRPr="00183292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="00E83863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муниципального округа</w:t>
      </w:r>
      <w:r w:rsidR="00183292" w:rsidRPr="00183292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 составляют </w:t>
      </w:r>
      <w:r w:rsidR="00CB6F01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0,44</w:t>
      </w:r>
      <w:r w:rsidR="00183292" w:rsidRPr="00183292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% общего числа организаций всех форм собственности Приморского края.</w:t>
      </w:r>
    </w:p>
    <w:p w14:paraId="714FEA47" w14:textId="77777777" w:rsidR="00F14EE4" w:rsidRDefault="00183292" w:rsidP="00F14EE4">
      <w:pPr>
        <w:ind w:firstLine="851"/>
        <w:jc w:val="both"/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</w:pPr>
      <w:r w:rsidRPr="00183292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lastRenderedPageBreak/>
        <w:t xml:space="preserve">Кроме того, в </w:t>
      </w:r>
      <w:r w:rsidR="0042525C">
        <w:rPr>
          <w:rFonts w:ascii="Times New Roman" w:hAnsi="Times New Roman" w:cs="Times New Roman"/>
          <w:bCs/>
          <w:sz w:val="28"/>
          <w:szCs w:val="28"/>
        </w:rPr>
        <w:t>округе</w:t>
      </w:r>
      <w:r w:rsidRPr="00183292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 осуществляют деятельность </w:t>
      </w:r>
      <w:r w:rsidR="00DA481C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5</w:t>
      </w:r>
      <w:r w:rsidR="00B46218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94</w:t>
      </w:r>
      <w:r w:rsidR="00FE2002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Pr="00183292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предпринимателей без образования юридического лица</w:t>
      </w:r>
      <w:r w:rsidR="00F14EE4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.</w:t>
      </w:r>
    </w:p>
    <w:p w14:paraId="768FE5B6" w14:textId="741ACE8E" w:rsidR="00F14EE4" w:rsidRDefault="00F14EE4" w:rsidP="00F14EE4">
      <w:pPr>
        <w:ind w:firstLine="851"/>
        <w:jc w:val="both"/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Pr="00F14EE4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Так же на территории округа по состоянию на 01.</w:t>
      </w:r>
      <w:r w:rsidR="00E6452E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01.2025</w:t>
      </w:r>
      <w:r w:rsidRPr="00F14EE4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 года зарегистрировано 1</w:t>
      </w:r>
      <w:r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650 </w:t>
      </w:r>
      <w:proofErr w:type="gramStart"/>
      <w:r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налогоплательщиков</w:t>
      </w:r>
      <w:proofErr w:type="gramEnd"/>
      <w:r w:rsidRPr="00F14EE4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 применяющих специальный налоговый режим «Налог на профессиональный доход».</w:t>
      </w:r>
    </w:p>
    <w:p w14:paraId="5C8920D1" w14:textId="3204A08C" w:rsidR="00421087" w:rsidRPr="00F14EE4" w:rsidRDefault="002555F8" w:rsidP="00F14E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EE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B4B7B" w:rsidRPr="00F14EE4">
        <w:rPr>
          <w:rFonts w:ascii="Times New Roman" w:hAnsi="Times New Roman" w:cs="Times New Roman"/>
          <w:sz w:val="28"/>
          <w:szCs w:val="28"/>
        </w:rPr>
        <w:t>округа</w:t>
      </w:r>
      <w:r w:rsidRPr="00F14EE4">
        <w:rPr>
          <w:rFonts w:ascii="Times New Roman" w:hAnsi="Times New Roman" w:cs="Times New Roman"/>
          <w:sz w:val="28"/>
          <w:szCs w:val="28"/>
        </w:rPr>
        <w:t xml:space="preserve"> осуществляют деятельность </w:t>
      </w:r>
      <w:r w:rsidR="00DA481C" w:rsidRPr="00F14EE4">
        <w:rPr>
          <w:rFonts w:ascii="Times New Roman" w:hAnsi="Times New Roman" w:cs="Times New Roman"/>
          <w:sz w:val="28"/>
          <w:szCs w:val="28"/>
        </w:rPr>
        <w:t>65</w:t>
      </w:r>
      <w:r w:rsidR="001F778E" w:rsidRPr="00F14EE4">
        <w:rPr>
          <w:rFonts w:ascii="Times New Roman" w:hAnsi="Times New Roman" w:cs="Times New Roman"/>
          <w:sz w:val="28"/>
          <w:szCs w:val="28"/>
        </w:rPr>
        <w:t>3</w:t>
      </w:r>
      <w:r w:rsidRPr="00F14EE4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DA481C" w:rsidRPr="00F14EE4">
        <w:rPr>
          <w:rFonts w:ascii="Times New Roman" w:hAnsi="Times New Roman" w:cs="Times New Roman"/>
          <w:sz w:val="28"/>
          <w:szCs w:val="28"/>
        </w:rPr>
        <w:t>ов</w:t>
      </w:r>
      <w:r w:rsidRPr="00F14EE4">
        <w:rPr>
          <w:rFonts w:ascii="Times New Roman" w:hAnsi="Times New Roman" w:cs="Times New Roman"/>
          <w:sz w:val="28"/>
          <w:szCs w:val="28"/>
        </w:rPr>
        <w:t xml:space="preserve"> малого предпринимательства, в том числе: </w:t>
      </w:r>
    </w:p>
    <w:p w14:paraId="13BCE625" w14:textId="27127EF7" w:rsidR="00421087" w:rsidRPr="00046F52" w:rsidRDefault="00183292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481C">
        <w:rPr>
          <w:rFonts w:ascii="Times New Roman" w:hAnsi="Times New Roman" w:cs="Times New Roman"/>
          <w:sz w:val="28"/>
          <w:szCs w:val="28"/>
        </w:rPr>
        <w:t>5</w:t>
      </w:r>
      <w:r w:rsidR="00FE2002">
        <w:rPr>
          <w:rFonts w:ascii="Times New Roman" w:hAnsi="Times New Roman" w:cs="Times New Roman"/>
          <w:sz w:val="28"/>
          <w:szCs w:val="28"/>
        </w:rPr>
        <w:t>9</w:t>
      </w:r>
      <w:r w:rsidR="001F778E">
        <w:rPr>
          <w:rFonts w:ascii="Times New Roman" w:hAnsi="Times New Roman" w:cs="Times New Roman"/>
          <w:sz w:val="28"/>
          <w:szCs w:val="28"/>
        </w:rPr>
        <w:t>4</w:t>
      </w:r>
      <w:r w:rsidR="002555F8" w:rsidRPr="00046F52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предпринимателей; </w:t>
      </w:r>
    </w:p>
    <w:p w14:paraId="50D5C25A" w14:textId="6FDC97FB" w:rsidR="00421087" w:rsidRPr="00046F52" w:rsidRDefault="002555F8">
      <w:pPr>
        <w:pStyle w:val="10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- </w:t>
      </w:r>
      <w:r w:rsidR="003B4B7B">
        <w:rPr>
          <w:rFonts w:ascii="Times New Roman" w:hAnsi="Times New Roman" w:cs="Times New Roman"/>
          <w:sz w:val="28"/>
          <w:szCs w:val="28"/>
        </w:rPr>
        <w:t>98</w:t>
      </w:r>
      <w:r w:rsidRPr="00046F52">
        <w:rPr>
          <w:rFonts w:ascii="Times New Roman" w:hAnsi="Times New Roman" w:cs="Times New Roman"/>
          <w:sz w:val="28"/>
          <w:szCs w:val="28"/>
        </w:rPr>
        <w:t xml:space="preserve"> малых предприятий из них:</w:t>
      </w:r>
    </w:p>
    <w:p w14:paraId="338DD747" w14:textId="77777777" w:rsidR="00421087" w:rsidRPr="00046F52" w:rsidRDefault="00421087">
      <w:pPr>
        <w:pStyle w:val="10"/>
        <w:rPr>
          <w:rFonts w:ascii="Times New Roman" w:hAnsi="Times New Roman" w:cs="Times New Roman"/>
          <w:sz w:val="28"/>
          <w:szCs w:val="28"/>
        </w:rPr>
      </w:pPr>
    </w:p>
    <w:p w14:paraId="63889DCD" w14:textId="77777777" w:rsidR="00421087" w:rsidRPr="00046F52" w:rsidRDefault="002555F8">
      <w:pPr>
        <w:pStyle w:val="10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49027042" wp14:editId="2B8D8204">
            <wp:extent cx="6219825" cy="22574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B1AA79A" w14:textId="77777777" w:rsidR="00421087" w:rsidRPr="00046F52" w:rsidRDefault="00421087">
      <w:pPr>
        <w:pStyle w:val="10"/>
        <w:rPr>
          <w:rFonts w:ascii="Times New Roman" w:hAnsi="Times New Roman" w:cs="Times New Roman"/>
          <w:sz w:val="28"/>
          <w:szCs w:val="28"/>
        </w:rPr>
      </w:pPr>
    </w:p>
    <w:p w14:paraId="189C8887" w14:textId="77777777" w:rsidR="00DA481C" w:rsidRDefault="00DA481C">
      <w:pPr>
        <w:pStyle w:val="afa"/>
        <w:jc w:val="both"/>
        <w:rPr>
          <w:rFonts w:cs="Times New Roman"/>
          <w:szCs w:val="28"/>
        </w:rPr>
      </w:pPr>
    </w:p>
    <w:p w14:paraId="482E64C1" w14:textId="77777777" w:rsidR="00DA481C" w:rsidRDefault="00DA481C">
      <w:pPr>
        <w:pStyle w:val="afa"/>
        <w:jc w:val="both"/>
        <w:rPr>
          <w:rFonts w:cs="Times New Roman"/>
          <w:szCs w:val="28"/>
        </w:rPr>
      </w:pPr>
    </w:p>
    <w:p w14:paraId="36DC256B" w14:textId="2FB57DE0" w:rsidR="00421087" w:rsidRPr="00046F52" w:rsidRDefault="002555F8">
      <w:pPr>
        <w:pStyle w:val="afa"/>
        <w:jc w:val="both"/>
        <w:rPr>
          <w:rFonts w:cs="Times New Roman"/>
          <w:szCs w:val="28"/>
        </w:rPr>
      </w:pPr>
      <w:r w:rsidRPr="00046F52">
        <w:rPr>
          <w:rFonts w:cs="Times New Roman"/>
          <w:szCs w:val="28"/>
        </w:rPr>
        <w:t>В</w:t>
      </w:r>
      <w:r w:rsidR="00626BE9">
        <w:rPr>
          <w:rFonts w:cs="Times New Roman"/>
          <w:szCs w:val="28"/>
        </w:rPr>
        <w:t xml:space="preserve"> </w:t>
      </w:r>
      <w:r w:rsidRPr="00046F52">
        <w:rPr>
          <w:rFonts w:cs="Times New Roman"/>
          <w:szCs w:val="28"/>
        </w:rPr>
        <w:t>целях</w:t>
      </w:r>
      <w:r w:rsidR="00DA481C">
        <w:rPr>
          <w:rFonts w:cs="Times New Roman"/>
          <w:szCs w:val="28"/>
        </w:rPr>
        <w:t xml:space="preserve"> </w:t>
      </w:r>
      <w:r w:rsidRPr="00046F52">
        <w:rPr>
          <w:rFonts w:cs="Times New Roman"/>
          <w:szCs w:val="28"/>
        </w:rPr>
        <w:t>создания</w:t>
      </w:r>
      <w:r w:rsidR="00DA481C">
        <w:rPr>
          <w:rFonts w:cs="Times New Roman"/>
          <w:szCs w:val="28"/>
        </w:rPr>
        <w:t xml:space="preserve"> </w:t>
      </w:r>
      <w:r w:rsidRPr="00046F52">
        <w:rPr>
          <w:rFonts w:cs="Times New Roman"/>
          <w:szCs w:val="28"/>
        </w:rPr>
        <w:t>условий</w:t>
      </w:r>
      <w:r w:rsidR="00DA481C">
        <w:rPr>
          <w:rFonts w:cs="Times New Roman"/>
          <w:szCs w:val="28"/>
        </w:rPr>
        <w:t xml:space="preserve"> </w:t>
      </w:r>
      <w:r w:rsidRPr="00046F52">
        <w:rPr>
          <w:rFonts w:cs="Times New Roman"/>
          <w:szCs w:val="28"/>
        </w:rPr>
        <w:t>для</w:t>
      </w:r>
      <w:r w:rsidR="00DA481C">
        <w:rPr>
          <w:rFonts w:cs="Times New Roman"/>
          <w:szCs w:val="28"/>
        </w:rPr>
        <w:t xml:space="preserve"> </w:t>
      </w:r>
      <w:r w:rsidRPr="00046F52">
        <w:rPr>
          <w:rFonts w:cs="Times New Roman"/>
          <w:szCs w:val="28"/>
        </w:rPr>
        <w:t>развития</w:t>
      </w:r>
      <w:r w:rsidR="00DA481C">
        <w:rPr>
          <w:rFonts w:cs="Times New Roman"/>
          <w:szCs w:val="28"/>
        </w:rPr>
        <w:t xml:space="preserve"> </w:t>
      </w:r>
      <w:r w:rsidRPr="00046F52">
        <w:rPr>
          <w:rFonts w:cs="Times New Roman"/>
          <w:szCs w:val="28"/>
        </w:rPr>
        <w:t>малого</w:t>
      </w:r>
      <w:r w:rsidR="00DA481C">
        <w:rPr>
          <w:rFonts w:cs="Times New Roman"/>
          <w:szCs w:val="28"/>
        </w:rPr>
        <w:t xml:space="preserve"> </w:t>
      </w:r>
      <w:r w:rsidRPr="00046F52">
        <w:rPr>
          <w:rFonts w:cs="Times New Roman"/>
          <w:szCs w:val="28"/>
        </w:rPr>
        <w:t>и</w:t>
      </w:r>
      <w:r w:rsidR="00DA481C">
        <w:rPr>
          <w:rFonts w:cs="Times New Roman"/>
          <w:szCs w:val="28"/>
        </w:rPr>
        <w:t xml:space="preserve"> </w:t>
      </w:r>
      <w:r w:rsidRPr="00046F52">
        <w:rPr>
          <w:rFonts w:cs="Times New Roman"/>
          <w:szCs w:val="28"/>
        </w:rPr>
        <w:t>среднего</w:t>
      </w:r>
      <w:r w:rsidR="00DA481C">
        <w:rPr>
          <w:rFonts w:cs="Times New Roman"/>
          <w:szCs w:val="28"/>
        </w:rPr>
        <w:t xml:space="preserve"> </w:t>
      </w:r>
      <w:r w:rsidRPr="00046F52">
        <w:rPr>
          <w:rFonts w:cs="Times New Roman"/>
          <w:szCs w:val="28"/>
        </w:rPr>
        <w:t>предпринимательства</w:t>
      </w:r>
      <w:r w:rsidR="00DA481C">
        <w:rPr>
          <w:rFonts w:cs="Times New Roman"/>
          <w:szCs w:val="28"/>
        </w:rPr>
        <w:t xml:space="preserve"> </w:t>
      </w:r>
      <w:r w:rsidRPr="00046F52">
        <w:rPr>
          <w:rFonts w:cs="Times New Roman"/>
          <w:szCs w:val="28"/>
        </w:rPr>
        <w:t>(МСП)</w:t>
      </w:r>
      <w:r w:rsidR="00DA481C">
        <w:rPr>
          <w:rFonts w:cs="Times New Roman"/>
          <w:szCs w:val="28"/>
        </w:rPr>
        <w:t xml:space="preserve"> </w:t>
      </w:r>
      <w:r w:rsidRPr="00046F52">
        <w:rPr>
          <w:rFonts w:cs="Times New Roman"/>
          <w:szCs w:val="28"/>
        </w:rPr>
        <w:t>на</w:t>
      </w:r>
      <w:r w:rsidR="00DA481C">
        <w:rPr>
          <w:rFonts w:cs="Times New Roman"/>
          <w:szCs w:val="28"/>
        </w:rPr>
        <w:t xml:space="preserve"> </w:t>
      </w:r>
      <w:r w:rsidRPr="00046F52">
        <w:rPr>
          <w:rFonts w:cs="Times New Roman"/>
          <w:szCs w:val="28"/>
        </w:rPr>
        <w:t>территории</w:t>
      </w:r>
      <w:r w:rsidR="00DA481C">
        <w:rPr>
          <w:rFonts w:cs="Times New Roman"/>
          <w:szCs w:val="28"/>
        </w:rPr>
        <w:t xml:space="preserve"> </w:t>
      </w:r>
      <w:r w:rsidRPr="00046F52">
        <w:rPr>
          <w:rFonts w:cs="Times New Roman"/>
          <w:szCs w:val="28"/>
        </w:rPr>
        <w:t xml:space="preserve">Черниговского </w:t>
      </w:r>
      <w:r w:rsidR="00626BE9">
        <w:rPr>
          <w:rFonts w:cs="Times New Roman"/>
          <w:szCs w:val="28"/>
        </w:rPr>
        <w:t>муниципального округа</w:t>
      </w:r>
      <w:r w:rsidRPr="00046F52">
        <w:rPr>
          <w:rFonts w:cs="Times New Roman"/>
          <w:szCs w:val="28"/>
        </w:rPr>
        <w:t xml:space="preserve"> принята и реализуется подпрограмма</w:t>
      </w:r>
      <w:r w:rsidR="00DA481C">
        <w:rPr>
          <w:rFonts w:cs="Times New Roman"/>
          <w:szCs w:val="28"/>
        </w:rPr>
        <w:t xml:space="preserve"> </w:t>
      </w:r>
      <w:r w:rsidRPr="00046F52">
        <w:rPr>
          <w:rFonts w:cs="Times New Roman"/>
          <w:szCs w:val="28"/>
        </w:rPr>
        <w:t xml:space="preserve">«Развитие субъектов малого и среднего предпринимательства в Черниговском муниципальном </w:t>
      </w:r>
      <w:r w:rsidR="00626BE9">
        <w:rPr>
          <w:rFonts w:cs="Times New Roman"/>
          <w:szCs w:val="28"/>
        </w:rPr>
        <w:t>округе</w:t>
      </w:r>
      <w:r w:rsidRPr="00046F52">
        <w:rPr>
          <w:rFonts w:cs="Times New Roman"/>
          <w:szCs w:val="28"/>
        </w:rPr>
        <w:t xml:space="preserve"> на 20</w:t>
      </w:r>
      <w:r w:rsidR="00626BE9">
        <w:rPr>
          <w:rFonts w:cs="Times New Roman"/>
          <w:szCs w:val="28"/>
        </w:rPr>
        <w:t>24</w:t>
      </w:r>
      <w:r w:rsidRPr="00046F52">
        <w:rPr>
          <w:rFonts w:cs="Times New Roman"/>
          <w:szCs w:val="28"/>
        </w:rPr>
        <w:t>-20</w:t>
      </w:r>
      <w:r w:rsidR="00626BE9">
        <w:rPr>
          <w:rFonts w:cs="Times New Roman"/>
          <w:szCs w:val="28"/>
        </w:rPr>
        <w:t>30</w:t>
      </w:r>
      <w:r w:rsidRPr="00046F52">
        <w:rPr>
          <w:rFonts w:cs="Times New Roman"/>
          <w:szCs w:val="28"/>
        </w:rPr>
        <w:t xml:space="preserve"> годы»</w:t>
      </w:r>
      <w:r w:rsidRPr="00046F52">
        <w:rPr>
          <w:rFonts w:cs="Times New Roman"/>
          <w:w w:val="97"/>
          <w:szCs w:val="28"/>
        </w:rPr>
        <w:t>.</w:t>
      </w:r>
      <w:r w:rsidR="00DA481C">
        <w:rPr>
          <w:rFonts w:cs="Times New Roman"/>
          <w:w w:val="97"/>
          <w:szCs w:val="28"/>
        </w:rPr>
        <w:t xml:space="preserve"> </w:t>
      </w:r>
      <w:r w:rsidRPr="00046F52">
        <w:rPr>
          <w:rFonts w:cs="Times New Roman"/>
          <w:szCs w:val="28"/>
        </w:rPr>
        <w:t xml:space="preserve">На реализацию </w:t>
      </w:r>
      <w:r w:rsidRPr="00046F52">
        <w:rPr>
          <w:rFonts w:cs="Times New Roman"/>
          <w:spacing w:val="3"/>
          <w:szCs w:val="28"/>
        </w:rPr>
        <w:t>мероприятий п</w:t>
      </w:r>
      <w:r w:rsidRPr="00046F52">
        <w:rPr>
          <w:rFonts w:cs="Times New Roman"/>
          <w:szCs w:val="28"/>
        </w:rPr>
        <w:t>рограммы в 202</w:t>
      </w:r>
      <w:r w:rsidR="00626BE9">
        <w:rPr>
          <w:rFonts w:cs="Times New Roman"/>
          <w:szCs w:val="28"/>
        </w:rPr>
        <w:t>4</w:t>
      </w:r>
      <w:r w:rsidRPr="00046F52">
        <w:rPr>
          <w:rFonts w:cs="Times New Roman"/>
          <w:szCs w:val="28"/>
        </w:rPr>
        <w:t xml:space="preserve"> году из бюджета Черниговского </w:t>
      </w:r>
      <w:r w:rsidR="00626BE9">
        <w:rPr>
          <w:rFonts w:cs="Times New Roman"/>
          <w:szCs w:val="28"/>
        </w:rPr>
        <w:t>муниципального округа</w:t>
      </w:r>
      <w:r w:rsidRPr="00046F52">
        <w:rPr>
          <w:rFonts w:cs="Times New Roman"/>
          <w:szCs w:val="28"/>
        </w:rPr>
        <w:t xml:space="preserve"> предусмотрено </w:t>
      </w:r>
      <w:r w:rsidR="00626BE9">
        <w:rPr>
          <w:rFonts w:cs="Times New Roman"/>
          <w:szCs w:val="28"/>
        </w:rPr>
        <w:t>454,034</w:t>
      </w:r>
      <w:r w:rsidR="00B9331E">
        <w:rPr>
          <w:rFonts w:cs="Times New Roman"/>
          <w:szCs w:val="28"/>
        </w:rPr>
        <w:t xml:space="preserve"> </w:t>
      </w:r>
      <w:proofErr w:type="spellStart"/>
      <w:r w:rsidRPr="00EB1EC5">
        <w:rPr>
          <w:rFonts w:cs="Times New Roman"/>
          <w:color w:val="auto"/>
          <w:szCs w:val="28"/>
        </w:rPr>
        <w:t>тыс.руб</w:t>
      </w:r>
      <w:proofErr w:type="spellEnd"/>
      <w:r w:rsidRPr="00EB1EC5">
        <w:rPr>
          <w:rFonts w:cs="Times New Roman"/>
          <w:color w:val="auto"/>
          <w:szCs w:val="28"/>
        </w:rPr>
        <w:t>.</w:t>
      </w:r>
      <w:r w:rsidR="00B9331E">
        <w:rPr>
          <w:rFonts w:cs="Times New Roman"/>
          <w:color w:val="auto"/>
          <w:szCs w:val="28"/>
        </w:rPr>
        <w:t xml:space="preserve"> </w:t>
      </w:r>
      <w:r w:rsidR="00626BE9">
        <w:rPr>
          <w:rFonts w:cs="Times New Roman"/>
          <w:color w:val="auto"/>
          <w:szCs w:val="28"/>
        </w:rPr>
        <w:t>денежные средства осво</w:t>
      </w:r>
      <w:r w:rsidR="00E6452E">
        <w:rPr>
          <w:rFonts w:cs="Times New Roman"/>
          <w:color w:val="auto"/>
          <w:szCs w:val="28"/>
        </w:rPr>
        <w:t>е</w:t>
      </w:r>
      <w:r w:rsidR="00626BE9">
        <w:rPr>
          <w:rFonts w:cs="Times New Roman"/>
          <w:color w:val="auto"/>
          <w:szCs w:val="28"/>
        </w:rPr>
        <w:t>ны в полном объеме</w:t>
      </w:r>
      <w:r w:rsidR="00B9331E">
        <w:rPr>
          <w:rFonts w:cs="Times New Roman"/>
          <w:color w:val="auto"/>
          <w:szCs w:val="28"/>
        </w:rPr>
        <w:t>.</w:t>
      </w:r>
    </w:p>
    <w:p w14:paraId="36944387" w14:textId="77777777" w:rsidR="00421087" w:rsidRPr="00046F52" w:rsidRDefault="00421087">
      <w:pPr>
        <w:pStyle w:val="10"/>
        <w:tabs>
          <w:tab w:val="left" w:pos="10206"/>
        </w:tabs>
        <w:spacing w:line="360" w:lineRule="auto"/>
        <w:ind w:left="-284" w:right="-32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EF5AB9" w14:textId="2453CC01" w:rsidR="00421087" w:rsidRDefault="002555F8" w:rsidP="00B06105">
      <w:pPr>
        <w:pStyle w:val="2"/>
        <w:jc w:val="center"/>
        <w:rPr>
          <w:rFonts w:ascii="Times New Roman" w:hAnsi="Times New Roman" w:cs="Times New Roman"/>
          <w:szCs w:val="28"/>
        </w:rPr>
      </w:pPr>
      <w:bookmarkStart w:id="15" w:name="_Toc188019858"/>
      <w:r w:rsidRPr="00046F52">
        <w:rPr>
          <w:rFonts w:ascii="Times New Roman" w:hAnsi="Times New Roman" w:cs="Times New Roman"/>
          <w:szCs w:val="28"/>
        </w:rPr>
        <w:t>4.2. Промышленность</w:t>
      </w:r>
      <w:bookmarkEnd w:id="15"/>
    </w:p>
    <w:p w14:paraId="3DC6177B" w14:textId="77777777" w:rsidR="00B06105" w:rsidRPr="00046F52" w:rsidRDefault="00B06105" w:rsidP="00B06105">
      <w:pPr>
        <w:pStyle w:val="2"/>
        <w:jc w:val="center"/>
        <w:rPr>
          <w:rFonts w:ascii="Times New Roman" w:hAnsi="Times New Roman" w:cs="Times New Roman"/>
          <w:szCs w:val="28"/>
        </w:rPr>
      </w:pPr>
    </w:p>
    <w:p w14:paraId="29784C64" w14:textId="4E859151" w:rsidR="00A15BC9" w:rsidRPr="00A15BC9" w:rsidRDefault="00A15BC9" w:rsidP="00A93829">
      <w:pPr>
        <w:pStyle w:val="10"/>
        <w:ind w:firstLine="851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A15BC9">
        <w:rPr>
          <w:rFonts w:ascii="Times New Roman" w:hAnsi="Times New Roman" w:cs="Times New Roman"/>
          <w:spacing w:val="-6"/>
          <w:sz w:val="28"/>
          <w:szCs w:val="28"/>
        </w:rPr>
        <w:t xml:space="preserve">Экономика </w:t>
      </w:r>
      <w:r w:rsidR="00626BE9">
        <w:rPr>
          <w:rFonts w:ascii="Times New Roman" w:hAnsi="Times New Roman" w:cs="Times New Roman"/>
          <w:spacing w:val="-6"/>
          <w:sz w:val="28"/>
          <w:szCs w:val="28"/>
        </w:rPr>
        <w:t>округа</w:t>
      </w:r>
      <w:r w:rsidRPr="00A15BC9">
        <w:rPr>
          <w:rFonts w:ascii="Times New Roman" w:hAnsi="Times New Roman" w:cs="Times New Roman"/>
          <w:spacing w:val="-6"/>
          <w:sz w:val="28"/>
          <w:szCs w:val="28"/>
        </w:rPr>
        <w:t xml:space="preserve"> представлена в большей степени промышленным (обрабатывающим) производством, добычей полезных ископаемых, розничной торговлей и оказанием услуг населению, которые обеспечивают основную занятость населения в реальном секторе экономики Черниговского </w:t>
      </w:r>
      <w:r w:rsidR="00626BE9">
        <w:rPr>
          <w:rFonts w:ascii="Times New Roman" w:hAnsi="Times New Roman" w:cs="Times New Roman"/>
          <w:spacing w:val="-6"/>
          <w:sz w:val="28"/>
          <w:szCs w:val="28"/>
        </w:rPr>
        <w:t>муниципального округа</w:t>
      </w:r>
      <w:r w:rsidRPr="00A15BC9">
        <w:rPr>
          <w:rFonts w:ascii="Times New Roman" w:hAnsi="Times New Roman" w:cs="Times New Roman"/>
          <w:spacing w:val="-6"/>
          <w:sz w:val="28"/>
          <w:szCs w:val="28"/>
        </w:rPr>
        <w:t xml:space="preserve">. Собственно экономическое лицо </w:t>
      </w:r>
      <w:r w:rsidR="00626BE9">
        <w:rPr>
          <w:rFonts w:ascii="Times New Roman" w:hAnsi="Times New Roman" w:cs="Times New Roman"/>
          <w:spacing w:val="-6"/>
          <w:sz w:val="28"/>
          <w:szCs w:val="28"/>
        </w:rPr>
        <w:t>округа</w:t>
      </w:r>
      <w:r w:rsidRPr="00A15BC9">
        <w:rPr>
          <w:rFonts w:ascii="Times New Roman" w:hAnsi="Times New Roman" w:cs="Times New Roman"/>
          <w:spacing w:val="-6"/>
          <w:sz w:val="28"/>
          <w:szCs w:val="28"/>
        </w:rPr>
        <w:t xml:space="preserve"> формируют и такая отрасль, как сельское хозяйство, которое занимает удельный вес в экономике Черниговского </w:t>
      </w:r>
      <w:r w:rsidR="00626BE9">
        <w:rPr>
          <w:rFonts w:ascii="Times New Roman" w:hAnsi="Times New Roman" w:cs="Times New Roman"/>
          <w:spacing w:val="-6"/>
          <w:sz w:val="28"/>
          <w:szCs w:val="28"/>
        </w:rPr>
        <w:t>муниципального округа</w:t>
      </w:r>
      <w:r w:rsidRPr="00A15BC9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07176270" w14:textId="069D8C3B" w:rsidR="00A15BC9" w:rsidRPr="00A15BC9" w:rsidRDefault="00A15BC9" w:rsidP="00A93829">
      <w:pPr>
        <w:pStyle w:val="10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15BC9">
        <w:rPr>
          <w:rFonts w:ascii="Times New Roman" w:hAnsi="Times New Roman" w:cs="Times New Roman"/>
          <w:spacing w:val="-6"/>
          <w:sz w:val="28"/>
          <w:szCs w:val="28"/>
        </w:rPr>
        <w:t xml:space="preserve">Промышленность играет значимую роль в экономике </w:t>
      </w:r>
      <w:r w:rsidR="00626BE9">
        <w:rPr>
          <w:rFonts w:ascii="Times New Roman" w:hAnsi="Times New Roman" w:cs="Times New Roman"/>
          <w:spacing w:val="-6"/>
          <w:sz w:val="28"/>
          <w:szCs w:val="28"/>
        </w:rPr>
        <w:t>округа</w:t>
      </w:r>
      <w:r w:rsidRPr="00A15BC9">
        <w:rPr>
          <w:rFonts w:ascii="Times New Roman" w:hAnsi="Times New Roman" w:cs="Times New Roman"/>
          <w:spacing w:val="-6"/>
          <w:sz w:val="28"/>
          <w:szCs w:val="28"/>
        </w:rPr>
        <w:t xml:space="preserve">, от ее развития зависит наполняемость </w:t>
      </w:r>
      <w:proofErr w:type="gramStart"/>
      <w:r w:rsidRPr="00A15BC9">
        <w:rPr>
          <w:rFonts w:ascii="Times New Roman" w:hAnsi="Times New Roman" w:cs="Times New Roman"/>
          <w:spacing w:val="-6"/>
          <w:sz w:val="28"/>
          <w:szCs w:val="28"/>
        </w:rPr>
        <w:t>бюджета  и</w:t>
      </w:r>
      <w:proofErr w:type="gramEnd"/>
      <w:r w:rsidRPr="00A15BC9">
        <w:rPr>
          <w:rFonts w:ascii="Times New Roman" w:hAnsi="Times New Roman" w:cs="Times New Roman"/>
          <w:spacing w:val="-6"/>
          <w:sz w:val="28"/>
          <w:szCs w:val="28"/>
        </w:rPr>
        <w:t xml:space="preserve"> решение многих социальных проблем в </w:t>
      </w:r>
      <w:r w:rsidR="00B01656">
        <w:rPr>
          <w:rFonts w:ascii="Times New Roman" w:hAnsi="Times New Roman" w:cs="Times New Roman"/>
          <w:spacing w:val="-6"/>
          <w:sz w:val="28"/>
          <w:szCs w:val="28"/>
        </w:rPr>
        <w:t>округе</w:t>
      </w:r>
      <w:r w:rsidRPr="00A15BC9">
        <w:rPr>
          <w:rFonts w:ascii="Times New Roman" w:hAnsi="Times New Roman" w:cs="Times New Roman"/>
          <w:spacing w:val="-6"/>
          <w:sz w:val="28"/>
          <w:szCs w:val="28"/>
        </w:rPr>
        <w:t xml:space="preserve">.  В промышленном секторе экономики Черниговского муниципального </w:t>
      </w:r>
      <w:r w:rsidR="00B01656">
        <w:rPr>
          <w:rFonts w:ascii="Times New Roman" w:hAnsi="Times New Roman" w:cs="Times New Roman"/>
          <w:spacing w:val="-6"/>
          <w:sz w:val="28"/>
          <w:szCs w:val="28"/>
        </w:rPr>
        <w:t>округа</w:t>
      </w:r>
      <w:r w:rsidRPr="00A15BC9">
        <w:rPr>
          <w:rFonts w:ascii="Times New Roman" w:hAnsi="Times New Roman" w:cs="Times New Roman"/>
          <w:spacing w:val="-6"/>
          <w:sz w:val="28"/>
          <w:szCs w:val="28"/>
        </w:rPr>
        <w:t xml:space="preserve"> наибольший удельный вес имеют предприятия, которые составляют основу промышленности </w:t>
      </w:r>
      <w:r w:rsidR="00B01656">
        <w:rPr>
          <w:rFonts w:ascii="Times New Roman" w:hAnsi="Times New Roman" w:cs="Times New Roman"/>
          <w:spacing w:val="-6"/>
          <w:sz w:val="28"/>
          <w:szCs w:val="28"/>
        </w:rPr>
        <w:t>округа</w:t>
      </w:r>
      <w:r w:rsidRPr="00A15BC9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27280874" w14:textId="77777777" w:rsidR="00A15BC9" w:rsidRPr="00A15BC9" w:rsidRDefault="00A15BC9" w:rsidP="00A93829">
      <w:pPr>
        <w:pStyle w:val="10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15BC9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6 крупных и средних </w:t>
      </w:r>
      <w:proofErr w:type="gramStart"/>
      <w:r w:rsidRPr="00A15BC9">
        <w:rPr>
          <w:rFonts w:ascii="Times New Roman" w:hAnsi="Times New Roman" w:cs="Times New Roman"/>
          <w:spacing w:val="-6"/>
          <w:sz w:val="28"/>
          <w:szCs w:val="28"/>
        </w:rPr>
        <w:t>предприятий  из</w:t>
      </w:r>
      <w:proofErr w:type="gramEnd"/>
      <w:r w:rsidRPr="00A15BC9">
        <w:rPr>
          <w:rFonts w:ascii="Times New Roman" w:hAnsi="Times New Roman" w:cs="Times New Roman"/>
          <w:spacing w:val="-6"/>
          <w:sz w:val="28"/>
          <w:szCs w:val="28"/>
        </w:rPr>
        <w:t xml:space="preserve"> них социально значимые:</w:t>
      </w:r>
    </w:p>
    <w:p w14:paraId="45D91299" w14:textId="77777777" w:rsidR="00A15BC9" w:rsidRPr="00A15BC9" w:rsidRDefault="00A15BC9" w:rsidP="00A93829">
      <w:pPr>
        <w:pStyle w:val="10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15BC9">
        <w:rPr>
          <w:rFonts w:ascii="Times New Roman" w:hAnsi="Times New Roman" w:cs="Times New Roman"/>
          <w:spacing w:val="-6"/>
          <w:sz w:val="28"/>
          <w:szCs w:val="28"/>
        </w:rPr>
        <w:t xml:space="preserve">- АО </w:t>
      </w:r>
      <w:proofErr w:type="spellStart"/>
      <w:r w:rsidRPr="00A15BC9">
        <w:rPr>
          <w:rFonts w:ascii="Times New Roman" w:hAnsi="Times New Roman" w:cs="Times New Roman"/>
          <w:spacing w:val="-6"/>
          <w:sz w:val="28"/>
          <w:szCs w:val="28"/>
        </w:rPr>
        <w:t>Сибирцевский</w:t>
      </w:r>
      <w:proofErr w:type="spellEnd"/>
      <w:r w:rsidRPr="00A15BC9">
        <w:rPr>
          <w:rFonts w:ascii="Times New Roman" w:hAnsi="Times New Roman" w:cs="Times New Roman"/>
          <w:spacing w:val="-6"/>
          <w:sz w:val="28"/>
          <w:szCs w:val="28"/>
        </w:rPr>
        <w:t xml:space="preserve"> щебеночный завод филиал «Первая нерудная компания»</w:t>
      </w:r>
    </w:p>
    <w:p w14:paraId="33AB43DC" w14:textId="77777777" w:rsidR="00A15BC9" w:rsidRPr="00A15BC9" w:rsidRDefault="00A15BC9" w:rsidP="00A93829">
      <w:pPr>
        <w:pStyle w:val="10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15BC9">
        <w:rPr>
          <w:rFonts w:ascii="Times New Roman" w:hAnsi="Times New Roman" w:cs="Times New Roman"/>
          <w:spacing w:val="-6"/>
          <w:sz w:val="28"/>
          <w:szCs w:val="28"/>
        </w:rPr>
        <w:t>- ООО «</w:t>
      </w:r>
      <w:proofErr w:type="spellStart"/>
      <w:r w:rsidRPr="00A15BC9">
        <w:rPr>
          <w:rFonts w:ascii="Times New Roman" w:hAnsi="Times New Roman" w:cs="Times New Roman"/>
          <w:spacing w:val="-6"/>
          <w:sz w:val="28"/>
          <w:szCs w:val="28"/>
        </w:rPr>
        <w:t>ЛокоТех</w:t>
      </w:r>
      <w:proofErr w:type="spellEnd"/>
      <w:r w:rsidRPr="00A15BC9">
        <w:rPr>
          <w:rFonts w:ascii="Times New Roman" w:hAnsi="Times New Roman" w:cs="Times New Roman"/>
          <w:spacing w:val="-6"/>
          <w:sz w:val="28"/>
          <w:szCs w:val="28"/>
        </w:rPr>
        <w:t>-Сервис» филиал «Дальневосточный» Сервисное Локомотивное Депо Сибирцево</w:t>
      </w:r>
    </w:p>
    <w:p w14:paraId="4C572550" w14:textId="77777777" w:rsidR="00A15BC9" w:rsidRPr="00A15BC9" w:rsidRDefault="00A15BC9" w:rsidP="00A93829">
      <w:pPr>
        <w:pStyle w:val="10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15BC9">
        <w:rPr>
          <w:rFonts w:ascii="Times New Roman" w:hAnsi="Times New Roman" w:cs="Times New Roman"/>
          <w:spacing w:val="-6"/>
          <w:sz w:val="28"/>
          <w:szCs w:val="28"/>
        </w:rPr>
        <w:t>- ПМС-18</w:t>
      </w:r>
    </w:p>
    <w:p w14:paraId="463F5876" w14:textId="77777777" w:rsidR="00A15BC9" w:rsidRPr="00A15BC9" w:rsidRDefault="00A15BC9" w:rsidP="00A93829">
      <w:pPr>
        <w:pStyle w:val="10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15BC9">
        <w:rPr>
          <w:rFonts w:ascii="Times New Roman" w:hAnsi="Times New Roman" w:cs="Times New Roman"/>
          <w:spacing w:val="-6"/>
          <w:sz w:val="28"/>
          <w:szCs w:val="28"/>
        </w:rPr>
        <w:t>-</w:t>
      </w:r>
      <w:proofErr w:type="spellStart"/>
      <w:r w:rsidRPr="00A15BC9">
        <w:rPr>
          <w:rFonts w:ascii="Times New Roman" w:hAnsi="Times New Roman" w:cs="Times New Roman"/>
          <w:spacing w:val="-6"/>
          <w:sz w:val="28"/>
          <w:szCs w:val="28"/>
        </w:rPr>
        <w:t>Сибирцевская</w:t>
      </w:r>
      <w:proofErr w:type="spellEnd"/>
      <w:r w:rsidRPr="00A15BC9">
        <w:rPr>
          <w:rFonts w:ascii="Times New Roman" w:hAnsi="Times New Roman" w:cs="Times New Roman"/>
          <w:spacing w:val="-6"/>
          <w:sz w:val="28"/>
          <w:szCs w:val="28"/>
        </w:rPr>
        <w:t xml:space="preserve"> дистанция пути-структурное подразделение Дальневосточной дирекции инфраструктуры-структурное подразделение Центральной дирекции инфраструктуры- филиала ОАО "РЖД"</w:t>
      </w:r>
    </w:p>
    <w:p w14:paraId="07317E03" w14:textId="77777777" w:rsidR="00A15BC9" w:rsidRPr="00A15BC9" w:rsidRDefault="00A15BC9" w:rsidP="00A93829">
      <w:pPr>
        <w:pStyle w:val="10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15BC9">
        <w:rPr>
          <w:rFonts w:ascii="Times New Roman" w:hAnsi="Times New Roman" w:cs="Times New Roman"/>
          <w:spacing w:val="-6"/>
          <w:sz w:val="28"/>
          <w:szCs w:val="28"/>
        </w:rPr>
        <w:t>- ООО «Транснефть-Дальний Восток» НПС № 40</w:t>
      </w:r>
    </w:p>
    <w:p w14:paraId="10BBF616" w14:textId="77777777" w:rsidR="00A15BC9" w:rsidRPr="00A15BC9" w:rsidRDefault="00A15BC9" w:rsidP="00A93829">
      <w:pPr>
        <w:pStyle w:val="10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15BC9">
        <w:rPr>
          <w:rFonts w:ascii="Times New Roman" w:hAnsi="Times New Roman" w:cs="Times New Roman"/>
          <w:spacing w:val="-6"/>
          <w:sz w:val="28"/>
          <w:szCs w:val="28"/>
        </w:rPr>
        <w:t>- Черниговский участок КГУП «Примтеплоэнерго».</w:t>
      </w:r>
    </w:p>
    <w:p w14:paraId="15DC57ED" w14:textId="05A77595" w:rsidR="00421087" w:rsidRDefault="002555F8" w:rsidP="00A93829">
      <w:pPr>
        <w:pStyle w:val="1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4549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За </w:t>
      </w:r>
      <w:r w:rsidR="00B0165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период январь-ноябрь </w:t>
      </w:r>
      <w:r w:rsidRPr="00204549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202</w:t>
      </w:r>
      <w:r w:rsidR="00B0165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4</w:t>
      </w:r>
      <w:r w:rsidRPr="00204549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года отгружено товаров собственного производства и оказано услуг по основным видам деятельности крупными и средними</w:t>
      </w:r>
      <w:r w:rsidRPr="00046F52">
        <w:rPr>
          <w:rFonts w:ascii="Times New Roman" w:hAnsi="Times New Roman" w:cs="Times New Roman"/>
          <w:sz w:val="28"/>
          <w:szCs w:val="28"/>
        </w:rPr>
        <w:t xml:space="preserve"> организациями на сумму </w:t>
      </w:r>
      <w:r w:rsidR="00B01656">
        <w:rPr>
          <w:rFonts w:ascii="Times New Roman" w:hAnsi="Times New Roman" w:cs="Times New Roman"/>
          <w:b/>
          <w:sz w:val="28"/>
          <w:szCs w:val="28"/>
        </w:rPr>
        <w:t>7650,</w:t>
      </w:r>
      <w:proofErr w:type="gramStart"/>
      <w:r w:rsidR="00B01656">
        <w:rPr>
          <w:rFonts w:ascii="Times New Roman" w:hAnsi="Times New Roman" w:cs="Times New Roman"/>
          <w:b/>
          <w:sz w:val="28"/>
          <w:szCs w:val="28"/>
        </w:rPr>
        <w:t>1</w:t>
      </w:r>
      <w:r w:rsidR="00A15B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6F52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gramEnd"/>
      <w:r w:rsidRPr="00046F52">
        <w:rPr>
          <w:rFonts w:ascii="Times New Roman" w:hAnsi="Times New Roman" w:cs="Times New Roman"/>
          <w:sz w:val="28"/>
          <w:szCs w:val="28"/>
        </w:rPr>
        <w:t xml:space="preserve"> руб</w:t>
      </w:r>
      <w:r w:rsidR="005639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25DFD6" w14:textId="261D2F46" w:rsidR="00204549" w:rsidRPr="00204549" w:rsidRDefault="00204549" w:rsidP="00A9382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4549">
        <w:rPr>
          <w:rFonts w:ascii="Times New Roman" w:hAnsi="Times New Roman" w:cs="Times New Roman"/>
          <w:sz w:val="28"/>
          <w:szCs w:val="28"/>
        </w:rPr>
        <w:t xml:space="preserve">Данный показатель </w:t>
      </w:r>
      <w:r w:rsidR="00B9331E">
        <w:rPr>
          <w:rFonts w:ascii="Times New Roman" w:hAnsi="Times New Roman" w:cs="Times New Roman"/>
          <w:sz w:val="28"/>
          <w:szCs w:val="28"/>
        </w:rPr>
        <w:t>увеличился</w:t>
      </w:r>
      <w:r w:rsidRPr="00204549">
        <w:rPr>
          <w:rFonts w:ascii="Times New Roman" w:hAnsi="Times New Roman" w:cs="Times New Roman"/>
          <w:sz w:val="28"/>
          <w:szCs w:val="28"/>
        </w:rPr>
        <w:t xml:space="preserve"> на </w:t>
      </w:r>
      <w:r w:rsidR="00B01656">
        <w:rPr>
          <w:rFonts w:ascii="Times New Roman" w:hAnsi="Times New Roman" w:cs="Times New Roman"/>
          <w:sz w:val="28"/>
          <w:szCs w:val="28"/>
        </w:rPr>
        <w:t xml:space="preserve">38,8 </w:t>
      </w:r>
      <w:r w:rsidRPr="00204549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0F3F67">
        <w:rPr>
          <w:rFonts w:ascii="Times New Roman" w:hAnsi="Times New Roman" w:cs="Times New Roman"/>
          <w:sz w:val="28"/>
          <w:szCs w:val="28"/>
        </w:rPr>
        <w:t>1169,2</w:t>
      </w:r>
      <w:r w:rsidRPr="00204549">
        <w:rPr>
          <w:rFonts w:ascii="Times New Roman" w:hAnsi="Times New Roman" w:cs="Times New Roman"/>
          <w:sz w:val="28"/>
          <w:szCs w:val="28"/>
        </w:rPr>
        <w:t xml:space="preserve"> млн. руб. в сравнении с прошлым периодом за </w:t>
      </w:r>
      <w:r w:rsidR="00A15BC9">
        <w:rPr>
          <w:rFonts w:ascii="Times New Roman" w:hAnsi="Times New Roman" w:cs="Times New Roman"/>
          <w:sz w:val="28"/>
          <w:szCs w:val="28"/>
        </w:rPr>
        <w:t>202</w:t>
      </w:r>
      <w:r w:rsidR="000F3F67">
        <w:rPr>
          <w:rFonts w:ascii="Times New Roman" w:hAnsi="Times New Roman" w:cs="Times New Roman"/>
          <w:sz w:val="28"/>
          <w:szCs w:val="28"/>
        </w:rPr>
        <w:t>3</w:t>
      </w:r>
      <w:r w:rsidR="00A15BC9">
        <w:rPr>
          <w:rFonts w:ascii="Times New Roman" w:hAnsi="Times New Roman" w:cs="Times New Roman"/>
          <w:sz w:val="28"/>
          <w:szCs w:val="28"/>
        </w:rPr>
        <w:t xml:space="preserve"> год</w:t>
      </w:r>
      <w:r w:rsidRPr="00204549">
        <w:rPr>
          <w:rFonts w:ascii="Times New Roman" w:hAnsi="Times New Roman" w:cs="Times New Roman"/>
          <w:sz w:val="28"/>
          <w:szCs w:val="28"/>
        </w:rPr>
        <w:t xml:space="preserve"> – </w:t>
      </w:r>
      <w:r w:rsidR="000F3F67">
        <w:rPr>
          <w:rFonts w:ascii="Times New Roman" w:hAnsi="Times New Roman" w:cs="Times New Roman"/>
          <w:sz w:val="28"/>
          <w:szCs w:val="28"/>
        </w:rPr>
        <w:t>6480,9</w:t>
      </w:r>
      <w:r w:rsidRPr="002045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54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204549">
        <w:rPr>
          <w:rFonts w:ascii="Times New Roman" w:hAnsi="Times New Roman" w:cs="Times New Roman"/>
          <w:sz w:val="28"/>
          <w:szCs w:val="28"/>
        </w:rPr>
        <w:t xml:space="preserve">. Доля отгруженных товаров собственного производства по чистым видам деятельности промышленных производств в Черниговском муниципальном </w:t>
      </w:r>
      <w:r w:rsidR="00B27CB6">
        <w:rPr>
          <w:rFonts w:ascii="Times New Roman" w:hAnsi="Times New Roman" w:cs="Times New Roman"/>
          <w:sz w:val="28"/>
          <w:szCs w:val="28"/>
        </w:rPr>
        <w:t>округе</w:t>
      </w:r>
      <w:r w:rsidRPr="00204549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0F3F67">
        <w:rPr>
          <w:rFonts w:ascii="Times New Roman" w:hAnsi="Times New Roman" w:cs="Times New Roman"/>
          <w:sz w:val="28"/>
          <w:szCs w:val="28"/>
        </w:rPr>
        <w:t xml:space="preserve">1,04 </w:t>
      </w:r>
      <w:r w:rsidRPr="00204549">
        <w:rPr>
          <w:rFonts w:ascii="Times New Roman" w:hAnsi="Times New Roman" w:cs="Times New Roman"/>
          <w:sz w:val="28"/>
          <w:szCs w:val="28"/>
        </w:rPr>
        <w:t xml:space="preserve">% в Приморском крае.  </w:t>
      </w:r>
    </w:p>
    <w:p w14:paraId="6508EC2E" w14:textId="77777777" w:rsidR="00421087" w:rsidRPr="00046F52" w:rsidRDefault="002555F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0105A8E3" wp14:editId="6EC19F0E">
            <wp:extent cx="6191250" cy="251968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2599FF1" w14:textId="77777777" w:rsidR="00421087" w:rsidRPr="00046F52" w:rsidRDefault="00421087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59A45C" w14:textId="77777777" w:rsidR="00BC514D" w:rsidRDefault="002555F8" w:rsidP="005D57C1">
      <w:pPr>
        <w:pStyle w:val="1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Структура отгруженных товаров сложилась следующим образом: добыча полезных ископаемых 51%, обрабатывающие производства 40%, производство и распределение</w:t>
      </w:r>
      <w:r w:rsidR="005D57C1">
        <w:rPr>
          <w:rFonts w:ascii="Times New Roman" w:hAnsi="Times New Roman" w:cs="Times New Roman"/>
          <w:sz w:val="28"/>
          <w:szCs w:val="28"/>
        </w:rPr>
        <w:t xml:space="preserve"> электроэнергии, газа, воды 9%.</w:t>
      </w:r>
    </w:p>
    <w:p w14:paraId="01034607" w14:textId="77777777" w:rsidR="009C0EA8" w:rsidRPr="005D57C1" w:rsidRDefault="009C0EA8" w:rsidP="005D57C1">
      <w:pPr>
        <w:pStyle w:val="1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5A21D88" w14:textId="737FB0B5" w:rsidR="00421087" w:rsidRDefault="002555F8" w:rsidP="00B06105">
      <w:pPr>
        <w:pStyle w:val="2"/>
        <w:jc w:val="center"/>
        <w:rPr>
          <w:rFonts w:ascii="Times New Roman" w:hAnsi="Times New Roman" w:cs="Times New Roman"/>
          <w:szCs w:val="28"/>
        </w:rPr>
      </w:pPr>
      <w:bookmarkStart w:id="16" w:name="_Toc188019859"/>
      <w:r w:rsidRPr="004C7BBD">
        <w:rPr>
          <w:rFonts w:ascii="Times New Roman" w:hAnsi="Times New Roman" w:cs="Times New Roman"/>
          <w:szCs w:val="28"/>
        </w:rPr>
        <w:t>4.3. Агропромышленный комплекс</w:t>
      </w:r>
      <w:bookmarkEnd w:id="16"/>
    </w:p>
    <w:p w14:paraId="04AB0698" w14:textId="77777777" w:rsidR="00B06105" w:rsidRPr="00046F52" w:rsidRDefault="00B06105" w:rsidP="00B06105">
      <w:pPr>
        <w:pStyle w:val="2"/>
        <w:jc w:val="center"/>
        <w:rPr>
          <w:rFonts w:ascii="Times New Roman" w:hAnsi="Times New Roman" w:cs="Times New Roman"/>
          <w:szCs w:val="28"/>
        </w:rPr>
      </w:pPr>
    </w:p>
    <w:p w14:paraId="57345B40" w14:textId="77777777" w:rsidR="005934F2" w:rsidRDefault="0057045D" w:rsidP="0057045D">
      <w:pPr>
        <w:widowControl w:val="0"/>
        <w:tabs>
          <w:tab w:val="left" w:pos="708"/>
        </w:tabs>
        <w:suppressAutoHyphens/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</w:pPr>
      <w:r w:rsidRPr="0057045D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Черниговский муниципальный округ относится к территории с сельскохозяйственным типом производства. </w:t>
      </w:r>
    </w:p>
    <w:p w14:paraId="76880C6D" w14:textId="6686A9FE" w:rsidR="0057045D" w:rsidRPr="0057045D" w:rsidRDefault="0057045D" w:rsidP="0057045D">
      <w:pPr>
        <w:widowControl w:val="0"/>
        <w:tabs>
          <w:tab w:val="left" w:pos="708"/>
        </w:tabs>
        <w:suppressAutoHyphens/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</w:pPr>
      <w:r w:rsidRPr="0057045D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Производителями сельскохозяйственной продукции в округе</w:t>
      </w:r>
      <w:r w:rsidRPr="005704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4144" behindDoc="0" locked="0" layoutInCell="1" allowOverlap="1" wp14:anchorId="530ED456" wp14:editId="14FFC07E">
            <wp:simplePos x="0" y="0"/>
            <wp:positionH relativeFrom="column">
              <wp:posOffset>-24130</wp:posOffset>
            </wp:positionH>
            <wp:positionV relativeFrom="paragraph">
              <wp:posOffset>198755</wp:posOffset>
            </wp:positionV>
            <wp:extent cx="2552700" cy="1817370"/>
            <wp:effectExtent l="0" t="0" r="0" b="0"/>
            <wp:wrapSquare wrapText="bothSides"/>
            <wp:docPr id="10" name="Рисунок 8" descr="D:\1 рс Кобец\ОТЧЕТ Главы сельское хозяйство 2016 год\Зерноуборочный комбайн Век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D:\1 рс Кобец\ОТЧЕТ Главы сельское хозяйство 2016 год\Зерноуборочный комбайн Вектор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045D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 являются 12 организаций различных форм собственности и 21 крестьянское фермерское хозяйство. </w:t>
      </w:r>
    </w:p>
    <w:p w14:paraId="5C51ADC1" w14:textId="77777777" w:rsidR="0057045D" w:rsidRPr="0057045D" w:rsidRDefault="0057045D" w:rsidP="0057045D">
      <w:pPr>
        <w:widowControl w:val="0"/>
        <w:tabs>
          <w:tab w:val="left" w:pos="708"/>
        </w:tabs>
        <w:suppressAutoHyphen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</w:pPr>
      <w:r w:rsidRPr="0057045D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Валовое производство с/х продукции в хозяйствах всех форм собственности за 2024 год составило 1893,1 млн. руб., или 88,2 % к </w:t>
      </w:r>
      <w:r w:rsidRPr="0057045D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lastRenderedPageBreak/>
        <w:t xml:space="preserve">уровню прошлого года в сопоставимых ценах. В том числе произведено продукции растениеводства 1440,6 млн. рублей, продукции животноводства — 452,5 млн. рублей. </w:t>
      </w:r>
    </w:p>
    <w:p w14:paraId="44839E34" w14:textId="77777777" w:rsidR="0057045D" w:rsidRPr="0057045D" w:rsidRDefault="0057045D" w:rsidP="0057045D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704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Сельскохозяйственные товаропроизводители Черниговского муниципального округа посеяли в 2024 году всего — </w:t>
      </w:r>
      <w:r w:rsidRPr="0057045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19616,55</w:t>
      </w:r>
      <w:r w:rsidRPr="005704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57045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га </w:t>
      </w:r>
      <w:r w:rsidRPr="0057045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или 66,5 % к уровню 2023 года (29497</w:t>
      </w:r>
      <w:r w:rsidRPr="0057045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57045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га), в том числе ранние зерновые — 3627 га (в т.ч. пшеница 1199 га, ячмень — 743 га, овес — 1685 га), увеличены посевы риса до 1696 га и кукурузы на зерно до 5246 га, соя — 8870,25 га. </w:t>
      </w:r>
    </w:p>
    <w:p w14:paraId="0859099C" w14:textId="77777777" w:rsidR="0057045D" w:rsidRPr="0057045D" w:rsidRDefault="0057045D" w:rsidP="0057045D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7045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Использование пашни в 2024 году составило 50,65 %.</w:t>
      </w:r>
    </w:p>
    <w:p w14:paraId="5AD25B8B" w14:textId="77777777" w:rsidR="0057045D" w:rsidRPr="0057045D" w:rsidRDefault="0057045D" w:rsidP="0057045D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45D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Недосев сои составил 12 тыс. га.</w:t>
      </w:r>
    </w:p>
    <w:p w14:paraId="498281C3" w14:textId="77777777" w:rsidR="009C0EA8" w:rsidRPr="00046F52" w:rsidRDefault="009C0EA8" w:rsidP="009C0EA8">
      <w:pPr>
        <w:pStyle w:val="10"/>
        <w:tabs>
          <w:tab w:val="clear" w:pos="708"/>
        </w:tabs>
        <w:suppressAutoHyphens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14:paraId="2EB8FB72" w14:textId="469425D1" w:rsidR="009E2ED6" w:rsidRDefault="0057045D" w:rsidP="00055020">
      <w:pPr>
        <w:pStyle w:val="10"/>
        <w:tabs>
          <w:tab w:val="clear" w:pos="708"/>
        </w:tabs>
        <w:suppressAutoHyphens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noProof/>
          <w:lang w:bidi="ar-SA"/>
        </w:rPr>
        <w:drawing>
          <wp:inline distT="0" distB="0" distL="0" distR="0" wp14:anchorId="0E5DFB72" wp14:editId="32886489">
            <wp:extent cx="5391150" cy="2714625"/>
            <wp:effectExtent l="0" t="0" r="0" b="0"/>
            <wp:docPr id="13" name="Диаграмма 13">
              <a:extLst xmlns:a="http://schemas.openxmlformats.org/drawingml/2006/main">
                <a:ext uri="{FF2B5EF4-FFF2-40B4-BE49-F238E27FC236}">
                  <a16:creationId xmlns:a16="http://schemas.microsoft.com/office/drawing/2014/main" id="{F1919765-D49F-4166-BF87-93E7F7DEED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41BBF36" w14:textId="77777777" w:rsidR="00D974C2" w:rsidRPr="00D974C2" w:rsidRDefault="00D974C2" w:rsidP="00D974C2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4C2">
        <w:rPr>
          <w:rFonts w:ascii="Times New Roman" w:eastAsia="Times New Roman" w:hAnsi="Times New Roman" w:cs="Times New Roman"/>
          <w:sz w:val="28"/>
          <w:szCs w:val="28"/>
        </w:rPr>
        <w:t xml:space="preserve">В период с 28 мая по 16 июня 2024 года, в течение 20 дней, сформировалось опасное агрометеорологическое явление «Переувлажнение почвы». Опасное агрометеорологическое явление «Переувлажнение почвы» сохраняется в течение 21 дня. </w:t>
      </w:r>
      <w:r w:rsidRPr="00D97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площадь гибели составила у 15 хозяйств 3626 га, в том числе: пшеница – 180 га, ячмень – 480 га, овес – 417 га, кукуруза – 1604 га, рис – 58 га, соя – 872 га, бахча – 15 га. Сумма ущерба составляет 112,2 млн. руб. </w:t>
      </w:r>
    </w:p>
    <w:p w14:paraId="07833271" w14:textId="77777777" w:rsidR="00D974C2" w:rsidRPr="00D974C2" w:rsidRDefault="00D974C2" w:rsidP="00D974C2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Сильное переувлажнение почвы не позволило посеять 100 % запланированных площадей. Посевы ранних зерновых, кукурузы, риса и сои пострадали от сильного переувлажнения почвы, что привело к гибели растений. </w:t>
      </w:r>
    </w:p>
    <w:p w14:paraId="4F32D8E4" w14:textId="77777777" w:rsidR="00D974C2" w:rsidRPr="00D974C2" w:rsidRDefault="00D974C2" w:rsidP="00D974C2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74C2">
        <w:rPr>
          <w:rFonts w:ascii="Times New Roman" w:eastAsia="Calibri" w:hAnsi="Times New Roman" w:cs="Times New Roman"/>
          <w:sz w:val="28"/>
          <w:szCs w:val="28"/>
          <w:lang w:eastAsia="en-US"/>
        </w:rPr>
        <w:t>Произведено с учетом списанных площадей по причине возникновения ЧС природного характера</w:t>
      </w:r>
      <w:r w:rsidRPr="00D974C2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в сельскохозяйственных организациях различных форм собственности</w:t>
      </w:r>
      <w:r w:rsidRPr="00D974C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6CB77360" w14:textId="77777777" w:rsidR="00D974C2" w:rsidRPr="00D974C2" w:rsidRDefault="00D974C2" w:rsidP="00D974C2">
      <w:pPr>
        <w:pStyle w:val="af6"/>
        <w:numPr>
          <w:ilvl w:val="0"/>
          <w:numId w:val="19"/>
        </w:numPr>
        <w:tabs>
          <w:tab w:val="clear" w:pos="708"/>
        </w:tabs>
        <w:spacing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74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Пшеница </w:t>
      </w:r>
      <w:r w:rsidRPr="00D974C2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с площади </w:t>
      </w:r>
      <w:r w:rsidRPr="00D974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1019 га </w:t>
      </w:r>
      <w:r w:rsidRPr="00D974C2">
        <w:rPr>
          <w:rFonts w:ascii="Times New Roman" w:eastAsia="Arial" w:hAnsi="Times New Roman" w:cs="Times New Roman"/>
          <w:sz w:val="28"/>
          <w:szCs w:val="28"/>
          <w:lang w:eastAsia="en-US"/>
        </w:rPr>
        <w:t>валовой сбор</w:t>
      </w:r>
      <w:r w:rsidRPr="00D974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1052 тонн, средняя урожайность 10,32 ц/га,</w:t>
      </w:r>
    </w:p>
    <w:p w14:paraId="54D20DD4" w14:textId="77777777" w:rsidR="00D974C2" w:rsidRPr="00D974C2" w:rsidRDefault="00D974C2" w:rsidP="00D974C2">
      <w:pPr>
        <w:pStyle w:val="af6"/>
        <w:numPr>
          <w:ilvl w:val="0"/>
          <w:numId w:val="19"/>
        </w:numPr>
        <w:tabs>
          <w:tab w:val="clear" w:pos="708"/>
        </w:tabs>
        <w:spacing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74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Ячмень </w:t>
      </w:r>
      <w:r w:rsidRPr="00D974C2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с площади </w:t>
      </w:r>
      <w:r w:rsidRPr="00D974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263 га </w:t>
      </w:r>
      <w:r w:rsidRPr="00D974C2">
        <w:rPr>
          <w:rFonts w:ascii="Times New Roman" w:eastAsia="Arial" w:hAnsi="Times New Roman" w:cs="Times New Roman"/>
          <w:sz w:val="28"/>
          <w:szCs w:val="28"/>
          <w:lang w:eastAsia="en-US"/>
        </w:rPr>
        <w:t>валовой сбор</w:t>
      </w:r>
      <w:r w:rsidRPr="00D974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400 тонн, средняя урожайность 15,22 ц/га,</w:t>
      </w:r>
    </w:p>
    <w:p w14:paraId="196963D9" w14:textId="77777777" w:rsidR="00D974C2" w:rsidRPr="00D974C2" w:rsidRDefault="00D974C2" w:rsidP="00D974C2">
      <w:pPr>
        <w:pStyle w:val="af6"/>
        <w:numPr>
          <w:ilvl w:val="0"/>
          <w:numId w:val="19"/>
        </w:numPr>
        <w:tabs>
          <w:tab w:val="clear" w:pos="708"/>
        </w:tabs>
        <w:spacing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74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Овес </w:t>
      </w:r>
      <w:r w:rsidRPr="00D974C2">
        <w:rPr>
          <w:rFonts w:ascii="Times New Roman" w:eastAsia="Arial" w:hAnsi="Times New Roman" w:cs="Times New Roman"/>
          <w:sz w:val="28"/>
          <w:szCs w:val="28"/>
          <w:lang w:eastAsia="en-US"/>
        </w:rPr>
        <w:t>с площади 1268</w:t>
      </w:r>
      <w:r w:rsidRPr="00D974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га </w:t>
      </w:r>
      <w:r w:rsidRPr="00D974C2">
        <w:rPr>
          <w:rFonts w:ascii="Times New Roman" w:eastAsia="Arial" w:hAnsi="Times New Roman" w:cs="Times New Roman"/>
          <w:sz w:val="28"/>
          <w:szCs w:val="28"/>
          <w:lang w:eastAsia="en-US"/>
        </w:rPr>
        <w:t>валовой сбор</w:t>
      </w:r>
      <w:r w:rsidRPr="00D974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2064 тонн, средняя урожайность 16,28 ц/га,</w:t>
      </w:r>
    </w:p>
    <w:p w14:paraId="7B282989" w14:textId="77777777" w:rsidR="00D974C2" w:rsidRPr="00D974C2" w:rsidRDefault="00D974C2" w:rsidP="00D974C2">
      <w:pPr>
        <w:pStyle w:val="af6"/>
        <w:numPr>
          <w:ilvl w:val="0"/>
          <w:numId w:val="19"/>
        </w:numPr>
        <w:tabs>
          <w:tab w:val="clear" w:pos="708"/>
        </w:tabs>
        <w:spacing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74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Рис </w:t>
      </w:r>
      <w:r w:rsidRPr="00D974C2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с площади </w:t>
      </w:r>
      <w:r w:rsidRPr="00D974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1638 га </w:t>
      </w:r>
      <w:r w:rsidRPr="00D974C2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валовой сбор 4585 </w:t>
      </w:r>
      <w:r w:rsidRPr="00D974C2">
        <w:rPr>
          <w:rFonts w:ascii="Times New Roman" w:eastAsia="Calibri" w:hAnsi="Times New Roman" w:cs="Times New Roman"/>
          <w:sz w:val="28"/>
          <w:szCs w:val="28"/>
          <w:lang w:eastAsia="en-US"/>
        </w:rPr>
        <w:t>тонн, средняя урожайность 28 ц/га,</w:t>
      </w:r>
    </w:p>
    <w:p w14:paraId="4ECE6554" w14:textId="77777777" w:rsidR="00D974C2" w:rsidRPr="00D974C2" w:rsidRDefault="00D974C2" w:rsidP="00D974C2">
      <w:pPr>
        <w:pStyle w:val="af6"/>
        <w:numPr>
          <w:ilvl w:val="0"/>
          <w:numId w:val="19"/>
        </w:numPr>
        <w:tabs>
          <w:tab w:val="clear" w:pos="708"/>
        </w:tabs>
        <w:spacing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74C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Кукуруза </w:t>
      </w:r>
      <w:r w:rsidRPr="00D974C2">
        <w:rPr>
          <w:rFonts w:ascii="Times New Roman" w:eastAsia="Arial" w:hAnsi="Times New Roman" w:cs="Times New Roman"/>
          <w:sz w:val="28"/>
          <w:szCs w:val="28"/>
          <w:lang w:eastAsia="en-US"/>
        </w:rPr>
        <w:t>с площади 3642</w:t>
      </w:r>
      <w:r w:rsidRPr="00D974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га </w:t>
      </w:r>
      <w:r w:rsidRPr="00D974C2">
        <w:rPr>
          <w:rFonts w:ascii="Times New Roman" w:eastAsia="Arial" w:hAnsi="Times New Roman" w:cs="Times New Roman"/>
          <w:sz w:val="28"/>
          <w:szCs w:val="28"/>
          <w:lang w:eastAsia="en-US"/>
        </w:rPr>
        <w:t>валовой сбор</w:t>
      </w:r>
      <w:r w:rsidRPr="00D974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28289 тонн, средняя урожайность 78 ц/га,</w:t>
      </w:r>
    </w:p>
    <w:p w14:paraId="5F122B65" w14:textId="77777777" w:rsidR="00D974C2" w:rsidRPr="00D974C2" w:rsidRDefault="00D974C2" w:rsidP="00D974C2">
      <w:pPr>
        <w:pStyle w:val="af6"/>
        <w:numPr>
          <w:ilvl w:val="0"/>
          <w:numId w:val="19"/>
        </w:numPr>
        <w:tabs>
          <w:tab w:val="clear" w:pos="708"/>
        </w:tabs>
        <w:spacing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74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Соя </w:t>
      </w:r>
      <w:r w:rsidRPr="00D974C2">
        <w:rPr>
          <w:rFonts w:ascii="Times New Roman" w:eastAsia="Arial" w:hAnsi="Times New Roman" w:cs="Times New Roman"/>
          <w:sz w:val="28"/>
          <w:szCs w:val="28"/>
          <w:lang w:eastAsia="en-US"/>
        </w:rPr>
        <w:t>с площади 8000</w:t>
      </w:r>
      <w:r w:rsidRPr="00D974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га </w:t>
      </w:r>
      <w:r w:rsidRPr="00D974C2">
        <w:rPr>
          <w:rFonts w:ascii="Times New Roman" w:eastAsia="Arial" w:hAnsi="Times New Roman" w:cs="Times New Roman"/>
          <w:sz w:val="28"/>
          <w:szCs w:val="28"/>
          <w:lang w:eastAsia="en-US"/>
        </w:rPr>
        <w:t>валовой сбор</w:t>
      </w:r>
      <w:r w:rsidRPr="00D974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11387 тонн, средняя урожайность 14 ц/га.</w:t>
      </w:r>
    </w:p>
    <w:p w14:paraId="5717A066" w14:textId="433347A9" w:rsidR="00D974C2" w:rsidRPr="00D974C2" w:rsidRDefault="00D974C2" w:rsidP="00D974C2">
      <w:pPr>
        <w:widowControl w:val="0"/>
        <w:tabs>
          <w:tab w:val="left" w:pos="708"/>
        </w:tabs>
        <w:suppressAutoHyphens/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</w:pPr>
      <w:r w:rsidRPr="00D974C2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ab/>
        <w:t>Черниговский муниципальный округ входит в территорию опережающего социально-экономического развития «Михайловский». В ТОР «Михайловский» включены три резидента на территории Черниговского муниципального округа.  Резидентами ТОР «Михайловский» являются: ООО «Черниговский Агрохолдинг», ООО «</w:t>
      </w:r>
      <w:proofErr w:type="spellStart"/>
      <w:r w:rsidRPr="00D974C2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ХорольАгроХолдинг</w:t>
      </w:r>
      <w:proofErr w:type="spellEnd"/>
      <w:r w:rsidRPr="00D974C2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»</w:t>
      </w:r>
      <w:r w:rsidR="00F14EE4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, ООО «Мерси Трейд»</w:t>
      </w:r>
      <w:r w:rsidRPr="00D974C2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.  </w:t>
      </w:r>
    </w:p>
    <w:p w14:paraId="7D910416" w14:textId="77777777" w:rsidR="00F14EE4" w:rsidRPr="00D974C2" w:rsidRDefault="00D974C2" w:rsidP="00F14EE4">
      <w:pPr>
        <w:widowControl w:val="0"/>
        <w:tabs>
          <w:tab w:val="left" w:pos="708"/>
        </w:tabs>
        <w:suppressAutoHyphens/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</w:pPr>
      <w:r w:rsidRPr="00D974C2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ab/>
        <w:t xml:space="preserve">Первый проект - </w:t>
      </w:r>
      <w:r w:rsidR="00F14EE4" w:rsidRPr="00D974C2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группа компаний «</w:t>
      </w:r>
      <w:proofErr w:type="spellStart"/>
      <w:r w:rsidR="00F14EE4" w:rsidRPr="00D974C2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Агротек</w:t>
      </w:r>
      <w:proofErr w:type="spellEnd"/>
      <w:r w:rsidR="00F14EE4" w:rsidRPr="00D974C2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» в лице ООО «Черниговский Агрохолдинг» планирует реализовать к 2025 году инвестиционный проект «Строительство комплекса приемки, зерноочистки, сушки с объемом 20000 тонн и выращивание зерновых в Черниговском </w:t>
      </w:r>
      <w:r w:rsidR="00F14EE4">
        <w:rPr>
          <w:rFonts w:ascii="Times New Roman" w:hAnsi="Times New Roman" w:cs="Times New Roman"/>
          <w:bCs/>
          <w:sz w:val="28"/>
          <w:szCs w:val="28"/>
        </w:rPr>
        <w:t>округе</w:t>
      </w:r>
      <w:r w:rsidR="00F14EE4" w:rsidRPr="00D974C2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», а также производство зерна, кукурузы и сои. В 2019 году начато строительство зерноперерабатывающего комплекса в ООО «Черниговский Агрохолдинг», сумма вложенных инвестиций в проект за период с 2015 по 2024 год составила 259,09 млн. руб. </w:t>
      </w:r>
    </w:p>
    <w:p w14:paraId="407159AC" w14:textId="7CED1D5B" w:rsidR="00D974C2" w:rsidRPr="00D974C2" w:rsidRDefault="00F14EE4" w:rsidP="00F14EE4">
      <w:pPr>
        <w:widowControl w:val="0"/>
        <w:tabs>
          <w:tab w:val="left" w:pos="708"/>
        </w:tabs>
        <w:suppressAutoHyphens/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</w:pPr>
      <w:r w:rsidRPr="00D974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hi-IN"/>
        </w:rPr>
        <w:t>Период реализации проекта: 2015-2025 годы.</w:t>
      </w:r>
    </w:p>
    <w:p w14:paraId="247931E8" w14:textId="77777777" w:rsidR="00F14EE4" w:rsidRPr="00D974C2" w:rsidRDefault="00D974C2" w:rsidP="00F14EE4">
      <w:pPr>
        <w:widowControl w:val="0"/>
        <w:tabs>
          <w:tab w:val="left" w:pos="708"/>
        </w:tabs>
        <w:suppressAutoHyphens/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</w:pPr>
      <w:r w:rsidRPr="00D974C2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ab/>
        <w:t xml:space="preserve">Второй проект — </w:t>
      </w:r>
      <w:r w:rsidR="00F14EE4" w:rsidRPr="00D974C2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ООО «</w:t>
      </w:r>
      <w:proofErr w:type="spellStart"/>
      <w:r w:rsidR="00F14EE4" w:rsidRPr="00D974C2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ХорольАгроХолдинг</w:t>
      </w:r>
      <w:proofErr w:type="spellEnd"/>
      <w:r w:rsidR="00F14EE4" w:rsidRPr="00D974C2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» - производство сои на площади 2500 га в год. </w:t>
      </w:r>
    </w:p>
    <w:p w14:paraId="587C52C4" w14:textId="77777777" w:rsidR="00F14EE4" w:rsidRPr="00D974C2" w:rsidRDefault="00F14EE4" w:rsidP="00F14EE4">
      <w:pPr>
        <w:widowControl w:val="0"/>
        <w:tabs>
          <w:tab w:val="left" w:pos="708"/>
        </w:tabs>
        <w:suppressAutoHyphens/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</w:pPr>
      <w:r w:rsidRPr="00D974C2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Проект: Производство сои, посевные площади до 2 500 га в год с достижением урожайности 10ц/га.</w:t>
      </w:r>
    </w:p>
    <w:p w14:paraId="34801FF7" w14:textId="77777777" w:rsidR="00F14EE4" w:rsidRPr="00D974C2" w:rsidRDefault="00F14EE4" w:rsidP="00F14EE4">
      <w:pPr>
        <w:widowControl w:val="0"/>
        <w:tabs>
          <w:tab w:val="left" w:pos="708"/>
        </w:tabs>
        <w:suppressAutoHyphens/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</w:pPr>
      <w:r w:rsidRPr="00D974C2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Срок реализации проекта 2016-2017 годы, проект исполнен.</w:t>
      </w:r>
    </w:p>
    <w:p w14:paraId="32571CC0" w14:textId="77777777" w:rsidR="00F14EE4" w:rsidRPr="00D974C2" w:rsidRDefault="00F14EE4" w:rsidP="00F14EE4">
      <w:pPr>
        <w:widowControl w:val="0"/>
        <w:tabs>
          <w:tab w:val="left" w:pos="708"/>
        </w:tabs>
        <w:suppressAutoHyphens/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</w:pPr>
      <w:r w:rsidRPr="00D974C2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Стоимость инвестиционного проекта 66,9 млн. руб. </w:t>
      </w:r>
    </w:p>
    <w:p w14:paraId="52F6B94E" w14:textId="095B6FA9" w:rsidR="00F14EE4" w:rsidRDefault="00F14EE4" w:rsidP="00F14EE4">
      <w:pPr>
        <w:widowControl w:val="0"/>
        <w:tabs>
          <w:tab w:val="left" w:pos="708"/>
        </w:tabs>
        <w:suppressAutoHyphens/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</w:pPr>
      <w:r w:rsidRPr="00D974C2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Объем осуществленных инвестиций: 66,9 млн. руб. </w:t>
      </w:r>
    </w:p>
    <w:p w14:paraId="59026D8E" w14:textId="6A05D819" w:rsidR="00D974C2" w:rsidRPr="00D974C2" w:rsidRDefault="002114CC" w:rsidP="002114CC">
      <w:pPr>
        <w:widowControl w:val="0"/>
        <w:tabs>
          <w:tab w:val="left" w:pos="708"/>
        </w:tabs>
        <w:suppressAutoHyphens/>
        <w:spacing w:line="1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С</w:t>
      </w:r>
      <w:r w:rsidRPr="002114CC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 начала 2025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ООО «Мерси Трейд» </w:t>
      </w:r>
      <w:r w:rsidRPr="002114CC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запланировано проведение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 мероприятий, </w:t>
      </w:r>
      <w:r w:rsidRPr="002114CC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направленных на повышения качества сельскохозяйственных земель и повышения урожайности выращиваемых культур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.</w:t>
      </w:r>
    </w:p>
    <w:p w14:paraId="521F540A" w14:textId="77777777" w:rsidR="00421087" w:rsidRPr="00046F52" w:rsidRDefault="00421087" w:rsidP="00055020">
      <w:pPr>
        <w:pStyle w:val="1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E7E56B" w14:textId="75349DD1" w:rsidR="00421087" w:rsidRDefault="002555F8" w:rsidP="00B06105">
      <w:pPr>
        <w:pStyle w:val="2"/>
        <w:jc w:val="center"/>
        <w:rPr>
          <w:rFonts w:ascii="Times New Roman" w:hAnsi="Times New Roman" w:cs="Times New Roman"/>
          <w:szCs w:val="28"/>
        </w:rPr>
      </w:pPr>
      <w:bookmarkStart w:id="17" w:name="_Toc188019860"/>
      <w:r w:rsidRPr="00046F52">
        <w:rPr>
          <w:rFonts w:ascii="Times New Roman" w:hAnsi="Times New Roman" w:cs="Times New Roman"/>
          <w:szCs w:val="28"/>
        </w:rPr>
        <w:t>5.1. Транспортная система</w:t>
      </w:r>
      <w:bookmarkEnd w:id="17"/>
    </w:p>
    <w:p w14:paraId="7E975FFF" w14:textId="77777777" w:rsidR="00B06105" w:rsidRPr="00046F52" w:rsidRDefault="00B06105" w:rsidP="00B06105">
      <w:pPr>
        <w:pStyle w:val="2"/>
        <w:jc w:val="center"/>
        <w:rPr>
          <w:rFonts w:ascii="Times New Roman" w:hAnsi="Times New Roman" w:cs="Times New Roman"/>
          <w:szCs w:val="28"/>
        </w:rPr>
      </w:pPr>
    </w:p>
    <w:p w14:paraId="5958EEEB" w14:textId="6E5DDC2E" w:rsidR="0036516E" w:rsidRPr="00046F52" w:rsidRDefault="0036516E" w:rsidP="0036516E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Черниговский </w:t>
      </w:r>
      <w:r w:rsidR="000F3F67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046F52">
        <w:rPr>
          <w:rFonts w:ascii="Times New Roman" w:hAnsi="Times New Roman" w:cs="Times New Roman"/>
          <w:sz w:val="28"/>
          <w:szCs w:val="28"/>
        </w:rPr>
        <w:t xml:space="preserve"> обслуживается железнодорожным и автомобильным транспортом. Расположен на 198 километре по железной дороге (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Трансиб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 xml:space="preserve">) и 180 километре по федеральной шоссейной дороге М-370 от краевого центра - города Владивосток. </w:t>
      </w:r>
    </w:p>
    <w:p w14:paraId="43D29E4A" w14:textId="18A74CC3" w:rsidR="0036516E" w:rsidRPr="00046F52" w:rsidRDefault="0036516E" w:rsidP="0036516E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По территории </w:t>
      </w:r>
      <w:r w:rsidR="000F3F67">
        <w:rPr>
          <w:rFonts w:ascii="Times New Roman" w:hAnsi="Times New Roman" w:cs="Times New Roman"/>
          <w:sz w:val="28"/>
          <w:szCs w:val="28"/>
        </w:rPr>
        <w:t>округа</w:t>
      </w:r>
      <w:r w:rsidRPr="00046F52">
        <w:rPr>
          <w:rFonts w:ascii="Times New Roman" w:hAnsi="Times New Roman" w:cs="Times New Roman"/>
          <w:sz w:val="28"/>
          <w:szCs w:val="28"/>
        </w:rPr>
        <w:t xml:space="preserve"> проходит электрифицированный участок Транссибирской железнодорожной магистрали с узловой станцией Сибирцево. От нее отходят железнодорожные ветки: Сибирцево - Турий Рог, Сибирцево - 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Новочугуевка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 xml:space="preserve">. С севера на юг его пересекает автотрасса федерального значения Хабаровск - Владивосток. С востока на запад </w:t>
      </w:r>
      <w:r w:rsidRPr="00046F52">
        <w:rPr>
          <w:rFonts w:ascii="Times New Roman" w:hAnsi="Times New Roman" w:cs="Times New Roman"/>
          <w:sz w:val="28"/>
          <w:szCs w:val="28"/>
          <w:lang w:eastAsia="ar-SA"/>
        </w:rPr>
        <w:t xml:space="preserve">грунтовые дороги краевого значения, связывающие Черниговский </w:t>
      </w:r>
      <w:r w:rsidR="000F3F67">
        <w:rPr>
          <w:rFonts w:ascii="Times New Roman" w:hAnsi="Times New Roman" w:cs="Times New Roman"/>
          <w:sz w:val="28"/>
          <w:szCs w:val="28"/>
          <w:lang w:eastAsia="ar-SA"/>
        </w:rPr>
        <w:t>муниципальный округ</w:t>
      </w:r>
      <w:r w:rsidRPr="00046F52">
        <w:rPr>
          <w:rFonts w:ascii="Times New Roman" w:hAnsi="Times New Roman" w:cs="Times New Roman"/>
          <w:sz w:val="28"/>
          <w:szCs w:val="28"/>
          <w:lang w:eastAsia="ar-SA"/>
        </w:rPr>
        <w:t xml:space="preserve"> с соседними районами: Черниговка - Хороль, Сибирцево - Ярославка, Черниговка - </w:t>
      </w:r>
      <w:proofErr w:type="spellStart"/>
      <w:r w:rsidRPr="00046F52">
        <w:rPr>
          <w:rFonts w:ascii="Times New Roman" w:hAnsi="Times New Roman" w:cs="Times New Roman"/>
          <w:sz w:val="28"/>
          <w:szCs w:val="28"/>
          <w:lang w:eastAsia="ar-SA"/>
        </w:rPr>
        <w:t>Реттиховка</w:t>
      </w:r>
      <w:proofErr w:type="spellEnd"/>
      <w:r w:rsidRPr="00046F52">
        <w:rPr>
          <w:rFonts w:ascii="Times New Roman" w:hAnsi="Times New Roman" w:cs="Times New Roman"/>
          <w:sz w:val="28"/>
          <w:szCs w:val="28"/>
          <w:lang w:eastAsia="ar-SA"/>
        </w:rPr>
        <w:t xml:space="preserve"> — Чугуевка.</w:t>
      </w:r>
    </w:p>
    <w:p w14:paraId="020F4C76" w14:textId="791E030B" w:rsidR="0036516E" w:rsidRPr="00046F52" w:rsidRDefault="0036516E" w:rsidP="0036516E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Положение Черниговского </w:t>
      </w:r>
      <w:r w:rsidR="000F3F6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46F52">
        <w:rPr>
          <w:rFonts w:ascii="Times New Roman" w:hAnsi="Times New Roman" w:cs="Times New Roman"/>
          <w:sz w:val="28"/>
          <w:szCs w:val="28"/>
        </w:rPr>
        <w:t xml:space="preserve"> в узле важнейших транспортных магистралей является исключительным для развития торгово-экономических и туристических связей, как с соседними районами края, так и страны.</w:t>
      </w:r>
    </w:p>
    <w:p w14:paraId="1FF4FA99" w14:textId="2F879FD9" w:rsidR="0036516E" w:rsidRPr="00DA4392" w:rsidRDefault="0036516E" w:rsidP="0036516E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4392">
        <w:rPr>
          <w:rFonts w:ascii="Times New Roman" w:hAnsi="Times New Roman" w:cs="Times New Roman"/>
          <w:sz w:val="28"/>
          <w:szCs w:val="28"/>
        </w:rPr>
        <w:lastRenderedPageBreak/>
        <w:t>На территории Черниговского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0F3F67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действуют 12</w:t>
      </w:r>
      <w:r w:rsidRPr="00DA4392">
        <w:rPr>
          <w:rFonts w:ascii="Times New Roman" w:hAnsi="Times New Roman" w:cs="Times New Roman"/>
          <w:sz w:val="28"/>
          <w:szCs w:val="28"/>
        </w:rPr>
        <w:t xml:space="preserve"> автомобильных внутри муниципальных маршрутов.</w:t>
      </w:r>
    </w:p>
    <w:p w14:paraId="143E8E1D" w14:textId="77777777" w:rsidR="0036516E" w:rsidRPr="00046F52" w:rsidRDefault="0036516E" w:rsidP="0036516E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4392">
        <w:rPr>
          <w:rFonts w:ascii="Times New Roman" w:hAnsi="Times New Roman" w:cs="Times New Roman"/>
          <w:sz w:val="28"/>
          <w:szCs w:val="28"/>
        </w:rPr>
        <w:t>На каждом маршруте работает один автобус, за исключением маршрутов 109 и 110 которые обслуживает 1 автобус. Вс</w:t>
      </w:r>
      <w:r>
        <w:rPr>
          <w:rFonts w:ascii="Times New Roman" w:hAnsi="Times New Roman" w:cs="Times New Roman"/>
          <w:sz w:val="28"/>
          <w:szCs w:val="28"/>
        </w:rPr>
        <w:t>его задействовано на маршрутах 7</w:t>
      </w:r>
      <w:r w:rsidRPr="00DA4392">
        <w:rPr>
          <w:rFonts w:ascii="Times New Roman" w:hAnsi="Times New Roman" w:cs="Times New Roman"/>
          <w:sz w:val="28"/>
          <w:szCs w:val="28"/>
        </w:rPr>
        <w:t xml:space="preserve"> автобусов. Пассажирские перевозки осуществляются по тарифам, утвержденным Агентством по тарифам Приморского края. Общая протяженность маршрутов следования 212 км.</w:t>
      </w:r>
    </w:p>
    <w:p w14:paraId="3EDEA070" w14:textId="77777777"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7DBDC179" w14:textId="6DB05FE0" w:rsidR="00421087" w:rsidRDefault="002555F8" w:rsidP="00B06105">
      <w:pPr>
        <w:pStyle w:val="2"/>
        <w:jc w:val="center"/>
        <w:rPr>
          <w:rFonts w:ascii="Times New Roman" w:hAnsi="Times New Roman" w:cs="Times New Roman"/>
          <w:szCs w:val="28"/>
        </w:rPr>
      </w:pPr>
      <w:bookmarkStart w:id="18" w:name="_Toc188019861"/>
      <w:r w:rsidRPr="00046F52">
        <w:rPr>
          <w:rFonts w:ascii="Times New Roman" w:hAnsi="Times New Roman" w:cs="Times New Roman"/>
          <w:szCs w:val="28"/>
        </w:rPr>
        <w:t>5.2. Связь и телекоммуникации</w:t>
      </w:r>
      <w:bookmarkEnd w:id="18"/>
    </w:p>
    <w:p w14:paraId="225B0119" w14:textId="77777777" w:rsidR="00B06105" w:rsidRPr="00046F52" w:rsidRDefault="00B06105" w:rsidP="00B06105">
      <w:pPr>
        <w:pStyle w:val="2"/>
        <w:jc w:val="center"/>
        <w:rPr>
          <w:rFonts w:ascii="Times New Roman" w:hAnsi="Times New Roman" w:cs="Times New Roman"/>
          <w:szCs w:val="28"/>
        </w:rPr>
      </w:pPr>
    </w:p>
    <w:p w14:paraId="73B44886" w14:textId="228385C8" w:rsidR="00421087" w:rsidRPr="00046F52" w:rsidRDefault="002555F8" w:rsidP="0037587F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В Черниговском </w:t>
      </w:r>
      <w:r w:rsidR="005F0CE8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Pr="00046F52">
        <w:rPr>
          <w:rFonts w:ascii="Times New Roman" w:hAnsi="Times New Roman" w:cs="Times New Roman"/>
          <w:sz w:val="28"/>
          <w:szCs w:val="28"/>
        </w:rPr>
        <w:t xml:space="preserve"> осуществляет деятельность </w:t>
      </w:r>
      <w:r w:rsidR="0037587F">
        <w:rPr>
          <w:rFonts w:ascii="Times New Roman" w:hAnsi="Times New Roman" w:cs="Times New Roman"/>
          <w:sz w:val="28"/>
          <w:szCs w:val="28"/>
        </w:rPr>
        <w:t>6</w:t>
      </w:r>
      <w:r w:rsidRPr="00046F52">
        <w:rPr>
          <w:rFonts w:ascii="Times New Roman" w:hAnsi="Times New Roman" w:cs="Times New Roman"/>
          <w:sz w:val="28"/>
          <w:szCs w:val="28"/>
        </w:rPr>
        <w:t xml:space="preserve"> организаций, оказывающих населению услуги связи: почтовые, электросвязи (телефонные, в том числе сотовые, услуги документальной электросвязи, доступа к глобальным компьютерным сетям, телеграфной связи и др.). Широко развита сеть дилерских и 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субдиллерских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 xml:space="preserve"> пунктов, через которые жители могут заключить договоры на доступ к услугам сотовой связи и вносить платежи.</w:t>
      </w:r>
    </w:p>
    <w:p w14:paraId="664F2966" w14:textId="77777777"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05F41D7A" w14:textId="6FA76572" w:rsidR="00421087" w:rsidRDefault="002555F8" w:rsidP="00B06105">
      <w:pPr>
        <w:pStyle w:val="2"/>
        <w:jc w:val="center"/>
        <w:rPr>
          <w:rFonts w:ascii="Times New Roman" w:hAnsi="Times New Roman" w:cs="Times New Roman"/>
          <w:szCs w:val="28"/>
        </w:rPr>
      </w:pPr>
      <w:bookmarkStart w:id="19" w:name="_Toc188019862"/>
      <w:r w:rsidRPr="00046F52">
        <w:rPr>
          <w:rFonts w:ascii="Times New Roman" w:hAnsi="Times New Roman" w:cs="Times New Roman"/>
          <w:szCs w:val="28"/>
        </w:rPr>
        <w:t>5.3. Энергосбережение</w:t>
      </w:r>
      <w:bookmarkEnd w:id="19"/>
    </w:p>
    <w:p w14:paraId="03EBA9B3" w14:textId="77777777" w:rsidR="00B06105" w:rsidRPr="00046F52" w:rsidRDefault="00B06105" w:rsidP="00B06105">
      <w:pPr>
        <w:pStyle w:val="2"/>
        <w:jc w:val="center"/>
        <w:rPr>
          <w:rFonts w:ascii="Times New Roman" w:hAnsi="Times New Roman" w:cs="Times New Roman"/>
          <w:szCs w:val="28"/>
        </w:rPr>
      </w:pPr>
    </w:p>
    <w:p w14:paraId="011B889F" w14:textId="6F8F6898" w:rsidR="0036516E" w:rsidRPr="004B19B8" w:rsidRDefault="0036516E" w:rsidP="0036516E">
      <w:pPr>
        <w:pStyle w:val="1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DE8">
        <w:rPr>
          <w:rFonts w:ascii="Times New Roman" w:hAnsi="Times New Roman" w:cs="Times New Roman"/>
          <w:sz w:val="28"/>
          <w:szCs w:val="28"/>
        </w:rPr>
        <w:t xml:space="preserve">Услуги по электроснабжению </w:t>
      </w:r>
      <w:r w:rsidR="005F0CE8">
        <w:rPr>
          <w:rFonts w:ascii="Times New Roman" w:hAnsi="Times New Roman" w:cs="Times New Roman"/>
          <w:sz w:val="28"/>
          <w:szCs w:val="28"/>
        </w:rPr>
        <w:t>округа</w:t>
      </w:r>
      <w:r w:rsidRPr="00702DE8">
        <w:rPr>
          <w:rFonts w:ascii="Times New Roman" w:hAnsi="Times New Roman" w:cs="Times New Roman"/>
          <w:sz w:val="28"/>
          <w:szCs w:val="28"/>
        </w:rPr>
        <w:t xml:space="preserve"> населению оказывает Уссурийское отделение филиала ПАО «</w:t>
      </w:r>
      <w:proofErr w:type="spellStart"/>
      <w:r w:rsidRPr="00702DE8">
        <w:rPr>
          <w:rFonts w:ascii="Times New Roman" w:hAnsi="Times New Roman" w:cs="Times New Roman"/>
          <w:sz w:val="28"/>
          <w:szCs w:val="28"/>
        </w:rPr>
        <w:t>ДЭК</w:t>
      </w:r>
      <w:proofErr w:type="gramStart"/>
      <w:r w:rsidRPr="00702DE8">
        <w:rPr>
          <w:rFonts w:ascii="Times New Roman" w:hAnsi="Times New Roman" w:cs="Times New Roman"/>
          <w:sz w:val="28"/>
          <w:szCs w:val="28"/>
        </w:rPr>
        <w:t>».Обслуживание</w:t>
      </w:r>
      <w:proofErr w:type="spellEnd"/>
      <w:proofErr w:type="gramEnd"/>
      <w:r w:rsidRPr="00702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электрических сетей осуществляет предприятие </w:t>
      </w:r>
      <w:r w:rsidRPr="00702DE8">
        <w:rPr>
          <w:rFonts w:ascii="Times New Roman" w:hAnsi="Times New Roman" w:cs="Times New Roman"/>
          <w:sz w:val="28"/>
          <w:szCs w:val="28"/>
        </w:rPr>
        <w:t>АО «ДРСК» Приморские электрические сети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54F130" w14:textId="77777777" w:rsidR="00421087" w:rsidRPr="0037587F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0DB58579" w14:textId="28DD5166" w:rsidR="00421087" w:rsidRDefault="002555F8" w:rsidP="00B06105">
      <w:pPr>
        <w:pStyle w:val="2"/>
        <w:jc w:val="center"/>
        <w:rPr>
          <w:rFonts w:ascii="Times New Roman" w:hAnsi="Times New Roman" w:cs="Times New Roman"/>
          <w:szCs w:val="28"/>
        </w:rPr>
      </w:pPr>
      <w:bookmarkStart w:id="20" w:name="_Toc188019863"/>
      <w:r w:rsidRPr="00046F52">
        <w:rPr>
          <w:rFonts w:ascii="Times New Roman" w:hAnsi="Times New Roman" w:cs="Times New Roman"/>
          <w:szCs w:val="28"/>
        </w:rPr>
        <w:t>5.4. Водоснабжение и водоотведение</w:t>
      </w:r>
      <w:bookmarkEnd w:id="20"/>
    </w:p>
    <w:p w14:paraId="4D886C74" w14:textId="77777777" w:rsidR="00B06105" w:rsidRPr="00046F52" w:rsidRDefault="00B06105" w:rsidP="00B06105">
      <w:pPr>
        <w:pStyle w:val="2"/>
        <w:jc w:val="center"/>
        <w:rPr>
          <w:rFonts w:ascii="Times New Roman" w:hAnsi="Times New Roman" w:cs="Times New Roman"/>
          <w:szCs w:val="28"/>
        </w:rPr>
      </w:pPr>
    </w:p>
    <w:p w14:paraId="07CE396E" w14:textId="311B7CF2" w:rsidR="00A74EA6" w:rsidRDefault="002555F8" w:rsidP="00AE1058">
      <w:pPr>
        <w:pStyle w:val="1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В качестве источника водоснабжения в </w:t>
      </w:r>
      <w:r w:rsidR="005F0CE8">
        <w:rPr>
          <w:rFonts w:ascii="Times New Roman" w:hAnsi="Times New Roman" w:cs="Times New Roman"/>
          <w:sz w:val="28"/>
          <w:szCs w:val="28"/>
        </w:rPr>
        <w:t>Ч</w:t>
      </w:r>
      <w:r w:rsidRPr="00046F52">
        <w:rPr>
          <w:rFonts w:ascii="Times New Roman" w:hAnsi="Times New Roman" w:cs="Times New Roman"/>
          <w:sz w:val="28"/>
          <w:szCs w:val="28"/>
        </w:rPr>
        <w:t xml:space="preserve">ерниговском </w:t>
      </w:r>
      <w:r w:rsidR="005F0CE8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Pr="00046F52">
        <w:rPr>
          <w:rFonts w:ascii="Times New Roman" w:hAnsi="Times New Roman" w:cs="Times New Roman"/>
          <w:sz w:val="28"/>
          <w:szCs w:val="28"/>
        </w:rPr>
        <w:t xml:space="preserve"> используется скважинный водозабор.</w:t>
      </w:r>
    </w:p>
    <w:p w14:paraId="0D7DF137" w14:textId="3BF3D2A4" w:rsidR="00DE55D7" w:rsidRPr="00046F52" w:rsidRDefault="00DE55D7" w:rsidP="00DE55D7">
      <w:pPr>
        <w:pStyle w:val="10"/>
        <w:ind w:firstLine="851"/>
        <w:rPr>
          <w:rFonts w:ascii="Times New Roman" w:hAnsi="Times New Roman" w:cs="Times New Roman"/>
          <w:sz w:val="28"/>
          <w:szCs w:val="28"/>
        </w:rPr>
      </w:pPr>
      <w:r w:rsidRPr="00DE55D7">
        <w:rPr>
          <w:rFonts w:ascii="Times New Roman" w:hAnsi="Times New Roman" w:cs="Times New Roman"/>
          <w:sz w:val="28"/>
          <w:szCs w:val="28"/>
        </w:rPr>
        <w:t xml:space="preserve">Услуги водоснабжения и водоотведения на территории Черниговского </w:t>
      </w:r>
      <w:r w:rsidR="005F0CE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E55D7">
        <w:rPr>
          <w:rFonts w:ascii="Times New Roman" w:hAnsi="Times New Roman" w:cs="Times New Roman"/>
          <w:sz w:val="28"/>
          <w:szCs w:val="28"/>
        </w:rPr>
        <w:t xml:space="preserve"> оказывают: тепловой район «Черниговский» Спасского филиала КГУП «Примтеплоэнерго» и </w:t>
      </w:r>
      <w:r w:rsidR="000A2036" w:rsidRPr="000A2036">
        <w:rPr>
          <w:rFonts w:ascii="Times New Roman" w:hAnsi="Times New Roman" w:cs="Times New Roman"/>
          <w:sz w:val="28"/>
          <w:szCs w:val="28"/>
        </w:rPr>
        <w:t>Муниципальное казенное учреждение «Служба благоустройства Черниговского муниципального округа</w:t>
      </w:r>
      <w:proofErr w:type="gramStart"/>
      <w:r w:rsidR="000A2036" w:rsidRPr="000A2036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39B884F" w14:textId="77777777" w:rsidR="00421087" w:rsidRPr="00046F52" w:rsidRDefault="00421087">
      <w:pPr>
        <w:pStyle w:val="1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C91F2B" w14:textId="77777777" w:rsidR="00421087" w:rsidRPr="00046F52" w:rsidRDefault="002555F8">
      <w:pPr>
        <w:pStyle w:val="1"/>
        <w:jc w:val="center"/>
        <w:rPr>
          <w:rFonts w:ascii="Times New Roman" w:hAnsi="Times New Roman" w:cs="Times New Roman"/>
          <w:b/>
          <w:szCs w:val="28"/>
        </w:rPr>
      </w:pPr>
      <w:bookmarkStart w:id="21" w:name="_Toc9237920"/>
      <w:bookmarkStart w:id="22" w:name="_Toc188019864"/>
      <w:r w:rsidRPr="00046F52">
        <w:rPr>
          <w:rFonts w:ascii="Times New Roman" w:hAnsi="Times New Roman" w:cs="Times New Roman"/>
          <w:b/>
          <w:szCs w:val="28"/>
        </w:rPr>
        <w:t>6. Конкурентные преимущества</w:t>
      </w:r>
      <w:bookmarkEnd w:id="21"/>
      <w:bookmarkEnd w:id="22"/>
    </w:p>
    <w:p w14:paraId="6EBD9C5B" w14:textId="77777777" w:rsidR="00421087" w:rsidRPr="00046F52" w:rsidRDefault="00421087">
      <w:pPr>
        <w:pStyle w:val="10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14:paraId="7B244EA8" w14:textId="290134C3" w:rsidR="00421087" w:rsidRPr="00046F52" w:rsidRDefault="002555F8">
      <w:pPr>
        <w:pStyle w:val="1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Основными конкурентными преимуществами Черниговского </w:t>
      </w:r>
      <w:r w:rsidR="005F0CE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46F5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3AEA901F" w14:textId="77777777" w:rsidR="00421087" w:rsidRPr="00046F52" w:rsidRDefault="002555F8">
      <w:pPr>
        <w:pStyle w:val="af6"/>
        <w:numPr>
          <w:ilvl w:val="0"/>
          <w:numId w:val="1"/>
        </w:numPr>
        <w:tabs>
          <w:tab w:val="left" w:pos="851"/>
        </w:tabs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близость рынков стран АТР;</w:t>
      </w:r>
    </w:p>
    <w:p w14:paraId="53A7D04C" w14:textId="77777777" w:rsidR="00421087" w:rsidRPr="00046F52" w:rsidRDefault="002555F8">
      <w:pPr>
        <w:pStyle w:val="af6"/>
        <w:numPr>
          <w:ilvl w:val="0"/>
          <w:numId w:val="1"/>
        </w:numPr>
        <w:tabs>
          <w:tab w:val="left" w:pos="851"/>
        </w:tabs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входит в территорию социально-экономического развития «Михайловский» (ТОСЭР «Михайловский»)</w:t>
      </w:r>
    </w:p>
    <w:p w14:paraId="67EEE80C" w14:textId="77777777" w:rsidR="00421087" w:rsidRPr="00046F52" w:rsidRDefault="002555F8">
      <w:pPr>
        <w:pStyle w:val="af6"/>
        <w:numPr>
          <w:ilvl w:val="0"/>
          <w:numId w:val="1"/>
        </w:numPr>
        <w:tabs>
          <w:tab w:val="left" w:pos="851"/>
        </w:tabs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транссибирская ж/д магистраль и автомобильная дорога федерального значения;</w:t>
      </w:r>
    </w:p>
    <w:p w14:paraId="5348F88A" w14:textId="70D114CE" w:rsidR="00421087" w:rsidRPr="00046F52" w:rsidRDefault="002555F8">
      <w:pPr>
        <w:pStyle w:val="af6"/>
        <w:numPr>
          <w:ilvl w:val="0"/>
          <w:numId w:val="1"/>
        </w:numPr>
        <w:tabs>
          <w:tab w:val="left" w:pos="851"/>
        </w:tabs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богатые природные ресурсы </w:t>
      </w:r>
      <w:r w:rsidR="0042525C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046F52">
        <w:rPr>
          <w:rFonts w:ascii="Times New Roman" w:hAnsi="Times New Roman" w:cs="Times New Roman"/>
          <w:sz w:val="28"/>
          <w:szCs w:val="28"/>
        </w:rPr>
        <w:t xml:space="preserve"> создают предпосылки для развития сельского хозяйства, деревообрабатывающей, пищевой промышленности;</w:t>
      </w:r>
    </w:p>
    <w:p w14:paraId="31739A5A" w14:textId="69253F4A" w:rsidR="00421087" w:rsidRPr="00046F52" w:rsidRDefault="002555F8">
      <w:pPr>
        <w:pStyle w:val="af6"/>
        <w:numPr>
          <w:ilvl w:val="0"/>
          <w:numId w:val="1"/>
        </w:numPr>
        <w:tabs>
          <w:tab w:val="left" w:pos="851"/>
        </w:tabs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развитая финансовая инфраструктура: в </w:t>
      </w:r>
      <w:r w:rsidR="00370CB5">
        <w:rPr>
          <w:rFonts w:ascii="Times New Roman" w:hAnsi="Times New Roman" w:cs="Times New Roman"/>
          <w:sz w:val="28"/>
          <w:szCs w:val="28"/>
        </w:rPr>
        <w:t>округе</w:t>
      </w:r>
      <w:r w:rsidRPr="00046F52">
        <w:rPr>
          <w:rFonts w:ascii="Times New Roman" w:hAnsi="Times New Roman" w:cs="Times New Roman"/>
          <w:sz w:val="28"/>
          <w:szCs w:val="28"/>
        </w:rPr>
        <w:t xml:space="preserve"> действуют банки регионального и федерального значения, включая филиалы, отделения, </w:t>
      </w:r>
      <w:r w:rsidRPr="00046F52">
        <w:rPr>
          <w:rFonts w:ascii="Times New Roman" w:hAnsi="Times New Roman" w:cs="Times New Roman"/>
          <w:sz w:val="28"/>
          <w:szCs w:val="28"/>
        </w:rPr>
        <w:lastRenderedPageBreak/>
        <w:t>представительства и дополнительные офисы, страховые компании;</w:t>
      </w:r>
    </w:p>
    <w:p w14:paraId="3AF54ED4" w14:textId="77777777" w:rsidR="00421087" w:rsidRPr="00046F52" w:rsidRDefault="002555F8">
      <w:pPr>
        <w:pStyle w:val="af6"/>
        <w:numPr>
          <w:ilvl w:val="0"/>
          <w:numId w:val="1"/>
        </w:numPr>
        <w:tabs>
          <w:tab w:val="left" w:pos="851"/>
        </w:tabs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развитая система общеобразовательных учреждений;</w:t>
      </w:r>
    </w:p>
    <w:p w14:paraId="6FDDF693" w14:textId="77777777" w:rsidR="00421087" w:rsidRPr="00046F52" w:rsidRDefault="002555F8">
      <w:pPr>
        <w:pStyle w:val="af6"/>
        <w:numPr>
          <w:ilvl w:val="0"/>
          <w:numId w:val="1"/>
        </w:numPr>
        <w:tabs>
          <w:tab w:val="left" w:pos="851"/>
        </w:tabs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наличие культурно – досуговых и спортивных учреждений;</w:t>
      </w:r>
    </w:p>
    <w:p w14:paraId="31496442" w14:textId="77777777" w:rsidR="00421087" w:rsidRPr="00046F52" w:rsidRDefault="002555F8">
      <w:pPr>
        <w:pStyle w:val="Default"/>
        <w:numPr>
          <w:ilvl w:val="0"/>
          <w:numId w:val="1"/>
        </w:numPr>
        <w:tabs>
          <w:tab w:val="left" w:pos="851"/>
        </w:tabs>
        <w:ind w:left="709" w:hanging="283"/>
        <w:rPr>
          <w:sz w:val="28"/>
          <w:szCs w:val="28"/>
        </w:rPr>
      </w:pPr>
      <w:r w:rsidRPr="00046F52">
        <w:rPr>
          <w:bCs/>
          <w:iCs/>
          <w:sz w:val="28"/>
          <w:szCs w:val="28"/>
        </w:rPr>
        <w:t xml:space="preserve">доступные трудовые ресурсы </w:t>
      </w:r>
    </w:p>
    <w:p w14:paraId="6797FF62" w14:textId="77777777"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4D2D3069" w14:textId="06A8FE20" w:rsidR="00421087" w:rsidRDefault="002555F8" w:rsidP="00B06105">
      <w:pPr>
        <w:pStyle w:val="1"/>
        <w:spacing w:before="0"/>
        <w:jc w:val="center"/>
        <w:rPr>
          <w:rFonts w:ascii="Times New Roman" w:hAnsi="Times New Roman" w:cs="Times New Roman"/>
          <w:b/>
          <w:szCs w:val="28"/>
        </w:rPr>
      </w:pPr>
      <w:bookmarkStart w:id="23" w:name="_Toc188019865"/>
      <w:r w:rsidRPr="00046F52">
        <w:rPr>
          <w:rFonts w:ascii="Times New Roman" w:hAnsi="Times New Roman" w:cs="Times New Roman"/>
          <w:b/>
          <w:szCs w:val="28"/>
        </w:rPr>
        <w:t>7. Перечень свободных земельных участков для осуществления инвестиционной деятельности, паспорта инвестиционных площадок</w:t>
      </w:r>
      <w:bookmarkEnd w:id="23"/>
    </w:p>
    <w:p w14:paraId="1C29B944" w14:textId="77777777" w:rsidR="00B06105" w:rsidRPr="00046F52" w:rsidRDefault="00B06105" w:rsidP="00B06105">
      <w:pPr>
        <w:pStyle w:val="1"/>
        <w:spacing w:before="0"/>
        <w:jc w:val="center"/>
        <w:rPr>
          <w:rFonts w:ascii="Times New Roman" w:hAnsi="Times New Roman" w:cs="Times New Roman"/>
          <w:b/>
          <w:szCs w:val="28"/>
        </w:rPr>
      </w:pPr>
    </w:p>
    <w:p w14:paraId="59A715DE" w14:textId="01805866" w:rsidR="00421087" w:rsidRPr="00046F52" w:rsidRDefault="002555F8" w:rsidP="00B06105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Для привлечения инвесторов на территорию Черниговского </w:t>
      </w:r>
      <w:r w:rsidR="00370CB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46F52">
        <w:rPr>
          <w:rFonts w:ascii="Times New Roman" w:hAnsi="Times New Roman" w:cs="Times New Roman"/>
          <w:sz w:val="28"/>
          <w:szCs w:val="28"/>
        </w:rPr>
        <w:t xml:space="preserve"> сформированы инвестиционные площадки на свободных земельных участках Черниговского </w:t>
      </w:r>
      <w:r w:rsidR="00370CB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46F52">
        <w:rPr>
          <w:rFonts w:ascii="Times New Roman" w:hAnsi="Times New Roman" w:cs="Times New Roman"/>
          <w:sz w:val="28"/>
          <w:szCs w:val="28"/>
        </w:rPr>
        <w:t xml:space="preserve"> (Приложение №1 к инвестиционному паспорту)</w:t>
      </w:r>
    </w:p>
    <w:p w14:paraId="79FECACC" w14:textId="77777777"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3EB6FC8E" w14:textId="3D32C33E" w:rsidR="00421087" w:rsidRDefault="002555F8" w:rsidP="009B4703">
      <w:pPr>
        <w:pStyle w:val="1"/>
        <w:jc w:val="center"/>
        <w:rPr>
          <w:rFonts w:ascii="Times New Roman" w:hAnsi="Times New Roman" w:cs="Times New Roman"/>
          <w:b/>
          <w:szCs w:val="28"/>
        </w:rPr>
      </w:pPr>
      <w:bookmarkStart w:id="24" w:name="_Toc188019866"/>
      <w:r w:rsidRPr="00046F52">
        <w:rPr>
          <w:rFonts w:ascii="Times New Roman" w:hAnsi="Times New Roman" w:cs="Times New Roman"/>
          <w:b/>
          <w:szCs w:val="28"/>
        </w:rPr>
        <w:t xml:space="preserve">8. Инвестиционные проекты, реализуемые на территории Черниговского </w:t>
      </w:r>
      <w:bookmarkEnd w:id="24"/>
      <w:r w:rsidR="00B06105">
        <w:rPr>
          <w:rFonts w:ascii="Times New Roman" w:hAnsi="Times New Roman" w:cs="Times New Roman"/>
          <w:b/>
          <w:szCs w:val="28"/>
        </w:rPr>
        <w:t>муниципального округа</w:t>
      </w:r>
    </w:p>
    <w:p w14:paraId="5F78FF55" w14:textId="77777777" w:rsidR="00B06105" w:rsidRPr="00046F52" w:rsidRDefault="00B06105" w:rsidP="009B4703">
      <w:pPr>
        <w:pStyle w:val="1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W w:w="9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98"/>
        <w:gridCol w:w="2581"/>
        <w:gridCol w:w="2238"/>
        <w:gridCol w:w="1614"/>
        <w:gridCol w:w="2853"/>
      </w:tblGrid>
      <w:tr w:rsidR="00421087" w:rsidRPr="00046F52" w14:paraId="4B1877C5" w14:textId="77777777">
        <w:trPr>
          <w:trHeight w:val="73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3A496" w14:textId="77777777" w:rsidR="00421087" w:rsidRPr="00046F52" w:rsidRDefault="002555F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DCF87" w14:textId="77777777" w:rsidR="00421087" w:rsidRPr="00046F52" w:rsidRDefault="002555F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F615B" w14:textId="77777777" w:rsidR="00421087" w:rsidRPr="00046F52" w:rsidRDefault="002555F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Инвестор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6CECD" w14:textId="77777777" w:rsidR="00421087" w:rsidRPr="00046F52" w:rsidRDefault="002555F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Объем инвестиций (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млн.руб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7A4B" w14:textId="77777777" w:rsidR="00421087" w:rsidRPr="00046F52" w:rsidRDefault="002555F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Стадия реализации</w:t>
            </w:r>
          </w:p>
        </w:tc>
      </w:tr>
      <w:tr w:rsidR="00421087" w:rsidRPr="00046F52" w14:paraId="145EFB24" w14:textId="77777777">
        <w:trPr>
          <w:trHeight w:val="73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7A952" w14:textId="77777777"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75FB8" w14:textId="0F389EDA"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комплекса приемки, зерноочистки, сушки с объемом 20 000 тонн и выращивание зерновых в Черниговском </w:t>
            </w:r>
            <w:r w:rsidR="0042525C">
              <w:rPr>
                <w:rFonts w:ascii="Times New Roman" w:hAnsi="Times New Roman" w:cs="Times New Roman"/>
                <w:bCs/>
                <w:sz w:val="28"/>
                <w:szCs w:val="28"/>
              </w:rPr>
              <w:t>округе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, элеваторное производство мощностью до 20 000 тонн единовременного хранения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FE0C7" w14:textId="77777777"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ООО «Черниговский Агрохолдинг»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ED7FC" w14:textId="71B9A406" w:rsidR="00421087" w:rsidRPr="00046F52" w:rsidRDefault="00370CB5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259,090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0A009" w14:textId="77777777" w:rsidR="00140FC9" w:rsidRPr="00140FC9" w:rsidRDefault="002555F8" w:rsidP="0014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FC9">
              <w:rPr>
                <w:rFonts w:ascii="Times New Roman" w:hAnsi="Times New Roman" w:cs="Times New Roman"/>
                <w:sz w:val="24"/>
                <w:szCs w:val="24"/>
              </w:rPr>
              <w:t xml:space="preserve">Начато </w:t>
            </w:r>
            <w:r w:rsidR="00140FC9" w:rsidRPr="00140FC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хранилищ для зерна и сои. В 2024 году </w:t>
            </w:r>
            <w:r w:rsidR="00140FC9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ввод в эксплуатацию </w:t>
            </w:r>
            <w:r w:rsidR="00140FC9" w:rsidRPr="00140FC9">
              <w:rPr>
                <w:rFonts w:ascii="Times New Roman" w:hAnsi="Times New Roman" w:cs="Times New Roman"/>
                <w:sz w:val="24"/>
                <w:szCs w:val="24"/>
              </w:rPr>
              <w:t xml:space="preserve">зернохранилищ общей вместимостью 20000 тонн в ООО «Черниговский Агрохолдинг», так же планируется газификация данного </w:t>
            </w:r>
            <w:proofErr w:type="spellStart"/>
            <w:proofErr w:type="gramStart"/>
            <w:r w:rsidR="00140FC9" w:rsidRPr="00140FC9">
              <w:rPr>
                <w:rFonts w:ascii="Times New Roman" w:hAnsi="Times New Roman" w:cs="Times New Roman"/>
                <w:sz w:val="24"/>
                <w:szCs w:val="24"/>
              </w:rPr>
              <w:t>хранилища.Также</w:t>
            </w:r>
            <w:proofErr w:type="spellEnd"/>
            <w:proofErr w:type="gramEnd"/>
            <w:r w:rsidR="00140FC9" w:rsidRPr="00140FC9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планирует реализовать строительство газгольдера на территории зерносушильного  комплекса, что позволит сократить издержки.</w:t>
            </w:r>
          </w:p>
          <w:p w14:paraId="32E849AB" w14:textId="77777777" w:rsidR="00421087" w:rsidRPr="00046F52" w:rsidRDefault="00421087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D55BA3" w14:textId="77777777" w:rsidR="00421087" w:rsidRPr="00046F52" w:rsidRDefault="00421087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56D026" w14:textId="2D0E4F3D" w:rsidR="00B06105" w:rsidRDefault="002555F8" w:rsidP="00B06105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szCs w:val="28"/>
        </w:rPr>
      </w:pPr>
      <w:bookmarkStart w:id="25" w:name="_Toc188019867"/>
      <w:r w:rsidRPr="00046F52">
        <w:rPr>
          <w:rFonts w:ascii="Times New Roman" w:hAnsi="Times New Roman" w:cs="Times New Roman"/>
          <w:b/>
          <w:szCs w:val="28"/>
        </w:rPr>
        <w:t>9. Перечень инвестиционных предложений (проектов), предлагаемых к реализации</w:t>
      </w:r>
      <w:bookmarkEnd w:id="25"/>
    </w:p>
    <w:p w14:paraId="1902AE3B" w14:textId="77777777" w:rsidR="00B06105" w:rsidRPr="00B06105" w:rsidRDefault="00B06105" w:rsidP="00B06105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14:paraId="77C66C10" w14:textId="0AEB3ED1" w:rsidR="00421087" w:rsidRPr="00046F52" w:rsidRDefault="002555F8" w:rsidP="00B06105">
      <w:pPr>
        <w:pStyle w:val="10"/>
        <w:tabs>
          <w:tab w:val="clear" w:pos="708"/>
          <w:tab w:val="left" w:pos="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Для привлечения инвесторов на территорию Черниговского </w:t>
      </w:r>
      <w:r w:rsidR="00981D2F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046F52">
        <w:rPr>
          <w:rFonts w:ascii="Times New Roman" w:hAnsi="Times New Roman" w:cs="Times New Roman"/>
          <w:sz w:val="28"/>
          <w:szCs w:val="28"/>
        </w:rPr>
        <w:t xml:space="preserve">сформирован перечень инвестиционных предложений, </w:t>
      </w:r>
      <w:r w:rsidRPr="00046F52">
        <w:rPr>
          <w:rFonts w:ascii="Times New Roman" w:hAnsi="Times New Roman" w:cs="Times New Roman"/>
          <w:sz w:val="28"/>
          <w:szCs w:val="28"/>
        </w:rPr>
        <w:lastRenderedPageBreak/>
        <w:t xml:space="preserve">планируемых к реализации на территории Черниговского </w:t>
      </w:r>
      <w:r w:rsidR="00981D2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46F52">
        <w:rPr>
          <w:rFonts w:ascii="Times New Roman" w:hAnsi="Times New Roman" w:cs="Times New Roman"/>
          <w:sz w:val="28"/>
          <w:szCs w:val="28"/>
        </w:rPr>
        <w:t xml:space="preserve"> (Приложение №2 к инвестиционному паспорту)</w:t>
      </w:r>
    </w:p>
    <w:p w14:paraId="122C87B8" w14:textId="77777777" w:rsidR="00421087" w:rsidRPr="00046F52" w:rsidRDefault="00421087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5F5285" w14:textId="272067F7" w:rsidR="00421087" w:rsidRDefault="002555F8" w:rsidP="00B06105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szCs w:val="28"/>
        </w:rPr>
      </w:pPr>
      <w:bookmarkStart w:id="26" w:name="_Toc188019868"/>
      <w:r w:rsidRPr="00046F52">
        <w:rPr>
          <w:rFonts w:ascii="Times New Roman" w:hAnsi="Times New Roman" w:cs="Times New Roman"/>
          <w:b/>
          <w:szCs w:val="28"/>
        </w:rPr>
        <w:t>10. Организационные формы муниципальной поддержки в инвестиционной деятельности</w:t>
      </w:r>
      <w:bookmarkEnd w:id="26"/>
    </w:p>
    <w:p w14:paraId="21413F5B" w14:textId="77777777" w:rsidR="00B06105" w:rsidRPr="00046F52" w:rsidRDefault="00B06105" w:rsidP="00B06105">
      <w:pPr>
        <w:pStyle w:val="1"/>
        <w:spacing w:before="0" w:line="240" w:lineRule="auto"/>
        <w:jc w:val="center"/>
        <w:rPr>
          <w:rFonts w:cs="Times New Roman"/>
          <w:b/>
          <w:szCs w:val="28"/>
        </w:rPr>
      </w:pPr>
    </w:p>
    <w:p w14:paraId="50ED8664" w14:textId="77777777" w:rsidR="00421087" w:rsidRPr="00046F52" w:rsidRDefault="002555F8" w:rsidP="00B06105">
      <w:pPr>
        <w:pStyle w:val="afa"/>
        <w:ind w:firstLine="851"/>
        <w:jc w:val="both"/>
        <w:rPr>
          <w:rFonts w:eastAsia="Times New Roman" w:cs="Times New Roman"/>
          <w:szCs w:val="28"/>
        </w:rPr>
      </w:pPr>
      <w:r w:rsidRPr="00046F52">
        <w:rPr>
          <w:rFonts w:eastAsia="Times New Roman" w:cs="Times New Roman"/>
          <w:szCs w:val="28"/>
        </w:rPr>
        <w:t>1. Финансовая поддержка оказывается в виде предоставления субсидий для субсидирования части затрат, связанных с:</w:t>
      </w:r>
    </w:p>
    <w:p w14:paraId="43498E82" w14:textId="28E3AA24" w:rsidR="00421087" w:rsidRPr="00046F52" w:rsidRDefault="002555F8">
      <w:pPr>
        <w:pStyle w:val="afa"/>
        <w:jc w:val="both"/>
        <w:rPr>
          <w:rFonts w:eastAsia="Times New Roman" w:cs="Times New Roman"/>
          <w:szCs w:val="28"/>
        </w:rPr>
      </w:pPr>
      <w:r w:rsidRPr="00046F52">
        <w:rPr>
          <w:rFonts w:eastAsia="Times New Roman" w:cs="Times New Roman"/>
          <w:szCs w:val="28"/>
        </w:rPr>
        <w:t xml:space="preserve">а) </w:t>
      </w:r>
      <w:r w:rsidR="001E51AE" w:rsidRPr="001E51AE">
        <w:rPr>
          <w:rFonts w:eastAsia="Times New Roman" w:cs="Times New Roman"/>
          <w:szCs w:val="28"/>
        </w:rPr>
        <w:t>Финансовая поддержка субъектов малого и среднего предпринимательства в рамках реализации социально-значимых проектов на территории Черниговского муниципального округа.</w:t>
      </w:r>
      <w:r w:rsidRPr="00046F52">
        <w:rPr>
          <w:rFonts w:eastAsia="Times New Roman" w:cs="Times New Roman"/>
          <w:szCs w:val="28"/>
        </w:rPr>
        <w:t>;</w:t>
      </w:r>
    </w:p>
    <w:p w14:paraId="77ECE571" w14:textId="77B39851" w:rsidR="00421087" w:rsidRPr="00046F52" w:rsidRDefault="002555F8">
      <w:pPr>
        <w:pStyle w:val="afa"/>
        <w:jc w:val="both"/>
        <w:rPr>
          <w:rFonts w:eastAsia="Times New Roman" w:cs="Times New Roman"/>
          <w:szCs w:val="28"/>
        </w:rPr>
      </w:pPr>
      <w:r w:rsidRPr="00046F52">
        <w:rPr>
          <w:rFonts w:eastAsia="Times New Roman" w:cs="Times New Roman"/>
          <w:szCs w:val="28"/>
        </w:rPr>
        <w:t xml:space="preserve">б) </w:t>
      </w:r>
      <w:r w:rsidR="001E51AE" w:rsidRPr="001E51AE">
        <w:rPr>
          <w:rFonts w:eastAsia="Times New Roman" w:cs="Times New Roman"/>
          <w:szCs w:val="28"/>
        </w:rPr>
        <w:t>Предоставление субсидии на возмещение части затрат субъектам малого и среднего предпринимательства, осуществляющим деятельность в сфере социального предпринимательства.</w:t>
      </w:r>
    </w:p>
    <w:p w14:paraId="5072A47F" w14:textId="77777777" w:rsidR="00421087" w:rsidRPr="00046F52" w:rsidRDefault="002555F8" w:rsidP="00AE18D6">
      <w:pPr>
        <w:pStyle w:val="afa"/>
        <w:tabs>
          <w:tab w:val="clear" w:pos="708"/>
          <w:tab w:val="left" w:pos="0"/>
        </w:tabs>
        <w:ind w:firstLine="851"/>
        <w:jc w:val="both"/>
        <w:rPr>
          <w:rFonts w:cs="Times New Roman"/>
          <w:szCs w:val="28"/>
        </w:rPr>
      </w:pPr>
      <w:r w:rsidRPr="00046F52">
        <w:rPr>
          <w:rFonts w:cs="Times New Roman"/>
          <w:szCs w:val="28"/>
        </w:rPr>
        <w:t xml:space="preserve">2. Имущественная поддержка. </w:t>
      </w:r>
    </w:p>
    <w:p w14:paraId="72D0D152" w14:textId="77777777" w:rsidR="001E51AE" w:rsidRDefault="001E51AE" w:rsidP="00AE18D6">
      <w:pPr>
        <w:pStyle w:val="afa"/>
        <w:tabs>
          <w:tab w:val="clear" w:pos="708"/>
          <w:tab w:val="left" w:pos="0"/>
        </w:tabs>
        <w:ind w:firstLine="851"/>
        <w:jc w:val="both"/>
        <w:rPr>
          <w:rFonts w:cs="Times New Roman"/>
          <w:szCs w:val="28"/>
        </w:rPr>
      </w:pPr>
      <w:r w:rsidRPr="00D24949">
        <w:rPr>
          <w:rFonts w:cs="Times New Roman"/>
          <w:szCs w:val="28"/>
        </w:rPr>
        <w:t>Сформирован перечень муниципального имущества Черниговского муниципального округа,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14:paraId="5B1B5FCB" w14:textId="73798004" w:rsidR="00421087" w:rsidRPr="00046F52" w:rsidRDefault="002555F8" w:rsidP="00AE18D6">
      <w:pPr>
        <w:pStyle w:val="afa"/>
        <w:tabs>
          <w:tab w:val="clear" w:pos="708"/>
          <w:tab w:val="left" w:pos="0"/>
        </w:tabs>
        <w:ind w:firstLine="851"/>
        <w:jc w:val="both"/>
        <w:rPr>
          <w:rFonts w:cs="Times New Roman"/>
          <w:szCs w:val="28"/>
        </w:rPr>
      </w:pPr>
      <w:r w:rsidRPr="00046F52">
        <w:rPr>
          <w:rFonts w:cs="Times New Roman"/>
          <w:szCs w:val="28"/>
        </w:rPr>
        <w:t xml:space="preserve">3.  </w:t>
      </w:r>
      <w:r w:rsidR="001E51AE">
        <w:rPr>
          <w:rFonts w:cs="Times New Roman"/>
          <w:szCs w:val="28"/>
        </w:rPr>
        <w:t>О</w:t>
      </w:r>
      <w:r w:rsidRPr="00046F52">
        <w:rPr>
          <w:rFonts w:cs="Times New Roman"/>
          <w:szCs w:val="28"/>
        </w:rPr>
        <w:t>казание содействия:</w:t>
      </w:r>
    </w:p>
    <w:p w14:paraId="4436C5F6" w14:textId="77777777" w:rsidR="00421087" w:rsidRPr="00046F52" w:rsidRDefault="002555F8">
      <w:pPr>
        <w:pStyle w:val="afa"/>
        <w:jc w:val="both"/>
        <w:rPr>
          <w:rFonts w:cs="Times New Roman"/>
          <w:szCs w:val="28"/>
        </w:rPr>
      </w:pPr>
      <w:r w:rsidRPr="00046F52">
        <w:rPr>
          <w:rFonts w:cs="Times New Roman"/>
          <w:szCs w:val="28"/>
        </w:rPr>
        <w:t>а) для включения в федеральные, региональные и муниципальные программы социально значимых и наиболее эффективных инвестиционных проектов;</w:t>
      </w:r>
    </w:p>
    <w:p w14:paraId="045558B2" w14:textId="77777777" w:rsidR="00421087" w:rsidRPr="00046F52" w:rsidRDefault="002555F8">
      <w:pPr>
        <w:pStyle w:val="afa"/>
        <w:jc w:val="both"/>
        <w:rPr>
          <w:rFonts w:cs="Times New Roman"/>
          <w:szCs w:val="28"/>
        </w:rPr>
      </w:pPr>
      <w:r w:rsidRPr="00046F52">
        <w:rPr>
          <w:rFonts w:cs="Times New Roman"/>
          <w:szCs w:val="28"/>
        </w:rPr>
        <w:t>б) содействие в получении организационной и методической помощи, грантов и кредитных ресурсов банков и иных финансовых институтов;</w:t>
      </w:r>
    </w:p>
    <w:p w14:paraId="59384E79" w14:textId="77777777" w:rsidR="00421087" w:rsidRPr="00046F52" w:rsidRDefault="002555F8">
      <w:pPr>
        <w:pStyle w:val="afa"/>
        <w:jc w:val="both"/>
        <w:rPr>
          <w:rFonts w:cs="Times New Roman"/>
          <w:szCs w:val="28"/>
        </w:rPr>
      </w:pPr>
      <w:r w:rsidRPr="00046F52">
        <w:rPr>
          <w:rFonts w:cs="Times New Roman"/>
          <w:szCs w:val="28"/>
        </w:rPr>
        <w:t>в) организация семинаров, конференций по проблемам осуществления инвестиционной деятельности, ярмарок инвестиционных проектов;</w:t>
      </w:r>
    </w:p>
    <w:p w14:paraId="60275F6E" w14:textId="77777777" w:rsidR="00421087" w:rsidRPr="00046F52" w:rsidRDefault="002555F8">
      <w:pPr>
        <w:pStyle w:val="afa"/>
        <w:jc w:val="both"/>
        <w:rPr>
          <w:rFonts w:cs="Times New Roman"/>
          <w:szCs w:val="28"/>
        </w:rPr>
      </w:pPr>
      <w:r w:rsidRPr="00046F52">
        <w:rPr>
          <w:rFonts w:cs="Times New Roman"/>
          <w:szCs w:val="28"/>
        </w:rPr>
        <w:t>г) консультации при подготовке документации по инвестиционным проектам (бизнес-планам);</w:t>
      </w:r>
    </w:p>
    <w:p w14:paraId="423E397D" w14:textId="12AB196A" w:rsidR="00FB216F" w:rsidRPr="001E51AE" w:rsidRDefault="002555F8" w:rsidP="001E51AE">
      <w:pPr>
        <w:pStyle w:val="afa"/>
        <w:jc w:val="both"/>
        <w:rPr>
          <w:rFonts w:cs="Times New Roman"/>
          <w:szCs w:val="28"/>
        </w:rPr>
      </w:pPr>
      <w:proofErr w:type="gramStart"/>
      <w:r w:rsidRPr="00046F52">
        <w:rPr>
          <w:rFonts w:cs="Times New Roman"/>
          <w:szCs w:val="28"/>
        </w:rPr>
        <w:t>д)осуществление</w:t>
      </w:r>
      <w:proofErr w:type="gramEnd"/>
      <w:r w:rsidRPr="00046F52">
        <w:rPr>
          <w:rFonts w:cs="Times New Roman"/>
          <w:szCs w:val="28"/>
        </w:rPr>
        <w:t xml:space="preserve"> иных форм организационной поддержки в пределах полномочий местной администрации.</w:t>
      </w:r>
    </w:p>
    <w:p w14:paraId="68304766" w14:textId="77777777" w:rsidR="00FB216F" w:rsidRDefault="00FB216F" w:rsidP="00FB216F">
      <w:pPr>
        <w:pStyle w:val="1"/>
        <w:spacing w:before="0"/>
        <w:jc w:val="center"/>
        <w:rPr>
          <w:rFonts w:ascii="Times New Roman" w:hAnsi="Times New Roman" w:cs="Times New Roman"/>
          <w:b/>
          <w:szCs w:val="28"/>
        </w:rPr>
      </w:pPr>
    </w:p>
    <w:p w14:paraId="1F300FD7" w14:textId="77777777" w:rsidR="005C4612" w:rsidRDefault="002555F8" w:rsidP="009B4703">
      <w:pPr>
        <w:pStyle w:val="1"/>
        <w:jc w:val="center"/>
        <w:rPr>
          <w:rFonts w:ascii="Times New Roman" w:hAnsi="Times New Roman" w:cs="Times New Roman"/>
          <w:b/>
          <w:szCs w:val="28"/>
        </w:rPr>
      </w:pPr>
      <w:bookmarkStart w:id="27" w:name="_Toc188019869"/>
      <w:r w:rsidRPr="00046F52">
        <w:rPr>
          <w:rFonts w:ascii="Times New Roman" w:hAnsi="Times New Roman" w:cs="Times New Roman"/>
          <w:b/>
          <w:szCs w:val="28"/>
        </w:rPr>
        <w:t xml:space="preserve">11. </w:t>
      </w:r>
      <w:r w:rsidRPr="00046F52">
        <w:rPr>
          <w:rFonts w:ascii="Times New Roman" w:hAnsi="Times New Roman" w:cs="Times New Roman"/>
          <w:b/>
          <w:bCs/>
          <w:szCs w:val="28"/>
        </w:rPr>
        <w:t>Контактная информация органов местного самоуправления и специализированных организаций</w:t>
      </w:r>
      <w:r w:rsidRPr="00046F52">
        <w:rPr>
          <w:rFonts w:ascii="Times New Roman" w:hAnsi="Times New Roman" w:cs="Times New Roman"/>
          <w:b/>
          <w:szCs w:val="28"/>
        </w:rPr>
        <w:t>, участвующих в инвестиционном процессе</w:t>
      </w:r>
      <w:bookmarkEnd w:id="27"/>
    </w:p>
    <w:p w14:paraId="11DC6148" w14:textId="466EF942" w:rsidR="009B4703" w:rsidRPr="00B06105" w:rsidRDefault="002555F8" w:rsidP="009B4703">
      <w:pPr>
        <w:pStyle w:val="1"/>
        <w:jc w:val="center"/>
        <w:rPr>
          <w:rFonts w:ascii="Times New Roman" w:hAnsi="Times New Roman" w:cs="Times New Roman"/>
          <w:szCs w:val="28"/>
          <w:u w:val="single"/>
        </w:rPr>
      </w:pPr>
      <w:bookmarkStart w:id="28" w:name="_Toc188019870"/>
      <w:r w:rsidRPr="00B06105">
        <w:rPr>
          <w:rFonts w:ascii="Times New Roman" w:hAnsi="Times New Roman" w:cs="Times New Roman"/>
          <w:bCs/>
          <w:szCs w:val="28"/>
          <w:u w:val="single"/>
        </w:rPr>
        <w:t xml:space="preserve">Контактная информация отделов администрации Черниговского </w:t>
      </w:r>
      <w:r w:rsidR="0042525C">
        <w:rPr>
          <w:rFonts w:ascii="Times New Roman" w:hAnsi="Times New Roman" w:cs="Times New Roman"/>
          <w:bCs/>
          <w:szCs w:val="28"/>
          <w:u w:val="single"/>
        </w:rPr>
        <w:t>муниципального округа</w:t>
      </w:r>
      <w:r w:rsidRPr="00B06105">
        <w:rPr>
          <w:rFonts w:ascii="Times New Roman" w:hAnsi="Times New Roman" w:cs="Times New Roman"/>
          <w:szCs w:val="28"/>
          <w:u w:val="single"/>
        </w:rPr>
        <w:t>, участвующих в инвестиционном процессе</w:t>
      </w:r>
      <w:bookmarkEnd w:id="28"/>
    </w:p>
    <w:p w14:paraId="058F36FE" w14:textId="77777777" w:rsidR="00B06105" w:rsidRPr="00046F52" w:rsidRDefault="00B06105" w:rsidP="009B4703">
      <w:pPr>
        <w:pStyle w:val="1"/>
        <w:jc w:val="center"/>
        <w:rPr>
          <w:rFonts w:ascii="Times New Roman" w:hAnsi="Times New Roman" w:cs="Times New Roman"/>
          <w:szCs w:val="28"/>
        </w:rPr>
      </w:pPr>
    </w:p>
    <w:tbl>
      <w:tblPr>
        <w:tblW w:w="10108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219"/>
        <w:gridCol w:w="3411"/>
        <w:gridCol w:w="3478"/>
      </w:tblGrid>
      <w:tr w:rsidR="00421087" w:rsidRPr="00046F52" w14:paraId="6309C2A0" w14:textId="77777777" w:rsidTr="005C4612">
        <w:trPr>
          <w:trHeight w:val="83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CC725" w14:textId="77777777" w:rsidR="00421087" w:rsidRPr="00046F52" w:rsidRDefault="002555F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0B4EE" w14:textId="77777777" w:rsidR="00421087" w:rsidRPr="00046F52" w:rsidRDefault="002555F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9C3CF" w14:textId="77777777" w:rsidR="00421087" w:rsidRPr="00046F52" w:rsidRDefault="002555F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</w:tr>
      <w:tr w:rsidR="00421087" w:rsidRPr="00046F52" w14:paraId="5EFD61B9" w14:textId="77777777" w:rsidTr="005C4612">
        <w:trPr>
          <w:trHeight w:val="83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C5995" w14:textId="1707E6F0" w:rsidR="00421087" w:rsidRPr="00046F52" w:rsidRDefault="00AE18D6" w:rsidP="001E0B70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2555F8"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администрации </w:t>
            </w:r>
            <w:r w:rsidR="002555F8" w:rsidRPr="00046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Черниговского </w:t>
            </w:r>
            <w:r w:rsidR="001E0B70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55A5C" w14:textId="3D6DDF93" w:rsidR="008D25F3" w:rsidRDefault="008D25F3" w:rsidP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Черниговский </w:t>
            </w:r>
            <w:r w:rsidR="001E0B70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7E83BDD" w14:textId="77777777" w:rsidR="008D25F3" w:rsidRDefault="008D25F3" w:rsidP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с.Черниговка</w:t>
            </w:r>
            <w:proofErr w:type="spellEnd"/>
          </w:p>
          <w:p w14:paraId="734D48DA" w14:textId="77777777" w:rsidR="00421087" w:rsidRPr="00046F52" w:rsidRDefault="008D25F3" w:rsidP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ул. Буденного 23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0BC8B" w14:textId="77777777"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8(42351) 25-6-49</w:t>
            </w:r>
          </w:p>
          <w:p w14:paraId="0C7E0953" w14:textId="664340DD" w:rsidR="00421087" w:rsidRPr="001E0B70" w:rsidRDefault="004415F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1E0B70" w:rsidRPr="00EF45C3">
                <w:rPr>
                  <w:rStyle w:val="aff2"/>
                  <w:rFonts w:ascii="Times New Roman" w:hAnsi="Times New Roman" w:cs="Times New Roman"/>
                  <w:sz w:val="28"/>
                  <w:szCs w:val="28"/>
                  <w:lang w:val="en-US"/>
                </w:rPr>
                <w:t>economy</w:t>
              </w:r>
              <w:r w:rsidR="001E0B70" w:rsidRPr="00EF45C3">
                <w:rPr>
                  <w:rStyle w:val="aff2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1E0B70" w:rsidRPr="00EF45C3">
                <w:rPr>
                  <w:rStyle w:val="aff2"/>
                  <w:rFonts w:ascii="Times New Roman" w:hAnsi="Times New Roman" w:cs="Times New Roman"/>
                  <w:sz w:val="28"/>
                  <w:szCs w:val="28"/>
                  <w:lang w:val="en-US"/>
                </w:rPr>
                <w:t>chernigovka</w:t>
              </w:r>
              <w:r w:rsidR="001E0B70" w:rsidRPr="00EF45C3">
                <w:rPr>
                  <w:rStyle w:val="aff2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E0B70" w:rsidRPr="00EF45C3">
                <w:rPr>
                  <w:rStyle w:val="aff2"/>
                  <w:rFonts w:ascii="Times New Roman" w:hAnsi="Times New Roman" w:cs="Times New Roman"/>
                  <w:sz w:val="28"/>
                  <w:szCs w:val="28"/>
                  <w:lang w:val="en-US"/>
                </w:rPr>
                <w:t>org</w:t>
              </w:r>
            </w:hyperlink>
            <w:r w:rsidR="001E0B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386D1F" w14:textId="77777777" w:rsidR="00421087" w:rsidRPr="00046F52" w:rsidRDefault="00421087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F3267" w14:textId="77777777" w:rsidR="00421087" w:rsidRPr="00046F52" w:rsidRDefault="00421087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 w14:paraId="71F7EFD0" w14:textId="77777777" w:rsidTr="005C4612">
        <w:trPr>
          <w:trHeight w:val="83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ADAE9" w14:textId="59B9B85F" w:rsidR="00421087" w:rsidRPr="00046F52" w:rsidRDefault="002555F8" w:rsidP="001E0B70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жизнеобеспечения администрации Черниговского </w:t>
            </w:r>
            <w:r w:rsidR="001E0B70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CFB48" w14:textId="3A7EF315" w:rsidR="008D25F3" w:rsidRDefault="008D25F3" w:rsidP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Черниговский </w:t>
            </w:r>
            <w:r w:rsidR="0042525C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6D0BC71" w14:textId="77777777" w:rsidR="008D25F3" w:rsidRDefault="008D25F3" w:rsidP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с.Черниговка</w:t>
            </w:r>
            <w:proofErr w:type="spellEnd"/>
          </w:p>
          <w:p w14:paraId="50DA193C" w14:textId="77777777" w:rsidR="00421087" w:rsidRPr="00046F52" w:rsidRDefault="008D25F3" w:rsidP="008D25F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ул. Буденного 23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6F8FF" w14:textId="77777777"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8(42351) 25-3-36</w:t>
            </w:r>
          </w:p>
          <w:p w14:paraId="588B458C" w14:textId="45B9B888" w:rsidR="00421087" w:rsidRPr="001E0B70" w:rsidRDefault="004415F1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1E0B70" w:rsidRPr="00EF45C3">
                <w:rPr>
                  <w:rStyle w:val="aff2"/>
                  <w:rFonts w:ascii="Times New Roman" w:hAnsi="Times New Roman" w:cs="Times New Roman"/>
                  <w:sz w:val="28"/>
                  <w:szCs w:val="28"/>
                  <w:lang w:val="en-US"/>
                </w:rPr>
                <w:t>communal</w:t>
              </w:r>
              <w:r w:rsidR="001E0B70" w:rsidRPr="00EF45C3">
                <w:rPr>
                  <w:rStyle w:val="aff2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1E0B70" w:rsidRPr="00EF45C3">
                <w:rPr>
                  <w:rStyle w:val="aff2"/>
                  <w:rFonts w:ascii="Times New Roman" w:hAnsi="Times New Roman" w:cs="Times New Roman"/>
                  <w:sz w:val="28"/>
                  <w:szCs w:val="28"/>
                  <w:lang w:val="en-US"/>
                </w:rPr>
                <w:t>chernigovka</w:t>
              </w:r>
              <w:r w:rsidR="001E0B70" w:rsidRPr="00EF45C3">
                <w:rPr>
                  <w:rStyle w:val="aff2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E0B70" w:rsidRPr="00EF45C3">
                <w:rPr>
                  <w:rStyle w:val="aff2"/>
                  <w:rFonts w:ascii="Times New Roman" w:hAnsi="Times New Roman" w:cs="Times New Roman"/>
                  <w:sz w:val="28"/>
                  <w:szCs w:val="28"/>
                  <w:lang w:val="en-US"/>
                </w:rPr>
                <w:t>org</w:t>
              </w:r>
            </w:hyperlink>
            <w:r w:rsidR="001E0B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1087" w:rsidRPr="00046F52" w14:paraId="1552B59E" w14:textId="77777777" w:rsidTr="005C4612">
        <w:trPr>
          <w:trHeight w:val="83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7E43D" w14:textId="0F924A23" w:rsidR="00421087" w:rsidRPr="00046F52" w:rsidRDefault="002555F8" w:rsidP="001E0B70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Отдел градостроительства администрации Черниговского </w:t>
            </w:r>
            <w:r w:rsidR="001E0B70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BE4BB" w14:textId="4540AB3B" w:rsidR="008D25F3" w:rsidRDefault="008D25F3" w:rsidP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Черниговский </w:t>
            </w:r>
            <w:r w:rsidR="0042525C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F42BB57" w14:textId="77777777" w:rsidR="008D25F3" w:rsidRDefault="008D25F3" w:rsidP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с.Черниговка</w:t>
            </w:r>
            <w:proofErr w:type="spellEnd"/>
          </w:p>
          <w:p w14:paraId="2E19D78B" w14:textId="77777777" w:rsidR="00421087" w:rsidRPr="00046F52" w:rsidRDefault="008D25F3" w:rsidP="008D25F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ул. Буденного 23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EA84B" w14:textId="77777777"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8(42351) 25-3-36</w:t>
            </w:r>
          </w:p>
          <w:p w14:paraId="203B12F3" w14:textId="141DABE1" w:rsidR="00421087" w:rsidRPr="001E0B70" w:rsidRDefault="004415F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1E0B70" w:rsidRPr="00EF45C3">
                <w:rPr>
                  <w:rStyle w:val="aff2"/>
                  <w:rFonts w:ascii="Times New Roman" w:hAnsi="Times New Roman" w:cs="Times New Roman"/>
                  <w:sz w:val="28"/>
                  <w:szCs w:val="28"/>
                  <w:lang w:val="en-US"/>
                </w:rPr>
                <w:t>arch</w:t>
              </w:r>
              <w:r w:rsidR="001E0B70" w:rsidRPr="00EF45C3">
                <w:rPr>
                  <w:rStyle w:val="aff2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1E0B70" w:rsidRPr="00EF45C3">
                <w:rPr>
                  <w:rStyle w:val="aff2"/>
                  <w:rFonts w:ascii="Times New Roman" w:hAnsi="Times New Roman" w:cs="Times New Roman"/>
                  <w:sz w:val="28"/>
                  <w:szCs w:val="28"/>
                  <w:lang w:val="en-US"/>
                </w:rPr>
                <w:t>chernigovka</w:t>
              </w:r>
              <w:r w:rsidR="001E0B70" w:rsidRPr="00EF45C3">
                <w:rPr>
                  <w:rStyle w:val="aff2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E0B70" w:rsidRPr="00EF45C3">
                <w:rPr>
                  <w:rStyle w:val="aff2"/>
                  <w:rFonts w:ascii="Times New Roman" w:hAnsi="Times New Roman" w:cs="Times New Roman"/>
                  <w:sz w:val="28"/>
                  <w:szCs w:val="28"/>
                  <w:lang w:val="en-US"/>
                </w:rPr>
                <w:t>org</w:t>
              </w:r>
            </w:hyperlink>
            <w:r w:rsidR="001E0B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1087" w:rsidRPr="00046F52" w14:paraId="23507604" w14:textId="77777777" w:rsidTr="005C4612">
        <w:trPr>
          <w:trHeight w:val="83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E30DD" w14:textId="0E533136" w:rsidR="00421087" w:rsidRPr="00046F52" w:rsidRDefault="002555F8" w:rsidP="00DC2D9C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DC2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имущественных </w:t>
            </w:r>
            <w:r w:rsidR="00AE18D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AE18D6"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земельных 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отношений администрации Черниговского </w:t>
            </w:r>
            <w:r w:rsidR="00DC2D9C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5462F" w14:textId="5B5B3516" w:rsidR="008D25F3" w:rsidRDefault="008D25F3" w:rsidP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Черниговский </w:t>
            </w:r>
            <w:r w:rsidR="0042525C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6123FE3" w14:textId="77777777" w:rsidR="008D25F3" w:rsidRDefault="008D25F3" w:rsidP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с.Черниговка</w:t>
            </w:r>
            <w:proofErr w:type="spellEnd"/>
          </w:p>
          <w:p w14:paraId="05298D88" w14:textId="77777777" w:rsidR="00421087" w:rsidRPr="00046F52" w:rsidRDefault="008D25F3" w:rsidP="008D25F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ул. Буденного 23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75860" w14:textId="77777777"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8(42351) 25-3-36</w:t>
            </w:r>
          </w:p>
          <w:p w14:paraId="4E7616AB" w14:textId="3C4BE4A2" w:rsidR="00421087" w:rsidRPr="00DC2D9C" w:rsidRDefault="004415F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DC2D9C" w:rsidRPr="00EF45C3">
                <w:rPr>
                  <w:rStyle w:val="aff2"/>
                  <w:rFonts w:ascii="Times New Roman" w:hAnsi="Times New Roman" w:cs="Times New Roman"/>
                  <w:sz w:val="28"/>
                  <w:szCs w:val="28"/>
                  <w:lang w:val="en-US"/>
                </w:rPr>
                <w:t>property</w:t>
              </w:r>
              <w:r w:rsidR="00DC2D9C" w:rsidRPr="00EF45C3">
                <w:rPr>
                  <w:rStyle w:val="aff2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C2D9C" w:rsidRPr="00EF45C3">
                <w:rPr>
                  <w:rStyle w:val="aff2"/>
                  <w:rFonts w:ascii="Times New Roman" w:hAnsi="Times New Roman" w:cs="Times New Roman"/>
                  <w:sz w:val="28"/>
                  <w:szCs w:val="28"/>
                  <w:lang w:val="en-US"/>
                </w:rPr>
                <w:t>chernigovka</w:t>
              </w:r>
              <w:r w:rsidR="00DC2D9C" w:rsidRPr="00EF45C3">
                <w:rPr>
                  <w:rStyle w:val="aff2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C2D9C" w:rsidRPr="00EF45C3">
                <w:rPr>
                  <w:rStyle w:val="aff2"/>
                  <w:rFonts w:ascii="Times New Roman" w:hAnsi="Times New Roman" w:cs="Times New Roman"/>
                  <w:sz w:val="28"/>
                  <w:szCs w:val="28"/>
                  <w:lang w:val="en-US"/>
                </w:rPr>
                <w:t>org</w:t>
              </w:r>
            </w:hyperlink>
            <w:r w:rsidR="00DC2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1087" w:rsidRPr="00046F52" w14:paraId="443DC87A" w14:textId="77777777" w:rsidTr="005C4612">
        <w:trPr>
          <w:trHeight w:val="83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C2D66" w14:textId="76DDE53B" w:rsidR="00421087" w:rsidRPr="00046F52" w:rsidRDefault="002B730C" w:rsidP="002B730C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аграрной политики, экологии и муниципального контроля </w:t>
            </w:r>
            <w:r w:rsidR="002555F8"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Черниговского </w:t>
            </w:r>
            <w:r w:rsidR="00DC2D9C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699DE" w14:textId="72B5BA7F" w:rsidR="008D25F3" w:rsidRDefault="008D25F3" w:rsidP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Черниговский </w:t>
            </w:r>
            <w:r w:rsidR="0042525C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6799E21" w14:textId="77777777" w:rsidR="008D25F3" w:rsidRDefault="008D25F3" w:rsidP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с.Черниговка</w:t>
            </w:r>
            <w:proofErr w:type="spellEnd"/>
          </w:p>
          <w:p w14:paraId="32B458F1" w14:textId="77777777" w:rsidR="00421087" w:rsidRPr="00046F52" w:rsidRDefault="008D25F3" w:rsidP="008D25F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ул. Буденного 23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4E041" w14:textId="77777777"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8(42351) 25-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14:paraId="5ADBFB1F" w14:textId="20569182" w:rsidR="00421087" w:rsidRPr="00DC2D9C" w:rsidRDefault="004415F1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DC2D9C" w:rsidRPr="00EF45C3">
                <w:rPr>
                  <w:rStyle w:val="aff2"/>
                  <w:rFonts w:ascii="Times New Roman" w:hAnsi="Times New Roman" w:cs="Times New Roman"/>
                  <w:sz w:val="28"/>
                  <w:szCs w:val="28"/>
                  <w:lang w:val="en-US"/>
                </w:rPr>
                <w:t>agro</w:t>
              </w:r>
              <w:r w:rsidR="00DC2D9C" w:rsidRPr="00EF45C3">
                <w:rPr>
                  <w:rStyle w:val="aff2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C2D9C" w:rsidRPr="00EF45C3">
                <w:rPr>
                  <w:rStyle w:val="aff2"/>
                  <w:rFonts w:ascii="Times New Roman" w:hAnsi="Times New Roman" w:cs="Times New Roman"/>
                  <w:sz w:val="28"/>
                  <w:szCs w:val="28"/>
                  <w:lang w:val="en-US"/>
                </w:rPr>
                <w:t>chernigovka</w:t>
              </w:r>
              <w:r w:rsidR="00DC2D9C" w:rsidRPr="00EF45C3">
                <w:rPr>
                  <w:rStyle w:val="aff2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C2D9C" w:rsidRPr="00EF45C3">
                <w:rPr>
                  <w:rStyle w:val="aff2"/>
                  <w:rFonts w:ascii="Times New Roman" w:hAnsi="Times New Roman" w:cs="Times New Roman"/>
                  <w:sz w:val="28"/>
                  <w:szCs w:val="28"/>
                  <w:lang w:val="en-US"/>
                </w:rPr>
                <w:t>org</w:t>
              </w:r>
            </w:hyperlink>
            <w:r w:rsidR="00DC2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1087" w:rsidRPr="00046F52" w14:paraId="68474078" w14:textId="77777777" w:rsidTr="005C4612">
        <w:trPr>
          <w:trHeight w:val="83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0BF99" w14:textId="42303BC4" w:rsidR="00421087" w:rsidRPr="00046F52" w:rsidRDefault="00DC2D9C" w:rsidP="00DC2D9C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управление</w:t>
            </w:r>
            <w:r w:rsidR="002555F8"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Черниговского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30ACC" w14:textId="338CBFCA" w:rsidR="008D25F3" w:rsidRDefault="008D25F3" w:rsidP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Черниговский </w:t>
            </w:r>
            <w:r w:rsidR="0042525C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BC2397C" w14:textId="77777777" w:rsidR="008D25F3" w:rsidRDefault="008D25F3" w:rsidP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с.Черниговка</w:t>
            </w:r>
            <w:proofErr w:type="spellEnd"/>
          </w:p>
          <w:p w14:paraId="052409D1" w14:textId="77777777" w:rsidR="00421087" w:rsidRPr="00046F52" w:rsidRDefault="008D25F3" w:rsidP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ул. Буденного 23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93A24" w14:textId="77777777"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8(42351) 25-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</w:p>
          <w:p w14:paraId="5B585F27" w14:textId="1C9DCFB2" w:rsidR="00421087" w:rsidRPr="00DC2D9C" w:rsidRDefault="004415F1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DC2D9C" w:rsidRPr="00EF45C3">
                <w:rPr>
                  <w:rStyle w:val="aff2"/>
                  <w:rFonts w:ascii="Times New Roman" w:hAnsi="Times New Roman" w:cs="Times New Roman"/>
                  <w:sz w:val="28"/>
                  <w:szCs w:val="28"/>
                  <w:lang w:val="en-US"/>
                </w:rPr>
                <w:t>org</w:t>
              </w:r>
              <w:r w:rsidR="00DC2D9C" w:rsidRPr="00EF45C3">
                <w:rPr>
                  <w:rStyle w:val="aff2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C2D9C" w:rsidRPr="00EF45C3">
                <w:rPr>
                  <w:rStyle w:val="aff2"/>
                  <w:rFonts w:ascii="Times New Roman" w:hAnsi="Times New Roman" w:cs="Times New Roman"/>
                  <w:sz w:val="28"/>
                  <w:szCs w:val="28"/>
                  <w:lang w:val="en-US"/>
                </w:rPr>
                <w:t>chernigovka</w:t>
              </w:r>
              <w:r w:rsidR="00DC2D9C" w:rsidRPr="00EF45C3">
                <w:rPr>
                  <w:rStyle w:val="aff2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C2D9C" w:rsidRPr="00EF45C3">
                <w:rPr>
                  <w:rStyle w:val="aff2"/>
                  <w:rFonts w:ascii="Times New Roman" w:hAnsi="Times New Roman" w:cs="Times New Roman"/>
                  <w:sz w:val="28"/>
                  <w:szCs w:val="28"/>
                  <w:lang w:val="en-US"/>
                </w:rPr>
                <w:t>org</w:t>
              </w:r>
            </w:hyperlink>
            <w:r w:rsidR="00DC2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25F3" w:rsidRPr="00046F52" w14:paraId="10817DCF" w14:textId="77777777" w:rsidTr="005C4612">
        <w:trPr>
          <w:trHeight w:val="83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12B9D" w14:textId="77ABC2F2" w:rsidR="008D25F3" w:rsidRPr="00046F52" w:rsidRDefault="008D25F3" w:rsidP="00DC2D9C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администрации Черниговского </w:t>
            </w:r>
            <w:r w:rsidR="00DC2D9C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2EEB7" w14:textId="443D721C" w:rsidR="008D25F3" w:rsidRDefault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Черниговский </w:t>
            </w:r>
            <w:r w:rsidR="0042525C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23CC3AA" w14:textId="77777777" w:rsidR="008D25F3" w:rsidRDefault="008D25F3" w:rsidP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с.Черниговка</w:t>
            </w:r>
            <w:proofErr w:type="spellEnd"/>
          </w:p>
          <w:p w14:paraId="302B1ACA" w14:textId="77777777" w:rsidR="008D25F3" w:rsidRPr="00046F52" w:rsidRDefault="008D25F3" w:rsidP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ул. Буденного 23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F7C8C" w14:textId="77777777" w:rsidR="008D25F3" w:rsidRPr="008D25F3" w:rsidRDefault="008D25F3" w:rsidP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8(42351) 25-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749AD12" w14:textId="3CEE57B8" w:rsidR="008D25F3" w:rsidRPr="00046F52" w:rsidRDefault="004415F1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DC2D9C" w:rsidRPr="00EF45C3">
                <w:rPr>
                  <w:rStyle w:val="aff2"/>
                  <w:rFonts w:ascii="Times New Roman" w:hAnsi="Times New Roman" w:cs="Times New Roman"/>
                  <w:sz w:val="28"/>
                  <w:szCs w:val="28"/>
                </w:rPr>
                <w:t>fin@chernigovka.org</w:t>
              </w:r>
            </w:hyperlink>
            <w:r w:rsidR="00DC2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B730C" w:rsidRPr="00046F52" w14:paraId="5EAE0537" w14:textId="77777777" w:rsidTr="005C4612">
        <w:trPr>
          <w:trHeight w:val="83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46C77" w14:textId="66E983B6" w:rsidR="002B730C" w:rsidRDefault="002B730C" w:rsidP="00DC2D9C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благоустройства и дорожного хозяйства администрации Черниговского муниципального округа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1DDF4" w14:textId="50C627A1" w:rsidR="002B730C" w:rsidRPr="00046F52" w:rsidRDefault="002B730C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Черниговский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округ, пгт. Сибирцево, ул. </w:t>
            </w:r>
            <w:r w:rsidR="008867D5">
              <w:rPr>
                <w:rFonts w:ascii="Times New Roman" w:hAnsi="Times New Roman" w:cs="Times New Roman"/>
                <w:sz w:val="28"/>
                <w:szCs w:val="28"/>
              </w:rPr>
              <w:t>Красноармейская 16а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7D0BB" w14:textId="77777777" w:rsidR="002B730C" w:rsidRDefault="00FF157E" w:rsidP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57E">
              <w:rPr>
                <w:rFonts w:ascii="Times New Roman" w:hAnsi="Times New Roman" w:cs="Times New Roman"/>
                <w:sz w:val="28"/>
                <w:szCs w:val="28"/>
              </w:rPr>
              <w:t>8(42351)20-3-04</w:t>
            </w:r>
          </w:p>
          <w:p w14:paraId="072CD9D9" w14:textId="2D5EF88D" w:rsidR="00FF157E" w:rsidRPr="00046F52" w:rsidRDefault="004415F1" w:rsidP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FF157E" w:rsidRPr="00413627">
                <w:rPr>
                  <w:rStyle w:val="aff2"/>
                  <w:rFonts w:ascii="Times New Roman" w:hAnsi="Times New Roman" w:cs="Times New Roman"/>
                  <w:sz w:val="28"/>
                  <w:szCs w:val="28"/>
                </w:rPr>
                <w:t>zem_ot.2sib@mail.ru</w:t>
              </w:r>
            </w:hyperlink>
            <w:r w:rsidR="00FF1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1087" w:rsidRPr="00046F52" w14:paraId="5CE1F6E9" w14:textId="77777777" w:rsidTr="005C4612">
        <w:trPr>
          <w:trHeight w:val="83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42D37" w14:textId="77777777"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Федеральная служба по надзору в сфере защиты прав потребителей и благополучия человека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7679A" w14:textId="77777777"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г. Спасск-Дальний ул. Кустовиновская,3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E69DD" w14:textId="77777777"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8(4235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) 2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</w:p>
          <w:p w14:paraId="07D04B35" w14:textId="77777777" w:rsidR="00421087" w:rsidRPr="00046F52" w:rsidRDefault="004415F1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>
              <w:r w:rsidR="002555F8" w:rsidRPr="00046F52">
                <w:rPr>
                  <w:rStyle w:val="-"/>
                  <w:rFonts w:ascii="Times New Roman" w:hAnsi="Times New Roman" w:cs="Times New Roman"/>
                  <w:sz w:val="28"/>
                  <w:szCs w:val="28"/>
                  <w:lang w:val="en-US"/>
                </w:rPr>
                <w:t>s_dalnyi</w:t>
              </w:r>
            </w:hyperlink>
            <w:r w:rsidR="002555F8" w:rsidRPr="00046F52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@</w:t>
            </w:r>
            <w:r w:rsidR="002555F8" w:rsidRPr="00046F52">
              <w:rPr>
                <w:rStyle w:val="-"/>
                <w:rFonts w:ascii="Times New Roman" w:hAnsi="Times New Roman" w:cs="Times New Roman"/>
                <w:sz w:val="28"/>
                <w:szCs w:val="28"/>
                <w:lang w:val="en-US"/>
              </w:rPr>
              <w:t>pkrpn.ru</w:t>
            </w:r>
          </w:p>
        </w:tc>
      </w:tr>
      <w:tr w:rsidR="00421087" w:rsidRPr="00046F52" w14:paraId="6816052C" w14:textId="77777777" w:rsidTr="005C4612">
        <w:trPr>
          <w:trHeight w:val="83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A2D7F" w14:textId="5632481B" w:rsidR="00421087" w:rsidRPr="00046F52" w:rsidRDefault="002555F8" w:rsidP="00DC2D9C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КГАУ МФЦ </w:t>
            </w:r>
            <w:r w:rsidR="00DC2D9C">
              <w:rPr>
                <w:rFonts w:ascii="Times New Roman" w:hAnsi="Times New Roman" w:cs="Times New Roman"/>
                <w:sz w:val="28"/>
                <w:szCs w:val="28"/>
              </w:rPr>
              <w:t>Приморского края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04DB5" w14:textId="79FBA567"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Черниговский </w:t>
            </w:r>
            <w:r w:rsidR="0042525C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, с. Черниговка ул.Ленинская,58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1FA29" w14:textId="77777777" w:rsidR="00421087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8(42351) 23-7-87 </w:t>
            </w:r>
          </w:p>
          <w:p w14:paraId="5516D5D4" w14:textId="77777777" w:rsidR="005C4612" w:rsidRPr="005C4612" w:rsidRDefault="004415F1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5C4612" w:rsidRPr="005C4612">
                <w:rPr>
                  <w:rStyle w:val="aff2"/>
                  <w:u w:val="none"/>
                </w:rPr>
                <w:t>info@mfc-25.ru</w:t>
              </w:r>
            </w:hyperlink>
          </w:p>
        </w:tc>
      </w:tr>
    </w:tbl>
    <w:p w14:paraId="77D5351B" w14:textId="794F51EB" w:rsidR="00046F52" w:rsidRDefault="00046F52" w:rsidP="008E4318">
      <w:pPr>
        <w:pStyle w:val="af1"/>
        <w:tabs>
          <w:tab w:val="left" w:pos="1024"/>
        </w:tabs>
        <w:suppressAutoHyphens w:val="0"/>
        <w:spacing w:before="9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49633F99" w14:textId="77777777" w:rsidR="00421087" w:rsidRPr="00046F52" w:rsidRDefault="002555F8">
      <w:pPr>
        <w:pStyle w:val="af1"/>
        <w:tabs>
          <w:tab w:val="left" w:pos="1024"/>
        </w:tabs>
        <w:suppressAutoHyphens w:val="0"/>
        <w:spacing w:before="9" w:after="0" w:line="240" w:lineRule="auto"/>
        <w:ind w:left="102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46F52">
        <w:rPr>
          <w:rFonts w:ascii="Times New Roman" w:hAnsi="Times New Roman" w:cs="Times New Roman"/>
          <w:sz w:val="28"/>
          <w:szCs w:val="28"/>
          <w:u w:val="single"/>
        </w:rPr>
        <w:t>Современные институты развития</w:t>
      </w:r>
    </w:p>
    <w:p w14:paraId="7F8BB4E8" w14:textId="77777777" w:rsidR="00421087" w:rsidRPr="00046F52" w:rsidRDefault="002555F8">
      <w:pPr>
        <w:pStyle w:val="af1"/>
        <w:tabs>
          <w:tab w:val="left" w:pos="1024"/>
        </w:tabs>
        <w:suppressAutoHyphens w:val="0"/>
        <w:spacing w:before="9" w:after="0" w:line="240" w:lineRule="auto"/>
        <w:ind w:left="1023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1270" distL="114300" distR="114300" simplePos="0" relativeHeight="251653632" behindDoc="0" locked="0" layoutInCell="1" allowOverlap="1" wp14:anchorId="481AB4C9" wp14:editId="3585AF8A">
            <wp:simplePos x="0" y="0"/>
            <wp:positionH relativeFrom="column">
              <wp:posOffset>185420</wp:posOffset>
            </wp:positionH>
            <wp:positionV relativeFrom="paragraph">
              <wp:posOffset>131445</wp:posOffset>
            </wp:positionV>
            <wp:extent cx="1066800" cy="741680"/>
            <wp:effectExtent l="0" t="0" r="0" b="0"/>
            <wp:wrapSquare wrapText="bothSides"/>
            <wp:docPr id="7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A830CD" w14:textId="6FE797DE" w:rsidR="00421087" w:rsidRPr="00046F52" w:rsidRDefault="002555F8">
      <w:pPr>
        <w:pStyle w:val="afa"/>
        <w:ind w:right="2977"/>
        <w:rPr>
          <w:rFonts w:cs="Times New Roman"/>
          <w:szCs w:val="28"/>
        </w:rPr>
      </w:pPr>
      <w:r w:rsidRPr="00046F52">
        <w:rPr>
          <w:rFonts w:cs="Times New Roman"/>
          <w:szCs w:val="28"/>
        </w:rPr>
        <w:t>Фонд</w:t>
      </w:r>
      <w:r w:rsidR="001E51AE">
        <w:rPr>
          <w:rFonts w:cs="Times New Roman"/>
          <w:szCs w:val="28"/>
        </w:rPr>
        <w:t xml:space="preserve"> </w:t>
      </w:r>
      <w:r w:rsidRPr="00046F52">
        <w:rPr>
          <w:rFonts w:cs="Times New Roman"/>
          <w:szCs w:val="28"/>
        </w:rPr>
        <w:t>развития</w:t>
      </w:r>
      <w:r w:rsidR="001E51AE">
        <w:rPr>
          <w:rFonts w:cs="Times New Roman"/>
          <w:szCs w:val="28"/>
        </w:rPr>
        <w:t xml:space="preserve"> </w:t>
      </w:r>
      <w:r w:rsidRPr="00046F52">
        <w:rPr>
          <w:rFonts w:cs="Times New Roman"/>
          <w:spacing w:val="-2"/>
          <w:szCs w:val="28"/>
        </w:rPr>
        <w:t>Д</w:t>
      </w:r>
      <w:r w:rsidRPr="00046F52">
        <w:rPr>
          <w:rFonts w:cs="Times New Roman"/>
          <w:szCs w:val="28"/>
        </w:rPr>
        <w:t>альнего</w:t>
      </w:r>
      <w:r w:rsidR="001E51AE">
        <w:rPr>
          <w:rFonts w:cs="Times New Roman"/>
          <w:szCs w:val="28"/>
        </w:rPr>
        <w:t xml:space="preserve"> </w:t>
      </w:r>
      <w:r w:rsidRPr="00046F52">
        <w:rPr>
          <w:rFonts w:cs="Times New Roman"/>
          <w:szCs w:val="28"/>
        </w:rPr>
        <w:t>Востока</w:t>
      </w:r>
      <w:r w:rsidR="004415F1">
        <w:rPr>
          <w:rFonts w:cs="Times New Roman"/>
          <w:noProof/>
          <w:szCs w:val="28"/>
          <w:lang w:eastAsia="ru-RU" w:bidi="ar-SA"/>
        </w:rPr>
        <w:pict w14:anchorId="7A97B40A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9" o:spid="_x0000_s1026" type="#_x0000_t202" style="position:absolute;margin-left:400pt;margin-top:4.15pt;width:138.9pt;height:4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" filled="f" stroked="f">
            <v:textbox inset="0,0,0,0">
              <w:txbxContent>
                <w:p w14:paraId="68943257" w14:textId="77777777" w:rsidR="00777385" w:rsidRDefault="00777385">
                  <w:pPr>
                    <w:pStyle w:val="afe"/>
                    <w:spacing w:line="900" w:lineRule="atLeast"/>
                    <w:ind w:left="851" w:right="-329"/>
                  </w:pPr>
                </w:p>
                <w:p w14:paraId="185C316A" w14:textId="77777777" w:rsidR="00777385" w:rsidRDefault="00777385">
                  <w:pPr>
                    <w:pStyle w:val="afe"/>
                  </w:pPr>
                </w:p>
              </w:txbxContent>
            </v:textbox>
            <w10:wrap anchorx="page"/>
          </v:shape>
        </w:pict>
      </w:r>
    </w:p>
    <w:p w14:paraId="45D18BD7" w14:textId="57AE4764" w:rsidR="00421087" w:rsidRPr="00046F52" w:rsidRDefault="002555F8" w:rsidP="001E51AE">
      <w:pPr>
        <w:pStyle w:val="afa"/>
        <w:ind w:right="142"/>
        <w:rPr>
          <w:rFonts w:cs="Times New Roman"/>
          <w:szCs w:val="28"/>
        </w:rPr>
      </w:pPr>
      <w:r w:rsidRPr="00046F52">
        <w:rPr>
          <w:rFonts w:cs="Times New Roman"/>
          <w:szCs w:val="28"/>
        </w:rPr>
        <w:t>(Со</w:t>
      </w:r>
      <w:r w:rsidRPr="00046F52">
        <w:rPr>
          <w:rFonts w:cs="Times New Roman"/>
          <w:spacing w:val="-2"/>
          <w:szCs w:val="28"/>
        </w:rPr>
        <w:t>д</w:t>
      </w:r>
      <w:r w:rsidRPr="00046F52">
        <w:rPr>
          <w:rFonts w:cs="Times New Roman"/>
          <w:szCs w:val="28"/>
        </w:rPr>
        <w:t>ействие</w:t>
      </w:r>
      <w:r w:rsidR="001E51AE">
        <w:rPr>
          <w:rFonts w:cs="Times New Roman"/>
          <w:szCs w:val="28"/>
        </w:rPr>
        <w:t xml:space="preserve"> </w:t>
      </w:r>
      <w:r w:rsidRPr="00046F52">
        <w:rPr>
          <w:rFonts w:cs="Times New Roman"/>
          <w:szCs w:val="28"/>
        </w:rPr>
        <w:t>привлечению</w:t>
      </w:r>
      <w:r w:rsidR="001E51AE">
        <w:rPr>
          <w:rFonts w:cs="Times New Roman"/>
          <w:szCs w:val="28"/>
        </w:rPr>
        <w:t xml:space="preserve"> </w:t>
      </w:r>
      <w:r w:rsidRPr="00046F52">
        <w:rPr>
          <w:rFonts w:cs="Times New Roman"/>
          <w:szCs w:val="28"/>
        </w:rPr>
        <w:t>инвестиций</w:t>
      </w:r>
      <w:r w:rsidR="001E51AE">
        <w:rPr>
          <w:rFonts w:cs="Times New Roman"/>
          <w:szCs w:val="28"/>
        </w:rPr>
        <w:t xml:space="preserve"> </w:t>
      </w:r>
      <w:r w:rsidRPr="00046F52">
        <w:rPr>
          <w:rFonts w:cs="Times New Roman"/>
          <w:szCs w:val="28"/>
        </w:rPr>
        <w:t>пут</w:t>
      </w:r>
      <w:r w:rsidRPr="00046F52">
        <w:rPr>
          <w:rFonts w:cs="Times New Roman"/>
          <w:spacing w:val="-2"/>
          <w:szCs w:val="28"/>
        </w:rPr>
        <w:t>ем</w:t>
      </w:r>
      <w:r w:rsidR="001E51AE">
        <w:rPr>
          <w:rFonts w:cs="Times New Roman"/>
          <w:spacing w:val="-2"/>
          <w:szCs w:val="28"/>
        </w:rPr>
        <w:t xml:space="preserve"> </w:t>
      </w:r>
      <w:r w:rsidRPr="00046F52">
        <w:rPr>
          <w:rFonts w:cs="Times New Roman"/>
          <w:szCs w:val="28"/>
        </w:rPr>
        <w:t>пре</w:t>
      </w:r>
      <w:r w:rsidRPr="00046F52">
        <w:rPr>
          <w:rFonts w:cs="Times New Roman"/>
          <w:spacing w:val="-2"/>
          <w:szCs w:val="28"/>
        </w:rPr>
        <w:t>д</w:t>
      </w:r>
      <w:r w:rsidRPr="00046F52">
        <w:rPr>
          <w:rFonts w:cs="Times New Roman"/>
          <w:szCs w:val="28"/>
        </w:rPr>
        <w:t>оставления</w:t>
      </w:r>
      <w:r w:rsidR="001E51AE">
        <w:rPr>
          <w:rFonts w:cs="Times New Roman"/>
          <w:szCs w:val="28"/>
        </w:rPr>
        <w:t xml:space="preserve"> </w:t>
      </w:r>
      <w:r w:rsidRPr="00046F52">
        <w:rPr>
          <w:rFonts w:cs="Times New Roman"/>
          <w:spacing w:val="-2"/>
          <w:szCs w:val="28"/>
        </w:rPr>
        <w:t>льготного</w:t>
      </w:r>
      <w:r w:rsidR="001E51AE">
        <w:rPr>
          <w:rFonts w:cs="Times New Roman"/>
          <w:spacing w:val="-2"/>
          <w:szCs w:val="28"/>
        </w:rPr>
        <w:t xml:space="preserve"> </w:t>
      </w:r>
      <w:r w:rsidRPr="00046F52">
        <w:rPr>
          <w:rFonts w:cs="Times New Roman"/>
          <w:szCs w:val="28"/>
        </w:rPr>
        <w:t>и</w:t>
      </w:r>
      <w:r w:rsidR="001E51AE">
        <w:rPr>
          <w:rFonts w:cs="Times New Roman"/>
          <w:szCs w:val="28"/>
        </w:rPr>
        <w:t xml:space="preserve"> </w:t>
      </w:r>
      <w:r w:rsidRPr="00046F52">
        <w:rPr>
          <w:rFonts w:cs="Times New Roman"/>
          <w:spacing w:val="-3"/>
          <w:szCs w:val="28"/>
        </w:rPr>
        <w:t>д</w:t>
      </w:r>
      <w:r w:rsidRPr="00046F52">
        <w:rPr>
          <w:rFonts w:cs="Times New Roman"/>
          <w:spacing w:val="-2"/>
          <w:szCs w:val="28"/>
        </w:rPr>
        <w:t>олгосрочного</w:t>
      </w:r>
      <w:r w:rsidR="001E51AE">
        <w:rPr>
          <w:rFonts w:cs="Times New Roman"/>
          <w:spacing w:val="-2"/>
          <w:szCs w:val="28"/>
        </w:rPr>
        <w:t xml:space="preserve"> </w:t>
      </w:r>
      <w:r w:rsidRPr="00046F52">
        <w:rPr>
          <w:rFonts w:cs="Times New Roman"/>
          <w:szCs w:val="28"/>
        </w:rPr>
        <w:t>финансирования</w:t>
      </w:r>
      <w:r w:rsidR="001E51AE">
        <w:rPr>
          <w:rFonts w:cs="Times New Roman"/>
          <w:szCs w:val="28"/>
        </w:rPr>
        <w:t xml:space="preserve"> </w:t>
      </w:r>
      <w:r w:rsidRPr="00046F52">
        <w:rPr>
          <w:rFonts w:cs="Times New Roman"/>
          <w:szCs w:val="28"/>
        </w:rPr>
        <w:t>проектов)</w:t>
      </w:r>
      <w:r w:rsidR="001E51AE">
        <w:rPr>
          <w:rFonts w:cs="Times New Roman"/>
          <w:szCs w:val="28"/>
        </w:rPr>
        <w:t xml:space="preserve"> </w:t>
      </w:r>
      <w:r w:rsidRPr="00046F52">
        <w:rPr>
          <w:rFonts w:cs="Times New Roman"/>
          <w:color w:val="00A79D"/>
          <w:w w:val="105"/>
          <w:szCs w:val="28"/>
        </w:rPr>
        <w:t>http://www.fondvostok.ru</w:t>
      </w:r>
    </w:p>
    <w:p w14:paraId="12EE8050" w14:textId="2510B3A0" w:rsidR="00421087" w:rsidRPr="00046F52" w:rsidRDefault="00B06105">
      <w:pPr>
        <w:pStyle w:val="af1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6192" behindDoc="0" locked="0" layoutInCell="1" allowOverlap="1" wp14:anchorId="28E2D84C" wp14:editId="64AC1DD1">
            <wp:simplePos x="0" y="0"/>
            <wp:positionH relativeFrom="column">
              <wp:posOffset>185420</wp:posOffset>
            </wp:positionH>
            <wp:positionV relativeFrom="paragraph">
              <wp:posOffset>217170</wp:posOffset>
            </wp:positionV>
            <wp:extent cx="1066800" cy="750570"/>
            <wp:effectExtent l="0" t="0" r="0" b="0"/>
            <wp:wrapSquare wrapText="bothSides"/>
            <wp:docPr id="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15F1">
        <w:rPr>
          <w:rFonts w:ascii="Times New Roman" w:hAnsi="Times New Roman" w:cs="Times New Roman"/>
          <w:noProof/>
          <w:sz w:val="28"/>
          <w:szCs w:val="28"/>
          <w:lang w:bidi="ar-SA"/>
        </w:rPr>
        <w:pict w14:anchorId="467F9A9B">
          <v:shape id="Надпись 10" o:spid="_x0000_s1027" type="#_x0000_t202" style="position:absolute;margin-left:39.75pt;margin-top:24.65pt;width:139.65pt;height:50pt;z-index:-251655680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" filled="f" stroked="f">
            <v:textbox inset="0,0,0,0">
              <w:txbxContent>
                <w:p w14:paraId="721CD0E6" w14:textId="77777777" w:rsidR="00777385" w:rsidRDefault="00777385">
                  <w:pPr>
                    <w:pStyle w:val="afe"/>
                    <w:spacing w:line="1000" w:lineRule="atLeast"/>
                    <w:ind w:left="993"/>
                  </w:pPr>
                </w:p>
                <w:p w14:paraId="5686F027" w14:textId="77777777" w:rsidR="00777385" w:rsidRDefault="00777385">
                  <w:pPr>
                    <w:pStyle w:val="afe"/>
                  </w:pPr>
                </w:p>
              </w:txbxContent>
            </v:textbox>
            <w10:wrap anchorx="page"/>
          </v:shape>
        </w:pict>
      </w:r>
    </w:p>
    <w:p w14:paraId="62BD424B" w14:textId="0A7F772E" w:rsidR="00421087" w:rsidRPr="00046F52" w:rsidRDefault="002555F8" w:rsidP="001E51AE">
      <w:pPr>
        <w:pStyle w:val="afa"/>
      </w:pPr>
      <w:r w:rsidRPr="00046F52">
        <w:t>Корпорация</w:t>
      </w:r>
      <w:r w:rsidR="001E51AE">
        <w:t xml:space="preserve"> </w:t>
      </w:r>
      <w:r w:rsidRPr="00046F52">
        <w:t>развития</w:t>
      </w:r>
      <w:r w:rsidR="001E51AE">
        <w:t xml:space="preserve"> </w:t>
      </w:r>
      <w:r w:rsidRPr="00046F52">
        <w:rPr>
          <w:spacing w:val="-2"/>
        </w:rPr>
        <w:t>Д</w:t>
      </w:r>
      <w:r w:rsidRPr="00046F52">
        <w:t>альнего</w:t>
      </w:r>
      <w:r w:rsidR="001E51AE">
        <w:t xml:space="preserve"> </w:t>
      </w:r>
      <w:r w:rsidRPr="00046F52">
        <w:t>Востока</w:t>
      </w:r>
      <w:r w:rsidR="001E51AE">
        <w:t xml:space="preserve"> </w:t>
      </w:r>
      <w:r w:rsidRPr="00046F52">
        <w:rPr>
          <w:spacing w:val="-2"/>
        </w:rPr>
        <w:t>(У</w:t>
      </w:r>
      <w:r w:rsidRPr="00046F52">
        <w:t>правление</w:t>
      </w:r>
      <w:r w:rsidR="001E51AE">
        <w:rPr>
          <w:spacing w:val="39"/>
        </w:rPr>
        <w:t xml:space="preserve"> </w:t>
      </w:r>
      <w:r w:rsidR="001E51AE" w:rsidRPr="001E51AE">
        <w:rPr>
          <w:spacing w:val="39"/>
        </w:rPr>
        <w:t>те</w:t>
      </w:r>
      <w:r w:rsidRPr="00046F52">
        <w:t>рриториями</w:t>
      </w:r>
      <w:r w:rsidR="001E51AE">
        <w:t xml:space="preserve"> </w:t>
      </w:r>
      <w:r w:rsidRPr="00046F52">
        <w:t>опережающего</w:t>
      </w:r>
      <w:r w:rsidR="001E51AE">
        <w:t xml:space="preserve"> </w:t>
      </w:r>
      <w:r w:rsidRPr="00046F52">
        <w:rPr>
          <w:w w:val="105"/>
        </w:rPr>
        <w:t>с</w:t>
      </w:r>
      <w:r w:rsidRPr="00046F52">
        <w:rPr>
          <w:spacing w:val="-2"/>
          <w:w w:val="105"/>
        </w:rPr>
        <w:t>оциально-экономи</w:t>
      </w:r>
      <w:r w:rsidRPr="00046F52">
        <w:rPr>
          <w:w w:val="105"/>
        </w:rPr>
        <w:t>ческого</w:t>
      </w:r>
      <w:r w:rsidR="001E51AE">
        <w:rPr>
          <w:w w:val="105"/>
        </w:rPr>
        <w:t xml:space="preserve"> </w:t>
      </w:r>
      <w:r w:rsidRPr="00046F52">
        <w:rPr>
          <w:w w:val="105"/>
        </w:rPr>
        <w:t>развит</w:t>
      </w:r>
      <w:r w:rsidRPr="00046F52">
        <w:rPr>
          <w:spacing w:val="-2"/>
          <w:w w:val="105"/>
        </w:rPr>
        <w:t>и</w:t>
      </w:r>
      <w:r w:rsidRPr="00046F52">
        <w:rPr>
          <w:w w:val="105"/>
        </w:rPr>
        <w:t>я</w:t>
      </w:r>
      <w:r w:rsidR="001E51AE">
        <w:rPr>
          <w:w w:val="105"/>
        </w:rPr>
        <w:t xml:space="preserve"> </w:t>
      </w:r>
      <w:r w:rsidRPr="00046F52">
        <w:rPr>
          <w:w w:val="105"/>
        </w:rPr>
        <w:t>и</w:t>
      </w:r>
      <w:r w:rsidR="001E51AE">
        <w:rPr>
          <w:w w:val="105"/>
        </w:rPr>
        <w:t xml:space="preserve"> </w:t>
      </w:r>
      <w:r w:rsidRPr="00046F52">
        <w:rPr>
          <w:w w:val="105"/>
        </w:rPr>
        <w:t>свобо</w:t>
      </w:r>
      <w:r w:rsidRPr="00046F52">
        <w:rPr>
          <w:spacing w:val="-2"/>
          <w:w w:val="105"/>
        </w:rPr>
        <w:t>дног</w:t>
      </w:r>
      <w:r w:rsidRPr="00046F52">
        <w:rPr>
          <w:w w:val="105"/>
        </w:rPr>
        <w:t>о</w:t>
      </w:r>
      <w:r w:rsidR="001E51AE">
        <w:rPr>
          <w:w w:val="105"/>
        </w:rPr>
        <w:t xml:space="preserve"> </w:t>
      </w:r>
      <w:r w:rsidRPr="00046F52">
        <w:rPr>
          <w:spacing w:val="-2"/>
          <w:w w:val="105"/>
        </w:rPr>
        <w:t>порт</w:t>
      </w:r>
      <w:r w:rsidRPr="00046F52">
        <w:rPr>
          <w:spacing w:val="-3"/>
          <w:w w:val="105"/>
        </w:rPr>
        <w:t>а</w:t>
      </w:r>
      <w:r w:rsidR="001E51AE">
        <w:rPr>
          <w:spacing w:val="-3"/>
          <w:w w:val="105"/>
        </w:rPr>
        <w:t xml:space="preserve"> </w:t>
      </w:r>
      <w:r w:rsidRPr="00046F52">
        <w:rPr>
          <w:spacing w:val="-2"/>
          <w:w w:val="105"/>
        </w:rPr>
        <w:t>Владивос</w:t>
      </w:r>
      <w:r w:rsidRPr="00046F52">
        <w:rPr>
          <w:w w:val="105"/>
        </w:rPr>
        <w:t>т</w:t>
      </w:r>
      <w:r w:rsidRPr="00046F52">
        <w:rPr>
          <w:spacing w:val="-2"/>
          <w:w w:val="105"/>
        </w:rPr>
        <w:t>ок)</w:t>
      </w:r>
      <w:r w:rsidR="001E51AE">
        <w:rPr>
          <w:spacing w:val="-2"/>
          <w:w w:val="105"/>
        </w:rPr>
        <w:t xml:space="preserve"> </w:t>
      </w:r>
      <w:hyperlink r:id="rId31">
        <w:r w:rsidRPr="00046F52">
          <w:rPr>
            <w:rStyle w:val="ListLabel12"/>
            <w:szCs w:val="28"/>
          </w:rPr>
          <w:t>http://erdc.ru</w:t>
        </w:r>
      </w:hyperlink>
    </w:p>
    <w:p w14:paraId="11A53128" w14:textId="77777777" w:rsidR="00421087" w:rsidRPr="00046F52" w:rsidRDefault="00421087">
      <w:pPr>
        <w:pStyle w:val="af1"/>
        <w:spacing w:before="8" w:after="0"/>
        <w:rPr>
          <w:rFonts w:ascii="Times New Roman" w:hAnsi="Times New Roman" w:cs="Times New Roman"/>
          <w:sz w:val="28"/>
          <w:szCs w:val="28"/>
        </w:rPr>
      </w:pPr>
    </w:p>
    <w:p w14:paraId="095B9351" w14:textId="75258D85" w:rsidR="00421087" w:rsidRPr="00046F52" w:rsidRDefault="002555F8">
      <w:pPr>
        <w:pStyle w:val="af1"/>
        <w:spacing w:before="8" w:after="0"/>
        <w:rPr>
          <w:rFonts w:ascii="Times New Roman" w:hAnsi="Times New Roman" w:cs="Times New Roman"/>
          <w:spacing w:val="-2"/>
          <w:w w:val="105"/>
          <w:sz w:val="28"/>
          <w:szCs w:val="28"/>
        </w:rPr>
      </w:pPr>
      <w:r w:rsidRPr="00046F52">
        <w:rPr>
          <w:rFonts w:ascii="Times New Roman" w:hAnsi="Times New Roman" w:cs="Times New Roman"/>
          <w:noProof/>
          <w:spacing w:val="-2"/>
          <w:w w:val="105"/>
          <w:sz w:val="28"/>
          <w:szCs w:val="28"/>
          <w:lang w:bidi="ar-SA"/>
        </w:rPr>
        <w:drawing>
          <wp:anchor distT="0" distB="0" distL="114300" distR="123190" simplePos="0" relativeHeight="251656704" behindDoc="0" locked="0" layoutInCell="1" allowOverlap="1" wp14:anchorId="285B0972" wp14:editId="3A00CF37">
            <wp:simplePos x="0" y="0"/>
            <wp:positionH relativeFrom="column">
              <wp:posOffset>109220</wp:posOffset>
            </wp:positionH>
            <wp:positionV relativeFrom="paragraph">
              <wp:posOffset>121285</wp:posOffset>
            </wp:positionV>
            <wp:extent cx="1171575" cy="880745"/>
            <wp:effectExtent l="0" t="0" r="0" b="0"/>
            <wp:wrapSquare wrapText="bothSides"/>
            <wp:docPr id="11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2F3E5B" w14:textId="0F88F61E" w:rsidR="00421087" w:rsidRPr="00046F52" w:rsidRDefault="002555F8">
      <w:pPr>
        <w:pStyle w:val="af1"/>
        <w:spacing w:before="8" w:after="0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pacing w:val="-2"/>
          <w:w w:val="105"/>
          <w:sz w:val="28"/>
          <w:szCs w:val="28"/>
        </w:rPr>
        <w:t>Аг</w:t>
      </w:r>
      <w:r w:rsidRPr="00046F52">
        <w:rPr>
          <w:rFonts w:ascii="Times New Roman" w:hAnsi="Times New Roman" w:cs="Times New Roman"/>
          <w:spacing w:val="-3"/>
          <w:w w:val="105"/>
          <w:sz w:val="28"/>
          <w:szCs w:val="28"/>
        </w:rPr>
        <w:t>ен</w:t>
      </w:r>
      <w:r w:rsidRPr="00046F52">
        <w:rPr>
          <w:rFonts w:ascii="Times New Roman" w:hAnsi="Times New Roman" w:cs="Times New Roman"/>
          <w:spacing w:val="-2"/>
          <w:w w:val="105"/>
          <w:sz w:val="28"/>
          <w:szCs w:val="28"/>
        </w:rPr>
        <w:t>тство</w:t>
      </w:r>
      <w:r w:rsidR="001E51AE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046F52">
        <w:rPr>
          <w:rFonts w:ascii="Times New Roman" w:hAnsi="Times New Roman" w:cs="Times New Roman"/>
          <w:spacing w:val="-2"/>
          <w:w w:val="105"/>
          <w:sz w:val="28"/>
          <w:szCs w:val="28"/>
        </w:rPr>
        <w:t>Да</w:t>
      </w:r>
      <w:r w:rsidRPr="00046F52">
        <w:rPr>
          <w:rFonts w:ascii="Times New Roman" w:hAnsi="Times New Roman" w:cs="Times New Roman"/>
          <w:spacing w:val="-1"/>
          <w:w w:val="105"/>
          <w:sz w:val="28"/>
          <w:szCs w:val="28"/>
        </w:rPr>
        <w:t>льнего</w:t>
      </w:r>
      <w:r w:rsidR="001E51AE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046F52">
        <w:rPr>
          <w:rFonts w:ascii="Times New Roman" w:hAnsi="Times New Roman" w:cs="Times New Roman"/>
          <w:w w:val="105"/>
          <w:sz w:val="28"/>
          <w:szCs w:val="28"/>
        </w:rPr>
        <w:t>Востока</w:t>
      </w:r>
      <w:r w:rsidR="001E51A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046F52">
        <w:rPr>
          <w:rFonts w:ascii="Times New Roman" w:hAnsi="Times New Roman" w:cs="Times New Roman"/>
          <w:w w:val="105"/>
          <w:sz w:val="28"/>
          <w:szCs w:val="28"/>
        </w:rPr>
        <w:t>по</w:t>
      </w:r>
      <w:r w:rsidR="001E51A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046F52">
        <w:rPr>
          <w:rFonts w:ascii="Times New Roman" w:hAnsi="Times New Roman" w:cs="Times New Roman"/>
          <w:spacing w:val="-1"/>
          <w:w w:val="105"/>
          <w:sz w:val="28"/>
          <w:szCs w:val="28"/>
        </w:rPr>
        <w:t>прив</w:t>
      </w:r>
      <w:r w:rsidRPr="00046F52">
        <w:rPr>
          <w:rFonts w:ascii="Times New Roman" w:hAnsi="Times New Roman" w:cs="Times New Roman"/>
          <w:spacing w:val="-2"/>
          <w:w w:val="105"/>
          <w:sz w:val="28"/>
          <w:szCs w:val="28"/>
        </w:rPr>
        <w:t>лечению</w:t>
      </w:r>
      <w:r w:rsidR="001E51AE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046F52">
        <w:rPr>
          <w:rFonts w:ascii="Times New Roman" w:hAnsi="Times New Roman" w:cs="Times New Roman"/>
          <w:w w:val="105"/>
          <w:sz w:val="28"/>
          <w:szCs w:val="28"/>
        </w:rPr>
        <w:t>инвестиций</w:t>
      </w:r>
      <w:r w:rsidR="001E51A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046F52">
        <w:rPr>
          <w:rFonts w:ascii="Times New Roman" w:hAnsi="Times New Roman" w:cs="Times New Roman"/>
          <w:w w:val="105"/>
          <w:sz w:val="28"/>
          <w:szCs w:val="28"/>
        </w:rPr>
        <w:t>и</w:t>
      </w:r>
      <w:r w:rsidR="001E51A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046F52">
        <w:rPr>
          <w:rFonts w:ascii="Times New Roman" w:hAnsi="Times New Roman" w:cs="Times New Roman"/>
          <w:spacing w:val="-1"/>
          <w:w w:val="105"/>
          <w:sz w:val="28"/>
          <w:szCs w:val="28"/>
        </w:rPr>
        <w:t>по</w:t>
      </w:r>
      <w:r w:rsidRPr="00046F52">
        <w:rPr>
          <w:rFonts w:ascii="Times New Roman" w:hAnsi="Times New Roman" w:cs="Times New Roman"/>
          <w:spacing w:val="-2"/>
          <w:w w:val="105"/>
          <w:sz w:val="28"/>
          <w:szCs w:val="28"/>
        </w:rPr>
        <w:t>дд</w:t>
      </w:r>
      <w:r w:rsidRPr="00046F52">
        <w:rPr>
          <w:rFonts w:ascii="Times New Roman" w:hAnsi="Times New Roman" w:cs="Times New Roman"/>
          <w:spacing w:val="-1"/>
          <w:w w:val="105"/>
          <w:sz w:val="28"/>
          <w:szCs w:val="28"/>
        </w:rPr>
        <w:t>ер</w:t>
      </w:r>
      <w:r w:rsidRPr="00046F52">
        <w:rPr>
          <w:rFonts w:ascii="Times New Roman" w:hAnsi="Times New Roman" w:cs="Times New Roman"/>
          <w:spacing w:val="-2"/>
          <w:w w:val="105"/>
          <w:sz w:val="28"/>
          <w:szCs w:val="28"/>
        </w:rPr>
        <w:t>жке</w:t>
      </w:r>
      <w:r w:rsidR="001E51AE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046F52">
        <w:rPr>
          <w:rFonts w:ascii="Times New Roman" w:hAnsi="Times New Roman" w:cs="Times New Roman"/>
          <w:spacing w:val="-1"/>
          <w:w w:val="105"/>
          <w:sz w:val="28"/>
          <w:szCs w:val="28"/>
        </w:rPr>
        <w:t>экспорт</w:t>
      </w:r>
      <w:r w:rsidRPr="00046F52">
        <w:rPr>
          <w:rFonts w:ascii="Times New Roman" w:hAnsi="Times New Roman" w:cs="Times New Roman"/>
          <w:spacing w:val="-2"/>
          <w:w w:val="105"/>
          <w:sz w:val="28"/>
          <w:szCs w:val="28"/>
        </w:rPr>
        <w:t>а</w:t>
      </w:r>
      <w:r w:rsidR="001E51AE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046F52">
        <w:rPr>
          <w:rFonts w:ascii="Times New Roman" w:hAnsi="Times New Roman" w:cs="Times New Roman"/>
          <w:spacing w:val="-1"/>
          <w:w w:val="105"/>
          <w:sz w:val="28"/>
          <w:szCs w:val="28"/>
        </w:rPr>
        <w:t>(Прив</w:t>
      </w:r>
      <w:r w:rsidRPr="00046F52">
        <w:rPr>
          <w:rFonts w:ascii="Times New Roman" w:hAnsi="Times New Roman" w:cs="Times New Roman"/>
          <w:spacing w:val="-2"/>
          <w:w w:val="105"/>
          <w:sz w:val="28"/>
          <w:szCs w:val="28"/>
        </w:rPr>
        <w:t>лечение</w:t>
      </w:r>
      <w:r w:rsidR="001E51AE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046F52">
        <w:rPr>
          <w:rFonts w:ascii="Times New Roman" w:hAnsi="Times New Roman" w:cs="Times New Roman"/>
          <w:spacing w:val="-2"/>
          <w:w w:val="105"/>
          <w:sz w:val="28"/>
          <w:szCs w:val="28"/>
        </w:rPr>
        <w:t>инвес</w:t>
      </w:r>
      <w:r w:rsidRPr="00046F52">
        <w:rPr>
          <w:rFonts w:ascii="Times New Roman" w:hAnsi="Times New Roman" w:cs="Times New Roman"/>
          <w:spacing w:val="-1"/>
          <w:w w:val="105"/>
          <w:sz w:val="28"/>
          <w:szCs w:val="28"/>
        </w:rPr>
        <w:t>торов</w:t>
      </w:r>
      <w:r w:rsidR="001E51AE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046F52">
        <w:rPr>
          <w:rFonts w:ascii="Times New Roman" w:hAnsi="Times New Roman" w:cs="Times New Roman"/>
          <w:w w:val="105"/>
          <w:sz w:val="28"/>
          <w:szCs w:val="28"/>
        </w:rPr>
        <w:t>на</w:t>
      </w:r>
      <w:r w:rsidR="001E51A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046F52">
        <w:rPr>
          <w:rFonts w:ascii="Times New Roman" w:hAnsi="Times New Roman" w:cs="Times New Roman"/>
          <w:sz w:val="28"/>
          <w:szCs w:val="28"/>
        </w:rPr>
        <w:t>Дальний</w:t>
      </w:r>
      <w:r w:rsidR="001E51AE">
        <w:rPr>
          <w:rFonts w:ascii="Times New Roman" w:hAnsi="Times New Roman" w:cs="Times New Roman"/>
          <w:sz w:val="28"/>
          <w:szCs w:val="28"/>
        </w:rPr>
        <w:t xml:space="preserve"> 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Восток,</w:t>
      </w:r>
      <w:r w:rsidR="001E51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46F52">
        <w:rPr>
          <w:rFonts w:ascii="Times New Roman" w:hAnsi="Times New Roman" w:cs="Times New Roman"/>
          <w:sz w:val="28"/>
          <w:szCs w:val="28"/>
        </w:rPr>
        <w:t>сопровождение</w:t>
      </w:r>
      <w:r w:rsidR="001E51AE">
        <w:rPr>
          <w:rFonts w:ascii="Times New Roman" w:hAnsi="Times New Roman" w:cs="Times New Roman"/>
          <w:sz w:val="28"/>
          <w:szCs w:val="28"/>
        </w:rPr>
        <w:t xml:space="preserve"> 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проектов)</w:t>
      </w:r>
      <w:r w:rsidR="001E51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hyperlink r:id="rId33">
        <w:r w:rsidRPr="00046F52">
          <w:rPr>
            <w:rStyle w:val="ListLabel12"/>
            <w:spacing w:val="-1"/>
            <w:sz w:val="28"/>
            <w:szCs w:val="28"/>
          </w:rPr>
          <w:t>h</w:t>
        </w:r>
        <w:r w:rsidRPr="00046F52">
          <w:rPr>
            <w:rStyle w:val="ListLabel12"/>
            <w:sz w:val="28"/>
            <w:szCs w:val="28"/>
          </w:rPr>
          <w:t>ttp://in</w:t>
        </w:r>
        <w:r w:rsidRPr="00046F52">
          <w:rPr>
            <w:rStyle w:val="ListLabel12"/>
            <w:spacing w:val="-1"/>
            <w:sz w:val="28"/>
            <w:szCs w:val="28"/>
          </w:rPr>
          <w:t>vestvostok</w:t>
        </w:r>
        <w:r w:rsidRPr="00046F52">
          <w:rPr>
            <w:rStyle w:val="ListLabel12"/>
            <w:sz w:val="28"/>
            <w:szCs w:val="28"/>
          </w:rPr>
          <w:t>.ru/</w:t>
        </w:r>
      </w:hyperlink>
    </w:p>
    <w:p w14:paraId="4477D7D0" w14:textId="318E0AC3" w:rsidR="00421087" w:rsidRPr="00046F52" w:rsidRDefault="004415F1">
      <w:pPr>
        <w:pStyle w:val="af1"/>
        <w:spacing w:before="2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pict w14:anchorId="2731D344">
          <v:shape id="Надпись 13" o:spid="_x0000_s1029" type="#_x0000_t202" style="position:absolute;margin-left:71.25pt;margin-top:25.55pt;width:143.75pt;height:54pt;z-index:-251653632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" filled="f" stroked="f">
            <v:textbox style="mso-next-textbox:#Надпись 13" inset="0,0,0,0">
              <w:txbxContent>
                <w:p w14:paraId="0291F99E" w14:textId="77777777" w:rsidR="00777385" w:rsidRDefault="00777385">
                  <w:pPr>
                    <w:pStyle w:val="afe"/>
                  </w:pP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w:pict w14:anchorId="014AA1E7">
          <v:shape id="Надпись 12" o:spid="_x0000_s1028" type="#_x0000_t202" style="position:absolute;margin-left:47.75pt;margin-top:18.2pt;width:143.4pt;height:65pt;z-index:-251654656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" filled="f" stroked="f">
            <v:textbox inset="0,0,0,0">
              <w:txbxContent>
                <w:p w14:paraId="59AD92A2" w14:textId="77777777" w:rsidR="00777385" w:rsidRDefault="00777385">
                  <w:pPr>
                    <w:pStyle w:val="afe"/>
                    <w:spacing w:line="1300" w:lineRule="atLeast"/>
                    <w:ind w:firstLine="1134"/>
                  </w:pPr>
                </w:p>
                <w:p w14:paraId="72DF4284" w14:textId="77777777" w:rsidR="00777385" w:rsidRDefault="00777385">
                  <w:pPr>
                    <w:pStyle w:val="afe"/>
                  </w:pPr>
                </w:p>
              </w:txbxContent>
            </v:textbox>
            <w10:wrap anchorx="page"/>
          </v:shape>
        </w:pict>
      </w:r>
    </w:p>
    <w:p w14:paraId="449F2D97" w14:textId="2E98D8F4" w:rsidR="00421087" w:rsidRPr="00046F52" w:rsidRDefault="002555F8">
      <w:pPr>
        <w:pStyle w:val="af1"/>
        <w:tabs>
          <w:tab w:val="left" w:pos="2268"/>
        </w:tabs>
        <w:spacing w:line="288" w:lineRule="exact"/>
        <w:ind w:right="992"/>
        <w:rPr>
          <w:rFonts w:ascii="Times New Roman" w:hAnsi="Times New Roman" w:cs="Times New Roman"/>
          <w:spacing w:val="-2"/>
          <w:sz w:val="28"/>
          <w:szCs w:val="28"/>
        </w:rPr>
      </w:pPr>
      <w:r w:rsidRPr="00046F52">
        <w:rPr>
          <w:rFonts w:ascii="Times New Roman" w:hAnsi="Times New Roman" w:cs="Times New Roman"/>
          <w:noProof/>
          <w:spacing w:val="-2"/>
          <w:sz w:val="28"/>
          <w:szCs w:val="28"/>
          <w:lang w:bidi="ar-SA"/>
        </w:rPr>
        <w:drawing>
          <wp:anchor distT="0" distB="0" distL="114300" distR="114300" simplePos="0" relativeHeight="251657728" behindDoc="0" locked="0" layoutInCell="1" allowOverlap="1" wp14:anchorId="3D82A1F5" wp14:editId="4C1A4739">
            <wp:simplePos x="0" y="0"/>
            <wp:positionH relativeFrom="column">
              <wp:posOffset>194945</wp:posOffset>
            </wp:positionH>
            <wp:positionV relativeFrom="paragraph">
              <wp:posOffset>185420</wp:posOffset>
            </wp:positionV>
            <wp:extent cx="1031240" cy="723900"/>
            <wp:effectExtent l="0" t="0" r="0" b="0"/>
            <wp:wrapSquare wrapText="bothSides"/>
            <wp:docPr id="14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8A7D42" w14:textId="359F01DB" w:rsidR="001E51AE" w:rsidRDefault="002555F8" w:rsidP="001E51AE">
      <w:pPr>
        <w:pStyle w:val="af1"/>
        <w:spacing w:line="288" w:lineRule="exact"/>
        <w:ind w:right="992"/>
        <w:jc w:val="both"/>
        <w:rPr>
          <w:rStyle w:val="ListLabel12"/>
          <w:sz w:val="28"/>
          <w:szCs w:val="28"/>
        </w:rPr>
      </w:pPr>
      <w:proofErr w:type="gramStart"/>
      <w:r w:rsidRPr="00046F52">
        <w:rPr>
          <w:rFonts w:ascii="Times New Roman" w:hAnsi="Times New Roman" w:cs="Times New Roman"/>
          <w:spacing w:val="-2"/>
          <w:sz w:val="28"/>
          <w:szCs w:val="28"/>
        </w:rPr>
        <w:t>Агентство</w:t>
      </w:r>
      <w:r w:rsidR="001E51AE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Pr="00046F5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E51AE">
        <w:rPr>
          <w:rFonts w:ascii="Times New Roman" w:hAnsi="Times New Roman" w:cs="Times New Roman"/>
          <w:sz w:val="28"/>
          <w:szCs w:val="28"/>
        </w:rPr>
        <w:t xml:space="preserve"> 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развитию</w:t>
      </w:r>
      <w:r w:rsidR="001E51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человеческого</w:t>
      </w:r>
      <w:r w:rsidR="001E51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капитала</w:t>
      </w:r>
      <w:r w:rsidR="001E51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46F52">
        <w:rPr>
          <w:rFonts w:ascii="Times New Roman" w:hAnsi="Times New Roman" w:cs="Times New Roman"/>
          <w:sz w:val="28"/>
          <w:szCs w:val="28"/>
        </w:rPr>
        <w:t>на</w:t>
      </w:r>
      <w:r w:rsidR="001E51AE">
        <w:rPr>
          <w:rFonts w:ascii="Times New Roman" w:hAnsi="Times New Roman" w:cs="Times New Roman"/>
          <w:sz w:val="28"/>
          <w:szCs w:val="28"/>
        </w:rPr>
        <w:t xml:space="preserve"> </w:t>
      </w:r>
      <w:r w:rsidRPr="00046F52">
        <w:rPr>
          <w:rFonts w:ascii="Times New Roman" w:hAnsi="Times New Roman" w:cs="Times New Roman"/>
          <w:sz w:val="28"/>
          <w:szCs w:val="28"/>
        </w:rPr>
        <w:t>Дальнем</w:t>
      </w:r>
      <w:r w:rsidR="001E51AE">
        <w:rPr>
          <w:rFonts w:ascii="Times New Roman" w:hAnsi="Times New Roman" w:cs="Times New Roman"/>
          <w:sz w:val="28"/>
          <w:szCs w:val="28"/>
        </w:rPr>
        <w:t xml:space="preserve"> 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Востоке</w:t>
      </w:r>
      <w:r w:rsidR="001E51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46F52">
        <w:rPr>
          <w:rFonts w:ascii="Times New Roman" w:hAnsi="Times New Roman" w:cs="Times New Roman"/>
          <w:sz w:val="28"/>
          <w:szCs w:val="28"/>
        </w:rPr>
        <w:t>(Кадровое</w:t>
      </w:r>
      <w:r w:rsidR="001E51AE">
        <w:rPr>
          <w:rFonts w:ascii="Times New Roman" w:hAnsi="Times New Roman" w:cs="Times New Roman"/>
          <w:sz w:val="28"/>
          <w:szCs w:val="28"/>
        </w:rPr>
        <w:t xml:space="preserve"> 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обеспечение</w:t>
      </w:r>
      <w:r w:rsidR="001E51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экономики</w:t>
      </w:r>
      <w:r w:rsidR="001E51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E4318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альнего</w:t>
      </w:r>
      <w:r w:rsidR="001E51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46F52">
        <w:rPr>
          <w:rFonts w:ascii="Times New Roman" w:hAnsi="Times New Roman" w:cs="Times New Roman"/>
          <w:sz w:val="28"/>
          <w:szCs w:val="28"/>
        </w:rPr>
        <w:t>Востока)</w:t>
      </w:r>
      <w:r w:rsidR="001E51AE">
        <w:rPr>
          <w:rFonts w:ascii="Times New Roman" w:hAnsi="Times New Roman" w:cs="Times New Roman"/>
          <w:sz w:val="28"/>
          <w:szCs w:val="28"/>
        </w:rPr>
        <w:t xml:space="preserve"> </w:t>
      </w:r>
      <w:hyperlink r:id="rId35">
        <w:r w:rsidRPr="00046F52">
          <w:rPr>
            <w:rStyle w:val="ListLabel12"/>
            <w:spacing w:val="-1"/>
            <w:sz w:val="28"/>
            <w:szCs w:val="28"/>
          </w:rPr>
          <w:t>http://hc</w:t>
        </w:r>
        <w:r w:rsidRPr="00046F52">
          <w:rPr>
            <w:rStyle w:val="ListLabel12"/>
            <w:sz w:val="28"/>
            <w:szCs w:val="28"/>
          </w:rPr>
          <w:t>f</w:t>
        </w:r>
        <w:r w:rsidRPr="00046F52">
          <w:rPr>
            <w:rStyle w:val="ListLabel12"/>
            <w:spacing w:val="-1"/>
            <w:sz w:val="28"/>
            <w:szCs w:val="28"/>
          </w:rPr>
          <w:t>e</w:t>
        </w:r>
        <w:r w:rsidRPr="00046F52">
          <w:rPr>
            <w:rStyle w:val="ListLabel12"/>
            <w:sz w:val="28"/>
            <w:szCs w:val="28"/>
          </w:rPr>
          <w:t>.ru</w:t>
        </w:r>
      </w:hyperlink>
    </w:p>
    <w:p w14:paraId="3016EF5F" w14:textId="77777777" w:rsidR="00B06105" w:rsidRDefault="00B06105" w:rsidP="001E51AE">
      <w:pPr>
        <w:pStyle w:val="af1"/>
        <w:spacing w:line="288" w:lineRule="exact"/>
        <w:ind w:right="992"/>
        <w:jc w:val="both"/>
        <w:rPr>
          <w:rFonts w:ascii="Times New Roman" w:hAnsi="Times New Roman" w:cs="Times New Roman"/>
          <w:sz w:val="28"/>
          <w:szCs w:val="28"/>
        </w:rPr>
      </w:pPr>
    </w:p>
    <w:p w14:paraId="4F4D4B54" w14:textId="5269B5A2" w:rsidR="00421087" w:rsidRPr="001E51AE" w:rsidRDefault="001E51AE" w:rsidP="001E51AE">
      <w:pPr>
        <w:pStyle w:val="af1"/>
        <w:tabs>
          <w:tab w:val="clear" w:pos="708"/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9525" distL="114300" distR="123190" simplePos="0" relativeHeight="251661312" behindDoc="1" locked="0" layoutInCell="1" allowOverlap="1" wp14:anchorId="34BDC4DD" wp14:editId="272B322C">
            <wp:simplePos x="0" y="0"/>
            <wp:positionH relativeFrom="column">
              <wp:posOffset>280670</wp:posOffset>
            </wp:positionH>
            <wp:positionV relativeFrom="paragraph">
              <wp:posOffset>32385</wp:posOffset>
            </wp:positionV>
            <wp:extent cx="866775" cy="771525"/>
            <wp:effectExtent l="0" t="0" r="0" b="0"/>
            <wp:wrapSquare wrapText="bothSides"/>
            <wp:docPr id="15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15F1">
        <w:rPr>
          <w:rFonts w:ascii="Times New Roman" w:hAnsi="Times New Roman" w:cs="Times New Roman"/>
          <w:noProof/>
          <w:sz w:val="28"/>
          <w:szCs w:val="28"/>
          <w:lang w:bidi="ar-SA"/>
        </w:rPr>
        <w:pict w14:anchorId="0CC6139C">
          <v:shape id="Надпись 16" o:spid="_x0000_s1030" type="#_x0000_t202" style="position:absolute;margin-left:102pt;margin-top:-.8pt;width:66.7pt;height:54.5pt;z-index:-251652608;visibility:visible;mso-wrap-distance-left:9pt;mso-wrap-distance-top:0;mso-wrap-distance-right:9pt;mso-wrap-distance-bottom:0;mso-position-horizontal-relative:pag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" filled="f" stroked="f">
            <v:textbox style="mso-next-textbox:#Надпись 16" inset="0,0,0,0">
              <w:txbxContent>
                <w:p w14:paraId="57561BDA" w14:textId="77777777" w:rsidR="00777385" w:rsidRDefault="00777385">
                  <w:pPr>
                    <w:pStyle w:val="afe"/>
                  </w:pPr>
                </w:p>
              </w:txbxContent>
            </v:textbox>
            <w10:wrap anchorx="page"/>
          </v:shape>
        </w:pict>
      </w:r>
    </w:p>
    <w:p w14:paraId="233B44BC" w14:textId="1777573B" w:rsidR="00421087" w:rsidRPr="00046F52" w:rsidRDefault="002555F8" w:rsidP="001E51AE">
      <w:pPr>
        <w:pStyle w:val="af1"/>
        <w:spacing w:after="0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Инвестиционное</w:t>
      </w:r>
      <w:r w:rsidR="001E51AE">
        <w:rPr>
          <w:rFonts w:ascii="Times New Roman" w:hAnsi="Times New Roman" w:cs="Times New Roman"/>
          <w:sz w:val="28"/>
          <w:szCs w:val="28"/>
        </w:rPr>
        <w:t xml:space="preserve"> </w:t>
      </w:r>
      <w:r w:rsidRPr="00046F52">
        <w:rPr>
          <w:rFonts w:ascii="Times New Roman" w:hAnsi="Times New Roman" w:cs="Times New Roman"/>
          <w:spacing w:val="-2"/>
          <w:sz w:val="28"/>
          <w:szCs w:val="28"/>
        </w:rPr>
        <w:t>агентство</w:t>
      </w:r>
      <w:r w:rsidR="001E51A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Приморского</w:t>
      </w:r>
      <w:r w:rsidR="001E51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46F52">
        <w:rPr>
          <w:rFonts w:ascii="Times New Roman" w:hAnsi="Times New Roman" w:cs="Times New Roman"/>
          <w:sz w:val="28"/>
          <w:szCs w:val="28"/>
        </w:rPr>
        <w:t>края</w:t>
      </w:r>
      <w:r w:rsidR="001E51AE">
        <w:rPr>
          <w:rFonts w:ascii="Times New Roman" w:hAnsi="Times New Roman" w:cs="Times New Roman"/>
          <w:sz w:val="28"/>
          <w:szCs w:val="28"/>
        </w:rPr>
        <w:t xml:space="preserve"> </w:t>
      </w:r>
      <w:r w:rsidRPr="00046F52">
        <w:rPr>
          <w:rFonts w:ascii="Times New Roman" w:hAnsi="Times New Roman" w:cs="Times New Roman"/>
          <w:sz w:val="28"/>
          <w:szCs w:val="28"/>
        </w:rPr>
        <w:t>(Инвестиционный</w:t>
      </w:r>
      <w:r w:rsidR="001E0B70">
        <w:rPr>
          <w:rFonts w:ascii="Times New Roman" w:hAnsi="Times New Roman" w:cs="Times New Roman"/>
          <w:sz w:val="28"/>
          <w:szCs w:val="28"/>
        </w:rPr>
        <w:t xml:space="preserve"> </w:t>
      </w:r>
      <w:r w:rsidRPr="00046F52">
        <w:rPr>
          <w:rFonts w:ascii="Times New Roman" w:hAnsi="Times New Roman" w:cs="Times New Roman"/>
          <w:spacing w:val="-3"/>
          <w:sz w:val="28"/>
          <w:szCs w:val="28"/>
        </w:rPr>
        <w:t>консалтинг</w:t>
      </w:r>
      <w:r w:rsidRPr="00046F52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1E0B7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46F52">
        <w:rPr>
          <w:rFonts w:ascii="Times New Roman" w:hAnsi="Times New Roman" w:cs="Times New Roman"/>
          <w:sz w:val="28"/>
          <w:szCs w:val="28"/>
        </w:rPr>
        <w:t>сопровождение</w:t>
      </w:r>
      <w:r w:rsidR="001E0B70">
        <w:rPr>
          <w:rFonts w:ascii="Times New Roman" w:hAnsi="Times New Roman" w:cs="Times New Roman"/>
          <w:sz w:val="28"/>
          <w:szCs w:val="28"/>
        </w:rPr>
        <w:t xml:space="preserve"> </w:t>
      </w:r>
      <w:r w:rsidRPr="00046F52">
        <w:rPr>
          <w:rFonts w:ascii="Times New Roman" w:hAnsi="Times New Roman" w:cs="Times New Roman"/>
          <w:sz w:val="28"/>
          <w:szCs w:val="28"/>
        </w:rPr>
        <w:t>реализации</w:t>
      </w:r>
      <w:r w:rsidR="001E0B70">
        <w:rPr>
          <w:rFonts w:ascii="Times New Roman" w:hAnsi="Times New Roman" w:cs="Times New Roman"/>
          <w:sz w:val="28"/>
          <w:szCs w:val="28"/>
        </w:rPr>
        <w:t xml:space="preserve"> </w:t>
      </w:r>
      <w:r w:rsidRPr="00046F52">
        <w:rPr>
          <w:rFonts w:ascii="Times New Roman" w:hAnsi="Times New Roman" w:cs="Times New Roman"/>
          <w:sz w:val="28"/>
          <w:szCs w:val="28"/>
        </w:rPr>
        <w:t>федеральных</w:t>
      </w:r>
      <w:r w:rsidR="001E0B70">
        <w:rPr>
          <w:rFonts w:ascii="Times New Roman" w:hAnsi="Times New Roman" w:cs="Times New Roman"/>
          <w:sz w:val="28"/>
          <w:szCs w:val="28"/>
        </w:rPr>
        <w:t xml:space="preserve"> </w:t>
      </w:r>
      <w:r w:rsidRPr="00046F52">
        <w:rPr>
          <w:rFonts w:ascii="Times New Roman" w:hAnsi="Times New Roman" w:cs="Times New Roman"/>
          <w:sz w:val="28"/>
          <w:szCs w:val="28"/>
        </w:rPr>
        <w:t>и</w:t>
      </w:r>
      <w:r w:rsidR="001E0B70">
        <w:rPr>
          <w:rFonts w:ascii="Times New Roman" w:hAnsi="Times New Roman" w:cs="Times New Roman"/>
          <w:sz w:val="28"/>
          <w:szCs w:val="28"/>
        </w:rPr>
        <w:t xml:space="preserve"> 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региональных</w:t>
      </w:r>
      <w:r w:rsidR="001E0B7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программ</w:t>
      </w:r>
      <w:r w:rsidR="001E0B7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46F52">
        <w:rPr>
          <w:rFonts w:ascii="Times New Roman" w:hAnsi="Times New Roman" w:cs="Times New Roman"/>
          <w:sz w:val="28"/>
          <w:szCs w:val="28"/>
        </w:rPr>
        <w:t>и</w:t>
      </w:r>
      <w:r w:rsidR="001E0B70">
        <w:rPr>
          <w:rFonts w:ascii="Times New Roman" w:hAnsi="Times New Roman" w:cs="Times New Roman"/>
          <w:sz w:val="28"/>
          <w:szCs w:val="28"/>
        </w:rPr>
        <w:t xml:space="preserve"> 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проектов)</w:t>
      </w:r>
      <w:r w:rsidR="001E0B7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hyperlink r:id="rId37">
        <w:r w:rsidRPr="00046F52">
          <w:rPr>
            <w:rStyle w:val="ListLabel11"/>
            <w:sz w:val="28"/>
            <w:szCs w:val="28"/>
          </w:rPr>
          <w:t>http://pkia.ru</w:t>
        </w:r>
      </w:hyperlink>
    </w:p>
    <w:p w14:paraId="33C897E5" w14:textId="77777777" w:rsidR="00421087" w:rsidRPr="00046F52" w:rsidRDefault="00421087">
      <w:pPr>
        <w:pStyle w:val="af1"/>
        <w:spacing w:before="4" w:after="0"/>
        <w:rPr>
          <w:rFonts w:ascii="Times New Roman" w:hAnsi="Times New Roman" w:cs="Times New Roman"/>
          <w:sz w:val="28"/>
          <w:szCs w:val="28"/>
        </w:rPr>
      </w:pPr>
    </w:p>
    <w:p w14:paraId="3177FD7D" w14:textId="77777777" w:rsidR="00421087" w:rsidRPr="00046F52" w:rsidRDefault="002555F8">
      <w:pPr>
        <w:pStyle w:val="af1"/>
        <w:tabs>
          <w:tab w:val="left" w:pos="2268"/>
        </w:tabs>
        <w:spacing w:line="290" w:lineRule="exact"/>
        <w:ind w:right="850"/>
        <w:rPr>
          <w:rFonts w:ascii="Times New Roman" w:hAnsi="Times New Roman" w:cs="Times New Roman"/>
          <w:spacing w:val="-1"/>
          <w:sz w:val="28"/>
          <w:szCs w:val="28"/>
        </w:rPr>
      </w:pPr>
      <w:r w:rsidRPr="00046F52">
        <w:rPr>
          <w:rFonts w:ascii="Times New Roman" w:hAnsi="Times New Roman" w:cs="Times New Roman"/>
          <w:noProof/>
          <w:spacing w:val="-1"/>
          <w:sz w:val="28"/>
          <w:szCs w:val="28"/>
          <w:lang w:bidi="ar-SA"/>
        </w:rPr>
        <w:drawing>
          <wp:anchor distT="0" distB="0" distL="114300" distR="123190" simplePos="0" relativeHeight="251658752" behindDoc="0" locked="0" layoutInCell="1" allowOverlap="1" wp14:anchorId="25EB0557" wp14:editId="3F307B01">
            <wp:simplePos x="0" y="0"/>
            <wp:positionH relativeFrom="column">
              <wp:posOffset>318770</wp:posOffset>
            </wp:positionH>
            <wp:positionV relativeFrom="paragraph">
              <wp:posOffset>189865</wp:posOffset>
            </wp:positionV>
            <wp:extent cx="885825" cy="628650"/>
            <wp:effectExtent l="0" t="0" r="0" b="0"/>
            <wp:wrapSquare wrapText="bothSides"/>
            <wp:docPr id="17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448152" w14:textId="6F5DD242" w:rsidR="00421087" w:rsidRPr="00046F52" w:rsidRDefault="002555F8">
      <w:pPr>
        <w:pStyle w:val="af1"/>
        <w:tabs>
          <w:tab w:val="left" w:pos="2268"/>
        </w:tabs>
        <w:spacing w:line="290" w:lineRule="exact"/>
        <w:ind w:right="850"/>
        <w:rPr>
          <w:rFonts w:ascii="Times New Roman" w:hAnsi="Times New Roman" w:cs="Times New Roman"/>
          <w:spacing w:val="-1"/>
          <w:sz w:val="28"/>
          <w:szCs w:val="28"/>
        </w:rPr>
        <w:sectPr w:rsidR="00421087" w:rsidRPr="00046F52" w:rsidSect="00B06105">
          <w:type w:val="continuous"/>
          <w:pgSz w:w="11906" w:h="16838"/>
          <w:pgMar w:top="1134" w:right="566" w:bottom="568" w:left="1418" w:header="0" w:footer="0" w:gutter="0"/>
          <w:cols w:space="720"/>
          <w:formProt w:val="0"/>
          <w:docGrid w:linePitch="100"/>
        </w:sectPr>
      </w:pPr>
      <w:r w:rsidRPr="00046F52">
        <w:rPr>
          <w:rFonts w:ascii="Times New Roman" w:hAnsi="Times New Roman" w:cs="Times New Roman"/>
          <w:spacing w:val="-1"/>
          <w:sz w:val="28"/>
          <w:szCs w:val="28"/>
        </w:rPr>
        <w:t>Центр</w:t>
      </w:r>
      <w:r w:rsidR="001E0B7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46F52">
        <w:rPr>
          <w:rFonts w:ascii="Times New Roman" w:hAnsi="Times New Roman" w:cs="Times New Roman"/>
          <w:spacing w:val="-2"/>
          <w:sz w:val="28"/>
          <w:szCs w:val="28"/>
        </w:rPr>
        <w:t>Развития</w:t>
      </w:r>
      <w:r w:rsidR="001E0B7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Предпринимательства</w:t>
      </w:r>
      <w:r w:rsidR="001E0B7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(Со</w:t>
      </w:r>
      <w:r w:rsidRPr="00046F52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ействие</w:t>
      </w:r>
      <w:r w:rsidR="001E0B7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развития</w:t>
      </w:r>
      <w:r w:rsidR="001E0B7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46F52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еятельности</w:t>
      </w:r>
      <w:r w:rsidR="001E0B7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46F52">
        <w:rPr>
          <w:rFonts w:ascii="Times New Roman" w:hAnsi="Times New Roman" w:cs="Times New Roman"/>
          <w:sz w:val="28"/>
          <w:szCs w:val="28"/>
        </w:rPr>
        <w:t>субъектов</w:t>
      </w:r>
      <w:r w:rsidR="001E0B70">
        <w:rPr>
          <w:rFonts w:ascii="Times New Roman" w:hAnsi="Times New Roman" w:cs="Times New Roman"/>
          <w:sz w:val="28"/>
          <w:szCs w:val="28"/>
        </w:rPr>
        <w:t xml:space="preserve"> </w:t>
      </w:r>
      <w:r w:rsidRPr="00046F52">
        <w:rPr>
          <w:rFonts w:ascii="Times New Roman" w:hAnsi="Times New Roman" w:cs="Times New Roman"/>
          <w:sz w:val="28"/>
          <w:szCs w:val="28"/>
        </w:rPr>
        <w:t>МСП</w:t>
      </w:r>
      <w:r w:rsidR="001E0B70">
        <w:rPr>
          <w:rFonts w:ascii="Times New Roman" w:hAnsi="Times New Roman" w:cs="Times New Roman"/>
          <w:sz w:val="28"/>
          <w:szCs w:val="28"/>
        </w:rPr>
        <w:t xml:space="preserve"> </w:t>
      </w:r>
      <w:r w:rsidRPr="00046F52">
        <w:rPr>
          <w:rFonts w:ascii="Times New Roman" w:hAnsi="Times New Roman" w:cs="Times New Roman"/>
          <w:sz w:val="28"/>
          <w:szCs w:val="28"/>
        </w:rPr>
        <w:t>на</w:t>
      </w:r>
      <w:r w:rsidR="001E0B70">
        <w:rPr>
          <w:rFonts w:ascii="Times New Roman" w:hAnsi="Times New Roman" w:cs="Times New Roman"/>
          <w:sz w:val="28"/>
          <w:szCs w:val="28"/>
        </w:rPr>
        <w:t xml:space="preserve"> </w:t>
      </w:r>
      <w:r w:rsidRPr="00046F52">
        <w:rPr>
          <w:rFonts w:ascii="Times New Roman" w:hAnsi="Times New Roman" w:cs="Times New Roman"/>
          <w:spacing w:val="-2"/>
          <w:sz w:val="28"/>
          <w:szCs w:val="28"/>
        </w:rPr>
        <w:t>территории</w:t>
      </w:r>
      <w:r w:rsidR="001E0B7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Приморского края</w:t>
      </w:r>
      <w:r w:rsidRPr="00046F52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1E0B7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hyperlink r:id="rId39">
        <w:r w:rsidRPr="00046F52">
          <w:rPr>
            <w:rStyle w:val="ListLabel12"/>
            <w:spacing w:val="-1"/>
            <w:sz w:val="28"/>
            <w:szCs w:val="28"/>
          </w:rPr>
          <w:t>h</w:t>
        </w:r>
        <w:r w:rsidRPr="00046F52">
          <w:rPr>
            <w:rStyle w:val="ListLabel12"/>
            <w:sz w:val="28"/>
            <w:szCs w:val="28"/>
          </w:rPr>
          <w:t>ttp://cr</w:t>
        </w:r>
        <w:r w:rsidRPr="00046F52">
          <w:rPr>
            <w:rStyle w:val="ListLabel12"/>
            <w:spacing w:val="-1"/>
            <w:sz w:val="28"/>
            <w:szCs w:val="28"/>
          </w:rPr>
          <w:t>pvl</w:t>
        </w:r>
        <w:r w:rsidRPr="00046F52">
          <w:rPr>
            <w:rStyle w:val="ListLabel12"/>
            <w:sz w:val="28"/>
            <w:szCs w:val="28"/>
          </w:rPr>
          <w:t>.ru</w:t>
        </w:r>
      </w:hyperlink>
      <w:r w:rsidR="004415F1">
        <w:rPr>
          <w:rFonts w:ascii="Times New Roman" w:hAnsi="Times New Roman" w:cs="Times New Roman"/>
          <w:noProof/>
          <w:sz w:val="28"/>
          <w:szCs w:val="28"/>
          <w:lang w:bidi="ar-SA"/>
        </w:rPr>
        <w:pict w14:anchorId="4B810CD7">
          <v:shape id="Надпись 18" o:spid="_x0000_s1031" type="#_x0000_t202" style="position:absolute;margin-left:417.95pt;margin-top:.1pt;width:120.9pt;height:49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" filled="f" stroked="f">
            <v:textbox inset="0,0,0,0">
              <w:txbxContent>
                <w:p w14:paraId="093288AA" w14:textId="77777777" w:rsidR="00777385" w:rsidRDefault="00777385">
                  <w:pPr>
                    <w:pStyle w:val="afe"/>
                    <w:spacing w:line="980" w:lineRule="atLeast"/>
                    <w:ind w:right="-137" w:firstLine="1276"/>
                  </w:pPr>
                </w:p>
                <w:p w14:paraId="72B19C93" w14:textId="77777777" w:rsidR="00777385" w:rsidRDefault="00777385">
                  <w:pPr>
                    <w:pStyle w:val="afe"/>
                  </w:pPr>
                </w:p>
              </w:txbxContent>
            </v:textbox>
            <w10:wrap anchorx="page"/>
          </v:shape>
        </w:pict>
      </w:r>
    </w:p>
    <w:p w14:paraId="5622099E" w14:textId="77777777" w:rsidR="00421087" w:rsidRPr="00046F52" w:rsidRDefault="002555F8">
      <w:pPr>
        <w:pStyle w:val="10"/>
        <w:jc w:val="right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72D7E2A3" w14:textId="77777777" w:rsidR="00421087" w:rsidRPr="00046F52" w:rsidRDefault="002555F8" w:rsidP="001E0B70">
      <w:pPr>
        <w:pStyle w:val="10"/>
        <w:tabs>
          <w:tab w:val="clear" w:pos="708"/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к инвестиционному паспорту</w:t>
      </w:r>
    </w:p>
    <w:p w14:paraId="5F1E8B29" w14:textId="0B7C4980" w:rsidR="00421087" w:rsidRPr="00046F52" w:rsidRDefault="002555F8">
      <w:pPr>
        <w:pStyle w:val="10"/>
        <w:jc w:val="right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1E0B70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31CD9F27" w14:textId="77777777" w:rsidR="00421087" w:rsidRPr="00046F52" w:rsidRDefault="00421087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385F6D4A" w14:textId="675C6B6D" w:rsidR="00421087" w:rsidRDefault="002555F8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52">
        <w:rPr>
          <w:rFonts w:ascii="Times New Roman" w:hAnsi="Times New Roman" w:cs="Times New Roman"/>
          <w:b/>
          <w:sz w:val="28"/>
          <w:szCs w:val="28"/>
        </w:rPr>
        <w:t>Перечень и описание свободных земельных участков для осуществления предпринимательской деятельности</w:t>
      </w:r>
    </w:p>
    <w:p w14:paraId="5F9222E4" w14:textId="77777777" w:rsidR="00B06105" w:rsidRPr="00046F52" w:rsidRDefault="00B06105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4"/>
        <w:gridCol w:w="8775"/>
      </w:tblGrid>
      <w:tr w:rsidR="005A365A" w:rsidRPr="00AB285C" w14:paraId="2BB0BF82" w14:textId="77777777" w:rsidTr="001E0B70">
        <w:tc>
          <w:tcPr>
            <w:tcW w:w="694" w:type="dxa"/>
          </w:tcPr>
          <w:p w14:paraId="7FDEE0BD" w14:textId="77777777" w:rsidR="005A365A" w:rsidRPr="005A365A" w:rsidRDefault="005A365A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75" w:type="dxa"/>
          </w:tcPr>
          <w:p w14:paraId="2460A0E2" w14:textId="77777777" w:rsidR="005A365A" w:rsidRPr="005A365A" w:rsidRDefault="005A365A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</w:tr>
      <w:tr w:rsidR="005A365A" w:rsidRPr="00AB285C" w14:paraId="385B2DAA" w14:textId="77777777" w:rsidTr="001E0B70">
        <w:tc>
          <w:tcPr>
            <w:tcW w:w="694" w:type="dxa"/>
            <w:vMerge w:val="restart"/>
          </w:tcPr>
          <w:p w14:paraId="36AF9B25" w14:textId="77777777" w:rsidR="005A365A" w:rsidRPr="005A365A" w:rsidRDefault="005A365A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75" w:type="dxa"/>
          </w:tcPr>
          <w:p w14:paraId="09DFA7C5" w14:textId="77777777" w:rsidR="005A365A" w:rsidRPr="005A365A" w:rsidRDefault="005A365A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Кадастровый номер участка: 25:22:020101:42</w:t>
            </w:r>
          </w:p>
          <w:p w14:paraId="6433F56C" w14:textId="77777777" w:rsidR="005A365A" w:rsidRPr="005A365A" w:rsidRDefault="005A365A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Местоположение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с. Черниговка, ул. Пушкинская, 10а.</w:t>
            </w:r>
          </w:p>
        </w:tc>
      </w:tr>
      <w:tr w:rsidR="005A365A" w:rsidRPr="00AB285C" w14:paraId="5E208928" w14:textId="77777777" w:rsidTr="001E0B70">
        <w:tc>
          <w:tcPr>
            <w:tcW w:w="694" w:type="dxa"/>
            <w:vMerge/>
          </w:tcPr>
          <w:p w14:paraId="1CF3AF26" w14:textId="77777777" w:rsidR="005A365A" w:rsidRPr="005A365A" w:rsidRDefault="005A365A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5" w:type="dxa"/>
          </w:tcPr>
          <w:p w14:paraId="4B92F6DB" w14:textId="77777777" w:rsidR="005A365A" w:rsidRPr="005A365A" w:rsidRDefault="005A365A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Площадь участка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3,853 Га.</w:t>
            </w:r>
          </w:p>
          <w:p w14:paraId="0F5AEC27" w14:textId="77777777" w:rsidR="00B06105" w:rsidRDefault="005A365A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Форма собственности на земельный участок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муниципальная. </w:t>
            </w:r>
          </w:p>
          <w:p w14:paraId="60151649" w14:textId="01E6D3E0" w:rsidR="005A365A" w:rsidRPr="005A365A" w:rsidRDefault="005A365A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Дата окончания владения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земельным участком – нет.</w:t>
            </w:r>
          </w:p>
          <w:p w14:paraId="2404C97C" w14:textId="77777777" w:rsidR="005A365A" w:rsidRPr="005A365A" w:rsidRDefault="005A365A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Категория земель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земли населенных пунктов.</w:t>
            </w:r>
          </w:p>
          <w:p w14:paraId="66B26127" w14:textId="77777777" w:rsidR="005A365A" w:rsidRPr="005A365A" w:rsidRDefault="005A365A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Разрешенное использование земельного участка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для размещения производственной базы.</w:t>
            </w:r>
          </w:p>
          <w:p w14:paraId="6445FD77" w14:textId="77777777" w:rsidR="005A365A" w:rsidRPr="005A365A" w:rsidRDefault="005A365A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Наличие внешней и внутренней инфраструктуры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наличие сети электроснабжения; автомобильная дорога (отдаленность от а/д – 120 м); отсутствие газоснабжения и водоснабжения.</w:t>
            </w:r>
          </w:p>
          <w:p w14:paraId="6C19B870" w14:textId="77777777" w:rsidR="005A365A" w:rsidRPr="005A365A" w:rsidRDefault="005A365A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Близость земельного участка к соц. объектам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1000 м до объекта образования, 2400 м до объекта здравоохранения.</w:t>
            </w:r>
          </w:p>
          <w:p w14:paraId="31C58458" w14:textId="77777777" w:rsidR="005A365A" w:rsidRPr="005A365A" w:rsidRDefault="005A365A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Наличие зданий, строений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нет.</w:t>
            </w:r>
          </w:p>
          <w:p w14:paraId="0172EDED" w14:textId="77777777" w:rsidR="005A365A" w:rsidRPr="005A365A" w:rsidRDefault="005A365A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Возможные формы сотрудничества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аренда, продажа. </w:t>
            </w:r>
          </w:p>
          <w:p w14:paraId="311E5B4A" w14:textId="77777777" w:rsidR="005A365A" w:rsidRPr="005A365A" w:rsidRDefault="005A365A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Доп. информация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наличие схемы территориального планирования, генерального плана Черниговского СП.</w:t>
            </w:r>
          </w:p>
          <w:p w14:paraId="74A0F694" w14:textId="77777777" w:rsidR="005A365A" w:rsidRPr="005A365A" w:rsidRDefault="005A365A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Визуальная информация об участке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прилагается.</w:t>
            </w:r>
          </w:p>
        </w:tc>
      </w:tr>
      <w:tr w:rsidR="00376878" w:rsidRPr="00AB285C" w14:paraId="154DF7EF" w14:textId="77777777" w:rsidTr="001E0B70">
        <w:tc>
          <w:tcPr>
            <w:tcW w:w="694" w:type="dxa"/>
            <w:vMerge w:val="restart"/>
          </w:tcPr>
          <w:p w14:paraId="213AAFA8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75" w:type="dxa"/>
          </w:tcPr>
          <w:p w14:paraId="637177A0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Кадастровый номер участка: 25:22:020101:5806</w:t>
            </w:r>
          </w:p>
          <w:p w14:paraId="13072CCA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Местоположение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с. Синий Гай.</w:t>
            </w:r>
          </w:p>
        </w:tc>
      </w:tr>
      <w:tr w:rsidR="00376878" w:rsidRPr="00AB285C" w14:paraId="1420FD1E" w14:textId="77777777" w:rsidTr="001E0B70">
        <w:tc>
          <w:tcPr>
            <w:tcW w:w="694" w:type="dxa"/>
            <w:vMerge/>
          </w:tcPr>
          <w:p w14:paraId="6B2D484A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5" w:type="dxa"/>
          </w:tcPr>
          <w:p w14:paraId="433B2F20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Площадь участка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5 Га.</w:t>
            </w:r>
          </w:p>
          <w:p w14:paraId="508BBC5C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Форма собственности на земельный участок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муниципальная.</w:t>
            </w:r>
          </w:p>
          <w:p w14:paraId="1BC5F82E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Форма владения земельным участком инициатора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безвозмездное пользование.</w:t>
            </w:r>
          </w:p>
          <w:p w14:paraId="14CEBFA0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Дата окончания владения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земельным участком – нет.</w:t>
            </w:r>
          </w:p>
          <w:p w14:paraId="5A9A1878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Категория земель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земли сельскохозяйственного назначения.</w:t>
            </w:r>
          </w:p>
          <w:p w14:paraId="64A98809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Наличие внешней и внутренней инфраструктуры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имеются подъездные пути.</w:t>
            </w:r>
          </w:p>
          <w:p w14:paraId="56D4B64E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Близость земельного участка к соц. объектам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нет.</w:t>
            </w:r>
          </w:p>
          <w:p w14:paraId="3962C3E6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Наличие зданий, строений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нет.</w:t>
            </w:r>
          </w:p>
          <w:p w14:paraId="1D02282C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Возможные формы сотрудничества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аренда. </w:t>
            </w:r>
          </w:p>
          <w:p w14:paraId="76CBDCC0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Доп. информация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нет. </w:t>
            </w:r>
          </w:p>
          <w:p w14:paraId="05E09782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Визуальная информация об участке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нет.</w:t>
            </w:r>
          </w:p>
        </w:tc>
      </w:tr>
      <w:tr w:rsidR="00376878" w:rsidRPr="00AB285C" w14:paraId="712750A8" w14:textId="77777777" w:rsidTr="001E0B70">
        <w:tc>
          <w:tcPr>
            <w:tcW w:w="694" w:type="dxa"/>
            <w:vMerge w:val="restart"/>
          </w:tcPr>
          <w:p w14:paraId="509B25CA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75" w:type="dxa"/>
          </w:tcPr>
          <w:p w14:paraId="6B059191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Кадастровый номер участка: 25:22:020101:65</w:t>
            </w:r>
          </w:p>
          <w:p w14:paraId="4FAE6A0D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Местоположение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Километровый столб №593 </w:t>
            </w:r>
            <w:proofErr w:type="spellStart"/>
            <w:r w:rsidRPr="005A365A">
              <w:rPr>
                <w:rFonts w:ascii="Times New Roman" w:hAnsi="Times New Roman" w:cs="Times New Roman"/>
                <w:sz w:val="28"/>
                <w:szCs w:val="28"/>
              </w:rPr>
              <w:t>гострассы</w:t>
            </w:r>
            <w:proofErr w:type="spellEnd"/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 — Владивосток. Участок находится примерно в 55 м от ориентира по направлению на северо-запад от п. Сибирцево, ул. Шоссейная, 1-г.</w:t>
            </w:r>
          </w:p>
        </w:tc>
      </w:tr>
      <w:tr w:rsidR="00376878" w:rsidRPr="00AB285C" w14:paraId="3CE3745B" w14:textId="77777777" w:rsidTr="001E0B70">
        <w:tc>
          <w:tcPr>
            <w:tcW w:w="694" w:type="dxa"/>
            <w:vMerge/>
          </w:tcPr>
          <w:p w14:paraId="0C4E385E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5" w:type="dxa"/>
          </w:tcPr>
          <w:p w14:paraId="2FD52107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Площадь участка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1,56 Га.</w:t>
            </w:r>
          </w:p>
          <w:p w14:paraId="1E60C9D5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Форма собственности на земельный участок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частная. </w:t>
            </w:r>
          </w:p>
          <w:p w14:paraId="022BC461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Дата окончания владения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земельным участком – нет.</w:t>
            </w:r>
          </w:p>
          <w:p w14:paraId="6419621A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Категория земель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земли населенных пунктов.</w:t>
            </w:r>
          </w:p>
          <w:p w14:paraId="3CD56760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Разрешенное использование земельного участка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для промышленной переработки древесины и производства мебели.</w:t>
            </w:r>
          </w:p>
          <w:p w14:paraId="61EB95E1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Наличие внешней и внутренней инфраструктуры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имеются подъездные пути.</w:t>
            </w:r>
          </w:p>
          <w:p w14:paraId="25E1C7EF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Близость земельного участка к соц. объектам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нет.</w:t>
            </w:r>
          </w:p>
          <w:p w14:paraId="61BFE494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Наличие зданий, строений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нет.</w:t>
            </w:r>
          </w:p>
          <w:p w14:paraId="19B0E9EB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Возможные формы сотрудничества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аренда, создание совместных предприятий.</w:t>
            </w:r>
          </w:p>
          <w:p w14:paraId="330AA248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Доп. информация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нет.</w:t>
            </w:r>
          </w:p>
          <w:p w14:paraId="3A0069B1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Визуальная информация об участке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нет.</w:t>
            </w:r>
          </w:p>
        </w:tc>
      </w:tr>
      <w:tr w:rsidR="00376878" w:rsidRPr="00AB285C" w14:paraId="2A6BEA4E" w14:textId="77777777" w:rsidTr="001E0B70">
        <w:tc>
          <w:tcPr>
            <w:tcW w:w="694" w:type="dxa"/>
            <w:vMerge w:val="restart"/>
          </w:tcPr>
          <w:p w14:paraId="7CF3A4B7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8775" w:type="dxa"/>
          </w:tcPr>
          <w:p w14:paraId="2A0302A2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Кадастровый номер участка: нет</w:t>
            </w:r>
          </w:p>
          <w:p w14:paraId="5088C7F5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Местоположение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Территория бывшей молочной торговой фермы, с. Дмитриевка, ул. 2-я Колхозная, д.26.</w:t>
            </w:r>
          </w:p>
        </w:tc>
      </w:tr>
      <w:tr w:rsidR="00376878" w:rsidRPr="00AB285C" w14:paraId="038B874C" w14:textId="77777777" w:rsidTr="001E0B70">
        <w:tc>
          <w:tcPr>
            <w:tcW w:w="694" w:type="dxa"/>
            <w:vMerge/>
          </w:tcPr>
          <w:p w14:paraId="0908862F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5" w:type="dxa"/>
          </w:tcPr>
          <w:p w14:paraId="2710765E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Площадь участка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5 Га.</w:t>
            </w:r>
          </w:p>
          <w:p w14:paraId="3D99BDF4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Форма собственности на земельный участок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государственная. </w:t>
            </w:r>
          </w:p>
          <w:p w14:paraId="4E191042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Дата окончания владения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земельным участком – нет.</w:t>
            </w:r>
          </w:p>
          <w:p w14:paraId="32918CEB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Категория земель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земли населенных пунктов.</w:t>
            </w:r>
          </w:p>
          <w:p w14:paraId="14D7DE27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Разрешенное использование земельного участка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для личного подсобного хозяйства.</w:t>
            </w:r>
          </w:p>
          <w:p w14:paraId="38723C49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Наличие внешней и внутренней инфраструктуры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имеются подъездные пути, электроснабжение.</w:t>
            </w:r>
          </w:p>
          <w:p w14:paraId="117F8641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Близость земельного участка к соц. объектам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нет.</w:t>
            </w:r>
          </w:p>
          <w:p w14:paraId="644E14E6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Наличие зданий, строений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нет.</w:t>
            </w:r>
          </w:p>
          <w:p w14:paraId="2284989E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Возможные формы сотрудничества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аренда.</w:t>
            </w:r>
          </w:p>
          <w:p w14:paraId="53DFAFCD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Доп. информация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нет.</w:t>
            </w:r>
          </w:p>
          <w:p w14:paraId="47683379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Визуальная информация об участке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нет.</w:t>
            </w:r>
          </w:p>
        </w:tc>
      </w:tr>
      <w:tr w:rsidR="00376878" w:rsidRPr="00AB285C" w14:paraId="140CA563" w14:textId="77777777" w:rsidTr="001E0B70">
        <w:tc>
          <w:tcPr>
            <w:tcW w:w="694" w:type="dxa"/>
            <w:vMerge w:val="restart"/>
          </w:tcPr>
          <w:p w14:paraId="1AD21606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75" w:type="dxa"/>
          </w:tcPr>
          <w:p w14:paraId="08A3AC7D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Кадастровый номер участка: нет</w:t>
            </w:r>
          </w:p>
          <w:p w14:paraId="0A1CF5C1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Местоположение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Находится рядом с территорией бывшей разработки угольного разреза «</w:t>
            </w:r>
            <w:proofErr w:type="spellStart"/>
            <w:r w:rsidRPr="005A365A">
              <w:rPr>
                <w:rFonts w:ascii="Times New Roman" w:hAnsi="Times New Roman" w:cs="Times New Roman"/>
                <w:sz w:val="28"/>
                <w:szCs w:val="28"/>
              </w:rPr>
              <w:t>Реттиховский</w:t>
            </w:r>
            <w:proofErr w:type="spellEnd"/>
            <w:r w:rsidRPr="005A365A">
              <w:rPr>
                <w:rFonts w:ascii="Times New Roman" w:hAnsi="Times New Roman" w:cs="Times New Roman"/>
                <w:sz w:val="28"/>
                <w:szCs w:val="28"/>
              </w:rPr>
              <w:t>». Расположен от ул.  Первомайская, примерно в 500 м на север.</w:t>
            </w:r>
          </w:p>
        </w:tc>
      </w:tr>
      <w:tr w:rsidR="00376878" w:rsidRPr="00AB285C" w14:paraId="22419EA1" w14:textId="77777777" w:rsidTr="001E0B70">
        <w:tc>
          <w:tcPr>
            <w:tcW w:w="694" w:type="dxa"/>
            <w:vMerge/>
          </w:tcPr>
          <w:p w14:paraId="44318A40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5" w:type="dxa"/>
          </w:tcPr>
          <w:p w14:paraId="3B91976F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Площадь участка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30 Га.</w:t>
            </w:r>
          </w:p>
          <w:p w14:paraId="5B6B6386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Форма собственности на земельный участок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государственная, не разграничена. </w:t>
            </w:r>
          </w:p>
          <w:p w14:paraId="41D60297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Дата окончания владения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земельным участком – нет.</w:t>
            </w:r>
          </w:p>
          <w:p w14:paraId="4A2E3ECF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Категория земель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земли населенных пунктов.</w:t>
            </w:r>
          </w:p>
          <w:p w14:paraId="6B2C70E0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Наличие внешней и внутренней инфраструктуры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электро-, газо-, водо-, теплоснабжение отсутствуют, дорожная инфраструктура имеется.</w:t>
            </w:r>
          </w:p>
          <w:p w14:paraId="22F32DE0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Близость земельного участка к соц. объектам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2 км.</w:t>
            </w:r>
          </w:p>
          <w:p w14:paraId="66339E73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Наличие зданий, строений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нет.</w:t>
            </w:r>
          </w:p>
          <w:p w14:paraId="655284D5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Возможные формы сотрудничества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возможна добыча бурого угля.</w:t>
            </w:r>
          </w:p>
          <w:p w14:paraId="29BEBE2A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Доп. информация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имеются Правила землепользования и застройки.</w:t>
            </w:r>
          </w:p>
          <w:p w14:paraId="1592227C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Визуальная информация об участке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нет.</w:t>
            </w:r>
          </w:p>
        </w:tc>
      </w:tr>
      <w:tr w:rsidR="00376878" w:rsidRPr="00AB285C" w14:paraId="4B6228E8" w14:textId="77777777" w:rsidTr="001E0B70">
        <w:tc>
          <w:tcPr>
            <w:tcW w:w="694" w:type="dxa"/>
            <w:vMerge w:val="restart"/>
          </w:tcPr>
          <w:p w14:paraId="4A6F4713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75" w:type="dxa"/>
          </w:tcPr>
          <w:p w14:paraId="2A0693C6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Кадастровый номер участка: нет</w:t>
            </w:r>
          </w:p>
          <w:p w14:paraId="595FCDAC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Местоположение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Расположен вблизи комплекса объектов ОАО 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«Приморские авторемонтные мастерские, п. </w:t>
            </w:r>
            <w:proofErr w:type="spellStart"/>
            <w:r w:rsidRPr="005A365A">
              <w:rPr>
                <w:rFonts w:ascii="Times New Roman" w:hAnsi="Times New Roman" w:cs="Times New Roman"/>
                <w:sz w:val="28"/>
                <w:szCs w:val="28"/>
              </w:rPr>
              <w:t>Реттиховка</w:t>
            </w:r>
            <w:proofErr w:type="spellEnd"/>
            <w:r w:rsidRPr="005A365A">
              <w:rPr>
                <w:rFonts w:ascii="Times New Roman" w:hAnsi="Times New Roman" w:cs="Times New Roman"/>
                <w:sz w:val="28"/>
                <w:szCs w:val="28"/>
              </w:rPr>
              <w:t>, ул. Центральная, 43, в северном направлении. До 1996 г. на земельном участке располагались объекты угольного разреза «</w:t>
            </w:r>
            <w:proofErr w:type="spellStart"/>
            <w:r w:rsidRPr="005A365A">
              <w:rPr>
                <w:rFonts w:ascii="Times New Roman" w:hAnsi="Times New Roman" w:cs="Times New Roman"/>
                <w:sz w:val="28"/>
                <w:szCs w:val="28"/>
              </w:rPr>
              <w:t>Реттиховский</w:t>
            </w:r>
            <w:proofErr w:type="spellEnd"/>
            <w:r w:rsidRPr="005A365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376878" w:rsidRPr="00AB285C" w14:paraId="0B47C208" w14:textId="77777777" w:rsidTr="001E0B70">
        <w:tc>
          <w:tcPr>
            <w:tcW w:w="694" w:type="dxa"/>
            <w:vMerge/>
          </w:tcPr>
          <w:p w14:paraId="0FC83BED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5" w:type="dxa"/>
          </w:tcPr>
          <w:p w14:paraId="0FAFBF4E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Площадь участка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4 Га.</w:t>
            </w:r>
          </w:p>
          <w:p w14:paraId="644ABC65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Форма собственности на земельный участок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государственная, не разграничена. </w:t>
            </w:r>
          </w:p>
          <w:p w14:paraId="222A5D36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Дата окончания владения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земельным участком – нет.</w:t>
            </w:r>
          </w:p>
          <w:p w14:paraId="4E46B762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Категория земель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земли населенных пунктов.</w:t>
            </w:r>
          </w:p>
          <w:p w14:paraId="09F6117B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Наличие внешней и внутренней инфраструктуры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газо-, водо-, теплоснабжение отсутствует, рядом проходит ВЛ – 6 </w:t>
            </w:r>
            <w:proofErr w:type="spellStart"/>
            <w:r w:rsidRPr="005A365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, находятся ПСТ-220 (250 </w:t>
            </w:r>
            <w:proofErr w:type="spellStart"/>
            <w:r w:rsidRPr="005A365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), КТПН-218 (100 </w:t>
            </w:r>
            <w:proofErr w:type="spellStart"/>
            <w:r w:rsidRPr="005A365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 w:rsidRPr="005A365A">
              <w:rPr>
                <w:rFonts w:ascii="Times New Roman" w:hAnsi="Times New Roman" w:cs="Times New Roman"/>
                <w:sz w:val="28"/>
                <w:szCs w:val="28"/>
              </w:rPr>
              <w:t>), дорожная инфраструктура имеется.</w:t>
            </w:r>
          </w:p>
          <w:p w14:paraId="40095E38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Близость земельного участка к соц. объектам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1,5 км.</w:t>
            </w:r>
          </w:p>
          <w:p w14:paraId="42706F92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Наличие зданий, строений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нет.</w:t>
            </w:r>
          </w:p>
          <w:p w14:paraId="6E751D16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Возможные формы сотрудничества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возможное использование под промышленную зону при реализации инвестиционного проекта при использовании инвестиционной площадки №4.</w:t>
            </w:r>
          </w:p>
          <w:p w14:paraId="1DE9C829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Доп. информация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имеются Правила землепользования и застройки.</w:t>
            </w:r>
          </w:p>
          <w:p w14:paraId="2CB0876A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Визуальная информация об участке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нет.</w:t>
            </w:r>
          </w:p>
        </w:tc>
      </w:tr>
      <w:tr w:rsidR="00376878" w:rsidRPr="00AB285C" w14:paraId="50272229" w14:textId="77777777" w:rsidTr="001E0B70">
        <w:tc>
          <w:tcPr>
            <w:tcW w:w="694" w:type="dxa"/>
            <w:vMerge w:val="restart"/>
          </w:tcPr>
          <w:p w14:paraId="5AEB5C2F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75" w:type="dxa"/>
          </w:tcPr>
          <w:p w14:paraId="123C6885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Кадастровый номер участка: нет</w:t>
            </w:r>
          </w:p>
          <w:p w14:paraId="328269F1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Местоположение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В направлении востока от ул. Северная, п. </w:t>
            </w:r>
            <w:proofErr w:type="spellStart"/>
            <w:r w:rsidRPr="005A365A">
              <w:rPr>
                <w:rFonts w:ascii="Times New Roman" w:hAnsi="Times New Roman" w:cs="Times New Roman"/>
                <w:sz w:val="28"/>
                <w:szCs w:val="28"/>
              </w:rPr>
              <w:t>Реттиховка</w:t>
            </w:r>
            <w:proofErr w:type="spellEnd"/>
            <w:r w:rsidRPr="005A365A">
              <w:rPr>
                <w:rFonts w:ascii="Times New Roman" w:hAnsi="Times New Roman" w:cs="Times New Roman"/>
                <w:sz w:val="28"/>
                <w:szCs w:val="28"/>
              </w:rPr>
              <w:t>, вдоль железной дороги Сибирцево–</w:t>
            </w:r>
            <w:proofErr w:type="spellStart"/>
            <w:r w:rsidRPr="005A365A">
              <w:rPr>
                <w:rFonts w:ascii="Times New Roman" w:hAnsi="Times New Roman" w:cs="Times New Roman"/>
                <w:sz w:val="28"/>
                <w:szCs w:val="28"/>
              </w:rPr>
              <w:t>Новочугуевка</w:t>
            </w:r>
            <w:proofErr w:type="spellEnd"/>
            <w:r w:rsidRPr="005A36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6878" w:rsidRPr="00AB285C" w14:paraId="55AEE7AB" w14:textId="77777777" w:rsidTr="001E0B70">
        <w:tc>
          <w:tcPr>
            <w:tcW w:w="694" w:type="dxa"/>
            <w:vMerge/>
          </w:tcPr>
          <w:p w14:paraId="0856500C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5" w:type="dxa"/>
          </w:tcPr>
          <w:p w14:paraId="724984F8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Площадь участка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50 Га.</w:t>
            </w:r>
          </w:p>
          <w:p w14:paraId="097F092C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Форма собственности на земельный участок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государственная, не разграничена.</w:t>
            </w:r>
          </w:p>
          <w:p w14:paraId="698F7FD3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Дата окончания владения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земельным участком – нет.</w:t>
            </w:r>
          </w:p>
          <w:p w14:paraId="4127AD40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Категория земель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земли населенных пунктов.</w:t>
            </w:r>
          </w:p>
          <w:p w14:paraId="2A2E43CC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Наличие внешней и внутренней инфраструктуры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электро-, газо-, водо-, теплоснабжение отсутствует, дорожная инфраструктура имеется.</w:t>
            </w:r>
          </w:p>
          <w:p w14:paraId="4BEBB0E4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Близость земельного участка к соц. объектам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5 км. </w:t>
            </w:r>
          </w:p>
          <w:p w14:paraId="2BEDF51E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Наличие зданий, строений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На южной границе участка имеется башня «</w:t>
            </w:r>
            <w:proofErr w:type="spellStart"/>
            <w:r w:rsidRPr="005A365A">
              <w:rPr>
                <w:rFonts w:ascii="Times New Roman" w:hAnsi="Times New Roman" w:cs="Times New Roman"/>
                <w:sz w:val="28"/>
                <w:szCs w:val="28"/>
              </w:rPr>
              <w:t>Рожновского</w:t>
            </w:r>
            <w:proofErr w:type="spellEnd"/>
            <w:r w:rsidRPr="005A365A">
              <w:rPr>
                <w:rFonts w:ascii="Times New Roman" w:hAnsi="Times New Roman" w:cs="Times New Roman"/>
                <w:sz w:val="28"/>
                <w:szCs w:val="28"/>
              </w:rPr>
              <w:t>» объемом 25 м</w:t>
            </w:r>
            <w:r w:rsidRPr="005A365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, которая является объектом системы водоснабжения населения, проживающего по ул. Тихая, Северная, Железнодорожная, введенная в эксплуатацию в1980 </w:t>
            </w:r>
            <w:proofErr w:type="gramStart"/>
            <w:r w:rsidRPr="005A365A">
              <w:rPr>
                <w:rFonts w:ascii="Times New Roman" w:hAnsi="Times New Roman" w:cs="Times New Roman"/>
                <w:sz w:val="28"/>
                <w:szCs w:val="28"/>
              </w:rPr>
              <w:t>г..</w:t>
            </w:r>
            <w:proofErr w:type="gramEnd"/>
          </w:p>
          <w:p w14:paraId="62E15504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Возможные формы сотрудничества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возможное строительство животноводческого или птицеводческого комплексов. </w:t>
            </w:r>
          </w:p>
          <w:p w14:paraId="7987617A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Доп. информация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имеются Правила землепользования и застройки, генплан </w:t>
            </w:r>
            <w:proofErr w:type="spellStart"/>
            <w:r w:rsidRPr="005A365A">
              <w:rPr>
                <w:rFonts w:ascii="Times New Roman" w:hAnsi="Times New Roman" w:cs="Times New Roman"/>
                <w:sz w:val="28"/>
                <w:szCs w:val="28"/>
              </w:rPr>
              <w:t>Реттиховского</w:t>
            </w:r>
            <w:proofErr w:type="spellEnd"/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СП.</w:t>
            </w:r>
          </w:p>
          <w:p w14:paraId="59B37C28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Визуальная информация об участке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нет.</w:t>
            </w:r>
          </w:p>
        </w:tc>
      </w:tr>
      <w:tr w:rsidR="00376878" w:rsidRPr="00AB285C" w14:paraId="3903FD7E" w14:textId="77777777" w:rsidTr="001E0B70">
        <w:tc>
          <w:tcPr>
            <w:tcW w:w="694" w:type="dxa"/>
            <w:vMerge w:val="restart"/>
          </w:tcPr>
          <w:p w14:paraId="31FA5C7F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75" w:type="dxa"/>
          </w:tcPr>
          <w:p w14:paraId="6CBB31A7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Кадастровый номер участка: нет</w:t>
            </w:r>
          </w:p>
          <w:p w14:paraId="646CB260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Местоположение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В 150 м от перекрестка автотрасс Хороль-Арсеньев-</w:t>
            </w:r>
            <w:proofErr w:type="spellStart"/>
            <w:r w:rsidRPr="005A365A">
              <w:rPr>
                <w:rFonts w:ascii="Times New Roman" w:hAnsi="Times New Roman" w:cs="Times New Roman"/>
                <w:sz w:val="28"/>
                <w:szCs w:val="28"/>
              </w:rPr>
              <w:t>Реттиховка</w:t>
            </w:r>
            <w:proofErr w:type="spellEnd"/>
            <w:r w:rsidRPr="005A365A">
              <w:rPr>
                <w:rFonts w:ascii="Times New Roman" w:hAnsi="Times New Roman" w:cs="Times New Roman"/>
                <w:sz w:val="28"/>
                <w:szCs w:val="28"/>
              </w:rPr>
              <w:t>-Ивановка по левой стороне от с. Ивановка.</w:t>
            </w:r>
          </w:p>
        </w:tc>
      </w:tr>
      <w:tr w:rsidR="00376878" w:rsidRPr="00AB285C" w14:paraId="37C7DCBE" w14:textId="77777777" w:rsidTr="001E0B70">
        <w:tc>
          <w:tcPr>
            <w:tcW w:w="694" w:type="dxa"/>
            <w:vMerge/>
          </w:tcPr>
          <w:p w14:paraId="6920A4D6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5" w:type="dxa"/>
          </w:tcPr>
          <w:p w14:paraId="24608C52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Площадь участка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1 Га.</w:t>
            </w:r>
          </w:p>
          <w:p w14:paraId="26F3F2D1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Форма собственности на земельный участок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государственная, не разграничена.</w:t>
            </w:r>
          </w:p>
          <w:p w14:paraId="77B70B46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Дата окончания владения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земельным участком – нет.</w:t>
            </w:r>
          </w:p>
          <w:p w14:paraId="443863FB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Категория земель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земли населенных пунктов.</w:t>
            </w:r>
          </w:p>
          <w:p w14:paraId="42606F39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Разрешенное использование земельного участка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…</w:t>
            </w:r>
          </w:p>
          <w:p w14:paraId="0897ABC9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Наличие внешней и внутренней инфраструктуры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электро-, газо-, водо-, теплоснабжение отсутствует, дорожная инфраструктура имеется.</w:t>
            </w:r>
          </w:p>
          <w:p w14:paraId="3DA5FBD6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Близость земельного участка к соц. объектам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4 км. </w:t>
            </w:r>
          </w:p>
          <w:p w14:paraId="23BB14F7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Наличие зданий, строений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нет.</w:t>
            </w:r>
          </w:p>
          <w:p w14:paraId="5B200180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Возможные формы сотрудничества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возможное строительство автозаправочной станции, СТО. </w:t>
            </w:r>
          </w:p>
          <w:p w14:paraId="75E6670F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Доп. информация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имеются Правила землепользования и застройки.</w:t>
            </w:r>
          </w:p>
          <w:p w14:paraId="230CA94E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Визуальная информация об участке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нет.</w:t>
            </w:r>
          </w:p>
        </w:tc>
      </w:tr>
      <w:tr w:rsidR="00376878" w:rsidRPr="00AB285C" w14:paraId="715AB8A9" w14:textId="77777777" w:rsidTr="001E0B70">
        <w:tc>
          <w:tcPr>
            <w:tcW w:w="694" w:type="dxa"/>
            <w:vMerge w:val="restart"/>
          </w:tcPr>
          <w:p w14:paraId="096C42D6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8775" w:type="dxa"/>
          </w:tcPr>
          <w:p w14:paraId="194CCF1B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Кадастровый номер участка: 25:22:120001:4789</w:t>
            </w:r>
          </w:p>
          <w:p w14:paraId="32B1FD9A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Местоположение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относительно ориентира, расположенного за пределами участка. Ориентир – жилой дом. Участок находится примерно в 70 м от ориентира по направлению на север., пгт. Сибирцево, ул. Школьная, 19</w:t>
            </w:r>
          </w:p>
        </w:tc>
      </w:tr>
      <w:tr w:rsidR="00376878" w:rsidRPr="00AB285C" w14:paraId="2BDE5EB6" w14:textId="77777777" w:rsidTr="001E0B70">
        <w:tc>
          <w:tcPr>
            <w:tcW w:w="694" w:type="dxa"/>
            <w:vMerge/>
          </w:tcPr>
          <w:p w14:paraId="406B22AE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5" w:type="dxa"/>
          </w:tcPr>
          <w:p w14:paraId="691E4DA4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Площадь участка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1,14586 Га.</w:t>
            </w:r>
          </w:p>
          <w:p w14:paraId="4A958403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Форма собственности на земельный участок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муниципальная. </w:t>
            </w: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Дата окончания владения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земельным участком – нет.</w:t>
            </w:r>
          </w:p>
          <w:p w14:paraId="64F65575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Категория земель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земли населенных пунктов.</w:t>
            </w:r>
          </w:p>
          <w:p w14:paraId="593958B2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Разрешенное использование земельного участка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для строительства </w:t>
            </w:r>
            <w:proofErr w:type="spellStart"/>
            <w:r w:rsidRPr="005A365A">
              <w:rPr>
                <w:rFonts w:ascii="Times New Roman" w:hAnsi="Times New Roman" w:cs="Times New Roman"/>
                <w:sz w:val="28"/>
                <w:szCs w:val="28"/>
              </w:rPr>
              <w:t>среднеэтажной</w:t>
            </w:r>
            <w:proofErr w:type="spellEnd"/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жилой застройки.</w:t>
            </w:r>
          </w:p>
          <w:p w14:paraId="080C93C9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Наличие внешней и внутренней инфраструктуры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электроснабжение имеется. Земельный участок огорожен землями общего пользования – грунтовыми автомобильными дорогами. На самом участке автодороги отсутствуют, имеются подъездные пути к стоящим жилым домам.</w:t>
            </w:r>
          </w:p>
          <w:p w14:paraId="658E47CE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Близость земельного участка к соц. объектам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0,5 км. </w:t>
            </w:r>
          </w:p>
          <w:p w14:paraId="1E65961C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Наличие зданий, строений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нет.</w:t>
            </w:r>
          </w:p>
          <w:p w14:paraId="3C7C69CF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Доп. информация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нет. </w:t>
            </w:r>
          </w:p>
          <w:p w14:paraId="0BF407DD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Визуальная информация об участке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прилагается.</w:t>
            </w:r>
          </w:p>
        </w:tc>
      </w:tr>
      <w:tr w:rsidR="00376878" w:rsidRPr="00AB285C" w14:paraId="56665E7D" w14:textId="77777777" w:rsidTr="001E0B70">
        <w:tc>
          <w:tcPr>
            <w:tcW w:w="694" w:type="dxa"/>
            <w:vMerge w:val="restart"/>
          </w:tcPr>
          <w:p w14:paraId="0CE43327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75" w:type="dxa"/>
          </w:tcPr>
          <w:p w14:paraId="298B1A23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Кадастровый номер участка: 25:22:120001:5343</w:t>
            </w:r>
          </w:p>
          <w:p w14:paraId="587688AE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Местоположение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относительно ориентира, расположенного за пределами участка. Ориентир – жилой дом, примерно в 65 м по направлению на север. Пгт. Сибирцево, ул. Ленинская, 5.</w:t>
            </w:r>
          </w:p>
        </w:tc>
      </w:tr>
      <w:tr w:rsidR="00376878" w:rsidRPr="00AB285C" w14:paraId="1D8F7A10" w14:textId="77777777" w:rsidTr="001E0B70">
        <w:tc>
          <w:tcPr>
            <w:tcW w:w="694" w:type="dxa"/>
            <w:vMerge/>
          </w:tcPr>
          <w:p w14:paraId="3043D51A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5" w:type="dxa"/>
          </w:tcPr>
          <w:p w14:paraId="35530B4E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Площадь участка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3,853 Га.</w:t>
            </w:r>
          </w:p>
          <w:p w14:paraId="77176B9A" w14:textId="77777777" w:rsidR="00B06105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Форма собственности на земельный участок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муниципальная. </w:t>
            </w:r>
          </w:p>
          <w:p w14:paraId="4DE58667" w14:textId="2E225B5B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Дата окончания владения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земельным участком – нет.</w:t>
            </w:r>
          </w:p>
          <w:p w14:paraId="7961F9CD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Категория земель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земли населенных пунктов.</w:t>
            </w:r>
          </w:p>
          <w:p w14:paraId="3EB92C40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Разрешенное использование земельного участка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для строительства </w:t>
            </w:r>
            <w:proofErr w:type="spellStart"/>
            <w:r w:rsidRPr="005A365A">
              <w:rPr>
                <w:rFonts w:ascii="Times New Roman" w:hAnsi="Times New Roman" w:cs="Times New Roman"/>
                <w:sz w:val="28"/>
                <w:szCs w:val="28"/>
              </w:rPr>
              <w:t>среднеэтажной</w:t>
            </w:r>
            <w:proofErr w:type="spellEnd"/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жилой застройки.</w:t>
            </w:r>
          </w:p>
          <w:p w14:paraId="60E379FA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Наличие внешней и внутренней инфраструктуры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электроснабжение имеется. Земельный участок огорожен землями общего пользования – грунтовыми автомобильными дорогами. На самом участке автодороги отсутствуют, имеются подъездные пути к стоящим жилым домам.</w:t>
            </w:r>
          </w:p>
          <w:p w14:paraId="11CB46C9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Близость земельного участка к соц. объектам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0,5 км. </w:t>
            </w:r>
          </w:p>
          <w:p w14:paraId="3E675420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Наличие зданий, строений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нет.</w:t>
            </w:r>
          </w:p>
          <w:p w14:paraId="055552F2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Доп. информация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нет. </w:t>
            </w:r>
          </w:p>
          <w:p w14:paraId="355BCB35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Визуальная информация об участке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прилагается.</w:t>
            </w:r>
          </w:p>
        </w:tc>
      </w:tr>
      <w:tr w:rsidR="00376878" w:rsidRPr="00AB285C" w14:paraId="079FAB55" w14:textId="77777777" w:rsidTr="001E0B70">
        <w:tc>
          <w:tcPr>
            <w:tcW w:w="694" w:type="dxa"/>
            <w:vMerge w:val="restart"/>
          </w:tcPr>
          <w:p w14:paraId="244A6811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8775" w:type="dxa"/>
          </w:tcPr>
          <w:p w14:paraId="55872D1D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Кадастровый номер участка: 25:22:170001:478</w:t>
            </w:r>
          </w:p>
          <w:p w14:paraId="3DDAA2AD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Местоположение и площадь участка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с. </w:t>
            </w:r>
            <w:proofErr w:type="spellStart"/>
            <w:r w:rsidRPr="005A365A">
              <w:rPr>
                <w:rFonts w:ascii="Times New Roman" w:hAnsi="Times New Roman" w:cs="Times New Roman"/>
                <w:sz w:val="28"/>
                <w:szCs w:val="28"/>
              </w:rPr>
              <w:t>Вассиановка</w:t>
            </w:r>
            <w:proofErr w:type="spellEnd"/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, ул. Набережная, д. 20. </w:t>
            </w:r>
          </w:p>
        </w:tc>
      </w:tr>
      <w:tr w:rsidR="00376878" w:rsidRPr="00AB285C" w14:paraId="288A69D4" w14:textId="77777777" w:rsidTr="001E0B70">
        <w:tc>
          <w:tcPr>
            <w:tcW w:w="694" w:type="dxa"/>
            <w:vMerge/>
          </w:tcPr>
          <w:p w14:paraId="137C7F40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5" w:type="dxa"/>
          </w:tcPr>
          <w:p w14:paraId="2A2A638A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>Нежилое здание (школа), 2-этажное, общей площадью 595,8 м</w:t>
            </w:r>
            <w:r w:rsidRPr="005A365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>, расположенное на земельном участке общей площадью 14 080 м</w:t>
            </w:r>
            <w:r w:rsidRPr="005A365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>, с пристроенной котельной, с холодным водоснабжением, местной канализацией.</w:t>
            </w:r>
          </w:p>
          <w:p w14:paraId="37395BD5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Форма собственности на земельный участок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муниципальная.</w:t>
            </w:r>
          </w:p>
          <w:p w14:paraId="2E84C4C9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Дата окончания владения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земельным участком – нет.</w:t>
            </w:r>
          </w:p>
          <w:p w14:paraId="367E14A8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Категория земель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земли населенных пунктов.</w:t>
            </w:r>
          </w:p>
          <w:p w14:paraId="1DEB4F5E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Разрешенное использование земельного участка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для </w:t>
            </w:r>
          </w:p>
          <w:p w14:paraId="675096EC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Наличие внешней и внутренней инфраструктуры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централизованное энергоснабжение, отсутствует газоснабжение, централизованное отопление, местная канализация, грунтовая автодорога, укрепленная местными материалами, в удовлетворительном состоянии, имеется возможность подъезда любых машин.</w:t>
            </w:r>
          </w:p>
          <w:p w14:paraId="19BACA68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Близость земельного участка к соц. объектам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1 км.</w:t>
            </w:r>
          </w:p>
          <w:p w14:paraId="2DF3B61F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Наличие зданий, строений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да.</w:t>
            </w:r>
          </w:p>
          <w:p w14:paraId="799EA1E5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Возможные формы сотрудничества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аренда.</w:t>
            </w:r>
          </w:p>
          <w:p w14:paraId="55B5B7D7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Доп. информация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нет.</w:t>
            </w:r>
          </w:p>
          <w:p w14:paraId="375A9171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Визуальная информация об участке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да.</w:t>
            </w:r>
          </w:p>
        </w:tc>
      </w:tr>
      <w:tr w:rsidR="00376878" w:rsidRPr="00AB285C" w14:paraId="5225D781" w14:textId="77777777" w:rsidTr="001E0B70">
        <w:tc>
          <w:tcPr>
            <w:tcW w:w="694" w:type="dxa"/>
            <w:vMerge w:val="restart"/>
          </w:tcPr>
          <w:p w14:paraId="610AB252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75" w:type="dxa"/>
          </w:tcPr>
          <w:p w14:paraId="7267D87D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Кадастровый номер участка: 25:22:250001:3909</w:t>
            </w:r>
          </w:p>
          <w:p w14:paraId="14E93869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Местоположение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с. Черниговка, ул. Набережная, в районе д. 88</w:t>
            </w:r>
          </w:p>
        </w:tc>
      </w:tr>
      <w:tr w:rsidR="00376878" w:rsidRPr="00AB285C" w14:paraId="1EC95418" w14:textId="77777777" w:rsidTr="001E0B70">
        <w:tc>
          <w:tcPr>
            <w:tcW w:w="694" w:type="dxa"/>
            <w:vMerge/>
          </w:tcPr>
          <w:p w14:paraId="10C95505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5" w:type="dxa"/>
          </w:tcPr>
          <w:p w14:paraId="16CF5C89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Площадь участка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59,0896 Га.</w:t>
            </w:r>
          </w:p>
          <w:p w14:paraId="2C1DC4B2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Форма собственности на земельный участок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государственная.</w:t>
            </w:r>
          </w:p>
          <w:p w14:paraId="0D0F9ABD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Дата окончания владения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земельным участком – нет.</w:t>
            </w:r>
          </w:p>
          <w:p w14:paraId="2AAFEF5F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Категория земель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земли населенных пунктов.</w:t>
            </w:r>
          </w:p>
          <w:p w14:paraId="3A7ED785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Разрешенное использование земельного участка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для сельскохозяйственного использования. Весь земельный участок расположен в зоне чрезвычайных ситуаций на газопроводе и в санитарных разрывах.</w:t>
            </w:r>
          </w:p>
          <w:p w14:paraId="2F1ED226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Наличие внешней и внутренней инфраструктуры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нет.</w:t>
            </w:r>
          </w:p>
          <w:p w14:paraId="4C70C48F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Близость земельного участка к соц. объектам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не.</w:t>
            </w:r>
          </w:p>
          <w:p w14:paraId="1D318A1A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Наличие зданий, строений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нет.</w:t>
            </w:r>
          </w:p>
          <w:p w14:paraId="108BCD5B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Возможные формы сотрудничества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аренда.</w:t>
            </w:r>
          </w:p>
          <w:p w14:paraId="5E51E197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Доп. информация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нет.</w:t>
            </w:r>
          </w:p>
          <w:p w14:paraId="06484D47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Визуальная информация об участке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нет.</w:t>
            </w:r>
          </w:p>
        </w:tc>
      </w:tr>
      <w:tr w:rsidR="00376878" w:rsidRPr="00AB285C" w14:paraId="372581D9" w14:textId="77777777" w:rsidTr="001E0B70">
        <w:tc>
          <w:tcPr>
            <w:tcW w:w="694" w:type="dxa"/>
            <w:vMerge w:val="restart"/>
          </w:tcPr>
          <w:p w14:paraId="2CABD225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75" w:type="dxa"/>
          </w:tcPr>
          <w:p w14:paraId="56A99C79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Кадастровый номер участка: 25:22:250001:3908</w:t>
            </w:r>
          </w:p>
          <w:p w14:paraId="43E4AF4A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Местоположение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с. </w:t>
            </w:r>
            <w:proofErr w:type="spellStart"/>
            <w:r w:rsidRPr="005A365A">
              <w:rPr>
                <w:rFonts w:ascii="Times New Roman" w:hAnsi="Times New Roman" w:cs="Times New Roman"/>
                <w:sz w:val="28"/>
                <w:szCs w:val="28"/>
              </w:rPr>
              <w:t>Реттиховка</w:t>
            </w:r>
            <w:proofErr w:type="spellEnd"/>
            <w:r w:rsidRPr="005A365A">
              <w:rPr>
                <w:rFonts w:ascii="Times New Roman" w:hAnsi="Times New Roman" w:cs="Times New Roman"/>
                <w:sz w:val="28"/>
                <w:szCs w:val="28"/>
              </w:rPr>
              <w:t>, ул. Центральная, в районе д. 43.</w:t>
            </w:r>
          </w:p>
        </w:tc>
      </w:tr>
      <w:tr w:rsidR="00376878" w:rsidRPr="00AB285C" w14:paraId="6DABB0CA" w14:textId="77777777" w:rsidTr="001E0B70">
        <w:tc>
          <w:tcPr>
            <w:tcW w:w="694" w:type="dxa"/>
            <w:vMerge/>
          </w:tcPr>
          <w:p w14:paraId="34F3451D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5" w:type="dxa"/>
          </w:tcPr>
          <w:p w14:paraId="73AF36DC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Площадь участка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87,8120 Га.</w:t>
            </w:r>
          </w:p>
          <w:p w14:paraId="23D88125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Форма собственности на земельный участок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государственная.</w:t>
            </w:r>
          </w:p>
          <w:p w14:paraId="43DF3F95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Дата окончания владения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земельным участком – нет.</w:t>
            </w:r>
          </w:p>
          <w:p w14:paraId="66971A7B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Категория земель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земли населенных пунктов.</w:t>
            </w:r>
          </w:p>
          <w:p w14:paraId="4DDFDB57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Разрешенное использование земельного участка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для сельскохозяйственного использования. Весь земельный участок расположен в зоне чрезвычайных ситуаций на газопроводе и в 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санитарных разрывах.</w:t>
            </w:r>
          </w:p>
          <w:p w14:paraId="1FEE7FB6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Наличие внешней и внутренней инфраструктуры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нет.</w:t>
            </w:r>
          </w:p>
          <w:p w14:paraId="1BA61A33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Близость земельного участка к соц. объектам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не.</w:t>
            </w:r>
          </w:p>
          <w:p w14:paraId="4E47C907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Наличие зданий, строений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нет.</w:t>
            </w:r>
          </w:p>
          <w:p w14:paraId="32F7FBB8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Возможные формы сотрудничества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аренда.</w:t>
            </w:r>
          </w:p>
          <w:p w14:paraId="6E808414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Доп. информация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нет.</w:t>
            </w:r>
          </w:p>
          <w:p w14:paraId="5357E2FC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Визуальная информация об участке</w:t>
            </w:r>
            <w:r w:rsidRPr="005A365A">
              <w:rPr>
                <w:rFonts w:ascii="Times New Roman" w:hAnsi="Times New Roman" w:cs="Times New Roman"/>
                <w:sz w:val="28"/>
                <w:szCs w:val="28"/>
              </w:rPr>
              <w:t xml:space="preserve"> – нет.</w:t>
            </w:r>
          </w:p>
        </w:tc>
      </w:tr>
      <w:tr w:rsidR="00376878" w:rsidRPr="00AB285C" w14:paraId="6A3F4191" w14:textId="77777777" w:rsidTr="001E0B70">
        <w:tc>
          <w:tcPr>
            <w:tcW w:w="694" w:type="dxa"/>
            <w:vMerge w:val="restart"/>
          </w:tcPr>
          <w:p w14:paraId="62C1C1DE" w14:textId="3BDE469C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8775" w:type="dxa"/>
          </w:tcPr>
          <w:p w14:paraId="40BF46A9" w14:textId="2186C6C3" w:rsidR="00376878" w:rsidRPr="00B06105" w:rsidRDefault="00376878" w:rsidP="00376878">
            <w:pPr>
              <w:pStyle w:val="10"/>
              <w:tabs>
                <w:tab w:val="left" w:pos="2894"/>
              </w:tabs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0610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Кадастровый номер участка: 25:22:020101:3460</w:t>
            </w:r>
          </w:p>
          <w:p w14:paraId="3E374AD9" w14:textId="04BF4679" w:rsidR="00376878" w:rsidRPr="005A365A" w:rsidRDefault="00376878" w:rsidP="003768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 w:rsidRPr="005A36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Местоположение – </w:t>
            </w:r>
            <w:r w:rsidRPr="005A365A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Приморский край, Черниговский муниципальный округа, с. Черниговка, ул. Элеваторная, 10</w:t>
            </w:r>
          </w:p>
        </w:tc>
      </w:tr>
      <w:tr w:rsidR="00376878" w:rsidRPr="00AB285C" w14:paraId="4757390E" w14:textId="77777777" w:rsidTr="006C4607">
        <w:trPr>
          <w:trHeight w:val="4831"/>
        </w:trPr>
        <w:tc>
          <w:tcPr>
            <w:tcW w:w="694" w:type="dxa"/>
            <w:vMerge/>
          </w:tcPr>
          <w:p w14:paraId="5BD49458" w14:textId="77777777" w:rsidR="00376878" w:rsidRPr="005A365A" w:rsidRDefault="00376878" w:rsidP="0029276C">
            <w:pPr>
              <w:pStyle w:val="10"/>
              <w:tabs>
                <w:tab w:val="left" w:pos="28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5" w:type="dxa"/>
          </w:tcPr>
          <w:p w14:paraId="64A2B2A1" w14:textId="7A1D46AF" w:rsidR="00376878" w:rsidRPr="005A365A" w:rsidRDefault="00376878" w:rsidP="003768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 w:rsidRPr="005A36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bidi="hi-IN"/>
              </w:rPr>
              <w:t xml:space="preserve">Площадь участка – </w:t>
            </w:r>
            <w:r w:rsidRPr="005A365A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17.11 </w:t>
            </w:r>
            <w:r w:rsidRPr="00B0610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bidi="hi-IN"/>
              </w:rPr>
              <w:t>Га.</w:t>
            </w:r>
          </w:p>
          <w:p w14:paraId="4493DD3C" w14:textId="17CC6F4D" w:rsidR="00376878" w:rsidRPr="005A365A" w:rsidRDefault="00376878" w:rsidP="003768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 w:rsidRPr="00B06105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</w:rPr>
              <w:t>Отрасль:</w:t>
            </w:r>
            <w:r w:rsidR="005A365A" w:rsidRPr="005A365A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5A365A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Логистика</w:t>
            </w:r>
          </w:p>
          <w:p w14:paraId="14C72452" w14:textId="7524EFCB" w:rsidR="00376878" w:rsidRPr="005A365A" w:rsidRDefault="00376878" w:rsidP="003768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 w:rsidRPr="00B06105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</w:rPr>
              <w:t>Тип</w:t>
            </w:r>
            <w:r w:rsidRPr="005A365A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: Земельный участок</w:t>
            </w:r>
          </w:p>
          <w:p w14:paraId="39317898" w14:textId="77777777" w:rsidR="005A365A" w:rsidRPr="005A365A" w:rsidRDefault="00376878" w:rsidP="003768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 w:rsidRPr="00B06105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</w:rPr>
              <w:t>Пояснение к адресу участка:</w:t>
            </w:r>
            <w:r w:rsidRPr="005A365A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Местоположение установлено относительно ориентира, расположенного за пределами участка. Ориентир здание. Участок находится примерно в 450 м по направлению на север от ориентира.</w:t>
            </w:r>
          </w:p>
          <w:p w14:paraId="5C37B557" w14:textId="13C5C71C" w:rsidR="00376878" w:rsidRPr="005A365A" w:rsidRDefault="00376878" w:rsidP="003768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 w:rsidRPr="00B06105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</w:rPr>
              <w:t>Категория ЗУ</w:t>
            </w:r>
            <w:r w:rsidRPr="005A365A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:</w:t>
            </w:r>
            <w:r w:rsidR="005A365A" w:rsidRPr="005A365A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5A365A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Земли населенных пунктов</w:t>
            </w:r>
          </w:p>
          <w:p w14:paraId="5E72FCA3" w14:textId="744D4F8E" w:rsidR="00376878" w:rsidRPr="005A365A" w:rsidRDefault="00376878" w:rsidP="003768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 w:rsidRPr="00B06105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</w:rPr>
              <w:t>Вид разрешенного использования:</w:t>
            </w:r>
            <w:r w:rsidR="005A365A" w:rsidRPr="005A365A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5A365A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Склады</w:t>
            </w:r>
          </w:p>
          <w:p w14:paraId="120FBF66" w14:textId="4937C7D0" w:rsidR="00376878" w:rsidRPr="005A365A" w:rsidRDefault="00376878" w:rsidP="003768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 w:rsidRPr="00B06105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</w:rPr>
              <w:t>Муниципалитет:</w:t>
            </w:r>
            <w:r w:rsidR="005A365A" w:rsidRPr="005A365A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5A365A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Черниговский муниципальный </w:t>
            </w:r>
            <w:r w:rsidR="005A365A" w:rsidRPr="005A365A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округ</w:t>
            </w:r>
          </w:p>
          <w:p w14:paraId="698CC7AA" w14:textId="26633308" w:rsidR="00376878" w:rsidRPr="005A365A" w:rsidRDefault="00376878" w:rsidP="003768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 w:rsidRPr="006C4607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</w:rPr>
              <w:t>Ближайший населенный пункт:</w:t>
            </w:r>
            <w:r w:rsidR="005A365A" w:rsidRPr="005A365A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5A365A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с. Черниговка, Приморский край</w:t>
            </w:r>
          </w:p>
          <w:p w14:paraId="7344C924" w14:textId="704B7270" w:rsidR="00376878" w:rsidRPr="005A365A" w:rsidRDefault="00376878" w:rsidP="003768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 w:rsidRPr="006C4607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</w:rPr>
              <w:t>Наличие подъездных путей:</w:t>
            </w:r>
            <w:r w:rsidR="005A365A" w:rsidRPr="005A365A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5A365A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Да</w:t>
            </w:r>
          </w:p>
          <w:p w14:paraId="6BA403E7" w14:textId="4C876D0A" w:rsidR="00376878" w:rsidRPr="005A365A" w:rsidRDefault="00376878" w:rsidP="003768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 w:rsidRPr="006C4607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</w:rPr>
              <w:t>Ближайшая ЖД станция:</w:t>
            </w:r>
            <w:r w:rsidR="005A365A" w:rsidRPr="005A365A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5A365A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ст. Мучная</w:t>
            </w:r>
          </w:p>
          <w:p w14:paraId="6405D5A0" w14:textId="787519CD" w:rsidR="00376878" w:rsidRPr="005A365A" w:rsidRDefault="00376878" w:rsidP="003768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 w:rsidRPr="006C4607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</w:rPr>
              <w:t>Удаленность от станции ЖД:</w:t>
            </w:r>
            <w:r w:rsidR="005A365A" w:rsidRPr="005A365A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5A365A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800 м</w:t>
            </w:r>
          </w:p>
          <w:p w14:paraId="054BC87E" w14:textId="539553DD" w:rsidR="00376878" w:rsidRPr="005A365A" w:rsidRDefault="00376878" w:rsidP="005A365A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C4607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</w:rPr>
              <w:t>Объект культурного наследия</w:t>
            </w:r>
            <w:proofErr w:type="gramStart"/>
            <w:r w:rsidRPr="006C4607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</w:rPr>
              <w:t>:</w:t>
            </w:r>
            <w:r w:rsidR="005A365A" w:rsidRPr="005A365A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5A365A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Нет</w:t>
            </w:r>
            <w:proofErr w:type="gramEnd"/>
          </w:p>
        </w:tc>
      </w:tr>
    </w:tbl>
    <w:p w14:paraId="5595F2FE" w14:textId="77777777"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7497D575" w14:textId="77777777"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  <w:sectPr w:rsidR="00421087" w:rsidRPr="00046F52" w:rsidSect="001E0B70">
          <w:pgSz w:w="11906" w:h="16838"/>
          <w:pgMar w:top="709" w:right="850" w:bottom="851" w:left="1134" w:header="0" w:footer="0" w:gutter="0"/>
          <w:cols w:space="720"/>
          <w:formProt w:val="0"/>
          <w:docGrid w:linePitch="360"/>
        </w:sectPr>
      </w:pPr>
    </w:p>
    <w:p w14:paraId="7FE4EBE0" w14:textId="77777777" w:rsidR="00421087" w:rsidRPr="00046F52" w:rsidRDefault="002555F8">
      <w:pPr>
        <w:pStyle w:val="10"/>
        <w:jc w:val="right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0C39F2AE" w14:textId="77777777" w:rsidR="00421087" w:rsidRPr="00046F52" w:rsidRDefault="002555F8">
      <w:pPr>
        <w:pStyle w:val="10"/>
        <w:jc w:val="right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к инвестиционному паспорту</w:t>
      </w:r>
    </w:p>
    <w:p w14:paraId="261FABE5" w14:textId="7B1007D6" w:rsidR="00421087" w:rsidRPr="00046F52" w:rsidRDefault="002555F8">
      <w:pPr>
        <w:pStyle w:val="10"/>
        <w:jc w:val="right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CC7C90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281229E3" w14:textId="77777777" w:rsidR="0046265C" w:rsidRPr="00046F52" w:rsidRDefault="0046265C" w:rsidP="0046265C">
      <w:pPr>
        <w:pStyle w:val="1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6112" w:type="dxa"/>
        <w:tblInd w:w="108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2"/>
        <w:gridCol w:w="1418"/>
        <w:gridCol w:w="851"/>
        <w:gridCol w:w="1842"/>
        <w:gridCol w:w="1135"/>
        <w:gridCol w:w="1985"/>
        <w:gridCol w:w="1134"/>
        <w:gridCol w:w="1135"/>
        <w:gridCol w:w="1983"/>
        <w:gridCol w:w="1700"/>
        <w:gridCol w:w="426"/>
        <w:gridCol w:w="236"/>
      </w:tblGrid>
      <w:tr w:rsidR="0046265C" w:rsidRPr="00046F52" w14:paraId="461486C5" w14:textId="77777777" w:rsidTr="00E60D64">
        <w:trPr>
          <w:trHeight w:val="555"/>
        </w:trPr>
        <w:tc>
          <w:tcPr>
            <w:tcW w:w="15876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DDBE0F" w14:textId="4AECEA6D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инвестиционных предложений,</w:t>
            </w:r>
            <w:r w:rsidR="00570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предлагаемых к реализации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64D1220F" w14:textId="77777777" w:rsidR="0046265C" w:rsidRPr="00046F52" w:rsidRDefault="0046265C" w:rsidP="005D57C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65C" w:rsidRPr="00046F52" w14:paraId="5CDA74DB" w14:textId="77777777" w:rsidTr="00547D4F">
        <w:trPr>
          <w:gridAfter w:val="2"/>
          <w:wAfter w:w="662" w:type="dxa"/>
          <w:trHeight w:val="9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1C830DEF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6ABA3F8C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инфраструктуры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0624C0C5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Место расположения, адрес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4B03F00D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Сроки реализации, этапы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711CFC2F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000392A3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проекта,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млн.руб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241D188F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Ожидаемый непосредственный результат (краткое описание проекта)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0B43F946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Площадь занимаемой территории, 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49BEB321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Площадь возводимого объекта,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33EAE021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Фактическое состояние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54A519C5" w14:textId="77777777" w:rsidR="0046265C" w:rsidRPr="00046F52" w:rsidRDefault="0046265C" w:rsidP="005D57C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(соисполнитель)</w:t>
            </w:r>
          </w:p>
        </w:tc>
      </w:tr>
      <w:tr w:rsidR="0046265C" w:rsidRPr="00046F52" w14:paraId="7C8935DF" w14:textId="77777777" w:rsidTr="00E60D64">
        <w:trPr>
          <w:gridAfter w:val="2"/>
          <w:wAfter w:w="662" w:type="dxa"/>
          <w:trHeight w:val="375"/>
        </w:trPr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43C1CAAD" w14:textId="77777777" w:rsidR="0046265C" w:rsidRPr="00046F52" w:rsidRDefault="0046265C" w:rsidP="0046265C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Теплоснабжение и сети</w:t>
            </w:r>
          </w:p>
        </w:tc>
      </w:tr>
      <w:tr w:rsidR="0046265C" w:rsidRPr="00046F52" w14:paraId="36CA9240" w14:textId="77777777" w:rsidTr="00547D4F">
        <w:trPr>
          <w:gridAfter w:val="2"/>
          <w:wAfter w:w="662" w:type="dxa"/>
          <w:trHeight w:val="21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A2D9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3BF7" w14:textId="77777777"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установка автоматизированной модульной котельной для замены существующего источника тепловой энергии Котельная № 16 с. Дмитриевка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16A76" w14:textId="190E5CC5" w:rsidR="0046265C" w:rsidRPr="00046F52" w:rsidRDefault="0046265C" w:rsidP="00570583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Черниговский муниципальный </w:t>
            </w:r>
            <w:r w:rsidR="00570583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 с. Дмитриевка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3B42" w14:textId="620D884B" w:rsidR="0046265C" w:rsidRPr="00046F52" w:rsidRDefault="00570583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3FB4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инвестиционная программа предприятия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7F02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11,43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466C" w14:textId="29B64AFE" w:rsidR="0046265C" w:rsidRPr="00046F52" w:rsidRDefault="0046265C" w:rsidP="00570583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повышения качества оказания услуг по теплоснабжению населению Черниговского муниципального </w:t>
            </w:r>
            <w:r w:rsidR="0057058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56C8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FD51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CAEA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Включена в инвестиционную программу КГУП "Примтеплоэнерго на 2018-2028 годы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5F94" w14:textId="77777777" w:rsidR="0046265C" w:rsidRPr="00046F52" w:rsidRDefault="0046265C" w:rsidP="005D57C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КГУП "Примтеплоэнерго</w:t>
            </w:r>
          </w:p>
        </w:tc>
      </w:tr>
      <w:tr w:rsidR="0046265C" w:rsidRPr="00046F52" w14:paraId="22679B00" w14:textId="77777777" w:rsidTr="00547D4F">
        <w:trPr>
          <w:gridAfter w:val="2"/>
          <w:wAfter w:w="662" w:type="dxa"/>
          <w:trHeight w:val="22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60CB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006C" w14:textId="77777777"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установка автоматизированной модульной котельной для замены существующего источника тепловой энергии Котельная с.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Меркушевка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FD4F" w14:textId="610DD4EA" w:rsidR="0046265C" w:rsidRPr="00046F52" w:rsidRDefault="0046265C" w:rsidP="00570583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Черниговский муниципальный </w:t>
            </w:r>
            <w:r w:rsidR="00570583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Меркушевка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A3E1" w14:textId="14838DF4" w:rsidR="0046265C" w:rsidRPr="00046F52" w:rsidRDefault="00570583" w:rsidP="0057058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C308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инвестиционная программа предприятия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F102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10,54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8B12B" w14:textId="79C8528D" w:rsidR="0046265C" w:rsidRPr="00046F52" w:rsidRDefault="0046265C" w:rsidP="00CC7C90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повышения качества оказания услуг по теплоснабжению населению Черниговского муниципального </w:t>
            </w:r>
            <w:r w:rsidR="00CC7C9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977C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5A38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FF05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Включена в инвестиционную программу КГУП "Примтеплоэнерго на 2018-2028 годы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3336" w14:textId="77777777" w:rsidR="0046265C" w:rsidRPr="00046F52" w:rsidRDefault="0046265C" w:rsidP="005D57C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КГУП "Примтеплоэнерго</w:t>
            </w:r>
          </w:p>
        </w:tc>
      </w:tr>
      <w:tr w:rsidR="00570583" w:rsidRPr="00046F52" w14:paraId="5C37B8E0" w14:textId="77777777" w:rsidTr="00547D4F">
        <w:trPr>
          <w:gridAfter w:val="2"/>
          <w:wAfter w:w="662" w:type="dxa"/>
          <w:trHeight w:val="22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DBC2" w14:textId="77777777" w:rsidR="00570583" w:rsidRPr="00046F52" w:rsidRDefault="00570583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9E4F" w14:textId="66C569E1" w:rsidR="00570583" w:rsidRPr="00046F52" w:rsidRDefault="00570583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583">
              <w:rPr>
                <w:rFonts w:ascii="Times New Roman" w:hAnsi="Times New Roman" w:cs="Times New Roman"/>
                <w:sz w:val="28"/>
                <w:szCs w:val="28"/>
              </w:rPr>
              <w:t>Капитальный ремонт участков тепловых сетей от котельной № 8 и № 23 с. Черниговка Приморского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07DB" w14:textId="3A533834" w:rsidR="00570583" w:rsidRPr="00FB4F0C" w:rsidRDefault="00FB4F0C" w:rsidP="00570583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F0C">
              <w:rPr>
                <w:rFonts w:ascii="Times New Roman" w:hAnsi="Times New Roman" w:cs="Times New Roman"/>
                <w:sz w:val="28"/>
                <w:szCs w:val="28"/>
              </w:rPr>
              <w:t xml:space="preserve">Черниговский муниципальный округ </w:t>
            </w:r>
            <w:proofErr w:type="spellStart"/>
            <w:r w:rsidRPr="00FB4F0C">
              <w:rPr>
                <w:rFonts w:ascii="Times New Roman" w:hAnsi="Times New Roman" w:cs="Times New Roman"/>
                <w:sz w:val="28"/>
                <w:szCs w:val="28"/>
              </w:rPr>
              <w:t>с.Черниговка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11727" w14:textId="1CDCAE59" w:rsidR="00570583" w:rsidRPr="00FB4F0C" w:rsidRDefault="00570583" w:rsidP="0057058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0C">
              <w:rPr>
                <w:rFonts w:ascii="Times New Roman" w:hAnsi="Times New Roman" w:cs="Times New Roman"/>
                <w:sz w:val="28"/>
                <w:szCs w:val="28"/>
              </w:rPr>
              <w:t>До 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0EA8" w14:textId="33229B10" w:rsidR="00570583" w:rsidRPr="00FB4F0C" w:rsidRDefault="00FB4F0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0C">
              <w:rPr>
                <w:rFonts w:ascii="Times New Roman" w:hAnsi="Times New Roman" w:cs="Times New Roman"/>
                <w:sz w:val="28"/>
                <w:szCs w:val="28"/>
              </w:rPr>
              <w:t xml:space="preserve">КБ, МБ на условиях </w:t>
            </w:r>
            <w:proofErr w:type="spellStart"/>
            <w:r w:rsidRPr="00FB4F0C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148F" w14:textId="3BB9737F" w:rsidR="00570583" w:rsidRPr="00FB4F0C" w:rsidRDefault="00570583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0C">
              <w:rPr>
                <w:rFonts w:ascii="Times New Roman" w:hAnsi="Times New Roman" w:cs="Times New Roman"/>
                <w:sz w:val="28"/>
                <w:szCs w:val="28"/>
              </w:rPr>
              <w:t>17,063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570B" w14:textId="3F615E1E" w:rsidR="00570583" w:rsidRPr="00FB4F0C" w:rsidRDefault="00FB4F0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F0C">
              <w:rPr>
                <w:rFonts w:ascii="Times New Roman" w:hAnsi="Times New Roman" w:cs="Times New Roman"/>
                <w:sz w:val="28"/>
                <w:szCs w:val="28"/>
              </w:rPr>
              <w:t>Улучшение качества предоставления услуги теплоснабжения потребителям. Сокращение потерь теплой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F11A" w14:textId="15647539" w:rsidR="00570583" w:rsidRPr="00FB4F0C" w:rsidRDefault="00FB4F0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3D72" w14:textId="49F1DAC2" w:rsidR="00570583" w:rsidRPr="00FB4F0C" w:rsidRDefault="00FB4F0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37CD" w14:textId="5DF061AC" w:rsidR="00570583" w:rsidRPr="00FB4F0C" w:rsidRDefault="00570583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0C">
              <w:rPr>
                <w:rFonts w:ascii="Times New Roman" w:hAnsi="Times New Roman" w:cs="Times New Roman"/>
                <w:sz w:val="28"/>
                <w:szCs w:val="28"/>
              </w:rPr>
              <w:t>Разработано ПСД, проведена государственная экспертиза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70D7" w14:textId="2AB2FA23" w:rsidR="00570583" w:rsidRPr="00FB4F0C" w:rsidRDefault="00FB4F0C" w:rsidP="005D57C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B4F0C">
              <w:rPr>
                <w:rFonts w:ascii="Times New Roman" w:hAnsi="Times New Roman" w:cs="Times New Roman"/>
                <w:sz w:val="28"/>
                <w:szCs w:val="28"/>
              </w:rPr>
              <w:t>Отдел жизнеобеспечения управления жизнеобеспечения</w:t>
            </w:r>
          </w:p>
        </w:tc>
      </w:tr>
      <w:tr w:rsidR="0046265C" w:rsidRPr="00046F52" w14:paraId="7A183154" w14:textId="77777777" w:rsidTr="00E60D64">
        <w:trPr>
          <w:gridAfter w:val="2"/>
          <w:wAfter w:w="662" w:type="dxa"/>
          <w:trHeight w:val="315"/>
        </w:trPr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7BB2168E" w14:textId="77777777" w:rsidR="0046265C" w:rsidRPr="00046F52" w:rsidRDefault="0046265C" w:rsidP="0046265C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Водоснабжение и канализация</w:t>
            </w:r>
          </w:p>
        </w:tc>
      </w:tr>
      <w:tr w:rsidR="0046265C" w:rsidRPr="00046F52" w14:paraId="6B7F9328" w14:textId="77777777" w:rsidTr="00547D4F">
        <w:trPr>
          <w:gridAfter w:val="2"/>
          <w:wAfter w:w="662" w:type="dxa"/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6B84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4E25" w14:textId="77777777" w:rsidR="0046265C" w:rsidRPr="00D03F98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F98">
              <w:rPr>
                <w:rFonts w:ascii="Times New Roman" w:hAnsi="Times New Roman" w:cs="Times New Roman"/>
                <w:sz w:val="28"/>
                <w:szCs w:val="28"/>
              </w:rPr>
              <w:t>Водоснабжение с. Черниговка из скважинного водозабора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894D9" w14:textId="77777777" w:rsidR="0046265C" w:rsidRPr="00D03F98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F98">
              <w:rPr>
                <w:rFonts w:ascii="Times New Roman" w:hAnsi="Times New Roman" w:cs="Times New Roman"/>
                <w:sz w:val="28"/>
                <w:szCs w:val="28"/>
              </w:rPr>
              <w:t>с. Черниговка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ED2D" w14:textId="77777777" w:rsidR="0046265C" w:rsidRPr="00D03F98" w:rsidRDefault="001D77B4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8E7F" w14:textId="3DB2313D" w:rsidR="0046265C" w:rsidRPr="00D03F98" w:rsidRDefault="0046265C" w:rsidP="0057058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F9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программа Приморского края "Обеспечение доступным </w:t>
            </w:r>
            <w:r w:rsidRPr="00D03F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жильём и качественными услугами жилищного-коммунального хозяйства 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46BFC" w14:textId="0C784971" w:rsidR="0046265C" w:rsidRPr="00D03F98" w:rsidRDefault="00570583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243,117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982F" w14:textId="77777777" w:rsidR="0046265C" w:rsidRPr="00D03F98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F9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водой нормативного качества абонентов в </w:t>
            </w:r>
            <w:proofErr w:type="spellStart"/>
            <w:r w:rsidRPr="00D03F98">
              <w:rPr>
                <w:rFonts w:ascii="Times New Roman" w:hAnsi="Times New Roman" w:cs="Times New Roman"/>
                <w:sz w:val="28"/>
                <w:szCs w:val="28"/>
              </w:rPr>
              <w:t>с.Черниговка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23A9" w14:textId="77777777" w:rsidR="0046265C" w:rsidRPr="00D03F98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F98">
              <w:rPr>
                <w:rFonts w:ascii="Times New Roman" w:hAnsi="Times New Roman" w:cs="Times New Roman"/>
                <w:sz w:val="28"/>
                <w:szCs w:val="28"/>
              </w:rPr>
              <w:t>39 365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C30A" w14:textId="77777777" w:rsidR="0046265C" w:rsidRPr="00D03F98" w:rsidRDefault="0046265C" w:rsidP="00E60D64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F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93CC2" w14:textId="77777777" w:rsidR="0046265C" w:rsidRPr="00D03F98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F9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подготовлена заявка в Министерство ЖКХ и ТР для включения в государственную программу </w:t>
            </w:r>
            <w:r w:rsidRPr="00D03F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"Обеспечение доступным жильем и качественными услугами жилищно-коммунального хозяйства населения Приморского края" на 2021г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D9E2" w14:textId="5C473F90" w:rsidR="0046265C" w:rsidRPr="00046F52" w:rsidRDefault="0046265C" w:rsidP="0057058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03F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Черниговского </w:t>
            </w:r>
            <w:r w:rsidR="00570583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46265C" w:rsidRPr="00046F52" w14:paraId="0EA6C7A8" w14:textId="77777777" w:rsidTr="00547D4F">
        <w:trPr>
          <w:gridAfter w:val="2"/>
          <w:wAfter w:w="662" w:type="dxa"/>
          <w:trHeight w:val="16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D607E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781A" w14:textId="77777777"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Реконструкция канализационных очистных сооружений 800 м3/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2503" w14:textId="77777777"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 Черниговка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93F7" w14:textId="18E2F3D8" w:rsidR="0046265C" w:rsidRPr="00046F52" w:rsidRDefault="00570583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6D8F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Краевой бюджет, бюджет муниципального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C020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78,30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2F71" w14:textId="77777777"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Обеспечение очистки сточных вод до установленных нормативов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6D527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E29A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18F1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Требуется разработка ПСД, включены в муниципальную программу "Комплексное развитие системы коммунальной инфраструктуры"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BE13" w14:textId="6789D761" w:rsidR="0046265C" w:rsidRPr="00046F52" w:rsidRDefault="0046265C" w:rsidP="0057058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Черниговского </w:t>
            </w:r>
            <w:r w:rsidR="00570583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46265C" w:rsidRPr="00046F52" w14:paraId="4C61A01D" w14:textId="77777777" w:rsidTr="00547D4F">
        <w:trPr>
          <w:gridAfter w:val="2"/>
          <w:wAfter w:w="662" w:type="dxa"/>
          <w:trHeight w:val="5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628F6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304C" w14:textId="77777777" w:rsidR="0046265C" w:rsidRPr="00046F52" w:rsidRDefault="0046265C" w:rsidP="001D77B4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объекта канализационных очистных сооружений </w:t>
            </w:r>
            <w:r w:rsidR="001D77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 м3/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9FAA" w14:textId="77777777"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Снегуровка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FE3F" w14:textId="77777777" w:rsidR="0046265C" w:rsidRPr="00046F52" w:rsidRDefault="001D77B4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8748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Краевой бюджет, бюджет муниципального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D18A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53,20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62B1" w14:textId="77777777"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Обеспечение очистки сточных вод до установленных нормативов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E5AE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4C0D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9B11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Требуется разработка ПСД, включены в муниципальную программу «комплексное развитие системы 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коммунальной инфраструктуры"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896E4" w14:textId="593703D5" w:rsidR="0046265C" w:rsidRPr="00046F52" w:rsidRDefault="0046265C" w:rsidP="00AD19BD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Черниговского </w:t>
            </w:r>
            <w:r w:rsidR="00AD19BD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46265C" w:rsidRPr="00046F52" w14:paraId="1470A684" w14:textId="77777777" w:rsidTr="00547D4F">
        <w:trPr>
          <w:gridAfter w:val="2"/>
          <w:wAfter w:w="662" w:type="dxa"/>
          <w:trHeight w:val="16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858F7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F32A" w14:textId="77777777"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Строительство объекта канализационных очистных сооружений 600 м3/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280A0" w14:textId="77777777"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с.Реттиховка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6952" w14:textId="1331502E" w:rsidR="0046265C" w:rsidRPr="00046F52" w:rsidRDefault="00222D53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378C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Краевой бюджет, бюджет муниципального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B7A5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48,17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2137" w14:textId="77777777"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Обеспечение очистки сточных вод до установленных нормативов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0097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70E2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4147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Требуется разработка ПСД, включены в муниципальную программу «комплексное развитие системы коммунальной инфраструктуры"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11CF5" w14:textId="428BAFCA" w:rsidR="0046265C" w:rsidRPr="00046F52" w:rsidRDefault="0046265C" w:rsidP="00222D5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Черниговского </w:t>
            </w:r>
            <w:r w:rsidR="00222D53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46265C" w:rsidRPr="00046F52" w14:paraId="097A5D39" w14:textId="77777777" w:rsidTr="00547D4F">
        <w:trPr>
          <w:gridAfter w:val="2"/>
          <w:wAfter w:w="662" w:type="dxa"/>
          <w:trHeight w:val="16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0E2AE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070C" w14:textId="77777777"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Строительство объекта канализационных очистных сооружений 600 м3/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4F65" w14:textId="77777777"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с.Дмитриевка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 и Майское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AF15" w14:textId="1561A95D" w:rsidR="0046265C" w:rsidRPr="00046F52" w:rsidRDefault="00222D53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86DC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Краевой бюджет, бюджет муниципального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4B50" w14:textId="5EA2BD3E" w:rsidR="0046265C" w:rsidRPr="00046F52" w:rsidRDefault="00222D53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7080A" w14:textId="77777777"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Обеспечение очистки сточных вод до установленных нормативов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56E6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ABB8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E767A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Требуется разработка ПСД, включены в муниципальную программу «комплексное развитие системы коммунальной инфраструктуры"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0ED8" w14:textId="1C1D06D2" w:rsidR="0046265C" w:rsidRPr="00046F52" w:rsidRDefault="0046265C" w:rsidP="00222D5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Черниговского </w:t>
            </w:r>
            <w:r w:rsidR="00222D53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46265C" w:rsidRPr="00046F52" w14:paraId="435F6BE2" w14:textId="77777777" w:rsidTr="00E60D64">
        <w:trPr>
          <w:gridAfter w:val="2"/>
          <w:wAfter w:w="662" w:type="dxa"/>
          <w:trHeight w:val="375"/>
        </w:trPr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365704C9" w14:textId="77777777" w:rsidR="0046265C" w:rsidRPr="00046F52" w:rsidRDefault="0046265C" w:rsidP="005D57C1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Строительство реконструкция, ремонт объектов транспортной инфраструктуры</w:t>
            </w:r>
          </w:p>
        </w:tc>
      </w:tr>
      <w:tr w:rsidR="0046265C" w:rsidRPr="00046F52" w14:paraId="4E77366C" w14:textId="77777777" w:rsidTr="00547D4F">
        <w:trPr>
          <w:gridAfter w:val="2"/>
          <w:wAfter w:w="662" w:type="dxa"/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A746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01108" w14:textId="52C937AE" w:rsidR="0046265C" w:rsidRPr="00046F52" w:rsidRDefault="0046265C" w:rsidP="00222D53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Дорожная сеть Черниговского </w:t>
            </w:r>
            <w:r w:rsidR="00222D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2944" w14:textId="05FD6B55" w:rsidR="0046265C" w:rsidRPr="00046F52" w:rsidRDefault="0046265C" w:rsidP="00222D53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Приморский край, Черниговский 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муниципальный </w:t>
            </w:r>
            <w:r w:rsidR="00222D53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DC282" w14:textId="01DE2779" w:rsidR="0046265C" w:rsidRPr="00046F52" w:rsidRDefault="00222D53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E6E4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 краевой бюджет, бюджет муниципальн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5A7B8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82 106,00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3774" w14:textId="77777777"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автомобильных дорог местного 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значения Мощность 11,050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2F6A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11,05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B9EB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11,05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3FFD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Автомобильные дороги местного значения 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дефектных ведомостей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C205" w14:textId="2F7DD8F7" w:rsidR="0046265C" w:rsidRPr="00046F52" w:rsidRDefault="0046265C" w:rsidP="00222D5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Черниговского </w:t>
            </w:r>
            <w:r w:rsidR="00222D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округа</w:t>
            </w:r>
          </w:p>
        </w:tc>
      </w:tr>
      <w:tr w:rsidR="0046265C" w:rsidRPr="00046F52" w14:paraId="2CD0D0EC" w14:textId="77777777" w:rsidTr="00E60D64">
        <w:trPr>
          <w:gridAfter w:val="2"/>
          <w:wAfter w:w="662" w:type="dxa"/>
          <w:trHeight w:val="315"/>
        </w:trPr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4E6FA9C5" w14:textId="77777777" w:rsidR="0046265C" w:rsidRPr="00046F52" w:rsidRDefault="0046265C" w:rsidP="005D57C1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Строительство объектов спортивного назначения</w:t>
            </w:r>
          </w:p>
        </w:tc>
      </w:tr>
      <w:tr w:rsidR="0046265C" w:rsidRPr="00046F52" w14:paraId="02A1F3E8" w14:textId="77777777" w:rsidTr="00547D4F">
        <w:trPr>
          <w:gridAfter w:val="2"/>
          <w:wAfter w:w="662" w:type="dxa"/>
          <w:trHeight w:val="6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BA5DB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9E46" w14:textId="36059CC8" w:rsidR="0046265C" w:rsidRPr="00046F52" w:rsidRDefault="00222D53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6265C"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троительство физкультурно-оздоровительного комплекса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A37F" w14:textId="77777777"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с.Черниговка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FE3B" w14:textId="43B06AE0" w:rsidR="0046265C" w:rsidRPr="00046F52" w:rsidRDefault="001D77B4" w:rsidP="00222D5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22D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CEA9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краевой бюджет, 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1032" w14:textId="1BC15849" w:rsidR="0046265C" w:rsidRPr="00046F52" w:rsidRDefault="00D81D55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170,802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3018" w14:textId="77777777"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увеличение обеспеченности спортивными объектами, увеличение численности занимающихся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F212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3453,0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5EDA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1672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1A184" w14:textId="4BE219B0" w:rsidR="0046265C" w:rsidRPr="00046F52" w:rsidRDefault="00222D53" w:rsidP="00222D53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30354">
              <w:rPr>
                <w:rFonts w:ascii="Times New Roman" w:hAnsi="Times New Roman" w:cs="Times New Roman"/>
                <w:sz w:val="28"/>
                <w:szCs w:val="28"/>
              </w:rPr>
              <w:t>роведен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0354">
              <w:rPr>
                <w:rFonts w:ascii="Times New Roman" w:hAnsi="Times New Roman" w:cs="Times New Roman"/>
                <w:sz w:val="28"/>
                <w:szCs w:val="28"/>
              </w:rPr>
              <w:t>аукцион в 202</w:t>
            </w:r>
            <w:r w:rsidR="003066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30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265C" w:rsidRPr="00046F5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3A5F" w14:textId="3137F977" w:rsidR="0046265C" w:rsidRPr="00046F52" w:rsidRDefault="0046265C" w:rsidP="00222D5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Черниговского </w:t>
            </w:r>
            <w:r w:rsidR="00222D53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222D53" w:rsidRPr="00046F52" w14:paraId="251606CD" w14:textId="77777777" w:rsidTr="00547D4F">
        <w:trPr>
          <w:gridAfter w:val="2"/>
          <w:wAfter w:w="662" w:type="dxa"/>
          <w:trHeight w:val="6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8962D" w14:textId="77777777" w:rsidR="00222D53" w:rsidRPr="00046F52" w:rsidRDefault="00222D53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1330" w14:textId="218A9783" w:rsidR="00222D53" w:rsidRDefault="00222D53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D53">
              <w:rPr>
                <w:rFonts w:ascii="Times New Roman" w:hAnsi="Times New Roman" w:cs="Times New Roman"/>
                <w:sz w:val="28"/>
                <w:szCs w:val="28"/>
              </w:rPr>
              <w:t>Реконструкция спортивного зала с. Черниговка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0648" w14:textId="57920801" w:rsidR="00222D53" w:rsidRPr="00046F52" w:rsidRDefault="00222D53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2D53">
              <w:rPr>
                <w:rFonts w:ascii="Times New Roman" w:hAnsi="Times New Roman" w:cs="Times New Roman"/>
                <w:sz w:val="28"/>
                <w:szCs w:val="28"/>
              </w:rPr>
              <w:t>с.Черниговка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DCF0" w14:textId="2731D943" w:rsidR="00222D53" w:rsidRDefault="00222D53" w:rsidP="00222D5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A26E" w14:textId="730BE9CE" w:rsidR="00222D53" w:rsidRPr="00046F52" w:rsidRDefault="00222D53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53">
              <w:rPr>
                <w:rFonts w:ascii="Times New Roman" w:hAnsi="Times New Roman" w:cs="Times New Roman"/>
                <w:sz w:val="28"/>
                <w:szCs w:val="28"/>
              </w:rPr>
              <w:t>краевой бюджет, 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1520" w14:textId="72A46AD6" w:rsidR="00222D53" w:rsidRDefault="00222D53" w:rsidP="00222D5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622D" w14:textId="77777777" w:rsidR="00222D53" w:rsidRPr="00046F52" w:rsidRDefault="00222D53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491D" w14:textId="7DDEBF33" w:rsidR="00222D53" w:rsidRPr="00046F52" w:rsidRDefault="00547D4F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C589" w14:textId="655A045B" w:rsidR="00222D53" w:rsidRPr="00046F52" w:rsidRDefault="00547D4F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F71B" w14:textId="2437FA24" w:rsidR="00222D53" w:rsidRDefault="00222D53" w:rsidP="00222D53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D53">
              <w:rPr>
                <w:rFonts w:ascii="Times New Roman" w:hAnsi="Times New Roman" w:cs="Times New Roman"/>
                <w:sz w:val="28"/>
                <w:szCs w:val="28"/>
              </w:rPr>
              <w:t>требуется разработка ПСД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9495" w14:textId="4826D43D" w:rsidR="00222D53" w:rsidRPr="00547D4F" w:rsidRDefault="00547D4F" w:rsidP="00D81D55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4F">
              <w:rPr>
                <w:rFonts w:ascii="Times New Roman" w:hAnsi="Times New Roman" w:cs="Times New Roman"/>
                <w:sz w:val="28"/>
                <w:szCs w:val="28"/>
              </w:rPr>
              <w:t>Администрация Черниговского муниципального округа</w:t>
            </w:r>
          </w:p>
        </w:tc>
      </w:tr>
      <w:tr w:rsidR="00222D53" w:rsidRPr="00046F52" w14:paraId="6ECBAC3F" w14:textId="77777777" w:rsidTr="00547D4F">
        <w:trPr>
          <w:gridAfter w:val="2"/>
          <w:wAfter w:w="662" w:type="dxa"/>
          <w:trHeight w:val="6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F3BA1" w14:textId="77777777" w:rsidR="00222D53" w:rsidRPr="00046F52" w:rsidRDefault="00222D53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4848" w14:textId="636BC6BF" w:rsidR="00222D53" w:rsidRDefault="00222D53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D53">
              <w:rPr>
                <w:rFonts w:ascii="Times New Roman" w:hAnsi="Times New Roman" w:cs="Times New Roman"/>
                <w:sz w:val="28"/>
                <w:szCs w:val="28"/>
              </w:rPr>
              <w:t>Реконструкция стадиона с. Черниговка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E639" w14:textId="696B68B4" w:rsidR="00222D53" w:rsidRPr="00046F52" w:rsidRDefault="00222D53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2D53">
              <w:rPr>
                <w:rFonts w:ascii="Times New Roman" w:hAnsi="Times New Roman" w:cs="Times New Roman"/>
                <w:sz w:val="28"/>
                <w:szCs w:val="28"/>
              </w:rPr>
              <w:t>с.Черниговка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DA1E" w14:textId="730C3010" w:rsidR="00222D53" w:rsidRDefault="00222D53" w:rsidP="00222D5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A0B1" w14:textId="1D8B7D03" w:rsidR="00222D53" w:rsidRPr="00046F52" w:rsidRDefault="00222D53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53">
              <w:rPr>
                <w:rFonts w:ascii="Times New Roman" w:hAnsi="Times New Roman" w:cs="Times New Roman"/>
                <w:sz w:val="28"/>
                <w:szCs w:val="28"/>
              </w:rPr>
              <w:t>краевой бюджет, 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8071" w14:textId="7E923EDE" w:rsidR="00222D53" w:rsidRDefault="00222D53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363B" w14:textId="77777777" w:rsidR="00222D53" w:rsidRPr="00046F52" w:rsidRDefault="00222D53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64B3" w14:textId="49660893" w:rsidR="00222D53" w:rsidRPr="00046F52" w:rsidRDefault="00547D4F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1D1D" w14:textId="6A63D05B" w:rsidR="00222D53" w:rsidRPr="00046F52" w:rsidRDefault="00547D4F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C591" w14:textId="54EFEE79" w:rsidR="00222D53" w:rsidRDefault="00222D53" w:rsidP="00222D53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D53">
              <w:rPr>
                <w:rFonts w:ascii="Times New Roman" w:hAnsi="Times New Roman" w:cs="Times New Roman"/>
                <w:sz w:val="28"/>
                <w:szCs w:val="28"/>
              </w:rPr>
              <w:t>требуется разработка ПСД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1209" w14:textId="14A90B85" w:rsidR="00222D53" w:rsidRPr="00547D4F" w:rsidRDefault="00547D4F" w:rsidP="00222D5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4F">
              <w:rPr>
                <w:rFonts w:ascii="Times New Roman" w:hAnsi="Times New Roman" w:cs="Times New Roman"/>
                <w:sz w:val="28"/>
                <w:szCs w:val="28"/>
              </w:rPr>
              <w:t>Администрация Черниговского муниципального округа</w:t>
            </w:r>
          </w:p>
        </w:tc>
      </w:tr>
      <w:tr w:rsidR="00300836" w:rsidRPr="00046F52" w14:paraId="13BC7545" w14:textId="77777777" w:rsidTr="00300836">
        <w:trPr>
          <w:gridAfter w:val="2"/>
          <w:wAfter w:w="662" w:type="dxa"/>
          <w:trHeight w:val="366"/>
        </w:trPr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A680609" w14:textId="406E707F" w:rsidR="00300836" w:rsidRPr="00300836" w:rsidRDefault="00300836" w:rsidP="00222D5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8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Строительство и реконструкция </w:t>
            </w:r>
            <w:proofErr w:type="spellStart"/>
            <w:r w:rsidRPr="00300836">
              <w:rPr>
                <w:rFonts w:ascii="Times New Roman" w:hAnsi="Times New Roman" w:cs="Times New Roman"/>
                <w:b/>
                <w:sz w:val="28"/>
                <w:szCs w:val="28"/>
              </w:rPr>
              <w:t>объктов</w:t>
            </w:r>
            <w:proofErr w:type="spellEnd"/>
            <w:r w:rsidRPr="003008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детского отдыха</w:t>
            </w:r>
          </w:p>
        </w:tc>
      </w:tr>
      <w:tr w:rsidR="00300836" w:rsidRPr="00046F52" w14:paraId="5AA1E649" w14:textId="77777777" w:rsidTr="00547D4F">
        <w:trPr>
          <w:gridAfter w:val="2"/>
          <w:wAfter w:w="662" w:type="dxa"/>
          <w:trHeight w:val="6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E944E" w14:textId="77777777" w:rsidR="00300836" w:rsidRPr="00046F52" w:rsidRDefault="00300836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4FAC" w14:textId="4001AC50" w:rsidR="00300836" w:rsidRDefault="00300836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детского лагеря «Родник» с. Грибное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636F" w14:textId="78B33424" w:rsidR="00300836" w:rsidRPr="00046F52" w:rsidRDefault="00300836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Грибное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86D05" w14:textId="47B84982" w:rsidR="00300836" w:rsidRDefault="00300836" w:rsidP="00222D5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2E8A" w14:textId="01626F32" w:rsidR="00300836" w:rsidRPr="00D81D55" w:rsidRDefault="00300836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D55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бюджет, местный бюджет, инвестиции частных </w:t>
            </w:r>
            <w:r w:rsidRPr="00D81D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инвесторов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0FD1" w14:textId="115E07B4" w:rsidR="00300836" w:rsidRDefault="00300836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790,0</w:t>
            </w:r>
            <w:r w:rsidR="002114CC">
              <w:rPr>
                <w:rFonts w:ascii="Times New Roman" w:hAnsi="Times New Roman" w:cs="Times New Roman"/>
                <w:sz w:val="28"/>
                <w:szCs w:val="28"/>
              </w:rPr>
              <w:t>-1000,0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9ACB" w14:textId="77777777" w:rsidR="00300836" w:rsidRPr="00046F52" w:rsidRDefault="00300836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3DBA" w14:textId="11A3B01C" w:rsidR="00300836" w:rsidRPr="00046F52" w:rsidRDefault="00300836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FC8F" w14:textId="4FA7D9D8" w:rsidR="00300836" w:rsidRPr="00046F52" w:rsidRDefault="00300836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DAAE" w14:textId="64C87148" w:rsidR="00300836" w:rsidRDefault="00300836" w:rsidP="00222D53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92B">
              <w:rPr>
                <w:rFonts w:ascii="Times New Roman" w:hAnsi="Times New Roman" w:cs="Times New Roman"/>
              </w:rPr>
              <w:t xml:space="preserve">разработана ПСД по капитальному ремонту жилого корпуса, установка модульных </w:t>
            </w:r>
            <w:r w:rsidRPr="00FD492B">
              <w:rPr>
                <w:rFonts w:ascii="Times New Roman" w:hAnsi="Times New Roman" w:cs="Times New Roman"/>
              </w:rPr>
              <w:lastRenderedPageBreak/>
              <w:t>блоков душевых и туалетов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323B" w14:textId="103731F3" w:rsidR="00300836" w:rsidRPr="00046F52" w:rsidRDefault="00300836" w:rsidP="00222D5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Черниговского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</w:tbl>
    <w:p w14:paraId="1A16B0E6" w14:textId="77777777" w:rsidR="00421087" w:rsidRPr="00046F52" w:rsidRDefault="00421087" w:rsidP="0046265C">
      <w:pPr>
        <w:pStyle w:val="10"/>
        <w:jc w:val="right"/>
        <w:rPr>
          <w:rFonts w:ascii="Times New Roman" w:hAnsi="Times New Roman" w:cs="Times New Roman"/>
          <w:sz w:val="28"/>
          <w:szCs w:val="28"/>
        </w:rPr>
      </w:pPr>
    </w:p>
    <w:sectPr w:rsidR="00421087" w:rsidRPr="00046F52" w:rsidSect="00154A60">
      <w:pgSz w:w="16838" w:h="11906" w:orient="landscape"/>
      <w:pgMar w:top="568" w:right="709" w:bottom="850" w:left="85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ADBD3" w14:textId="77777777" w:rsidR="00777385" w:rsidRDefault="00777385">
      <w:r>
        <w:separator/>
      </w:r>
    </w:p>
  </w:endnote>
  <w:endnote w:type="continuationSeparator" w:id="0">
    <w:p w14:paraId="1240BF44" w14:textId="77777777" w:rsidR="00777385" w:rsidRDefault="0077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MS Gothic"/>
    <w:charset w:val="80"/>
    <w:family w:val="auto"/>
    <w:pitch w:val="variable"/>
  </w:font>
  <w:font w:name="Liberation Sans">
    <w:altName w:val="Arial"/>
    <w:charset w:val="00"/>
    <w:family w:val="swiss"/>
    <w:pitch w:val="variable"/>
  </w:font>
  <w:font w:name="Lohit Hindi">
    <w:altName w:val="MS Gothic"/>
    <w:charset w:val="80"/>
    <w:family w:val="auto"/>
    <w:pitch w:val="variable"/>
  </w:font>
  <w:font w:name="PT Sans">
    <w:altName w:val="Arial"/>
    <w:charset w:val="01"/>
    <w:family w:val="swiss"/>
    <w:pitch w:val="default"/>
  </w:font>
  <w:font w:name="Noto Sans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DejaVu Sans">
    <w:altName w:val="Calibri"/>
    <w:charset w:val="00"/>
    <w:family w:val="auto"/>
    <w:pitch w:val="variable"/>
  </w:font>
  <w:font w:name="a_Timer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A0CE8" w14:textId="77777777" w:rsidR="00777385" w:rsidRDefault="00777385">
      <w:r>
        <w:separator/>
      </w:r>
    </w:p>
  </w:footnote>
  <w:footnote w:type="continuationSeparator" w:id="0">
    <w:p w14:paraId="719883F6" w14:textId="77777777" w:rsidR="00777385" w:rsidRDefault="00777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4744"/>
    <w:multiLevelType w:val="multilevel"/>
    <w:tmpl w:val="8162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53DC6"/>
    <w:multiLevelType w:val="hybridMultilevel"/>
    <w:tmpl w:val="09681C7C"/>
    <w:lvl w:ilvl="0" w:tplc="23024EC8">
      <w:start w:val="1"/>
      <w:numFmt w:val="decimal"/>
      <w:lvlText w:val="%1)"/>
      <w:lvlJc w:val="left"/>
      <w:pPr>
        <w:ind w:left="1273" w:hanging="705"/>
      </w:pPr>
      <w:rPr>
        <w:rFonts w:hint="default"/>
      </w:rPr>
    </w:lvl>
    <w:lvl w:ilvl="1" w:tplc="C07E566C">
      <w:start w:val="1"/>
      <w:numFmt w:val="lowerLetter"/>
      <w:lvlText w:val="%2."/>
      <w:lvlJc w:val="left"/>
      <w:pPr>
        <w:ind w:left="1648" w:hanging="360"/>
      </w:pPr>
    </w:lvl>
    <w:lvl w:ilvl="2" w:tplc="EABE2AAA">
      <w:start w:val="1"/>
      <w:numFmt w:val="lowerRoman"/>
      <w:lvlText w:val="%3."/>
      <w:lvlJc w:val="right"/>
      <w:pPr>
        <w:ind w:left="2368" w:hanging="180"/>
      </w:pPr>
    </w:lvl>
    <w:lvl w:ilvl="3" w:tplc="4A96AA38">
      <w:start w:val="1"/>
      <w:numFmt w:val="decimal"/>
      <w:lvlText w:val="%4."/>
      <w:lvlJc w:val="left"/>
      <w:pPr>
        <w:ind w:left="3088" w:hanging="360"/>
      </w:pPr>
    </w:lvl>
    <w:lvl w:ilvl="4" w:tplc="CBE0C57A">
      <w:start w:val="1"/>
      <w:numFmt w:val="lowerLetter"/>
      <w:lvlText w:val="%5."/>
      <w:lvlJc w:val="left"/>
      <w:pPr>
        <w:ind w:left="3808" w:hanging="360"/>
      </w:pPr>
    </w:lvl>
    <w:lvl w:ilvl="5" w:tplc="8832836C">
      <w:start w:val="1"/>
      <w:numFmt w:val="lowerRoman"/>
      <w:lvlText w:val="%6."/>
      <w:lvlJc w:val="right"/>
      <w:pPr>
        <w:ind w:left="4528" w:hanging="180"/>
      </w:pPr>
    </w:lvl>
    <w:lvl w:ilvl="6" w:tplc="53126F1C">
      <w:start w:val="1"/>
      <w:numFmt w:val="decimal"/>
      <w:lvlText w:val="%7."/>
      <w:lvlJc w:val="left"/>
      <w:pPr>
        <w:ind w:left="5248" w:hanging="360"/>
      </w:pPr>
    </w:lvl>
    <w:lvl w:ilvl="7" w:tplc="18802E16">
      <w:start w:val="1"/>
      <w:numFmt w:val="lowerLetter"/>
      <w:lvlText w:val="%8."/>
      <w:lvlJc w:val="left"/>
      <w:pPr>
        <w:ind w:left="5968" w:hanging="360"/>
      </w:pPr>
    </w:lvl>
    <w:lvl w:ilvl="8" w:tplc="581CBF66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EF5715D"/>
    <w:multiLevelType w:val="multilevel"/>
    <w:tmpl w:val="778C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95914"/>
    <w:multiLevelType w:val="multilevel"/>
    <w:tmpl w:val="4D74D93A"/>
    <w:lvl w:ilvl="0">
      <w:start w:val="1"/>
      <w:numFmt w:val="decimal"/>
      <w:lvlText w:val="%1."/>
      <w:lvlJc w:val="left"/>
      <w:pPr>
        <w:ind w:left="1290" w:hanging="360"/>
      </w:pPr>
    </w:lvl>
    <w:lvl w:ilvl="1">
      <w:start w:val="1"/>
      <w:numFmt w:val="lowerLetter"/>
      <w:lvlText w:val="%2."/>
      <w:lvlJc w:val="left"/>
      <w:pPr>
        <w:ind w:left="2010" w:hanging="360"/>
      </w:pPr>
    </w:lvl>
    <w:lvl w:ilvl="2">
      <w:start w:val="1"/>
      <w:numFmt w:val="lowerRoman"/>
      <w:lvlText w:val="%3."/>
      <w:lvlJc w:val="right"/>
      <w:pPr>
        <w:ind w:left="2730" w:hanging="180"/>
      </w:pPr>
    </w:lvl>
    <w:lvl w:ilvl="3">
      <w:start w:val="1"/>
      <w:numFmt w:val="decimal"/>
      <w:lvlText w:val="%4."/>
      <w:lvlJc w:val="left"/>
      <w:pPr>
        <w:ind w:left="3450" w:hanging="360"/>
      </w:pPr>
    </w:lvl>
    <w:lvl w:ilvl="4">
      <w:start w:val="1"/>
      <w:numFmt w:val="lowerLetter"/>
      <w:lvlText w:val="%5."/>
      <w:lvlJc w:val="left"/>
      <w:pPr>
        <w:ind w:left="4170" w:hanging="360"/>
      </w:pPr>
    </w:lvl>
    <w:lvl w:ilvl="5">
      <w:start w:val="1"/>
      <w:numFmt w:val="lowerRoman"/>
      <w:lvlText w:val="%6."/>
      <w:lvlJc w:val="right"/>
      <w:pPr>
        <w:ind w:left="4890" w:hanging="180"/>
      </w:pPr>
    </w:lvl>
    <w:lvl w:ilvl="6">
      <w:start w:val="1"/>
      <w:numFmt w:val="decimal"/>
      <w:lvlText w:val="%7."/>
      <w:lvlJc w:val="left"/>
      <w:pPr>
        <w:ind w:left="5610" w:hanging="360"/>
      </w:pPr>
    </w:lvl>
    <w:lvl w:ilvl="7">
      <w:start w:val="1"/>
      <w:numFmt w:val="lowerLetter"/>
      <w:lvlText w:val="%8."/>
      <w:lvlJc w:val="left"/>
      <w:pPr>
        <w:ind w:left="6330" w:hanging="360"/>
      </w:pPr>
    </w:lvl>
    <w:lvl w:ilvl="8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1F0B0E55"/>
    <w:multiLevelType w:val="hybridMultilevel"/>
    <w:tmpl w:val="0E0077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A22097"/>
    <w:multiLevelType w:val="multilevel"/>
    <w:tmpl w:val="085C1EF2"/>
    <w:lvl w:ilvl="0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26106C25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2DB12395"/>
    <w:multiLevelType w:val="hybridMultilevel"/>
    <w:tmpl w:val="973EC8C4"/>
    <w:lvl w:ilvl="0" w:tplc="8972534A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B226DF30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C1300A40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89865214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55689AA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C7AA77FE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E8D26AE6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8CB45858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AD10EF42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E30138F"/>
    <w:multiLevelType w:val="hybridMultilevel"/>
    <w:tmpl w:val="1F0EE37A"/>
    <w:lvl w:ilvl="0" w:tplc="60E6B13C">
      <w:start w:val="1"/>
      <w:numFmt w:val="decimal"/>
      <w:lvlText w:val="%1."/>
      <w:lvlJc w:val="left"/>
      <w:pPr>
        <w:ind w:left="709" w:hanging="360"/>
      </w:pPr>
    </w:lvl>
    <w:lvl w:ilvl="1" w:tplc="DAA467F2">
      <w:start w:val="1"/>
      <w:numFmt w:val="lowerLetter"/>
      <w:lvlText w:val="%2."/>
      <w:lvlJc w:val="left"/>
      <w:pPr>
        <w:ind w:left="1429" w:hanging="360"/>
      </w:pPr>
    </w:lvl>
    <w:lvl w:ilvl="2" w:tplc="484CD7B2">
      <w:start w:val="1"/>
      <w:numFmt w:val="lowerRoman"/>
      <w:lvlText w:val="%3."/>
      <w:lvlJc w:val="right"/>
      <w:pPr>
        <w:ind w:left="2149" w:hanging="180"/>
      </w:pPr>
    </w:lvl>
    <w:lvl w:ilvl="3" w:tplc="6AAE1EB2">
      <w:start w:val="1"/>
      <w:numFmt w:val="decimal"/>
      <w:lvlText w:val="%4."/>
      <w:lvlJc w:val="left"/>
      <w:pPr>
        <w:ind w:left="2869" w:hanging="360"/>
      </w:pPr>
    </w:lvl>
    <w:lvl w:ilvl="4" w:tplc="F99A2F86">
      <w:start w:val="1"/>
      <w:numFmt w:val="lowerLetter"/>
      <w:lvlText w:val="%5."/>
      <w:lvlJc w:val="left"/>
      <w:pPr>
        <w:ind w:left="3589" w:hanging="360"/>
      </w:pPr>
    </w:lvl>
    <w:lvl w:ilvl="5" w:tplc="AB543594">
      <w:start w:val="1"/>
      <w:numFmt w:val="lowerRoman"/>
      <w:lvlText w:val="%6."/>
      <w:lvlJc w:val="right"/>
      <w:pPr>
        <w:ind w:left="4309" w:hanging="180"/>
      </w:pPr>
    </w:lvl>
    <w:lvl w:ilvl="6" w:tplc="C8E216BA">
      <w:start w:val="1"/>
      <w:numFmt w:val="decimal"/>
      <w:lvlText w:val="%7."/>
      <w:lvlJc w:val="left"/>
      <w:pPr>
        <w:ind w:left="5029" w:hanging="360"/>
      </w:pPr>
    </w:lvl>
    <w:lvl w:ilvl="7" w:tplc="25F0AF1A">
      <w:start w:val="1"/>
      <w:numFmt w:val="lowerLetter"/>
      <w:lvlText w:val="%8."/>
      <w:lvlJc w:val="left"/>
      <w:pPr>
        <w:ind w:left="5749" w:hanging="360"/>
      </w:pPr>
    </w:lvl>
    <w:lvl w:ilvl="8" w:tplc="0384270C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3B766AF2"/>
    <w:multiLevelType w:val="multilevel"/>
    <w:tmpl w:val="2E70E9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90C0E11"/>
    <w:multiLevelType w:val="hybridMultilevel"/>
    <w:tmpl w:val="C4C2C0E6"/>
    <w:lvl w:ilvl="0" w:tplc="D7DCAA6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6921A7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4F0D24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47E7C7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EB6F29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A14B8F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25A1BF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AFC877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D7EE2C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C70364E"/>
    <w:multiLevelType w:val="hybridMultilevel"/>
    <w:tmpl w:val="ED2A12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3257981"/>
    <w:multiLevelType w:val="hybridMultilevel"/>
    <w:tmpl w:val="3E68A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AFB1609"/>
    <w:multiLevelType w:val="hybridMultilevel"/>
    <w:tmpl w:val="F8428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D4C2B"/>
    <w:multiLevelType w:val="hybridMultilevel"/>
    <w:tmpl w:val="8F4257F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64891B1B"/>
    <w:multiLevelType w:val="multilevel"/>
    <w:tmpl w:val="FC76E168"/>
    <w:lvl w:ilvl="0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6FB7781"/>
    <w:multiLevelType w:val="multilevel"/>
    <w:tmpl w:val="C0E80530"/>
    <w:lvl w:ilvl="0">
      <w:start w:val="1"/>
      <w:numFmt w:val="decimal"/>
      <w:lvlText w:val="%1."/>
      <w:lvlJc w:val="left"/>
      <w:pPr>
        <w:ind w:left="1290" w:hanging="360"/>
      </w:pPr>
    </w:lvl>
    <w:lvl w:ilvl="1">
      <w:start w:val="1"/>
      <w:numFmt w:val="lowerLetter"/>
      <w:lvlText w:val="%2."/>
      <w:lvlJc w:val="left"/>
      <w:pPr>
        <w:ind w:left="2010" w:hanging="360"/>
      </w:pPr>
    </w:lvl>
    <w:lvl w:ilvl="2">
      <w:start w:val="1"/>
      <w:numFmt w:val="lowerRoman"/>
      <w:lvlText w:val="%3."/>
      <w:lvlJc w:val="right"/>
      <w:pPr>
        <w:ind w:left="2730" w:hanging="180"/>
      </w:pPr>
    </w:lvl>
    <w:lvl w:ilvl="3">
      <w:start w:val="1"/>
      <w:numFmt w:val="decimal"/>
      <w:lvlText w:val="%4."/>
      <w:lvlJc w:val="left"/>
      <w:pPr>
        <w:ind w:left="3450" w:hanging="360"/>
      </w:pPr>
    </w:lvl>
    <w:lvl w:ilvl="4">
      <w:start w:val="1"/>
      <w:numFmt w:val="lowerLetter"/>
      <w:lvlText w:val="%5."/>
      <w:lvlJc w:val="left"/>
      <w:pPr>
        <w:ind w:left="4170" w:hanging="360"/>
      </w:pPr>
    </w:lvl>
    <w:lvl w:ilvl="5">
      <w:start w:val="1"/>
      <w:numFmt w:val="lowerRoman"/>
      <w:lvlText w:val="%6."/>
      <w:lvlJc w:val="right"/>
      <w:pPr>
        <w:ind w:left="4890" w:hanging="180"/>
      </w:pPr>
    </w:lvl>
    <w:lvl w:ilvl="6">
      <w:start w:val="1"/>
      <w:numFmt w:val="decimal"/>
      <w:lvlText w:val="%7."/>
      <w:lvlJc w:val="left"/>
      <w:pPr>
        <w:ind w:left="5610" w:hanging="360"/>
      </w:pPr>
    </w:lvl>
    <w:lvl w:ilvl="7">
      <w:start w:val="1"/>
      <w:numFmt w:val="lowerLetter"/>
      <w:lvlText w:val="%8."/>
      <w:lvlJc w:val="left"/>
      <w:pPr>
        <w:ind w:left="6330" w:hanging="360"/>
      </w:pPr>
    </w:lvl>
    <w:lvl w:ilvl="8">
      <w:start w:val="1"/>
      <w:numFmt w:val="lowerRoman"/>
      <w:lvlText w:val="%9."/>
      <w:lvlJc w:val="right"/>
      <w:pPr>
        <w:ind w:left="7050" w:hanging="180"/>
      </w:pPr>
    </w:lvl>
  </w:abstractNum>
  <w:abstractNum w:abstractNumId="17" w15:restartNumberingAfterBreak="0">
    <w:nsid w:val="6EC000C0"/>
    <w:multiLevelType w:val="hybridMultilevel"/>
    <w:tmpl w:val="E31087AC"/>
    <w:lvl w:ilvl="0" w:tplc="972AD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25D54"/>
    <w:multiLevelType w:val="hybridMultilevel"/>
    <w:tmpl w:val="4BB033C0"/>
    <w:lvl w:ilvl="0" w:tplc="0AA0EBCA">
      <w:start w:val="1"/>
      <w:numFmt w:val="decimal"/>
      <w:lvlText w:val="%1)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0"/>
  </w:num>
  <w:num w:numId="8">
    <w:abstractNumId w:val="18"/>
  </w:num>
  <w:num w:numId="9">
    <w:abstractNumId w:val="11"/>
  </w:num>
  <w:num w:numId="10">
    <w:abstractNumId w:val="17"/>
  </w:num>
  <w:num w:numId="11">
    <w:abstractNumId w:val="12"/>
  </w:num>
  <w:num w:numId="12">
    <w:abstractNumId w:val="14"/>
  </w:num>
  <w:num w:numId="13">
    <w:abstractNumId w:val="4"/>
  </w:num>
  <w:num w:numId="14">
    <w:abstractNumId w:val="5"/>
  </w:num>
  <w:num w:numId="15">
    <w:abstractNumId w:val="1"/>
  </w:num>
  <w:num w:numId="16">
    <w:abstractNumId w:val="7"/>
  </w:num>
  <w:num w:numId="17">
    <w:abstractNumId w:val="10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087"/>
    <w:rsid w:val="0002536A"/>
    <w:rsid w:val="00025868"/>
    <w:rsid w:val="00033865"/>
    <w:rsid w:val="000441F9"/>
    <w:rsid w:val="000465DC"/>
    <w:rsid w:val="00046F52"/>
    <w:rsid w:val="000500DB"/>
    <w:rsid w:val="00055020"/>
    <w:rsid w:val="00055DF0"/>
    <w:rsid w:val="000772C1"/>
    <w:rsid w:val="000850DD"/>
    <w:rsid w:val="00094AE6"/>
    <w:rsid w:val="0009694B"/>
    <w:rsid w:val="000A2036"/>
    <w:rsid w:val="000E7090"/>
    <w:rsid w:val="000E7490"/>
    <w:rsid w:val="000F3F67"/>
    <w:rsid w:val="00101B45"/>
    <w:rsid w:val="001166F1"/>
    <w:rsid w:val="00125061"/>
    <w:rsid w:val="00131800"/>
    <w:rsid w:val="00136EE1"/>
    <w:rsid w:val="00140FC9"/>
    <w:rsid w:val="001412A0"/>
    <w:rsid w:val="001430DE"/>
    <w:rsid w:val="001460E7"/>
    <w:rsid w:val="00147C61"/>
    <w:rsid w:val="00154A60"/>
    <w:rsid w:val="00183292"/>
    <w:rsid w:val="00195B57"/>
    <w:rsid w:val="00196412"/>
    <w:rsid w:val="001A4635"/>
    <w:rsid w:val="001A7727"/>
    <w:rsid w:val="001B262B"/>
    <w:rsid w:val="001B6495"/>
    <w:rsid w:val="001C457D"/>
    <w:rsid w:val="001D77B4"/>
    <w:rsid w:val="001D7867"/>
    <w:rsid w:val="001E0B70"/>
    <w:rsid w:val="001E51AE"/>
    <w:rsid w:val="001E6D14"/>
    <w:rsid w:val="001F11CA"/>
    <w:rsid w:val="001F778E"/>
    <w:rsid w:val="00204549"/>
    <w:rsid w:val="00207DFC"/>
    <w:rsid w:val="002114CC"/>
    <w:rsid w:val="002155F1"/>
    <w:rsid w:val="0022241C"/>
    <w:rsid w:val="00222D53"/>
    <w:rsid w:val="00241B20"/>
    <w:rsid w:val="00253EB6"/>
    <w:rsid w:val="002555F8"/>
    <w:rsid w:val="00266F5C"/>
    <w:rsid w:val="00270BFC"/>
    <w:rsid w:val="00276971"/>
    <w:rsid w:val="00285941"/>
    <w:rsid w:val="002908F8"/>
    <w:rsid w:val="0029276C"/>
    <w:rsid w:val="00295A9F"/>
    <w:rsid w:val="002B5971"/>
    <w:rsid w:val="002B730C"/>
    <w:rsid w:val="002B7B31"/>
    <w:rsid w:val="002C015B"/>
    <w:rsid w:val="002C6E92"/>
    <w:rsid w:val="002D0A6A"/>
    <w:rsid w:val="002D1ABC"/>
    <w:rsid w:val="002D1B1A"/>
    <w:rsid w:val="002E111B"/>
    <w:rsid w:val="002F6F7D"/>
    <w:rsid w:val="00300836"/>
    <w:rsid w:val="00306601"/>
    <w:rsid w:val="00330354"/>
    <w:rsid w:val="0034036F"/>
    <w:rsid w:val="0036516E"/>
    <w:rsid w:val="00370CB5"/>
    <w:rsid w:val="0037587F"/>
    <w:rsid w:val="00376878"/>
    <w:rsid w:val="00394AEF"/>
    <w:rsid w:val="003B4B7B"/>
    <w:rsid w:val="003B717D"/>
    <w:rsid w:val="003C1FE8"/>
    <w:rsid w:val="003C228B"/>
    <w:rsid w:val="003C7DA4"/>
    <w:rsid w:val="003E02CE"/>
    <w:rsid w:val="003E549E"/>
    <w:rsid w:val="00403E45"/>
    <w:rsid w:val="00413D5C"/>
    <w:rsid w:val="00417477"/>
    <w:rsid w:val="00417D9D"/>
    <w:rsid w:val="00421087"/>
    <w:rsid w:val="00421D12"/>
    <w:rsid w:val="0042500F"/>
    <w:rsid w:val="0042525C"/>
    <w:rsid w:val="00434461"/>
    <w:rsid w:val="004407BA"/>
    <w:rsid w:val="004415F1"/>
    <w:rsid w:val="004430C4"/>
    <w:rsid w:val="00461D71"/>
    <w:rsid w:val="0046265C"/>
    <w:rsid w:val="00467BAD"/>
    <w:rsid w:val="00481EA9"/>
    <w:rsid w:val="00483F7F"/>
    <w:rsid w:val="00484364"/>
    <w:rsid w:val="004854F3"/>
    <w:rsid w:val="004939B9"/>
    <w:rsid w:val="004969CC"/>
    <w:rsid w:val="004A1077"/>
    <w:rsid w:val="004C1FDD"/>
    <w:rsid w:val="004C7BBD"/>
    <w:rsid w:val="004E5AB2"/>
    <w:rsid w:val="00503022"/>
    <w:rsid w:val="00505C6D"/>
    <w:rsid w:val="00514BD9"/>
    <w:rsid w:val="00520D5F"/>
    <w:rsid w:val="00524188"/>
    <w:rsid w:val="005264A1"/>
    <w:rsid w:val="00534D30"/>
    <w:rsid w:val="00547D4F"/>
    <w:rsid w:val="00560483"/>
    <w:rsid w:val="0056393A"/>
    <w:rsid w:val="0057045D"/>
    <w:rsid w:val="00570583"/>
    <w:rsid w:val="00577FDA"/>
    <w:rsid w:val="005865C8"/>
    <w:rsid w:val="005914CB"/>
    <w:rsid w:val="005920BE"/>
    <w:rsid w:val="005934F2"/>
    <w:rsid w:val="00594930"/>
    <w:rsid w:val="005A365A"/>
    <w:rsid w:val="005A5B38"/>
    <w:rsid w:val="005A6F30"/>
    <w:rsid w:val="005C1DC4"/>
    <w:rsid w:val="005C2D9F"/>
    <w:rsid w:val="005C4612"/>
    <w:rsid w:val="005C58ED"/>
    <w:rsid w:val="005D3DC4"/>
    <w:rsid w:val="005D57C1"/>
    <w:rsid w:val="005D6DEC"/>
    <w:rsid w:val="005E0210"/>
    <w:rsid w:val="005E201D"/>
    <w:rsid w:val="005E60BC"/>
    <w:rsid w:val="005F0CE8"/>
    <w:rsid w:val="005F3132"/>
    <w:rsid w:val="005F633D"/>
    <w:rsid w:val="00610DFC"/>
    <w:rsid w:val="00625963"/>
    <w:rsid w:val="00626BE9"/>
    <w:rsid w:val="00632C8C"/>
    <w:rsid w:val="006359B3"/>
    <w:rsid w:val="00660E5D"/>
    <w:rsid w:val="00662A49"/>
    <w:rsid w:val="00663666"/>
    <w:rsid w:val="006841A7"/>
    <w:rsid w:val="0069511A"/>
    <w:rsid w:val="006A558B"/>
    <w:rsid w:val="006A6DE8"/>
    <w:rsid w:val="006C0521"/>
    <w:rsid w:val="006C404C"/>
    <w:rsid w:val="006C4607"/>
    <w:rsid w:val="006D0260"/>
    <w:rsid w:val="006D0ADD"/>
    <w:rsid w:val="006D0DDC"/>
    <w:rsid w:val="006D496D"/>
    <w:rsid w:val="006D6694"/>
    <w:rsid w:val="006F6AFB"/>
    <w:rsid w:val="00702DE8"/>
    <w:rsid w:val="00704723"/>
    <w:rsid w:val="007166FD"/>
    <w:rsid w:val="007243E0"/>
    <w:rsid w:val="00735C72"/>
    <w:rsid w:val="007370DA"/>
    <w:rsid w:val="007525EC"/>
    <w:rsid w:val="00753855"/>
    <w:rsid w:val="007720FF"/>
    <w:rsid w:val="00773B96"/>
    <w:rsid w:val="007750D9"/>
    <w:rsid w:val="00777385"/>
    <w:rsid w:val="0078031E"/>
    <w:rsid w:val="00784D03"/>
    <w:rsid w:val="0079384F"/>
    <w:rsid w:val="007A4E47"/>
    <w:rsid w:val="007B15C5"/>
    <w:rsid w:val="007B60CB"/>
    <w:rsid w:val="007C52A0"/>
    <w:rsid w:val="007D4DFA"/>
    <w:rsid w:val="008112A1"/>
    <w:rsid w:val="0081616E"/>
    <w:rsid w:val="008164EE"/>
    <w:rsid w:val="00820E2B"/>
    <w:rsid w:val="008243AF"/>
    <w:rsid w:val="00834A99"/>
    <w:rsid w:val="008362D8"/>
    <w:rsid w:val="00842F82"/>
    <w:rsid w:val="00847731"/>
    <w:rsid w:val="008516A5"/>
    <w:rsid w:val="008639F1"/>
    <w:rsid w:val="008748E1"/>
    <w:rsid w:val="008867D5"/>
    <w:rsid w:val="008A0FA8"/>
    <w:rsid w:val="008D25F3"/>
    <w:rsid w:val="008E4318"/>
    <w:rsid w:val="00915718"/>
    <w:rsid w:val="00916740"/>
    <w:rsid w:val="00917E2B"/>
    <w:rsid w:val="0092789B"/>
    <w:rsid w:val="00936BE6"/>
    <w:rsid w:val="00941DC3"/>
    <w:rsid w:val="0096019B"/>
    <w:rsid w:val="00962477"/>
    <w:rsid w:val="00981126"/>
    <w:rsid w:val="00981D2F"/>
    <w:rsid w:val="009A7DF0"/>
    <w:rsid w:val="009B4703"/>
    <w:rsid w:val="009B5EB9"/>
    <w:rsid w:val="009C0EA8"/>
    <w:rsid w:val="009E2ED6"/>
    <w:rsid w:val="00A03A8F"/>
    <w:rsid w:val="00A15BC9"/>
    <w:rsid w:val="00A17791"/>
    <w:rsid w:val="00A27250"/>
    <w:rsid w:val="00A32218"/>
    <w:rsid w:val="00A42EBD"/>
    <w:rsid w:val="00A67C26"/>
    <w:rsid w:val="00A74EA6"/>
    <w:rsid w:val="00A80375"/>
    <w:rsid w:val="00A90CFF"/>
    <w:rsid w:val="00A93829"/>
    <w:rsid w:val="00AA4717"/>
    <w:rsid w:val="00AA6079"/>
    <w:rsid w:val="00AD19BD"/>
    <w:rsid w:val="00AD4137"/>
    <w:rsid w:val="00AE1058"/>
    <w:rsid w:val="00AE18D6"/>
    <w:rsid w:val="00AF1F8B"/>
    <w:rsid w:val="00AF7484"/>
    <w:rsid w:val="00B01656"/>
    <w:rsid w:val="00B03F9F"/>
    <w:rsid w:val="00B04B76"/>
    <w:rsid w:val="00B06105"/>
    <w:rsid w:val="00B24A1E"/>
    <w:rsid w:val="00B27CB6"/>
    <w:rsid w:val="00B35AFE"/>
    <w:rsid w:val="00B46218"/>
    <w:rsid w:val="00B50440"/>
    <w:rsid w:val="00B70AF7"/>
    <w:rsid w:val="00B7609E"/>
    <w:rsid w:val="00B82A6D"/>
    <w:rsid w:val="00B84288"/>
    <w:rsid w:val="00B8672E"/>
    <w:rsid w:val="00B9331E"/>
    <w:rsid w:val="00B95BF6"/>
    <w:rsid w:val="00BA0209"/>
    <w:rsid w:val="00BA0498"/>
    <w:rsid w:val="00BA6B19"/>
    <w:rsid w:val="00BC514D"/>
    <w:rsid w:val="00BD3546"/>
    <w:rsid w:val="00BD533F"/>
    <w:rsid w:val="00BE368C"/>
    <w:rsid w:val="00BF18C1"/>
    <w:rsid w:val="00BF39E6"/>
    <w:rsid w:val="00BF7183"/>
    <w:rsid w:val="00C0420A"/>
    <w:rsid w:val="00C0653C"/>
    <w:rsid w:val="00C35FE8"/>
    <w:rsid w:val="00C510E2"/>
    <w:rsid w:val="00C52295"/>
    <w:rsid w:val="00C53895"/>
    <w:rsid w:val="00C54938"/>
    <w:rsid w:val="00C54CF3"/>
    <w:rsid w:val="00C5763D"/>
    <w:rsid w:val="00C64355"/>
    <w:rsid w:val="00C71A74"/>
    <w:rsid w:val="00C74BEC"/>
    <w:rsid w:val="00C844FF"/>
    <w:rsid w:val="00C84D4C"/>
    <w:rsid w:val="00C878E8"/>
    <w:rsid w:val="00CA0817"/>
    <w:rsid w:val="00CA4888"/>
    <w:rsid w:val="00CA4F94"/>
    <w:rsid w:val="00CB02BB"/>
    <w:rsid w:val="00CB62B3"/>
    <w:rsid w:val="00CB6F01"/>
    <w:rsid w:val="00CC5012"/>
    <w:rsid w:val="00CC7C90"/>
    <w:rsid w:val="00CF3F79"/>
    <w:rsid w:val="00D01050"/>
    <w:rsid w:val="00D01CA8"/>
    <w:rsid w:val="00D03F98"/>
    <w:rsid w:val="00D07A6B"/>
    <w:rsid w:val="00D156F3"/>
    <w:rsid w:val="00D33660"/>
    <w:rsid w:val="00D37B95"/>
    <w:rsid w:val="00D40DE1"/>
    <w:rsid w:val="00D5341F"/>
    <w:rsid w:val="00D761D9"/>
    <w:rsid w:val="00D81419"/>
    <w:rsid w:val="00D81D55"/>
    <w:rsid w:val="00D9503D"/>
    <w:rsid w:val="00D974C2"/>
    <w:rsid w:val="00DA032A"/>
    <w:rsid w:val="00DA2DD1"/>
    <w:rsid w:val="00DA4392"/>
    <w:rsid w:val="00DA481C"/>
    <w:rsid w:val="00DC23AC"/>
    <w:rsid w:val="00DC2D9C"/>
    <w:rsid w:val="00DC51DF"/>
    <w:rsid w:val="00DE55D7"/>
    <w:rsid w:val="00DF6AE6"/>
    <w:rsid w:val="00E011F4"/>
    <w:rsid w:val="00E22509"/>
    <w:rsid w:val="00E60D64"/>
    <w:rsid w:val="00E6452E"/>
    <w:rsid w:val="00E65A1F"/>
    <w:rsid w:val="00E82998"/>
    <w:rsid w:val="00E83863"/>
    <w:rsid w:val="00E93214"/>
    <w:rsid w:val="00E9400A"/>
    <w:rsid w:val="00EB1EC5"/>
    <w:rsid w:val="00EC0051"/>
    <w:rsid w:val="00ED2C40"/>
    <w:rsid w:val="00EE2642"/>
    <w:rsid w:val="00F02AA0"/>
    <w:rsid w:val="00F03815"/>
    <w:rsid w:val="00F05157"/>
    <w:rsid w:val="00F14EE4"/>
    <w:rsid w:val="00F20A2D"/>
    <w:rsid w:val="00F25308"/>
    <w:rsid w:val="00F30C6E"/>
    <w:rsid w:val="00F31423"/>
    <w:rsid w:val="00F449DA"/>
    <w:rsid w:val="00F45F76"/>
    <w:rsid w:val="00F560E2"/>
    <w:rsid w:val="00F759B4"/>
    <w:rsid w:val="00F846FB"/>
    <w:rsid w:val="00F84976"/>
    <w:rsid w:val="00F903BA"/>
    <w:rsid w:val="00F90C75"/>
    <w:rsid w:val="00FA482C"/>
    <w:rsid w:val="00FB216F"/>
    <w:rsid w:val="00FB4F0C"/>
    <w:rsid w:val="00FC0FBF"/>
    <w:rsid w:val="00FC2BD7"/>
    <w:rsid w:val="00FE1867"/>
    <w:rsid w:val="00FE2002"/>
    <w:rsid w:val="00FE66AC"/>
    <w:rsid w:val="00FE72C9"/>
    <w:rsid w:val="00FF157E"/>
    <w:rsid w:val="00FF1D7F"/>
    <w:rsid w:val="00FF2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F103758"/>
  <w15:docId w15:val="{8982115E-A0CA-4654-9B01-742ACB1E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A60"/>
  </w:style>
  <w:style w:type="paragraph" w:styleId="1">
    <w:name w:val="heading 1"/>
    <w:basedOn w:val="10"/>
    <w:link w:val="11"/>
    <w:uiPriority w:val="9"/>
    <w:qFormat/>
    <w:rsid w:val="00D23281"/>
    <w:pPr>
      <w:keepNext/>
      <w:keepLines/>
      <w:suppressAutoHyphens w:val="0"/>
      <w:spacing w:before="240" w:line="259" w:lineRule="auto"/>
      <w:outlineLvl w:val="0"/>
    </w:pPr>
    <w:rPr>
      <w:rFonts w:eastAsiaTheme="majorEastAsia" w:cstheme="majorBidi"/>
      <w:color w:val="000000" w:themeColor="text1"/>
      <w:sz w:val="28"/>
      <w:szCs w:val="32"/>
      <w:lang w:eastAsia="en-US" w:bidi="ar-SA"/>
    </w:rPr>
  </w:style>
  <w:style w:type="paragraph" w:styleId="2">
    <w:name w:val="heading 2"/>
    <w:basedOn w:val="10"/>
    <w:uiPriority w:val="9"/>
    <w:unhideWhenUsed/>
    <w:qFormat/>
    <w:rsid w:val="00AA0705"/>
    <w:pPr>
      <w:keepNext/>
      <w:keepLines/>
      <w:spacing w:before="40"/>
      <w:outlineLvl w:val="1"/>
    </w:pPr>
    <w:rPr>
      <w:rFonts w:eastAsiaTheme="majorEastAsia" w:cs="Mangal"/>
      <w:b/>
      <w:color w:val="auto"/>
      <w:sz w:val="28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0D6489"/>
    <w:pPr>
      <w:widowControl w:val="0"/>
      <w:tabs>
        <w:tab w:val="left" w:pos="708"/>
      </w:tabs>
      <w:suppressAutoHyphens/>
      <w:spacing w:line="100" w:lineRule="atLeast"/>
    </w:pPr>
    <w:rPr>
      <w:rFonts w:ascii="Arial Unicode MS" w:eastAsia="Times New Roman" w:hAnsi="Arial Unicode MS" w:cs="Arial Unicode MS"/>
      <w:color w:val="000000"/>
      <w:sz w:val="24"/>
      <w:szCs w:val="24"/>
      <w:lang w:bidi="hi-IN"/>
    </w:rPr>
  </w:style>
  <w:style w:type="character" w:customStyle="1" w:styleId="a3">
    <w:name w:val="Текст выноски Знак"/>
    <w:basedOn w:val="a0"/>
    <w:uiPriority w:val="99"/>
    <w:qFormat/>
    <w:rsid w:val="000D6489"/>
    <w:rPr>
      <w:rFonts w:ascii="Tahoma" w:hAnsi="Tahoma" w:cs="Tahoma"/>
      <w:sz w:val="16"/>
      <w:szCs w:val="16"/>
    </w:rPr>
  </w:style>
  <w:style w:type="character" w:styleId="a4">
    <w:name w:val="Emphasis"/>
    <w:basedOn w:val="a0"/>
    <w:uiPriority w:val="20"/>
    <w:qFormat/>
    <w:rsid w:val="000D6489"/>
    <w:rPr>
      <w:i/>
      <w:iCs/>
    </w:rPr>
  </w:style>
  <w:style w:type="character" w:customStyle="1" w:styleId="a5">
    <w:name w:val="Текст сноски Знак"/>
    <w:basedOn w:val="a0"/>
    <w:uiPriority w:val="99"/>
    <w:qFormat/>
    <w:rsid w:val="000D648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Привязка сноски"/>
    <w:rsid w:val="000D6489"/>
    <w:rPr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0D6489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D36D47"/>
    <w:rPr>
      <w:color w:val="0000FF"/>
      <w:u w:val="single"/>
    </w:rPr>
  </w:style>
  <w:style w:type="character" w:customStyle="1" w:styleId="a7">
    <w:name w:val="Символ сноски"/>
    <w:qFormat/>
    <w:rsid w:val="000D6489"/>
  </w:style>
  <w:style w:type="character" w:customStyle="1" w:styleId="a8">
    <w:name w:val="Привязка концевой сноски"/>
    <w:rsid w:val="000D6489"/>
    <w:rPr>
      <w:vertAlign w:val="superscript"/>
    </w:rPr>
  </w:style>
  <w:style w:type="character" w:customStyle="1" w:styleId="a9">
    <w:name w:val="Символы концевой сноски"/>
    <w:qFormat/>
    <w:rsid w:val="000D6489"/>
  </w:style>
  <w:style w:type="character" w:customStyle="1" w:styleId="aa">
    <w:name w:val="Символ нумерации"/>
    <w:qFormat/>
    <w:rsid w:val="000D6489"/>
  </w:style>
  <w:style w:type="character" w:customStyle="1" w:styleId="apple-converted-space">
    <w:name w:val="apple-converted-space"/>
    <w:basedOn w:val="a0"/>
    <w:qFormat/>
    <w:rsid w:val="009D407C"/>
  </w:style>
  <w:style w:type="character" w:customStyle="1" w:styleId="11">
    <w:name w:val="Заголовок 1 Знак"/>
    <w:basedOn w:val="a0"/>
    <w:link w:val="1"/>
    <w:uiPriority w:val="9"/>
    <w:qFormat/>
    <w:rsid w:val="00D23281"/>
    <w:rPr>
      <w:rFonts w:ascii="Times New Roman" w:eastAsiaTheme="majorEastAsia" w:hAnsi="Times New Roman" w:cstheme="majorBidi"/>
      <w:color w:val="000000" w:themeColor="text1"/>
      <w:sz w:val="28"/>
      <w:szCs w:val="32"/>
      <w:lang w:eastAsia="en-US"/>
    </w:rPr>
  </w:style>
  <w:style w:type="character" w:customStyle="1" w:styleId="20">
    <w:name w:val="Основной текст с отступом 2 Знак"/>
    <w:basedOn w:val="a0"/>
    <w:uiPriority w:val="99"/>
    <w:qFormat/>
    <w:rsid w:val="008C4367"/>
    <w:rPr>
      <w:rFonts w:ascii="Times New Roman" w:eastAsia="WenQuanYi Micro Hei" w:hAnsi="Times New Roman" w:cs="Mangal"/>
      <w:color w:val="000000"/>
      <w:sz w:val="24"/>
      <w:szCs w:val="21"/>
      <w:lang w:eastAsia="zh-CN" w:bidi="hi-IN"/>
    </w:rPr>
  </w:style>
  <w:style w:type="character" w:styleId="ab">
    <w:name w:val="FollowedHyperlink"/>
    <w:basedOn w:val="a0"/>
    <w:uiPriority w:val="99"/>
    <w:semiHidden/>
    <w:unhideWhenUsed/>
    <w:qFormat/>
    <w:rsid w:val="00757437"/>
    <w:rPr>
      <w:color w:val="954F72" w:themeColor="followedHyperlink"/>
      <w:u w:val="single"/>
    </w:rPr>
  </w:style>
  <w:style w:type="character" w:customStyle="1" w:styleId="ac">
    <w:name w:val="Текст концевой сноски Знак"/>
    <w:basedOn w:val="a0"/>
    <w:uiPriority w:val="99"/>
    <w:semiHidden/>
    <w:qFormat/>
    <w:rsid w:val="00F80720"/>
    <w:rPr>
      <w:rFonts w:ascii="Times New Roman" w:eastAsia="WenQuanYi Micro Hei" w:hAnsi="Times New Roman" w:cs="Mangal"/>
      <w:color w:val="000000"/>
      <w:sz w:val="20"/>
      <w:szCs w:val="18"/>
      <w:lang w:eastAsia="zh-CN" w:bidi="hi-IN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F80720"/>
    <w:rPr>
      <w:vertAlign w:val="superscript"/>
    </w:rPr>
  </w:style>
  <w:style w:type="character" w:customStyle="1" w:styleId="21">
    <w:name w:val="Основной текст с отступом 2 Знак1"/>
    <w:basedOn w:val="a0"/>
    <w:link w:val="22"/>
    <w:uiPriority w:val="9"/>
    <w:qFormat/>
    <w:rsid w:val="00AA0705"/>
    <w:rPr>
      <w:rFonts w:ascii="Times New Roman" w:eastAsiaTheme="majorEastAsia" w:hAnsi="Times New Roman" w:cs="Mangal"/>
      <w:b/>
      <w:sz w:val="28"/>
      <w:szCs w:val="23"/>
      <w:lang w:eastAsia="zh-CN" w:bidi="hi-IN"/>
    </w:rPr>
  </w:style>
  <w:style w:type="character" w:customStyle="1" w:styleId="ad">
    <w:name w:val="Подзаголовок Знак"/>
    <w:basedOn w:val="a0"/>
    <w:uiPriority w:val="11"/>
    <w:qFormat/>
    <w:rsid w:val="008E4617"/>
    <w:rPr>
      <w:rFonts w:cs="Mangal"/>
      <w:color w:val="5A5A5A" w:themeColor="text1" w:themeTint="A5"/>
      <w:spacing w:val="15"/>
      <w:szCs w:val="20"/>
      <w:lang w:eastAsia="zh-CN" w:bidi="hi-IN"/>
    </w:rPr>
  </w:style>
  <w:style w:type="character" w:styleId="ae">
    <w:name w:val="Strong"/>
    <w:basedOn w:val="a0"/>
    <w:qFormat/>
    <w:rsid w:val="00230B61"/>
    <w:rPr>
      <w:b/>
      <w:bCs/>
    </w:rPr>
  </w:style>
  <w:style w:type="character" w:customStyle="1" w:styleId="ListLabel1">
    <w:name w:val="ListLabel 1"/>
    <w:qFormat/>
    <w:rsid w:val="00154A60"/>
    <w:rPr>
      <w:rFonts w:cs="Courier New"/>
    </w:rPr>
  </w:style>
  <w:style w:type="character" w:customStyle="1" w:styleId="ListLabel2">
    <w:name w:val="ListLabel 2"/>
    <w:qFormat/>
    <w:rsid w:val="00154A60"/>
    <w:rPr>
      <w:rFonts w:cs="Courier New"/>
    </w:rPr>
  </w:style>
  <w:style w:type="character" w:customStyle="1" w:styleId="ListLabel3">
    <w:name w:val="ListLabel 3"/>
    <w:qFormat/>
    <w:rsid w:val="00154A60"/>
    <w:rPr>
      <w:rFonts w:cs="Courier New"/>
    </w:rPr>
  </w:style>
  <w:style w:type="character" w:customStyle="1" w:styleId="ListLabel4">
    <w:name w:val="ListLabel 4"/>
    <w:qFormat/>
    <w:rsid w:val="00154A60"/>
    <w:rPr>
      <w:rFonts w:cs="Times New Roman"/>
      <w:b w:val="0"/>
      <w:bCs w:val="0"/>
      <w:color w:val="0A0A0A"/>
      <w:spacing w:val="-20"/>
      <w:w w:val="104"/>
      <w:sz w:val="26"/>
      <w:szCs w:val="26"/>
    </w:rPr>
  </w:style>
  <w:style w:type="character" w:customStyle="1" w:styleId="ListLabel5">
    <w:name w:val="ListLabel 5"/>
    <w:qFormat/>
    <w:rsid w:val="00154A60"/>
    <w:rPr>
      <w:rFonts w:cs="Courier New"/>
    </w:rPr>
  </w:style>
  <w:style w:type="character" w:customStyle="1" w:styleId="ListLabel6">
    <w:name w:val="ListLabel 6"/>
    <w:qFormat/>
    <w:rsid w:val="00154A60"/>
    <w:rPr>
      <w:rFonts w:cs="Courier New"/>
    </w:rPr>
  </w:style>
  <w:style w:type="character" w:customStyle="1" w:styleId="ListLabel7">
    <w:name w:val="ListLabel 7"/>
    <w:qFormat/>
    <w:rsid w:val="00154A60"/>
    <w:rPr>
      <w:rFonts w:cs="Courier New"/>
    </w:rPr>
  </w:style>
  <w:style w:type="character" w:customStyle="1" w:styleId="ListLabel8">
    <w:name w:val="ListLabel 8"/>
    <w:qFormat/>
    <w:rsid w:val="00154A60"/>
    <w:rPr>
      <w:rFonts w:ascii="Times New Roman" w:hAnsi="Times New Roman" w:cs="Times New Roman"/>
      <w:b/>
      <w:color w:val="auto"/>
      <w:sz w:val="20"/>
      <w:u w:val="none"/>
    </w:rPr>
  </w:style>
  <w:style w:type="character" w:customStyle="1" w:styleId="ListLabel9">
    <w:name w:val="ListLabel 9"/>
    <w:qFormat/>
    <w:rsid w:val="00154A60"/>
    <w:rPr>
      <w:rFonts w:ascii="Times New Roman" w:hAnsi="Times New Roman" w:cs="Times New Roman"/>
      <w:color w:val="000000" w:themeColor="text1"/>
      <w:sz w:val="28"/>
      <w:szCs w:val="28"/>
      <w:u w:val="none"/>
    </w:rPr>
  </w:style>
  <w:style w:type="character" w:customStyle="1" w:styleId="ListLabel10">
    <w:name w:val="ListLabel 10"/>
    <w:qFormat/>
    <w:rsid w:val="00154A60"/>
    <w:rPr>
      <w:rFonts w:ascii="Times New Roman" w:hAnsi="Times New Roman" w:cs="Times New Roman"/>
      <w:lang w:val="en-US"/>
    </w:rPr>
  </w:style>
  <w:style w:type="character" w:customStyle="1" w:styleId="ListLabel11">
    <w:name w:val="ListLabel 11"/>
    <w:qFormat/>
    <w:rsid w:val="00154A60"/>
    <w:rPr>
      <w:rFonts w:ascii="Times New Roman" w:hAnsi="Times New Roman" w:cs="Times New Roman"/>
      <w:color w:val="00A79D"/>
      <w:u w:val="single"/>
    </w:rPr>
  </w:style>
  <w:style w:type="character" w:customStyle="1" w:styleId="ListLabel12">
    <w:name w:val="ListLabel 12"/>
    <w:qFormat/>
    <w:rsid w:val="00154A60"/>
    <w:rPr>
      <w:rFonts w:ascii="Times New Roman" w:hAnsi="Times New Roman" w:cs="Times New Roman"/>
      <w:color w:val="00A79D"/>
      <w:spacing w:val="-2"/>
      <w:u w:val="single"/>
    </w:rPr>
  </w:style>
  <w:style w:type="character" w:customStyle="1" w:styleId="ListLabel13">
    <w:name w:val="ListLabel 13"/>
    <w:qFormat/>
    <w:rsid w:val="00154A60"/>
    <w:rPr>
      <w:rFonts w:ascii="Times New Roman" w:hAnsi="Times New Roman" w:cs="Times New Roman"/>
      <w:color w:val="00A79D"/>
      <w:spacing w:val="-1"/>
      <w:u w:val="single"/>
    </w:rPr>
  </w:style>
  <w:style w:type="character" w:customStyle="1" w:styleId="af">
    <w:name w:val="Ссылка указателя"/>
    <w:qFormat/>
    <w:rsid w:val="00154A60"/>
  </w:style>
  <w:style w:type="character" w:customStyle="1" w:styleId="af0">
    <w:name w:val="Символ концевой сноски"/>
    <w:qFormat/>
    <w:rsid w:val="00154A60"/>
  </w:style>
  <w:style w:type="paragraph" w:customStyle="1" w:styleId="12">
    <w:name w:val="Заголовок1"/>
    <w:basedOn w:val="10"/>
    <w:next w:val="af1"/>
    <w:qFormat/>
    <w:rsid w:val="000D6489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af1">
    <w:name w:val="Body Text"/>
    <w:basedOn w:val="10"/>
    <w:rsid w:val="000D6489"/>
    <w:pPr>
      <w:spacing w:after="120"/>
    </w:pPr>
  </w:style>
  <w:style w:type="paragraph" w:styleId="af2">
    <w:name w:val="List"/>
    <w:basedOn w:val="af1"/>
    <w:rsid w:val="000D6489"/>
    <w:rPr>
      <w:rFonts w:cs="Lohit Hindi"/>
    </w:rPr>
  </w:style>
  <w:style w:type="paragraph" w:styleId="af3">
    <w:name w:val="caption"/>
    <w:basedOn w:val="10"/>
    <w:qFormat/>
    <w:rsid w:val="00154A60"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f4">
    <w:name w:val="index heading"/>
    <w:basedOn w:val="10"/>
    <w:qFormat/>
    <w:rsid w:val="000D6489"/>
    <w:pPr>
      <w:suppressLineNumbers/>
    </w:pPr>
    <w:rPr>
      <w:rFonts w:cs="Lohit Hindi"/>
    </w:rPr>
  </w:style>
  <w:style w:type="paragraph" w:styleId="af5">
    <w:name w:val="Title"/>
    <w:basedOn w:val="10"/>
    <w:qFormat/>
    <w:rsid w:val="000D6489"/>
    <w:pPr>
      <w:suppressLineNumbers/>
      <w:spacing w:before="120" w:after="120"/>
    </w:pPr>
    <w:rPr>
      <w:rFonts w:cs="Lohit Hindi"/>
      <w:i/>
      <w:iCs/>
    </w:rPr>
  </w:style>
  <w:style w:type="paragraph" w:styleId="af6">
    <w:name w:val="List Paragraph"/>
    <w:basedOn w:val="10"/>
    <w:uiPriority w:val="34"/>
    <w:qFormat/>
    <w:rsid w:val="000D6489"/>
    <w:pPr>
      <w:ind w:left="720"/>
    </w:pPr>
  </w:style>
  <w:style w:type="paragraph" w:styleId="af7">
    <w:name w:val="Balloon Text"/>
    <w:basedOn w:val="10"/>
    <w:uiPriority w:val="99"/>
    <w:qFormat/>
    <w:rsid w:val="000D648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0D6489"/>
    <w:pPr>
      <w:widowControl w:val="0"/>
      <w:tabs>
        <w:tab w:val="left" w:pos="708"/>
      </w:tabs>
      <w:suppressAutoHyphens/>
      <w:spacing w:after="200" w:line="276" w:lineRule="atLeast"/>
      <w:ind w:firstLine="720"/>
    </w:pPr>
    <w:rPr>
      <w:rFonts w:ascii="Arial" w:eastAsia="Arial" w:hAnsi="Arial" w:cs="Times New Roman"/>
      <w:szCs w:val="20"/>
      <w:lang w:eastAsia="zh-CN" w:bidi="hi-IN"/>
    </w:rPr>
  </w:style>
  <w:style w:type="paragraph" w:styleId="af8">
    <w:name w:val="Normal (Web)"/>
    <w:basedOn w:val="10"/>
    <w:uiPriority w:val="99"/>
    <w:qFormat/>
    <w:rsid w:val="000D6489"/>
    <w:pPr>
      <w:spacing w:before="28" w:after="119"/>
    </w:pPr>
    <w:rPr>
      <w:rFonts w:ascii="Times New Roman" w:hAnsi="Times New Roman" w:cs="Times New Roman"/>
    </w:rPr>
  </w:style>
  <w:style w:type="paragraph" w:customStyle="1" w:styleId="13">
    <w:name w:val="Абзац списка1"/>
    <w:basedOn w:val="10"/>
    <w:qFormat/>
    <w:rsid w:val="000D6489"/>
    <w:pPr>
      <w:tabs>
        <w:tab w:val="left" w:pos="1428"/>
      </w:tabs>
      <w:ind w:left="720"/>
    </w:pPr>
    <w:rPr>
      <w:rFonts w:ascii="Times New Roman" w:eastAsia="WenQuanYi Micro Hei" w:hAnsi="Times New Roman" w:cs="Lohit Hindi"/>
      <w:color w:val="00000A"/>
      <w:lang w:eastAsia="hi-IN"/>
    </w:rPr>
  </w:style>
  <w:style w:type="paragraph" w:customStyle="1" w:styleId="14">
    <w:name w:val="Текст сноски1"/>
    <w:basedOn w:val="10"/>
    <w:rsid w:val="000D6489"/>
    <w:pPr>
      <w:suppressLineNumbers/>
      <w:ind w:left="283" w:hanging="283"/>
    </w:pPr>
    <w:rPr>
      <w:sz w:val="20"/>
      <w:szCs w:val="20"/>
    </w:rPr>
  </w:style>
  <w:style w:type="paragraph" w:customStyle="1" w:styleId="ConsPlusDocList">
    <w:name w:val="ConsPlusDocList"/>
    <w:qFormat/>
    <w:rsid w:val="007539F7"/>
    <w:pPr>
      <w:widowControl w:val="0"/>
      <w:suppressAutoHyphens/>
    </w:pPr>
    <w:rPr>
      <w:rFonts w:ascii="Arial" w:eastAsia="Arial" w:hAnsi="Arial" w:cs="Arial"/>
      <w:kern w:val="2"/>
      <w:szCs w:val="20"/>
      <w:lang w:eastAsia="hi-IN" w:bidi="hi-IN"/>
    </w:rPr>
  </w:style>
  <w:style w:type="paragraph" w:customStyle="1" w:styleId="af9">
    <w:name w:val="Содержимое таблицы"/>
    <w:basedOn w:val="10"/>
    <w:qFormat/>
    <w:rsid w:val="00327285"/>
    <w:pPr>
      <w:suppressLineNumbers/>
      <w:spacing w:line="240" w:lineRule="auto"/>
    </w:pPr>
    <w:rPr>
      <w:rFonts w:ascii="Liberation Serif" w:eastAsia="DejaVu Sans" w:hAnsi="Liberation Serif" w:cs="DejaVu Sans"/>
      <w:color w:val="auto"/>
      <w:kern w:val="2"/>
      <w:lang w:eastAsia="hi-IN"/>
    </w:rPr>
  </w:style>
  <w:style w:type="paragraph" w:styleId="afa">
    <w:name w:val="No Spacing"/>
    <w:uiPriority w:val="1"/>
    <w:qFormat/>
    <w:rsid w:val="00D23281"/>
    <w:pPr>
      <w:tabs>
        <w:tab w:val="left" w:pos="708"/>
      </w:tabs>
      <w:suppressAutoHyphens/>
    </w:pPr>
    <w:rPr>
      <w:rFonts w:ascii="Times New Roman" w:eastAsia="WenQuanYi Micro Hei" w:hAnsi="Times New Roman" w:cs="Mangal"/>
      <w:color w:val="000000"/>
      <w:sz w:val="28"/>
      <w:szCs w:val="21"/>
      <w:lang w:eastAsia="zh-CN" w:bidi="hi-IN"/>
    </w:rPr>
  </w:style>
  <w:style w:type="paragraph" w:customStyle="1" w:styleId="Default">
    <w:name w:val="Default"/>
    <w:qFormat/>
    <w:rsid w:val="00AB055D"/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basedOn w:val="10"/>
    <w:next w:val="ConsPlusNormal"/>
    <w:qFormat/>
    <w:rsid w:val="002B7BEB"/>
    <w:pPr>
      <w:spacing w:line="240" w:lineRule="auto"/>
    </w:pPr>
    <w:rPr>
      <w:rFonts w:ascii="Arial" w:eastAsia="Arial" w:hAnsi="Arial" w:cs="Arial"/>
      <w:b/>
      <w:bCs/>
      <w:color w:val="auto"/>
      <w:sz w:val="20"/>
      <w:szCs w:val="20"/>
      <w:lang w:eastAsia="hi-IN"/>
    </w:rPr>
  </w:style>
  <w:style w:type="paragraph" w:styleId="22">
    <w:name w:val="Body Text Indent 2"/>
    <w:basedOn w:val="10"/>
    <w:link w:val="21"/>
    <w:uiPriority w:val="99"/>
    <w:unhideWhenUsed/>
    <w:qFormat/>
    <w:rsid w:val="008C4367"/>
    <w:pPr>
      <w:spacing w:after="120" w:line="480" w:lineRule="auto"/>
      <w:ind w:left="283"/>
    </w:pPr>
    <w:rPr>
      <w:rFonts w:cs="Mangal"/>
      <w:szCs w:val="21"/>
    </w:rPr>
  </w:style>
  <w:style w:type="paragraph" w:styleId="15">
    <w:name w:val="toc 1"/>
    <w:basedOn w:val="10"/>
    <w:autoRedefine/>
    <w:uiPriority w:val="39"/>
    <w:unhideWhenUsed/>
    <w:rsid w:val="00F80720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afb">
    <w:name w:val="TOC Heading"/>
    <w:basedOn w:val="1"/>
    <w:uiPriority w:val="39"/>
    <w:unhideWhenUsed/>
    <w:qFormat/>
    <w:rsid w:val="00F80720"/>
    <w:rPr>
      <w:lang w:eastAsia="ru-RU"/>
    </w:rPr>
  </w:style>
  <w:style w:type="paragraph" w:styleId="afc">
    <w:name w:val="endnote text"/>
    <w:basedOn w:val="10"/>
    <w:uiPriority w:val="99"/>
    <w:semiHidden/>
    <w:unhideWhenUsed/>
    <w:rsid w:val="00F80720"/>
    <w:pPr>
      <w:spacing w:line="240" w:lineRule="auto"/>
    </w:pPr>
    <w:rPr>
      <w:rFonts w:cs="Mangal"/>
      <w:sz w:val="20"/>
      <w:szCs w:val="18"/>
    </w:rPr>
  </w:style>
  <w:style w:type="paragraph" w:styleId="23">
    <w:name w:val="toc 2"/>
    <w:basedOn w:val="10"/>
    <w:autoRedefine/>
    <w:uiPriority w:val="39"/>
    <w:unhideWhenUsed/>
    <w:rsid w:val="00F80720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3">
    <w:name w:val="toc 3"/>
    <w:basedOn w:val="10"/>
    <w:autoRedefine/>
    <w:uiPriority w:val="39"/>
    <w:unhideWhenUsed/>
    <w:rsid w:val="00AA0705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4">
    <w:name w:val="toc 4"/>
    <w:basedOn w:val="10"/>
    <w:autoRedefine/>
    <w:uiPriority w:val="39"/>
    <w:unhideWhenUsed/>
    <w:rsid w:val="00AA0705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10"/>
    <w:autoRedefine/>
    <w:uiPriority w:val="39"/>
    <w:unhideWhenUsed/>
    <w:rsid w:val="00AA0705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10"/>
    <w:autoRedefine/>
    <w:uiPriority w:val="39"/>
    <w:unhideWhenUsed/>
    <w:rsid w:val="00AA0705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10"/>
    <w:autoRedefine/>
    <w:uiPriority w:val="39"/>
    <w:unhideWhenUsed/>
    <w:rsid w:val="00AA0705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10"/>
    <w:autoRedefine/>
    <w:uiPriority w:val="39"/>
    <w:unhideWhenUsed/>
    <w:rsid w:val="00AA0705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10"/>
    <w:autoRedefine/>
    <w:uiPriority w:val="39"/>
    <w:unhideWhenUsed/>
    <w:rsid w:val="00AA0705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afd">
    <w:name w:val="Subtitle"/>
    <w:basedOn w:val="10"/>
    <w:uiPriority w:val="11"/>
    <w:qFormat/>
    <w:rsid w:val="008E4617"/>
    <w:p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paragraph" w:customStyle="1" w:styleId="afe">
    <w:name w:val="Содержимое врезки"/>
    <w:basedOn w:val="10"/>
    <w:qFormat/>
    <w:rsid w:val="00154A60"/>
  </w:style>
  <w:style w:type="table" w:styleId="aff">
    <w:name w:val="Table Grid"/>
    <w:basedOn w:val="a1"/>
    <w:uiPriority w:val="59"/>
    <w:rsid w:val="003D6E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0">
    <w:name w:val="Body Text Indent"/>
    <w:basedOn w:val="a"/>
    <w:link w:val="aff1"/>
    <w:uiPriority w:val="99"/>
    <w:semiHidden/>
    <w:unhideWhenUsed/>
    <w:rsid w:val="0020454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1">
    <w:name w:val="Основной текст с отступом Знак"/>
    <w:basedOn w:val="a0"/>
    <w:link w:val="aff0"/>
    <w:uiPriority w:val="99"/>
    <w:semiHidden/>
    <w:rsid w:val="0020454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2">
    <w:name w:val="Hyperlink"/>
    <w:basedOn w:val="a0"/>
    <w:uiPriority w:val="99"/>
    <w:unhideWhenUsed/>
    <w:rsid w:val="005C4612"/>
    <w:rPr>
      <w:color w:val="0000FF"/>
      <w:u w:val="single"/>
    </w:rPr>
  </w:style>
  <w:style w:type="paragraph" w:styleId="aff3">
    <w:name w:val="header"/>
    <w:basedOn w:val="a"/>
    <w:link w:val="aff4"/>
    <w:uiPriority w:val="99"/>
    <w:semiHidden/>
    <w:unhideWhenUsed/>
    <w:rsid w:val="00BC514D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semiHidden/>
    <w:rsid w:val="00BC514D"/>
  </w:style>
  <w:style w:type="paragraph" w:styleId="aff5">
    <w:name w:val="footer"/>
    <w:basedOn w:val="a"/>
    <w:link w:val="aff6"/>
    <w:uiPriority w:val="99"/>
    <w:semiHidden/>
    <w:unhideWhenUsed/>
    <w:rsid w:val="00BC514D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semiHidden/>
    <w:rsid w:val="00BC5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hernigovka.gosuslugi.ru/" TargetMode="External"/><Relationship Id="rId18" Type="http://schemas.openxmlformats.org/officeDocument/2006/relationships/chart" Target="charts/chart3.xml"/><Relationship Id="rId26" Type="http://schemas.openxmlformats.org/officeDocument/2006/relationships/hyperlink" Target="mailto:zem_ot.2sib@mail.ru" TargetMode="External"/><Relationship Id="rId39" Type="http://schemas.openxmlformats.org/officeDocument/2006/relationships/hyperlink" Target="http://crpvl.ru/" TargetMode="External"/><Relationship Id="rId21" Type="http://schemas.openxmlformats.org/officeDocument/2006/relationships/hyperlink" Target="mailto:arch@chernigovka.org" TargetMode="External"/><Relationship Id="rId34" Type="http://schemas.openxmlformats.org/officeDocument/2006/relationships/image" Target="media/image9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hyperlink" Target="mailto:communal@chernigovka.org" TargetMode="External"/><Relationship Id="rId29" Type="http://schemas.openxmlformats.org/officeDocument/2006/relationships/image" Target="media/image6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rnigovka.gosuslugi.ru/deyatelnost/napravleniya-deyatelnosti/biznes-predprinimatelstvo/investoram/" TargetMode="External"/><Relationship Id="rId24" Type="http://schemas.openxmlformats.org/officeDocument/2006/relationships/hyperlink" Target="mailto:org@chernigovka.org" TargetMode="External"/><Relationship Id="rId32" Type="http://schemas.openxmlformats.org/officeDocument/2006/relationships/image" Target="media/image8.jpeg"/><Relationship Id="rId37" Type="http://schemas.openxmlformats.org/officeDocument/2006/relationships/hyperlink" Target="http://pkia.ru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hyperlink" Target="mailto:agro@chernigovka.org" TargetMode="External"/><Relationship Id="rId28" Type="http://schemas.openxmlformats.org/officeDocument/2006/relationships/hyperlink" Target="mailto:info@mfc-25.ru" TargetMode="External"/><Relationship Id="rId36" Type="http://schemas.openxmlformats.org/officeDocument/2006/relationships/image" Target="media/image10.jpeg"/><Relationship Id="rId10" Type="http://schemas.openxmlformats.org/officeDocument/2006/relationships/image" Target="media/image3.png"/><Relationship Id="rId19" Type="http://schemas.openxmlformats.org/officeDocument/2006/relationships/hyperlink" Target="mailto:economy@chernigovka.org" TargetMode="External"/><Relationship Id="rId31" Type="http://schemas.openxmlformats.org/officeDocument/2006/relationships/hyperlink" Target="http://erdc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4.jpeg"/><Relationship Id="rId22" Type="http://schemas.openxmlformats.org/officeDocument/2006/relationships/hyperlink" Target="mailto:property@chernigovka.org" TargetMode="External"/><Relationship Id="rId27" Type="http://schemas.openxmlformats.org/officeDocument/2006/relationships/hyperlink" Target="mailto:s_dalnyi@pkrpn.ru" TargetMode="External"/><Relationship Id="rId30" Type="http://schemas.openxmlformats.org/officeDocument/2006/relationships/image" Target="media/image7.jpeg"/><Relationship Id="rId35" Type="http://schemas.openxmlformats.org/officeDocument/2006/relationships/hyperlink" Target="http://hcfe.ru/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ru.wikipedia.org/wiki/1926_&#1075;&#1086;&#1076;" TargetMode="External"/><Relationship Id="rId17" Type="http://schemas.openxmlformats.org/officeDocument/2006/relationships/image" Target="media/image5.jpeg"/><Relationship Id="rId25" Type="http://schemas.openxmlformats.org/officeDocument/2006/relationships/hyperlink" Target="mailto:fin@chernigovka.org" TargetMode="External"/><Relationship Id="rId33" Type="http://schemas.openxmlformats.org/officeDocument/2006/relationships/hyperlink" Target="http://investvostok.ru/" TargetMode="External"/><Relationship Id="rId38" Type="http://schemas.openxmlformats.org/officeDocument/2006/relationships/image" Target="media/image1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nas\agriculture\&#1080;&#1085;&#1074;&#1077;&#1089;&#1090;&#1094;&#1080;&#1080;%20&#1074;%20&#1089;&#1077;&#1083;&#1100;&#1089;&#1082;&#1086;&#1077;%20&#1093;&#1086;&#1079;&#1103;&#1081;&#1089;&#1090;&#1074;&#1086;\&#1087;&#1086;&#1089;&#1077;&#1074;&#1085;&#1099;&#1077;%20&#1087;&#1083;&#1086;&#1097;&#1072;&#1076;&#1080;%202017-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260"/>
      <c:rAngAx val="0"/>
    </c:view3D>
    <c:floor>
      <c:thickness val="0"/>
      <c:spPr>
        <a:solidFill>
          <a:srgbClr val="D9D9D9"/>
        </a:solidFill>
        <a:ln>
          <a:noFill/>
        </a:ln>
      </c:spPr>
    </c:floor>
    <c:sideWall>
      <c:thickness val="0"/>
      <c:spPr>
        <a:solidFill>
          <a:srgbClr val="D9D9D9"/>
        </a:solidFill>
        <a:ln>
          <a:noFill/>
        </a:ln>
      </c:spPr>
    </c:sideWall>
    <c:backWall>
      <c:thickness val="0"/>
      <c:spPr>
        <a:solidFill>
          <a:srgbClr val="D9D9D9"/>
        </a:solidFill>
        <a:ln>
          <a:noFill/>
        </a:ln>
      </c:spPr>
    </c:backWall>
    <c:plotArea>
      <c:layout/>
      <c:pie3DChart>
        <c:varyColors val="1"/>
        <c:ser>
          <c:idx val="0"/>
          <c:order val="0"/>
          <c:spPr>
            <a:solidFill>
              <a:srgbClr val="5B9BD5"/>
            </a:solidFill>
            <a:ln>
              <a:noFill/>
            </a:ln>
          </c:spPr>
          <c:explosion val="10"/>
          <c:dPt>
            <c:idx val="1"/>
            <c:bubble3D val="0"/>
            <c:spPr>
              <a:solidFill>
                <a:srgbClr val="ED7D31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0-08E5-4B6D-A2E4-55C8DE61AA69}"/>
              </c:ext>
            </c:extLst>
          </c:dPt>
          <c:dPt>
            <c:idx val="2"/>
            <c:bubble3D val="0"/>
            <c:spPr>
              <a:solidFill>
                <a:srgbClr val="A5A5A5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1-08E5-4B6D-A2E4-55C8DE61AA69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2-08E5-4B6D-A2E4-55C8DE61AA69}"/>
              </c:ext>
            </c:extLst>
          </c:dPt>
          <c:dPt>
            <c:idx val="4"/>
            <c:bubble3D val="0"/>
            <c:spPr>
              <a:solidFill>
                <a:srgbClr val="4472C4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3-08E5-4B6D-A2E4-55C8DE61AA69}"/>
              </c:ext>
            </c:extLst>
          </c:dPt>
          <c:dPt>
            <c:idx val="5"/>
            <c:bubble3D val="0"/>
            <c:spPr>
              <a:solidFill>
                <a:srgbClr val="70AD47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4-08E5-4B6D-A2E4-55C8DE61AA69}"/>
              </c:ext>
            </c:extLst>
          </c:dPt>
          <c:dPt>
            <c:idx val="6"/>
            <c:bubble3D val="0"/>
            <c:spPr>
              <a:solidFill>
                <a:srgbClr val="255E91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5-08E5-4B6D-A2E4-55C8DE61AA69}"/>
              </c:ext>
            </c:extLst>
          </c:dPt>
          <c:dPt>
            <c:idx val="7"/>
            <c:bubble3D val="0"/>
            <c:spPr>
              <a:solidFill>
                <a:srgbClr val="9E480E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6-08E5-4B6D-A2E4-55C8DE61AA69}"/>
              </c:ext>
            </c:extLst>
          </c:dPt>
          <c:dPt>
            <c:idx val="8"/>
            <c:bubble3D val="0"/>
            <c:spPr>
              <a:solidFill>
                <a:srgbClr val="636363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7-08E5-4B6D-A2E4-55C8DE61AA69}"/>
              </c:ext>
            </c:extLst>
          </c:dPt>
          <c:dLbls>
            <c:delete val="1"/>
          </c:dLbls>
          <c:val>
            <c:numRef>
              <c:f>0</c:f>
              <c:numCache>
                <c:formatCode>General</c:formatCode>
                <c:ptCount val="9"/>
                <c:pt idx="0">
                  <c:v>47</c:v>
                </c:pt>
                <c:pt idx="1">
                  <c:v>3</c:v>
                </c:pt>
                <c:pt idx="2">
                  <c:v>9</c:v>
                </c:pt>
                <c:pt idx="3">
                  <c:v>4</c:v>
                </c:pt>
                <c:pt idx="4">
                  <c:v>8</c:v>
                </c:pt>
                <c:pt idx="5">
                  <c:v>11</c:v>
                </c:pt>
                <c:pt idx="6">
                  <c:v>8</c:v>
                </c:pt>
                <c:pt idx="7">
                  <c:v>5</c:v>
                </c:pt>
                <c:pt idx="8">
                  <c:v>5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label 0</c15:sqref>
                        </c15:formulaRef>
                      </c:ext>
                    </c:extLst>
                    <c:strCache>
                      <c:ptCount val="1"/>
                      <c:pt idx="0">
                        <c:v>Ряд 1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categories</c15:sqref>
                        </c15:formulaRef>
                      </c:ext>
                    </c:extLst>
                    <c:strCache>
                      <c:ptCount val="9"/>
                      <c:pt idx="0">
                        <c:v>в сфере торговли</c:v>
                      </c:pt>
                      <c:pt idx="1">
                        <c:v>гостиницы, общественное питание (кафе и бары)</c:v>
                      </c:pt>
                      <c:pt idx="2">
                        <c:v>сельское хозяйство</c:v>
                      </c:pt>
                      <c:pt idx="3">
                        <c:v>обрабатывающие производства</c:v>
                      </c:pt>
                      <c:pt idx="4">
                        <c:v>строительство</c:v>
                      </c:pt>
                      <c:pt idx="5">
                        <c:v>предоставления прочих видов услуг</c:v>
                      </c:pt>
                      <c:pt idx="6">
                        <c:v>транспортировка и хранение</c:v>
                      </c:pt>
                      <c:pt idx="7">
                        <c:v>деятельность профессиональная, научная, техническая</c:v>
                      </c:pt>
                      <c:pt idx="8">
                        <c:v>прочие отрасли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8-08E5-4B6D-A2E4-55C8DE61AA69}"/>
            </c:ext>
          </c:extLst>
        </c:ser>
        <c:ser>
          <c:idx val="1"/>
          <c:order val="1"/>
          <c:spPr>
            <a:solidFill>
              <a:srgbClr val="ED7D31"/>
            </a:solidFill>
            <a:ln>
              <a:noFill/>
            </a:ln>
          </c:spPr>
          <c:dPt>
            <c:idx val="0"/>
            <c:bubble3D val="0"/>
            <c:spPr>
              <a:solidFill>
                <a:srgbClr val="5B9BD5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9-08E5-4B6D-A2E4-55C8DE61AA69}"/>
              </c:ext>
            </c:extLst>
          </c:dPt>
          <c:dPt>
            <c:idx val="1"/>
            <c:bubble3D val="0"/>
            <c:spPr>
              <a:solidFill>
                <a:srgbClr val="D36F2B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A-08E5-4B6D-A2E4-55C8DE61AA69}"/>
              </c:ext>
            </c:extLst>
          </c:dPt>
          <c:dPt>
            <c:idx val="2"/>
            <c:bubble3D val="0"/>
            <c:spPr>
              <a:solidFill>
                <a:srgbClr val="929292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B-08E5-4B6D-A2E4-55C8DE61AA69}"/>
              </c:ext>
            </c:extLst>
          </c:dPt>
          <c:dPt>
            <c:idx val="3"/>
            <c:bubble3D val="0"/>
            <c:spPr>
              <a:solidFill>
                <a:srgbClr val="E3AB0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C-08E5-4B6D-A2E4-55C8DE61AA69}"/>
              </c:ext>
            </c:extLst>
          </c:dPt>
          <c:dPt>
            <c:idx val="4"/>
            <c:bubble3D val="0"/>
            <c:spPr>
              <a:solidFill>
                <a:srgbClr val="3C65AE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D-08E5-4B6D-A2E4-55C8DE61AA69}"/>
              </c:ext>
            </c:extLst>
          </c:dPt>
          <c:dPt>
            <c:idx val="5"/>
            <c:bubble3D val="0"/>
            <c:spPr>
              <a:solidFill>
                <a:srgbClr val="639A3F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E-08E5-4B6D-A2E4-55C8DE61AA69}"/>
              </c:ext>
            </c:extLst>
          </c:dPt>
          <c:dPt>
            <c:idx val="6"/>
            <c:bubble3D val="0"/>
            <c:spPr>
              <a:solidFill>
                <a:srgbClr val="98B8DF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F-08E5-4B6D-A2E4-55C8DE61AA69}"/>
              </c:ext>
            </c:extLst>
          </c:dPt>
          <c:dPt>
            <c:idx val="7"/>
            <c:bubble3D val="0"/>
            <c:spPr>
              <a:solidFill>
                <a:srgbClr val="F1A78B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0-08E5-4B6D-A2E4-55C8DE61AA69}"/>
              </c:ext>
            </c:extLst>
          </c:dPt>
          <c:dPt>
            <c:idx val="8"/>
            <c:bubble3D val="0"/>
            <c:spPr>
              <a:solidFill>
                <a:srgbClr val="BFBFBF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1-08E5-4B6D-A2E4-55C8DE61AA69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1</c:f>
              <c:numCache>
                <c:formatCode>General</c:formatCode>
                <c:ptCount val="9"/>
                <c:pt idx="0">
                  <c:v>1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label 1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categories</c15:sqref>
                        </c15:formulaRef>
                      </c:ext>
                    </c:extLst>
                    <c:strCache>
                      <c:ptCount val="9"/>
                      <c:pt idx="0">
                        <c:v>в сфере торговли</c:v>
                      </c:pt>
                      <c:pt idx="1">
                        <c:v>гостиницы, общественное питание (кафе и бары)</c:v>
                      </c:pt>
                      <c:pt idx="2">
                        <c:v>сельское хозяйство</c:v>
                      </c:pt>
                      <c:pt idx="3">
                        <c:v>обрабатывающие производства</c:v>
                      </c:pt>
                      <c:pt idx="4">
                        <c:v>строительство</c:v>
                      </c:pt>
                      <c:pt idx="5">
                        <c:v>предоставления прочих видов услуг</c:v>
                      </c:pt>
                      <c:pt idx="6">
                        <c:v>транспортировка и хранение</c:v>
                      </c:pt>
                      <c:pt idx="7">
                        <c:v>деятельность профессиональная, научная, техническая</c:v>
                      </c:pt>
                      <c:pt idx="8">
                        <c:v>прочие отрасли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12-08E5-4B6D-A2E4-55C8DE61AA69}"/>
            </c:ext>
          </c:extLst>
        </c:ser>
        <c:ser>
          <c:idx val="2"/>
          <c:order val="2"/>
          <c:spPr>
            <a:solidFill>
              <a:srgbClr val="A5A5A5"/>
            </a:solidFill>
            <a:ln>
              <a:noFill/>
            </a:ln>
          </c:spPr>
          <c:dPt>
            <c:idx val="0"/>
            <c:bubble3D val="0"/>
            <c:spPr>
              <a:solidFill>
                <a:srgbClr val="5B9BD5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3-08E5-4B6D-A2E4-55C8DE61AA69}"/>
              </c:ext>
            </c:extLst>
          </c:dPt>
          <c:dPt>
            <c:idx val="1"/>
            <c:bubble3D val="0"/>
            <c:spPr>
              <a:solidFill>
                <a:srgbClr val="D36F2B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4-08E5-4B6D-A2E4-55C8DE61AA69}"/>
              </c:ext>
            </c:extLst>
          </c:dPt>
          <c:dPt>
            <c:idx val="2"/>
            <c:bubble3D val="0"/>
            <c:spPr>
              <a:solidFill>
                <a:srgbClr val="929292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5-08E5-4B6D-A2E4-55C8DE61AA69}"/>
              </c:ext>
            </c:extLst>
          </c:dPt>
          <c:dPt>
            <c:idx val="3"/>
            <c:bubble3D val="0"/>
            <c:spPr>
              <a:solidFill>
                <a:srgbClr val="E3AB0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6-08E5-4B6D-A2E4-55C8DE61AA69}"/>
              </c:ext>
            </c:extLst>
          </c:dPt>
          <c:dPt>
            <c:idx val="4"/>
            <c:bubble3D val="0"/>
            <c:spPr>
              <a:solidFill>
                <a:srgbClr val="3C65AE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7-08E5-4B6D-A2E4-55C8DE61AA69}"/>
              </c:ext>
            </c:extLst>
          </c:dPt>
          <c:dPt>
            <c:idx val="5"/>
            <c:bubble3D val="0"/>
            <c:spPr>
              <a:solidFill>
                <a:srgbClr val="639A3F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8-08E5-4B6D-A2E4-55C8DE61AA69}"/>
              </c:ext>
            </c:extLst>
          </c:dPt>
          <c:dPt>
            <c:idx val="6"/>
            <c:bubble3D val="0"/>
            <c:spPr>
              <a:solidFill>
                <a:srgbClr val="98B8DF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9-08E5-4B6D-A2E4-55C8DE61AA69}"/>
              </c:ext>
            </c:extLst>
          </c:dPt>
          <c:dPt>
            <c:idx val="7"/>
            <c:bubble3D val="0"/>
            <c:spPr>
              <a:solidFill>
                <a:srgbClr val="F1A78B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A-08E5-4B6D-A2E4-55C8DE61AA69}"/>
              </c:ext>
            </c:extLst>
          </c:dPt>
          <c:dPt>
            <c:idx val="8"/>
            <c:bubble3D val="0"/>
            <c:spPr>
              <a:solidFill>
                <a:srgbClr val="BFBFBF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B-08E5-4B6D-A2E4-55C8DE61AA69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2</c:f>
              <c:numCache>
                <c:formatCode>General</c:formatCode>
                <c:ptCount val="9"/>
                <c:pt idx="0">
                  <c:v>1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label 2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categories</c15:sqref>
                        </c15:formulaRef>
                      </c:ext>
                    </c:extLst>
                    <c:strCache>
                      <c:ptCount val="9"/>
                      <c:pt idx="0">
                        <c:v>в сфере торговли</c:v>
                      </c:pt>
                      <c:pt idx="1">
                        <c:v>гостиницы, общественное питание (кафе и бары)</c:v>
                      </c:pt>
                      <c:pt idx="2">
                        <c:v>сельское хозяйство</c:v>
                      </c:pt>
                      <c:pt idx="3">
                        <c:v>обрабатывающие производства</c:v>
                      </c:pt>
                      <c:pt idx="4">
                        <c:v>строительство</c:v>
                      </c:pt>
                      <c:pt idx="5">
                        <c:v>предоставления прочих видов услуг</c:v>
                      </c:pt>
                      <c:pt idx="6">
                        <c:v>транспортировка и хранение</c:v>
                      </c:pt>
                      <c:pt idx="7">
                        <c:v>деятельность профессиональная, научная, техническая</c:v>
                      </c:pt>
                      <c:pt idx="8">
                        <c:v>прочие отрасли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1C-08E5-4B6D-A2E4-55C8DE61AA6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1"/>
  </c:chart>
  <c:spPr>
    <a:ln w="9360">
      <a:solidFill>
        <a:srgbClr val="BFBFBF"/>
      </a:solidFill>
      <a:round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/>
          <a:lstStyle/>
          <a:p>
            <a:pPr>
              <a:defRPr sz="1200" b="0" strike="noStrike" spc="-1">
                <a:solidFill>
                  <a:srgbClr val="595959"/>
                </a:solidFill>
                <a:latin typeface="Calibri Light"/>
              </a:defRPr>
            </a:pPr>
            <a:r>
              <a:rPr lang="ru-RU" sz="1200" b="0" strike="noStrike" spc="-1">
                <a:solidFill>
                  <a:srgbClr val="595959"/>
                </a:solidFill>
                <a:latin typeface="Calibri Light"/>
              </a:rPr>
              <a:t>Объем отгруженных товаров собственного производства, выполненных работ и услуг (млн.руб.)</a:t>
            </a:r>
          </a:p>
        </c:rich>
      </c:tx>
      <c:layout>
        <c:manualLayout>
          <c:xMode val="edge"/>
          <c:yMode val="edge"/>
          <c:x val="0.20474863718958244"/>
          <c:y val="3.0241935483871423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Лист1!$B$2:$B$4</c:f>
              <c:numCache>
                <c:formatCode>General</c:formatCode>
                <c:ptCount val="3"/>
                <c:pt idx="0">
                  <c:v>900.8</c:v>
                </c:pt>
                <c:pt idx="1">
                  <c:v>709.3</c:v>
                </c:pt>
                <c:pt idx="2">
                  <c:v>266.5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categories</c15:sqref>
                        </c15:formulaRef>
                      </c:ext>
                    </c:extLst>
                    <c:strCache>
                      <c:ptCount val="3"/>
                      <c:pt idx="0">
                        <c:v>Добыча полезных ископаемых</c:v>
                      </c:pt>
                      <c:pt idx="1">
                        <c:v>Обрабатывающие производства</c:v>
                      </c:pt>
                      <c:pt idx="2">
                        <c:v>производство и распределение электроэнергии, тепловой энергии, газа и воды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0-4BEE-4F9A-A18C-7A0BA00D69E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Лист1!$C$2:$C$4</c:f>
              <c:numCache>
                <c:formatCode>General</c:formatCode>
                <c:ptCount val="3"/>
                <c:pt idx="0">
                  <c:v>769.2</c:v>
                </c:pt>
                <c:pt idx="1">
                  <c:v>603.1</c:v>
                </c:pt>
                <c:pt idx="2">
                  <c:v>117.1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categories</c15:sqref>
                        </c15:formulaRef>
                      </c:ext>
                    </c:extLst>
                    <c:strCache>
                      <c:ptCount val="3"/>
                      <c:pt idx="0">
                        <c:v>Добыча полезных ископаемых</c:v>
                      </c:pt>
                      <c:pt idx="1">
                        <c:v>Обрабатывающие производства</c:v>
                      </c:pt>
                      <c:pt idx="2">
                        <c:v>производство и распределение электроэнергии, тепловой энергии, газа и воды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1-4BEE-4F9A-A18C-7A0BA00D69E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A5A5A5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Лист1!$D$2:$D$4</c:f>
              <c:numCache>
                <c:formatCode>General</c:formatCode>
                <c:ptCount val="3"/>
                <c:pt idx="0">
                  <c:v>576.79999999999995</c:v>
                </c:pt>
                <c:pt idx="1">
                  <c:v>514.79999999999995</c:v>
                </c:pt>
                <c:pt idx="2">
                  <c:v>116.4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categories</c15:sqref>
                        </c15:formulaRef>
                      </c:ext>
                    </c:extLst>
                    <c:strCache>
                      <c:ptCount val="3"/>
                      <c:pt idx="0">
                        <c:v>Добыча полезных ископаемых</c:v>
                      </c:pt>
                      <c:pt idx="1">
                        <c:v>Обрабатывающие производства</c:v>
                      </c:pt>
                      <c:pt idx="2">
                        <c:v>производство и распределение электроэнергии, тепловой энергии, газа и воды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2-4BEE-4F9A-A18C-7A0BA00D69E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Лист1!$E$2:$E$4</c:f>
              <c:numCache>
                <c:formatCode>General</c:formatCode>
                <c:ptCount val="3"/>
                <c:pt idx="0">
                  <c:v>971.68000000000018</c:v>
                </c:pt>
                <c:pt idx="1">
                  <c:v>656.37</c:v>
                </c:pt>
                <c:pt idx="2">
                  <c:v>143.9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categories</c15:sqref>
                        </c15:formulaRef>
                      </c:ext>
                    </c:extLst>
                    <c:strCache>
                      <c:ptCount val="3"/>
                      <c:pt idx="0">
                        <c:v>Добыча полезных ископаемых</c:v>
                      </c:pt>
                      <c:pt idx="1">
                        <c:v>Обрабатывающие производства</c:v>
                      </c:pt>
                      <c:pt idx="2">
                        <c:v>производство и распределение электроэнергии, тепловой энергии, газа и воды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3-4BEE-4F9A-A18C-7A0BA00D69E4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val>
            <c:numRef>
              <c:f>Лист1!$F$2:$F$4</c:f>
              <c:numCache>
                <c:formatCode>General</c:formatCode>
                <c:ptCount val="3"/>
                <c:pt idx="0">
                  <c:v>1611.1</c:v>
                </c:pt>
                <c:pt idx="1">
                  <c:v>616.9</c:v>
                </c:pt>
                <c:pt idx="2">
                  <c:v>138.1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BEE-4F9A-A18C-7A0BA00D69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99"/>
        <c:axId val="152933504"/>
        <c:axId val="153293568"/>
      </c:barChart>
      <c:catAx>
        <c:axId val="152933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ru-RU"/>
          </a:p>
        </c:txPr>
        <c:crossAx val="153293568"/>
        <c:crosses val="autoZero"/>
        <c:auto val="1"/>
        <c:lblAlgn val="ctr"/>
        <c:lblOffset val="100"/>
        <c:noMultiLvlLbl val="1"/>
      </c:catAx>
      <c:valAx>
        <c:axId val="153293568"/>
        <c:scaling>
          <c:orientation val="minMax"/>
        </c:scaling>
        <c:delete val="1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crossAx val="152933504"/>
        <c:crosses val="autoZero"/>
        <c:crossBetween val="between"/>
      </c:valAx>
      <c:spPr>
        <a:noFill/>
        <a:ln>
          <a:noFill/>
        </a:ln>
      </c:spPr>
    </c:plotArea>
    <c:legend>
      <c:legendPos val="l"/>
      <c:layout>
        <c:manualLayout>
          <c:xMode val="edge"/>
          <c:yMode val="edge"/>
          <c:x val="1.2307692307692308E-2"/>
          <c:y val="0.42215082867665737"/>
          <c:w val="6.9921098324247921E-2"/>
          <c:h val="0.42528019431038888"/>
        </c:manualLayout>
      </c:layout>
      <c:overlay val="0"/>
      <c:spPr>
        <a:noFill/>
        <a:ln>
          <a:noFill/>
        </a:ln>
      </c:spPr>
      <c:txPr>
        <a:bodyPr/>
        <a:lstStyle/>
        <a:p>
          <a:pPr>
            <a:defRPr sz="900" b="0" strike="noStrike" spc="-1">
              <a:solidFill>
                <a:srgbClr val="595959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Посевные площади за 2020-2024 годы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пшеница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Лист1!$B$1:$F$2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strCache>
            </c:strRef>
          </c:cat>
          <c:val>
            <c:numRef>
              <c:f>Лист1!$B$3:$F$3</c:f>
              <c:numCache>
                <c:formatCode>General</c:formatCode>
                <c:ptCount val="5"/>
                <c:pt idx="0">
                  <c:v>1297.5</c:v>
                </c:pt>
                <c:pt idx="1">
                  <c:v>1646.3</c:v>
                </c:pt>
                <c:pt idx="2">
                  <c:v>2116.23</c:v>
                </c:pt>
                <c:pt idx="3">
                  <c:v>1808</c:v>
                </c:pt>
                <c:pt idx="4">
                  <c:v>1199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7D-493D-91AE-E787FCA6677B}"/>
            </c:ext>
          </c:extLst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ячмень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Лист1!$B$1:$F$2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strCache>
            </c:strRef>
          </c:cat>
          <c:val>
            <c:numRef>
              <c:f>Лист1!$B$4:$F$4</c:f>
              <c:numCache>
                <c:formatCode>General</c:formatCode>
                <c:ptCount val="5"/>
                <c:pt idx="0">
                  <c:v>582.5</c:v>
                </c:pt>
                <c:pt idx="1">
                  <c:v>775.4</c:v>
                </c:pt>
                <c:pt idx="2">
                  <c:v>1615.4</c:v>
                </c:pt>
                <c:pt idx="3">
                  <c:v>1445</c:v>
                </c:pt>
                <c:pt idx="4">
                  <c:v>743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37D-493D-91AE-E787FCA6677B}"/>
            </c:ext>
          </c:extLst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овес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Лист1!$B$1:$F$2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strCache>
            </c:strRef>
          </c:cat>
          <c:val>
            <c:numRef>
              <c:f>Лист1!$B$5:$F$5</c:f>
              <c:numCache>
                <c:formatCode>General</c:formatCode>
                <c:ptCount val="5"/>
                <c:pt idx="0">
                  <c:v>2260.8000000000002</c:v>
                </c:pt>
                <c:pt idx="1">
                  <c:v>2788</c:v>
                </c:pt>
                <c:pt idx="2">
                  <c:v>3068.2</c:v>
                </c:pt>
                <c:pt idx="3">
                  <c:v>2386.1999999999998</c:v>
                </c:pt>
                <c:pt idx="4">
                  <c:v>1685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37D-493D-91AE-E787FCA6677B}"/>
            </c:ext>
          </c:extLst>
        </c:ser>
        <c:ser>
          <c:idx val="3"/>
          <c:order val="3"/>
          <c:tx>
            <c:strRef>
              <c:f>Лист1!$A$6</c:f>
              <c:strCache>
                <c:ptCount val="1"/>
                <c:pt idx="0">
                  <c:v>рис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Лист1!$B$1:$F$2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strCache>
            </c:strRef>
          </c:cat>
          <c:val>
            <c:numRef>
              <c:f>Лист1!$B$6:$F$6</c:f>
              <c:numCache>
                <c:formatCode>General</c:formatCode>
                <c:ptCount val="5"/>
                <c:pt idx="0">
                  <c:v>1252.5999999999999</c:v>
                </c:pt>
                <c:pt idx="1">
                  <c:v>1140</c:v>
                </c:pt>
                <c:pt idx="2">
                  <c:v>1231.8</c:v>
                </c:pt>
                <c:pt idx="3">
                  <c:v>1261.8</c:v>
                </c:pt>
                <c:pt idx="4">
                  <c:v>1696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37D-493D-91AE-E787FCA6677B}"/>
            </c:ext>
          </c:extLst>
        </c:ser>
        <c:ser>
          <c:idx val="4"/>
          <c:order val="4"/>
          <c:tx>
            <c:strRef>
              <c:f>Лист1!$A$7</c:f>
              <c:strCache>
                <c:ptCount val="1"/>
                <c:pt idx="0">
                  <c:v>кукуруза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Лист1!$B$1:$F$2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strCache>
            </c:strRef>
          </c:cat>
          <c:val>
            <c:numRef>
              <c:f>Лист1!$B$7:$F$7</c:f>
              <c:numCache>
                <c:formatCode>General</c:formatCode>
                <c:ptCount val="5"/>
                <c:pt idx="0">
                  <c:v>1857</c:v>
                </c:pt>
                <c:pt idx="1">
                  <c:v>1353.2</c:v>
                </c:pt>
                <c:pt idx="2">
                  <c:v>2372.8000000000002</c:v>
                </c:pt>
                <c:pt idx="3">
                  <c:v>1842</c:v>
                </c:pt>
                <c:pt idx="4">
                  <c:v>5246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37D-493D-91AE-E787FCA6677B}"/>
            </c:ext>
          </c:extLst>
        </c:ser>
        <c:ser>
          <c:idx val="5"/>
          <c:order val="5"/>
          <c:tx>
            <c:strRef>
              <c:f>Лист1!$A$8</c:f>
              <c:strCache>
                <c:ptCount val="1"/>
                <c:pt idx="0">
                  <c:v>соя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Лист1!$B$1:$F$2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strCache>
            </c:strRef>
          </c:cat>
          <c:val>
            <c:numRef>
              <c:f>Лист1!$B$8:$F$8</c:f>
              <c:numCache>
                <c:formatCode>General</c:formatCode>
                <c:ptCount val="5"/>
                <c:pt idx="0">
                  <c:v>16853.8</c:v>
                </c:pt>
                <c:pt idx="1">
                  <c:v>16894</c:v>
                </c:pt>
                <c:pt idx="2">
                  <c:v>17975.5</c:v>
                </c:pt>
                <c:pt idx="3">
                  <c:v>19562</c:v>
                </c:pt>
                <c:pt idx="4">
                  <c:v>8870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37D-493D-91AE-E787FCA6677B}"/>
            </c:ext>
          </c:extLst>
        </c:ser>
        <c:ser>
          <c:idx val="6"/>
          <c:order val="6"/>
          <c:tx>
            <c:strRef>
              <c:f>Лист1!$A$9</c:f>
              <c:strCache>
                <c:ptCount val="1"/>
                <c:pt idx="0">
                  <c:v>всего посевная площадь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Лист1!$B$1:$F$2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strCache>
            </c:strRef>
          </c:cat>
          <c:val>
            <c:numRef>
              <c:f>Лист1!$B$9:$F$9</c:f>
              <c:numCache>
                <c:formatCode>General</c:formatCode>
                <c:ptCount val="5"/>
                <c:pt idx="0">
                  <c:v>24450</c:v>
                </c:pt>
                <c:pt idx="1">
                  <c:v>24935.7</c:v>
                </c:pt>
                <c:pt idx="2">
                  <c:v>28724.73</c:v>
                </c:pt>
                <c:pt idx="3">
                  <c:v>29497</c:v>
                </c:pt>
                <c:pt idx="4">
                  <c:v>19616.55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37D-493D-91AE-E787FCA667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56872031"/>
        <c:axId val="2056093487"/>
      </c:barChart>
      <c:catAx>
        <c:axId val="205687203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6093487"/>
        <c:crosses val="autoZero"/>
        <c:auto val="1"/>
        <c:lblAlgn val="ctr"/>
        <c:lblOffset val="100"/>
        <c:noMultiLvlLbl val="0"/>
      </c:catAx>
      <c:valAx>
        <c:axId val="205609348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68720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8B620-1448-4FA2-B8CE-B34E8C64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2853</TotalTime>
  <Pages>34</Pages>
  <Words>9462</Words>
  <Characters>53938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Т Н</dc:creator>
  <cp:keywords/>
  <dc:description/>
  <cp:lastModifiedBy>semenova_a</cp:lastModifiedBy>
  <cp:revision>80</cp:revision>
  <cp:lastPrinted>2025-02-24T06:49:00Z</cp:lastPrinted>
  <dcterms:created xsi:type="dcterms:W3CDTF">2023-02-01T02:51:00Z</dcterms:created>
  <dcterms:modified xsi:type="dcterms:W3CDTF">2025-02-28T02:17:00Z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