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C2" w:rsidRDefault="00BF6BC2" w:rsidP="008320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r w:rsidR="00832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ЕЗУЛЬТАТЫ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832010" w:rsidRPr="007165A1">
        <w:rPr>
          <w:rFonts w:ascii="Times New Roman" w:hAnsi="Times New Roman" w:cs="Times New Roman"/>
          <w:b/>
          <w:bCs/>
          <w:sz w:val="28"/>
          <w:szCs w:val="28"/>
        </w:rPr>
        <w:t>СОЦИАЛЬН</w:t>
      </w:r>
      <w:r w:rsidR="00832010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832010" w:rsidRPr="007165A1">
        <w:rPr>
          <w:rFonts w:ascii="Times New Roman" w:hAnsi="Times New Roman" w:cs="Times New Roman"/>
          <w:b/>
          <w:bCs/>
          <w:sz w:val="28"/>
          <w:szCs w:val="28"/>
        </w:rPr>
        <w:t xml:space="preserve"> ОПРОС</w:t>
      </w:r>
      <w:r w:rsidR="0083201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32010" w:rsidRPr="007165A1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</w:t>
      </w:r>
      <w:r w:rsidR="00832010">
        <w:rPr>
          <w:rFonts w:ascii="Times New Roman" w:hAnsi="Times New Roman" w:cs="Times New Roman"/>
          <w:b/>
          <w:bCs/>
          <w:sz w:val="28"/>
          <w:szCs w:val="28"/>
        </w:rPr>
        <w:t xml:space="preserve">ОГО МНЕНИЯ НА ТЕМУ: «БЮДЖЕТ ДЛЯ </w:t>
      </w:r>
      <w:r w:rsidR="00832010" w:rsidRPr="007165A1">
        <w:rPr>
          <w:rFonts w:ascii="Times New Roman" w:hAnsi="Times New Roman" w:cs="Times New Roman"/>
          <w:b/>
          <w:bCs/>
          <w:sz w:val="28"/>
          <w:szCs w:val="28"/>
        </w:rPr>
        <w:t>ГРАЖДАН»</w:t>
      </w:r>
    </w:p>
    <w:p w:rsidR="009D52E5" w:rsidRPr="00832010" w:rsidRDefault="009D52E5" w:rsidP="008320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BC2" w:rsidRPr="009F6D4A" w:rsidRDefault="00451B24" w:rsidP="001155B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</w:t>
      </w:r>
      <w:r w:rsidR="00832010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</w:t>
      </w:r>
      <w:r w:rsidR="00BF6BC2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32010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Черниговского района</w:t>
      </w:r>
      <w:r w:rsidR="00BF6BC2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</w:t>
      </w:r>
      <w:r w:rsidR="00B50D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6BC2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50D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7E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2010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D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BF6BC2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84B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6BC2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32010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BF6BC2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организовано общественное обсуждение (опрос) вопросов 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="00BF6BC2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информации о</w:t>
      </w:r>
      <w:r w:rsid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содержании публик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уемого</w:t>
      </w:r>
      <w:r w:rsid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1155BA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</w:t>
      </w:r>
      <w:r w:rsidR="00DF39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55BA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Черниговского района на 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очередной финансовый </w:t>
      </w:r>
      <w:r w:rsidR="001155BA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об исполнении б</w:t>
      </w:r>
      <w:r w:rsidR="00665E37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5E37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Черниговского района 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65E37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отчетный </w:t>
      </w:r>
      <w:r w:rsidR="00665E37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1155BA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 БЮДЖЕТ ДЛЯ ГРАЖДАН</w:t>
      </w:r>
      <w:r w:rsid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понятности и достаточности предоставленной информации</w:t>
      </w:r>
      <w:r w:rsidR="00BF6BC2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6BC2" w:rsidRPr="009F6D4A" w:rsidRDefault="00BF6BC2" w:rsidP="00BF6BC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желающим было предложено высказать свое мнение о том, какая информация о</w:t>
      </w:r>
      <w:r w:rsidR="0084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C4C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утвержденн</w:t>
      </w:r>
      <w:r w:rsidR="00841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C4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832010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Черниговского района</w:t>
      </w:r>
      <w:r w:rsidR="00841C4C" w:rsidRPr="0084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E37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очередной финансовый </w:t>
      </w:r>
      <w:r w:rsidR="00665E37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</w:t>
      </w:r>
      <w:r w:rsidR="00665E37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5E37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Черниговского района 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65E37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отчетный </w:t>
      </w:r>
      <w:r w:rsidR="00665E37" w:rsidRPr="001155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планируемая к представлению в составе "бюджета для граждан", наиболее интересна, а также о наиболее удобных способах ее представления и распространения. Предоставлена возможность внести предложения по совершенствованию представления информации о </w:t>
      </w:r>
      <w:r w:rsidR="00832010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2010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Черниговского района </w:t>
      </w:r>
      <w:r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 "бюджета для граждан"</w:t>
      </w:r>
      <w:r w:rsidR="0066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bookmarkStart w:id="0" w:name="_GoBack"/>
      <w:bookmarkEnd w:id="0"/>
      <w:r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высказать свою личную точку зрения (комментарий, предложение). </w:t>
      </w:r>
    </w:p>
    <w:p w:rsidR="00BF6BC2" w:rsidRPr="00685881" w:rsidRDefault="00BF6BC2" w:rsidP="00BF6BC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опросе приняли участие </w:t>
      </w:r>
      <w:r w:rsidR="00F5200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963DC" w:rsidRPr="0074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="005963DC" w:rsidRPr="007F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7F2ED9" w:rsidRPr="007F2ED9">
        <w:rPr>
          <w:rFonts w:ascii="Times New Roman" w:eastAsia="Times New Roman" w:hAnsi="Times New Roman" w:cs="Times New Roman"/>
          <w:sz w:val="28"/>
          <w:szCs w:val="28"/>
          <w:lang w:eastAsia="ru-RU"/>
        </w:rPr>
        <w:t>20% в возрасте от 18 до 25 лет и 80</w:t>
      </w:r>
      <w:r w:rsidR="005963DC" w:rsidRPr="007F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7F2E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2ED9" w:rsidRPr="007F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до 60 лет</w:t>
      </w:r>
      <w:r w:rsidR="007F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2ED9" w:rsidRPr="007F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</w:t>
      </w:r>
      <w:r w:rsidR="005963DC" w:rsidRPr="007F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работающих </w:t>
      </w:r>
      <w:r w:rsidR="007F2ED9" w:rsidRPr="007F2E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 78%. В</w:t>
      </w:r>
      <w:r w:rsidR="005963DC" w:rsidRPr="007F2ED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ысш</w:t>
      </w:r>
      <w:r w:rsidR="007F2ED9" w:rsidRPr="007F2ED9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5963DC" w:rsidRPr="007F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B0C" w:rsidRPr="007F2E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средне-специальн</w:t>
      </w:r>
      <w:r w:rsidR="007F2ED9" w:rsidRPr="007F2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A92B0C" w:rsidRPr="007F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3DC" w:rsidRPr="007F2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7F2ED9" w:rsidRPr="007F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90% анкетируемых</w:t>
      </w:r>
      <w:r w:rsidR="0068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на 63% </w:t>
      </w:r>
      <w:r w:rsidR="005963DC" w:rsidRPr="006858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 в сфере образования, культуры, здравоохранени</w:t>
      </w:r>
      <w:r w:rsidR="003B77BA" w:rsidRPr="006858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963DC" w:rsidRPr="0068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52CA" w:rsidRPr="0068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хозяйства, </w:t>
      </w:r>
      <w:r w:rsidR="005963DC" w:rsidRPr="006858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</w:t>
      </w:r>
      <w:r w:rsidR="007452CA" w:rsidRPr="006858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44B87" w:rsidRPr="0068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муниципальной власти</w:t>
      </w:r>
      <w:r w:rsidR="005963DC" w:rsidRPr="0068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35E3" w:rsidRPr="00D864C5" w:rsidRDefault="00DB3921" w:rsidP="00BF6BC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</w:t>
      </w:r>
      <w:r w:rsidR="004B1A57" w:rsidRPr="00685881">
        <w:rPr>
          <w:rFonts w:ascii="Times New Roman" w:hAnsi="Times New Roman" w:cs="Times New Roman"/>
          <w:sz w:val="28"/>
          <w:szCs w:val="28"/>
        </w:rPr>
        <w:t xml:space="preserve"> знаете ли Вы, </w:t>
      </w:r>
      <w:r w:rsidRPr="006858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БЮДЖЕТ</w:t>
      </w:r>
      <w:r w:rsidR="004B1A57" w:rsidRPr="00D864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D60" w:rsidRPr="00D864C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864C5" w:rsidRPr="00D864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835E3" w:rsidRPr="00D864C5">
        <w:rPr>
          <w:rFonts w:ascii="Times New Roman" w:eastAsia="Times New Roman" w:hAnsi="Times New Roman" w:cs="Times New Roman"/>
          <w:sz w:val="28"/>
          <w:szCs w:val="28"/>
          <w:lang w:eastAsia="ru-RU"/>
        </w:rPr>
        <w:t>% опрошенных</w:t>
      </w:r>
      <w:r w:rsidRPr="00D8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ответили «да»</w:t>
      </w:r>
      <w:r w:rsidR="003835E3" w:rsidRPr="00D8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64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</w:t>
      </w:r>
      <w:r w:rsidR="00BF6BC2" w:rsidRPr="00D8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35E3" w:rsidRPr="00D86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Вы информированы о нем</w:t>
      </w:r>
      <w:r w:rsidR="007452CA" w:rsidRPr="00D864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35E3" w:rsidRPr="00D8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утвердительно ответили </w:t>
      </w:r>
      <w:r w:rsidR="00D864C5" w:rsidRPr="00D864C5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3835E3" w:rsidRPr="00D8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респондентов, информированы в некоторой степени – </w:t>
      </w:r>
      <w:r w:rsidR="00D864C5" w:rsidRPr="00D864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52CA" w:rsidRPr="00D864C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835E3" w:rsidRPr="00D8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совершенно не информированы – </w:t>
      </w:r>
      <w:r w:rsidR="00984551" w:rsidRPr="00D864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35E3" w:rsidRPr="00D864C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349E0" w:rsidRPr="00140816" w:rsidRDefault="00140816" w:rsidP="00BF6BC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A349E0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>% опрошенных высказались, что информация, представленная на сайте администрации Черниговского района</w:t>
      </w:r>
      <w:r w:rsidR="003429BC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49E0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удовлетворяет их интересы в части бюджета</w:t>
      </w:r>
      <w:r w:rsidR="000D7EED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7867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393E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D7EED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респондентов </w:t>
      </w:r>
      <w:r w:rsidR="0080393E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считают </w:t>
      </w:r>
      <w:r w:rsidR="000D7EED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изложение формата «Бюджет для граждан» </w:t>
      </w:r>
      <w:r w:rsidR="00BF5D87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</w:t>
      </w:r>
      <w:r w:rsidR="00F3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сложно для восприятия. </w:t>
      </w:r>
      <w:r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29BC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4E1802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анкетируемых </w:t>
      </w:r>
      <w:r w:rsidR="00A349E0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хотели бы знать из чего складываются доходы бюджета Черниговского района</w:t>
      </w:r>
      <w:r w:rsidR="00F31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7EED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D7EED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>% -</w:t>
      </w:r>
      <w:r w:rsidR="00A349E0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расходуются средства</w:t>
      </w:r>
      <w:r w:rsidR="00F31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49E0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EED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49E0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3429BC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интересуются</w:t>
      </w:r>
      <w:r w:rsidR="00A349E0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часть </w:t>
      </w:r>
      <w:r w:rsidR="003429BC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349E0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 идет в бюджет района</w:t>
      </w:r>
      <w:r w:rsidR="00F31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7867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67867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>% заявили, что данные сведения из не интересуют</w:t>
      </w:r>
      <w:r w:rsidR="00A349E0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94D"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3FFA" w:rsidRPr="001B10A7" w:rsidRDefault="00E93FFA" w:rsidP="00E93FF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какую из блоков информации о доходах бюджета </w:t>
      </w:r>
      <w:r w:rsidRPr="001B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Черниговского района хотелось бы видеть более подробно, </w:t>
      </w:r>
      <w:r w:rsidR="001B10A7" w:rsidRPr="001B10A7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1B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участников опроса назвали источники формирования налоговых и неналоговых доходов, </w:t>
      </w:r>
      <w:r w:rsidR="00A8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1B10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</w:t>
      </w:r>
      <w:r w:rsidR="00A877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B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по годам </w:t>
      </w:r>
      <w:r w:rsidR="00A877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высказались</w:t>
      </w:r>
      <w:r w:rsidRPr="001B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0A7" w:rsidRPr="001B10A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B10A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8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B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затруднились с ответом – </w:t>
      </w:r>
      <w:r w:rsidR="001B10A7" w:rsidRPr="001B10A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B10A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1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респондентов</w:t>
      </w:r>
      <w:r w:rsidRPr="001B1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575" w:rsidRPr="00A3465E" w:rsidRDefault="00405575" w:rsidP="005219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расходах бюджета Черниговского района наиболее </w:t>
      </w:r>
      <w:r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интересна </w:t>
      </w:r>
      <w:r w:rsidR="00521944"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опрошенным </w:t>
      </w:r>
      <w:r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21944"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вариантах: в </w:t>
      </w:r>
      <w:r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разрезе отраслей </w:t>
      </w:r>
      <w:r w:rsidR="00521944"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184F"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в </w:t>
      </w:r>
      <w:r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программной структуре – </w:t>
      </w:r>
      <w:r w:rsidR="0014184F"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на реализацию Указов Президента Российской Федерации – </w:t>
      </w:r>
      <w:r w:rsid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на социальную поддержку отдельных категорий граждан – </w:t>
      </w:r>
      <w:r w:rsidR="0014184F"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бюджетные инвестиции в объекты капитального строительства – </w:t>
      </w:r>
      <w:r w:rsidR="00661302"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184F"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объем средств, переданных району из вышестоящих бюджетов - </w:t>
      </w:r>
      <w:r w:rsidR="0014184F"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64D2F"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D221D5"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количественные и качественные показатели</w:t>
      </w:r>
      <w:r w:rsidR="00A64D2F"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221D5"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A13"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84F"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4D2F"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4184F" w:rsidRPr="0014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затруднения с ответом возникли у </w:t>
      </w:r>
      <w:r w:rsidR="0014184F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>2%</w:t>
      </w:r>
      <w:r w:rsidR="00A3465E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анкетируемых</w:t>
      </w:r>
      <w:r w:rsidR="0014184F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A7A" w:rsidRPr="00431A7C" w:rsidRDefault="00EB4A7A" w:rsidP="00EB4A7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 респондентов по заинтересованности в</w:t>
      </w:r>
      <w:r w:rsidR="00991411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бюджета Черниговского района распределились следующим образом: </w:t>
      </w:r>
      <w:r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исполняется бюджет, его результат </w:t>
      </w:r>
      <w:r w:rsidR="00BA1382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65E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A1382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каков вклад физических лиц в формирование бюджета - </w:t>
      </w:r>
      <w:r w:rsidR="00A3465E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>%, куда больше всего направлено бюджетных средств</w:t>
      </w:r>
      <w:r w:rsidR="00372B7B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02A36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465E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72B7B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967BA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объекты социальной инфраструктуры созданы, реконструированы, отремонтированы </w:t>
      </w:r>
      <w:r w:rsidR="001967BA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B7B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465E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569B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78A" w:rsidRPr="00A3465E" w:rsidRDefault="0029478A" w:rsidP="0029478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Приоритеты участников опроса при ответе на вопрос о том, как Вы думаете, за счет чего можно увеличить доходную часть бюджета, сложились следующим образом: </w:t>
      </w:r>
      <w:r w:rsidR="009B22A3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открытия новых рабочих мест, предприятий (организаций) – </w:t>
      </w:r>
      <w:r w:rsidR="00A3465E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9B22A3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F6C72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C92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введения новых налогов </w:t>
      </w:r>
      <w:r w:rsidR="00A3465E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10</w:t>
      </w:r>
      <w:r w:rsidR="006F6C72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3465E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другую возможность озвучили 3% опрошенных</w:t>
      </w:r>
      <w:r w:rsidR="006F6C72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925" w:rsidRPr="00926FD9" w:rsidRDefault="00346925" w:rsidP="002713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опроса считают, что расходуются бюджетные средства</w:t>
      </w:r>
      <w:r w:rsidR="002713A9" w:rsidRPr="00A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713A9" w:rsidRPr="0092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6F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образование</w:t>
      </w:r>
      <w:r w:rsidR="002713A9" w:rsidRPr="0092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26FD9" w:rsidRPr="00926FD9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2713A9" w:rsidRPr="0092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на культуру - </w:t>
      </w:r>
      <w:r w:rsidR="00926FD9" w:rsidRPr="00926F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13A9" w:rsidRPr="00926FD9">
        <w:rPr>
          <w:rFonts w:ascii="Times New Roman" w:eastAsia="Times New Roman" w:hAnsi="Times New Roman" w:cs="Times New Roman"/>
          <w:sz w:val="28"/>
          <w:szCs w:val="28"/>
          <w:lang w:eastAsia="ru-RU"/>
        </w:rPr>
        <w:t>%, н</w:t>
      </w:r>
      <w:r w:rsidRPr="00926F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социальную помощь населению</w:t>
      </w:r>
      <w:r w:rsidR="002713A9" w:rsidRPr="0092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26FD9" w:rsidRPr="00926FD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A5CC3" w:rsidRPr="0092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926FD9" w:rsidRPr="00926F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затруднились с ответом</w:t>
      </w:r>
      <w:r w:rsidR="00AA5CC3" w:rsidRPr="0092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926FD9" w:rsidRPr="00926F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5CC3" w:rsidRPr="00926FD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61569B" w:rsidRPr="0092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DEC" w:rsidRPr="001D6307" w:rsidRDefault="00AE4DEC" w:rsidP="001D545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Предпочтительным видом </w:t>
      </w:r>
      <w:r w:rsidR="00BB460F" w:rsidRPr="00926F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92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3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BB460F" w:rsidRPr="001D63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D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что, по Вашему мнению, необходимо в первую очередь направлять бюджетные средства, стало: </w:t>
      </w:r>
      <w:r w:rsidR="001D6307" w:rsidRPr="001D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заработную плату работникам бюджетной сферы и оплату коммунальных услуг – 40%, на ремонт учреждений образования – 37%, </w:t>
      </w:r>
      <w:r w:rsidR="001D545F" w:rsidRPr="001D6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благоустройство села</w:t>
      </w:r>
      <w:r w:rsidR="00A3135D" w:rsidRPr="001D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строительство – </w:t>
      </w:r>
      <w:r w:rsidR="001D6307" w:rsidRPr="001D630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D545F" w:rsidRPr="001D630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D6307" w:rsidRPr="001D6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545F" w:rsidRPr="001D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2A3" w:rsidRPr="00DA3BF6" w:rsidRDefault="00DA3BF6" w:rsidP="009B22A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135D" w:rsidRPr="00DA3B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481B" w:rsidRPr="00DA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92206" w:rsidRPr="00DA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</w:t>
      </w:r>
      <w:r w:rsidR="002D481B" w:rsidRPr="00DA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 принимают у</w:t>
      </w:r>
      <w:r w:rsidR="009B22A3" w:rsidRPr="00DA3BF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2D481B" w:rsidRPr="00DA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9B22A3" w:rsidRPr="00DA3B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публичных слушаниях по у</w:t>
      </w:r>
      <w:r w:rsidR="002D481B" w:rsidRPr="00DA3BF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тверждению и исполнен</w:t>
      </w:r>
      <w:r w:rsidR="00092206" w:rsidRPr="00DA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бюджета Черниговского района, </w:t>
      </w:r>
      <w:r w:rsidRPr="00DA3BF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92206" w:rsidRPr="00DA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- не уделяют этому внимание.  </w:t>
      </w:r>
    </w:p>
    <w:p w:rsidR="008D0E52" w:rsidRPr="00DA3BF6" w:rsidRDefault="008D0E52" w:rsidP="008D0E5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A3BF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D0E52" w:rsidRPr="008D0E52" w:rsidRDefault="008D0E52" w:rsidP="008D0E5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A3BF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D0E52" w:rsidRPr="008D0E52" w:rsidRDefault="008D0E52" w:rsidP="008D0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E52" w:rsidRPr="008D0E52" w:rsidRDefault="008D0E52" w:rsidP="008D0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5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8D0E52" w:rsidRPr="008D0E52" w:rsidRDefault="008D0E52" w:rsidP="008D0E5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D0E5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D0E52" w:rsidRPr="008D0E52" w:rsidRDefault="008D0E52" w:rsidP="008D0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E52" w:rsidRPr="008D0E52" w:rsidRDefault="008D0E52" w:rsidP="008D0E5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E52" w:rsidRPr="008D0E52" w:rsidRDefault="008D0E52" w:rsidP="008D0E5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D0E5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D0E52" w:rsidRPr="008D0E52" w:rsidRDefault="008D0E52" w:rsidP="008D0E5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D0E5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D0E52" w:rsidRPr="008D0E52" w:rsidRDefault="008D0E52" w:rsidP="008D0E5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D0E5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D0E52" w:rsidRPr="008D0E52" w:rsidRDefault="008D0E52" w:rsidP="008D0E5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D0E5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D0E52" w:rsidRDefault="008D0E52"/>
    <w:sectPr w:rsidR="008D0E52" w:rsidSect="00C70818">
      <w:pgSz w:w="11906" w:h="16838"/>
      <w:pgMar w:top="510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7A41"/>
    <w:multiLevelType w:val="multilevel"/>
    <w:tmpl w:val="BD96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0056F"/>
    <w:multiLevelType w:val="multilevel"/>
    <w:tmpl w:val="3BF8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AC"/>
    <w:rsid w:val="000051EE"/>
    <w:rsid w:val="00092206"/>
    <w:rsid w:val="00096BDA"/>
    <w:rsid w:val="000D7EED"/>
    <w:rsid w:val="000F5B09"/>
    <w:rsid w:val="001155BA"/>
    <w:rsid w:val="00140816"/>
    <w:rsid w:val="0014184F"/>
    <w:rsid w:val="00160C92"/>
    <w:rsid w:val="00193A28"/>
    <w:rsid w:val="001967BA"/>
    <w:rsid w:val="001B10A7"/>
    <w:rsid w:val="001D545F"/>
    <w:rsid w:val="001D6307"/>
    <w:rsid w:val="0021296B"/>
    <w:rsid w:val="002222FF"/>
    <w:rsid w:val="00267867"/>
    <w:rsid w:val="002713A9"/>
    <w:rsid w:val="0029478A"/>
    <w:rsid w:val="0029694D"/>
    <w:rsid w:val="002D481B"/>
    <w:rsid w:val="003429BC"/>
    <w:rsid w:val="00345D7F"/>
    <w:rsid w:val="00346925"/>
    <w:rsid w:val="00372B7B"/>
    <w:rsid w:val="003835E3"/>
    <w:rsid w:val="00384B13"/>
    <w:rsid w:val="003A4ED1"/>
    <w:rsid w:val="003B77BA"/>
    <w:rsid w:val="00405575"/>
    <w:rsid w:val="00410905"/>
    <w:rsid w:val="00414ADE"/>
    <w:rsid w:val="00431A7C"/>
    <w:rsid w:val="00451B24"/>
    <w:rsid w:val="00462758"/>
    <w:rsid w:val="004B1A57"/>
    <w:rsid w:val="004C1FDD"/>
    <w:rsid w:val="004E1802"/>
    <w:rsid w:val="005124AC"/>
    <w:rsid w:val="005176FA"/>
    <w:rsid w:val="005212C6"/>
    <w:rsid w:val="00521944"/>
    <w:rsid w:val="00563784"/>
    <w:rsid w:val="005963DC"/>
    <w:rsid w:val="006146BF"/>
    <w:rsid w:val="0061569B"/>
    <w:rsid w:val="00641A13"/>
    <w:rsid w:val="00644B87"/>
    <w:rsid w:val="00661302"/>
    <w:rsid w:val="00665E37"/>
    <w:rsid w:val="00685881"/>
    <w:rsid w:val="00692B4B"/>
    <w:rsid w:val="006B1E48"/>
    <w:rsid w:val="006F6C72"/>
    <w:rsid w:val="007452CA"/>
    <w:rsid w:val="007A66DA"/>
    <w:rsid w:val="007C187E"/>
    <w:rsid w:val="007F1642"/>
    <w:rsid w:val="007F2ED9"/>
    <w:rsid w:val="0080393E"/>
    <w:rsid w:val="0081631F"/>
    <w:rsid w:val="00830257"/>
    <w:rsid w:val="00832010"/>
    <w:rsid w:val="00836B85"/>
    <w:rsid w:val="00841C4C"/>
    <w:rsid w:val="00871874"/>
    <w:rsid w:val="00892CE9"/>
    <w:rsid w:val="00894B6A"/>
    <w:rsid w:val="00897899"/>
    <w:rsid w:val="008A7EE9"/>
    <w:rsid w:val="008D0E52"/>
    <w:rsid w:val="0090094B"/>
    <w:rsid w:val="00925FAE"/>
    <w:rsid w:val="00926FD9"/>
    <w:rsid w:val="009442C1"/>
    <w:rsid w:val="00984551"/>
    <w:rsid w:val="00991411"/>
    <w:rsid w:val="009B22A3"/>
    <w:rsid w:val="009C4D38"/>
    <w:rsid w:val="009D52E5"/>
    <w:rsid w:val="009F1DA2"/>
    <w:rsid w:val="009F6D4A"/>
    <w:rsid w:val="00A3135D"/>
    <w:rsid w:val="00A3465E"/>
    <w:rsid w:val="00A349E0"/>
    <w:rsid w:val="00A64D2F"/>
    <w:rsid w:val="00A877A2"/>
    <w:rsid w:val="00A91A44"/>
    <w:rsid w:val="00A92B0C"/>
    <w:rsid w:val="00AA5CC3"/>
    <w:rsid w:val="00AB0FE9"/>
    <w:rsid w:val="00AE4DEC"/>
    <w:rsid w:val="00B30FE2"/>
    <w:rsid w:val="00B50D5C"/>
    <w:rsid w:val="00BA1382"/>
    <w:rsid w:val="00BB460F"/>
    <w:rsid w:val="00BE0AC5"/>
    <w:rsid w:val="00BF5D87"/>
    <w:rsid w:val="00BF6BC2"/>
    <w:rsid w:val="00C351EC"/>
    <w:rsid w:val="00C70818"/>
    <w:rsid w:val="00C875FF"/>
    <w:rsid w:val="00D221D5"/>
    <w:rsid w:val="00D864C5"/>
    <w:rsid w:val="00DA3BF6"/>
    <w:rsid w:val="00DB3921"/>
    <w:rsid w:val="00DD7D60"/>
    <w:rsid w:val="00DF3933"/>
    <w:rsid w:val="00E93FFA"/>
    <w:rsid w:val="00EB4A7A"/>
    <w:rsid w:val="00F02A36"/>
    <w:rsid w:val="00F31737"/>
    <w:rsid w:val="00F5200C"/>
    <w:rsid w:val="00F5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C68EE-7D3F-4FD7-86BE-A673B439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9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5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62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19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47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8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67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2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91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6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60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3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1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05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54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6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9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5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4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5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6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5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2972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19047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6905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3772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2268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Ovcharenko</dc:creator>
  <cp:keywords/>
  <dc:description/>
  <cp:lastModifiedBy>Светлана Цыбульская</cp:lastModifiedBy>
  <cp:revision>111</cp:revision>
  <cp:lastPrinted>2022-02-21T03:07:00Z</cp:lastPrinted>
  <dcterms:created xsi:type="dcterms:W3CDTF">2019-06-27T23:28:00Z</dcterms:created>
  <dcterms:modified xsi:type="dcterms:W3CDTF">2023-04-13T23:16:00Z</dcterms:modified>
</cp:coreProperties>
</file>