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75040" w14:textId="77777777" w:rsidR="00547CC6" w:rsidRPr="00D238F2" w:rsidRDefault="00547CC6" w:rsidP="00547CC6">
      <w:pPr>
        <w:suppressAutoHyphens/>
        <w:jc w:val="center"/>
        <w:rPr>
          <w:b/>
          <w:bCs/>
          <w:caps/>
          <w:color w:val="808080"/>
          <w:kern w:val="2"/>
          <w:sz w:val="32"/>
          <w:szCs w:val="32"/>
          <w:lang w:eastAsia="zh-CN"/>
        </w:rPr>
      </w:pPr>
      <w:r w:rsidRPr="00D238F2">
        <w:rPr>
          <w:noProof/>
        </w:rPr>
        <w:drawing>
          <wp:inline distT="0" distB="0" distL="0" distR="0" wp14:anchorId="7C734975" wp14:editId="6DD5FAAC">
            <wp:extent cx="6477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7" r="-34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E8CC6" w14:textId="77777777" w:rsidR="00547CC6" w:rsidRPr="00D238F2" w:rsidRDefault="00547CC6" w:rsidP="00547CC6">
      <w:pPr>
        <w:suppressAutoHyphens/>
        <w:rPr>
          <w:b/>
          <w:bCs/>
          <w:caps/>
          <w:color w:val="808080"/>
          <w:kern w:val="2"/>
          <w:sz w:val="16"/>
          <w:szCs w:val="16"/>
          <w:lang w:eastAsia="zh-CN"/>
        </w:rPr>
      </w:pPr>
    </w:p>
    <w:p w14:paraId="67DB8CDA" w14:textId="77777777" w:rsidR="00547CC6" w:rsidRPr="00D238F2" w:rsidRDefault="00547CC6" w:rsidP="00547CC6">
      <w:pPr>
        <w:suppressAutoHyphens/>
        <w:jc w:val="center"/>
        <w:rPr>
          <w:lang w:eastAsia="zh-CN"/>
        </w:rPr>
      </w:pPr>
      <w:r w:rsidRPr="00D238F2">
        <w:rPr>
          <w:b/>
          <w:bCs/>
          <w:caps/>
          <w:kern w:val="2"/>
          <w:sz w:val="28"/>
          <w:szCs w:val="28"/>
          <w:lang w:eastAsia="zh-CN"/>
        </w:rPr>
        <w:t>ДУМА Черниговского МУНИЦИПАЛЬНОГО ОКРУГА</w:t>
      </w:r>
    </w:p>
    <w:p w14:paraId="6CB76A06" w14:textId="77777777" w:rsidR="00547CC6" w:rsidRPr="00D238F2" w:rsidRDefault="00547CC6" w:rsidP="00547CC6">
      <w:pPr>
        <w:suppressAutoHyphens/>
        <w:jc w:val="center"/>
        <w:rPr>
          <w:lang w:eastAsia="zh-CN"/>
        </w:rPr>
      </w:pPr>
      <w:r w:rsidRPr="00D238F2">
        <w:rPr>
          <w:kern w:val="2"/>
          <w:sz w:val="28"/>
          <w:szCs w:val="28"/>
          <w:lang w:eastAsia="zh-CN"/>
        </w:rPr>
        <w:t>___________________________________</w:t>
      </w:r>
      <w:r>
        <w:rPr>
          <w:kern w:val="2"/>
          <w:sz w:val="28"/>
          <w:szCs w:val="28"/>
          <w:lang w:eastAsia="zh-CN"/>
        </w:rPr>
        <w:t>_______________________________</w:t>
      </w:r>
      <w:r w:rsidRPr="00D238F2">
        <w:rPr>
          <w:b/>
          <w:bCs/>
          <w:kern w:val="2"/>
          <w:sz w:val="28"/>
          <w:szCs w:val="28"/>
          <w:lang w:eastAsia="zh-CN"/>
        </w:rPr>
        <w:t>РЕШЕНИЕ</w:t>
      </w:r>
    </w:p>
    <w:p w14:paraId="536B586C" w14:textId="77777777" w:rsidR="00547CC6" w:rsidRPr="00D238F2" w:rsidRDefault="00547CC6" w:rsidP="00547CC6">
      <w:pPr>
        <w:suppressAutoHyphens/>
        <w:jc w:val="both"/>
        <w:rPr>
          <w:b/>
          <w:bCs/>
          <w:kern w:val="2"/>
          <w:sz w:val="27"/>
          <w:szCs w:val="27"/>
          <w:lang w:eastAsia="zh-CN"/>
        </w:rPr>
      </w:pPr>
    </w:p>
    <w:p w14:paraId="582C04F8" w14:textId="77777777" w:rsidR="00547CC6" w:rsidRPr="00D238F2" w:rsidRDefault="00547CC6" w:rsidP="00880989">
      <w:pPr>
        <w:ind w:firstLine="567"/>
        <w:jc w:val="right"/>
        <w:rPr>
          <w:sz w:val="28"/>
          <w:szCs w:val="28"/>
        </w:rPr>
      </w:pPr>
      <w:r w:rsidRPr="00D238F2">
        <w:rPr>
          <w:sz w:val="28"/>
          <w:szCs w:val="28"/>
        </w:rPr>
        <w:t xml:space="preserve">Принято Думой Черниговского </w:t>
      </w:r>
    </w:p>
    <w:p w14:paraId="2BC780DA" w14:textId="77777777" w:rsidR="00547CC6" w:rsidRPr="00D238F2" w:rsidRDefault="00547CC6" w:rsidP="00880989">
      <w:pPr>
        <w:ind w:firstLine="567"/>
        <w:jc w:val="right"/>
        <w:rPr>
          <w:rFonts w:ascii="a_BodoniOrtoTitulNr" w:hAnsi="a_BodoniOrtoTitulNr"/>
          <w:b/>
          <w:sz w:val="28"/>
        </w:rPr>
      </w:pPr>
      <w:r w:rsidRPr="00D238F2">
        <w:rPr>
          <w:sz w:val="28"/>
          <w:szCs w:val="28"/>
        </w:rPr>
        <w:t>муниципального округа</w:t>
      </w:r>
    </w:p>
    <w:p w14:paraId="1FA6EE1C" w14:textId="77777777" w:rsidR="00547CC6" w:rsidRPr="00D238F2" w:rsidRDefault="00547CC6" w:rsidP="0088098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«25» декабря </w:t>
      </w:r>
      <w:r w:rsidRPr="00D238F2">
        <w:rPr>
          <w:sz w:val="28"/>
          <w:szCs w:val="28"/>
        </w:rPr>
        <w:t>2023 г.</w:t>
      </w:r>
    </w:p>
    <w:p w14:paraId="62096383" w14:textId="77777777" w:rsidR="00C803EB" w:rsidRPr="00922887" w:rsidRDefault="00C803EB" w:rsidP="00C803EB">
      <w:pPr>
        <w:rPr>
          <w:rFonts w:ascii="a_BodoniOrtoTitul" w:hAnsi="a_BodoniOrtoTitul" w:cs="a_BodoniOrtoTitul"/>
          <w:b/>
          <w:color w:val="595959" w:themeColor="text1" w:themeTint="A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559"/>
      </w:tblGrid>
      <w:tr w:rsidR="00C803EB" w:rsidRPr="00547CC6" w14:paraId="3C149B22" w14:textId="77777777" w:rsidTr="00C803EB">
        <w:tc>
          <w:tcPr>
            <w:tcW w:w="4361" w:type="dxa"/>
            <w:shd w:val="clear" w:color="auto" w:fill="auto"/>
          </w:tcPr>
          <w:p w14:paraId="1D3B9366" w14:textId="24C14EAB" w:rsidR="00C803EB" w:rsidRPr="00547CC6" w:rsidRDefault="00C803EB" w:rsidP="00C803EB">
            <w:pPr>
              <w:pStyle w:val="afff1"/>
              <w:spacing w:before="0" w:beforeAutospacing="0" w:after="0" w:afterAutospacing="0"/>
              <w:jc w:val="both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547CC6">
              <w:rPr>
                <w:b/>
                <w:bCs/>
                <w:color w:val="595959" w:themeColor="text1" w:themeTint="A6"/>
                <w:sz w:val="28"/>
                <w:szCs w:val="28"/>
              </w:rPr>
              <w:t>Об утверждении порядка определения размера арендной платы, за использование земельных участков, находя</w:t>
            </w:r>
            <w:bookmarkStart w:id="0" w:name="_GoBack"/>
            <w:bookmarkEnd w:id="0"/>
            <w:r w:rsidRPr="00547CC6">
              <w:rPr>
                <w:b/>
                <w:bCs/>
                <w:color w:val="595959" w:themeColor="text1" w:themeTint="A6"/>
                <w:sz w:val="28"/>
                <w:szCs w:val="28"/>
              </w:rPr>
              <w:t>щихся в муниципальной собственности Черниговского муниципального округа и предоставленных в аренду без торгов</w:t>
            </w:r>
          </w:p>
        </w:tc>
        <w:tc>
          <w:tcPr>
            <w:tcW w:w="4559" w:type="dxa"/>
            <w:shd w:val="clear" w:color="auto" w:fill="auto"/>
          </w:tcPr>
          <w:p w14:paraId="11927EBC" w14:textId="77777777" w:rsidR="00C803EB" w:rsidRPr="00547CC6" w:rsidRDefault="00C803EB" w:rsidP="00C803EB">
            <w:pPr>
              <w:snapToGrid w:val="0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7D9040F6" w14:textId="77777777" w:rsidR="00C803EB" w:rsidRPr="00547CC6" w:rsidRDefault="00C803EB" w:rsidP="00C803EB">
      <w:pPr>
        <w:pStyle w:val="afff1"/>
        <w:spacing w:before="105" w:beforeAutospacing="0" w:after="0" w:afterAutospacing="0" w:line="180" w:lineRule="atLeast"/>
        <w:jc w:val="both"/>
        <w:rPr>
          <w:color w:val="595959" w:themeColor="text1" w:themeTint="A6"/>
          <w:sz w:val="28"/>
          <w:szCs w:val="28"/>
        </w:rPr>
      </w:pPr>
    </w:p>
    <w:p w14:paraId="221926DD" w14:textId="77777777" w:rsidR="009B5BF8" w:rsidRPr="00547CC6" w:rsidRDefault="005E482C" w:rsidP="006241A4">
      <w:pPr>
        <w:pStyle w:val="afff1"/>
        <w:spacing w:before="105" w:beforeAutospacing="0" w:after="0" w:afterAutospacing="0" w:line="180" w:lineRule="atLeast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В соответствии с Земельным </w:t>
      </w:r>
      <w:hyperlink r:id="rId9" w:history="1">
        <w:r w:rsidRPr="00547CC6">
          <w:rPr>
            <w:rStyle w:val="a6"/>
            <w:color w:val="595959" w:themeColor="text1" w:themeTint="A6"/>
            <w:sz w:val="28"/>
            <w:szCs w:val="28"/>
            <w:u w:val="none"/>
          </w:rPr>
          <w:t>кодексом</w:t>
        </w:r>
      </w:hyperlink>
      <w:r w:rsidRPr="00547CC6">
        <w:rPr>
          <w:color w:val="595959" w:themeColor="text1" w:themeTint="A6"/>
          <w:sz w:val="28"/>
          <w:szCs w:val="28"/>
        </w:rPr>
        <w:t xml:space="preserve"> Российской Федерации, Федеральн</w:t>
      </w:r>
      <w:r w:rsidR="00CA099B" w:rsidRPr="00547CC6">
        <w:rPr>
          <w:color w:val="595959" w:themeColor="text1" w:themeTint="A6"/>
          <w:sz w:val="28"/>
          <w:szCs w:val="28"/>
        </w:rPr>
        <w:t>ым</w:t>
      </w:r>
      <w:hyperlink r:id="rId10" w:history="1">
        <w:r w:rsidRPr="00547CC6">
          <w:rPr>
            <w:rStyle w:val="a6"/>
            <w:color w:val="595959" w:themeColor="text1" w:themeTint="A6"/>
            <w:sz w:val="28"/>
            <w:szCs w:val="28"/>
            <w:u w:val="none"/>
          </w:rPr>
          <w:t>закон</w:t>
        </w:r>
        <w:r w:rsidR="00CA099B" w:rsidRPr="00547CC6">
          <w:rPr>
            <w:rStyle w:val="a6"/>
            <w:color w:val="595959" w:themeColor="text1" w:themeTint="A6"/>
            <w:sz w:val="28"/>
            <w:szCs w:val="28"/>
            <w:u w:val="none"/>
          </w:rPr>
          <w:t>ом</w:t>
        </w:r>
      </w:hyperlink>
      <w:r w:rsidRPr="00547CC6">
        <w:rPr>
          <w:color w:val="595959" w:themeColor="text1" w:themeTint="A6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CA099B" w:rsidRPr="00547CC6">
        <w:rPr>
          <w:color w:val="595959" w:themeColor="text1" w:themeTint="A6"/>
          <w:sz w:val="28"/>
          <w:szCs w:val="28"/>
        </w:rPr>
        <w:t>,</w:t>
      </w:r>
      <w:r w:rsidRPr="00547CC6">
        <w:rPr>
          <w:color w:val="595959" w:themeColor="text1" w:themeTint="A6"/>
          <w:sz w:val="28"/>
          <w:szCs w:val="28"/>
        </w:rPr>
        <w:t xml:space="preserve"> Федеральным </w:t>
      </w:r>
      <w:hyperlink r:id="rId11" w:history="1">
        <w:r w:rsidRPr="00547CC6">
          <w:rPr>
            <w:rStyle w:val="a6"/>
            <w:color w:val="595959" w:themeColor="text1" w:themeTint="A6"/>
            <w:sz w:val="28"/>
            <w:szCs w:val="28"/>
            <w:u w:val="none"/>
          </w:rPr>
          <w:t>законом</w:t>
        </w:r>
      </w:hyperlink>
      <w:r w:rsidRPr="00547CC6">
        <w:rPr>
          <w:color w:val="595959" w:themeColor="text1" w:themeTint="A6"/>
          <w:sz w:val="28"/>
          <w:szCs w:val="28"/>
        </w:rPr>
        <w:t xml:space="preserve"> Российской Федерации от 25.10.2001 N 137-ФЗ "О введении в действие Земельного кодекса Российской Федерации", </w:t>
      </w:r>
      <w:hyperlink r:id="rId12" w:history="1">
        <w:r w:rsidRPr="00547CC6">
          <w:rPr>
            <w:rStyle w:val="a6"/>
            <w:color w:val="595959" w:themeColor="text1" w:themeTint="A6"/>
            <w:sz w:val="28"/>
            <w:szCs w:val="28"/>
            <w:u w:val="none"/>
          </w:rPr>
          <w:t>постановлением</w:t>
        </w:r>
      </w:hyperlink>
      <w:r w:rsidRPr="00547CC6">
        <w:rPr>
          <w:color w:val="595959" w:themeColor="text1" w:themeTint="A6"/>
          <w:sz w:val="28"/>
          <w:szCs w:val="28"/>
        </w:rPr>
        <w:t xml:space="preserve"> администрации Приморского края от 11.03.2015 N 75-па "О Порядке определения размера арендной платы за использование земельных участков, государственная собственность на которые не разграничена, на территории Приморского края, предоставленных в аренду без проведения торгов", </w:t>
      </w:r>
      <w:hyperlink r:id="rId13" w:history="1">
        <w:r w:rsidRPr="00547CC6">
          <w:rPr>
            <w:rStyle w:val="a6"/>
            <w:color w:val="595959" w:themeColor="text1" w:themeTint="A6"/>
            <w:sz w:val="28"/>
            <w:szCs w:val="28"/>
            <w:u w:val="none"/>
          </w:rPr>
          <w:t>Законом</w:t>
        </w:r>
      </w:hyperlink>
      <w:r w:rsidRPr="00547CC6">
        <w:rPr>
          <w:color w:val="595959" w:themeColor="text1" w:themeTint="A6"/>
          <w:sz w:val="28"/>
          <w:szCs w:val="28"/>
        </w:rPr>
        <w:t xml:space="preserve"> Приморского края от 24.12.2003 N 90-КЗ "О регулировании земельны</w:t>
      </w:r>
      <w:r w:rsidR="006241A4" w:rsidRPr="00547CC6">
        <w:rPr>
          <w:color w:val="595959" w:themeColor="text1" w:themeTint="A6"/>
          <w:sz w:val="28"/>
          <w:szCs w:val="28"/>
        </w:rPr>
        <w:t>х отношений в Приморском крае"</w:t>
      </w:r>
    </w:p>
    <w:p w14:paraId="39F4ABC0" w14:textId="77777777" w:rsidR="009B5BF8" w:rsidRPr="00547CC6" w:rsidRDefault="009B5BF8" w:rsidP="009B5BF8">
      <w:pPr>
        <w:suppressAutoHyphens/>
        <w:ind w:firstLine="720"/>
        <w:jc w:val="both"/>
        <w:rPr>
          <w:b/>
          <w:bCs/>
          <w:iCs/>
          <w:color w:val="595959" w:themeColor="text1" w:themeTint="A6"/>
          <w:sz w:val="28"/>
          <w:szCs w:val="28"/>
          <w:lang w:eastAsia="zh-CN"/>
        </w:rPr>
      </w:pPr>
    </w:p>
    <w:p w14:paraId="7A6DB8D1" w14:textId="77777777" w:rsidR="005E482C" w:rsidRPr="00547CC6" w:rsidRDefault="005E482C" w:rsidP="005E482C">
      <w:pPr>
        <w:pStyle w:val="afff1"/>
        <w:spacing w:before="0" w:beforeAutospacing="0" w:after="0" w:afterAutospacing="0" w:line="180" w:lineRule="atLeast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 xml:space="preserve">1. Утвердить </w:t>
      </w:r>
      <w:hyperlink r:id="rId14" w:history="1">
        <w:r w:rsidRPr="00547CC6">
          <w:rPr>
            <w:rStyle w:val="a6"/>
            <w:color w:val="595959" w:themeColor="text1" w:themeTint="A6"/>
            <w:sz w:val="28"/>
            <w:szCs w:val="28"/>
            <w:u w:val="none"/>
          </w:rPr>
          <w:t>Порядок</w:t>
        </w:r>
      </w:hyperlink>
      <w:r w:rsidRPr="00547CC6">
        <w:rPr>
          <w:color w:val="595959" w:themeColor="text1" w:themeTint="A6"/>
          <w:sz w:val="28"/>
          <w:szCs w:val="28"/>
        </w:rPr>
        <w:t xml:space="preserve"> определения размера арендной платы за использование земельных участков, находящихся в </w:t>
      </w:r>
      <w:r w:rsidR="00CA099B" w:rsidRPr="00547CC6">
        <w:rPr>
          <w:color w:val="595959" w:themeColor="text1" w:themeTint="A6"/>
          <w:sz w:val="28"/>
          <w:szCs w:val="28"/>
        </w:rPr>
        <w:t xml:space="preserve">муниципальной </w:t>
      </w:r>
      <w:r w:rsidRPr="00547CC6">
        <w:rPr>
          <w:color w:val="595959" w:themeColor="text1" w:themeTint="A6"/>
          <w:sz w:val="28"/>
          <w:szCs w:val="28"/>
        </w:rPr>
        <w:t>собственности Черниговского муниципального округа и предоставленных в аренду без торгов (прилагается).</w:t>
      </w:r>
    </w:p>
    <w:p w14:paraId="5E58227C" w14:textId="77777777" w:rsidR="005E482C" w:rsidRPr="00547CC6" w:rsidRDefault="005E482C" w:rsidP="005E482C">
      <w:pPr>
        <w:pStyle w:val="afff1"/>
        <w:spacing w:before="105" w:beforeAutospacing="0" w:after="0" w:afterAutospacing="0" w:line="180" w:lineRule="atLeast"/>
        <w:ind w:firstLine="540"/>
        <w:jc w:val="both"/>
        <w:rPr>
          <w:color w:val="595959" w:themeColor="text1" w:themeTint="A6"/>
          <w:sz w:val="28"/>
          <w:szCs w:val="28"/>
        </w:rPr>
      </w:pPr>
      <w:r w:rsidRPr="00547CC6">
        <w:rPr>
          <w:color w:val="595959" w:themeColor="text1" w:themeTint="A6"/>
          <w:sz w:val="28"/>
          <w:szCs w:val="28"/>
        </w:rPr>
        <w:t>2. Признать утратившим силу решени</w:t>
      </w:r>
      <w:r w:rsidR="006241A4" w:rsidRPr="00547CC6">
        <w:rPr>
          <w:color w:val="595959" w:themeColor="text1" w:themeTint="A6"/>
          <w:sz w:val="28"/>
          <w:szCs w:val="28"/>
        </w:rPr>
        <w:t>е</w:t>
      </w:r>
      <w:r w:rsidRPr="00547CC6">
        <w:rPr>
          <w:color w:val="595959" w:themeColor="text1" w:themeTint="A6"/>
          <w:sz w:val="28"/>
          <w:szCs w:val="28"/>
        </w:rPr>
        <w:t xml:space="preserve"> Думы Черниговского района от 29.04.2021 № 31-НПА «О положении о порядке определения размера арендной платы, а также о порядке, условиях и сроках внесения арендной платы за использование земельных участков, находящихся в собственности Черни</w:t>
      </w:r>
      <w:r w:rsidR="00392642" w:rsidRPr="00547CC6">
        <w:rPr>
          <w:color w:val="595959" w:themeColor="text1" w:themeTint="A6"/>
          <w:sz w:val="28"/>
          <w:szCs w:val="28"/>
        </w:rPr>
        <w:t>говского муниципального района».</w:t>
      </w:r>
    </w:p>
    <w:p w14:paraId="762FD2EC" w14:textId="77777777" w:rsidR="001579CD" w:rsidRPr="00547CC6" w:rsidRDefault="00BC59A0" w:rsidP="00E77FF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>3</w:t>
      </w:r>
      <w:r w:rsidR="009B5BF8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 xml:space="preserve">. Настоящее решение </w:t>
      </w:r>
      <w:r w:rsidR="00F61810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 xml:space="preserve">вступает в силу </w:t>
      </w:r>
      <w:r w:rsidR="0043196F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 xml:space="preserve">с момента </w:t>
      </w:r>
      <w:r w:rsidR="009B5BF8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>опубликовани</w:t>
      </w:r>
      <w:r w:rsidR="0043196F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>я</w:t>
      </w:r>
      <w:r w:rsidR="009B5BF8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 xml:space="preserve"> в «Вестнике нормативных правовых актов Черниговского района» приложения </w:t>
      </w:r>
      <w:r w:rsidR="009B5BF8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lastRenderedPageBreak/>
        <w:t>к газете «Новое время»</w:t>
      </w:r>
      <w:r w:rsidR="0043196F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>, подлежит</w:t>
      </w:r>
      <w:r w:rsidR="00F61810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 xml:space="preserve"> размещению на официальном сайте администрации Черниговского муниципального округа</w:t>
      </w:r>
      <w:r w:rsidR="0043196F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 xml:space="preserve"> и распространяет свое действие на пр</w:t>
      </w:r>
      <w:r w:rsidR="00C803EB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 xml:space="preserve">авоотношения, возникшие с 01 января </w:t>
      </w:r>
      <w:r w:rsidR="0043196F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>2024</w:t>
      </w:r>
      <w:proofErr w:type="gramStart"/>
      <w:r w:rsidR="0043196F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>г.</w:t>
      </w:r>
      <w:r w:rsidR="00C803EB" w:rsidRPr="00547CC6">
        <w:rPr>
          <w:rFonts w:ascii="Times New Roman" w:hAnsi="Times New Roman" w:cs="Times New Roman"/>
          <w:b w:val="0"/>
          <w:color w:val="595959" w:themeColor="text1" w:themeTint="A6"/>
          <w:sz w:val="28"/>
          <w:szCs w:val="28"/>
        </w:rPr>
        <w:t>.</w:t>
      </w:r>
      <w:proofErr w:type="gramEnd"/>
    </w:p>
    <w:p w14:paraId="23BBACCF" w14:textId="77777777" w:rsidR="002E7F66" w:rsidRPr="00547CC6" w:rsidRDefault="002E7F66" w:rsidP="009B5BF8">
      <w:pPr>
        <w:suppressAutoHyphens/>
        <w:ind w:firstLine="720"/>
        <w:jc w:val="both"/>
        <w:rPr>
          <w:color w:val="595959" w:themeColor="text1" w:themeTint="A6"/>
          <w:sz w:val="28"/>
          <w:szCs w:val="28"/>
          <w:lang w:eastAsia="zh-CN"/>
        </w:rPr>
      </w:pPr>
    </w:p>
    <w:p w14:paraId="71E14B73" w14:textId="77777777" w:rsidR="00F61810" w:rsidRPr="00547CC6" w:rsidRDefault="00F61810" w:rsidP="009B5BF8">
      <w:pPr>
        <w:suppressAutoHyphens/>
        <w:ind w:firstLine="720"/>
        <w:jc w:val="both"/>
        <w:rPr>
          <w:color w:val="595959" w:themeColor="text1" w:themeTint="A6"/>
          <w:sz w:val="28"/>
          <w:szCs w:val="28"/>
          <w:lang w:eastAsia="zh-CN"/>
        </w:rPr>
      </w:pPr>
    </w:p>
    <w:p w14:paraId="6B187B34" w14:textId="77777777" w:rsidR="004D3019" w:rsidRPr="00547CC6" w:rsidRDefault="004D3019" w:rsidP="009B5BF8">
      <w:pPr>
        <w:suppressAutoHyphens/>
        <w:ind w:firstLine="720"/>
        <w:jc w:val="both"/>
        <w:rPr>
          <w:color w:val="595959" w:themeColor="text1" w:themeTint="A6"/>
          <w:sz w:val="28"/>
          <w:szCs w:val="28"/>
          <w:lang w:eastAsia="zh-CN"/>
        </w:rPr>
      </w:pPr>
    </w:p>
    <w:p w14:paraId="253B609F" w14:textId="77777777" w:rsidR="009B5BF8" w:rsidRPr="00547CC6" w:rsidRDefault="009B5BF8" w:rsidP="009B5BF8">
      <w:pPr>
        <w:suppressAutoHyphens/>
        <w:jc w:val="both"/>
        <w:rPr>
          <w:color w:val="595959" w:themeColor="text1" w:themeTint="A6"/>
          <w:sz w:val="28"/>
          <w:szCs w:val="28"/>
          <w:lang w:eastAsia="zh-CN"/>
        </w:rPr>
      </w:pPr>
      <w:r w:rsidRPr="00547CC6">
        <w:rPr>
          <w:color w:val="595959" w:themeColor="text1" w:themeTint="A6"/>
          <w:sz w:val="28"/>
          <w:szCs w:val="28"/>
          <w:lang w:eastAsia="zh-CN"/>
        </w:rPr>
        <w:t>Глав</w:t>
      </w:r>
      <w:r w:rsidR="0021173C" w:rsidRPr="00547CC6">
        <w:rPr>
          <w:color w:val="595959" w:themeColor="text1" w:themeTint="A6"/>
          <w:sz w:val="28"/>
          <w:szCs w:val="28"/>
          <w:lang w:eastAsia="zh-CN"/>
        </w:rPr>
        <w:t>а</w:t>
      </w:r>
      <w:r w:rsidRPr="00547CC6">
        <w:rPr>
          <w:color w:val="595959" w:themeColor="text1" w:themeTint="A6"/>
          <w:sz w:val="28"/>
          <w:szCs w:val="28"/>
          <w:lang w:eastAsia="zh-CN"/>
        </w:rPr>
        <w:t xml:space="preserve"> Черниговского района                                                      </w:t>
      </w:r>
      <w:r w:rsidR="0021173C" w:rsidRPr="00547CC6">
        <w:rPr>
          <w:color w:val="595959" w:themeColor="text1" w:themeTint="A6"/>
          <w:sz w:val="28"/>
          <w:szCs w:val="28"/>
          <w:lang w:eastAsia="zh-CN"/>
        </w:rPr>
        <w:t xml:space="preserve">К.В. </w:t>
      </w:r>
      <w:proofErr w:type="spellStart"/>
      <w:r w:rsidR="0021173C" w:rsidRPr="00547CC6">
        <w:rPr>
          <w:color w:val="595959" w:themeColor="text1" w:themeTint="A6"/>
          <w:sz w:val="28"/>
          <w:szCs w:val="28"/>
          <w:lang w:eastAsia="zh-CN"/>
        </w:rPr>
        <w:t>Хижинский</w:t>
      </w:r>
      <w:proofErr w:type="spellEnd"/>
    </w:p>
    <w:p w14:paraId="71F6686F" w14:textId="77777777" w:rsidR="00C803EB" w:rsidRPr="00547CC6" w:rsidRDefault="00C803EB" w:rsidP="009B5BF8">
      <w:pPr>
        <w:suppressAutoHyphens/>
        <w:autoSpaceDE w:val="0"/>
        <w:jc w:val="both"/>
        <w:rPr>
          <w:rFonts w:eastAsia="Arial"/>
          <w:color w:val="595959" w:themeColor="text1" w:themeTint="A6"/>
          <w:sz w:val="28"/>
          <w:szCs w:val="28"/>
          <w:lang w:eastAsia="ar-SA"/>
        </w:rPr>
      </w:pPr>
    </w:p>
    <w:p w14:paraId="15115EC4" w14:textId="77777777" w:rsidR="009B5BF8" w:rsidRPr="00547CC6" w:rsidRDefault="00547CC6" w:rsidP="009B5BF8">
      <w:pPr>
        <w:suppressAutoHyphens/>
        <w:autoSpaceDE w:val="0"/>
        <w:jc w:val="both"/>
        <w:rPr>
          <w:rFonts w:eastAsia="Arial"/>
          <w:color w:val="595959" w:themeColor="text1" w:themeTint="A6"/>
          <w:sz w:val="28"/>
          <w:szCs w:val="28"/>
          <w:lang w:eastAsia="ar-SA"/>
        </w:rPr>
      </w:pPr>
      <w:r>
        <w:rPr>
          <w:rFonts w:eastAsia="Arial"/>
          <w:color w:val="595959" w:themeColor="text1" w:themeTint="A6"/>
          <w:sz w:val="28"/>
          <w:szCs w:val="28"/>
          <w:lang w:eastAsia="ar-SA"/>
        </w:rPr>
        <w:t>«25</w:t>
      </w:r>
      <w:r w:rsidR="009B5BF8" w:rsidRPr="00547CC6">
        <w:rPr>
          <w:rFonts w:eastAsia="Arial"/>
          <w:color w:val="595959" w:themeColor="text1" w:themeTint="A6"/>
          <w:sz w:val="28"/>
          <w:szCs w:val="28"/>
          <w:lang w:eastAsia="ar-SA"/>
        </w:rPr>
        <w:t>»</w:t>
      </w:r>
      <w:r>
        <w:rPr>
          <w:rFonts w:eastAsia="Arial"/>
          <w:color w:val="595959" w:themeColor="text1" w:themeTint="A6"/>
          <w:sz w:val="28"/>
          <w:szCs w:val="28"/>
          <w:lang w:eastAsia="ar-SA"/>
        </w:rPr>
        <w:t xml:space="preserve"> декабря </w:t>
      </w:r>
      <w:r w:rsidR="009B5BF8" w:rsidRPr="00547CC6">
        <w:rPr>
          <w:rFonts w:eastAsia="Arial"/>
          <w:color w:val="595959" w:themeColor="text1" w:themeTint="A6"/>
          <w:sz w:val="28"/>
          <w:szCs w:val="28"/>
          <w:lang w:eastAsia="ar-SA"/>
        </w:rPr>
        <w:t>202</w:t>
      </w:r>
      <w:r w:rsidR="00F61810" w:rsidRPr="00547CC6">
        <w:rPr>
          <w:rFonts w:eastAsia="Arial"/>
          <w:color w:val="595959" w:themeColor="text1" w:themeTint="A6"/>
          <w:sz w:val="28"/>
          <w:szCs w:val="28"/>
          <w:lang w:eastAsia="ar-SA"/>
        </w:rPr>
        <w:t>3</w:t>
      </w:r>
      <w:r>
        <w:rPr>
          <w:rFonts w:eastAsia="Arial"/>
          <w:color w:val="595959" w:themeColor="text1" w:themeTint="A6"/>
          <w:sz w:val="28"/>
          <w:szCs w:val="28"/>
          <w:lang w:eastAsia="ar-SA"/>
        </w:rPr>
        <w:t xml:space="preserve"> г.</w:t>
      </w:r>
    </w:p>
    <w:p w14:paraId="566D432B" w14:textId="77777777" w:rsidR="009B5BF8" w:rsidRPr="00547CC6" w:rsidRDefault="00547CC6" w:rsidP="009B5BF8">
      <w:pPr>
        <w:suppressAutoHyphens/>
        <w:autoSpaceDE w:val="0"/>
        <w:jc w:val="both"/>
        <w:rPr>
          <w:rFonts w:eastAsia="Arial"/>
          <w:color w:val="595959" w:themeColor="text1" w:themeTint="A6"/>
          <w:sz w:val="28"/>
          <w:szCs w:val="28"/>
          <w:lang w:eastAsia="ar-SA"/>
        </w:rPr>
      </w:pPr>
      <w:r>
        <w:rPr>
          <w:rFonts w:eastAsia="Arial"/>
          <w:color w:val="595959" w:themeColor="text1" w:themeTint="A6"/>
          <w:sz w:val="28"/>
          <w:szCs w:val="28"/>
          <w:lang w:eastAsia="ar-SA"/>
        </w:rPr>
        <w:t>№ 93</w:t>
      </w:r>
      <w:r w:rsidR="00922887" w:rsidRPr="00547CC6">
        <w:rPr>
          <w:rFonts w:eastAsia="Arial"/>
          <w:color w:val="595959" w:themeColor="text1" w:themeTint="A6"/>
          <w:sz w:val="28"/>
          <w:szCs w:val="28"/>
          <w:lang w:eastAsia="ar-SA"/>
        </w:rPr>
        <w:t>-НПА</w:t>
      </w:r>
    </w:p>
    <w:p w14:paraId="38B6AAC7" w14:textId="77777777" w:rsidR="009B5BF8" w:rsidRPr="00547CC6" w:rsidRDefault="009B5BF8" w:rsidP="009B5BF8">
      <w:pPr>
        <w:suppressAutoHyphens/>
        <w:autoSpaceDE w:val="0"/>
        <w:ind w:firstLine="540"/>
        <w:jc w:val="both"/>
        <w:rPr>
          <w:rFonts w:ascii="Arial" w:eastAsia="Arial" w:hAnsi="Arial" w:cs="Arial"/>
          <w:color w:val="595959" w:themeColor="text1" w:themeTint="A6"/>
          <w:sz w:val="28"/>
          <w:szCs w:val="28"/>
          <w:lang w:eastAsia="ar-SA"/>
        </w:rPr>
      </w:pPr>
    </w:p>
    <w:p w14:paraId="52C26C2F" w14:textId="77777777" w:rsidR="0021173C" w:rsidRPr="00547CC6" w:rsidRDefault="0021173C" w:rsidP="00922887">
      <w:pPr>
        <w:rPr>
          <w:b/>
          <w:bCs/>
          <w:color w:val="595959" w:themeColor="text1" w:themeTint="A6"/>
          <w:sz w:val="22"/>
          <w:szCs w:val="22"/>
        </w:rPr>
      </w:pPr>
    </w:p>
    <w:p w14:paraId="07BD2364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7E035E69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6249CCFE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444A0703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66FBD6A7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6666B954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0DE0C49A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02E30FCE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5BE20CBA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0A0F32F0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0421D2DE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20A35289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34A21AFA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49F1AE0E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57AF22A1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74D068A1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7A4AE923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26DEDF46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4F284823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57643A09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3B134482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6D3815E0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1BAC2CBC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373CF39A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385A237A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750FD290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7B0DD6F2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5CFBECD6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47B9AF60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3989C35A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7518267D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3A897E99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47CA90B8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411EB437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51F485DC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2CC027A2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62BD3C1B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10B7B1E0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722F9E96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27E3D3E2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6A445473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5A68A754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p w14:paraId="7BE81C66" w14:textId="77777777" w:rsidR="00547CC6" w:rsidRDefault="00547CC6" w:rsidP="00C803EB">
      <w:pPr>
        <w:jc w:val="center"/>
        <w:rPr>
          <w:bCs/>
          <w:color w:val="595959" w:themeColor="text1" w:themeTint="A6"/>
          <w:sz w:val="22"/>
          <w:szCs w:val="22"/>
        </w:rPr>
      </w:pPr>
    </w:p>
    <w:sectPr w:rsidR="00547CC6" w:rsidSect="00C803EB">
      <w:headerReference w:type="even" r:id="rId15"/>
      <w:headerReference w:type="default" r:id="rId16"/>
      <w:pgSz w:w="11906" w:h="16838"/>
      <w:pgMar w:top="567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16DEE" w14:textId="77777777" w:rsidR="00230283" w:rsidRDefault="00230283" w:rsidP="00755710">
      <w:r>
        <w:separator/>
      </w:r>
    </w:p>
  </w:endnote>
  <w:endnote w:type="continuationSeparator" w:id="0">
    <w:p w14:paraId="1DD25691" w14:textId="77777777" w:rsidR="00230283" w:rsidRDefault="00230283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ornadoLightC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5" w:csb1="00000000"/>
  </w:font>
  <w:font w:name="TornadoBlackC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5" w:csb1="00000000"/>
  </w:font>
  <w:font w:name="TornadoC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5" w:csb1="00000000"/>
  </w:font>
  <w:font w:name="Zona Pro Regular">
    <w:altName w:val="Times New Roman"/>
    <w:charset w:val="CC"/>
    <w:family w:val="auto"/>
    <w:pitch w:val="variable"/>
    <w:sig w:usb0="00000001" w:usb1="00000001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3E955" w14:textId="77777777" w:rsidR="00230283" w:rsidRDefault="00230283" w:rsidP="00755710">
      <w:r>
        <w:separator/>
      </w:r>
    </w:p>
  </w:footnote>
  <w:footnote w:type="continuationSeparator" w:id="0">
    <w:p w14:paraId="1786A1EE" w14:textId="77777777" w:rsidR="00230283" w:rsidRDefault="00230283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53005" w14:textId="77777777" w:rsidR="00547CC6" w:rsidRDefault="00C66FE3" w:rsidP="00A31BF2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47CC6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6301BC9" w14:textId="77777777" w:rsidR="00547CC6" w:rsidRDefault="00547CC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4352" w14:textId="77777777" w:rsidR="00547CC6" w:rsidRDefault="00C66FE3" w:rsidP="00A31BF2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47CC6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63032">
      <w:rPr>
        <w:rStyle w:val="afb"/>
        <w:noProof/>
      </w:rPr>
      <w:t>35</w:t>
    </w:r>
    <w:r>
      <w:rPr>
        <w:rStyle w:val="afb"/>
      </w:rPr>
      <w:fldChar w:fldCharType="end"/>
    </w:r>
  </w:p>
  <w:p w14:paraId="20447CF4" w14:textId="77777777" w:rsidR="00547CC6" w:rsidRDefault="00547CC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272651"/>
    <w:multiLevelType w:val="hybridMultilevel"/>
    <w:tmpl w:val="6FD80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393E89"/>
    <w:multiLevelType w:val="hybridMultilevel"/>
    <w:tmpl w:val="779E7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D2362"/>
    <w:multiLevelType w:val="hybridMultilevel"/>
    <w:tmpl w:val="F2C294B6"/>
    <w:lvl w:ilvl="0" w:tplc="4978E6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8EE357B"/>
    <w:multiLevelType w:val="hybridMultilevel"/>
    <w:tmpl w:val="D9D0C05C"/>
    <w:lvl w:ilvl="0" w:tplc="A64E9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CF5BD6"/>
    <w:multiLevelType w:val="hybridMultilevel"/>
    <w:tmpl w:val="DF729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9574F2"/>
    <w:multiLevelType w:val="hybridMultilevel"/>
    <w:tmpl w:val="5B9AA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384A4E"/>
    <w:multiLevelType w:val="hybridMultilevel"/>
    <w:tmpl w:val="B7E45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7A2EEB"/>
    <w:multiLevelType w:val="hybridMultilevel"/>
    <w:tmpl w:val="1DA4878A"/>
    <w:lvl w:ilvl="0" w:tplc="FFFFFFFF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26333D"/>
    <w:multiLevelType w:val="hybridMultilevel"/>
    <w:tmpl w:val="EB746E20"/>
    <w:lvl w:ilvl="0" w:tplc="A64E9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FE5A9D"/>
    <w:multiLevelType w:val="hybridMultilevel"/>
    <w:tmpl w:val="037C1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6E183F"/>
    <w:multiLevelType w:val="hybridMultilevel"/>
    <w:tmpl w:val="D5547978"/>
    <w:lvl w:ilvl="0" w:tplc="A64E9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2B25DE"/>
    <w:multiLevelType w:val="hybridMultilevel"/>
    <w:tmpl w:val="C1927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CC4316"/>
    <w:multiLevelType w:val="hybridMultilevel"/>
    <w:tmpl w:val="B4D6E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8D0C99"/>
    <w:multiLevelType w:val="hybridMultilevel"/>
    <w:tmpl w:val="15F49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A57965"/>
    <w:multiLevelType w:val="hybridMultilevel"/>
    <w:tmpl w:val="D3922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A92F4E"/>
    <w:multiLevelType w:val="hybridMultilevel"/>
    <w:tmpl w:val="41B8968C"/>
    <w:lvl w:ilvl="0" w:tplc="50D20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4A799E"/>
    <w:multiLevelType w:val="hybridMultilevel"/>
    <w:tmpl w:val="1DA4878A"/>
    <w:lvl w:ilvl="0" w:tplc="FFFFFFFF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FB6C09"/>
    <w:multiLevelType w:val="hybridMultilevel"/>
    <w:tmpl w:val="1DA4878A"/>
    <w:lvl w:ilvl="0" w:tplc="5A6663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4C1413"/>
    <w:multiLevelType w:val="hybridMultilevel"/>
    <w:tmpl w:val="E46CB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99144B"/>
    <w:multiLevelType w:val="hybridMultilevel"/>
    <w:tmpl w:val="F176C230"/>
    <w:lvl w:ilvl="0" w:tplc="B412C712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FB4CF9"/>
    <w:multiLevelType w:val="hybridMultilevel"/>
    <w:tmpl w:val="8092C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F1495D"/>
    <w:multiLevelType w:val="hybridMultilevel"/>
    <w:tmpl w:val="976A4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F82F2B"/>
    <w:multiLevelType w:val="hybridMultilevel"/>
    <w:tmpl w:val="7FF2E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5F6E9D"/>
    <w:multiLevelType w:val="hybridMultilevel"/>
    <w:tmpl w:val="4A483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4F3D2E"/>
    <w:multiLevelType w:val="hybridMultilevel"/>
    <w:tmpl w:val="BCD0F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FD3FAC"/>
    <w:multiLevelType w:val="hybridMultilevel"/>
    <w:tmpl w:val="C974F7BC"/>
    <w:lvl w:ilvl="0" w:tplc="A64E9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97632E"/>
    <w:multiLevelType w:val="hybridMultilevel"/>
    <w:tmpl w:val="394C6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16422"/>
    <w:multiLevelType w:val="hybridMultilevel"/>
    <w:tmpl w:val="55A63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A13B80"/>
    <w:multiLevelType w:val="hybridMultilevel"/>
    <w:tmpl w:val="D8F4A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D73F28"/>
    <w:multiLevelType w:val="hybridMultilevel"/>
    <w:tmpl w:val="5E347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4C28ED"/>
    <w:multiLevelType w:val="hybridMultilevel"/>
    <w:tmpl w:val="291A511A"/>
    <w:lvl w:ilvl="0" w:tplc="047EB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E442A9"/>
    <w:multiLevelType w:val="hybridMultilevel"/>
    <w:tmpl w:val="3F4EE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837502"/>
    <w:multiLevelType w:val="hybridMultilevel"/>
    <w:tmpl w:val="5F06F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C277C9"/>
    <w:multiLevelType w:val="hybridMultilevel"/>
    <w:tmpl w:val="5122D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9758C"/>
    <w:multiLevelType w:val="hybridMultilevel"/>
    <w:tmpl w:val="A83CA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27"/>
  </w:num>
  <w:num w:numId="9">
    <w:abstractNumId w:val="30"/>
  </w:num>
  <w:num w:numId="10">
    <w:abstractNumId w:val="20"/>
  </w:num>
  <w:num w:numId="11">
    <w:abstractNumId w:val="6"/>
  </w:num>
  <w:num w:numId="12">
    <w:abstractNumId w:val="14"/>
  </w:num>
  <w:num w:numId="13">
    <w:abstractNumId w:val="32"/>
  </w:num>
  <w:num w:numId="14">
    <w:abstractNumId w:val="28"/>
  </w:num>
  <w:num w:numId="15">
    <w:abstractNumId w:val="15"/>
  </w:num>
  <w:num w:numId="16">
    <w:abstractNumId w:val="8"/>
  </w:num>
  <w:num w:numId="17">
    <w:abstractNumId w:val="22"/>
  </w:num>
  <w:num w:numId="18">
    <w:abstractNumId w:val="29"/>
  </w:num>
  <w:num w:numId="19">
    <w:abstractNumId w:val="16"/>
  </w:num>
  <w:num w:numId="20">
    <w:abstractNumId w:val="19"/>
  </w:num>
  <w:num w:numId="21">
    <w:abstractNumId w:val="31"/>
  </w:num>
  <w:num w:numId="22">
    <w:abstractNumId w:val="23"/>
  </w:num>
  <w:num w:numId="23">
    <w:abstractNumId w:val="36"/>
  </w:num>
  <w:num w:numId="24">
    <w:abstractNumId w:val="24"/>
  </w:num>
  <w:num w:numId="25">
    <w:abstractNumId w:val="25"/>
  </w:num>
  <w:num w:numId="26">
    <w:abstractNumId w:val="7"/>
  </w:num>
  <w:num w:numId="27">
    <w:abstractNumId w:val="13"/>
  </w:num>
  <w:num w:numId="28">
    <w:abstractNumId w:val="35"/>
  </w:num>
  <w:num w:numId="29">
    <w:abstractNumId w:val="11"/>
  </w:num>
  <w:num w:numId="30">
    <w:abstractNumId w:val="9"/>
  </w:num>
  <w:num w:numId="31">
    <w:abstractNumId w:val="2"/>
  </w:num>
  <w:num w:numId="32">
    <w:abstractNumId w:val="3"/>
  </w:num>
  <w:num w:numId="33">
    <w:abstractNumId w:val="26"/>
  </w:num>
  <w:num w:numId="34">
    <w:abstractNumId w:val="33"/>
  </w:num>
  <w:num w:numId="35">
    <w:abstractNumId w:val="34"/>
  </w:num>
  <w:num w:numId="36">
    <w:abstractNumId w:val="1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710"/>
    <w:rsid w:val="000069A0"/>
    <w:rsid w:val="0000701C"/>
    <w:rsid w:val="00010B11"/>
    <w:rsid w:val="000C6DD6"/>
    <w:rsid w:val="0012787B"/>
    <w:rsid w:val="00150EF7"/>
    <w:rsid w:val="001579CD"/>
    <w:rsid w:val="00163032"/>
    <w:rsid w:val="001A539D"/>
    <w:rsid w:val="001B1918"/>
    <w:rsid w:val="001B439A"/>
    <w:rsid w:val="001C76E9"/>
    <w:rsid w:val="001D1233"/>
    <w:rsid w:val="001F1E41"/>
    <w:rsid w:val="001F684F"/>
    <w:rsid w:val="0021173C"/>
    <w:rsid w:val="0022339E"/>
    <w:rsid w:val="00230283"/>
    <w:rsid w:val="00271F85"/>
    <w:rsid w:val="00296BE4"/>
    <w:rsid w:val="002B2F01"/>
    <w:rsid w:val="002C1A88"/>
    <w:rsid w:val="002C483D"/>
    <w:rsid w:val="002C5653"/>
    <w:rsid w:val="002E7F66"/>
    <w:rsid w:val="003549FD"/>
    <w:rsid w:val="00386CEC"/>
    <w:rsid w:val="00392642"/>
    <w:rsid w:val="003B52EE"/>
    <w:rsid w:val="0043196F"/>
    <w:rsid w:val="00435D28"/>
    <w:rsid w:val="0044204E"/>
    <w:rsid w:val="0044737A"/>
    <w:rsid w:val="00450156"/>
    <w:rsid w:val="00453E08"/>
    <w:rsid w:val="00477145"/>
    <w:rsid w:val="00491C68"/>
    <w:rsid w:val="004A736E"/>
    <w:rsid w:val="004B687E"/>
    <w:rsid w:val="004B6CAF"/>
    <w:rsid w:val="004C7EAC"/>
    <w:rsid w:val="004D3019"/>
    <w:rsid w:val="004E2C85"/>
    <w:rsid w:val="00511750"/>
    <w:rsid w:val="00547BB5"/>
    <w:rsid w:val="00547CC6"/>
    <w:rsid w:val="00580CD5"/>
    <w:rsid w:val="00590157"/>
    <w:rsid w:val="005A15AC"/>
    <w:rsid w:val="005E482C"/>
    <w:rsid w:val="005F779A"/>
    <w:rsid w:val="00603941"/>
    <w:rsid w:val="006241A4"/>
    <w:rsid w:val="00631023"/>
    <w:rsid w:val="006319F9"/>
    <w:rsid w:val="00663433"/>
    <w:rsid w:val="0069128C"/>
    <w:rsid w:val="006C5483"/>
    <w:rsid w:val="006D6063"/>
    <w:rsid w:val="007030F8"/>
    <w:rsid w:val="0073238D"/>
    <w:rsid w:val="007532AD"/>
    <w:rsid w:val="00755710"/>
    <w:rsid w:val="007C5507"/>
    <w:rsid w:val="007D2524"/>
    <w:rsid w:val="007D2B53"/>
    <w:rsid w:val="007D4357"/>
    <w:rsid w:val="007E7ECC"/>
    <w:rsid w:val="00834F4C"/>
    <w:rsid w:val="008520D0"/>
    <w:rsid w:val="00880989"/>
    <w:rsid w:val="008A62F3"/>
    <w:rsid w:val="008B5B55"/>
    <w:rsid w:val="008C15E5"/>
    <w:rsid w:val="008F48C6"/>
    <w:rsid w:val="00910F77"/>
    <w:rsid w:val="00922887"/>
    <w:rsid w:val="00935631"/>
    <w:rsid w:val="00965C5E"/>
    <w:rsid w:val="00970D42"/>
    <w:rsid w:val="0097160F"/>
    <w:rsid w:val="009B5BF8"/>
    <w:rsid w:val="009B6A4F"/>
    <w:rsid w:val="009D07EB"/>
    <w:rsid w:val="00A027C4"/>
    <w:rsid w:val="00A0797B"/>
    <w:rsid w:val="00A20CA1"/>
    <w:rsid w:val="00A31BF2"/>
    <w:rsid w:val="00A504DC"/>
    <w:rsid w:val="00A66269"/>
    <w:rsid w:val="00A70329"/>
    <w:rsid w:val="00AF4A58"/>
    <w:rsid w:val="00B11375"/>
    <w:rsid w:val="00B1577A"/>
    <w:rsid w:val="00B4395F"/>
    <w:rsid w:val="00B7033B"/>
    <w:rsid w:val="00B8203A"/>
    <w:rsid w:val="00BC59A0"/>
    <w:rsid w:val="00BE4C22"/>
    <w:rsid w:val="00BF56B6"/>
    <w:rsid w:val="00C3306F"/>
    <w:rsid w:val="00C462A8"/>
    <w:rsid w:val="00C66FE3"/>
    <w:rsid w:val="00C803EB"/>
    <w:rsid w:val="00C80FC6"/>
    <w:rsid w:val="00C81CAB"/>
    <w:rsid w:val="00C91762"/>
    <w:rsid w:val="00CA08A6"/>
    <w:rsid w:val="00CA099B"/>
    <w:rsid w:val="00CA5C1D"/>
    <w:rsid w:val="00CD19BB"/>
    <w:rsid w:val="00CD67A5"/>
    <w:rsid w:val="00D365AB"/>
    <w:rsid w:val="00D4145F"/>
    <w:rsid w:val="00D441C6"/>
    <w:rsid w:val="00DA0653"/>
    <w:rsid w:val="00DB4C87"/>
    <w:rsid w:val="00DB6E55"/>
    <w:rsid w:val="00DD127D"/>
    <w:rsid w:val="00DD332C"/>
    <w:rsid w:val="00DD4563"/>
    <w:rsid w:val="00DE562F"/>
    <w:rsid w:val="00E1363D"/>
    <w:rsid w:val="00E30E49"/>
    <w:rsid w:val="00E64171"/>
    <w:rsid w:val="00E77FF5"/>
    <w:rsid w:val="00E81C86"/>
    <w:rsid w:val="00E93065"/>
    <w:rsid w:val="00E94760"/>
    <w:rsid w:val="00EC6E61"/>
    <w:rsid w:val="00ED0D6C"/>
    <w:rsid w:val="00ED5A07"/>
    <w:rsid w:val="00EE6A36"/>
    <w:rsid w:val="00EF0C7C"/>
    <w:rsid w:val="00F56577"/>
    <w:rsid w:val="00F56650"/>
    <w:rsid w:val="00F61810"/>
    <w:rsid w:val="00FC0A31"/>
    <w:rsid w:val="00FD2054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4795"/>
  <w15:docId w15:val="{4B42BF0B-9604-4891-A519-5FBB0051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39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B43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4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1B4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Заголовок1"/>
    <w:basedOn w:val="a"/>
    <w:next w:val="a0"/>
    <w:qFormat/>
    <w:rsid w:val="00755710"/>
    <w:pPr>
      <w:jc w:val="center"/>
    </w:pPr>
    <w:rPr>
      <w:b/>
      <w:bCs/>
    </w:rPr>
  </w:style>
  <w:style w:type="paragraph" w:styleId="a0">
    <w:name w:val="Body Text"/>
    <w:basedOn w:val="a"/>
    <w:link w:val="a4"/>
    <w:rsid w:val="00755710"/>
    <w:pPr>
      <w:ind w:right="-483"/>
      <w:jc w:val="both"/>
    </w:pPr>
    <w:rPr>
      <w:b/>
      <w:bCs/>
    </w:rPr>
  </w:style>
  <w:style w:type="character" w:customStyle="1" w:styleId="a4">
    <w:name w:val="Основной текст Знак"/>
    <w:basedOn w:val="a1"/>
    <w:link w:val="a0"/>
    <w:uiPriority w:val="99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5">
    <w:name w:val="Текст выноски Знак"/>
    <w:uiPriority w:val="99"/>
    <w:rsid w:val="0075571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755710"/>
    <w:rPr>
      <w:color w:val="0000FF"/>
      <w:u w:val="single"/>
    </w:rPr>
  </w:style>
  <w:style w:type="character" w:customStyle="1" w:styleId="a7">
    <w:name w:val="Гипертекстовая ссылка"/>
    <w:rsid w:val="00755710"/>
    <w:rPr>
      <w:rFonts w:cs="Times New Roman"/>
      <w:color w:val="106BBE"/>
    </w:rPr>
  </w:style>
  <w:style w:type="character" w:customStyle="1" w:styleId="a8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9">
    <w:name w:val="Название Знак"/>
    <w:rsid w:val="00755710"/>
    <w:rPr>
      <w:b/>
      <w:bCs/>
      <w:sz w:val="28"/>
      <w:szCs w:val="24"/>
    </w:rPr>
  </w:style>
  <w:style w:type="character" w:customStyle="1" w:styleId="aa">
    <w:name w:val="Подзаголовок Знак"/>
    <w:rsid w:val="00755710"/>
    <w:rPr>
      <w:b/>
      <w:sz w:val="28"/>
    </w:rPr>
  </w:style>
  <w:style w:type="character" w:customStyle="1" w:styleId="ab">
    <w:name w:val="Текст сноски Знак"/>
    <w:basedOn w:val="12"/>
    <w:uiPriority w:val="99"/>
    <w:rsid w:val="00755710"/>
  </w:style>
  <w:style w:type="character" w:customStyle="1" w:styleId="ac">
    <w:name w:val="Символ сноски"/>
    <w:rsid w:val="00755710"/>
    <w:rPr>
      <w:vertAlign w:val="superscript"/>
    </w:rPr>
  </w:style>
  <w:style w:type="character" w:styleId="ad">
    <w:name w:val="FollowedHyperlink"/>
    <w:uiPriority w:val="99"/>
    <w:rsid w:val="00755710"/>
    <w:rPr>
      <w:color w:val="800000"/>
      <w:u w:val="single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uiPriority w:val="99"/>
    <w:rsid w:val="0075571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qFormat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uiPriority w:val="99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customStyle="1" w:styleId="Default">
    <w:name w:val="Default"/>
    <w:rsid w:val="006C5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3">
    <w:name w:val="List Paragraph"/>
    <w:basedOn w:val="a"/>
    <w:link w:val="aff4"/>
    <w:uiPriority w:val="99"/>
    <w:qFormat/>
    <w:rsid w:val="001B43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Абзац списка Знак"/>
    <w:link w:val="aff3"/>
    <w:uiPriority w:val="99"/>
    <w:locked/>
    <w:rsid w:val="001B439A"/>
  </w:style>
  <w:style w:type="character" w:styleId="aff5">
    <w:name w:val="Strong"/>
    <w:basedOn w:val="a1"/>
    <w:uiPriority w:val="22"/>
    <w:qFormat/>
    <w:rsid w:val="001B439A"/>
    <w:rPr>
      <w:b/>
      <w:bCs/>
    </w:rPr>
  </w:style>
  <w:style w:type="paragraph" w:customStyle="1" w:styleId="19">
    <w:name w:val="БП Заг1"/>
    <w:basedOn w:val="a"/>
    <w:qFormat/>
    <w:rsid w:val="001B439A"/>
    <w:pPr>
      <w:spacing w:before="120" w:after="120"/>
      <w:ind w:left="709"/>
      <w:outlineLvl w:val="0"/>
    </w:pPr>
    <w:rPr>
      <w:rFonts w:eastAsiaTheme="minorHAnsi"/>
      <w:b/>
      <w:bCs/>
      <w:lang w:eastAsia="en-US"/>
    </w:rPr>
  </w:style>
  <w:style w:type="paragraph" w:customStyle="1" w:styleId="21">
    <w:name w:val="БП Заг2"/>
    <w:basedOn w:val="a"/>
    <w:qFormat/>
    <w:rsid w:val="001B439A"/>
    <w:pPr>
      <w:spacing w:before="120" w:after="120"/>
      <w:ind w:left="709"/>
      <w:outlineLvl w:val="1"/>
    </w:pPr>
    <w:rPr>
      <w:rFonts w:asciiTheme="minorHAnsi" w:eastAsiaTheme="minorHAnsi" w:hAnsiTheme="minorHAnsi" w:cstheme="minorHAnsi"/>
      <w:b/>
      <w:bCs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1B439A"/>
    <w:pPr>
      <w:tabs>
        <w:tab w:val="right" w:leader="dot" w:pos="9345"/>
      </w:tabs>
      <w:spacing w:after="100" w:line="259" w:lineRule="auto"/>
    </w:pPr>
    <w:rPr>
      <w:rFonts w:eastAsiaTheme="minorHAnsi"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1B439A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scriptionparagraph">
    <w:name w:val="descriptionparagraph"/>
    <w:basedOn w:val="a"/>
    <w:rsid w:val="001B439A"/>
    <w:pPr>
      <w:spacing w:before="100" w:beforeAutospacing="1" w:after="100" w:afterAutospacing="1"/>
    </w:pPr>
  </w:style>
  <w:style w:type="character" w:customStyle="1" w:styleId="aff6">
    <w:name w:val="Другое_"/>
    <w:basedOn w:val="a1"/>
    <w:link w:val="aff7"/>
    <w:rsid w:val="001B439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Другое"/>
    <w:basedOn w:val="a"/>
    <w:link w:val="aff6"/>
    <w:rsid w:val="001B439A"/>
    <w:pPr>
      <w:widowControl w:val="0"/>
      <w:shd w:val="clear" w:color="auto" w:fill="FFFFFF"/>
      <w:jc w:val="center"/>
    </w:pPr>
    <w:rPr>
      <w:sz w:val="18"/>
      <w:szCs w:val="18"/>
      <w:lang w:eastAsia="en-US"/>
    </w:rPr>
  </w:style>
  <w:style w:type="character" w:customStyle="1" w:styleId="14sv3wzs">
    <w:name w:val="_14sv3wzs"/>
    <w:basedOn w:val="a1"/>
    <w:rsid w:val="001B439A"/>
  </w:style>
  <w:style w:type="table" w:customStyle="1" w:styleId="-421">
    <w:name w:val="Таблица-сетка 4 — акцент 21"/>
    <w:basedOn w:val="a2"/>
    <w:uiPriority w:val="49"/>
    <w:rsid w:val="001B439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aff8">
    <w:name w:val="ДВФУ Введение"/>
    <w:basedOn w:val="a"/>
    <w:link w:val="aff9"/>
    <w:qFormat/>
    <w:rsid w:val="001B439A"/>
    <w:pPr>
      <w:shd w:val="clear" w:color="auto" w:fill="FFFFFF"/>
      <w:ind w:firstLine="709"/>
      <w:jc w:val="center"/>
      <w:outlineLvl w:val="0"/>
    </w:pPr>
    <w:rPr>
      <w:rFonts w:ascii="TornadoLightC" w:eastAsiaTheme="minorHAnsi" w:hAnsi="TornadoLightC"/>
      <w:b/>
      <w:color w:val="000000"/>
      <w:sz w:val="28"/>
      <w:szCs w:val="28"/>
      <w:lang w:eastAsia="en-US"/>
    </w:rPr>
  </w:style>
  <w:style w:type="character" w:customStyle="1" w:styleId="aff9">
    <w:name w:val="ДВФУ Введение Знак"/>
    <w:basedOn w:val="a1"/>
    <w:link w:val="aff8"/>
    <w:rsid w:val="001B439A"/>
    <w:rPr>
      <w:rFonts w:ascii="TornadoLightC" w:hAnsi="TornadoLightC" w:cs="Times New Roman"/>
      <w:b/>
      <w:color w:val="000000"/>
      <w:sz w:val="28"/>
      <w:szCs w:val="28"/>
      <w:shd w:val="clear" w:color="auto" w:fill="FFFFFF"/>
    </w:rPr>
  </w:style>
  <w:style w:type="paragraph" w:customStyle="1" w:styleId="affa">
    <w:name w:val="ДВФУ Глава"/>
    <w:basedOn w:val="a0"/>
    <w:link w:val="affb"/>
    <w:qFormat/>
    <w:rsid w:val="001B439A"/>
    <w:pPr>
      <w:suppressAutoHyphens/>
      <w:ind w:right="0" w:firstLine="709"/>
      <w:outlineLvl w:val="0"/>
    </w:pPr>
    <w:rPr>
      <w:rFonts w:ascii="TornadoLightC" w:hAnsi="TornadoLightC"/>
      <w:bCs w:val="0"/>
      <w:sz w:val="28"/>
      <w:szCs w:val="28"/>
    </w:rPr>
  </w:style>
  <w:style w:type="character" w:customStyle="1" w:styleId="affb">
    <w:name w:val="ДВФУ Глава Знак"/>
    <w:basedOn w:val="a4"/>
    <w:link w:val="affa"/>
    <w:rsid w:val="001B439A"/>
    <w:rPr>
      <w:rFonts w:ascii="TornadoLightC" w:eastAsia="Times New Roman" w:hAnsi="TornadoLightC" w:cs="Times New Roman"/>
      <w:b/>
      <w:bCs/>
      <w:sz w:val="28"/>
      <w:szCs w:val="28"/>
      <w:lang w:eastAsia="ru-RU"/>
    </w:rPr>
  </w:style>
  <w:style w:type="paragraph" w:customStyle="1" w:styleId="affc">
    <w:name w:val="ДВФУ параграф"/>
    <w:basedOn w:val="a"/>
    <w:link w:val="affd"/>
    <w:qFormat/>
    <w:rsid w:val="001B439A"/>
    <w:pPr>
      <w:shd w:val="clear" w:color="auto" w:fill="FFFFFF"/>
      <w:suppressAutoHyphens/>
      <w:ind w:firstLine="709"/>
      <w:jc w:val="both"/>
      <w:outlineLvl w:val="1"/>
    </w:pPr>
    <w:rPr>
      <w:rFonts w:ascii="TornadoLightC" w:hAnsi="TornadoLightC"/>
      <w:b/>
      <w:color w:val="000000"/>
      <w:sz w:val="28"/>
      <w:szCs w:val="28"/>
      <w:lang w:eastAsia="en-US"/>
    </w:rPr>
  </w:style>
  <w:style w:type="character" w:customStyle="1" w:styleId="affd">
    <w:name w:val="ДВФУ параграф Знак"/>
    <w:basedOn w:val="a1"/>
    <w:link w:val="affc"/>
    <w:rsid w:val="001B439A"/>
    <w:rPr>
      <w:rFonts w:ascii="TornadoLightC" w:eastAsia="Times New Roman" w:hAnsi="TornadoLightC" w:cs="Times New Roman"/>
      <w:b/>
      <w:color w:val="000000"/>
      <w:sz w:val="28"/>
      <w:szCs w:val="28"/>
      <w:shd w:val="clear" w:color="auto" w:fill="FFFFFF"/>
    </w:rPr>
  </w:style>
  <w:style w:type="paragraph" w:customStyle="1" w:styleId="1b">
    <w:name w:val="Стиль1"/>
    <w:basedOn w:val="a"/>
    <w:link w:val="1c"/>
    <w:qFormat/>
    <w:rsid w:val="001B439A"/>
    <w:pPr>
      <w:ind w:firstLine="709"/>
      <w:jc w:val="both"/>
      <w:outlineLvl w:val="0"/>
    </w:pPr>
    <w:rPr>
      <w:rFonts w:ascii="TornadoBlackC" w:eastAsiaTheme="minorHAnsi" w:hAnsi="TornadoBlackC"/>
      <w:b/>
      <w:lang w:eastAsia="en-US"/>
    </w:rPr>
  </w:style>
  <w:style w:type="character" w:customStyle="1" w:styleId="1c">
    <w:name w:val="Стиль1 Знак"/>
    <w:basedOn w:val="a1"/>
    <w:link w:val="1b"/>
    <w:rsid w:val="001B439A"/>
    <w:rPr>
      <w:rFonts w:ascii="TornadoBlackC" w:hAnsi="TornadoBlackC" w:cs="Times New Roman"/>
      <w:b/>
      <w:sz w:val="24"/>
      <w:szCs w:val="24"/>
    </w:rPr>
  </w:style>
  <w:style w:type="paragraph" w:customStyle="1" w:styleId="23">
    <w:name w:val="Стиль2"/>
    <w:basedOn w:val="a"/>
    <w:link w:val="24"/>
    <w:qFormat/>
    <w:rsid w:val="001B439A"/>
    <w:pPr>
      <w:ind w:firstLine="709"/>
      <w:jc w:val="both"/>
      <w:outlineLvl w:val="1"/>
    </w:pPr>
    <w:rPr>
      <w:rFonts w:ascii="TornadoC" w:eastAsiaTheme="minorHAnsi" w:hAnsi="TornadoC"/>
      <w:b/>
      <w:lang w:eastAsia="en-US"/>
    </w:rPr>
  </w:style>
  <w:style w:type="character" w:customStyle="1" w:styleId="24">
    <w:name w:val="Стиль2 Знак"/>
    <w:basedOn w:val="a1"/>
    <w:link w:val="23"/>
    <w:rsid w:val="001B439A"/>
    <w:rPr>
      <w:rFonts w:ascii="TornadoC" w:hAnsi="TornadoC" w:cs="Times New Roman"/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439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31">
    <w:name w:val="Стиль3"/>
    <w:basedOn w:val="af6"/>
    <w:link w:val="32"/>
    <w:qFormat/>
    <w:rsid w:val="001B439A"/>
    <w:pPr>
      <w:jc w:val="both"/>
    </w:pPr>
    <w:rPr>
      <w:rFonts w:ascii="TornadoLightC" w:eastAsiaTheme="minorHAnsi" w:hAnsi="TornadoLightC"/>
      <w:sz w:val="16"/>
      <w:szCs w:val="16"/>
      <w:lang w:eastAsia="en-US"/>
    </w:rPr>
  </w:style>
  <w:style w:type="character" w:customStyle="1" w:styleId="32">
    <w:name w:val="Стиль3 Знак"/>
    <w:basedOn w:val="ab"/>
    <w:link w:val="31"/>
    <w:rsid w:val="001B439A"/>
    <w:rPr>
      <w:rFonts w:ascii="TornadoLightC" w:hAnsi="TornadoLightC" w:cs="Times New Roman"/>
      <w:sz w:val="16"/>
      <w:szCs w:val="16"/>
    </w:rPr>
  </w:style>
  <w:style w:type="character" w:customStyle="1" w:styleId="affe">
    <w:name w:val="Текст концевой сноски Знак"/>
    <w:basedOn w:val="a1"/>
    <w:link w:val="afff"/>
    <w:uiPriority w:val="99"/>
    <w:semiHidden/>
    <w:rsid w:val="001B439A"/>
    <w:rPr>
      <w:sz w:val="20"/>
      <w:szCs w:val="20"/>
    </w:rPr>
  </w:style>
  <w:style w:type="paragraph" w:styleId="afff">
    <w:name w:val="endnote text"/>
    <w:basedOn w:val="a"/>
    <w:link w:val="affe"/>
    <w:uiPriority w:val="99"/>
    <w:semiHidden/>
    <w:unhideWhenUsed/>
    <w:rsid w:val="001B439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msonormal0">
    <w:name w:val="msonormal"/>
    <w:basedOn w:val="a"/>
    <w:qFormat/>
    <w:rsid w:val="001B439A"/>
    <w:pPr>
      <w:spacing w:before="100" w:beforeAutospacing="1" w:after="100" w:afterAutospacing="1"/>
    </w:pPr>
  </w:style>
  <w:style w:type="paragraph" w:customStyle="1" w:styleId="font5">
    <w:name w:val="font5"/>
    <w:basedOn w:val="a"/>
    <w:qFormat/>
    <w:rsid w:val="001B439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qFormat/>
    <w:rsid w:val="001B43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qFormat/>
    <w:rsid w:val="001B439A"/>
    <w:pPr>
      <w:spacing w:before="100" w:beforeAutospacing="1" w:after="100" w:afterAutospacing="1"/>
    </w:pPr>
  </w:style>
  <w:style w:type="paragraph" w:customStyle="1" w:styleId="xl68">
    <w:name w:val="xl68"/>
    <w:basedOn w:val="a"/>
    <w:qFormat/>
    <w:rsid w:val="001B43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qFormat/>
    <w:rsid w:val="001B439A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qFormat/>
    <w:rsid w:val="001B439A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qFormat/>
    <w:rsid w:val="001B439A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a"/>
    <w:qFormat/>
    <w:rsid w:val="001B439A"/>
    <w:pP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"/>
    <w:qFormat/>
    <w:rsid w:val="001B439A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qFormat/>
    <w:rsid w:val="001B43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qFormat/>
    <w:rsid w:val="001B43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qFormat/>
    <w:rsid w:val="001B439A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qFormat/>
    <w:rsid w:val="001B439A"/>
    <w:pP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qFormat/>
    <w:rsid w:val="001B439A"/>
    <w:pPr>
      <w:shd w:val="clear" w:color="000000" w:fill="FFFF00"/>
      <w:spacing w:before="100" w:beforeAutospacing="1" w:after="100" w:afterAutospacing="1"/>
    </w:pPr>
  </w:style>
  <w:style w:type="paragraph" w:customStyle="1" w:styleId="xl79">
    <w:name w:val="xl79"/>
    <w:basedOn w:val="a"/>
    <w:rsid w:val="001B439A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1B439A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1B439A"/>
    <w:pPr>
      <w:shd w:val="clear" w:color="000000" w:fill="FF0000"/>
      <w:spacing w:before="100" w:beforeAutospacing="1" w:after="100" w:afterAutospacing="1"/>
    </w:pPr>
  </w:style>
  <w:style w:type="paragraph" w:customStyle="1" w:styleId="xl82">
    <w:name w:val="xl82"/>
    <w:basedOn w:val="a"/>
    <w:rsid w:val="001B439A"/>
    <w:pPr>
      <w:shd w:val="clear" w:color="000000" w:fill="FF0000"/>
      <w:spacing w:before="100" w:beforeAutospacing="1" w:after="100" w:afterAutospacing="1"/>
    </w:pPr>
  </w:style>
  <w:style w:type="paragraph" w:customStyle="1" w:styleId="xl83">
    <w:name w:val="xl83"/>
    <w:basedOn w:val="a"/>
    <w:rsid w:val="001B439A"/>
    <w:pPr>
      <w:shd w:val="clear" w:color="000000" w:fill="FF0000"/>
      <w:spacing w:before="100" w:beforeAutospacing="1" w:after="100" w:afterAutospacing="1"/>
    </w:pPr>
  </w:style>
  <w:style w:type="paragraph" w:customStyle="1" w:styleId="xl84">
    <w:name w:val="xl84"/>
    <w:basedOn w:val="a"/>
    <w:rsid w:val="001B439A"/>
    <w:pPr>
      <w:shd w:val="clear" w:color="000000" w:fill="FF0000"/>
      <w:spacing w:before="100" w:beforeAutospacing="1" w:after="100" w:afterAutospacing="1"/>
    </w:pPr>
  </w:style>
  <w:style w:type="paragraph" w:customStyle="1" w:styleId="xl85">
    <w:name w:val="xl85"/>
    <w:basedOn w:val="a"/>
    <w:rsid w:val="001B439A"/>
    <w:pPr>
      <w:shd w:val="clear" w:color="000000" w:fill="FF0000"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qFormat/>
    <w:rsid w:val="001B439A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hd w:val="clear" w:color="000000" w:fill="EFEFEB"/>
      <w:spacing w:before="100" w:beforeAutospacing="1" w:after="100" w:afterAutospacing="1"/>
      <w:textAlignment w:val="top"/>
    </w:pPr>
    <w:rPr>
      <w:rFonts w:ascii="Arial" w:hAnsi="Arial" w:cs="Arial"/>
      <w:color w:val="05386B"/>
    </w:rPr>
  </w:style>
  <w:style w:type="paragraph" w:customStyle="1" w:styleId="xl66">
    <w:name w:val="xl66"/>
    <w:basedOn w:val="a"/>
    <w:qFormat/>
    <w:rsid w:val="001B439A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B439A"/>
    <w:pPr>
      <w:shd w:val="clear" w:color="000000" w:fill="DDEBF7"/>
      <w:spacing w:before="100" w:beforeAutospacing="1" w:after="100" w:afterAutospacing="1"/>
    </w:pPr>
  </w:style>
  <w:style w:type="paragraph" w:customStyle="1" w:styleId="xl87">
    <w:name w:val="xl87"/>
    <w:basedOn w:val="a"/>
    <w:rsid w:val="001B439A"/>
    <w:pPr>
      <w:shd w:val="clear" w:color="000000" w:fill="DDEBF7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8">
    <w:name w:val="xl88"/>
    <w:basedOn w:val="a"/>
    <w:rsid w:val="001B439A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5386B"/>
    </w:rPr>
  </w:style>
  <w:style w:type="paragraph" w:customStyle="1" w:styleId="xl89">
    <w:name w:val="xl89"/>
    <w:basedOn w:val="a"/>
    <w:rsid w:val="001B439A"/>
    <w:pPr>
      <w:shd w:val="clear" w:color="000000" w:fill="FFFF00"/>
      <w:spacing w:before="100" w:beforeAutospacing="1" w:after="100" w:afterAutospacing="1"/>
    </w:pPr>
  </w:style>
  <w:style w:type="paragraph" w:customStyle="1" w:styleId="1d">
    <w:name w:val="БП1"/>
    <w:basedOn w:val="a"/>
    <w:qFormat/>
    <w:rsid w:val="001B439A"/>
    <w:pPr>
      <w:suppressAutoHyphens/>
      <w:spacing w:line="360" w:lineRule="auto"/>
      <w:ind w:firstLine="709"/>
      <w:jc w:val="both"/>
      <w:outlineLvl w:val="0"/>
    </w:pPr>
    <w:rPr>
      <w:b/>
      <w:bCs/>
      <w:sz w:val="28"/>
      <w:szCs w:val="28"/>
    </w:rPr>
  </w:style>
  <w:style w:type="paragraph" w:customStyle="1" w:styleId="1e">
    <w:name w:val="1 заголовок таблицы"/>
    <w:basedOn w:val="a"/>
    <w:qFormat/>
    <w:rsid w:val="001B439A"/>
    <w:pPr>
      <w:spacing w:after="160" w:line="360" w:lineRule="auto"/>
      <w:jc w:val="both"/>
    </w:pPr>
    <w:rPr>
      <w:rFonts w:ascii="Zona Pro Regular" w:eastAsiaTheme="minorHAnsi" w:hAnsi="Zona Pro Regular"/>
      <w:i/>
      <w:iCs/>
      <w:sz w:val="16"/>
      <w:szCs w:val="16"/>
      <w:lang w:eastAsia="en-US"/>
    </w:rPr>
  </w:style>
  <w:style w:type="paragraph" w:customStyle="1" w:styleId="1f">
    <w:name w:val="1 основной текст"/>
    <w:basedOn w:val="a"/>
    <w:qFormat/>
    <w:rsid w:val="001B439A"/>
    <w:pPr>
      <w:spacing w:after="160" w:line="360" w:lineRule="auto"/>
      <w:ind w:firstLine="709"/>
      <w:jc w:val="both"/>
    </w:pPr>
    <w:rPr>
      <w:rFonts w:ascii="Zona Pro Regular" w:eastAsiaTheme="minorHAnsi" w:hAnsi="Zona Pro Regular"/>
      <w:sz w:val="22"/>
      <w:szCs w:val="22"/>
      <w:lang w:eastAsia="en-US"/>
    </w:rPr>
  </w:style>
  <w:style w:type="paragraph" w:customStyle="1" w:styleId="font7">
    <w:name w:val="font7"/>
    <w:basedOn w:val="a"/>
    <w:rsid w:val="001B439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1B43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1B439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1B439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3">
    <w:name w:val="xl93"/>
    <w:basedOn w:val="a"/>
    <w:rsid w:val="001B439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4">
    <w:name w:val="xl94"/>
    <w:basedOn w:val="a"/>
    <w:rsid w:val="001B439A"/>
    <w:pPr>
      <w:spacing w:before="100" w:beforeAutospacing="1" w:after="100" w:afterAutospacing="1"/>
    </w:pPr>
  </w:style>
  <w:style w:type="paragraph" w:styleId="afff0">
    <w:name w:val="index heading"/>
    <w:basedOn w:val="a"/>
    <w:qFormat/>
    <w:rsid w:val="001B439A"/>
    <w:pPr>
      <w:suppressLineNumbers/>
      <w:spacing w:after="160" w:line="259" w:lineRule="auto"/>
    </w:pPr>
    <w:rPr>
      <w:rFonts w:asciiTheme="minorHAnsi" w:eastAsiaTheme="minorHAnsi" w:hAnsiTheme="minorHAnsi" w:cs="Lucida Sans"/>
      <w:kern w:val="2"/>
      <w:sz w:val="22"/>
      <w:szCs w:val="22"/>
      <w:lang w:eastAsia="en-US"/>
    </w:rPr>
  </w:style>
  <w:style w:type="paragraph" w:customStyle="1" w:styleId="xl92">
    <w:name w:val="xl92"/>
    <w:basedOn w:val="a"/>
    <w:rsid w:val="001B439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Arial" w:hAnsi="Arial" w:cs="Arial"/>
      <w:color w:val="000080"/>
      <w:sz w:val="20"/>
      <w:szCs w:val="20"/>
    </w:rPr>
  </w:style>
  <w:style w:type="paragraph" w:customStyle="1" w:styleId="xl95">
    <w:name w:val="xl95"/>
    <w:basedOn w:val="a"/>
    <w:rsid w:val="001B439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DE9D9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1B439A"/>
    <w:pP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97">
    <w:name w:val="xl97"/>
    <w:basedOn w:val="a"/>
    <w:rsid w:val="001B439A"/>
    <w:pPr>
      <w:shd w:val="clear" w:color="000000" w:fill="FDE9D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1B439A"/>
    <w:pPr>
      <w:shd w:val="clear" w:color="000000" w:fill="FDE9D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1B439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E4DFEC"/>
      <w:spacing w:before="100" w:beforeAutospacing="1" w:after="100" w:afterAutospacing="1"/>
      <w:textAlignment w:val="top"/>
    </w:pPr>
    <w:rPr>
      <w:rFonts w:ascii="Arial" w:hAnsi="Arial" w:cs="Arial"/>
      <w:color w:val="000080"/>
      <w:sz w:val="20"/>
      <w:szCs w:val="20"/>
    </w:rPr>
  </w:style>
  <w:style w:type="paragraph" w:customStyle="1" w:styleId="xl100">
    <w:name w:val="xl100"/>
    <w:basedOn w:val="a"/>
    <w:rsid w:val="001B439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E4DFEC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1B439A"/>
    <w:pPr>
      <w:shd w:val="clear" w:color="000000" w:fill="E4DFE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1B439A"/>
    <w:pPr>
      <w:shd w:val="clear" w:color="000000" w:fill="E4DFE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1B439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00080"/>
      <w:sz w:val="20"/>
      <w:szCs w:val="20"/>
    </w:rPr>
  </w:style>
  <w:style w:type="paragraph" w:customStyle="1" w:styleId="xl104">
    <w:name w:val="xl104"/>
    <w:basedOn w:val="a"/>
    <w:rsid w:val="001B439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CE6F1"/>
      <w:spacing w:before="100" w:beforeAutospacing="1" w:after="100" w:afterAutospacing="1"/>
      <w:textAlignment w:val="top"/>
    </w:pPr>
    <w:rPr>
      <w:rFonts w:ascii="Arial" w:hAnsi="Arial" w:cs="Arial"/>
      <w:color w:val="000080"/>
      <w:sz w:val="20"/>
      <w:szCs w:val="20"/>
    </w:rPr>
  </w:style>
  <w:style w:type="paragraph" w:customStyle="1" w:styleId="xl105">
    <w:name w:val="xl105"/>
    <w:basedOn w:val="a"/>
    <w:rsid w:val="001B439A"/>
    <w:pPr>
      <w:shd w:val="clear" w:color="000000" w:fill="DCE6F1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1B439A"/>
    <w:pPr>
      <w:shd w:val="clear" w:color="000000" w:fill="DCE6F1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1B439A"/>
    <w:pPr>
      <w:shd w:val="clear" w:color="000000" w:fill="DCE6F1"/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108">
    <w:name w:val="xl108"/>
    <w:basedOn w:val="a"/>
    <w:rsid w:val="001B439A"/>
    <w:pPr>
      <w:shd w:val="clear" w:color="000000" w:fill="DCE6F1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"/>
    <w:rsid w:val="001B439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808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80"/>
      <w:sz w:val="20"/>
      <w:szCs w:val="20"/>
    </w:rPr>
  </w:style>
  <w:style w:type="paragraph" w:customStyle="1" w:styleId="xl110">
    <w:name w:val="xl110"/>
    <w:basedOn w:val="a"/>
    <w:rsid w:val="001B439A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1B439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2">
    <w:name w:val="xl112"/>
    <w:basedOn w:val="a"/>
    <w:rsid w:val="001B439A"/>
    <w:pPr>
      <w:shd w:val="clear" w:color="000000" w:fill="E4DFEC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3">
    <w:name w:val="xl113"/>
    <w:basedOn w:val="a"/>
    <w:rsid w:val="001B439A"/>
    <w:pPr>
      <w:shd w:val="clear" w:color="000000" w:fill="DAEEF3"/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a"/>
    <w:rsid w:val="001B439A"/>
    <w:pPr>
      <w:shd w:val="clear" w:color="000000" w:fill="DAEEF3"/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1B439A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1B439A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7">
    <w:name w:val="xl117"/>
    <w:basedOn w:val="a"/>
    <w:rsid w:val="001B439A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1B439A"/>
    <w:pPr>
      <w:shd w:val="clear" w:color="000000" w:fill="DAEEF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1B439A"/>
    <w:pPr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1B439A"/>
    <w:pP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rsid w:val="001B439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</w:style>
  <w:style w:type="paragraph" w:customStyle="1" w:styleId="xl123">
    <w:name w:val="xl123"/>
    <w:basedOn w:val="a"/>
    <w:rsid w:val="001B439A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24">
    <w:name w:val="xl124"/>
    <w:basedOn w:val="a"/>
    <w:rsid w:val="001B4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1B439A"/>
    <w:pP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1B439A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1B439A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128">
    <w:name w:val="xl128"/>
    <w:basedOn w:val="a"/>
    <w:rsid w:val="001B439A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1B439A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info-blocktext">
    <w:name w:val="info-block__text"/>
    <w:basedOn w:val="a"/>
    <w:rsid w:val="001B439A"/>
    <w:pPr>
      <w:spacing w:before="100" w:beforeAutospacing="1" w:after="100" w:afterAutospacing="1"/>
    </w:pPr>
  </w:style>
  <w:style w:type="paragraph" w:styleId="33">
    <w:name w:val="toc 3"/>
    <w:basedOn w:val="a"/>
    <w:next w:val="a"/>
    <w:autoRedefine/>
    <w:uiPriority w:val="39"/>
    <w:unhideWhenUsed/>
    <w:rsid w:val="001B439A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1B439A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B439A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B439A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B439A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B439A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B439A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customStyle="1" w:styleId="xl118">
    <w:name w:val="xl118"/>
    <w:basedOn w:val="a"/>
    <w:rsid w:val="001B4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1B439A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131">
    <w:name w:val="xl131"/>
    <w:basedOn w:val="a"/>
    <w:rsid w:val="001B439A"/>
    <w:pP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32">
    <w:name w:val="xl132"/>
    <w:basedOn w:val="a"/>
    <w:rsid w:val="001B439A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ff1">
    <w:name w:val="Normal (Web)"/>
    <w:basedOn w:val="a"/>
    <w:uiPriority w:val="99"/>
    <w:unhideWhenUsed/>
    <w:rsid w:val="00547BB5"/>
    <w:pPr>
      <w:spacing w:before="100" w:beforeAutospacing="1" w:after="100" w:afterAutospacing="1"/>
    </w:pPr>
  </w:style>
  <w:style w:type="table" w:styleId="afff2">
    <w:name w:val="Table Grid"/>
    <w:basedOn w:val="a2"/>
    <w:uiPriority w:val="59"/>
    <w:rsid w:val="00ED0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624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241A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20&amp;n=192069&amp;date=18.12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20&amp;n=174031&amp;date=18.12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795&amp;date=18.12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1117&amp;date=18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764&amp;date=18.12.2023" TargetMode="External"/><Relationship Id="rId14" Type="http://schemas.openxmlformats.org/officeDocument/2006/relationships/hyperlink" Target="https://login.consultant.ru/link/?req=doc&amp;base=RLAW020&amp;n=189734&amp;dst=100014&amp;field=134&amp;date=18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2496-F7CF-48DC-89D2-B489E72A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2023-12-23T04:44:00Z</cp:lastPrinted>
  <dcterms:created xsi:type="dcterms:W3CDTF">2024-01-31T06:50:00Z</dcterms:created>
  <dcterms:modified xsi:type="dcterms:W3CDTF">2024-01-31T23:29:00Z</dcterms:modified>
</cp:coreProperties>
</file>