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082" w:rsidRDefault="00A83082" w:rsidP="004371D7">
      <w:pPr>
        <w:suppressAutoHyphens/>
        <w:spacing w:after="0" w:line="240" w:lineRule="auto"/>
        <w:jc w:val="center"/>
        <w:rPr>
          <w:rFonts w:ascii="Times New Roman" w:eastAsia="Times New Roman" w:hAnsi="Times New Roman" w:cs="Times New Roman"/>
          <w:b/>
          <w:bCs/>
          <w:kern w:val="2"/>
          <w:sz w:val="24"/>
          <w:szCs w:val="24"/>
          <w:lang w:eastAsia="ar-SA"/>
        </w:rPr>
      </w:pPr>
    </w:p>
    <w:p w:rsidR="004371D7" w:rsidRPr="00AA79EA" w:rsidRDefault="004371D7" w:rsidP="004371D7">
      <w:pPr>
        <w:suppressAutoHyphens/>
        <w:spacing w:after="0" w:line="240" w:lineRule="auto"/>
        <w:jc w:val="center"/>
        <w:rPr>
          <w:rFonts w:ascii="Times New Roman" w:eastAsia="Times New Roman" w:hAnsi="Times New Roman" w:cs="Times New Roman"/>
          <w:b/>
          <w:bCs/>
          <w:kern w:val="2"/>
          <w:sz w:val="24"/>
          <w:szCs w:val="24"/>
          <w:lang w:eastAsia="ar-SA"/>
        </w:rPr>
      </w:pPr>
      <w:r w:rsidRPr="00AA79EA">
        <w:rPr>
          <w:rFonts w:ascii="Times New Roman" w:eastAsia="Times New Roman" w:hAnsi="Times New Roman" w:cs="Times New Roman"/>
          <w:noProof/>
          <w:color w:val="808080"/>
          <w:kern w:val="2"/>
          <w:sz w:val="24"/>
          <w:szCs w:val="24"/>
          <w:lang w:eastAsia="ru-RU"/>
        </w:rPr>
        <w:drawing>
          <wp:inline distT="0" distB="0" distL="0" distR="0">
            <wp:extent cx="580390" cy="7207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390" cy="720725"/>
                    </a:xfrm>
                    <a:prstGeom prst="rect">
                      <a:avLst/>
                    </a:prstGeom>
                    <a:solidFill>
                      <a:srgbClr val="FFFFFF"/>
                    </a:solidFill>
                    <a:ln>
                      <a:noFill/>
                    </a:ln>
                  </pic:spPr>
                </pic:pic>
              </a:graphicData>
            </a:graphic>
          </wp:inline>
        </w:drawing>
      </w:r>
    </w:p>
    <w:p w:rsidR="004371D7" w:rsidRPr="00AA79EA" w:rsidRDefault="004371D7" w:rsidP="004371D7">
      <w:pPr>
        <w:suppressAutoHyphens/>
        <w:spacing w:after="0" w:line="240" w:lineRule="auto"/>
        <w:jc w:val="center"/>
        <w:rPr>
          <w:rFonts w:ascii="Times New Roman" w:eastAsia="Times New Roman" w:hAnsi="Times New Roman" w:cs="Times New Roman"/>
          <w:b/>
          <w:bCs/>
          <w:kern w:val="2"/>
          <w:sz w:val="24"/>
          <w:szCs w:val="24"/>
          <w:lang w:eastAsia="ar-SA"/>
        </w:rPr>
      </w:pPr>
    </w:p>
    <w:p w:rsidR="004371D7" w:rsidRPr="00AA79EA" w:rsidRDefault="004371D7" w:rsidP="004371D7">
      <w:pPr>
        <w:suppressAutoHyphens/>
        <w:spacing w:after="0" w:line="240" w:lineRule="auto"/>
        <w:jc w:val="center"/>
        <w:rPr>
          <w:rFonts w:ascii="Times New Roman" w:eastAsia="Times New Roman" w:hAnsi="Times New Roman" w:cs="Times New Roman"/>
          <w:b/>
          <w:bCs/>
          <w:kern w:val="2"/>
          <w:sz w:val="36"/>
          <w:szCs w:val="36"/>
          <w:lang w:eastAsia="ar-SA"/>
        </w:rPr>
      </w:pPr>
      <w:r w:rsidRPr="00AA79EA">
        <w:rPr>
          <w:rFonts w:ascii="Times New Roman" w:eastAsia="Times New Roman" w:hAnsi="Times New Roman" w:cs="Times New Roman"/>
          <w:b/>
          <w:bCs/>
          <w:kern w:val="2"/>
          <w:sz w:val="36"/>
          <w:szCs w:val="36"/>
          <w:lang w:eastAsia="ar-SA"/>
        </w:rPr>
        <w:t>ДУМА ЧЕРНИГОВСКОГО РАЙОНА</w:t>
      </w:r>
    </w:p>
    <w:p w:rsidR="004371D7" w:rsidRPr="00AA79EA" w:rsidRDefault="004371D7" w:rsidP="004371D7">
      <w:pPr>
        <w:suppressAutoHyphens/>
        <w:spacing w:after="0" w:line="240" w:lineRule="auto"/>
        <w:rPr>
          <w:rFonts w:ascii="Times New Roman" w:eastAsia="Times New Roman" w:hAnsi="Times New Roman" w:cs="Times New Roman"/>
          <w:kern w:val="2"/>
          <w:sz w:val="28"/>
          <w:szCs w:val="28"/>
          <w:lang w:eastAsia="ar-SA"/>
        </w:rPr>
      </w:pPr>
      <w:r w:rsidRPr="00AA79EA">
        <w:rPr>
          <w:rFonts w:ascii="Times New Roman" w:eastAsia="Times New Roman" w:hAnsi="Times New Roman" w:cs="Times New Roman"/>
          <w:kern w:val="2"/>
          <w:sz w:val="28"/>
          <w:szCs w:val="28"/>
          <w:lang w:eastAsia="ar-SA"/>
        </w:rPr>
        <w:t>__________________________________________________________________</w:t>
      </w:r>
    </w:p>
    <w:p w:rsidR="004371D7" w:rsidRPr="00AA79EA" w:rsidRDefault="004371D7" w:rsidP="004371D7">
      <w:pPr>
        <w:keepNext/>
        <w:tabs>
          <w:tab w:val="left" w:pos="0"/>
        </w:tabs>
        <w:suppressAutoHyphens/>
        <w:spacing w:after="0" w:line="240" w:lineRule="auto"/>
        <w:ind w:left="576" w:hanging="576"/>
        <w:jc w:val="center"/>
        <w:rPr>
          <w:rFonts w:ascii="Times New Roman" w:eastAsia="Times New Roman" w:hAnsi="Times New Roman" w:cs="Times New Roman"/>
          <w:b/>
          <w:bCs/>
          <w:kern w:val="2"/>
          <w:sz w:val="32"/>
          <w:szCs w:val="32"/>
          <w:lang w:eastAsia="ar-SA"/>
        </w:rPr>
      </w:pPr>
      <w:r w:rsidRPr="00AA79EA">
        <w:rPr>
          <w:rFonts w:ascii="Times New Roman" w:eastAsia="Times New Roman" w:hAnsi="Times New Roman" w:cs="Times New Roman"/>
          <w:b/>
          <w:bCs/>
          <w:kern w:val="2"/>
          <w:sz w:val="32"/>
          <w:szCs w:val="32"/>
          <w:lang w:eastAsia="ar-SA"/>
        </w:rPr>
        <w:t>РЕШЕНИЕ</w:t>
      </w:r>
    </w:p>
    <w:p w:rsidR="004371D7" w:rsidRPr="00AA79EA" w:rsidRDefault="004371D7" w:rsidP="0060788B">
      <w:pPr>
        <w:widowControl w:val="0"/>
        <w:suppressAutoHyphens/>
        <w:spacing w:after="0" w:line="240" w:lineRule="auto"/>
        <w:jc w:val="right"/>
        <w:rPr>
          <w:rFonts w:ascii="Times New Roman" w:eastAsia="WenQuanYi Micro Hei" w:hAnsi="Times New Roman" w:cs="Times New Roman"/>
          <w:kern w:val="2"/>
          <w:sz w:val="24"/>
          <w:szCs w:val="24"/>
          <w:lang w:eastAsia="hi-IN" w:bidi="hi-IN"/>
        </w:rPr>
      </w:pPr>
    </w:p>
    <w:p w:rsidR="0060788B" w:rsidRPr="0060788B" w:rsidRDefault="0060788B" w:rsidP="0060788B">
      <w:pPr>
        <w:pStyle w:val="a7"/>
        <w:jc w:val="right"/>
        <w:rPr>
          <w:rFonts w:ascii="Times New Roman" w:hAnsi="Times New Roman" w:cs="Times New Roman"/>
          <w:sz w:val="28"/>
          <w:szCs w:val="28"/>
          <w:lang w:eastAsia="hi-IN" w:bidi="hi-IN"/>
        </w:rPr>
      </w:pPr>
      <w:r w:rsidRPr="0060788B">
        <w:rPr>
          <w:rFonts w:ascii="Times New Roman" w:hAnsi="Times New Roman" w:cs="Times New Roman"/>
          <w:sz w:val="28"/>
          <w:szCs w:val="28"/>
          <w:lang w:eastAsia="hi-IN" w:bidi="hi-IN"/>
        </w:rPr>
        <w:t>Принято Думой Черниговского района</w:t>
      </w:r>
    </w:p>
    <w:p w:rsidR="0060788B" w:rsidRPr="0060788B" w:rsidRDefault="0060788B" w:rsidP="0060788B">
      <w:pPr>
        <w:pStyle w:val="a7"/>
        <w:jc w:val="right"/>
        <w:rPr>
          <w:rFonts w:ascii="Times New Roman" w:hAnsi="Times New Roman" w:cs="Times New Roman"/>
          <w:sz w:val="28"/>
          <w:szCs w:val="28"/>
          <w:lang w:eastAsia="hi-IN" w:bidi="hi-IN"/>
        </w:rPr>
      </w:pPr>
      <w:r w:rsidRPr="0060788B">
        <w:rPr>
          <w:rFonts w:ascii="Times New Roman" w:hAnsi="Times New Roman" w:cs="Times New Roman"/>
          <w:sz w:val="28"/>
          <w:szCs w:val="28"/>
          <w:lang w:eastAsia="hi-IN" w:bidi="hi-IN"/>
        </w:rPr>
        <w:t>26 января 2022 года</w:t>
      </w:r>
    </w:p>
    <w:tbl>
      <w:tblPr>
        <w:tblW w:w="9645" w:type="dxa"/>
        <w:tblLayout w:type="fixed"/>
        <w:tblLook w:val="04A0" w:firstRow="1" w:lastRow="0" w:firstColumn="1" w:lastColumn="0" w:noHBand="0" w:noVBand="1"/>
      </w:tblPr>
      <w:tblGrid>
        <w:gridCol w:w="5527"/>
        <w:gridCol w:w="4118"/>
      </w:tblGrid>
      <w:tr w:rsidR="004371D7" w:rsidRPr="00AA79EA" w:rsidTr="007E3D12">
        <w:trPr>
          <w:trHeight w:val="1180"/>
        </w:trPr>
        <w:tc>
          <w:tcPr>
            <w:tcW w:w="5527" w:type="dxa"/>
          </w:tcPr>
          <w:p w:rsidR="002C1682" w:rsidRDefault="002C1682" w:rsidP="0060788B">
            <w:pPr>
              <w:suppressAutoHyphens/>
              <w:spacing w:after="0" w:line="240" w:lineRule="auto"/>
              <w:jc w:val="right"/>
              <w:rPr>
                <w:rFonts w:ascii="Times New Roman" w:eastAsia="Times New Roman" w:hAnsi="Times New Roman" w:cs="Times New Roman"/>
                <w:b/>
                <w:kern w:val="2"/>
                <w:sz w:val="26"/>
                <w:szCs w:val="26"/>
                <w:lang w:eastAsia="ar-SA"/>
              </w:rPr>
            </w:pPr>
          </w:p>
          <w:p w:rsidR="0060788B" w:rsidRPr="002C1682" w:rsidRDefault="0060788B" w:rsidP="0060788B">
            <w:pPr>
              <w:suppressAutoHyphens/>
              <w:spacing w:after="0" w:line="240" w:lineRule="auto"/>
              <w:jc w:val="right"/>
              <w:rPr>
                <w:rFonts w:ascii="Times New Roman" w:eastAsia="Times New Roman" w:hAnsi="Times New Roman" w:cs="Times New Roman"/>
                <w:b/>
                <w:kern w:val="2"/>
                <w:sz w:val="26"/>
                <w:szCs w:val="26"/>
                <w:lang w:eastAsia="ar-SA"/>
              </w:rPr>
            </w:pPr>
          </w:p>
          <w:p w:rsidR="007E3D12" w:rsidRPr="002C1682" w:rsidRDefault="007E3D12" w:rsidP="007E3D12">
            <w:pPr>
              <w:suppressAutoHyphens/>
              <w:spacing w:after="0" w:line="240" w:lineRule="auto"/>
              <w:jc w:val="both"/>
              <w:rPr>
                <w:rFonts w:ascii="Times New Roman" w:eastAsia="Times New Roman" w:hAnsi="Times New Roman" w:cs="Times New Roman"/>
                <w:b/>
                <w:sz w:val="26"/>
                <w:szCs w:val="26"/>
                <w:lang w:eastAsia="ru-RU"/>
              </w:rPr>
            </w:pPr>
            <w:r w:rsidRPr="002C1682">
              <w:rPr>
                <w:rFonts w:ascii="Times New Roman" w:eastAsia="Times New Roman" w:hAnsi="Times New Roman" w:cs="Times New Roman"/>
                <w:b/>
                <w:kern w:val="2"/>
                <w:sz w:val="26"/>
                <w:szCs w:val="26"/>
                <w:lang w:eastAsia="ar-SA"/>
              </w:rPr>
              <w:t>О внесении изменений в «Правила землепользования и застройки Черниговского сельского поселения Черниговского муниципального района Приморского края»</w:t>
            </w:r>
          </w:p>
          <w:p w:rsidR="004371D7" w:rsidRDefault="004371D7">
            <w:pPr>
              <w:keepNext/>
              <w:tabs>
                <w:tab w:val="num" w:pos="0"/>
              </w:tabs>
              <w:suppressAutoHyphens/>
              <w:snapToGrid w:val="0"/>
              <w:spacing w:after="0" w:line="240" w:lineRule="auto"/>
              <w:ind w:left="-48" w:right="-8" w:firstLine="48"/>
              <w:jc w:val="both"/>
              <w:outlineLvl w:val="0"/>
              <w:rPr>
                <w:rFonts w:ascii="Times New Roman" w:eastAsia="Times New Roman" w:hAnsi="Times New Roman" w:cs="Times New Roman"/>
                <w:b/>
                <w:kern w:val="2"/>
                <w:sz w:val="26"/>
                <w:szCs w:val="26"/>
                <w:lang w:eastAsia="ar-SA"/>
              </w:rPr>
            </w:pPr>
          </w:p>
          <w:p w:rsidR="0060788B" w:rsidRPr="002C1682" w:rsidRDefault="0060788B">
            <w:pPr>
              <w:keepNext/>
              <w:tabs>
                <w:tab w:val="num" w:pos="0"/>
              </w:tabs>
              <w:suppressAutoHyphens/>
              <w:snapToGrid w:val="0"/>
              <w:spacing w:after="0" w:line="240" w:lineRule="auto"/>
              <w:ind w:left="-48" w:right="-8" w:firstLine="48"/>
              <w:jc w:val="both"/>
              <w:outlineLvl w:val="0"/>
              <w:rPr>
                <w:rFonts w:ascii="Times New Roman" w:eastAsia="Times New Roman" w:hAnsi="Times New Roman" w:cs="Times New Roman"/>
                <w:b/>
                <w:kern w:val="2"/>
                <w:sz w:val="26"/>
                <w:szCs w:val="26"/>
                <w:lang w:eastAsia="ar-SA"/>
              </w:rPr>
            </w:pPr>
          </w:p>
        </w:tc>
        <w:tc>
          <w:tcPr>
            <w:tcW w:w="4118" w:type="dxa"/>
          </w:tcPr>
          <w:p w:rsidR="004371D7" w:rsidRDefault="004371D7">
            <w:pPr>
              <w:suppressAutoHyphens/>
              <w:snapToGrid w:val="0"/>
              <w:spacing w:after="0" w:line="240" w:lineRule="auto"/>
              <w:rPr>
                <w:rFonts w:ascii="Times New Roman" w:eastAsia="Times New Roman" w:hAnsi="Times New Roman" w:cs="Times New Roman"/>
                <w:b/>
                <w:kern w:val="2"/>
                <w:sz w:val="28"/>
                <w:szCs w:val="28"/>
                <w:lang w:eastAsia="ar-SA"/>
              </w:rPr>
            </w:pPr>
          </w:p>
          <w:p w:rsidR="0060788B" w:rsidRPr="00AA79EA" w:rsidRDefault="0060788B">
            <w:pPr>
              <w:suppressAutoHyphens/>
              <w:snapToGrid w:val="0"/>
              <w:spacing w:after="0" w:line="240" w:lineRule="auto"/>
              <w:rPr>
                <w:rFonts w:ascii="Times New Roman" w:eastAsia="Times New Roman" w:hAnsi="Times New Roman" w:cs="Times New Roman"/>
                <w:b/>
                <w:kern w:val="2"/>
                <w:sz w:val="28"/>
                <w:szCs w:val="28"/>
                <w:lang w:eastAsia="ar-SA"/>
              </w:rPr>
            </w:pPr>
          </w:p>
        </w:tc>
      </w:tr>
    </w:tbl>
    <w:p w:rsidR="002E442B" w:rsidRDefault="002E442B" w:rsidP="002E442B">
      <w:pPr>
        <w:spacing w:line="240" w:lineRule="auto"/>
        <w:ind w:firstLine="709"/>
        <w:jc w:val="both"/>
        <w:rPr>
          <w:rFonts w:ascii="Times New Roman" w:eastAsia="Times New Roman" w:hAnsi="Times New Roman" w:cs="Times New Roman"/>
          <w:sz w:val="28"/>
          <w:szCs w:val="28"/>
          <w:lang w:eastAsia="ar-SA"/>
        </w:rPr>
      </w:pPr>
      <w:r w:rsidRPr="00383E16">
        <w:rPr>
          <w:rFonts w:ascii="Times New Roman" w:eastAsia="Times New Roman" w:hAnsi="Times New Roman" w:cs="Times New Roman"/>
          <w:sz w:val="28"/>
          <w:szCs w:val="28"/>
          <w:lang w:eastAsia="ar-SA"/>
        </w:rPr>
        <w:t>В целях создания условий для устойчивого развития Черниговского муниципального района,</w:t>
      </w:r>
      <w:r>
        <w:rPr>
          <w:rFonts w:ascii="Times New Roman" w:eastAsia="Times New Roman" w:hAnsi="Times New Roman" w:cs="Times New Roman"/>
          <w:sz w:val="28"/>
          <w:szCs w:val="28"/>
          <w:lang w:eastAsia="ar-SA"/>
        </w:rPr>
        <w:t xml:space="preserve"> в соответствии с</w:t>
      </w:r>
      <w:r w:rsidRPr="00383E16">
        <w:rPr>
          <w:rFonts w:ascii="Times New Roman" w:eastAsia="Times New Roman" w:hAnsi="Times New Roman" w:cs="Times New Roman"/>
          <w:sz w:val="28"/>
          <w:szCs w:val="28"/>
          <w:lang w:eastAsia="ar-SA"/>
        </w:rPr>
        <w:t xml:space="preserve"> Градостроительным кодексом Российской Федерации, </w:t>
      </w:r>
      <w:r>
        <w:rPr>
          <w:rFonts w:ascii="Times New Roman" w:eastAsia="Times New Roman" w:hAnsi="Times New Roman" w:cs="Times New Roman"/>
          <w:sz w:val="28"/>
          <w:szCs w:val="28"/>
          <w:lang w:eastAsia="ar-SA"/>
        </w:rPr>
        <w:t>Земельным кодексом</w:t>
      </w:r>
      <w:r w:rsidRPr="00355F5F">
        <w:rPr>
          <w:rFonts w:ascii="Times New Roman" w:eastAsia="Times New Roman" w:hAnsi="Times New Roman" w:cs="Times New Roman"/>
          <w:sz w:val="28"/>
          <w:szCs w:val="28"/>
          <w:lang w:eastAsia="ar-SA"/>
        </w:rPr>
        <w:t xml:space="preserve"> </w:t>
      </w:r>
      <w:r w:rsidRPr="00383E16">
        <w:rPr>
          <w:rFonts w:ascii="Times New Roman" w:eastAsia="Times New Roman" w:hAnsi="Times New Roman" w:cs="Times New Roman"/>
          <w:sz w:val="28"/>
          <w:szCs w:val="28"/>
          <w:lang w:eastAsia="ar-SA"/>
        </w:rPr>
        <w:t>Российской Федерации</w:t>
      </w:r>
      <w:r>
        <w:rPr>
          <w:rFonts w:ascii="Times New Roman" w:eastAsia="Times New Roman" w:hAnsi="Times New Roman" w:cs="Times New Roman"/>
          <w:sz w:val="28"/>
          <w:szCs w:val="28"/>
          <w:lang w:eastAsia="ar-SA"/>
        </w:rPr>
        <w:t xml:space="preserve">, </w:t>
      </w:r>
      <w:r w:rsidRPr="00383E16">
        <w:rPr>
          <w:rFonts w:ascii="Times New Roman" w:eastAsia="Times New Roman" w:hAnsi="Times New Roman" w:cs="Times New Roman"/>
          <w:sz w:val="28"/>
          <w:szCs w:val="28"/>
          <w:lang w:eastAsia="ar-SA"/>
        </w:rPr>
        <w:t>Федеральным законом от 06.10.2003</w:t>
      </w:r>
      <w:r>
        <w:rPr>
          <w:rFonts w:ascii="Times New Roman" w:eastAsia="Times New Roman" w:hAnsi="Times New Roman" w:cs="Times New Roman"/>
          <w:sz w:val="28"/>
          <w:szCs w:val="28"/>
          <w:lang w:eastAsia="ar-SA"/>
        </w:rPr>
        <w:t xml:space="preserve"> </w:t>
      </w:r>
      <w:r w:rsidRPr="00383E16">
        <w:rPr>
          <w:rFonts w:ascii="Times New Roman" w:eastAsia="Times New Roman" w:hAnsi="Times New Roman" w:cs="Times New Roman"/>
          <w:sz w:val="28"/>
          <w:szCs w:val="28"/>
          <w:lang w:eastAsia="ar-SA"/>
        </w:rPr>
        <w:t>№ 131-ФЗ «Об общих принципах организации местного самоуправл</w:t>
      </w:r>
      <w:r>
        <w:rPr>
          <w:rFonts w:ascii="Times New Roman" w:eastAsia="Times New Roman" w:hAnsi="Times New Roman" w:cs="Times New Roman"/>
          <w:sz w:val="28"/>
          <w:szCs w:val="28"/>
          <w:lang w:eastAsia="ar-SA"/>
        </w:rPr>
        <w:t>ения в Российской Федерации», п</w:t>
      </w:r>
      <w:r w:rsidRPr="00383E16">
        <w:rPr>
          <w:rFonts w:ascii="Times New Roman" w:eastAsia="Times New Roman" w:hAnsi="Times New Roman" w:cs="Times New Roman"/>
          <w:sz w:val="28"/>
          <w:szCs w:val="28"/>
          <w:lang w:eastAsia="ar-SA"/>
        </w:rPr>
        <w:t>риказом Федеральной службы государственной регистрации, кадастра и картографии от 10.11.2020</w:t>
      </w:r>
      <w:r>
        <w:rPr>
          <w:rFonts w:ascii="Times New Roman" w:eastAsia="Times New Roman" w:hAnsi="Times New Roman" w:cs="Times New Roman"/>
          <w:sz w:val="28"/>
          <w:szCs w:val="28"/>
          <w:lang w:eastAsia="ar-SA"/>
        </w:rPr>
        <w:t xml:space="preserve"> </w:t>
      </w:r>
      <w:r w:rsidRPr="00383E16">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383E16">
        <w:rPr>
          <w:rFonts w:ascii="Times New Roman" w:eastAsia="Times New Roman" w:hAnsi="Times New Roman" w:cs="Times New Roman"/>
          <w:sz w:val="28"/>
          <w:szCs w:val="28"/>
          <w:lang w:eastAsia="ar-SA"/>
        </w:rPr>
        <w:t>П/012 «Об утверждении классификатора видов разрешенного использования земельных участков», руководствуясь Уставом Черниговского муниципального района</w:t>
      </w:r>
      <w:r>
        <w:rPr>
          <w:rFonts w:ascii="Times New Roman" w:eastAsia="Times New Roman" w:hAnsi="Times New Roman" w:cs="Times New Roman"/>
          <w:sz w:val="28"/>
          <w:szCs w:val="28"/>
          <w:lang w:eastAsia="ar-SA"/>
        </w:rPr>
        <w:t xml:space="preserve">: </w:t>
      </w:r>
    </w:p>
    <w:p w:rsidR="00A83082" w:rsidRDefault="002C1682" w:rsidP="00A83082">
      <w:pPr>
        <w:spacing w:after="0" w:line="240" w:lineRule="auto"/>
        <w:ind w:firstLine="851"/>
        <w:jc w:val="both"/>
        <w:rPr>
          <w:rFonts w:ascii="Times New Roman" w:eastAsia="Times New Roman" w:hAnsi="Times New Roman" w:cs="Times New Roman"/>
          <w:sz w:val="28"/>
          <w:szCs w:val="28"/>
          <w:lang w:eastAsia="ar-SA"/>
        </w:rPr>
      </w:pPr>
      <w:r w:rsidRPr="002E442B">
        <w:rPr>
          <w:rFonts w:ascii="Times New Roman" w:eastAsia="Times New Roman" w:hAnsi="Times New Roman" w:cs="Times New Roman"/>
          <w:sz w:val="28"/>
          <w:szCs w:val="28"/>
          <w:lang w:eastAsia="ar-SA"/>
        </w:rPr>
        <w:t>1.</w:t>
      </w:r>
      <w:r w:rsidRPr="002E442B">
        <w:rPr>
          <w:rFonts w:ascii="Times New Roman" w:eastAsia="Times New Roman" w:hAnsi="Times New Roman" w:cs="Times New Roman"/>
          <w:sz w:val="28"/>
          <w:szCs w:val="28"/>
          <w:lang w:eastAsia="ar-SA"/>
        </w:rPr>
        <w:tab/>
        <w:t>Внести в «Правила землепользования и застройки Черниговского сельского поселения Черниговского муниципального района Приморского края», утвержденные Решением муниципального комитета Черниговского сельского поселения №130 от 1</w:t>
      </w:r>
      <w:r w:rsidR="002E442B">
        <w:rPr>
          <w:rFonts w:ascii="Times New Roman" w:eastAsia="Times New Roman" w:hAnsi="Times New Roman" w:cs="Times New Roman"/>
          <w:sz w:val="28"/>
          <w:szCs w:val="28"/>
          <w:lang w:eastAsia="ar-SA"/>
        </w:rPr>
        <w:t xml:space="preserve">7.04.2014, следующие </w:t>
      </w:r>
      <w:r w:rsidRPr="002E442B">
        <w:rPr>
          <w:rFonts w:ascii="Times New Roman" w:eastAsia="Times New Roman" w:hAnsi="Times New Roman" w:cs="Times New Roman"/>
          <w:sz w:val="28"/>
          <w:szCs w:val="28"/>
          <w:lang w:eastAsia="ar-SA"/>
        </w:rPr>
        <w:t>изменения:</w:t>
      </w:r>
    </w:p>
    <w:p w:rsidR="0061079F" w:rsidRDefault="0061079F" w:rsidP="00A83082">
      <w:pPr>
        <w:spacing w:after="0" w:line="240" w:lineRule="auto"/>
        <w:ind w:firstLine="851"/>
        <w:jc w:val="both"/>
        <w:rPr>
          <w:rFonts w:ascii="Times New Roman" w:eastAsia="Times New Roman" w:hAnsi="Times New Roman" w:cs="Times New Roman"/>
          <w:sz w:val="28"/>
          <w:szCs w:val="28"/>
          <w:lang w:eastAsia="ar-SA"/>
        </w:rPr>
      </w:pPr>
    </w:p>
    <w:p w:rsidR="0061079F" w:rsidRPr="00BC0E2F" w:rsidRDefault="0061079F" w:rsidP="0061079F">
      <w:pPr>
        <w:pStyle w:val="a5"/>
        <w:numPr>
          <w:ilvl w:val="0"/>
          <w:numId w:val="5"/>
        </w:numPr>
        <w:tabs>
          <w:tab w:val="left" w:pos="1134"/>
        </w:tabs>
        <w:suppressAutoHyphens/>
        <w:spacing w:after="0" w:line="240" w:lineRule="auto"/>
        <w:ind w:left="0" w:firstLine="709"/>
        <w:jc w:val="both"/>
        <w:rPr>
          <w:rFonts w:ascii="Times New Roman" w:eastAsia="Times New Roman" w:hAnsi="Times New Roman" w:cs="Times New Roman"/>
          <w:kern w:val="2"/>
          <w:sz w:val="28"/>
          <w:szCs w:val="28"/>
          <w:lang w:eastAsia="ar-SA"/>
        </w:rPr>
      </w:pPr>
      <w:r w:rsidRPr="00BC0E2F">
        <w:rPr>
          <w:rFonts w:ascii="Times New Roman" w:eastAsia="Times New Roman" w:hAnsi="Times New Roman" w:cs="Times New Roman"/>
          <w:sz w:val="28"/>
          <w:szCs w:val="28"/>
          <w:lang w:eastAsia="ar-SA"/>
        </w:rPr>
        <w:t>статью 3</w:t>
      </w:r>
      <w:r>
        <w:rPr>
          <w:rFonts w:ascii="Times New Roman" w:eastAsia="Times New Roman" w:hAnsi="Times New Roman" w:cs="Times New Roman"/>
          <w:sz w:val="28"/>
          <w:szCs w:val="28"/>
          <w:lang w:eastAsia="ar-SA"/>
        </w:rPr>
        <w:t>6</w:t>
      </w:r>
      <w:r w:rsidRPr="00BC0E2F">
        <w:rPr>
          <w:rFonts w:ascii="Times New Roman" w:eastAsia="Times New Roman" w:hAnsi="Times New Roman" w:cs="Times New Roman"/>
          <w:sz w:val="28"/>
          <w:szCs w:val="28"/>
          <w:lang w:eastAsia="ar-SA"/>
        </w:rPr>
        <w:t xml:space="preserve"> изложить в следующей редакции:</w:t>
      </w:r>
    </w:p>
    <w:p w:rsidR="0061079F" w:rsidRPr="00A847B6" w:rsidRDefault="0061079F" w:rsidP="0061079F">
      <w:pPr>
        <w:spacing w:after="0" w:line="240" w:lineRule="auto"/>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«Статья 36</w:t>
      </w:r>
      <w:r w:rsidRPr="00A847B6">
        <w:rPr>
          <w:rFonts w:ascii="Times New Roman" w:eastAsia="Times New Roman" w:hAnsi="Times New Roman" w:cs="Times New Roman"/>
          <w:bCs/>
          <w:sz w:val="28"/>
          <w:szCs w:val="28"/>
          <w:lang w:eastAsia="ar-SA"/>
        </w:rPr>
        <w:t xml:space="preserve"> Порядок внесения изменений в Правила землепользования и застройки</w:t>
      </w:r>
      <w:r>
        <w:rPr>
          <w:rFonts w:ascii="Times New Roman" w:eastAsia="Times New Roman" w:hAnsi="Times New Roman" w:cs="Times New Roman"/>
          <w:bCs/>
          <w:sz w:val="28"/>
          <w:szCs w:val="28"/>
          <w:lang w:eastAsia="ar-SA"/>
        </w:rPr>
        <w:t>»</w:t>
      </w:r>
    </w:p>
    <w:p w:rsidR="0061079F" w:rsidRPr="00BC0E2F" w:rsidRDefault="0061079F" w:rsidP="0061079F">
      <w:pPr>
        <w:spacing w:line="240" w:lineRule="auto"/>
        <w:ind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1. Основаниями для рассмотрения главой администрации Черниговского муниципального района, вопроса о внесении изменений в правила землепользования и застройки являются:</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 xml:space="preserve">1) несоответствие правил землепользования и застройки генеральному плану </w:t>
      </w:r>
      <w:r>
        <w:rPr>
          <w:rFonts w:ascii="Times New Roman" w:eastAsia="Times New Roman" w:hAnsi="Times New Roman" w:cs="Times New Roman"/>
          <w:sz w:val="28"/>
          <w:szCs w:val="28"/>
          <w:lang w:eastAsia="ar-SA"/>
        </w:rPr>
        <w:t xml:space="preserve">Черниговского </w:t>
      </w:r>
      <w:r w:rsidRPr="00BC0E2F">
        <w:rPr>
          <w:rFonts w:ascii="Times New Roman" w:eastAsia="Times New Roman" w:hAnsi="Times New Roman" w:cs="Times New Roman"/>
          <w:sz w:val="28"/>
          <w:szCs w:val="28"/>
          <w:lang w:eastAsia="ar-SA"/>
        </w:rPr>
        <w:t>сельского поселения, схеме территориального планирования Черниговского муниципального района, возникшее в результате внесения в такие генеральные планы или схему территориального планирования Черниговского муниципального района изменений;</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lastRenderedPageBreak/>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BC0E2F">
        <w:rPr>
          <w:rFonts w:ascii="Times New Roman" w:eastAsia="Times New Roman" w:hAnsi="Times New Roman" w:cs="Times New Roman"/>
          <w:sz w:val="28"/>
          <w:szCs w:val="28"/>
          <w:lang w:eastAsia="ar-SA"/>
        </w:rPr>
        <w:t>приаэродромной</w:t>
      </w:r>
      <w:proofErr w:type="spellEnd"/>
      <w:r w:rsidRPr="00BC0E2F">
        <w:rPr>
          <w:rFonts w:ascii="Times New Roman" w:eastAsia="Times New Roman" w:hAnsi="Times New Roman" w:cs="Times New Roman"/>
          <w:sz w:val="28"/>
          <w:szCs w:val="28"/>
          <w:lang w:eastAsia="ar-SA"/>
        </w:rPr>
        <w:t xml:space="preserve"> территории, которые допущены в правилах землепользования и застройки </w:t>
      </w:r>
      <w:r>
        <w:rPr>
          <w:rFonts w:ascii="Times New Roman" w:eastAsia="Times New Roman" w:hAnsi="Times New Roman" w:cs="Times New Roman"/>
          <w:sz w:val="28"/>
          <w:szCs w:val="28"/>
          <w:lang w:eastAsia="ar-SA"/>
        </w:rPr>
        <w:t xml:space="preserve">Черниговского </w:t>
      </w:r>
      <w:r w:rsidRPr="00BC0E2F">
        <w:rPr>
          <w:rFonts w:ascii="Times New Roman" w:eastAsia="Times New Roman" w:hAnsi="Times New Roman" w:cs="Times New Roman"/>
          <w:sz w:val="28"/>
          <w:szCs w:val="28"/>
          <w:lang w:eastAsia="ar-SA"/>
        </w:rPr>
        <w:t>сельского поселения, межселенной территории;</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2) поступление предложений об изменении границ территориальных зон, изменении градостроительных регламентов;</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6) принятие решения о комплексном развитии территории;</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 xml:space="preserve">7) обнаружение мест </w:t>
      </w:r>
      <w:proofErr w:type="gramStart"/>
      <w:r w:rsidRPr="00BC0E2F">
        <w:rPr>
          <w:rFonts w:ascii="Times New Roman" w:eastAsia="Times New Roman" w:hAnsi="Times New Roman" w:cs="Times New Roman"/>
          <w:sz w:val="28"/>
          <w:szCs w:val="28"/>
          <w:lang w:eastAsia="ar-SA"/>
        </w:rPr>
        <w:t>захоронений</w:t>
      </w:r>
      <w:proofErr w:type="gramEnd"/>
      <w:r w:rsidRPr="00BC0E2F">
        <w:rPr>
          <w:rFonts w:ascii="Times New Roman" w:eastAsia="Times New Roman" w:hAnsi="Times New Roman" w:cs="Times New Roman"/>
          <w:sz w:val="28"/>
          <w:szCs w:val="28"/>
          <w:lang w:eastAsia="ar-SA"/>
        </w:rPr>
        <w:t xml:space="preserve"> погибших при защите Отечества, расположенных в границах </w:t>
      </w:r>
      <w:r>
        <w:rPr>
          <w:rFonts w:ascii="Times New Roman" w:eastAsia="Times New Roman" w:hAnsi="Times New Roman" w:cs="Times New Roman"/>
          <w:sz w:val="28"/>
          <w:szCs w:val="28"/>
          <w:lang w:eastAsia="ar-SA"/>
        </w:rPr>
        <w:t xml:space="preserve">Черниговского </w:t>
      </w:r>
      <w:r w:rsidRPr="00BC0E2F">
        <w:rPr>
          <w:rFonts w:ascii="Times New Roman" w:eastAsia="Times New Roman" w:hAnsi="Times New Roman" w:cs="Times New Roman"/>
          <w:sz w:val="28"/>
          <w:szCs w:val="28"/>
          <w:lang w:eastAsia="ar-SA"/>
        </w:rPr>
        <w:t>сельского поселения.</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Предложения о внесении изменений в правила землепользования и застройки в комиссию направляются:</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2. Предложение о внесении изменений в правила землепользования и застройки в комиссию направляются:</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3) органами местного самоуправления Черниговского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lastRenderedPageBreak/>
        <w:t xml:space="preserve">4) органами местного самоуправления в случаях, если необходимо совершенствовать порядок регулирования землепользования и застройки на территории </w:t>
      </w:r>
      <w:r>
        <w:rPr>
          <w:rFonts w:ascii="Times New Roman" w:eastAsia="Times New Roman" w:hAnsi="Times New Roman" w:cs="Times New Roman"/>
          <w:sz w:val="28"/>
          <w:szCs w:val="28"/>
          <w:lang w:eastAsia="ar-SA"/>
        </w:rPr>
        <w:t xml:space="preserve">Черниговского </w:t>
      </w:r>
      <w:r w:rsidRPr="00BC0E2F">
        <w:rPr>
          <w:rFonts w:ascii="Times New Roman" w:eastAsia="Times New Roman" w:hAnsi="Times New Roman" w:cs="Times New Roman"/>
          <w:sz w:val="28"/>
          <w:szCs w:val="28"/>
          <w:lang w:eastAsia="ar-SA"/>
        </w:rPr>
        <w:t>сельского поселения;</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 xml:space="preserve">4.1) органами местного самоуправления в случаях обнаружения мест </w:t>
      </w:r>
      <w:proofErr w:type="gramStart"/>
      <w:r w:rsidRPr="00BC0E2F">
        <w:rPr>
          <w:rFonts w:ascii="Times New Roman" w:eastAsia="Times New Roman" w:hAnsi="Times New Roman" w:cs="Times New Roman"/>
          <w:sz w:val="28"/>
          <w:szCs w:val="28"/>
          <w:lang w:eastAsia="ar-SA"/>
        </w:rPr>
        <w:t>захоронений</w:t>
      </w:r>
      <w:proofErr w:type="gramEnd"/>
      <w:r w:rsidRPr="00BC0E2F">
        <w:rPr>
          <w:rFonts w:ascii="Times New Roman" w:eastAsia="Times New Roman" w:hAnsi="Times New Roman" w:cs="Times New Roman"/>
          <w:sz w:val="28"/>
          <w:szCs w:val="28"/>
          <w:lang w:eastAsia="ar-SA"/>
        </w:rPr>
        <w:t xml:space="preserve"> погибших при защите Отечества, расположенных в границах </w:t>
      </w:r>
      <w:r>
        <w:rPr>
          <w:rFonts w:ascii="Times New Roman" w:eastAsia="Times New Roman" w:hAnsi="Times New Roman" w:cs="Times New Roman"/>
          <w:sz w:val="28"/>
          <w:szCs w:val="28"/>
          <w:lang w:eastAsia="ar-SA"/>
        </w:rPr>
        <w:t xml:space="preserve">Черниговского </w:t>
      </w:r>
      <w:r w:rsidRPr="00BC0E2F">
        <w:rPr>
          <w:rFonts w:ascii="Times New Roman" w:eastAsia="Times New Roman" w:hAnsi="Times New Roman" w:cs="Times New Roman"/>
          <w:sz w:val="28"/>
          <w:szCs w:val="28"/>
          <w:lang w:eastAsia="ar-SA"/>
        </w:rPr>
        <w:t>сельского поселения;</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 xml:space="preserve">2.1. В случае, если правилами землепользования и застройки не обеспечена возможность размещения на территории </w:t>
      </w:r>
      <w:r>
        <w:rPr>
          <w:rFonts w:ascii="Times New Roman" w:eastAsia="Times New Roman" w:hAnsi="Times New Roman" w:cs="Times New Roman"/>
          <w:sz w:val="28"/>
          <w:szCs w:val="28"/>
          <w:lang w:eastAsia="ar-SA"/>
        </w:rPr>
        <w:t>Черниговского</w:t>
      </w:r>
      <w:r w:rsidRPr="00BC0E2F">
        <w:rPr>
          <w:rFonts w:ascii="Times New Roman" w:eastAsia="Times New Roman" w:hAnsi="Times New Roman" w:cs="Times New Roman"/>
          <w:sz w:val="28"/>
          <w:szCs w:val="28"/>
          <w:lang w:eastAsia="ar-SA"/>
        </w:rPr>
        <w:t xml:space="preserve"> сельского поселения, объектов местного значения Черниговского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направляют главе Черниговского муниципального района, требование о внесении изменений в правила землепользования и застройки в целях обеспечения размещения указанных объектов.</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2.2. В случае, предусмотренном частью 2.1 настоящей статьи, глава Черниговского муниципального района обеспечивают внесение изменений в правила землепользования и застройки в течение тридцати дней со дня получения, указанного в части 2.1 настоящей статьи требования.</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 xml:space="preserve">2.3. В целях внесения изменений в правила землепользования и застройки в случаях, предусмотренных пунктами 3 - 6 части 1 и частью 2.1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w:t>
      </w:r>
      <w:r w:rsidRPr="00BC0E2F">
        <w:rPr>
          <w:rFonts w:ascii="Times New Roman" w:eastAsia="Times New Roman" w:hAnsi="Times New Roman" w:cs="Times New Roman"/>
          <w:sz w:val="28"/>
          <w:szCs w:val="28"/>
          <w:lang w:eastAsia="ar-SA"/>
        </w:rPr>
        <w:lastRenderedPageBreak/>
        <w:t>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3 настоящей статьи заключения комиссии не требуются.</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2.4. В случае внесения изменений в правила землепользования и застройки в целях реализации решения о комплексном развитии территории,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 xml:space="preserve">2.5. Внесение изменений в правила землепользования и застройки в связи с обнаружением мест </w:t>
      </w:r>
      <w:proofErr w:type="gramStart"/>
      <w:r w:rsidRPr="00BC0E2F">
        <w:rPr>
          <w:rFonts w:ascii="Times New Roman" w:eastAsia="Times New Roman" w:hAnsi="Times New Roman" w:cs="Times New Roman"/>
          <w:sz w:val="28"/>
          <w:szCs w:val="28"/>
          <w:lang w:eastAsia="ar-SA"/>
        </w:rPr>
        <w:t>захоронений</w:t>
      </w:r>
      <w:proofErr w:type="gramEnd"/>
      <w:r w:rsidRPr="00BC0E2F">
        <w:rPr>
          <w:rFonts w:ascii="Times New Roman" w:eastAsia="Times New Roman" w:hAnsi="Times New Roman" w:cs="Times New Roman"/>
          <w:sz w:val="28"/>
          <w:szCs w:val="28"/>
          <w:lang w:eastAsia="ar-SA"/>
        </w:rPr>
        <w:t xml:space="preserve">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3.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Черниговского муниципального района.</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 xml:space="preserve">3.1.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BC0E2F">
        <w:rPr>
          <w:rFonts w:ascii="Times New Roman" w:eastAsia="Times New Roman" w:hAnsi="Times New Roman" w:cs="Times New Roman"/>
          <w:sz w:val="28"/>
          <w:szCs w:val="28"/>
          <w:lang w:eastAsia="ar-SA"/>
        </w:rPr>
        <w:t>приаэродромной</w:t>
      </w:r>
      <w:proofErr w:type="spellEnd"/>
      <w:r w:rsidRPr="00BC0E2F">
        <w:rPr>
          <w:rFonts w:ascii="Times New Roman" w:eastAsia="Times New Roman" w:hAnsi="Times New Roman" w:cs="Times New Roman"/>
          <w:sz w:val="28"/>
          <w:szCs w:val="28"/>
          <w:lang w:eastAsia="ar-SA"/>
        </w:rPr>
        <w:t xml:space="preserve"> территории, рассмотрению комиссией не подлежит. </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4. Глава администрации Черниговского муниципального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4.1. Проект о внесении изменений в правила землепользования и застройки, направленный в Думу Черниговского муниципального района подлежит рассмотрению на заседании указанного органа не позднее дня проведения заседания, следующего за ближайшим заседанием.</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5. Глава администрации Черниговского муниципального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1 настоящей статьи, обязан принять решение о внесении изменений в правила землепользования и застройки. Предписание, указанное в пункте 1.1 части 1 настоящей статьи, может быть обжаловано главой администрации Черниговского района в суде.</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 xml:space="preserve">6. Со дня поступления в администрацию Черниговского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w:t>
      </w:r>
      <w:r w:rsidRPr="00BC0E2F">
        <w:rPr>
          <w:rFonts w:ascii="Times New Roman" w:eastAsia="Times New Roman" w:hAnsi="Times New Roman" w:cs="Times New Roman"/>
          <w:sz w:val="28"/>
          <w:szCs w:val="28"/>
          <w:lang w:eastAsia="ar-SA"/>
        </w:rPr>
        <w:lastRenderedPageBreak/>
        <w:t>самоуправления,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Черниговского района в исполнительный орган государственной власти, должностному лицу, в государственное учреждение или в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7. В случаях, предусмотренных пунктами 3 - 5 части 1 настоящей статьи, исполнительный орган государственной власти или Администрация Черниговского района,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8. В случае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1 настоящей статьи оснований для внесения изменений в правила землепользования и застройки глава администрации Черниговского муниципального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настоящей статьи, не требуется.</w:t>
      </w:r>
    </w:p>
    <w:p w:rsidR="0061079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 xml:space="preserve">9. Срок уточнения правил землепользования и застройки в соответствии с частью 8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w:t>
      </w:r>
      <w:r w:rsidRPr="00BC0E2F">
        <w:rPr>
          <w:rFonts w:ascii="Times New Roman" w:eastAsia="Times New Roman" w:hAnsi="Times New Roman" w:cs="Times New Roman"/>
          <w:sz w:val="28"/>
          <w:szCs w:val="28"/>
          <w:lang w:eastAsia="ar-SA"/>
        </w:rPr>
        <w:lastRenderedPageBreak/>
        <w:t>границах таких зон, территорий не может превышать шесть месяцев со дня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1 настоящей статьи оснований для внесения изменений в правила землепользования</w:t>
      </w:r>
      <w:r w:rsidRPr="00BC0E2F">
        <w:rPr>
          <w:sz w:val="28"/>
          <w:szCs w:val="28"/>
        </w:rPr>
        <w:t xml:space="preserve"> </w:t>
      </w:r>
      <w:r w:rsidRPr="00BC0E2F">
        <w:rPr>
          <w:rFonts w:ascii="Times New Roman" w:eastAsia="Times New Roman" w:hAnsi="Times New Roman" w:cs="Times New Roman"/>
          <w:sz w:val="28"/>
          <w:szCs w:val="28"/>
          <w:lang w:eastAsia="ar-SA"/>
        </w:rPr>
        <w:t>и застройки</w:t>
      </w:r>
      <w:r>
        <w:rPr>
          <w:rFonts w:ascii="Times New Roman" w:eastAsia="Times New Roman" w:hAnsi="Times New Roman" w:cs="Times New Roman"/>
          <w:sz w:val="28"/>
          <w:szCs w:val="28"/>
          <w:lang w:eastAsia="ar-SA"/>
        </w:rPr>
        <w:t>»;</w:t>
      </w:r>
    </w:p>
    <w:p w:rsidR="0061079F" w:rsidRDefault="0061079F" w:rsidP="0061079F">
      <w:pPr>
        <w:spacing w:after="0" w:line="240" w:lineRule="auto"/>
        <w:ind w:right="141"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2) </w:t>
      </w:r>
      <w:r w:rsidRPr="0061079F">
        <w:rPr>
          <w:rFonts w:ascii="Times New Roman" w:hAnsi="Times New Roman" w:cs="Times New Roman"/>
          <w:noProof/>
          <w:sz w:val="28"/>
          <w:szCs w:val="28"/>
          <w:lang w:eastAsia="ru-RU"/>
        </w:rPr>
        <w:t>статью 37, 38 Правил землепользования и застройки Черниговского сельского поселения исключить;</w:t>
      </w:r>
    </w:p>
    <w:p w:rsidR="0061079F" w:rsidRPr="0061079F" w:rsidRDefault="0061079F" w:rsidP="0061079F">
      <w:pPr>
        <w:spacing w:after="0" w:line="240" w:lineRule="auto"/>
        <w:ind w:right="141" w:firstLine="708"/>
        <w:jc w:val="both"/>
        <w:rPr>
          <w:rFonts w:ascii="Times New Roman" w:hAnsi="Times New Roman" w:cs="Times New Roman"/>
          <w:noProof/>
          <w:sz w:val="28"/>
          <w:szCs w:val="28"/>
          <w:lang w:eastAsia="ru-RU"/>
        </w:rPr>
      </w:pPr>
    </w:p>
    <w:p w:rsidR="0061079F" w:rsidRPr="0061079F" w:rsidRDefault="0061079F" w:rsidP="0061079F">
      <w:pPr>
        <w:pStyle w:val="a5"/>
        <w:numPr>
          <w:ilvl w:val="0"/>
          <w:numId w:val="7"/>
        </w:numPr>
        <w:tabs>
          <w:tab w:val="left" w:pos="1134"/>
        </w:tabs>
        <w:spacing w:after="0" w:line="240" w:lineRule="auto"/>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sz w:val="28"/>
          <w:szCs w:val="28"/>
          <w:lang w:eastAsia="ar-SA"/>
        </w:rPr>
        <w:t xml:space="preserve"> </w:t>
      </w:r>
      <w:r w:rsidRPr="0061079F">
        <w:rPr>
          <w:rFonts w:ascii="Times New Roman" w:eastAsia="Times New Roman" w:hAnsi="Times New Roman" w:cs="Times New Roman"/>
          <w:sz w:val="28"/>
          <w:szCs w:val="28"/>
          <w:lang w:eastAsia="ar-SA"/>
        </w:rPr>
        <w:t>статью 45</w:t>
      </w:r>
      <w:r w:rsidRPr="0061079F">
        <w:rPr>
          <w:sz w:val="28"/>
          <w:szCs w:val="28"/>
        </w:rPr>
        <w:t xml:space="preserve"> </w:t>
      </w:r>
      <w:r w:rsidRPr="0061079F">
        <w:rPr>
          <w:rFonts w:ascii="Times New Roman" w:eastAsia="Times New Roman" w:hAnsi="Times New Roman" w:cs="Times New Roman"/>
          <w:sz w:val="28"/>
          <w:szCs w:val="28"/>
          <w:lang w:eastAsia="ar-SA"/>
        </w:rPr>
        <w:t>изложить в следующей редакции:</w:t>
      </w:r>
    </w:p>
    <w:p w:rsidR="0061079F" w:rsidRPr="00F92A39" w:rsidRDefault="0061079F" w:rsidP="0061079F">
      <w:pPr>
        <w:spacing w:after="0"/>
        <w:ind w:right="-2" w:firstLine="708"/>
        <w:jc w:val="both"/>
        <w:rPr>
          <w:rFonts w:ascii="Times New Roman" w:hAnsi="Times New Roman" w:cs="Times New Roman"/>
          <w:bCs/>
          <w:noProof/>
          <w:sz w:val="28"/>
          <w:szCs w:val="28"/>
          <w:lang w:eastAsia="ru-RU"/>
        </w:rPr>
      </w:pPr>
      <w:r w:rsidRPr="00F92A39">
        <w:rPr>
          <w:rFonts w:ascii="Times New Roman" w:hAnsi="Times New Roman" w:cs="Times New Roman"/>
          <w:bCs/>
          <w:noProof/>
          <w:sz w:val="28"/>
          <w:szCs w:val="28"/>
          <w:lang w:eastAsia="ru-RU"/>
        </w:rPr>
        <w:t xml:space="preserve">«Статья </w:t>
      </w:r>
      <w:r>
        <w:rPr>
          <w:rFonts w:ascii="Times New Roman" w:hAnsi="Times New Roman" w:cs="Times New Roman"/>
          <w:bCs/>
          <w:noProof/>
          <w:sz w:val="28"/>
          <w:szCs w:val="28"/>
          <w:lang w:eastAsia="ru-RU"/>
        </w:rPr>
        <w:t>45</w:t>
      </w:r>
      <w:r w:rsidRPr="00F92A39">
        <w:rPr>
          <w:rFonts w:ascii="Times New Roman" w:hAnsi="Times New Roman" w:cs="Times New Roman"/>
          <w:bCs/>
          <w:noProof/>
          <w:sz w:val="28"/>
          <w:szCs w:val="28"/>
          <w:lang w:eastAsia="ru-RU"/>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Pr>
          <w:rFonts w:ascii="Times New Roman" w:hAnsi="Times New Roman" w:cs="Times New Roman"/>
          <w:bCs/>
          <w:noProof/>
          <w:sz w:val="28"/>
          <w:szCs w:val="28"/>
          <w:lang w:eastAsia="ru-RU"/>
        </w:rPr>
        <w:t>»</w:t>
      </w:r>
    </w:p>
    <w:p w:rsidR="0061079F" w:rsidRPr="00F92A39" w:rsidRDefault="0061079F" w:rsidP="0061079F">
      <w:pPr>
        <w:spacing w:after="0" w:line="240" w:lineRule="auto"/>
        <w:ind w:right="-1" w:firstLine="708"/>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1079F" w:rsidRPr="00F92A39" w:rsidRDefault="0061079F" w:rsidP="0061079F">
      <w:pPr>
        <w:spacing w:after="0" w:line="240" w:lineRule="auto"/>
        <w:ind w:right="-1" w:firstLine="708"/>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61079F" w:rsidRPr="00F92A39" w:rsidRDefault="0061079F" w:rsidP="0061079F">
      <w:pPr>
        <w:spacing w:after="0" w:line="240" w:lineRule="auto"/>
        <w:ind w:right="-1" w:firstLine="708"/>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1079F" w:rsidRPr="00F92A39" w:rsidRDefault="0061079F" w:rsidP="0061079F">
      <w:pPr>
        <w:spacing w:after="0" w:line="240" w:lineRule="auto"/>
        <w:ind w:right="-1" w:firstLine="708"/>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61079F" w:rsidRPr="00F92A39" w:rsidRDefault="0061079F" w:rsidP="0061079F">
      <w:pPr>
        <w:spacing w:after="0" w:line="240" w:lineRule="auto"/>
        <w:ind w:right="-1" w:firstLine="708"/>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w:t>
      </w:r>
      <w:r w:rsidRPr="00F92A39">
        <w:rPr>
          <w:rFonts w:ascii="Times New Roman" w:hAnsi="Times New Roman" w:cs="Times New Roman"/>
          <w:noProof/>
          <w:sz w:val="28"/>
          <w:szCs w:val="28"/>
          <w:lang w:eastAsia="ru-RU"/>
        </w:rPr>
        <w:lastRenderedPageBreak/>
        <w:t>со дня поступления заявления о предоставлении такого разрешения и подлежит рассмотрению на общественных обсуждениях или публичных слушаниях,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1079F" w:rsidRPr="00F92A39" w:rsidRDefault="0061079F" w:rsidP="0061079F">
      <w:pPr>
        <w:spacing w:after="0" w:line="240" w:lineRule="auto"/>
        <w:ind w:right="-1" w:firstLine="708"/>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Черниговского района.</w:t>
      </w:r>
    </w:p>
    <w:p w:rsidR="0061079F" w:rsidRPr="00F92A39" w:rsidRDefault="0061079F" w:rsidP="0061079F">
      <w:pPr>
        <w:spacing w:after="0" w:line="240" w:lineRule="auto"/>
        <w:ind w:right="-1" w:firstLine="708"/>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t>6. Глава администрации Черниговского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1079F" w:rsidRPr="00F92A39" w:rsidRDefault="0061079F" w:rsidP="0061079F">
      <w:pPr>
        <w:spacing w:after="0" w:line="240" w:lineRule="auto"/>
        <w:ind w:right="-1" w:firstLine="708"/>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t>6.1. Со дня поступления в администраци</w:t>
      </w:r>
      <w:r>
        <w:rPr>
          <w:rFonts w:ascii="Times New Roman" w:hAnsi="Times New Roman" w:cs="Times New Roman"/>
          <w:noProof/>
          <w:sz w:val="28"/>
          <w:szCs w:val="28"/>
          <w:lang w:eastAsia="ru-RU"/>
        </w:rPr>
        <w:t>ю</w:t>
      </w:r>
      <w:r w:rsidRPr="00F92A39">
        <w:rPr>
          <w:rFonts w:ascii="Times New Roman" w:hAnsi="Times New Roman" w:cs="Times New Roman"/>
          <w:noProof/>
          <w:sz w:val="28"/>
          <w:szCs w:val="28"/>
          <w:lang w:eastAsia="ru-RU"/>
        </w:rPr>
        <w:t xml:space="preserve"> Черниговского района уведомления о выявлении самовольной постройки от должностного лица,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Черниговского районав, должностному лицу от которого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1079F" w:rsidRPr="00F92A39" w:rsidRDefault="0061079F" w:rsidP="0061079F">
      <w:pPr>
        <w:spacing w:after="0" w:line="240" w:lineRule="auto"/>
        <w:ind w:right="-1" w:firstLine="708"/>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1079F" w:rsidRDefault="0061079F" w:rsidP="0061079F">
      <w:pPr>
        <w:spacing w:line="240" w:lineRule="auto"/>
        <w:ind w:right="-1" w:firstLine="708"/>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Pr>
          <w:rFonts w:ascii="Times New Roman" w:hAnsi="Times New Roman" w:cs="Times New Roman"/>
          <w:noProof/>
          <w:sz w:val="28"/>
          <w:szCs w:val="28"/>
          <w:lang w:eastAsia="ru-RU"/>
        </w:rPr>
        <w:t>»;</w:t>
      </w:r>
    </w:p>
    <w:p w:rsidR="0061079F" w:rsidRDefault="0061079F" w:rsidP="0061079F">
      <w:pPr>
        <w:spacing w:line="276" w:lineRule="auto"/>
        <w:ind w:right="-1" w:firstLine="708"/>
        <w:jc w:val="center"/>
        <w:rPr>
          <w:rFonts w:ascii="Times New Roman" w:eastAsia="Times New Roman" w:hAnsi="Times New Roman" w:cs="Times New Roman"/>
          <w:b/>
          <w:sz w:val="28"/>
          <w:szCs w:val="28"/>
          <w:lang w:eastAsia="ar-SA"/>
        </w:rPr>
      </w:pPr>
    </w:p>
    <w:p w:rsidR="0061079F" w:rsidRDefault="0061079F" w:rsidP="0061079F">
      <w:pPr>
        <w:spacing w:line="276" w:lineRule="auto"/>
        <w:ind w:right="-1" w:firstLine="708"/>
        <w:jc w:val="center"/>
        <w:rPr>
          <w:rFonts w:ascii="Times New Roman" w:eastAsia="Times New Roman" w:hAnsi="Times New Roman" w:cs="Times New Roman"/>
          <w:b/>
          <w:sz w:val="28"/>
          <w:szCs w:val="28"/>
          <w:lang w:eastAsia="ar-SA"/>
        </w:rPr>
      </w:pPr>
    </w:p>
    <w:p w:rsidR="002C1682" w:rsidRPr="002C1682" w:rsidRDefault="002C1682" w:rsidP="0061079F">
      <w:pPr>
        <w:spacing w:after="0" w:line="240" w:lineRule="auto"/>
        <w:jc w:val="both"/>
        <w:rPr>
          <w:rFonts w:ascii="Times New Roman" w:hAnsi="Times New Roman" w:cs="Times New Roman"/>
          <w:sz w:val="26"/>
          <w:szCs w:val="26"/>
        </w:rPr>
      </w:pPr>
    </w:p>
    <w:p w:rsidR="002C1682" w:rsidRPr="002C1682" w:rsidRDefault="002C1682" w:rsidP="002C1682">
      <w:pPr>
        <w:pStyle w:val="a5"/>
        <w:spacing w:after="0" w:line="240" w:lineRule="auto"/>
        <w:ind w:left="426"/>
        <w:jc w:val="right"/>
        <w:rPr>
          <w:rFonts w:ascii="Times New Roman" w:hAnsi="Times New Roman" w:cs="Times New Roman"/>
          <w:sz w:val="28"/>
          <w:szCs w:val="28"/>
        </w:rPr>
      </w:pPr>
    </w:p>
    <w:p w:rsidR="007E3D12" w:rsidRPr="0061079F" w:rsidRDefault="002C1682" w:rsidP="0061079F">
      <w:pPr>
        <w:pStyle w:val="a5"/>
        <w:numPr>
          <w:ilvl w:val="0"/>
          <w:numId w:val="7"/>
        </w:numPr>
        <w:suppressAutoHyphens/>
        <w:spacing w:after="0" w:line="240" w:lineRule="auto"/>
        <w:jc w:val="both"/>
        <w:rPr>
          <w:rFonts w:ascii="Times New Roman" w:eastAsia="Times New Roman" w:hAnsi="Times New Roman" w:cs="Times New Roman"/>
          <w:kern w:val="2"/>
          <w:sz w:val="28"/>
          <w:szCs w:val="28"/>
          <w:lang w:eastAsia="ar-SA"/>
        </w:rPr>
      </w:pPr>
      <w:r w:rsidRPr="0061079F">
        <w:rPr>
          <w:rFonts w:ascii="Times New Roman" w:eastAsia="Times New Roman" w:hAnsi="Times New Roman" w:cs="Times New Roman"/>
          <w:kern w:val="2"/>
          <w:sz w:val="28"/>
          <w:szCs w:val="28"/>
          <w:lang w:eastAsia="ar-SA"/>
        </w:rPr>
        <w:t>С</w:t>
      </w:r>
      <w:r w:rsidR="007E3D12" w:rsidRPr="0061079F">
        <w:rPr>
          <w:rFonts w:ascii="Times New Roman" w:eastAsia="Times New Roman" w:hAnsi="Times New Roman" w:cs="Times New Roman"/>
          <w:kern w:val="2"/>
          <w:sz w:val="28"/>
          <w:szCs w:val="28"/>
          <w:lang w:eastAsia="ar-SA"/>
        </w:rPr>
        <w:t xml:space="preserve">татью 50.1 </w:t>
      </w:r>
      <w:r w:rsidR="00AA79EA" w:rsidRPr="0061079F">
        <w:rPr>
          <w:rFonts w:ascii="Times New Roman" w:eastAsia="Times New Roman" w:hAnsi="Times New Roman" w:cs="Times New Roman"/>
          <w:kern w:val="2"/>
          <w:sz w:val="28"/>
          <w:szCs w:val="28"/>
          <w:lang w:eastAsia="ar-SA"/>
        </w:rPr>
        <w:t>изложить в следующей редакции</w:t>
      </w:r>
      <w:r w:rsidR="007E3D12" w:rsidRPr="0061079F">
        <w:rPr>
          <w:rFonts w:ascii="Times New Roman" w:eastAsia="Times New Roman" w:hAnsi="Times New Roman" w:cs="Times New Roman"/>
          <w:kern w:val="2"/>
          <w:sz w:val="28"/>
          <w:szCs w:val="28"/>
          <w:lang w:eastAsia="ar-SA"/>
        </w:rPr>
        <w:t>:</w:t>
      </w:r>
    </w:p>
    <w:p w:rsidR="00AA79EA" w:rsidRPr="0061079F" w:rsidRDefault="00AA79EA" w:rsidP="004C4C59">
      <w:pPr>
        <w:pStyle w:val="a6"/>
        <w:spacing w:before="0" w:line="240" w:lineRule="auto"/>
        <w:ind w:firstLine="0"/>
        <w:rPr>
          <w:szCs w:val="28"/>
        </w:rPr>
      </w:pPr>
      <w:r w:rsidRPr="0061079F">
        <w:rPr>
          <w:szCs w:val="28"/>
        </w:rPr>
        <w:t>Статья 50.1 «Зоны жилой застройки»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678"/>
        <w:gridCol w:w="1701"/>
      </w:tblGrid>
      <w:tr w:rsidR="00AA79EA" w:rsidRPr="0061079F" w:rsidTr="008E0FC5">
        <w:tc>
          <w:tcPr>
            <w:tcW w:w="3402" w:type="dxa"/>
          </w:tcPr>
          <w:p w:rsidR="00AA79EA" w:rsidRPr="0061079F" w:rsidRDefault="00AA79EA" w:rsidP="00B24F8A">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Назначение территориальной зоны/виды разрешенного использования с указанием кода согласно классификатору видов разрешенного использования земельных участков</w:t>
            </w:r>
          </w:p>
        </w:tc>
        <w:tc>
          <w:tcPr>
            <w:tcW w:w="4678" w:type="dxa"/>
            <w:shd w:val="clear" w:color="auto" w:fill="auto"/>
          </w:tcPr>
          <w:p w:rsidR="00AA79EA" w:rsidRPr="0061079F" w:rsidRDefault="00AA79EA" w:rsidP="00B24F8A">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Наименование параметра</w:t>
            </w:r>
          </w:p>
        </w:tc>
        <w:tc>
          <w:tcPr>
            <w:tcW w:w="1701" w:type="dxa"/>
            <w:shd w:val="clear" w:color="auto" w:fill="auto"/>
          </w:tcPr>
          <w:p w:rsidR="00AA79EA" w:rsidRPr="0061079F" w:rsidRDefault="00AA79EA" w:rsidP="00B24F8A">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Значение параметра</w:t>
            </w:r>
          </w:p>
        </w:tc>
      </w:tr>
      <w:tr w:rsidR="00AA79EA" w:rsidRPr="0061079F" w:rsidTr="008E0FC5">
        <w:trPr>
          <w:trHeight w:val="268"/>
        </w:trPr>
        <w:tc>
          <w:tcPr>
            <w:tcW w:w="9781" w:type="dxa"/>
            <w:gridSpan w:val="3"/>
          </w:tcPr>
          <w:p w:rsidR="00AA79EA" w:rsidRPr="0061079F" w:rsidRDefault="00AA79EA" w:rsidP="00B24F8A">
            <w:pPr>
              <w:spacing w:after="0" w:line="240" w:lineRule="auto"/>
              <w:rPr>
                <w:rFonts w:ascii="Times New Roman" w:eastAsia="Calibri" w:hAnsi="Times New Roman" w:cs="Times New Roman"/>
                <w:b/>
                <w:sz w:val="24"/>
                <w:szCs w:val="24"/>
              </w:rPr>
            </w:pPr>
            <w:r w:rsidRPr="0061079F">
              <w:rPr>
                <w:rFonts w:ascii="Times New Roman" w:eastAsia="Calibri" w:hAnsi="Times New Roman" w:cs="Times New Roman"/>
                <w:b/>
                <w:sz w:val="24"/>
                <w:szCs w:val="24"/>
              </w:rPr>
              <w:t>Ж1 Зона застройки индивидуальными жилыми домами</w:t>
            </w:r>
          </w:p>
        </w:tc>
      </w:tr>
      <w:tr w:rsidR="00AA79EA" w:rsidRPr="0061079F" w:rsidTr="008E0FC5">
        <w:tc>
          <w:tcPr>
            <w:tcW w:w="9781" w:type="dxa"/>
            <w:gridSpan w:val="3"/>
          </w:tcPr>
          <w:p w:rsidR="00AA79EA" w:rsidRPr="0061079F" w:rsidRDefault="00AA79EA" w:rsidP="00B24F8A">
            <w:pPr>
              <w:spacing w:after="0" w:line="240" w:lineRule="auto"/>
              <w:rPr>
                <w:rFonts w:ascii="Times New Roman" w:eastAsia="Calibri" w:hAnsi="Times New Roman" w:cs="Times New Roman"/>
                <w:b/>
                <w:sz w:val="24"/>
                <w:szCs w:val="24"/>
              </w:rPr>
            </w:pPr>
            <w:r w:rsidRPr="0061079F">
              <w:rPr>
                <w:rFonts w:ascii="Times New Roman" w:eastAsia="Calibri" w:hAnsi="Times New Roman" w:cs="Times New Roman"/>
                <w:b/>
                <w:sz w:val="24"/>
                <w:szCs w:val="24"/>
              </w:rPr>
              <w:t xml:space="preserve">Основные виды разрешённого использования </w:t>
            </w:r>
          </w:p>
        </w:tc>
      </w:tr>
      <w:tr w:rsidR="00832D5B" w:rsidRPr="0061079F" w:rsidTr="008E0FC5">
        <w:trPr>
          <w:trHeight w:val="273"/>
        </w:trPr>
        <w:tc>
          <w:tcPr>
            <w:tcW w:w="3402" w:type="dxa"/>
            <w:vMerge w:val="restart"/>
          </w:tcPr>
          <w:p w:rsidR="00832D5B" w:rsidRPr="0061079F" w:rsidRDefault="00832D5B" w:rsidP="00B24F8A">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для индивидуального жилищного строительства (2.1)</w:t>
            </w:r>
          </w:p>
          <w:p w:rsidR="00832D5B" w:rsidRPr="0061079F" w:rsidRDefault="00832D5B" w:rsidP="00B24F8A">
            <w:pPr>
              <w:spacing w:after="0" w:line="240" w:lineRule="auto"/>
              <w:rPr>
                <w:rFonts w:ascii="Times New Roman" w:eastAsia="Calibri" w:hAnsi="Times New Roman" w:cs="Times New Roman"/>
                <w:b/>
                <w:sz w:val="24"/>
                <w:szCs w:val="24"/>
              </w:rPr>
            </w:pPr>
            <w:r w:rsidRPr="0061079F">
              <w:rPr>
                <w:rFonts w:ascii="Times New Roman" w:eastAsia="Calibri" w:hAnsi="Times New Roman" w:cs="Times New Roman"/>
                <w:sz w:val="24"/>
                <w:szCs w:val="24"/>
              </w:rPr>
              <w:t>малоэтажная многоквартирная жилая застройка (2.1.1)</w:t>
            </w:r>
          </w:p>
          <w:p w:rsidR="00832D5B" w:rsidRPr="0061079F" w:rsidRDefault="00832D5B" w:rsidP="00B24F8A">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коммунальное обслуживание (3.1)</w:t>
            </w:r>
          </w:p>
          <w:p w:rsidR="00832D5B" w:rsidRPr="0061079F" w:rsidRDefault="00832D5B" w:rsidP="00B24F8A">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дошкольное, начальное и среднее общее образование (3.5.1)</w:t>
            </w:r>
          </w:p>
          <w:p w:rsidR="00832D5B" w:rsidRPr="0061079F" w:rsidRDefault="00832D5B" w:rsidP="00B24F8A">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магазины (4.4)</w:t>
            </w:r>
          </w:p>
          <w:p w:rsidR="00832D5B" w:rsidRPr="0061079F" w:rsidRDefault="00832D5B" w:rsidP="00B24F8A">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спорт (5.1)</w:t>
            </w:r>
          </w:p>
          <w:p w:rsidR="00832D5B" w:rsidRPr="0061079F" w:rsidRDefault="00832D5B" w:rsidP="00B24F8A">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автомобильный транспорт (7.2)</w:t>
            </w:r>
          </w:p>
          <w:p w:rsidR="00832D5B" w:rsidRPr="0061079F" w:rsidRDefault="00832D5B" w:rsidP="00B24F8A">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обеспечение внутреннего правопорядка (8.3)</w:t>
            </w:r>
          </w:p>
          <w:p w:rsidR="00832D5B" w:rsidRPr="0061079F" w:rsidRDefault="00832D5B" w:rsidP="00B24F8A">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Специальное пользование водными объектами 11.2</w:t>
            </w:r>
          </w:p>
          <w:p w:rsidR="00832D5B" w:rsidRPr="0061079F" w:rsidRDefault="00832D5B" w:rsidP="00B24F8A">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Ведение личного подсобного хозяйства (2.2)</w:t>
            </w:r>
          </w:p>
          <w:p w:rsidR="00832D5B" w:rsidRPr="0061079F" w:rsidRDefault="00832D5B" w:rsidP="00B24F8A">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Ведение садоводства (13.2)</w:t>
            </w:r>
          </w:p>
          <w:p w:rsidR="00832D5B" w:rsidRPr="0061079F" w:rsidRDefault="00832D5B" w:rsidP="00B24F8A">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 xml:space="preserve">Ведение огородничества (13.1) </w:t>
            </w:r>
          </w:p>
          <w:p w:rsidR="00832D5B" w:rsidRPr="0061079F" w:rsidRDefault="00832D5B" w:rsidP="00B24F8A">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Блокированная жилая застройка (2.3)</w:t>
            </w:r>
          </w:p>
          <w:p w:rsidR="00832D5B" w:rsidRPr="0061079F" w:rsidRDefault="00832D5B" w:rsidP="00B24F8A">
            <w:pPr>
              <w:spacing w:after="0" w:line="240" w:lineRule="auto"/>
              <w:rPr>
                <w:rFonts w:ascii="Times New Roman" w:eastAsia="Calibri" w:hAnsi="Times New Roman" w:cs="Times New Roman"/>
                <w:sz w:val="24"/>
                <w:szCs w:val="24"/>
              </w:rPr>
            </w:pPr>
          </w:p>
        </w:tc>
        <w:tc>
          <w:tcPr>
            <w:tcW w:w="4678" w:type="dxa"/>
          </w:tcPr>
          <w:p w:rsidR="00832D5B" w:rsidRPr="0061079F" w:rsidRDefault="00832D5B" w:rsidP="00B24F8A">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 xml:space="preserve">предельные (минимальные и (или) максимальные) размеры земельных участков, в том числе их площадь: </w:t>
            </w:r>
          </w:p>
          <w:p w:rsidR="00832D5B" w:rsidRPr="0061079F" w:rsidRDefault="00832D5B" w:rsidP="00CC53D7">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 размеры земельных участков (минимальный размер по фронту застройки со стороны улиц)</w:t>
            </w:r>
          </w:p>
        </w:tc>
        <w:tc>
          <w:tcPr>
            <w:tcW w:w="1701" w:type="dxa"/>
            <w:shd w:val="clear" w:color="auto" w:fill="auto"/>
          </w:tcPr>
          <w:p w:rsidR="00832D5B" w:rsidRPr="0061079F" w:rsidRDefault="00832D5B" w:rsidP="00B24F8A">
            <w:pPr>
              <w:spacing w:after="0" w:line="240" w:lineRule="auto"/>
              <w:jc w:val="center"/>
              <w:rPr>
                <w:rFonts w:ascii="Times New Roman" w:eastAsia="Calibri" w:hAnsi="Times New Roman" w:cs="Times New Roman"/>
                <w:sz w:val="24"/>
                <w:szCs w:val="24"/>
              </w:rPr>
            </w:pPr>
          </w:p>
          <w:p w:rsidR="00832D5B" w:rsidRPr="0061079F" w:rsidRDefault="00832D5B" w:rsidP="00B24F8A">
            <w:pPr>
              <w:spacing w:after="0" w:line="240" w:lineRule="auto"/>
              <w:jc w:val="center"/>
              <w:rPr>
                <w:rFonts w:ascii="Times New Roman" w:eastAsia="Calibri" w:hAnsi="Times New Roman" w:cs="Times New Roman"/>
                <w:sz w:val="24"/>
                <w:szCs w:val="24"/>
              </w:rPr>
            </w:pPr>
          </w:p>
          <w:p w:rsidR="00832D5B" w:rsidRPr="0061079F" w:rsidRDefault="00832D5B" w:rsidP="00B24F8A">
            <w:pPr>
              <w:spacing w:after="0" w:line="240" w:lineRule="auto"/>
              <w:jc w:val="center"/>
              <w:rPr>
                <w:rFonts w:ascii="Times New Roman" w:eastAsia="Calibri" w:hAnsi="Times New Roman" w:cs="Times New Roman"/>
                <w:sz w:val="24"/>
                <w:szCs w:val="24"/>
              </w:rPr>
            </w:pPr>
          </w:p>
          <w:p w:rsidR="00832D5B" w:rsidRPr="0061079F" w:rsidRDefault="00832D5B" w:rsidP="003E5BA5">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5 м</w:t>
            </w:r>
          </w:p>
        </w:tc>
      </w:tr>
      <w:tr w:rsidR="00832D5B" w:rsidRPr="0061079F" w:rsidTr="008E0FC5">
        <w:trPr>
          <w:trHeight w:val="117"/>
        </w:trPr>
        <w:tc>
          <w:tcPr>
            <w:tcW w:w="3402" w:type="dxa"/>
            <w:vMerge/>
          </w:tcPr>
          <w:p w:rsidR="00832D5B" w:rsidRPr="0061079F" w:rsidRDefault="00832D5B" w:rsidP="00B24F8A">
            <w:pPr>
              <w:spacing w:after="0" w:line="240" w:lineRule="auto"/>
              <w:rPr>
                <w:rFonts w:ascii="Times New Roman" w:eastAsia="Calibri" w:hAnsi="Times New Roman" w:cs="Times New Roman"/>
                <w:sz w:val="24"/>
                <w:szCs w:val="24"/>
              </w:rPr>
            </w:pPr>
          </w:p>
        </w:tc>
        <w:tc>
          <w:tcPr>
            <w:tcW w:w="4678" w:type="dxa"/>
          </w:tcPr>
          <w:p w:rsidR="00832D5B" w:rsidRPr="0061079F" w:rsidRDefault="00832D5B" w:rsidP="00B24F8A">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минимальная площадь земельных участков</w:t>
            </w:r>
          </w:p>
        </w:tc>
        <w:tc>
          <w:tcPr>
            <w:tcW w:w="1701" w:type="dxa"/>
            <w:shd w:val="clear" w:color="auto" w:fill="auto"/>
          </w:tcPr>
          <w:p w:rsidR="00832D5B" w:rsidRPr="0061079F" w:rsidRDefault="00832D5B" w:rsidP="003E5BA5">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 xml:space="preserve">100 </w:t>
            </w:r>
            <w:proofErr w:type="spellStart"/>
            <w:r w:rsidRPr="0061079F">
              <w:rPr>
                <w:rFonts w:ascii="Times New Roman" w:eastAsia="Calibri" w:hAnsi="Times New Roman" w:cs="Times New Roman"/>
                <w:sz w:val="24"/>
                <w:szCs w:val="24"/>
              </w:rPr>
              <w:t>кв.м</w:t>
            </w:r>
            <w:proofErr w:type="spellEnd"/>
          </w:p>
        </w:tc>
      </w:tr>
      <w:tr w:rsidR="00832D5B" w:rsidRPr="0061079F" w:rsidTr="008E0FC5">
        <w:trPr>
          <w:trHeight w:val="117"/>
        </w:trPr>
        <w:tc>
          <w:tcPr>
            <w:tcW w:w="3402" w:type="dxa"/>
            <w:vMerge/>
          </w:tcPr>
          <w:p w:rsidR="00832D5B" w:rsidRPr="0061079F" w:rsidRDefault="00832D5B" w:rsidP="00B24F8A">
            <w:pPr>
              <w:spacing w:after="0" w:line="240" w:lineRule="auto"/>
              <w:rPr>
                <w:rFonts w:ascii="Times New Roman" w:eastAsia="Calibri" w:hAnsi="Times New Roman" w:cs="Times New Roman"/>
                <w:sz w:val="24"/>
                <w:szCs w:val="24"/>
              </w:rPr>
            </w:pPr>
          </w:p>
        </w:tc>
        <w:tc>
          <w:tcPr>
            <w:tcW w:w="4678" w:type="dxa"/>
          </w:tcPr>
          <w:p w:rsidR="00832D5B" w:rsidRPr="0061079F" w:rsidRDefault="00832D5B" w:rsidP="00B24F8A">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 максимальная площадь земельных участков</w:t>
            </w:r>
          </w:p>
        </w:tc>
        <w:tc>
          <w:tcPr>
            <w:tcW w:w="1701" w:type="dxa"/>
            <w:shd w:val="clear" w:color="auto" w:fill="auto"/>
          </w:tcPr>
          <w:p w:rsidR="00832D5B" w:rsidRPr="0061079F" w:rsidRDefault="00832D5B" w:rsidP="003E5BA5">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 xml:space="preserve">1500 </w:t>
            </w:r>
            <w:proofErr w:type="spellStart"/>
            <w:r w:rsidRPr="0061079F">
              <w:rPr>
                <w:rFonts w:ascii="Times New Roman" w:eastAsia="Calibri" w:hAnsi="Times New Roman" w:cs="Times New Roman"/>
                <w:sz w:val="24"/>
                <w:szCs w:val="24"/>
              </w:rPr>
              <w:t>кв.м</w:t>
            </w:r>
            <w:proofErr w:type="spellEnd"/>
          </w:p>
        </w:tc>
      </w:tr>
      <w:tr w:rsidR="00832D5B" w:rsidRPr="0061079F" w:rsidTr="008E0FC5">
        <w:trPr>
          <w:trHeight w:val="276"/>
        </w:trPr>
        <w:tc>
          <w:tcPr>
            <w:tcW w:w="3402" w:type="dxa"/>
            <w:vMerge/>
          </w:tcPr>
          <w:p w:rsidR="00832D5B" w:rsidRPr="0061079F" w:rsidRDefault="00832D5B" w:rsidP="00B24F8A">
            <w:pPr>
              <w:spacing w:after="0" w:line="240" w:lineRule="auto"/>
              <w:rPr>
                <w:rFonts w:ascii="Times New Roman" w:eastAsia="Calibri" w:hAnsi="Times New Roman" w:cs="Times New Roman"/>
                <w:sz w:val="24"/>
                <w:szCs w:val="24"/>
              </w:rPr>
            </w:pPr>
          </w:p>
        </w:tc>
        <w:tc>
          <w:tcPr>
            <w:tcW w:w="4678" w:type="dxa"/>
          </w:tcPr>
          <w:p w:rsidR="00832D5B" w:rsidRPr="0061079F" w:rsidRDefault="00832D5B" w:rsidP="00B24F8A">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Для ведения личного подсобного хозяйства (2.2)</w:t>
            </w:r>
          </w:p>
        </w:tc>
        <w:tc>
          <w:tcPr>
            <w:tcW w:w="1701" w:type="dxa"/>
            <w:shd w:val="clear" w:color="auto" w:fill="auto"/>
          </w:tcPr>
          <w:p w:rsidR="00832D5B" w:rsidRPr="0061079F" w:rsidRDefault="00832D5B" w:rsidP="00D12017">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5000</w:t>
            </w:r>
          </w:p>
        </w:tc>
      </w:tr>
      <w:tr w:rsidR="00832D5B" w:rsidRPr="0061079F" w:rsidTr="008E0FC5">
        <w:trPr>
          <w:trHeight w:val="117"/>
        </w:trPr>
        <w:tc>
          <w:tcPr>
            <w:tcW w:w="3402" w:type="dxa"/>
            <w:vMerge/>
          </w:tcPr>
          <w:p w:rsidR="00832D5B" w:rsidRPr="0061079F" w:rsidRDefault="00832D5B" w:rsidP="00B24F8A">
            <w:pPr>
              <w:spacing w:after="0" w:line="240" w:lineRule="auto"/>
              <w:rPr>
                <w:rFonts w:ascii="Times New Roman" w:eastAsia="Calibri" w:hAnsi="Times New Roman" w:cs="Times New Roman"/>
                <w:sz w:val="24"/>
                <w:szCs w:val="24"/>
              </w:rPr>
            </w:pPr>
          </w:p>
        </w:tc>
        <w:tc>
          <w:tcPr>
            <w:tcW w:w="4678" w:type="dxa"/>
          </w:tcPr>
          <w:p w:rsidR="00832D5B" w:rsidRPr="0061079F" w:rsidRDefault="00832D5B" w:rsidP="00D12017">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Для ведения огородничества 13.1</w:t>
            </w:r>
          </w:p>
        </w:tc>
        <w:tc>
          <w:tcPr>
            <w:tcW w:w="1701" w:type="dxa"/>
            <w:shd w:val="clear" w:color="auto" w:fill="auto"/>
          </w:tcPr>
          <w:p w:rsidR="00832D5B" w:rsidRPr="0061079F" w:rsidRDefault="00832D5B" w:rsidP="003E5BA5">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20000</w:t>
            </w:r>
          </w:p>
        </w:tc>
      </w:tr>
      <w:tr w:rsidR="00832D5B" w:rsidRPr="0061079F" w:rsidTr="008E0FC5">
        <w:trPr>
          <w:trHeight w:val="117"/>
        </w:trPr>
        <w:tc>
          <w:tcPr>
            <w:tcW w:w="3402" w:type="dxa"/>
            <w:vMerge/>
          </w:tcPr>
          <w:p w:rsidR="00832D5B" w:rsidRPr="0061079F" w:rsidRDefault="00832D5B" w:rsidP="00B24F8A">
            <w:pPr>
              <w:spacing w:after="0" w:line="240" w:lineRule="auto"/>
              <w:rPr>
                <w:rFonts w:ascii="Times New Roman" w:eastAsia="Calibri" w:hAnsi="Times New Roman" w:cs="Times New Roman"/>
                <w:sz w:val="24"/>
                <w:szCs w:val="24"/>
              </w:rPr>
            </w:pPr>
          </w:p>
        </w:tc>
        <w:tc>
          <w:tcPr>
            <w:tcW w:w="4678" w:type="dxa"/>
          </w:tcPr>
          <w:p w:rsidR="00832D5B" w:rsidRPr="0061079F" w:rsidRDefault="00832D5B" w:rsidP="00D12017">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rPr>
              <w:t>Для ведения садоводства 13.2</w:t>
            </w:r>
          </w:p>
        </w:tc>
        <w:tc>
          <w:tcPr>
            <w:tcW w:w="1701" w:type="dxa"/>
            <w:shd w:val="clear" w:color="auto" w:fill="auto"/>
          </w:tcPr>
          <w:p w:rsidR="00832D5B" w:rsidRPr="0061079F" w:rsidRDefault="00832D5B" w:rsidP="003E5BA5">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2500</w:t>
            </w:r>
          </w:p>
        </w:tc>
      </w:tr>
      <w:tr w:rsidR="00832D5B" w:rsidRPr="0061079F" w:rsidTr="008E0FC5">
        <w:trPr>
          <w:trHeight w:val="239"/>
        </w:trPr>
        <w:tc>
          <w:tcPr>
            <w:tcW w:w="3402" w:type="dxa"/>
            <w:vMerge/>
          </w:tcPr>
          <w:p w:rsidR="00832D5B" w:rsidRPr="0061079F" w:rsidRDefault="00832D5B" w:rsidP="00B24F8A">
            <w:pPr>
              <w:spacing w:after="0" w:line="240" w:lineRule="auto"/>
              <w:rPr>
                <w:rFonts w:ascii="Times New Roman" w:eastAsia="Calibri" w:hAnsi="Times New Roman" w:cs="Times New Roman"/>
                <w:sz w:val="24"/>
                <w:szCs w:val="24"/>
              </w:rPr>
            </w:pPr>
          </w:p>
        </w:tc>
        <w:tc>
          <w:tcPr>
            <w:tcW w:w="4678" w:type="dxa"/>
          </w:tcPr>
          <w:p w:rsidR="00832D5B" w:rsidRPr="0061079F" w:rsidRDefault="00832D5B" w:rsidP="003E5BA5">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 xml:space="preserve"> блокированная жилая застройка (2.3)</w:t>
            </w:r>
          </w:p>
        </w:tc>
        <w:tc>
          <w:tcPr>
            <w:tcW w:w="1701" w:type="dxa"/>
            <w:shd w:val="clear" w:color="auto" w:fill="auto"/>
          </w:tcPr>
          <w:p w:rsidR="00832D5B" w:rsidRPr="0061079F" w:rsidRDefault="00832D5B" w:rsidP="00B24F8A">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 xml:space="preserve">1000 </w:t>
            </w:r>
            <w:proofErr w:type="spellStart"/>
            <w:r w:rsidRPr="0061079F">
              <w:rPr>
                <w:rFonts w:ascii="Times New Roman" w:eastAsia="Calibri" w:hAnsi="Times New Roman" w:cs="Times New Roman"/>
                <w:sz w:val="24"/>
                <w:szCs w:val="24"/>
              </w:rPr>
              <w:t>кв.м</w:t>
            </w:r>
            <w:proofErr w:type="spellEnd"/>
          </w:p>
        </w:tc>
      </w:tr>
      <w:tr w:rsidR="00832D5B" w:rsidRPr="0061079F" w:rsidTr="008E0FC5">
        <w:trPr>
          <w:trHeight w:val="885"/>
        </w:trPr>
        <w:tc>
          <w:tcPr>
            <w:tcW w:w="3402" w:type="dxa"/>
            <w:vMerge/>
          </w:tcPr>
          <w:p w:rsidR="00832D5B" w:rsidRPr="0061079F" w:rsidRDefault="00832D5B" w:rsidP="00B24F8A">
            <w:pPr>
              <w:spacing w:after="0" w:line="240" w:lineRule="auto"/>
              <w:rPr>
                <w:rFonts w:ascii="Times New Roman" w:eastAsia="Calibri" w:hAnsi="Times New Roman" w:cs="Times New Roman"/>
                <w:sz w:val="24"/>
                <w:szCs w:val="24"/>
              </w:rPr>
            </w:pPr>
          </w:p>
        </w:tc>
        <w:tc>
          <w:tcPr>
            <w:tcW w:w="6379" w:type="dxa"/>
            <w:gridSpan w:val="2"/>
          </w:tcPr>
          <w:p w:rsidR="00832D5B" w:rsidRPr="0061079F" w:rsidRDefault="00832D5B" w:rsidP="00D12017">
            <w:pPr>
              <w:spacing w:after="0" w:line="240" w:lineRule="auto"/>
              <w:jc w:val="both"/>
              <w:rPr>
                <w:rFonts w:ascii="Times New Roman" w:eastAsia="Calibri" w:hAnsi="Times New Roman" w:cs="Times New Roman"/>
                <w:sz w:val="24"/>
                <w:szCs w:val="24"/>
              </w:rPr>
            </w:pPr>
            <w:r w:rsidRPr="0061079F">
              <w:rPr>
                <w:rFonts w:ascii="Times New Roman" w:eastAsia="Calibri"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r>
      <w:tr w:rsidR="00832D5B" w:rsidRPr="0061079F" w:rsidTr="008E0FC5">
        <w:trPr>
          <w:trHeight w:val="384"/>
        </w:trPr>
        <w:tc>
          <w:tcPr>
            <w:tcW w:w="3402" w:type="dxa"/>
            <w:vMerge/>
          </w:tcPr>
          <w:p w:rsidR="00832D5B" w:rsidRPr="0061079F" w:rsidRDefault="00832D5B" w:rsidP="00B24F8A">
            <w:pPr>
              <w:spacing w:after="0" w:line="240" w:lineRule="auto"/>
              <w:rPr>
                <w:rFonts w:ascii="Times New Roman" w:eastAsia="Calibri" w:hAnsi="Times New Roman" w:cs="Times New Roman"/>
                <w:sz w:val="24"/>
                <w:szCs w:val="24"/>
              </w:rPr>
            </w:pPr>
          </w:p>
        </w:tc>
        <w:tc>
          <w:tcPr>
            <w:tcW w:w="6379" w:type="dxa"/>
            <w:gridSpan w:val="2"/>
          </w:tcPr>
          <w:p w:rsidR="00832D5B" w:rsidRPr="0061079F" w:rsidRDefault="00832D5B" w:rsidP="00D12017">
            <w:pPr>
              <w:tabs>
                <w:tab w:val="left" w:pos="4575"/>
              </w:tabs>
              <w:spacing w:after="0" w:line="240" w:lineRule="auto"/>
              <w:rPr>
                <w:rFonts w:ascii="Times New Roman" w:hAnsi="Times New Roman" w:cs="Times New Roman"/>
                <w:sz w:val="24"/>
                <w:szCs w:val="24"/>
              </w:rPr>
            </w:pPr>
            <w:r w:rsidRPr="0061079F">
              <w:rPr>
                <w:rFonts w:ascii="Times New Roman" w:hAnsi="Times New Roman" w:cs="Times New Roman"/>
                <w:sz w:val="24"/>
                <w:szCs w:val="24"/>
              </w:rPr>
              <w:t>- с фронтальной стороны земельного участка -для новой застройки – 5м.</w:t>
            </w:r>
          </w:p>
        </w:tc>
      </w:tr>
      <w:tr w:rsidR="00832D5B" w:rsidRPr="0061079F" w:rsidTr="008E0FC5">
        <w:trPr>
          <w:trHeight w:val="465"/>
        </w:trPr>
        <w:tc>
          <w:tcPr>
            <w:tcW w:w="3402" w:type="dxa"/>
            <w:vMerge/>
          </w:tcPr>
          <w:p w:rsidR="00832D5B" w:rsidRPr="0061079F" w:rsidRDefault="00832D5B" w:rsidP="00B24F8A">
            <w:pPr>
              <w:spacing w:after="0" w:line="240" w:lineRule="auto"/>
              <w:rPr>
                <w:rFonts w:ascii="Times New Roman" w:eastAsia="Calibri" w:hAnsi="Times New Roman" w:cs="Times New Roman"/>
                <w:sz w:val="24"/>
                <w:szCs w:val="24"/>
              </w:rPr>
            </w:pPr>
          </w:p>
        </w:tc>
        <w:tc>
          <w:tcPr>
            <w:tcW w:w="6379" w:type="dxa"/>
            <w:gridSpan w:val="2"/>
          </w:tcPr>
          <w:p w:rsidR="00832D5B" w:rsidRPr="0061079F" w:rsidRDefault="00832D5B" w:rsidP="00D12017">
            <w:pPr>
              <w:spacing w:after="0" w:line="240" w:lineRule="auto"/>
              <w:jc w:val="both"/>
              <w:rPr>
                <w:rFonts w:ascii="Times New Roman" w:eastAsia="Calibri" w:hAnsi="Times New Roman" w:cs="Times New Roman"/>
                <w:sz w:val="24"/>
                <w:szCs w:val="24"/>
                <w:lang w:eastAsia="ru-RU"/>
              </w:rPr>
            </w:pPr>
            <w:r w:rsidRPr="0061079F">
              <w:rPr>
                <w:rFonts w:ascii="Times New Roman" w:hAnsi="Times New Roman" w:cs="Times New Roman"/>
                <w:sz w:val="24"/>
                <w:szCs w:val="24"/>
              </w:rPr>
              <w:t>-в условиях реконструкции - в соответствии со сложившейся линией застройки;</w:t>
            </w:r>
          </w:p>
        </w:tc>
      </w:tr>
      <w:tr w:rsidR="00813D75" w:rsidRPr="0061079F" w:rsidTr="008E0FC5">
        <w:trPr>
          <w:trHeight w:val="721"/>
        </w:trPr>
        <w:tc>
          <w:tcPr>
            <w:tcW w:w="3402" w:type="dxa"/>
            <w:vMerge/>
          </w:tcPr>
          <w:p w:rsidR="00813D75" w:rsidRPr="0061079F" w:rsidRDefault="00813D75" w:rsidP="00B24F8A">
            <w:pPr>
              <w:spacing w:after="0" w:line="240" w:lineRule="auto"/>
              <w:rPr>
                <w:rFonts w:ascii="Times New Roman" w:eastAsia="Calibri" w:hAnsi="Times New Roman" w:cs="Times New Roman"/>
                <w:sz w:val="24"/>
                <w:szCs w:val="24"/>
              </w:rPr>
            </w:pPr>
          </w:p>
        </w:tc>
        <w:tc>
          <w:tcPr>
            <w:tcW w:w="6379" w:type="dxa"/>
            <w:gridSpan w:val="2"/>
          </w:tcPr>
          <w:p w:rsidR="00813D75" w:rsidRPr="0061079F" w:rsidRDefault="00813D75" w:rsidP="00D12017">
            <w:pPr>
              <w:spacing w:after="0" w:line="240" w:lineRule="auto"/>
              <w:jc w:val="both"/>
              <w:rPr>
                <w:rFonts w:ascii="Times New Roman" w:eastAsia="Calibri" w:hAnsi="Times New Roman" w:cs="Times New Roman"/>
                <w:sz w:val="24"/>
                <w:szCs w:val="24"/>
                <w:lang w:eastAsia="ru-RU"/>
              </w:rPr>
            </w:pPr>
            <w:r w:rsidRPr="0061079F">
              <w:rPr>
                <w:rFonts w:ascii="Times New Roman" w:hAnsi="Times New Roman" w:cs="Times New Roman"/>
                <w:sz w:val="24"/>
                <w:szCs w:val="24"/>
              </w:rPr>
              <w:t xml:space="preserve">-от границ соседнего участка - </w:t>
            </w:r>
            <w:r w:rsidRPr="0061079F">
              <w:rPr>
                <w:rFonts w:ascii="Times New Roman" w:eastAsia="Calibri" w:hAnsi="Times New Roman" w:cs="Times New Roman"/>
                <w:sz w:val="24"/>
                <w:szCs w:val="24"/>
                <w:lang w:eastAsia="ru-RU"/>
              </w:rPr>
              <w:t>3 м</w:t>
            </w:r>
            <w:r w:rsidRPr="0061079F">
              <w:rPr>
                <w:rFonts w:ascii="Times New Roman" w:hAnsi="Times New Roman" w:cs="Times New Roman"/>
                <w:sz w:val="24"/>
                <w:szCs w:val="24"/>
              </w:rPr>
              <w:t xml:space="preserve"> (с учетом противопожарного разрыва, может быть увеличен до необходимого противопожарного минимума).</w:t>
            </w:r>
          </w:p>
        </w:tc>
      </w:tr>
      <w:tr w:rsidR="0043762F" w:rsidRPr="0061079F" w:rsidTr="008E0FC5">
        <w:trPr>
          <w:trHeight w:val="614"/>
        </w:trPr>
        <w:tc>
          <w:tcPr>
            <w:tcW w:w="3402" w:type="dxa"/>
            <w:vMerge/>
          </w:tcPr>
          <w:p w:rsidR="0043762F" w:rsidRPr="0061079F" w:rsidRDefault="0043762F" w:rsidP="0043762F">
            <w:pPr>
              <w:spacing w:after="0" w:line="240" w:lineRule="auto"/>
              <w:rPr>
                <w:rFonts w:ascii="Times New Roman" w:eastAsia="Calibri" w:hAnsi="Times New Roman" w:cs="Times New Roman"/>
                <w:sz w:val="24"/>
                <w:szCs w:val="24"/>
              </w:rPr>
            </w:pPr>
          </w:p>
        </w:tc>
        <w:tc>
          <w:tcPr>
            <w:tcW w:w="4678" w:type="dxa"/>
          </w:tcPr>
          <w:p w:rsidR="0043762F" w:rsidRPr="0061079F" w:rsidRDefault="0043762F" w:rsidP="0043762F">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-максимальное количество этажей зданий, строений, сооружений</w:t>
            </w:r>
          </w:p>
          <w:p w:rsidR="0043762F" w:rsidRPr="0061079F" w:rsidRDefault="0043762F" w:rsidP="0043762F">
            <w:pPr>
              <w:spacing w:after="0" w:line="240" w:lineRule="auto"/>
              <w:rPr>
                <w:rFonts w:ascii="Times New Roman" w:eastAsia="Calibri" w:hAnsi="Times New Roman" w:cs="Times New Roman"/>
                <w:sz w:val="24"/>
                <w:szCs w:val="24"/>
                <w:lang w:eastAsia="ru-RU"/>
              </w:rPr>
            </w:pPr>
            <w:r w:rsidRPr="0061079F">
              <w:rPr>
                <w:rFonts w:ascii="Times New Roman" w:hAnsi="Times New Roman" w:cs="Times New Roman"/>
                <w:sz w:val="24"/>
                <w:szCs w:val="24"/>
              </w:rPr>
              <w:t>-максимальное для хозяйственных построек</w:t>
            </w:r>
          </w:p>
        </w:tc>
        <w:tc>
          <w:tcPr>
            <w:tcW w:w="1701" w:type="dxa"/>
            <w:shd w:val="clear" w:color="auto" w:fill="auto"/>
          </w:tcPr>
          <w:p w:rsidR="0043762F" w:rsidRPr="0061079F" w:rsidRDefault="0043762F" w:rsidP="0043762F">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 xml:space="preserve">3 </w:t>
            </w:r>
            <w:proofErr w:type="spellStart"/>
            <w:r w:rsidRPr="0061079F">
              <w:rPr>
                <w:rFonts w:ascii="Times New Roman" w:eastAsia="Calibri" w:hAnsi="Times New Roman" w:cs="Times New Roman"/>
                <w:sz w:val="24"/>
                <w:szCs w:val="24"/>
              </w:rPr>
              <w:t>эт</w:t>
            </w:r>
            <w:proofErr w:type="spellEnd"/>
            <w:r w:rsidRPr="0061079F">
              <w:rPr>
                <w:rFonts w:ascii="Times New Roman" w:eastAsia="Calibri" w:hAnsi="Times New Roman" w:cs="Times New Roman"/>
                <w:sz w:val="24"/>
                <w:szCs w:val="24"/>
              </w:rPr>
              <w:t>.</w:t>
            </w:r>
          </w:p>
          <w:p w:rsidR="0043762F" w:rsidRPr="0061079F" w:rsidRDefault="0043762F" w:rsidP="0043762F">
            <w:pPr>
              <w:spacing w:after="0" w:line="240" w:lineRule="auto"/>
              <w:jc w:val="center"/>
              <w:rPr>
                <w:rFonts w:ascii="Times New Roman" w:eastAsia="Calibri" w:hAnsi="Times New Roman" w:cs="Times New Roman"/>
                <w:sz w:val="24"/>
                <w:szCs w:val="24"/>
              </w:rPr>
            </w:pPr>
          </w:p>
          <w:p w:rsidR="0043762F" w:rsidRPr="0061079F" w:rsidRDefault="0043762F" w:rsidP="0043762F">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 xml:space="preserve">1 </w:t>
            </w:r>
            <w:proofErr w:type="spellStart"/>
            <w:r w:rsidRPr="0061079F">
              <w:rPr>
                <w:rFonts w:ascii="Times New Roman" w:eastAsia="Calibri" w:hAnsi="Times New Roman" w:cs="Times New Roman"/>
                <w:sz w:val="24"/>
                <w:szCs w:val="24"/>
              </w:rPr>
              <w:t>эт</w:t>
            </w:r>
            <w:proofErr w:type="spellEnd"/>
          </w:p>
        </w:tc>
      </w:tr>
      <w:tr w:rsidR="0043762F" w:rsidRPr="0061079F" w:rsidTr="008E0FC5">
        <w:trPr>
          <w:trHeight w:val="288"/>
        </w:trPr>
        <w:tc>
          <w:tcPr>
            <w:tcW w:w="3402" w:type="dxa"/>
            <w:vMerge/>
          </w:tcPr>
          <w:p w:rsidR="0043762F" w:rsidRPr="0061079F" w:rsidRDefault="0043762F" w:rsidP="0043762F">
            <w:pPr>
              <w:spacing w:after="0" w:line="240" w:lineRule="auto"/>
              <w:rPr>
                <w:rFonts w:ascii="Times New Roman" w:eastAsia="Calibri" w:hAnsi="Times New Roman" w:cs="Times New Roman"/>
                <w:sz w:val="24"/>
                <w:szCs w:val="24"/>
              </w:rPr>
            </w:pPr>
          </w:p>
        </w:tc>
        <w:tc>
          <w:tcPr>
            <w:tcW w:w="4678" w:type="dxa"/>
          </w:tcPr>
          <w:p w:rsidR="0043762F" w:rsidRPr="0061079F" w:rsidRDefault="0043762F" w:rsidP="0043762F">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 xml:space="preserve">предельная высота зданий, строений, сооружений </w:t>
            </w:r>
          </w:p>
        </w:tc>
        <w:tc>
          <w:tcPr>
            <w:tcW w:w="1701" w:type="dxa"/>
            <w:shd w:val="clear" w:color="auto" w:fill="auto"/>
          </w:tcPr>
          <w:p w:rsidR="0043762F" w:rsidRPr="0061079F" w:rsidRDefault="0043762F" w:rsidP="0043762F">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12 м</w:t>
            </w:r>
          </w:p>
        </w:tc>
      </w:tr>
      <w:tr w:rsidR="0043762F" w:rsidRPr="0061079F" w:rsidTr="008E0FC5">
        <w:trPr>
          <w:trHeight w:val="1353"/>
        </w:trPr>
        <w:tc>
          <w:tcPr>
            <w:tcW w:w="3402" w:type="dxa"/>
            <w:vMerge/>
          </w:tcPr>
          <w:p w:rsidR="0043762F" w:rsidRPr="0061079F" w:rsidRDefault="0043762F" w:rsidP="0043762F">
            <w:pPr>
              <w:spacing w:after="0" w:line="240" w:lineRule="auto"/>
              <w:rPr>
                <w:rFonts w:ascii="Times New Roman" w:eastAsia="Calibri" w:hAnsi="Times New Roman" w:cs="Times New Roman"/>
                <w:sz w:val="24"/>
                <w:szCs w:val="24"/>
              </w:rPr>
            </w:pPr>
          </w:p>
        </w:tc>
        <w:tc>
          <w:tcPr>
            <w:tcW w:w="4678" w:type="dxa"/>
          </w:tcPr>
          <w:p w:rsidR="0043762F" w:rsidRPr="0061079F" w:rsidRDefault="0043762F" w:rsidP="0043762F">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61079F">
              <w:rPr>
                <w:rFonts w:ascii="Times New Roman" w:eastAsia="Calibri" w:hAnsi="Times New Roman" w:cs="Times New Roman"/>
                <w:sz w:val="24"/>
                <w:szCs w:val="24"/>
                <w:lang w:eastAsia="ru-RU"/>
              </w:rPr>
              <w:lastRenderedPageBreak/>
              <w:t xml:space="preserve">может быть застроена, ко всей площади земельного участка </w:t>
            </w:r>
          </w:p>
        </w:tc>
        <w:tc>
          <w:tcPr>
            <w:tcW w:w="1701" w:type="dxa"/>
            <w:shd w:val="clear" w:color="auto" w:fill="auto"/>
          </w:tcPr>
          <w:p w:rsidR="0043762F" w:rsidRPr="0061079F" w:rsidRDefault="0043762F" w:rsidP="0043762F">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lang w:eastAsia="ru-RU"/>
              </w:rPr>
              <w:lastRenderedPageBreak/>
              <w:t>60 %</w:t>
            </w:r>
          </w:p>
        </w:tc>
      </w:tr>
      <w:tr w:rsidR="0043762F" w:rsidRPr="0061079F" w:rsidTr="008E0FC5">
        <w:trPr>
          <w:trHeight w:val="520"/>
        </w:trPr>
        <w:tc>
          <w:tcPr>
            <w:tcW w:w="3402" w:type="dxa"/>
          </w:tcPr>
          <w:p w:rsidR="0043762F" w:rsidRPr="0061079F" w:rsidRDefault="0043762F" w:rsidP="0043762F">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Земельные участки (территории) общего пользования (</w:t>
            </w:r>
            <w:r w:rsidRPr="0061079F">
              <w:rPr>
                <w:rFonts w:ascii="Times New Roman" w:hAnsi="Times New Roman" w:cs="Times New Roman"/>
                <w:sz w:val="24"/>
                <w:szCs w:val="24"/>
                <w:lang w:eastAsia="ru-RU"/>
              </w:rPr>
              <w:t>12.0)</w:t>
            </w:r>
            <w:r w:rsidRPr="0061079F">
              <w:rPr>
                <w:rFonts w:ascii="Times New Roman" w:eastAsia="Calibri" w:hAnsi="Times New Roman" w:cs="Times New Roman"/>
                <w:sz w:val="24"/>
                <w:szCs w:val="24"/>
              </w:rPr>
              <w:t xml:space="preserve"> </w:t>
            </w:r>
          </w:p>
        </w:tc>
        <w:tc>
          <w:tcPr>
            <w:tcW w:w="6379" w:type="dxa"/>
            <w:gridSpan w:val="2"/>
          </w:tcPr>
          <w:p w:rsidR="0043762F" w:rsidRPr="0061079F" w:rsidRDefault="0043762F" w:rsidP="0043762F">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Градостроительные регламенты не распространяются на земельные участки в границах территорий общего пользования</w:t>
            </w:r>
          </w:p>
        </w:tc>
      </w:tr>
      <w:tr w:rsidR="0043762F" w:rsidRPr="0061079F" w:rsidTr="008E0FC5">
        <w:trPr>
          <w:trHeight w:val="246"/>
        </w:trPr>
        <w:tc>
          <w:tcPr>
            <w:tcW w:w="3402" w:type="dxa"/>
          </w:tcPr>
          <w:p w:rsidR="0043762F" w:rsidRPr="0061079F" w:rsidRDefault="0043762F" w:rsidP="0043762F">
            <w:pPr>
              <w:spacing w:after="0" w:line="240" w:lineRule="auto"/>
              <w:rPr>
                <w:rFonts w:ascii="Times New Roman" w:eastAsia="Calibri" w:hAnsi="Times New Roman" w:cs="Times New Roman"/>
                <w:sz w:val="24"/>
                <w:szCs w:val="24"/>
              </w:rPr>
            </w:pPr>
          </w:p>
        </w:tc>
        <w:tc>
          <w:tcPr>
            <w:tcW w:w="6379" w:type="dxa"/>
            <w:gridSpan w:val="2"/>
          </w:tcPr>
          <w:p w:rsidR="0043762F" w:rsidRPr="0061079F" w:rsidRDefault="0043762F" w:rsidP="0043762F">
            <w:pPr>
              <w:autoSpaceDE w:val="0"/>
              <w:autoSpaceDN w:val="0"/>
              <w:adjustRightInd w:val="0"/>
              <w:spacing w:after="0" w:line="240" w:lineRule="auto"/>
              <w:rPr>
                <w:rFonts w:ascii="Times New Roman" w:hAnsi="Times New Roman" w:cs="Times New Roman"/>
                <w:b/>
                <w:sz w:val="24"/>
                <w:szCs w:val="24"/>
              </w:rPr>
            </w:pPr>
            <w:r w:rsidRPr="0061079F">
              <w:rPr>
                <w:rFonts w:ascii="Times New Roman" w:hAnsi="Times New Roman" w:cs="Times New Roman"/>
                <w:b/>
                <w:sz w:val="24"/>
                <w:szCs w:val="24"/>
              </w:rPr>
              <w:t xml:space="preserve">Дополнительные параметры см. в конце </w:t>
            </w:r>
            <w:hyperlink r:id="rId7" w:history="1">
              <w:r w:rsidRPr="0061079F">
                <w:rPr>
                  <w:rFonts w:ascii="Times New Roman" w:hAnsi="Times New Roman" w:cs="Times New Roman"/>
                  <w:b/>
                  <w:color w:val="0000FF"/>
                  <w:sz w:val="24"/>
                  <w:szCs w:val="24"/>
                </w:rPr>
                <w:t>статьи 50.1</w:t>
              </w:r>
            </w:hyperlink>
            <w:r w:rsidRPr="0061079F">
              <w:rPr>
                <w:rFonts w:ascii="Times New Roman" w:hAnsi="Times New Roman" w:cs="Times New Roman"/>
                <w:b/>
                <w:color w:val="0000FF"/>
                <w:sz w:val="24"/>
                <w:szCs w:val="24"/>
              </w:rPr>
              <w:t xml:space="preserve"> </w:t>
            </w:r>
            <w:r w:rsidRPr="0061079F">
              <w:rPr>
                <w:rFonts w:ascii="Times New Roman" w:hAnsi="Times New Roman" w:cs="Times New Roman"/>
                <w:b/>
                <w:sz w:val="24"/>
                <w:szCs w:val="24"/>
              </w:rPr>
              <w:t xml:space="preserve"> Правил</w:t>
            </w:r>
          </w:p>
        </w:tc>
      </w:tr>
      <w:tr w:rsidR="0043762F" w:rsidRPr="0061079F" w:rsidTr="008E0FC5">
        <w:tc>
          <w:tcPr>
            <w:tcW w:w="9781" w:type="dxa"/>
            <w:gridSpan w:val="3"/>
          </w:tcPr>
          <w:p w:rsidR="0043762F" w:rsidRPr="0061079F" w:rsidRDefault="0043762F" w:rsidP="0043762F">
            <w:pPr>
              <w:spacing w:after="0" w:line="240" w:lineRule="auto"/>
              <w:rPr>
                <w:rFonts w:ascii="Times New Roman" w:eastAsia="Calibri" w:hAnsi="Times New Roman" w:cs="Times New Roman"/>
                <w:b/>
                <w:sz w:val="24"/>
                <w:szCs w:val="24"/>
              </w:rPr>
            </w:pPr>
            <w:r w:rsidRPr="0061079F">
              <w:rPr>
                <w:rFonts w:ascii="Times New Roman" w:eastAsia="Calibri" w:hAnsi="Times New Roman" w:cs="Times New Roman"/>
                <w:b/>
                <w:sz w:val="24"/>
                <w:szCs w:val="24"/>
              </w:rPr>
              <w:t>Условно разрешённые виды использования</w:t>
            </w:r>
          </w:p>
        </w:tc>
      </w:tr>
      <w:tr w:rsidR="0043762F" w:rsidRPr="0061079F" w:rsidTr="008E0FC5">
        <w:trPr>
          <w:trHeight w:val="507"/>
        </w:trPr>
        <w:tc>
          <w:tcPr>
            <w:tcW w:w="3402" w:type="dxa"/>
            <w:vMerge w:val="restart"/>
          </w:tcPr>
          <w:p w:rsidR="0043762F" w:rsidRPr="0061079F" w:rsidRDefault="0043762F" w:rsidP="0043762F">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бытовое обслуживание (3.3)</w:t>
            </w:r>
          </w:p>
          <w:p w:rsidR="0043762F" w:rsidRPr="0061079F" w:rsidRDefault="0043762F" w:rsidP="0043762F">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религиозное использование (3.7)</w:t>
            </w:r>
          </w:p>
          <w:p w:rsidR="0043762F" w:rsidRPr="0061079F" w:rsidRDefault="0043762F" w:rsidP="0043762F">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общественное управление (3.8)</w:t>
            </w:r>
          </w:p>
          <w:p w:rsidR="0043762F" w:rsidRPr="0061079F" w:rsidRDefault="0043762F" w:rsidP="0043762F">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амбулаторное ветеринарное обслуживание (3.10.1)</w:t>
            </w:r>
          </w:p>
          <w:p w:rsidR="0043762F" w:rsidRPr="0061079F" w:rsidRDefault="0043762F" w:rsidP="0043762F">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связь (6.8)</w:t>
            </w:r>
          </w:p>
          <w:p w:rsidR="0043762F" w:rsidRPr="0061079F" w:rsidRDefault="0043762F" w:rsidP="0043762F">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амбулаторно-поликлиническое обслуживание (3.4.1)</w:t>
            </w:r>
          </w:p>
          <w:p w:rsidR="0043762F" w:rsidRPr="0061079F" w:rsidRDefault="0043762F" w:rsidP="0043762F">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социальное обслуживание (3.2)</w:t>
            </w:r>
          </w:p>
          <w:p w:rsidR="0043762F" w:rsidRPr="0061079F" w:rsidRDefault="0043762F" w:rsidP="0043762F">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культурное развитие (3.6)</w:t>
            </w:r>
          </w:p>
          <w:p w:rsidR="0043762F" w:rsidRPr="0061079F" w:rsidRDefault="0043762F" w:rsidP="0043762F">
            <w:pPr>
              <w:spacing w:after="0" w:line="240" w:lineRule="auto"/>
              <w:rPr>
                <w:rFonts w:ascii="Times New Roman" w:eastAsia="Calibri" w:hAnsi="Times New Roman" w:cs="Times New Roman"/>
                <w:sz w:val="24"/>
                <w:szCs w:val="24"/>
              </w:rPr>
            </w:pPr>
          </w:p>
        </w:tc>
        <w:tc>
          <w:tcPr>
            <w:tcW w:w="4678" w:type="dxa"/>
            <w:shd w:val="clear" w:color="auto" w:fill="auto"/>
          </w:tcPr>
          <w:p w:rsidR="0043762F" w:rsidRPr="0061079F" w:rsidRDefault="0043762F" w:rsidP="0043762F">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 xml:space="preserve">предельные (минимальные и (или) максимальные) размеры земельных участков, в том числе их площадь: </w:t>
            </w:r>
          </w:p>
          <w:p w:rsidR="0043762F" w:rsidRPr="0061079F" w:rsidRDefault="0043762F" w:rsidP="0043762F">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 размеры земельных участков (минимальный размер по фронту застройки со стороны улиц)</w:t>
            </w:r>
          </w:p>
          <w:p w:rsidR="0043762F" w:rsidRPr="0061079F" w:rsidRDefault="0043762F" w:rsidP="0043762F">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 xml:space="preserve">- минимальная площадь земельных участков </w:t>
            </w:r>
          </w:p>
          <w:p w:rsidR="0043762F" w:rsidRPr="0061079F" w:rsidRDefault="0043762F" w:rsidP="0043762F">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lang w:eastAsia="ru-RU"/>
              </w:rPr>
              <w:t>- максимальная площадь земельных участков</w:t>
            </w:r>
          </w:p>
        </w:tc>
        <w:tc>
          <w:tcPr>
            <w:tcW w:w="1701" w:type="dxa"/>
            <w:shd w:val="clear" w:color="auto" w:fill="auto"/>
          </w:tcPr>
          <w:p w:rsidR="0043762F" w:rsidRPr="0061079F" w:rsidRDefault="0043762F" w:rsidP="0043762F">
            <w:pPr>
              <w:spacing w:after="0" w:line="240" w:lineRule="auto"/>
              <w:jc w:val="center"/>
              <w:rPr>
                <w:rFonts w:ascii="Times New Roman" w:eastAsia="Calibri" w:hAnsi="Times New Roman" w:cs="Times New Roman"/>
                <w:sz w:val="24"/>
                <w:szCs w:val="24"/>
              </w:rPr>
            </w:pPr>
          </w:p>
          <w:p w:rsidR="0043762F" w:rsidRPr="0061079F" w:rsidRDefault="0043762F" w:rsidP="0043762F">
            <w:pPr>
              <w:spacing w:after="0" w:line="240" w:lineRule="auto"/>
              <w:jc w:val="center"/>
              <w:rPr>
                <w:rFonts w:ascii="Times New Roman" w:eastAsia="Calibri" w:hAnsi="Times New Roman" w:cs="Times New Roman"/>
                <w:sz w:val="24"/>
                <w:szCs w:val="24"/>
              </w:rPr>
            </w:pPr>
          </w:p>
          <w:p w:rsidR="0043762F" w:rsidRPr="0061079F" w:rsidRDefault="0043762F" w:rsidP="0043762F">
            <w:pPr>
              <w:spacing w:after="0" w:line="240" w:lineRule="auto"/>
              <w:jc w:val="center"/>
              <w:rPr>
                <w:rFonts w:ascii="Times New Roman" w:eastAsia="Calibri" w:hAnsi="Times New Roman" w:cs="Times New Roman"/>
                <w:sz w:val="24"/>
                <w:szCs w:val="24"/>
              </w:rPr>
            </w:pPr>
          </w:p>
          <w:p w:rsidR="0043762F" w:rsidRPr="0061079F" w:rsidRDefault="0043762F" w:rsidP="0043762F">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не установлено</w:t>
            </w:r>
          </w:p>
          <w:p w:rsidR="0043762F" w:rsidRPr="0061079F" w:rsidRDefault="0043762F" w:rsidP="0043762F">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 xml:space="preserve">100 </w:t>
            </w:r>
            <w:proofErr w:type="spellStart"/>
            <w:r w:rsidRPr="0061079F">
              <w:rPr>
                <w:rFonts w:ascii="Times New Roman" w:eastAsia="Calibri" w:hAnsi="Times New Roman" w:cs="Times New Roman"/>
                <w:sz w:val="24"/>
                <w:szCs w:val="24"/>
              </w:rPr>
              <w:t>кв.м</w:t>
            </w:r>
            <w:proofErr w:type="spellEnd"/>
          </w:p>
          <w:p w:rsidR="0043762F" w:rsidRPr="0061079F" w:rsidRDefault="0043762F" w:rsidP="0043762F">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 xml:space="preserve">5000 </w:t>
            </w:r>
            <w:proofErr w:type="spellStart"/>
            <w:r w:rsidRPr="0061079F">
              <w:rPr>
                <w:rFonts w:ascii="Times New Roman" w:eastAsia="Calibri" w:hAnsi="Times New Roman" w:cs="Times New Roman"/>
                <w:sz w:val="24"/>
                <w:szCs w:val="24"/>
              </w:rPr>
              <w:t>кв.м</w:t>
            </w:r>
            <w:proofErr w:type="spellEnd"/>
          </w:p>
        </w:tc>
      </w:tr>
      <w:tr w:rsidR="0043762F" w:rsidRPr="0061079F" w:rsidTr="008E0FC5">
        <w:trPr>
          <w:trHeight w:val="255"/>
        </w:trPr>
        <w:tc>
          <w:tcPr>
            <w:tcW w:w="3402" w:type="dxa"/>
            <w:vMerge/>
          </w:tcPr>
          <w:p w:rsidR="0043762F" w:rsidRPr="0061079F" w:rsidRDefault="0043762F" w:rsidP="0043762F">
            <w:pPr>
              <w:spacing w:after="0" w:line="240" w:lineRule="auto"/>
              <w:rPr>
                <w:rFonts w:ascii="Times New Roman" w:eastAsia="Calibri" w:hAnsi="Times New Roman" w:cs="Times New Roman"/>
                <w:sz w:val="24"/>
                <w:szCs w:val="24"/>
              </w:rPr>
            </w:pPr>
          </w:p>
        </w:tc>
        <w:tc>
          <w:tcPr>
            <w:tcW w:w="6379" w:type="dxa"/>
            <w:gridSpan w:val="2"/>
            <w:shd w:val="clear" w:color="auto" w:fill="auto"/>
          </w:tcPr>
          <w:p w:rsidR="0043762F" w:rsidRPr="0061079F" w:rsidRDefault="0043762F" w:rsidP="0043762F">
            <w:pPr>
              <w:spacing w:after="0" w:line="240" w:lineRule="auto"/>
              <w:jc w:val="both"/>
              <w:rPr>
                <w:rFonts w:ascii="Times New Roman" w:eastAsia="Calibri" w:hAnsi="Times New Roman" w:cs="Times New Roman"/>
                <w:sz w:val="24"/>
                <w:szCs w:val="24"/>
              </w:rPr>
            </w:pPr>
            <w:r w:rsidRPr="0061079F">
              <w:rPr>
                <w:rFonts w:ascii="Times New Roman" w:eastAsia="Calibri"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r>
      <w:tr w:rsidR="0043762F" w:rsidRPr="0061079F" w:rsidTr="008E0FC5">
        <w:trPr>
          <w:trHeight w:val="255"/>
        </w:trPr>
        <w:tc>
          <w:tcPr>
            <w:tcW w:w="3402" w:type="dxa"/>
            <w:vMerge/>
          </w:tcPr>
          <w:p w:rsidR="0043762F" w:rsidRPr="0061079F" w:rsidRDefault="0043762F" w:rsidP="0043762F">
            <w:pPr>
              <w:spacing w:after="0" w:line="240" w:lineRule="auto"/>
              <w:rPr>
                <w:rFonts w:ascii="Times New Roman" w:eastAsia="Calibri" w:hAnsi="Times New Roman" w:cs="Times New Roman"/>
                <w:sz w:val="24"/>
                <w:szCs w:val="24"/>
              </w:rPr>
            </w:pPr>
          </w:p>
        </w:tc>
        <w:tc>
          <w:tcPr>
            <w:tcW w:w="6379" w:type="dxa"/>
            <w:gridSpan w:val="2"/>
            <w:shd w:val="clear" w:color="auto" w:fill="auto"/>
          </w:tcPr>
          <w:p w:rsidR="0043762F" w:rsidRPr="0061079F" w:rsidRDefault="0043762F" w:rsidP="0043762F">
            <w:pPr>
              <w:tabs>
                <w:tab w:val="left" w:pos="4575"/>
              </w:tabs>
              <w:spacing w:after="0" w:line="240" w:lineRule="auto"/>
              <w:rPr>
                <w:rFonts w:ascii="Times New Roman" w:hAnsi="Times New Roman" w:cs="Times New Roman"/>
                <w:sz w:val="24"/>
                <w:szCs w:val="24"/>
              </w:rPr>
            </w:pPr>
            <w:r w:rsidRPr="0061079F">
              <w:rPr>
                <w:rFonts w:ascii="Times New Roman" w:hAnsi="Times New Roman" w:cs="Times New Roman"/>
                <w:sz w:val="24"/>
                <w:szCs w:val="24"/>
              </w:rPr>
              <w:t>- с фронтальной стороны земельного участка -для новой застройки – 5м.</w:t>
            </w:r>
          </w:p>
        </w:tc>
      </w:tr>
      <w:tr w:rsidR="0043762F" w:rsidRPr="0061079F" w:rsidTr="008E0FC5">
        <w:trPr>
          <w:trHeight w:val="255"/>
        </w:trPr>
        <w:tc>
          <w:tcPr>
            <w:tcW w:w="3402" w:type="dxa"/>
            <w:vMerge/>
          </w:tcPr>
          <w:p w:rsidR="0043762F" w:rsidRPr="0061079F" w:rsidRDefault="0043762F" w:rsidP="0043762F">
            <w:pPr>
              <w:spacing w:after="0" w:line="240" w:lineRule="auto"/>
              <w:rPr>
                <w:rFonts w:ascii="Times New Roman" w:eastAsia="Calibri" w:hAnsi="Times New Roman" w:cs="Times New Roman"/>
                <w:sz w:val="24"/>
                <w:szCs w:val="24"/>
              </w:rPr>
            </w:pPr>
          </w:p>
        </w:tc>
        <w:tc>
          <w:tcPr>
            <w:tcW w:w="6379" w:type="dxa"/>
            <w:gridSpan w:val="2"/>
            <w:shd w:val="clear" w:color="auto" w:fill="auto"/>
          </w:tcPr>
          <w:p w:rsidR="0043762F" w:rsidRPr="0061079F" w:rsidRDefault="0043762F" w:rsidP="0043762F">
            <w:pPr>
              <w:spacing w:after="0" w:line="240" w:lineRule="auto"/>
              <w:jc w:val="both"/>
              <w:rPr>
                <w:rFonts w:ascii="Times New Roman" w:eastAsia="Calibri" w:hAnsi="Times New Roman" w:cs="Times New Roman"/>
                <w:sz w:val="24"/>
                <w:szCs w:val="24"/>
                <w:lang w:eastAsia="ru-RU"/>
              </w:rPr>
            </w:pPr>
            <w:r w:rsidRPr="0061079F">
              <w:rPr>
                <w:rFonts w:ascii="Times New Roman" w:hAnsi="Times New Roman" w:cs="Times New Roman"/>
                <w:sz w:val="24"/>
                <w:szCs w:val="24"/>
              </w:rPr>
              <w:t>-в условиях реконструкции - в соответствии со сложившейся линией застройки;</w:t>
            </w:r>
          </w:p>
        </w:tc>
      </w:tr>
      <w:tr w:rsidR="0043762F" w:rsidRPr="0061079F" w:rsidTr="008E0FC5">
        <w:trPr>
          <w:trHeight w:val="255"/>
        </w:trPr>
        <w:tc>
          <w:tcPr>
            <w:tcW w:w="3402" w:type="dxa"/>
            <w:vMerge/>
          </w:tcPr>
          <w:p w:rsidR="0043762F" w:rsidRPr="0061079F" w:rsidRDefault="0043762F" w:rsidP="0043762F">
            <w:pPr>
              <w:spacing w:after="0" w:line="240" w:lineRule="auto"/>
              <w:rPr>
                <w:rFonts w:ascii="Times New Roman" w:eastAsia="Calibri" w:hAnsi="Times New Roman" w:cs="Times New Roman"/>
                <w:sz w:val="24"/>
                <w:szCs w:val="24"/>
              </w:rPr>
            </w:pPr>
          </w:p>
        </w:tc>
        <w:tc>
          <w:tcPr>
            <w:tcW w:w="6379" w:type="dxa"/>
            <w:gridSpan w:val="2"/>
            <w:shd w:val="clear" w:color="auto" w:fill="auto"/>
          </w:tcPr>
          <w:p w:rsidR="0043762F" w:rsidRPr="0061079F" w:rsidRDefault="0043762F" w:rsidP="0043762F">
            <w:pPr>
              <w:spacing w:after="0" w:line="240" w:lineRule="auto"/>
              <w:jc w:val="both"/>
              <w:rPr>
                <w:rFonts w:ascii="Times New Roman" w:eastAsia="Calibri" w:hAnsi="Times New Roman" w:cs="Times New Roman"/>
                <w:sz w:val="24"/>
                <w:szCs w:val="24"/>
                <w:lang w:eastAsia="ru-RU"/>
              </w:rPr>
            </w:pPr>
            <w:r w:rsidRPr="0061079F">
              <w:rPr>
                <w:rFonts w:ascii="Times New Roman" w:hAnsi="Times New Roman" w:cs="Times New Roman"/>
                <w:sz w:val="24"/>
                <w:szCs w:val="24"/>
              </w:rPr>
              <w:t xml:space="preserve">-от границ соседнего участка - </w:t>
            </w:r>
            <w:r w:rsidRPr="0061079F">
              <w:rPr>
                <w:rFonts w:ascii="Times New Roman" w:eastAsia="Calibri" w:hAnsi="Times New Roman" w:cs="Times New Roman"/>
                <w:sz w:val="24"/>
                <w:szCs w:val="24"/>
                <w:lang w:eastAsia="ru-RU"/>
              </w:rPr>
              <w:t>3 м</w:t>
            </w:r>
            <w:r w:rsidRPr="0061079F">
              <w:rPr>
                <w:rFonts w:ascii="Times New Roman" w:hAnsi="Times New Roman" w:cs="Times New Roman"/>
                <w:sz w:val="24"/>
                <w:szCs w:val="24"/>
              </w:rPr>
              <w:t xml:space="preserve"> (с учетом противопожарного разрыва, может быть увеличен до необходимого противопожарного минимума).</w:t>
            </w:r>
          </w:p>
        </w:tc>
      </w:tr>
      <w:tr w:rsidR="0043762F" w:rsidRPr="0061079F" w:rsidTr="008E0FC5">
        <w:trPr>
          <w:trHeight w:val="507"/>
        </w:trPr>
        <w:tc>
          <w:tcPr>
            <w:tcW w:w="3402" w:type="dxa"/>
            <w:vMerge/>
          </w:tcPr>
          <w:p w:rsidR="0043762F" w:rsidRPr="0061079F" w:rsidRDefault="0043762F" w:rsidP="0043762F">
            <w:pPr>
              <w:spacing w:after="0" w:line="240" w:lineRule="auto"/>
              <w:rPr>
                <w:rFonts w:ascii="Times New Roman" w:eastAsia="Calibri" w:hAnsi="Times New Roman" w:cs="Times New Roman"/>
                <w:sz w:val="24"/>
                <w:szCs w:val="24"/>
              </w:rPr>
            </w:pPr>
          </w:p>
        </w:tc>
        <w:tc>
          <w:tcPr>
            <w:tcW w:w="4678" w:type="dxa"/>
            <w:shd w:val="clear" w:color="auto" w:fill="auto"/>
          </w:tcPr>
          <w:p w:rsidR="0043762F" w:rsidRPr="0061079F" w:rsidRDefault="0043762F" w:rsidP="0043762F">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предельное количество этажей зданий, строений, сооружений</w:t>
            </w:r>
          </w:p>
        </w:tc>
        <w:tc>
          <w:tcPr>
            <w:tcW w:w="1701" w:type="dxa"/>
            <w:shd w:val="clear" w:color="auto" w:fill="auto"/>
          </w:tcPr>
          <w:p w:rsidR="0043762F" w:rsidRPr="0061079F" w:rsidRDefault="0043762F" w:rsidP="0043762F">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 xml:space="preserve">3 </w:t>
            </w:r>
            <w:proofErr w:type="spellStart"/>
            <w:r w:rsidRPr="0061079F">
              <w:rPr>
                <w:rFonts w:ascii="Times New Roman" w:eastAsia="Calibri" w:hAnsi="Times New Roman" w:cs="Times New Roman"/>
                <w:sz w:val="24"/>
                <w:szCs w:val="24"/>
              </w:rPr>
              <w:t>эт</w:t>
            </w:r>
            <w:proofErr w:type="spellEnd"/>
            <w:r w:rsidRPr="0061079F">
              <w:rPr>
                <w:rFonts w:ascii="Times New Roman" w:eastAsia="Calibri" w:hAnsi="Times New Roman" w:cs="Times New Roman"/>
                <w:sz w:val="24"/>
                <w:szCs w:val="24"/>
              </w:rPr>
              <w:t>.</w:t>
            </w:r>
          </w:p>
        </w:tc>
      </w:tr>
      <w:tr w:rsidR="0043762F" w:rsidRPr="0061079F" w:rsidTr="008E0FC5">
        <w:trPr>
          <w:trHeight w:val="507"/>
        </w:trPr>
        <w:tc>
          <w:tcPr>
            <w:tcW w:w="3402" w:type="dxa"/>
            <w:vMerge/>
          </w:tcPr>
          <w:p w:rsidR="0043762F" w:rsidRPr="0061079F" w:rsidRDefault="0043762F" w:rsidP="0043762F">
            <w:pPr>
              <w:spacing w:after="0" w:line="240" w:lineRule="auto"/>
              <w:rPr>
                <w:rFonts w:ascii="Times New Roman" w:eastAsia="Calibri" w:hAnsi="Times New Roman" w:cs="Times New Roman"/>
                <w:sz w:val="24"/>
                <w:szCs w:val="24"/>
              </w:rPr>
            </w:pPr>
          </w:p>
        </w:tc>
        <w:tc>
          <w:tcPr>
            <w:tcW w:w="4678" w:type="dxa"/>
            <w:shd w:val="clear" w:color="auto" w:fill="auto"/>
          </w:tcPr>
          <w:p w:rsidR="0043762F" w:rsidRPr="0061079F" w:rsidRDefault="0043762F" w:rsidP="0043762F">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 xml:space="preserve">предельная высота зданий, строений, сооружений </w:t>
            </w:r>
          </w:p>
        </w:tc>
        <w:tc>
          <w:tcPr>
            <w:tcW w:w="1701" w:type="dxa"/>
            <w:shd w:val="clear" w:color="auto" w:fill="auto"/>
          </w:tcPr>
          <w:p w:rsidR="0043762F" w:rsidRPr="0061079F" w:rsidRDefault="0043762F" w:rsidP="0043762F">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40 м</w:t>
            </w:r>
          </w:p>
        </w:tc>
      </w:tr>
      <w:tr w:rsidR="0043762F" w:rsidRPr="0061079F" w:rsidTr="008E0FC5">
        <w:trPr>
          <w:trHeight w:val="507"/>
        </w:trPr>
        <w:tc>
          <w:tcPr>
            <w:tcW w:w="3402" w:type="dxa"/>
            <w:vMerge/>
          </w:tcPr>
          <w:p w:rsidR="0043762F" w:rsidRPr="0061079F" w:rsidRDefault="0043762F" w:rsidP="0043762F">
            <w:pPr>
              <w:spacing w:after="0" w:line="240" w:lineRule="auto"/>
              <w:rPr>
                <w:rFonts w:ascii="Times New Roman" w:eastAsia="Calibri" w:hAnsi="Times New Roman" w:cs="Times New Roman"/>
                <w:sz w:val="24"/>
                <w:szCs w:val="24"/>
              </w:rPr>
            </w:pPr>
          </w:p>
        </w:tc>
        <w:tc>
          <w:tcPr>
            <w:tcW w:w="4678" w:type="dxa"/>
            <w:shd w:val="clear" w:color="auto" w:fill="auto"/>
          </w:tcPr>
          <w:p w:rsidR="0043762F" w:rsidRPr="0061079F" w:rsidRDefault="0043762F" w:rsidP="0043762F">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701" w:type="dxa"/>
            <w:shd w:val="clear" w:color="auto" w:fill="auto"/>
          </w:tcPr>
          <w:p w:rsidR="0043762F" w:rsidRPr="0061079F" w:rsidRDefault="0043762F" w:rsidP="0043762F">
            <w:pPr>
              <w:spacing w:after="0" w:line="240" w:lineRule="auto"/>
              <w:jc w:val="center"/>
              <w:rPr>
                <w:rFonts w:ascii="Times New Roman" w:eastAsia="Calibri" w:hAnsi="Times New Roman" w:cs="Times New Roman"/>
                <w:sz w:val="24"/>
                <w:szCs w:val="24"/>
              </w:rPr>
            </w:pPr>
          </w:p>
          <w:p w:rsidR="0043762F" w:rsidRPr="0061079F" w:rsidRDefault="0043762F" w:rsidP="0043762F">
            <w:pPr>
              <w:spacing w:after="0" w:line="240" w:lineRule="auto"/>
              <w:jc w:val="center"/>
              <w:rPr>
                <w:rFonts w:ascii="Times New Roman" w:eastAsia="Calibri" w:hAnsi="Times New Roman" w:cs="Times New Roman"/>
                <w:sz w:val="24"/>
                <w:szCs w:val="24"/>
              </w:rPr>
            </w:pPr>
          </w:p>
          <w:p w:rsidR="0043762F" w:rsidRPr="0061079F" w:rsidRDefault="0043762F" w:rsidP="0043762F">
            <w:pPr>
              <w:spacing w:after="0" w:line="240" w:lineRule="auto"/>
              <w:jc w:val="center"/>
              <w:rPr>
                <w:rFonts w:ascii="Times New Roman" w:eastAsia="Calibri" w:hAnsi="Times New Roman" w:cs="Times New Roman"/>
                <w:sz w:val="24"/>
                <w:szCs w:val="24"/>
              </w:rPr>
            </w:pPr>
          </w:p>
          <w:p w:rsidR="0043762F" w:rsidRPr="0061079F" w:rsidRDefault="0043762F" w:rsidP="0043762F">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60 %</w:t>
            </w:r>
          </w:p>
        </w:tc>
      </w:tr>
      <w:tr w:rsidR="0043762F" w:rsidRPr="0061079F" w:rsidTr="008E0FC5">
        <w:tc>
          <w:tcPr>
            <w:tcW w:w="9781" w:type="dxa"/>
            <w:gridSpan w:val="3"/>
          </w:tcPr>
          <w:p w:rsidR="0043762F" w:rsidRPr="0061079F" w:rsidRDefault="0043762F" w:rsidP="0043762F">
            <w:pPr>
              <w:spacing w:after="0" w:line="240" w:lineRule="auto"/>
              <w:rPr>
                <w:rFonts w:ascii="Times New Roman" w:eastAsia="Calibri" w:hAnsi="Times New Roman" w:cs="Times New Roman"/>
                <w:b/>
                <w:sz w:val="24"/>
                <w:szCs w:val="24"/>
              </w:rPr>
            </w:pPr>
            <w:r w:rsidRPr="0061079F">
              <w:rPr>
                <w:rFonts w:ascii="Times New Roman" w:eastAsia="Calibri" w:hAnsi="Times New Roman" w:cs="Times New Roman"/>
                <w:b/>
                <w:sz w:val="24"/>
                <w:szCs w:val="24"/>
              </w:rPr>
              <w:t>Вспомогательные виды использования</w:t>
            </w:r>
          </w:p>
        </w:tc>
      </w:tr>
      <w:tr w:rsidR="00813D75" w:rsidRPr="0061079F" w:rsidTr="008E0FC5">
        <w:trPr>
          <w:trHeight w:val="1165"/>
        </w:trPr>
        <w:tc>
          <w:tcPr>
            <w:tcW w:w="3402" w:type="dxa"/>
            <w:vMerge w:val="restart"/>
          </w:tcPr>
          <w:p w:rsidR="00813D75" w:rsidRPr="0061079F" w:rsidRDefault="00813D75" w:rsidP="0043762F">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Обеспечение сельскохозяйственного производства 1.18</w:t>
            </w:r>
          </w:p>
          <w:p w:rsidR="00813D75" w:rsidRPr="0061079F" w:rsidRDefault="00813D75" w:rsidP="0043762F">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Отдых (рекреация) 5.0</w:t>
            </w:r>
          </w:p>
          <w:p w:rsidR="00813D75" w:rsidRPr="0061079F" w:rsidRDefault="00813D75" w:rsidP="0043762F">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обслуживание жилой застройки (2.7)</w:t>
            </w:r>
          </w:p>
          <w:p w:rsidR="00813D75" w:rsidRPr="0061079F" w:rsidRDefault="00813D75" w:rsidP="0043762F">
            <w:pPr>
              <w:autoSpaceDE w:val="0"/>
              <w:autoSpaceDN w:val="0"/>
              <w:adjustRightInd w:val="0"/>
              <w:spacing w:after="0" w:line="240" w:lineRule="auto"/>
              <w:jc w:val="both"/>
              <w:rPr>
                <w:rFonts w:ascii="Times New Roman" w:eastAsia="Calibri" w:hAnsi="Times New Roman" w:cs="Times New Roman"/>
                <w:sz w:val="24"/>
                <w:szCs w:val="24"/>
              </w:rPr>
            </w:pPr>
            <w:r w:rsidRPr="0061079F">
              <w:rPr>
                <w:rFonts w:ascii="Times New Roman" w:hAnsi="Times New Roman" w:cs="Times New Roman"/>
                <w:sz w:val="24"/>
                <w:szCs w:val="24"/>
              </w:rPr>
              <w:t>Хранение автотранспорта</w:t>
            </w:r>
            <w:r w:rsidRPr="0061079F">
              <w:rPr>
                <w:rFonts w:ascii="Times New Roman" w:eastAsia="Calibri" w:hAnsi="Times New Roman" w:cs="Times New Roman"/>
                <w:sz w:val="24"/>
                <w:szCs w:val="24"/>
              </w:rPr>
              <w:t xml:space="preserve"> (2.7.1)</w:t>
            </w:r>
          </w:p>
          <w:p w:rsidR="00813D75" w:rsidRPr="0061079F" w:rsidRDefault="002C1682" w:rsidP="0043762F">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lastRenderedPageBreak/>
              <w:t>Размещение гаражей для собственных нужд (2.7.2)</w:t>
            </w:r>
          </w:p>
        </w:tc>
        <w:tc>
          <w:tcPr>
            <w:tcW w:w="4678" w:type="dxa"/>
            <w:shd w:val="clear" w:color="auto" w:fill="auto"/>
          </w:tcPr>
          <w:p w:rsidR="00813D75" w:rsidRPr="0061079F" w:rsidRDefault="00813D75" w:rsidP="0043762F">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lastRenderedPageBreak/>
              <w:t xml:space="preserve">предельные (минимальные и (или) максимальные) размеры земельных участков, в том числе их площадь: </w:t>
            </w:r>
          </w:p>
          <w:p w:rsidR="00813D75" w:rsidRPr="0061079F" w:rsidRDefault="00813D75" w:rsidP="0043762F">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 размеры земельных участков (минимальный размер по фронту застройки со стороны улиц)</w:t>
            </w:r>
          </w:p>
          <w:p w:rsidR="00813D75" w:rsidRPr="0061079F" w:rsidRDefault="00813D75" w:rsidP="0043762F">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 минимальная площадь земельных участков</w:t>
            </w:r>
          </w:p>
        </w:tc>
        <w:tc>
          <w:tcPr>
            <w:tcW w:w="1701" w:type="dxa"/>
            <w:shd w:val="clear" w:color="auto" w:fill="auto"/>
          </w:tcPr>
          <w:p w:rsidR="00813D75" w:rsidRPr="0061079F" w:rsidRDefault="00813D75" w:rsidP="0043762F">
            <w:pPr>
              <w:spacing w:after="0" w:line="240" w:lineRule="auto"/>
              <w:jc w:val="center"/>
              <w:rPr>
                <w:rFonts w:ascii="Times New Roman" w:eastAsia="Calibri" w:hAnsi="Times New Roman" w:cs="Times New Roman"/>
                <w:sz w:val="24"/>
                <w:szCs w:val="24"/>
              </w:rPr>
            </w:pPr>
          </w:p>
          <w:p w:rsidR="00813D75" w:rsidRPr="0061079F" w:rsidRDefault="00813D75" w:rsidP="0043762F">
            <w:pPr>
              <w:spacing w:after="0" w:line="240" w:lineRule="auto"/>
              <w:jc w:val="center"/>
              <w:rPr>
                <w:rFonts w:ascii="Times New Roman" w:eastAsia="Calibri" w:hAnsi="Times New Roman" w:cs="Times New Roman"/>
                <w:sz w:val="24"/>
                <w:szCs w:val="24"/>
              </w:rPr>
            </w:pPr>
          </w:p>
          <w:p w:rsidR="00813D75" w:rsidRPr="0061079F" w:rsidRDefault="00813D75" w:rsidP="0043762F">
            <w:pPr>
              <w:spacing w:after="0" w:line="240" w:lineRule="auto"/>
              <w:jc w:val="center"/>
              <w:rPr>
                <w:rFonts w:ascii="Times New Roman" w:eastAsia="Calibri" w:hAnsi="Times New Roman" w:cs="Times New Roman"/>
                <w:sz w:val="24"/>
                <w:szCs w:val="24"/>
              </w:rPr>
            </w:pPr>
          </w:p>
          <w:p w:rsidR="00813D75" w:rsidRPr="0061079F" w:rsidRDefault="00813D75" w:rsidP="0043762F">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не установлено</w:t>
            </w:r>
          </w:p>
          <w:p w:rsidR="00813D75" w:rsidRPr="0061079F" w:rsidRDefault="00813D75" w:rsidP="00813D75">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 xml:space="preserve">100 </w:t>
            </w:r>
            <w:proofErr w:type="spellStart"/>
            <w:r w:rsidRPr="0061079F">
              <w:rPr>
                <w:rFonts w:ascii="Times New Roman" w:eastAsia="Calibri" w:hAnsi="Times New Roman" w:cs="Times New Roman"/>
                <w:sz w:val="24"/>
                <w:szCs w:val="24"/>
              </w:rPr>
              <w:t>кв.м</w:t>
            </w:r>
            <w:proofErr w:type="spellEnd"/>
          </w:p>
        </w:tc>
      </w:tr>
      <w:tr w:rsidR="00813D75" w:rsidRPr="0061079F" w:rsidTr="008E0FC5">
        <w:trPr>
          <w:trHeight w:val="598"/>
        </w:trPr>
        <w:tc>
          <w:tcPr>
            <w:tcW w:w="3402" w:type="dxa"/>
            <w:vMerge/>
          </w:tcPr>
          <w:p w:rsidR="00813D75" w:rsidRPr="0061079F" w:rsidRDefault="00813D75" w:rsidP="0043762F">
            <w:pPr>
              <w:spacing w:after="0" w:line="240" w:lineRule="auto"/>
              <w:rPr>
                <w:rFonts w:ascii="Times New Roman" w:eastAsia="Calibri" w:hAnsi="Times New Roman" w:cs="Times New Roman"/>
                <w:sz w:val="24"/>
                <w:szCs w:val="24"/>
              </w:rPr>
            </w:pPr>
          </w:p>
        </w:tc>
        <w:tc>
          <w:tcPr>
            <w:tcW w:w="4678" w:type="dxa"/>
            <w:shd w:val="clear" w:color="auto" w:fill="auto"/>
          </w:tcPr>
          <w:p w:rsidR="00813D75" w:rsidRPr="0061079F" w:rsidRDefault="00813D75" w:rsidP="00813D75">
            <w:pPr>
              <w:autoSpaceDE w:val="0"/>
              <w:autoSpaceDN w:val="0"/>
              <w:adjustRightInd w:val="0"/>
              <w:spacing w:after="0" w:line="240" w:lineRule="auto"/>
              <w:jc w:val="both"/>
              <w:rPr>
                <w:rFonts w:ascii="Times New Roman" w:hAnsi="Times New Roman" w:cs="Times New Roman"/>
                <w:sz w:val="24"/>
                <w:szCs w:val="24"/>
              </w:rPr>
            </w:pPr>
            <w:r w:rsidRPr="0061079F">
              <w:rPr>
                <w:rFonts w:ascii="Times New Roman" w:eastAsia="Calibri" w:hAnsi="Times New Roman" w:cs="Times New Roman"/>
                <w:sz w:val="24"/>
                <w:szCs w:val="24"/>
                <w:lang w:eastAsia="ru-RU"/>
              </w:rPr>
              <w:t xml:space="preserve">минимальная площадь земельных участков </w:t>
            </w:r>
            <w:r w:rsidRPr="0061079F">
              <w:rPr>
                <w:rFonts w:ascii="Times New Roman" w:eastAsia="Calibri" w:hAnsi="Times New Roman" w:cs="Times New Roman"/>
                <w:sz w:val="24"/>
                <w:szCs w:val="24"/>
              </w:rPr>
              <w:t>для х</w:t>
            </w:r>
            <w:r w:rsidRPr="0061079F">
              <w:rPr>
                <w:rFonts w:ascii="Times New Roman" w:hAnsi="Times New Roman" w:cs="Times New Roman"/>
                <w:sz w:val="24"/>
                <w:szCs w:val="24"/>
              </w:rPr>
              <w:t xml:space="preserve">ранения автотранспорта </w:t>
            </w:r>
            <w:r w:rsidRPr="0061079F">
              <w:rPr>
                <w:rFonts w:ascii="Times New Roman" w:eastAsia="Calibri" w:hAnsi="Times New Roman" w:cs="Times New Roman"/>
                <w:sz w:val="24"/>
                <w:szCs w:val="24"/>
              </w:rPr>
              <w:t>(2.7.1)</w:t>
            </w:r>
          </w:p>
        </w:tc>
        <w:tc>
          <w:tcPr>
            <w:tcW w:w="1701" w:type="dxa"/>
            <w:shd w:val="clear" w:color="auto" w:fill="auto"/>
          </w:tcPr>
          <w:p w:rsidR="00813D75" w:rsidRPr="0061079F" w:rsidRDefault="00813D75" w:rsidP="00813D75">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 xml:space="preserve">6 </w:t>
            </w:r>
            <w:proofErr w:type="spellStart"/>
            <w:r w:rsidRPr="0061079F">
              <w:rPr>
                <w:rFonts w:ascii="Times New Roman" w:eastAsia="Calibri" w:hAnsi="Times New Roman" w:cs="Times New Roman"/>
                <w:sz w:val="24"/>
                <w:szCs w:val="24"/>
              </w:rPr>
              <w:t>кв.м</w:t>
            </w:r>
            <w:proofErr w:type="spellEnd"/>
          </w:p>
          <w:p w:rsidR="00813D75" w:rsidRPr="0061079F" w:rsidRDefault="00813D75" w:rsidP="0043762F">
            <w:pPr>
              <w:spacing w:after="0" w:line="240" w:lineRule="auto"/>
              <w:jc w:val="center"/>
              <w:rPr>
                <w:rFonts w:ascii="Times New Roman" w:eastAsia="Calibri" w:hAnsi="Times New Roman" w:cs="Times New Roman"/>
                <w:sz w:val="24"/>
                <w:szCs w:val="24"/>
              </w:rPr>
            </w:pPr>
          </w:p>
        </w:tc>
      </w:tr>
      <w:tr w:rsidR="00813D75" w:rsidRPr="0061079F" w:rsidTr="008E0FC5">
        <w:trPr>
          <w:trHeight w:val="186"/>
        </w:trPr>
        <w:tc>
          <w:tcPr>
            <w:tcW w:w="3402" w:type="dxa"/>
            <w:vMerge/>
          </w:tcPr>
          <w:p w:rsidR="00813D75" w:rsidRPr="0061079F" w:rsidRDefault="00813D75" w:rsidP="0043762F">
            <w:pPr>
              <w:spacing w:after="0" w:line="240" w:lineRule="auto"/>
              <w:rPr>
                <w:rFonts w:ascii="Times New Roman" w:eastAsia="Calibri" w:hAnsi="Times New Roman" w:cs="Times New Roman"/>
                <w:sz w:val="24"/>
                <w:szCs w:val="24"/>
              </w:rPr>
            </w:pPr>
          </w:p>
        </w:tc>
        <w:tc>
          <w:tcPr>
            <w:tcW w:w="4678" w:type="dxa"/>
            <w:shd w:val="clear" w:color="auto" w:fill="auto"/>
          </w:tcPr>
          <w:p w:rsidR="00813D75" w:rsidRPr="0061079F" w:rsidRDefault="00813D75" w:rsidP="0043762F">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 максимальная площадь земельных участков</w:t>
            </w:r>
          </w:p>
        </w:tc>
        <w:tc>
          <w:tcPr>
            <w:tcW w:w="1701" w:type="dxa"/>
            <w:shd w:val="clear" w:color="auto" w:fill="auto"/>
          </w:tcPr>
          <w:p w:rsidR="00813D75" w:rsidRPr="0061079F" w:rsidRDefault="00813D75" w:rsidP="0043762F">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не установлено</w:t>
            </w:r>
          </w:p>
        </w:tc>
      </w:tr>
      <w:tr w:rsidR="00813D75" w:rsidRPr="0061079F" w:rsidTr="008E0FC5">
        <w:trPr>
          <w:trHeight w:val="66"/>
        </w:trPr>
        <w:tc>
          <w:tcPr>
            <w:tcW w:w="3402" w:type="dxa"/>
            <w:vMerge/>
          </w:tcPr>
          <w:p w:rsidR="00813D75" w:rsidRPr="0061079F" w:rsidRDefault="00813D75" w:rsidP="0043762F">
            <w:pPr>
              <w:spacing w:after="0" w:line="240" w:lineRule="auto"/>
              <w:rPr>
                <w:rFonts w:ascii="Times New Roman" w:eastAsia="Calibri" w:hAnsi="Times New Roman" w:cs="Times New Roman"/>
                <w:sz w:val="24"/>
                <w:szCs w:val="24"/>
              </w:rPr>
            </w:pPr>
          </w:p>
        </w:tc>
        <w:tc>
          <w:tcPr>
            <w:tcW w:w="6379" w:type="dxa"/>
            <w:gridSpan w:val="2"/>
            <w:shd w:val="clear" w:color="auto" w:fill="auto"/>
          </w:tcPr>
          <w:p w:rsidR="00813D75" w:rsidRPr="0061079F" w:rsidRDefault="00813D75" w:rsidP="0043762F">
            <w:pPr>
              <w:spacing w:after="0" w:line="240" w:lineRule="auto"/>
              <w:jc w:val="both"/>
              <w:rPr>
                <w:rFonts w:ascii="Times New Roman" w:eastAsia="Calibri" w:hAnsi="Times New Roman" w:cs="Times New Roman"/>
                <w:sz w:val="24"/>
                <w:szCs w:val="24"/>
              </w:rPr>
            </w:pPr>
            <w:r w:rsidRPr="0061079F">
              <w:rPr>
                <w:rFonts w:ascii="Times New Roman" w:eastAsia="Calibri"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sidR="00E0425C" w:rsidRPr="0061079F">
              <w:rPr>
                <w:rFonts w:ascii="Times New Roman" w:eastAsia="Calibri" w:hAnsi="Times New Roman" w:cs="Times New Roman"/>
                <w:sz w:val="24"/>
                <w:szCs w:val="24"/>
                <w:lang w:eastAsia="ru-RU"/>
              </w:rPr>
              <w:t>во зданий, строений, сооружений</w:t>
            </w:r>
            <w:r w:rsidRPr="0061079F">
              <w:rPr>
                <w:rFonts w:ascii="Times New Roman" w:eastAsia="Calibri" w:hAnsi="Times New Roman" w:cs="Times New Roman"/>
                <w:sz w:val="24"/>
                <w:szCs w:val="24"/>
                <w:lang w:eastAsia="ru-RU"/>
              </w:rPr>
              <w:t>:</w:t>
            </w:r>
          </w:p>
        </w:tc>
      </w:tr>
      <w:tr w:rsidR="00813D75" w:rsidRPr="0061079F" w:rsidTr="008E0FC5">
        <w:trPr>
          <w:trHeight w:val="63"/>
        </w:trPr>
        <w:tc>
          <w:tcPr>
            <w:tcW w:w="3402" w:type="dxa"/>
            <w:vMerge/>
          </w:tcPr>
          <w:p w:rsidR="00813D75" w:rsidRPr="0061079F" w:rsidRDefault="00813D75" w:rsidP="0043762F">
            <w:pPr>
              <w:spacing w:after="0" w:line="240" w:lineRule="auto"/>
              <w:rPr>
                <w:rFonts w:ascii="Times New Roman" w:eastAsia="Calibri" w:hAnsi="Times New Roman" w:cs="Times New Roman"/>
                <w:sz w:val="24"/>
                <w:szCs w:val="24"/>
              </w:rPr>
            </w:pPr>
          </w:p>
        </w:tc>
        <w:tc>
          <w:tcPr>
            <w:tcW w:w="6379" w:type="dxa"/>
            <w:gridSpan w:val="2"/>
            <w:shd w:val="clear" w:color="auto" w:fill="auto"/>
          </w:tcPr>
          <w:p w:rsidR="00813D75" w:rsidRPr="0061079F" w:rsidRDefault="00813D75" w:rsidP="0043762F">
            <w:pPr>
              <w:tabs>
                <w:tab w:val="left" w:pos="4575"/>
              </w:tabs>
              <w:spacing w:after="0" w:line="240" w:lineRule="auto"/>
              <w:rPr>
                <w:rFonts w:ascii="Times New Roman" w:hAnsi="Times New Roman" w:cs="Times New Roman"/>
                <w:sz w:val="24"/>
                <w:szCs w:val="24"/>
              </w:rPr>
            </w:pPr>
            <w:r w:rsidRPr="0061079F">
              <w:rPr>
                <w:rFonts w:ascii="Times New Roman" w:hAnsi="Times New Roman" w:cs="Times New Roman"/>
                <w:sz w:val="24"/>
                <w:szCs w:val="24"/>
              </w:rPr>
              <w:t>- с фронтальной стороны земельного участка -для новой застройки – 5м.</w:t>
            </w:r>
          </w:p>
        </w:tc>
      </w:tr>
      <w:tr w:rsidR="00813D75" w:rsidRPr="0061079F" w:rsidTr="008E0FC5">
        <w:trPr>
          <w:trHeight w:val="63"/>
        </w:trPr>
        <w:tc>
          <w:tcPr>
            <w:tcW w:w="3402" w:type="dxa"/>
            <w:vMerge/>
          </w:tcPr>
          <w:p w:rsidR="00813D75" w:rsidRPr="0061079F" w:rsidRDefault="00813D75" w:rsidP="0043762F">
            <w:pPr>
              <w:spacing w:after="0" w:line="240" w:lineRule="auto"/>
              <w:rPr>
                <w:rFonts w:ascii="Times New Roman" w:eastAsia="Calibri" w:hAnsi="Times New Roman" w:cs="Times New Roman"/>
                <w:sz w:val="24"/>
                <w:szCs w:val="24"/>
              </w:rPr>
            </w:pPr>
          </w:p>
        </w:tc>
        <w:tc>
          <w:tcPr>
            <w:tcW w:w="6379" w:type="dxa"/>
            <w:gridSpan w:val="2"/>
            <w:shd w:val="clear" w:color="auto" w:fill="auto"/>
          </w:tcPr>
          <w:p w:rsidR="00813D75" w:rsidRPr="0061079F" w:rsidRDefault="00813D75" w:rsidP="0043762F">
            <w:pPr>
              <w:spacing w:after="0" w:line="240" w:lineRule="auto"/>
              <w:jc w:val="both"/>
              <w:rPr>
                <w:rFonts w:ascii="Times New Roman" w:eastAsia="Calibri" w:hAnsi="Times New Roman" w:cs="Times New Roman"/>
                <w:sz w:val="24"/>
                <w:szCs w:val="24"/>
                <w:lang w:eastAsia="ru-RU"/>
              </w:rPr>
            </w:pPr>
            <w:r w:rsidRPr="0061079F">
              <w:rPr>
                <w:rFonts w:ascii="Times New Roman" w:hAnsi="Times New Roman" w:cs="Times New Roman"/>
                <w:sz w:val="24"/>
                <w:szCs w:val="24"/>
              </w:rPr>
              <w:t>-в условиях реконструкции - в соответствии со сложившейся линией застройки;</w:t>
            </w:r>
          </w:p>
        </w:tc>
      </w:tr>
      <w:tr w:rsidR="00813D75" w:rsidRPr="0061079F" w:rsidTr="008E0FC5">
        <w:trPr>
          <w:trHeight w:val="391"/>
        </w:trPr>
        <w:tc>
          <w:tcPr>
            <w:tcW w:w="3402" w:type="dxa"/>
            <w:vMerge/>
          </w:tcPr>
          <w:p w:rsidR="00813D75" w:rsidRPr="0061079F" w:rsidRDefault="00813D75" w:rsidP="0043762F">
            <w:pPr>
              <w:spacing w:after="0" w:line="240" w:lineRule="auto"/>
              <w:rPr>
                <w:rFonts w:ascii="Times New Roman" w:eastAsia="Calibri" w:hAnsi="Times New Roman" w:cs="Times New Roman"/>
                <w:sz w:val="24"/>
                <w:szCs w:val="24"/>
              </w:rPr>
            </w:pPr>
          </w:p>
        </w:tc>
        <w:tc>
          <w:tcPr>
            <w:tcW w:w="6379" w:type="dxa"/>
            <w:gridSpan w:val="2"/>
            <w:shd w:val="clear" w:color="auto" w:fill="auto"/>
          </w:tcPr>
          <w:p w:rsidR="00813D75" w:rsidRPr="0061079F" w:rsidRDefault="00813D75" w:rsidP="0043762F">
            <w:pPr>
              <w:spacing w:after="0" w:line="240" w:lineRule="auto"/>
              <w:jc w:val="both"/>
              <w:rPr>
                <w:rFonts w:ascii="Times New Roman" w:eastAsia="Calibri" w:hAnsi="Times New Roman" w:cs="Times New Roman"/>
                <w:sz w:val="24"/>
                <w:szCs w:val="24"/>
                <w:lang w:eastAsia="ru-RU"/>
              </w:rPr>
            </w:pPr>
            <w:r w:rsidRPr="0061079F">
              <w:rPr>
                <w:rFonts w:ascii="Times New Roman" w:hAnsi="Times New Roman" w:cs="Times New Roman"/>
                <w:sz w:val="24"/>
                <w:szCs w:val="24"/>
              </w:rPr>
              <w:t xml:space="preserve">-от границ соседнего участка - </w:t>
            </w:r>
            <w:r w:rsidRPr="0061079F">
              <w:rPr>
                <w:rFonts w:ascii="Times New Roman" w:eastAsia="Calibri" w:hAnsi="Times New Roman" w:cs="Times New Roman"/>
                <w:sz w:val="24"/>
                <w:szCs w:val="24"/>
                <w:lang w:eastAsia="ru-RU"/>
              </w:rPr>
              <w:t>3 м</w:t>
            </w:r>
            <w:r w:rsidRPr="0061079F">
              <w:rPr>
                <w:rFonts w:ascii="Times New Roman" w:hAnsi="Times New Roman" w:cs="Times New Roman"/>
                <w:sz w:val="24"/>
                <w:szCs w:val="24"/>
              </w:rPr>
              <w:t xml:space="preserve"> (с учетом противопожарного разрыва, может быть увеличен до необходимого противопожарного минимума).</w:t>
            </w:r>
          </w:p>
        </w:tc>
      </w:tr>
      <w:tr w:rsidR="00813D75" w:rsidRPr="0061079F" w:rsidTr="008E0FC5">
        <w:trPr>
          <w:trHeight w:val="390"/>
        </w:trPr>
        <w:tc>
          <w:tcPr>
            <w:tcW w:w="3402" w:type="dxa"/>
            <w:vMerge/>
          </w:tcPr>
          <w:p w:rsidR="00813D75" w:rsidRPr="0061079F" w:rsidRDefault="00813D75" w:rsidP="00813D75">
            <w:pPr>
              <w:spacing w:after="0" w:line="240" w:lineRule="auto"/>
              <w:rPr>
                <w:rFonts w:ascii="Times New Roman" w:eastAsia="Calibri" w:hAnsi="Times New Roman" w:cs="Times New Roman"/>
                <w:sz w:val="24"/>
                <w:szCs w:val="24"/>
              </w:rPr>
            </w:pPr>
          </w:p>
        </w:tc>
        <w:tc>
          <w:tcPr>
            <w:tcW w:w="6379" w:type="dxa"/>
            <w:gridSpan w:val="2"/>
            <w:shd w:val="clear" w:color="auto" w:fill="auto"/>
          </w:tcPr>
          <w:p w:rsidR="00813D75" w:rsidRPr="0061079F" w:rsidRDefault="00813D75" w:rsidP="00D3364B">
            <w:pPr>
              <w:autoSpaceDE w:val="0"/>
              <w:autoSpaceDN w:val="0"/>
              <w:adjustRightInd w:val="0"/>
              <w:spacing w:before="240" w:after="0" w:line="240" w:lineRule="auto"/>
              <w:rPr>
                <w:rFonts w:ascii="Times New Roman" w:hAnsi="Times New Roman" w:cs="Times New Roman"/>
                <w:sz w:val="24"/>
                <w:szCs w:val="24"/>
                <w:highlight w:val="yellow"/>
              </w:rPr>
            </w:pPr>
            <w:r w:rsidRPr="0061079F">
              <w:rPr>
                <w:rFonts w:ascii="Times New Roman" w:hAnsi="Times New Roman" w:cs="Times New Roman"/>
                <w:sz w:val="24"/>
                <w:szCs w:val="24"/>
              </w:rPr>
              <w:t xml:space="preserve">Минимальные отступы от границ земельного участка для хранения автотранспорта </w:t>
            </w:r>
            <w:r w:rsidR="00D3364B">
              <w:rPr>
                <w:rFonts w:ascii="Times New Roman" w:hAnsi="Times New Roman" w:cs="Times New Roman"/>
                <w:sz w:val="24"/>
                <w:szCs w:val="24"/>
              </w:rPr>
              <w:t>(2.7.1</w:t>
            </w:r>
            <w:r w:rsidR="008E0FC5" w:rsidRPr="0061079F">
              <w:rPr>
                <w:rFonts w:ascii="Times New Roman" w:hAnsi="Times New Roman" w:cs="Times New Roman"/>
                <w:sz w:val="24"/>
                <w:szCs w:val="24"/>
              </w:rPr>
              <w:t>)</w:t>
            </w:r>
            <w:r w:rsidR="00D3364B">
              <w:rPr>
                <w:rFonts w:ascii="Times New Roman" w:hAnsi="Times New Roman" w:cs="Times New Roman"/>
                <w:sz w:val="24"/>
                <w:szCs w:val="24"/>
              </w:rPr>
              <w:t>, р</w:t>
            </w:r>
            <w:r w:rsidR="00D3364B" w:rsidRPr="0061079F">
              <w:rPr>
                <w:rFonts w:ascii="Times New Roman" w:eastAsia="Calibri" w:hAnsi="Times New Roman" w:cs="Times New Roman"/>
                <w:sz w:val="24"/>
                <w:szCs w:val="24"/>
              </w:rPr>
              <w:t>азмещение гаражей для собственных нужд (2.7.2)</w:t>
            </w:r>
            <w:r w:rsidR="00D3364B">
              <w:rPr>
                <w:rFonts w:ascii="Times New Roman" w:eastAsia="Calibri" w:hAnsi="Times New Roman" w:cs="Times New Roman"/>
                <w:sz w:val="24"/>
                <w:szCs w:val="24"/>
              </w:rPr>
              <w:t xml:space="preserve"> </w:t>
            </w:r>
            <w:r w:rsidRPr="0061079F">
              <w:rPr>
                <w:rFonts w:ascii="Times New Roman" w:hAnsi="Times New Roman" w:cs="Times New Roman"/>
                <w:sz w:val="24"/>
                <w:szCs w:val="24"/>
              </w:rPr>
              <w:t xml:space="preserve">до границ земельного участка объектов малоэтажной и </w:t>
            </w:r>
            <w:proofErr w:type="spellStart"/>
            <w:r w:rsidRPr="0061079F">
              <w:rPr>
                <w:rFonts w:ascii="Times New Roman" w:hAnsi="Times New Roman" w:cs="Times New Roman"/>
                <w:sz w:val="24"/>
                <w:szCs w:val="24"/>
              </w:rPr>
              <w:t>среднеэтажной</w:t>
            </w:r>
            <w:proofErr w:type="spellEnd"/>
            <w:r w:rsidRPr="0061079F">
              <w:rPr>
                <w:rFonts w:ascii="Times New Roman" w:hAnsi="Times New Roman" w:cs="Times New Roman"/>
                <w:sz w:val="24"/>
                <w:szCs w:val="24"/>
              </w:rPr>
              <w:t xml:space="preserve"> многоквартирной жилой застройки-25м</w:t>
            </w:r>
          </w:p>
        </w:tc>
      </w:tr>
      <w:tr w:rsidR="00813D75" w:rsidRPr="0061079F" w:rsidTr="008E0FC5">
        <w:trPr>
          <w:trHeight w:val="153"/>
        </w:trPr>
        <w:tc>
          <w:tcPr>
            <w:tcW w:w="3402" w:type="dxa"/>
            <w:vMerge/>
          </w:tcPr>
          <w:p w:rsidR="00813D75" w:rsidRPr="0061079F" w:rsidRDefault="00813D75" w:rsidP="00813D75">
            <w:pPr>
              <w:spacing w:after="0" w:line="240" w:lineRule="auto"/>
              <w:rPr>
                <w:rFonts w:ascii="Times New Roman" w:eastAsia="Calibri" w:hAnsi="Times New Roman" w:cs="Times New Roman"/>
                <w:sz w:val="24"/>
                <w:szCs w:val="24"/>
              </w:rPr>
            </w:pPr>
          </w:p>
        </w:tc>
        <w:tc>
          <w:tcPr>
            <w:tcW w:w="4678" w:type="dxa"/>
            <w:shd w:val="clear" w:color="auto" w:fill="auto"/>
          </w:tcPr>
          <w:p w:rsidR="00813D75" w:rsidRPr="0061079F" w:rsidRDefault="00813D75" w:rsidP="00813D75">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предельное количество этажей зданий, строений, сооружений</w:t>
            </w:r>
          </w:p>
        </w:tc>
        <w:tc>
          <w:tcPr>
            <w:tcW w:w="1701" w:type="dxa"/>
            <w:shd w:val="clear" w:color="auto" w:fill="auto"/>
          </w:tcPr>
          <w:p w:rsidR="00813D75" w:rsidRPr="0061079F" w:rsidRDefault="00813D75" w:rsidP="00813D75">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 xml:space="preserve">3 </w:t>
            </w:r>
            <w:proofErr w:type="spellStart"/>
            <w:r w:rsidRPr="0061079F">
              <w:rPr>
                <w:rFonts w:ascii="Times New Roman" w:eastAsia="Calibri" w:hAnsi="Times New Roman" w:cs="Times New Roman"/>
                <w:sz w:val="24"/>
                <w:szCs w:val="24"/>
              </w:rPr>
              <w:t>эт</w:t>
            </w:r>
            <w:proofErr w:type="spellEnd"/>
            <w:r w:rsidRPr="0061079F">
              <w:rPr>
                <w:rFonts w:ascii="Times New Roman" w:eastAsia="Calibri" w:hAnsi="Times New Roman" w:cs="Times New Roman"/>
                <w:sz w:val="24"/>
                <w:szCs w:val="24"/>
              </w:rPr>
              <w:t>.</w:t>
            </w:r>
          </w:p>
        </w:tc>
      </w:tr>
      <w:tr w:rsidR="00813D75" w:rsidRPr="0061079F" w:rsidTr="008E0FC5">
        <w:trPr>
          <w:trHeight w:val="153"/>
        </w:trPr>
        <w:tc>
          <w:tcPr>
            <w:tcW w:w="3402" w:type="dxa"/>
            <w:vMerge/>
          </w:tcPr>
          <w:p w:rsidR="00813D75" w:rsidRPr="0061079F" w:rsidRDefault="00813D75" w:rsidP="00813D75">
            <w:pPr>
              <w:spacing w:after="0" w:line="240" w:lineRule="auto"/>
              <w:rPr>
                <w:rFonts w:ascii="Times New Roman" w:eastAsia="Calibri" w:hAnsi="Times New Roman" w:cs="Times New Roman"/>
                <w:sz w:val="24"/>
                <w:szCs w:val="24"/>
              </w:rPr>
            </w:pPr>
          </w:p>
        </w:tc>
        <w:tc>
          <w:tcPr>
            <w:tcW w:w="4678" w:type="dxa"/>
            <w:shd w:val="clear" w:color="auto" w:fill="auto"/>
          </w:tcPr>
          <w:p w:rsidR="00813D75" w:rsidRPr="0061079F" w:rsidRDefault="00813D75" w:rsidP="00813D75">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 xml:space="preserve">предельная высота зданий, строений, сооружений </w:t>
            </w:r>
          </w:p>
        </w:tc>
        <w:tc>
          <w:tcPr>
            <w:tcW w:w="1701" w:type="dxa"/>
            <w:shd w:val="clear" w:color="auto" w:fill="auto"/>
          </w:tcPr>
          <w:p w:rsidR="00813D75" w:rsidRPr="0061079F" w:rsidRDefault="00813D75" w:rsidP="00813D75">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40 м</w:t>
            </w:r>
          </w:p>
        </w:tc>
      </w:tr>
      <w:tr w:rsidR="00813D75" w:rsidRPr="0061079F" w:rsidTr="008E0FC5">
        <w:trPr>
          <w:trHeight w:val="153"/>
        </w:trPr>
        <w:tc>
          <w:tcPr>
            <w:tcW w:w="3402" w:type="dxa"/>
            <w:vMerge/>
          </w:tcPr>
          <w:p w:rsidR="00813D75" w:rsidRPr="0061079F" w:rsidRDefault="00813D75" w:rsidP="00813D75">
            <w:pPr>
              <w:spacing w:after="0" w:line="240" w:lineRule="auto"/>
              <w:rPr>
                <w:rFonts w:ascii="Times New Roman" w:eastAsia="Calibri" w:hAnsi="Times New Roman" w:cs="Times New Roman"/>
                <w:sz w:val="24"/>
                <w:szCs w:val="24"/>
              </w:rPr>
            </w:pPr>
          </w:p>
        </w:tc>
        <w:tc>
          <w:tcPr>
            <w:tcW w:w="4678" w:type="dxa"/>
            <w:shd w:val="clear" w:color="auto" w:fill="auto"/>
          </w:tcPr>
          <w:p w:rsidR="00813D75" w:rsidRPr="0061079F" w:rsidRDefault="00813D75" w:rsidP="00813D75">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701" w:type="dxa"/>
            <w:shd w:val="clear" w:color="auto" w:fill="auto"/>
          </w:tcPr>
          <w:p w:rsidR="00813D75" w:rsidRPr="0061079F" w:rsidRDefault="00813D75" w:rsidP="00813D75">
            <w:pPr>
              <w:spacing w:after="0" w:line="240" w:lineRule="auto"/>
              <w:jc w:val="center"/>
              <w:rPr>
                <w:rFonts w:ascii="Times New Roman" w:eastAsia="Calibri" w:hAnsi="Times New Roman" w:cs="Times New Roman"/>
                <w:sz w:val="24"/>
                <w:szCs w:val="24"/>
              </w:rPr>
            </w:pPr>
          </w:p>
          <w:p w:rsidR="00813D75" w:rsidRPr="0061079F" w:rsidRDefault="00813D75" w:rsidP="00813D75">
            <w:pPr>
              <w:spacing w:after="0" w:line="240" w:lineRule="auto"/>
              <w:jc w:val="center"/>
              <w:rPr>
                <w:rFonts w:ascii="Times New Roman" w:eastAsia="Calibri" w:hAnsi="Times New Roman" w:cs="Times New Roman"/>
                <w:sz w:val="24"/>
                <w:szCs w:val="24"/>
              </w:rPr>
            </w:pPr>
          </w:p>
          <w:p w:rsidR="00813D75" w:rsidRPr="0061079F" w:rsidRDefault="00813D75" w:rsidP="00813D75">
            <w:pPr>
              <w:spacing w:after="0" w:line="240" w:lineRule="auto"/>
              <w:jc w:val="center"/>
              <w:rPr>
                <w:rFonts w:ascii="Times New Roman" w:eastAsia="Calibri" w:hAnsi="Times New Roman" w:cs="Times New Roman"/>
                <w:sz w:val="24"/>
                <w:szCs w:val="24"/>
              </w:rPr>
            </w:pPr>
          </w:p>
          <w:p w:rsidR="00813D75" w:rsidRPr="0061079F" w:rsidRDefault="00813D75" w:rsidP="00813D75">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60 %</w:t>
            </w:r>
          </w:p>
        </w:tc>
      </w:tr>
      <w:tr w:rsidR="00813D75" w:rsidRPr="0061079F" w:rsidTr="008E0FC5">
        <w:trPr>
          <w:trHeight w:val="435"/>
        </w:trPr>
        <w:tc>
          <w:tcPr>
            <w:tcW w:w="3402" w:type="dxa"/>
          </w:tcPr>
          <w:p w:rsidR="00813D75" w:rsidRPr="0061079F" w:rsidRDefault="00813D75" w:rsidP="00813D75">
            <w:pPr>
              <w:spacing w:after="0" w:line="240" w:lineRule="auto"/>
              <w:rPr>
                <w:rFonts w:ascii="Times New Roman" w:eastAsia="Calibri" w:hAnsi="Times New Roman" w:cs="Times New Roman"/>
                <w:b/>
                <w:sz w:val="24"/>
                <w:szCs w:val="24"/>
              </w:rPr>
            </w:pPr>
            <w:r w:rsidRPr="0061079F">
              <w:rPr>
                <w:rFonts w:ascii="Times New Roman" w:eastAsia="Calibri" w:hAnsi="Times New Roman" w:cs="Times New Roman"/>
                <w:b/>
                <w:sz w:val="24"/>
                <w:szCs w:val="24"/>
              </w:rPr>
              <w:t xml:space="preserve">Ж1-1 Зона ограничения на новое строительство </w:t>
            </w:r>
          </w:p>
        </w:tc>
        <w:tc>
          <w:tcPr>
            <w:tcW w:w="6379" w:type="dxa"/>
            <w:gridSpan w:val="2"/>
            <w:shd w:val="clear" w:color="auto" w:fill="auto"/>
          </w:tcPr>
          <w:p w:rsidR="00813D75" w:rsidRPr="0061079F" w:rsidRDefault="00813D75" w:rsidP="00813D75">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lang w:eastAsia="ru-RU"/>
              </w:rPr>
              <w:t>Зона ограничения на новое строительство вводится на территории, где на сегодняшний момент существуют ограничения лежащие на этой территории (при устранении ограничений возможно новое строительство). Зона ограничения на новое строительство не препятствует эксплуатации существующей застройки в части капитальных ремонтов и реконструкции, но даёт право на перенос существующей застройки на новую территорию в соответствии с действующими нормативами установленными в сельском поселении.</w:t>
            </w:r>
          </w:p>
        </w:tc>
      </w:tr>
    </w:tbl>
    <w:p w:rsidR="00515095" w:rsidRPr="0061079F" w:rsidRDefault="00515095" w:rsidP="008E0FC5">
      <w:pPr>
        <w:suppressAutoHyphens/>
        <w:spacing w:after="0" w:line="240" w:lineRule="auto"/>
        <w:rPr>
          <w:rFonts w:ascii="Times New Roman" w:eastAsia="Times New Roman" w:hAnsi="Times New Roman" w:cs="Times New Roman"/>
          <w:kern w:val="2"/>
          <w:sz w:val="24"/>
          <w:szCs w:val="24"/>
          <w:lang w:eastAsia="ar-SA"/>
        </w:rPr>
      </w:pPr>
      <w:r w:rsidRPr="0061079F">
        <w:rPr>
          <w:rFonts w:ascii="Times New Roman" w:eastAsia="Times New Roman" w:hAnsi="Times New Roman" w:cs="Times New Roman"/>
          <w:kern w:val="2"/>
          <w:sz w:val="24"/>
          <w:szCs w:val="24"/>
          <w:lang w:eastAsia="ar-SA"/>
        </w:rPr>
        <w:t xml:space="preserve">Дополнительные параметры разрешенного использования жилой </w:t>
      </w:r>
      <w:r w:rsidR="008E0FC5" w:rsidRPr="0061079F">
        <w:rPr>
          <w:rFonts w:ascii="Times New Roman" w:eastAsia="Times New Roman" w:hAnsi="Times New Roman" w:cs="Times New Roman"/>
          <w:kern w:val="2"/>
          <w:sz w:val="24"/>
          <w:szCs w:val="24"/>
          <w:lang w:eastAsia="ar-SA"/>
        </w:rPr>
        <w:t>з</w:t>
      </w:r>
      <w:r w:rsidRPr="0061079F">
        <w:rPr>
          <w:rFonts w:ascii="Times New Roman" w:eastAsia="Times New Roman" w:hAnsi="Times New Roman" w:cs="Times New Roman"/>
          <w:kern w:val="2"/>
          <w:sz w:val="24"/>
          <w:szCs w:val="24"/>
          <w:lang w:eastAsia="ar-SA"/>
        </w:rPr>
        <w:t>астройки</w:t>
      </w:r>
    </w:p>
    <w:tbl>
      <w:tblPr>
        <w:tblW w:w="9781" w:type="dxa"/>
        <w:tblInd w:w="-5" w:type="dxa"/>
        <w:tblCellMar>
          <w:top w:w="102" w:type="dxa"/>
          <w:left w:w="62" w:type="dxa"/>
          <w:bottom w:w="102" w:type="dxa"/>
          <w:right w:w="62" w:type="dxa"/>
        </w:tblCellMar>
        <w:tblLook w:val="0000" w:firstRow="0" w:lastRow="0" w:firstColumn="0" w:lastColumn="0" w:noHBand="0" w:noVBand="0"/>
      </w:tblPr>
      <w:tblGrid>
        <w:gridCol w:w="567"/>
        <w:gridCol w:w="7948"/>
        <w:gridCol w:w="563"/>
        <w:gridCol w:w="703"/>
      </w:tblGrid>
      <w:tr w:rsidR="00515095" w:rsidRPr="0061079F" w:rsidTr="008E0FC5">
        <w:tc>
          <w:tcPr>
            <w:tcW w:w="567" w:type="dxa"/>
            <w:tcBorders>
              <w:top w:val="single" w:sz="4" w:space="0" w:color="auto"/>
              <w:left w:val="single" w:sz="4" w:space="0" w:color="auto"/>
              <w:bottom w:val="single" w:sz="4" w:space="0" w:color="auto"/>
              <w:right w:val="single" w:sz="4" w:space="0" w:color="auto"/>
            </w:tcBorders>
          </w:tcPr>
          <w:p w:rsidR="00515095" w:rsidRPr="0061079F" w:rsidRDefault="008E0FC5" w:rsidP="008678D4">
            <w:pPr>
              <w:autoSpaceDE w:val="0"/>
              <w:autoSpaceDN w:val="0"/>
              <w:adjustRightInd w:val="0"/>
              <w:spacing w:after="0" w:line="240" w:lineRule="auto"/>
              <w:outlineLvl w:val="0"/>
              <w:rPr>
                <w:rFonts w:ascii="Times New Roman" w:hAnsi="Times New Roman" w:cs="Times New Roman"/>
                <w:sz w:val="24"/>
                <w:szCs w:val="24"/>
              </w:rPr>
            </w:pPr>
            <w:r w:rsidRPr="0061079F">
              <w:rPr>
                <w:rFonts w:ascii="Times New Roman" w:hAnsi="Times New Roman" w:cs="Times New Roman"/>
                <w:sz w:val="24"/>
                <w:szCs w:val="24"/>
              </w:rPr>
              <w:t>1</w:t>
            </w:r>
          </w:p>
        </w:tc>
        <w:tc>
          <w:tcPr>
            <w:tcW w:w="7948"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Минимальное расстояние от зданий и сооружений до красной линии улиц</w:t>
            </w:r>
          </w:p>
        </w:tc>
        <w:tc>
          <w:tcPr>
            <w:tcW w:w="563"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м</w:t>
            </w:r>
          </w:p>
        </w:tc>
        <w:tc>
          <w:tcPr>
            <w:tcW w:w="703"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5</w:t>
            </w:r>
          </w:p>
        </w:tc>
      </w:tr>
      <w:tr w:rsidR="00515095" w:rsidRPr="0061079F" w:rsidTr="008E0FC5">
        <w:tc>
          <w:tcPr>
            <w:tcW w:w="567"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2</w:t>
            </w:r>
          </w:p>
        </w:tc>
        <w:tc>
          <w:tcPr>
            <w:tcW w:w="7948"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Минимальное расстояние от зданий и сооружений до красной линии проездов</w:t>
            </w:r>
          </w:p>
        </w:tc>
        <w:tc>
          <w:tcPr>
            <w:tcW w:w="563"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м</w:t>
            </w:r>
          </w:p>
        </w:tc>
        <w:tc>
          <w:tcPr>
            <w:tcW w:w="703"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3</w:t>
            </w:r>
          </w:p>
        </w:tc>
      </w:tr>
      <w:tr w:rsidR="00515095" w:rsidRPr="0061079F" w:rsidTr="008E0FC5">
        <w:tc>
          <w:tcPr>
            <w:tcW w:w="567"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3</w:t>
            </w:r>
          </w:p>
        </w:tc>
        <w:tc>
          <w:tcPr>
            <w:tcW w:w="7948"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Минимальное расстояние от зданий и сооружений до границы соседнего участка (с учетом противопожарного разрыва, может быть увеличен до необходимого противопожарного минимума)</w:t>
            </w:r>
          </w:p>
        </w:tc>
        <w:tc>
          <w:tcPr>
            <w:tcW w:w="563"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м</w:t>
            </w:r>
          </w:p>
        </w:tc>
        <w:tc>
          <w:tcPr>
            <w:tcW w:w="703"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3</w:t>
            </w:r>
          </w:p>
        </w:tc>
      </w:tr>
      <w:tr w:rsidR="00515095" w:rsidRPr="0061079F" w:rsidTr="008E0FC5">
        <w:tc>
          <w:tcPr>
            <w:tcW w:w="567"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lastRenderedPageBreak/>
              <w:t>4</w:t>
            </w:r>
          </w:p>
        </w:tc>
        <w:tc>
          <w:tcPr>
            <w:tcW w:w="7948"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Минимальное расстояние от прочих построек (бань, гаражей и др.) до соседнего участка.</w:t>
            </w:r>
          </w:p>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563"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м</w:t>
            </w:r>
          </w:p>
        </w:tc>
        <w:tc>
          <w:tcPr>
            <w:tcW w:w="703"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1</w:t>
            </w:r>
          </w:p>
        </w:tc>
      </w:tr>
      <w:tr w:rsidR="00515095" w:rsidRPr="0061079F" w:rsidTr="008E0FC5">
        <w:tc>
          <w:tcPr>
            <w:tcW w:w="567"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5</w:t>
            </w:r>
          </w:p>
        </w:tc>
        <w:tc>
          <w:tcPr>
            <w:tcW w:w="7948"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563"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м</w:t>
            </w:r>
          </w:p>
        </w:tc>
        <w:tc>
          <w:tcPr>
            <w:tcW w:w="703"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6</w:t>
            </w:r>
          </w:p>
        </w:tc>
      </w:tr>
      <w:tr w:rsidR="00515095" w:rsidRPr="0061079F" w:rsidTr="008E0FC5">
        <w:tc>
          <w:tcPr>
            <w:tcW w:w="567" w:type="dxa"/>
            <w:vMerge w:val="restart"/>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6</w:t>
            </w:r>
          </w:p>
        </w:tc>
        <w:tc>
          <w:tcPr>
            <w:tcW w:w="7948" w:type="dxa"/>
            <w:tcBorders>
              <w:top w:val="single" w:sz="4" w:space="0" w:color="auto"/>
              <w:left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Минимальное расстояние от границ земельного участка до:</w:t>
            </w:r>
          </w:p>
        </w:tc>
        <w:tc>
          <w:tcPr>
            <w:tcW w:w="563" w:type="dxa"/>
            <w:tcBorders>
              <w:top w:val="single" w:sz="4" w:space="0" w:color="auto"/>
              <w:left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м</w:t>
            </w:r>
          </w:p>
        </w:tc>
        <w:tc>
          <w:tcPr>
            <w:tcW w:w="703" w:type="dxa"/>
            <w:tcBorders>
              <w:top w:val="single" w:sz="4" w:space="0" w:color="auto"/>
              <w:left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r>
      <w:tr w:rsidR="00515095" w:rsidRPr="0061079F" w:rsidTr="008E0FC5">
        <w:tc>
          <w:tcPr>
            <w:tcW w:w="567" w:type="dxa"/>
            <w:vMerge/>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948" w:type="dxa"/>
            <w:tcBorders>
              <w:left w:val="single" w:sz="4" w:space="0" w:color="auto"/>
              <w:right w:val="single" w:sz="4" w:space="0" w:color="auto"/>
            </w:tcBorders>
          </w:tcPr>
          <w:p w:rsidR="00515095" w:rsidRPr="0061079F" w:rsidRDefault="00515095" w:rsidP="00AA79EA">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 основного строения</w:t>
            </w:r>
          </w:p>
        </w:tc>
        <w:tc>
          <w:tcPr>
            <w:tcW w:w="56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0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3</w:t>
            </w:r>
          </w:p>
        </w:tc>
      </w:tr>
      <w:tr w:rsidR="00515095" w:rsidRPr="0061079F" w:rsidTr="008E0FC5">
        <w:tc>
          <w:tcPr>
            <w:tcW w:w="567" w:type="dxa"/>
            <w:vMerge/>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948" w:type="dxa"/>
            <w:tcBorders>
              <w:left w:val="single" w:sz="4" w:space="0" w:color="auto"/>
              <w:right w:val="single" w:sz="4" w:space="0" w:color="auto"/>
            </w:tcBorders>
          </w:tcPr>
          <w:p w:rsidR="00515095" w:rsidRPr="0061079F" w:rsidRDefault="00515095" w:rsidP="00AA79EA">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 хозяйственных и прочих строений</w:t>
            </w:r>
          </w:p>
        </w:tc>
        <w:tc>
          <w:tcPr>
            <w:tcW w:w="56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0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1</w:t>
            </w:r>
          </w:p>
        </w:tc>
      </w:tr>
      <w:tr w:rsidR="00515095" w:rsidRPr="0061079F" w:rsidTr="008E0FC5">
        <w:tc>
          <w:tcPr>
            <w:tcW w:w="567" w:type="dxa"/>
            <w:vMerge/>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948" w:type="dxa"/>
            <w:tcBorders>
              <w:left w:val="single" w:sz="4" w:space="0" w:color="auto"/>
              <w:right w:val="single" w:sz="4" w:space="0" w:color="auto"/>
            </w:tcBorders>
          </w:tcPr>
          <w:p w:rsidR="00515095" w:rsidRPr="0061079F" w:rsidRDefault="00515095" w:rsidP="00AA79EA">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 открытой стоянки</w:t>
            </w:r>
          </w:p>
        </w:tc>
        <w:tc>
          <w:tcPr>
            <w:tcW w:w="56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0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1</w:t>
            </w:r>
          </w:p>
        </w:tc>
      </w:tr>
      <w:tr w:rsidR="00515095" w:rsidRPr="0061079F" w:rsidTr="008E0FC5">
        <w:tc>
          <w:tcPr>
            <w:tcW w:w="567" w:type="dxa"/>
            <w:vMerge/>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948" w:type="dxa"/>
            <w:tcBorders>
              <w:left w:val="single" w:sz="4" w:space="0" w:color="auto"/>
              <w:right w:val="single" w:sz="4" w:space="0" w:color="auto"/>
            </w:tcBorders>
          </w:tcPr>
          <w:p w:rsidR="00515095" w:rsidRPr="0061079F" w:rsidRDefault="00515095" w:rsidP="00AA79EA">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 отдельно стоящего гаража</w:t>
            </w:r>
          </w:p>
        </w:tc>
        <w:tc>
          <w:tcPr>
            <w:tcW w:w="56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0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1</w:t>
            </w:r>
          </w:p>
        </w:tc>
      </w:tr>
      <w:tr w:rsidR="00515095" w:rsidRPr="0061079F" w:rsidTr="008E0FC5">
        <w:tc>
          <w:tcPr>
            <w:tcW w:w="567" w:type="dxa"/>
            <w:vMerge/>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948" w:type="dxa"/>
            <w:tcBorders>
              <w:left w:val="single" w:sz="4" w:space="0" w:color="auto"/>
              <w:right w:val="single" w:sz="4" w:space="0" w:color="auto"/>
            </w:tcBorders>
          </w:tcPr>
          <w:p w:rsidR="00515095" w:rsidRPr="0061079F" w:rsidRDefault="00515095" w:rsidP="00AA79EA">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 построек для содержания скота и птицы</w:t>
            </w:r>
          </w:p>
        </w:tc>
        <w:tc>
          <w:tcPr>
            <w:tcW w:w="56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0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4</w:t>
            </w:r>
          </w:p>
        </w:tc>
      </w:tr>
      <w:tr w:rsidR="00515095" w:rsidRPr="0061079F" w:rsidTr="008E0FC5">
        <w:tc>
          <w:tcPr>
            <w:tcW w:w="567" w:type="dxa"/>
            <w:vMerge/>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948" w:type="dxa"/>
            <w:tcBorders>
              <w:left w:val="single" w:sz="4" w:space="0" w:color="auto"/>
              <w:right w:val="single" w:sz="4" w:space="0" w:color="auto"/>
            </w:tcBorders>
          </w:tcPr>
          <w:p w:rsidR="00515095" w:rsidRPr="0061079F" w:rsidRDefault="00515095" w:rsidP="00AA79EA">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 построек для хранения инвентаря, навесов</w:t>
            </w:r>
          </w:p>
        </w:tc>
        <w:tc>
          <w:tcPr>
            <w:tcW w:w="56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0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1</w:t>
            </w:r>
          </w:p>
        </w:tc>
      </w:tr>
      <w:tr w:rsidR="00515095" w:rsidRPr="0061079F" w:rsidTr="008E0FC5">
        <w:tc>
          <w:tcPr>
            <w:tcW w:w="567" w:type="dxa"/>
            <w:vMerge/>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948" w:type="dxa"/>
            <w:tcBorders>
              <w:left w:val="single" w:sz="4" w:space="0" w:color="auto"/>
              <w:right w:val="single" w:sz="4" w:space="0" w:color="auto"/>
            </w:tcBorders>
          </w:tcPr>
          <w:p w:rsidR="00515095" w:rsidRPr="0061079F" w:rsidRDefault="00515095" w:rsidP="00AA79EA">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 пасеки</w:t>
            </w:r>
          </w:p>
        </w:tc>
        <w:tc>
          <w:tcPr>
            <w:tcW w:w="56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0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5</w:t>
            </w:r>
          </w:p>
        </w:tc>
      </w:tr>
      <w:tr w:rsidR="00515095" w:rsidRPr="0061079F" w:rsidTr="008E0FC5">
        <w:tc>
          <w:tcPr>
            <w:tcW w:w="567" w:type="dxa"/>
            <w:vMerge/>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948" w:type="dxa"/>
            <w:tcBorders>
              <w:left w:val="single" w:sz="4" w:space="0" w:color="auto"/>
              <w:right w:val="single" w:sz="4" w:space="0" w:color="auto"/>
            </w:tcBorders>
          </w:tcPr>
          <w:p w:rsidR="00515095" w:rsidRPr="0061079F" w:rsidRDefault="00515095" w:rsidP="00AA79EA">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 стволов высокорослых деревьев</w:t>
            </w:r>
          </w:p>
        </w:tc>
        <w:tc>
          <w:tcPr>
            <w:tcW w:w="56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0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4</w:t>
            </w:r>
          </w:p>
        </w:tc>
      </w:tr>
      <w:tr w:rsidR="00515095" w:rsidRPr="0061079F" w:rsidTr="008E0FC5">
        <w:tc>
          <w:tcPr>
            <w:tcW w:w="567" w:type="dxa"/>
            <w:vMerge/>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948" w:type="dxa"/>
            <w:tcBorders>
              <w:left w:val="single" w:sz="4" w:space="0" w:color="auto"/>
              <w:right w:val="single" w:sz="4" w:space="0" w:color="auto"/>
            </w:tcBorders>
          </w:tcPr>
          <w:p w:rsidR="00515095" w:rsidRPr="0061079F" w:rsidRDefault="00515095" w:rsidP="00AA79EA">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 стволов низкорослых деревьев</w:t>
            </w:r>
          </w:p>
        </w:tc>
        <w:tc>
          <w:tcPr>
            <w:tcW w:w="56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0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2</w:t>
            </w:r>
          </w:p>
        </w:tc>
      </w:tr>
      <w:tr w:rsidR="00515095" w:rsidRPr="0061079F" w:rsidTr="008E0FC5">
        <w:tc>
          <w:tcPr>
            <w:tcW w:w="567" w:type="dxa"/>
            <w:vMerge/>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948" w:type="dxa"/>
            <w:tcBorders>
              <w:left w:val="single" w:sz="4" w:space="0" w:color="auto"/>
              <w:bottom w:val="single" w:sz="4" w:space="0" w:color="auto"/>
              <w:right w:val="single" w:sz="4" w:space="0" w:color="auto"/>
            </w:tcBorders>
          </w:tcPr>
          <w:p w:rsidR="00515095" w:rsidRPr="0061079F" w:rsidRDefault="00515095" w:rsidP="00AA79EA">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 кустарников</w:t>
            </w:r>
          </w:p>
        </w:tc>
        <w:tc>
          <w:tcPr>
            <w:tcW w:w="563" w:type="dxa"/>
            <w:tcBorders>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03" w:type="dxa"/>
            <w:tcBorders>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1</w:t>
            </w:r>
          </w:p>
        </w:tc>
      </w:tr>
    </w:tbl>
    <w:p w:rsidR="00515095" w:rsidRPr="0061079F" w:rsidRDefault="00515095" w:rsidP="008E0FC5">
      <w:pPr>
        <w:autoSpaceDE w:val="0"/>
        <w:autoSpaceDN w:val="0"/>
        <w:adjustRightInd w:val="0"/>
        <w:spacing w:after="0" w:line="240" w:lineRule="auto"/>
        <w:ind w:firstLine="709"/>
        <w:jc w:val="both"/>
        <w:rPr>
          <w:rFonts w:ascii="Times New Roman" w:hAnsi="Times New Roman" w:cs="Times New Roman"/>
          <w:sz w:val="24"/>
          <w:szCs w:val="24"/>
        </w:rPr>
      </w:pPr>
      <w:r w:rsidRPr="0061079F">
        <w:rPr>
          <w:rFonts w:ascii="Times New Roman" w:hAnsi="Times New Roman" w:cs="Times New Roman"/>
          <w:sz w:val="24"/>
          <w:szCs w:val="24"/>
        </w:rPr>
        <w:t>Требования к минимальным расстояниям между зданиями, а также между крайними строениями и группами строений на приусадебных участках принимаются в соответствии с санитарно-гигиеническими, противопожарными требованиями и указываются в схеме планировочной организации земельного участка.</w:t>
      </w:r>
    </w:p>
    <w:p w:rsidR="00515095" w:rsidRPr="0061079F" w:rsidRDefault="00515095" w:rsidP="008E0FC5">
      <w:pPr>
        <w:autoSpaceDE w:val="0"/>
        <w:autoSpaceDN w:val="0"/>
        <w:adjustRightInd w:val="0"/>
        <w:spacing w:after="0" w:line="240" w:lineRule="auto"/>
        <w:ind w:firstLine="709"/>
        <w:jc w:val="both"/>
        <w:rPr>
          <w:rFonts w:ascii="Times New Roman" w:hAnsi="Times New Roman" w:cs="Times New Roman"/>
          <w:sz w:val="24"/>
          <w:szCs w:val="24"/>
        </w:rPr>
      </w:pPr>
      <w:r w:rsidRPr="0061079F">
        <w:rPr>
          <w:rFonts w:ascii="Times New Roman" w:hAnsi="Times New Roman" w:cs="Times New Roman"/>
          <w:sz w:val="24"/>
          <w:szCs w:val="24"/>
        </w:rPr>
        <w:t>Не допускается водосток с крыш существующих строений и сооружений на соседнюю территорию.</w:t>
      </w:r>
    </w:p>
    <w:p w:rsidR="00515095" w:rsidRPr="0061079F" w:rsidRDefault="00515095" w:rsidP="008E0FC5">
      <w:pPr>
        <w:autoSpaceDE w:val="0"/>
        <w:autoSpaceDN w:val="0"/>
        <w:adjustRightInd w:val="0"/>
        <w:spacing w:after="0" w:line="240" w:lineRule="auto"/>
        <w:ind w:firstLine="709"/>
        <w:jc w:val="both"/>
        <w:rPr>
          <w:rFonts w:ascii="Times New Roman" w:hAnsi="Times New Roman" w:cs="Times New Roman"/>
          <w:sz w:val="24"/>
          <w:szCs w:val="24"/>
        </w:rPr>
      </w:pPr>
      <w:r w:rsidRPr="0061079F">
        <w:rPr>
          <w:rFonts w:ascii="Times New Roman" w:hAnsi="Times New Roman" w:cs="Times New Roman"/>
          <w:sz w:val="24"/>
          <w:szCs w:val="24"/>
        </w:rPr>
        <w:t>Расстояния от сараев для скота и птицы до шахтных колодцев питьевого назначения должно быть не менее 20 м.</w:t>
      </w:r>
    </w:p>
    <w:p w:rsidR="00515095" w:rsidRPr="0061079F" w:rsidRDefault="00515095" w:rsidP="008E0FC5">
      <w:pPr>
        <w:autoSpaceDE w:val="0"/>
        <w:autoSpaceDN w:val="0"/>
        <w:adjustRightInd w:val="0"/>
        <w:spacing w:after="0" w:line="240" w:lineRule="auto"/>
        <w:ind w:firstLine="709"/>
        <w:jc w:val="both"/>
        <w:rPr>
          <w:rFonts w:ascii="Times New Roman" w:hAnsi="Times New Roman" w:cs="Times New Roman"/>
          <w:sz w:val="24"/>
          <w:szCs w:val="24"/>
        </w:rPr>
      </w:pPr>
      <w:r w:rsidRPr="0061079F">
        <w:rPr>
          <w:rFonts w:ascii="Times New Roman" w:hAnsi="Times New Roman" w:cs="Times New Roman"/>
          <w:sz w:val="24"/>
          <w:szCs w:val="24"/>
        </w:rPr>
        <w:t>Допускается пристройка хозяйственного сарая, гаража, бани, теплицы к усадебному дому с соблюдением требований санитарных и противопожарных норм. 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rsidR="00515095" w:rsidRPr="0061079F" w:rsidRDefault="00515095" w:rsidP="008E0FC5">
      <w:pPr>
        <w:autoSpaceDE w:val="0"/>
        <w:autoSpaceDN w:val="0"/>
        <w:adjustRightInd w:val="0"/>
        <w:spacing w:after="0" w:line="240" w:lineRule="auto"/>
        <w:ind w:firstLine="709"/>
        <w:jc w:val="both"/>
        <w:rPr>
          <w:rFonts w:ascii="Times New Roman" w:hAnsi="Times New Roman" w:cs="Times New Roman"/>
          <w:sz w:val="24"/>
          <w:szCs w:val="24"/>
        </w:rPr>
      </w:pPr>
      <w:r w:rsidRPr="0061079F">
        <w:rPr>
          <w:rFonts w:ascii="Times New Roman" w:hAnsi="Times New Roman" w:cs="Times New Roman"/>
          <w:sz w:val="24"/>
          <w:szCs w:val="24"/>
        </w:rPr>
        <w:t>Расстояние от надворного туалета до стен соседнего дома необходимо принимать не менее 12 м, до источника водоснабжения (колодца) - не менее 25 м.</w:t>
      </w:r>
    </w:p>
    <w:p w:rsidR="00515095" w:rsidRPr="0061079F" w:rsidRDefault="00515095" w:rsidP="008E0FC5">
      <w:pPr>
        <w:autoSpaceDE w:val="0"/>
        <w:autoSpaceDN w:val="0"/>
        <w:adjustRightInd w:val="0"/>
        <w:spacing w:after="0" w:line="240" w:lineRule="auto"/>
        <w:ind w:firstLine="709"/>
        <w:jc w:val="both"/>
        <w:rPr>
          <w:rFonts w:ascii="Times New Roman" w:hAnsi="Times New Roman" w:cs="Times New Roman"/>
          <w:sz w:val="24"/>
          <w:szCs w:val="24"/>
        </w:rPr>
      </w:pPr>
      <w:r w:rsidRPr="0061079F">
        <w:rPr>
          <w:rFonts w:ascii="Times New Roman" w:hAnsi="Times New Roman" w:cs="Times New Roman"/>
          <w:sz w:val="24"/>
          <w:szCs w:val="24"/>
        </w:rPr>
        <w:t>Расстояние от туалета и выгребной ямы до красной линии должно быть не менее 10 м.</w:t>
      </w:r>
    </w:p>
    <w:p w:rsidR="00515095" w:rsidRPr="0061079F" w:rsidRDefault="00515095" w:rsidP="008E0FC5">
      <w:pPr>
        <w:autoSpaceDE w:val="0"/>
        <w:autoSpaceDN w:val="0"/>
        <w:adjustRightInd w:val="0"/>
        <w:spacing w:after="0" w:line="240" w:lineRule="auto"/>
        <w:ind w:firstLine="709"/>
        <w:jc w:val="both"/>
        <w:rPr>
          <w:rFonts w:ascii="Times New Roman" w:hAnsi="Times New Roman" w:cs="Times New Roman"/>
          <w:sz w:val="24"/>
          <w:szCs w:val="24"/>
        </w:rPr>
      </w:pPr>
      <w:r w:rsidRPr="0061079F">
        <w:rPr>
          <w:rFonts w:ascii="Times New Roman" w:hAnsi="Times New Roman" w:cs="Times New Roman"/>
          <w:sz w:val="24"/>
          <w:szCs w:val="24"/>
        </w:rPr>
        <w:t>Для всех вспомогательных строений высота от среднего уровня планировочной отметки земли: до верха конька скатной кровли - не более 6 м, исключая шпили, флагштоки, до верха плоской кровли - не более 4 м.</w:t>
      </w:r>
    </w:p>
    <w:p w:rsidR="00515095" w:rsidRPr="0061079F" w:rsidRDefault="00515095" w:rsidP="008E0FC5">
      <w:pPr>
        <w:autoSpaceDE w:val="0"/>
        <w:autoSpaceDN w:val="0"/>
        <w:adjustRightInd w:val="0"/>
        <w:spacing w:after="0" w:line="240" w:lineRule="auto"/>
        <w:ind w:firstLine="709"/>
        <w:jc w:val="both"/>
        <w:rPr>
          <w:rFonts w:ascii="Times New Roman" w:hAnsi="Times New Roman" w:cs="Times New Roman"/>
          <w:sz w:val="24"/>
          <w:szCs w:val="24"/>
        </w:rPr>
      </w:pPr>
      <w:r w:rsidRPr="0061079F">
        <w:rPr>
          <w:rFonts w:ascii="Times New Roman" w:hAnsi="Times New Roman" w:cs="Times New Roman"/>
          <w:sz w:val="24"/>
          <w:szCs w:val="24"/>
        </w:rPr>
        <w:t>Вспомогательные строения, за исключением гаража, размещать перед основными строениями со стороны улиц не допускается.</w:t>
      </w:r>
    </w:p>
    <w:p w:rsidR="00515095" w:rsidRPr="0061079F" w:rsidRDefault="00515095" w:rsidP="008E0FC5">
      <w:pPr>
        <w:autoSpaceDE w:val="0"/>
        <w:autoSpaceDN w:val="0"/>
        <w:adjustRightInd w:val="0"/>
        <w:spacing w:after="0" w:line="240" w:lineRule="auto"/>
        <w:ind w:firstLine="709"/>
        <w:jc w:val="both"/>
        <w:rPr>
          <w:rFonts w:ascii="Times New Roman" w:hAnsi="Times New Roman" w:cs="Times New Roman"/>
          <w:sz w:val="24"/>
          <w:szCs w:val="24"/>
        </w:rPr>
      </w:pPr>
      <w:r w:rsidRPr="0061079F">
        <w:rPr>
          <w:rFonts w:ascii="Times New Roman" w:hAnsi="Times New Roman" w:cs="Times New Roman"/>
          <w:sz w:val="24"/>
          <w:szCs w:val="24"/>
        </w:rPr>
        <w:t>Высота ограждения должна быть не более 1,8 м.</w:t>
      </w:r>
    </w:p>
    <w:p w:rsidR="00515095" w:rsidRPr="0061079F" w:rsidRDefault="00515095" w:rsidP="008E0FC5">
      <w:pPr>
        <w:autoSpaceDE w:val="0"/>
        <w:autoSpaceDN w:val="0"/>
        <w:adjustRightInd w:val="0"/>
        <w:spacing w:after="0" w:line="240" w:lineRule="auto"/>
        <w:ind w:firstLine="709"/>
        <w:jc w:val="both"/>
        <w:rPr>
          <w:rFonts w:ascii="Times New Roman" w:hAnsi="Times New Roman" w:cs="Times New Roman"/>
          <w:sz w:val="24"/>
          <w:szCs w:val="24"/>
        </w:rPr>
      </w:pPr>
      <w:r w:rsidRPr="0061079F">
        <w:rPr>
          <w:rFonts w:ascii="Times New Roman" w:hAnsi="Times New Roman" w:cs="Times New Roman"/>
          <w:sz w:val="24"/>
          <w:szCs w:val="24"/>
        </w:rPr>
        <w:t>Требования к ограждениям земельных участков, устанавливаемых по пограничным линиям (по меже соседних участков):</w:t>
      </w:r>
    </w:p>
    <w:p w:rsidR="00515095" w:rsidRPr="0061079F" w:rsidRDefault="00515095" w:rsidP="008E0FC5">
      <w:pPr>
        <w:autoSpaceDE w:val="0"/>
        <w:autoSpaceDN w:val="0"/>
        <w:adjustRightInd w:val="0"/>
        <w:spacing w:after="0" w:line="240" w:lineRule="auto"/>
        <w:ind w:firstLine="709"/>
        <w:jc w:val="both"/>
        <w:rPr>
          <w:rFonts w:ascii="Times New Roman" w:hAnsi="Times New Roman" w:cs="Times New Roman"/>
          <w:sz w:val="24"/>
          <w:szCs w:val="24"/>
        </w:rPr>
      </w:pPr>
      <w:r w:rsidRPr="0061079F">
        <w:rPr>
          <w:rFonts w:ascii="Times New Roman" w:hAnsi="Times New Roman" w:cs="Times New Roman"/>
          <w:sz w:val="24"/>
          <w:szCs w:val="24"/>
        </w:rPr>
        <w:lastRenderedPageBreak/>
        <w:t>Высота ограждения, размещаемого на меже с соседними земельными участками, не должна превышать 1,5 метра. В случае если для возведения ограждения используется материал, пропускающий свет (кованый забор, сетка-</w:t>
      </w:r>
      <w:proofErr w:type="spellStart"/>
      <w:r w:rsidRPr="0061079F">
        <w:rPr>
          <w:rFonts w:ascii="Times New Roman" w:hAnsi="Times New Roman" w:cs="Times New Roman"/>
          <w:sz w:val="24"/>
          <w:szCs w:val="24"/>
        </w:rPr>
        <w:t>рабица</w:t>
      </w:r>
      <w:proofErr w:type="spellEnd"/>
      <w:r w:rsidRPr="0061079F">
        <w:rPr>
          <w:rFonts w:ascii="Times New Roman" w:hAnsi="Times New Roman" w:cs="Times New Roman"/>
          <w:sz w:val="24"/>
          <w:szCs w:val="24"/>
        </w:rPr>
        <w:t xml:space="preserve"> и иные подобные материалы), требование, указанное в настоящем абзаце, не применяется.</w:t>
      </w:r>
    </w:p>
    <w:p w:rsidR="00515095" w:rsidRPr="0061079F" w:rsidRDefault="00515095" w:rsidP="008E0FC5">
      <w:pPr>
        <w:autoSpaceDE w:val="0"/>
        <w:autoSpaceDN w:val="0"/>
        <w:adjustRightInd w:val="0"/>
        <w:spacing w:after="0" w:line="240" w:lineRule="auto"/>
        <w:ind w:firstLine="709"/>
        <w:jc w:val="both"/>
        <w:rPr>
          <w:rFonts w:ascii="Times New Roman" w:hAnsi="Times New Roman" w:cs="Times New Roman"/>
          <w:sz w:val="24"/>
          <w:szCs w:val="24"/>
        </w:rPr>
      </w:pPr>
      <w:r w:rsidRPr="0061079F">
        <w:rPr>
          <w:rFonts w:ascii="Times New Roman" w:hAnsi="Times New Roman" w:cs="Times New Roman"/>
          <w:sz w:val="24"/>
          <w:szCs w:val="24"/>
        </w:rPr>
        <w:t>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w:t>
      </w:r>
    </w:p>
    <w:p w:rsidR="00515095" w:rsidRPr="0061079F" w:rsidRDefault="00515095" w:rsidP="008E0FC5">
      <w:pPr>
        <w:autoSpaceDE w:val="0"/>
        <w:autoSpaceDN w:val="0"/>
        <w:adjustRightInd w:val="0"/>
        <w:spacing w:after="0" w:line="240" w:lineRule="auto"/>
        <w:ind w:firstLine="709"/>
        <w:jc w:val="both"/>
        <w:rPr>
          <w:rFonts w:ascii="Times New Roman" w:hAnsi="Times New Roman" w:cs="Times New Roman"/>
          <w:sz w:val="24"/>
          <w:szCs w:val="24"/>
        </w:rPr>
      </w:pPr>
      <w:r w:rsidRPr="0061079F">
        <w:rPr>
          <w:rFonts w:ascii="Times New Roman" w:hAnsi="Times New Roman" w:cs="Times New Roman"/>
          <w:sz w:val="24"/>
          <w:szCs w:val="24"/>
        </w:rPr>
        <w:t>По меже земельных участков рекомендуется установить, как правило, не глухие ограждения (с применением сетки-</w:t>
      </w:r>
      <w:proofErr w:type="spellStart"/>
      <w:r w:rsidRPr="0061079F">
        <w:rPr>
          <w:rFonts w:ascii="Times New Roman" w:hAnsi="Times New Roman" w:cs="Times New Roman"/>
          <w:sz w:val="24"/>
          <w:szCs w:val="24"/>
        </w:rPr>
        <w:t>рабицы</w:t>
      </w:r>
      <w:proofErr w:type="spellEnd"/>
      <w:r w:rsidRPr="0061079F">
        <w:rPr>
          <w:rFonts w:ascii="Times New Roman" w:hAnsi="Times New Roman" w:cs="Times New Roman"/>
          <w:sz w:val="24"/>
          <w:szCs w:val="24"/>
        </w:rPr>
        <w:t>, ячеистых сварных металлических сеток, деревянных решетчатых конструкций с площадью просветов не менее 50 процентов от площади забора и т.п.).</w:t>
      </w:r>
    </w:p>
    <w:p w:rsidR="00515095" w:rsidRPr="0061079F" w:rsidRDefault="00515095" w:rsidP="008E0FC5">
      <w:pPr>
        <w:autoSpaceDE w:val="0"/>
        <w:autoSpaceDN w:val="0"/>
        <w:adjustRightInd w:val="0"/>
        <w:spacing w:after="0" w:line="240" w:lineRule="auto"/>
        <w:ind w:firstLine="709"/>
        <w:jc w:val="both"/>
        <w:rPr>
          <w:rFonts w:ascii="Times New Roman" w:hAnsi="Times New Roman" w:cs="Times New Roman"/>
          <w:sz w:val="24"/>
          <w:szCs w:val="24"/>
        </w:rPr>
      </w:pPr>
      <w:r w:rsidRPr="0061079F">
        <w:rPr>
          <w:rFonts w:ascii="Times New Roman" w:hAnsi="Times New Roman" w:cs="Times New Roman"/>
          <w:sz w:val="24"/>
          <w:szCs w:val="24"/>
        </w:rPr>
        <w:t>Конструкция массивных ограждений (железобетонных, кирпичных, каменных), толщина которых превышает 50 миллиметров, возводимых владельцем без письменного согласия владельцев соседних земельных участков, должна размещаться в пределах участка застройщика. При достигнутой договоренности между соседями, оформленной документально, ограждение может устанавливаться по оси (границе) смежных земельных участков.</w:t>
      </w:r>
    </w:p>
    <w:p w:rsidR="00515095" w:rsidRPr="0061079F" w:rsidRDefault="00515095" w:rsidP="008E0FC5">
      <w:pPr>
        <w:autoSpaceDE w:val="0"/>
        <w:autoSpaceDN w:val="0"/>
        <w:adjustRightInd w:val="0"/>
        <w:spacing w:after="0" w:line="240" w:lineRule="auto"/>
        <w:ind w:firstLine="709"/>
        <w:jc w:val="both"/>
        <w:rPr>
          <w:rFonts w:ascii="Times New Roman" w:hAnsi="Times New Roman" w:cs="Times New Roman"/>
          <w:sz w:val="24"/>
          <w:szCs w:val="24"/>
        </w:rPr>
      </w:pPr>
      <w:r w:rsidRPr="0061079F">
        <w:rPr>
          <w:rFonts w:ascii="Times New Roman" w:hAnsi="Times New Roman" w:cs="Times New Roman"/>
          <w:sz w:val="24"/>
          <w:szCs w:val="24"/>
        </w:rPr>
        <w:t xml:space="preserve">При устройстве глухих массивных ограждений (в виде стены) на </w:t>
      </w:r>
      <w:proofErr w:type="spellStart"/>
      <w:r w:rsidRPr="0061079F">
        <w:rPr>
          <w:rFonts w:ascii="Times New Roman" w:hAnsi="Times New Roman" w:cs="Times New Roman"/>
          <w:sz w:val="24"/>
          <w:szCs w:val="24"/>
        </w:rPr>
        <w:t>косогорных</w:t>
      </w:r>
      <w:proofErr w:type="spellEnd"/>
      <w:r w:rsidRPr="0061079F">
        <w:rPr>
          <w:rFonts w:ascii="Times New Roman" w:hAnsi="Times New Roman" w:cs="Times New Roman"/>
          <w:sz w:val="24"/>
          <w:szCs w:val="24"/>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строение (</w:t>
      </w:r>
      <w:proofErr w:type="spellStart"/>
      <w:r w:rsidRPr="0061079F">
        <w:rPr>
          <w:rFonts w:ascii="Times New Roman" w:hAnsi="Times New Roman" w:cs="Times New Roman"/>
          <w:sz w:val="24"/>
          <w:szCs w:val="24"/>
        </w:rPr>
        <w:t>отмостку</w:t>
      </w:r>
      <w:proofErr w:type="spellEnd"/>
      <w:r w:rsidRPr="0061079F">
        <w:rPr>
          <w:rFonts w:ascii="Times New Roman" w:hAnsi="Times New Roman" w:cs="Times New Roman"/>
          <w:sz w:val="24"/>
          <w:szCs w:val="24"/>
        </w:rPr>
        <w:t>) соседних участков.</w:t>
      </w:r>
    </w:p>
    <w:p w:rsidR="002C1682" w:rsidRPr="0061079F" w:rsidRDefault="002C1682" w:rsidP="008E0FC5">
      <w:pPr>
        <w:autoSpaceDE w:val="0"/>
        <w:autoSpaceDN w:val="0"/>
        <w:adjustRightInd w:val="0"/>
        <w:spacing w:after="0" w:line="240" w:lineRule="auto"/>
        <w:ind w:firstLine="709"/>
        <w:jc w:val="both"/>
        <w:rPr>
          <w:rFonts w:ascii="Times New Roman" w:hAnsi="Times New Roman" w:cs="Times New Roman"/>
          <w:sz w:val="24"/>
          <w:szCs w:val="24"/>
        </w:rPr>
      </w:pPr>
    </w:p>
    <w:p w:rsidR="002C1682" w:rsidRPr="0061079F" w:rsidRDefault="002C1682" w:rsidP="008E0FC5">
      <w:pPr>
        <w:autoSpaceDE w:val="0"/>
        <w:autoSpaceDN w:val="0"/>
        <w:adjustRightInd w:val="0"/>
        <w:spacing w:after="0" w:line="240" w:lineRule="auto"/>
        <w:ind w:firstLine="709"/>
        <w:jc w:val="both"/>
        <w:rPr>
          <w:rFonts w:ascii="Times New Roman" w:hAnsi="Times New Roman" w:cs="Times New Roman"/>
          <w:sz w:val="24"/>
          <w:szCs w:val="24"/>
        </w:rPr>
      </w:pPr>
    </w:p>
    <w:p w:rsidR="0061079F" w:rsidRPr="00BC0E2F" w:rsidRDefault="0061079F" w:rsidP="0061079F">
      <w:pPr>
        <w:spacing w:after="0" w:line="240" w:lineRule="auto"/>
        <w:ind w:firstLine="851"/>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2. Настоящее решение вступает в силу с момента опубликования в «Вестнике нормативных актов Черниговского района» приложения к газете «Новое время».</w:t>
      </w:r>
    </w:p>
    <w:p w:rsidR="0061079F" w:rsidRPr="00BC0E2F" w:rsidRDefault="0061079F" w:rsidP="0061079F">
      <w:pPr>
        <w:spacing w:after="0" w:line="240" w:lineRule="auto"/>
        <w:ind w:firstLine="851"/>
        <w:jc w:val="both"/>
        <w:rPr>
          <w:rFonts w:ascii="Times New Roman" w:eastAsia="Times New Roman" w:hAnsi="Times New Roman" w:cs="Times New Roman"/>
          <w:sz w:val="28"/>
          <w:szCs w:val="28"/>
          <w:lang w:eastAsia="ar-SA"/>
        </w:rPr>
      </w:pPr>
    </w:p>
    <w:p w:rsidR="0061079F" w:rsidRPr="00BC0E2F" w:rsidRDefault="0061079F" w:rsidP="0061079F">
      <w:pPr>
        <w:spacing w:after="0" w:line="240" w:lineRule="auto"/>
        <w:ind w:firstLine="851"/>
        <w:jc w:val="both"/>
        <w:rPr>
          <w:rFonts w:ascii="Times New Roman" w:eastAsia="Times New Roman" w:hAnsi="Times New Roman" w:cs="Times New Roman"/>
          <w:sz w:val="28"/>
          <w:szCs w:val="28"/>
          <w:lang w:eastAsia="ar-SA"/>
        </w:rPr>
      </w:pPr>
    </w:p>
    <w:p w:rsidR="0061079F" w:rsidRPr="00BC0E2F" w:rsidRDefault="0061079F" w:rsidP="0061079F">
      <w:pPr>
        <w:spacing w:after="0" w:line="240" w:lineRule="auto"/>
        <w:ind w:firstLine="709"/>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 xml:space="preserve">Глава Черниговского района                                              К.В. </w:t>
      </w:r>
      <w:proofErr w:type="spellStart"/>
      <w:r w:rsidRPr="00BC0E2F">
        <w:rPr>
          <w:rFonts w:ascii="Times New Roman" w:eastAsia="Times New Roman" w:hAnsi="Times New Roman" w:cs="Times New Roman"/>
          <w:sz w:val="28"/>
          <w:szCs w:val="28"/>
          <w:lang w:eastAsia="ar-SA"/>
        </w:rPr>
        <w:t>Хижинский</w:t>
      </w:r>
      <w:proofErr w:type="spellEnd"/>
    </w:p>
    <w:p w:rsidR="0061079F" w:rsidRDefault="0061079F" w:rsidP="0061079F">
      <w:pPr>
        <w:spacing w:after="0" w:line="240" w:lineRule="auto"/>
        <w:ind w:firstLine="709"/>
        <w:jc w:val="both"/>
        <w:rPr>
          <w:rFonts w:ascii="Times New Roman" w:eastAsia="Times New Roman" w:hAnsi="Times New Roman" w:cs="Times New Roman"/>
          <w:sz w:val="28"/>
          <w:szCs w:val="28"/>
          <w:lang w:eastAsia="ar-SA"/>
        </w:rPr>
      </w:pPr>
    </w:p>
    <w:p w:rsidR="0060788B" w:rsidRDefault="0060788B" w:rsidP="0061079F">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27 января 2022</w:t>
      </w:r>
    </w:p>
    <w:p w:rsidR="0060788B" w:rsidRPr="00E70D4E" w:rsidRDefault="0060788B" w:rsidP="0061079F">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0788B">
        <w:rPr>
          <w:rFonts w:ascii="Times New Roman" w:eastAsia="Times New Roman" w:hAnsi="Times New Roman" w:cs="Times New Roman"/>
          <w:sz w:val="28"/>
          <w:szCs w:val="28"/>
          <w:u w:val="single"/>
          <w:lang w:eastAsia="ar-SA"/>
        </w:rPr>
        <w:t>74</w:t>
      </w:r>
      <w:r>
        <w:rPr>
          <w:rFonts w:ascii="Times New Roman" w:eastAsia="Times New Roman" w:hAnsi="Times New Roman" w:cs="Times New Roman"/>
          <w:sz w:val="28"/>
          <w:szCs w:val="28"/>
          <w:lang w:eastAsia="ar-SA"/>
        </w:rPr>
        <w:t>-НПА</w:t>
      </w:r>
    </w:p>
    <w:p w:rsidR="0061079F" w:rsidRDefault="0061079F" w:rsidP="0061079F">
      <w:pPr>
        <w:spacing w:line="276" w:lineRule="auto"/>
        <w:ind w:right="-1" w:firstLine="708"/>
        <w:jc w:val="center"/>
        <w:rPr>
          <w:rFonts w:ascii="Times New Roman" w:eastAsia="Times New Roman" w:hAnsi="Times New Roman" w:cs="Times New Roman"/>
          <w:b/>
          <w:sz w:val="28"/>
          <w:szCs w:val="28"/>
          <w:lang w:eastAsia="ar-SA"/>
        </w:rPr>
      </w:pPr>
    </w:p>
    <w:p w:rsidR="002C1682" w:rsidRPr="0061079F" w:rsidRDefault="002C1682" w:rsidP="008E0FC5">
      <w:pPr>
        <w:autoSpaceDE w:val="0"/>
        <w:autoSpaceDN w:val="0"/>
        <w:adjustRightInd w:val="0"/>
        <w:spacing w:after="0" w:line="240" w:lineRule="auto"/>
        <w:ind w:firstLine="709"/>
        <w:jc w:val="both"/>
        <w:rPr>
          <w:rFonts w:ascii="Times New Roman" w:hAnsi="Times New Roman" w:cs="Times New Roman"/>
          <w:sz w:val="24"/>
          <w:szCs w:val="24"/>
        </w:rPr>
      </w:pPr>
    </w:p>
    <w:p w:rsidR="002C1682" w:rsidRPr="0061079F" w:rsidRDefault="002C1682" w:rsidP="008E0FC5">
      <w:pPr>
        <w:autoSpaceDE w:val="0"/>
        <w:autoSpaceDN w:val="0"/>
        <w:adjustRightInd w:val="0"/>
        <w:spacing w:after="0" w:line="240" w:lineRule="auto"/>
        <w:ind w:firstLine="709"/>
        <w:jc w:val="both"/>
        <w:rPr>
          <w:rFonts w:ascii="Times New Roman" w:hAnsi="Times New Roman" w:cs="Times New Roman"/>
          <w:sz w:val="24"/>
          <w:szCs w:val="24"/>
        </w:rPr>
      </w:pPr>
    </w:p>
    <w:p w:rsidR="002C1682" w:rsidRPr="0061079F" w:rsidRDefault="002C1682" w:rsidP="008E0FC5">
      <w:pPr>
        <w:autoSpaceDE w:val="0"/>
        <w:autoSpaceDN w:val="0"/>
        <w:adjustRightInd w:val="0"/>
        <w:spacing w:after="0" w:line="240" w:lineRule="auto"/>
        <w:ind w:firstLine="709"/>
        <w:jc w:val="both"/>
        <w:rPr>
          <w:rFonts w:ascii="Times New Roman" w:hAnsi="Times New Roman" w:cs="Times New Roman"/>
          <w:sz w:val="24"/>
          <w:szCs w:val="24"/>
        </w:rPr>
      </w:pPr>
      <w:bookmarkStart w:id="0" w:name="_GoBack"/>
      <w:bookmarkEnd w:id="0"/>
    </w:p>
    <w:p w:rsidR="002C1682" w:rsidRDefault="002C1682" w:rsidP="008E0FC5">
      <w:pPr>
        <w:autoSpaceDE w:val="0"/>
        <w:autoSpaceDN w:val="0"/>
        <w:adjustRightInd w:val="0"/>
        <w:spacing w:after="0" w:line="240" w:lineRule="auto"/>
        <w:ind w:firstLine="709"/>
        <w:jc w:val="both"/>
        <w:rPr>
          <w:rFonts w:ascii="Times New Roman" w:hAnsi="Times New Roman" w:cs="Times New Roman"/>
          <w:sz w:val="24"/>
          <w:szCs w:val="24"/>
        </w:rPr>
      </w:pPr>
    </w:p>
    <w:p w:rsidR="002C1682" w:rsidRDefault="002C1682" w:rsidP="008E0FC5">
      <w:pPr>
        <w:autoSpaceDE w:val="0"/>
        <w:autoSpaceDN w:val="0"/>
        <w:adjustRightInd w:val="0"/>
        <w:spacing w:after="0" w:line="240" w:lineRule="auto"/>
        <w:ind w:firstLine="709"/>
        <w:jc w:val="both"/>
        <w:rPr>
          <w:rFonts w:ascii="Times New Roman" w:hAnsi="Times New Roman" w:cs="Times New Roman"/>
          <w:sz w:val="24"/>
          <w:szCs w:val="24"/>
        </w:rPr>
      </w:pPr>
    </w:p>
    <w:p w:rsidR="002C1682" w:rsidRDefault="002C1682" w:rsidP="008E0FC5">
      <w:pPr>
        <w:autoSpaceDE w:val="0"/>
        <w:autoSpaceDN w:val="0"/>
        <w:adjustRightInd w:val="0"/>
        <w:spacing w:after="0" w:line="240" w:lineRule="auto"/>
        <w:ind w:firstLine="709"/>
        <w:jc w:val="both"/>
        <w:rPr>
          <w:rFonts w:ascii="Times New Roman" w:hAnsi="Times New Roman" w:cs="Times New Roman"/>
          <w:sz w:val="24"/>
          <w:szCs w:val="24"/>
        </w:rPr>
      </w:pPr>
    </w:p>
    <w:p w:rsidR="002C1682" w:rsidRPr="002C1682" w:rsidRDefault="002C1682" w:rsidP="002C1682">
      <w:pPr>
        <w:spacing w:after="0" w:line="240" w:lineRule="auto"/>
        <w:ind w:right="-1"/>
        <w:jc w:val="both"/>
        <w:rPr>
          <w:rFonts w:ascii="Times New Roman" w:eastAsia="Times New Roman" w:hAnsi="Times New Roman" w:cs="Times New Roman"/>
          <w:sz w:val="24"/>
          <w:szCs w:val="24"/>
          <w:lang w:eastAsia="ar-SA"/>
        </w:rPr>
      </w:pPr>
    </w:p>
    <w:p w:rsidR="002C1682" w:rsidRPr="002C1682" w:rsidRDefault="002C1682" w:rsidP="002C1682">
      <w:pPr>
        <w:spacing w:after="0" w:line="240" w:lineRule="auto"/>
        <w:ind w:right="-1"/>
        <w:jc w:val="both"/>
        <w:rPr>
          <w:rFonts w:ascii="Times New Roman" w:eastAsia="Times New Roman" w:hAnsi="Times New Roman" w:cs="Times New Roman"/>
          <w:sz w:val="24"/>
          <w:szCs w:val="24"/>
          <w:lang w:eastAsia="ar-SA"/>
        </w:rPr>
      </w:pPr>
    </w:p>
    <w:p w:rsidR="002C1682" w:rsidRPr="002C1682" w:rsidRDefault="002C1682" w:rsidP="002C1682">
      <w:pPr>
        <w:spacing w:after="0" w:line="240" w:lineRule="auto"/>
        <w:ind w:right="-1"/>
        <w:jc w:val="both"/>
        <w:rPr>
          <w:rFonts w:ascii="Times New Roman" w:eastAsia="Times New Roman" w:hAnsi="Times New Roman" w:cs="Times New Roman"/>
          <w:sz w:val="24"/>
          <w:szCs w:val="24"/>
          <w:lang w:eastAsia="ar-SA"/>
        </w:rPr>
      </w:pPr>
    </w:p>
    <w:p w:rsidR="002C1682" w:rsidRPr="002C1682" w:rsidRDefault="002C1682" w:rsidP="002C1682">
      <w:pPr>
        <w:spacing w:after="0" w:line="240" w:lineRule="auto"/>
        <w:ind w:right="-1"/>
        <w:jc w:val="both"/>
        <w:rPr>
          <w:rFonts w:ascii="Times New Roman" w:eastAsia="Times New Roman" w:hAnsi="Times New Roman" w:cs="Times New Roman"/>
          <w:sz w:val="24"/>
          <w:szCs w:val="24"/>
          <w:lang w:eastAsia="ar-SA"/>
        </w:rPr>
      </w:pPr>
    </w:p>
    <w:p w:rsidR="002C1682" w:rsidRPr="002C1682" w:rsidRDefault="002C1682" w:rsidP="002C1682">
      <w:pPr>
        <w:spacing w:after="0" w:line="240" w:lineRule="auto"/>
        <w:ind w:right="-1"/>
        <w:jc w:val="both"/>
        <w:rPr>
          <w:rFonts w:ascii="Times New Roman" w:eastAsia="Times New Roman" w:hAnsi="Times New Roman" w:cs="Times New Roman"/>
          <w:sz w:val="24"/>
          <w:szCs w:val="24"/>
          <w:lang w:eastAsia="ar-SA"/>
        </w:rPr>
      </w:pPr>
    </w:p>
    <w:p w:rsidR="002C1682" w:rsidRDefault="002C1682" w:rsidP="0061079F">
      <w:pPr>
        <w:spacing w:after="0" w:line="240" w:lineRule="auto"/>
        <w:ind w:right="-1"/>
        <w:rPr>
          <w:rFonts w:ascii="Times New Roman" w:hAnsi="Times New Roman" w:cs="Times New Roman"/>
          <w:noProof/>
          <w:sz w:val="24"/>
          <w:szCs w:val="24"/>
          <w:lang w:eastAsia="ru-RU"/>
        </w:rPr>
      </w:pPr>
    </w:p>
    <w:p w:rsidR="0061079F" w:rsidRDefault="0061079F" w:rsidP="0061079F">
      <w:pPr>
        <w:spacing w:after="0" w:line="240" w:lineRule="auto"/>
        <w:ind w:right="-1"/>
        <w:rPr>
          <w:rFonts w:ascii="Times New Roman" w:hAnsi="Times New Roman" w:cs="Times New Roman"/>
          <w:noProof/>
          <w:sz w:val="24"/>
          <w:szCs w:val="24"/>
          <w:lang w:eastAsia="ru-RU"/>
        </w:rPr>
      </w:pPr>
    </w:p>
    <w:p w:rsidR="0061079F" w:rsidRDefault="0061079F" w:rsidP="0061079F">
      <w:pPr>
        <w:spacing w:after="0" w:line="240" w:lineRule="auto"/>
        <w:ind w:right="-1"/>
        <w:rPr>
          <w:rFonts w:ascii="Times New Roman" w:hAnsi="Times New Roman" w:cs="Times New Roman"/>
          <w:noProof/>
          <w:sz w:val="24"/>
          <w:szCs w:val="24"/>
          <w:lang w:eastAsia="ru-RU"/>
        </w:rPr>
      </w:pPr>
    </w:p>
    <w:p w:rsidR="0061079F" w:rsidRDefault="0061079F" w:rsidP="0061079F">
      <w:pPr>
        <w:spacing w:after="0" w:line="240" w:lineRule="auto"/>
        <w:ind w:right="-1"/>
        <w:rPr>
          <w:rFonts w:ascii="Times New Roman" w:hAnsi="Times New Roman" w:cs="Times New Roman"/>
          <w:noProof/>
          <w:sz w:val="24"/>
          <w:szCs w:val="24"/>
          <w:lang w:eastAsia="ru-RU"/>
        </w:rPr>
      </w:pPr>
    </w:p>
    <w:p w:rsidR="0061079F" w:rsidRDefault="0061079F" w:rsidP="0061079F">
      <w:pPr>
        <w:spacing w:after="0" w:line="240" w:lineRule="auto"/>
        <w:ind w:right="-1"/>
        <w:rPr>
          <w:rFonts w:ascii="Times New Roman" w:hAnsi="Times New Roman" w:cs="Times New Roman"/>
          <w:noProof/>
          <w:sz w:val="24"/>
          <w:szCs w:val="24"/>
          <w:lang w:eastAsia="ru-RU"/>
        </w:rPr>
      </w:pPr>
    </w:p>
    <w:p w:rsidR="0061079F" w:rsidRDefault="0061079F" w:rsidP="0061079F">
      <w:pPr>
        <w:spacing w:after="0" w:line="240" w:lineRule="auto"/>
        <w:ind w:right="-1"/>
        <w:rPr>
          <w:rFonts w:ascii="Times New Roman" w:hAnsi="Times New Roman" w:cs="Times New Roman"/>
          <w:noProof/>
          <w:sz w:val="24"/>
          <w:szCs w:val="24"/>
          <w:lang w:eastAsia="ru-RU"/>
        </w:rPr>
      </w:pPr>
    </w:p>
    <w:p w:rsidR="0061079F" w:rsidRDefault="0061079F" w:rsidP="0061079F">
      <w:pPr>
        <w:spacing w:after="0" w:line="240" w:lineRule="auto"/>
        <w:ind w:right="-1"/>
        <w:rPr>
          <w:rFonts w:ascii="Times New Roman" w:hAnsi="Times New Roman" w:cs="Times New Roman"/>
          <w:noProof/>
          <w:sz w:val="24"/>
          <w:szCs w:val="24"/>
          <w:lang w:eastAsia="ru-RU"/>
        </w:rPr>
      </w:pPr>
    </w:p>
    <w:p w:rsidR="0061079F" w:rsidRDefault="0061079F" w:rsidP="0061079F">
      <w:pPr>
        <w:spacing w:after="0" w:line="240" w:lineRule="auto"/>
        <w:ind w:right="-1"/>
        <w:rPr>
          <w:rFonts w:ascii="Times New Roman" w:hAnsi="Times New Roman" w:cs="Times New Roman"/>
          <w:noProof/>
          <w:sz w:val="24"/>
          <w:szCs w:val="24"/>
          <w:lang w:eastAsia="ru-RU"/>
        </w:rPr>
      </w:pPr>
    </w:p>
    <w:p w:rsidR="0061079F" w:rsidRDefault="0061079F" w:rsidP="0061079F">
      <w:pPr>
        <w:spacing w:after="0" w:line="240" w:lineRule="auto"/>
        <w:ind w:right="-1"/>
        <w:rPr>
          <w:rFonts w:ascii="Times New Roman" w:hAnsi="Times New Roman" w:cs="Times New Roman"/>
          <w:noProof/>
          <w:sz w:val="24"/>
          <w:szCs w:val="24"/>
          <w:lang w:eastAsia="ru-RU"/>
        </w:rPr>
      </w:pPr>
    </w:p>
    <w:sectPr w:rsidR="0061079F" w:rsidSect="002C1682">
      <w:pgSz w:w="11905" w:h="16838"/>
      <w:pgMar w:top="1134" w:right="850" w:bottom="1134" w:left="993"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enQuanYi Micro Hei">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B5B57"/>
    <w:multiLevelType w:val="hybridMultilevel"/>
    <w:tmpl w:val="76529228"/>
    <w:lvl w:ilvl="0" w:tplc="CB589B5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32D7559"/>
    <w:multiLevelType w:val="multilevel"/>
    <w:tmpl w:val="648A797C"/>
    <w:lvl w:ilvl="0">
      <w:start w:val="1"/>
      <w:numFmt w:val="decimal"/>
      <w:lvlText w:val="%1"/>
      <w:lvlJc w:val="left"/>
      <w:pPr>
        <w:ind w:left="375" w:hanging="375"/>
      </w:pPr>
      <w:rPr>
        <w:rFonts w:hint="default"/>
      </w:rPr>
    </w:lvl>
    <w:lvl w:ilvl="1">
      <w:start w:val="3"/>
      <w:numFmt w:val="decimal"/>
      <w:lvlText w:val="%1.%2"/>
      <w:lvlJc w:val="left"/>
      <w:pPr>
        <w:ind w:left="91" w:hanging="375"/>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2" w15:restartNumberingAfterBreak="0">
    <w:nsid w:val="541912D0"/>
    <w:multiLevelType w:val="hybridMultilevel"/>
    <w:tmpl w:val="0F6E3BE8"/>
    <w:lvl w:ilvl="0" w:tplc="E50A3268">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68A2B92"/>
    <w:multiLevelType w:val="hybridMultilevel"/>
    <w:tmpl w:val="77EE78D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6D6B6642"/>
    <w:multiLevelType w:val="multilevel"/>
    <w:tmpl w:val="82A68C12"/>
    <w:lvl w:ilvl="0">
      <w:start w:val="1"/>
      <w:numFmt w:val="decimal"/>
      <w:lvlText w:val="%1"/>
      <w:lvlJc w:val="left"/>
      <w:pPr>
        <w:ind w:left="375" w:hanging="375"/>
      </w:pPr>
      <w:rPr>
        <w:rFonts w:hint="default"/>
      </w:rPr>
    </w:lvl>
    <w:lvl w:ilvl="1">
      <w:start w:val="4"/>
      <w:numFmt w:val="decimal"/>
      <w:lvlText w:val="%1.%2"/>
      <w:lvlJc w:val="left"/>
      <w:pPr>
        <w:ind w:left="466" w:hanging="375"/>
      </w:pPr>
      <w:rPr>
        <w:rFonts w:hint="default"/>
      </w:rPr>
    </w:lvl>
    <w:lvl w:ilvl="2">
      <w:start w:val="1"/>
      <w:numFmt w:val="decimal"/>
      <w:lvlText w:val="%1.%2.%3"/>
      <w:lvlJc w:val="left"/>
      <w:pPr>
        <w:ind w:left="902" w:hanging="720"/>
      </w:pPr>
      <w:rPr>
        <w:rFonts w:hint="default"/>
      </w:rPr>
    </w:lvl>
    <w:lvl w:ilvl="3">
      <w:start w:val="1"/>
      <w:numFmt w:val="decimal"/>
      <w:lvlText w:val="%1.%2.%3.%4"/>
      <w:lvlJc w:val="left"/>
      <w:pPr>
        <w:ind w:left="1353" w:hanging="1080"/>
      </w:pPr>
      <w:rPr>
        <w:rFonts w:hint="default"/>
      </w:rPr>
    </w:lvl>
    <w:lvl w:ilvl="4">
      <w:start w:val="1"/>
      <w:numFmt w:val="decimal"/>
      <w:lvlText w:val="%1.%2.%3.%4.%5"/>
      <w:lvlJc w:val="left"/>
      <w:pPr>
        <w:ind w:left="1444" w:hanging="1080"/>
      </w:pPr>
      <w:rPr>
        <w:rFonts w:hint="default"/>
      </w:rPr>
    </w:lvl>
    <w:lvl w:ilvl="5">
      <w:start w:val="1"/>
      <w:numFmt w:val="decimal"/>
      <w:lvlText w:val="%1.%2.%3.%4.%5.%6"/>
      <w:lvlJc w:val="left"/>
      <w:pPr>
        <w:ind w:left="1895" w:hanging="1440"/>
      </w:pPr>
      <w:rPr>
        <w:rFonts w:hint="default"/>
      </w:rPr>
    </w:lvl>
    <w:lvl w:ilvl="6">
      <w:start w:val="1"/>
      <w:numFmt w:val="decimal"/>
      <w:lvlText w:val="%1.%2.%3.%4.%5.%6.%7"/>
      <w:lvlJc w:val="left"/>
      <w:pPr>
        <w:ind w:left="1986" w:hanging="1440"/>
      </w:pPr>
      <w:rPr>
        <w:rFonts w:hint="default"/>
      </w:rPr>
    </w:lvl>
    <w:lvl w:ilvl="7">
      <w:start w:val="1"/>
      <w:numFmt w:val="decimal"/>
      <w:lvlText w:val="%1.%2.%3.%4.%5.%6.%7.%8"/>
      <w:lvlJc w:val="left"/>
      <w:pPr>
        <w:ind w:left="2437" w:hanging="1800"/>
      </w:pPr>
      <w:rPr>
        <w:rFonts w:hint="default"/>
      </w:rPr>
    </w:lvl>
    <w:lvl w:ilvl="8">
      <w:start w:val="1"/>
      <w:numFmt w:val="decimal"/>
      <w:lvlText w:val="%1.%2.%3.%4.%5.%6.%7.%8.%9"/>
      <w:lvlJc w:val="left"/>
      <w:pPr>
        <w:ind w:left="2888" w:hanging="2160"/>
      </w:pPr>
      <w:rPr>
        <w:rFonts w:hint="default"/>
      </w:rPr>
    </w:lvl>
  </w:abstractNum>
  <w:abstractNum w:abstractNumId="5" w15:restartNumberingAfterBreak="0">
    <w:nsid w:val="7B0F4835"/>
    <w:multiLevelType w:val="hybridMultilevel"/>
    <w:tmpl w:val="77EE78D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7E45723E"/>
    <w:multiLevelType w:val="multilevel"/>
    <w:tmpl w:val="500082A4"/>
    <w:lvl w:ilvl="0">
      <w:start w:val="1"/>
      <w:numFmt w:val="decimal"/>
      <w:lvlText w:val="%1."/>
      <w:lvlJc w:val="left"/>
      <w:pPr>
        <w:ind w:left="1084" w:hanging="37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2"/>
  </w:num>
  <w:num w:numId="3">
    <w:abstractNumId w:val="1"/>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74"/>
    <w:rsid w:val="000079FE"/>
    <w:rsid w:val="00096F74"/>
    <w:rsid w:val="000C77BA"/>
    <w:rsid w:val="000E475B"/>
    <w:rsid w:val="0011775E"/>
    <w:rsid w:val="0016705F"/>
    <w:rsid w:val="001E6900"/>
    <w:rsid w:val="001F0FF4"/>
    <w:rsid w:val="00250D22"/>
    <w:rsid w:val="002776DA"/>
    <w:rsid w:val="002B3111"/>
    <w:rsid w:val="002C1682"/>
    <w:rsid w:val="002E442B"/>
    <w:rsid w:val="00362E61"/>
    <w:rsid w:val="0037510C"/>
    <w:rsid w:val="003B0084"/>
    <w:rsid w:val="003E5BA5"/>
    <w:rsid w:val="004371D7"/>
    <w:rsid w:val="0043762F"/>
    <w:rsid w:val="004A187B"/>
    <w:rsid w:val="004C4C59"/>
    <w:rsid w:val="00515095"/>
    <w:rsid w:val="00567A18"/>
    <w:rsid w:val="00573958"/>
    <w:rsid w:val="0060788B"/>
    <w:rsid w:val="0061079F"/>
    <w:rsid w:val="00613DD2"/>
    <w:rsid w:val="0071100B"/>
    <w:rsid w:val="00737B5F"/>
    <w:rsid w:val="007771A7"/>
    <w:rsid w:val="007E3D12"/>
    <w:rsid w:val="00813D75"/>
    <w:rsid w:val="00832D5B"/>
    <w:rsid w:val="008678D4"/>
    <w:rsid w:val="00870F3F"/>
    <w:rsid w:val="008E0FC5"/>
    <w:rsid w:val="008E4726"/>
    <w:rsid w:val="0098347A"/>
    <w:rsid w:val="00987281"/>
    <w:rsid w:val="009B0E03"/>
    <w:rsid w:val="009D3D79"/>
    <w:rsid w:val="00A36922"/>
    <w:rsid w:val="00A83082"/>
    <w:rsid w:val="00AA79EA"/>
    <w:rsid w:val="00B241C2"/>
    <w:rsid w:val="00B24F8A"/>
    <w:rsid w:val="00BB574A"/>
    <w:rsid w:val="00BF6750"/>
    <w:rsid w:val="00C05E9E"/>
    <w:rsid w:val="00C1128D"/>
    <w:rsid w:val="00CB7C28"/>
    <w:rsid w:val="00CC53D7"/>
    <w:rsid w:val="00CE2ADE"/>
    <w:rsid w:val="00D12017"/>
    <w:rsid w:val="00D2760B"/>
    <w:rsid w:val="00D3364B"/>
    <w:rsid w:val="00D47507"/>
    <w:rsid w:val="00D576CA"/>
    <w:rsid w:val="00D7165E"/>
    <w:rsid w:val="00D976B2"/>
    <w:rsid w:val="00DA7FD2"/>
    <w:rsid w:val="00DB2CD1"/>
    <w:rsid w:val="00E00B1E"/>
    <w:rsid w:val="00E0425C"/>
    <w:rsid w:val="00E87A21"/>
    <w:rsid w:val="00EA238B"/>
    <w:rsid w:val="00EB0C8F"/>
    <w:rsid w:val="00F02AEA"/>
    <w:rsid w:val="00F435D6"/>
    <w:rsid w:val="00F66B2B"/>
    <w:rsid w:val="00FB14CB"/>
    <w:rsid w:val="00FE2271"/>
    <w:rsid w:val="00FF3E04"/>
    <w:rsid w:val="00FF7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20B82-840A-4D4F-96D6-C92B66B5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1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79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079FE"/>
    <w:rPr>
      <w:rFonts w:ascii="Segoe UI" w:hAnsi="Segoe UI" w:cs="Segoe UI"/>
      <w:sz w:val="18"/>
      <w:szCs w:val="18"/>
    </w:rPr>
  </w:style>
  <w:style w:type="paragraph" w:styleId="a5">
    <w:name w:val="List Paragraph"/>
    <w:basedOn w:val="a"/>
    <w:uiPriority w:val="34"/>
    <w:qFormat/>
    <w:rsid w:val="007E3D12"/>
    <w:pPr>
      <w:ind w:left="720"/>
      <w:contextualSpacing/>
    </w:pPr>
  </w:style>
  <w:style w:type="paragraph" w:customStyle="1" w:styleId="a6">
    <w:name w:val="Стиль в законе"/>
    <w:basedOn w:val="a"/>
    <w:rsid w:val="00AA79EA"/>
    <w:pPr>
      <w:spacing w:before="120" w:after="0" w:line="360" w:lineRule="auto"/>
      <w:ind w:firstLine="851"/>
      <w:jc w:val="both"/>
    </w:pPr>
    <w:rPr>
      <w:rFonts w:ascii="Times New Roman" w:eastAsia="Times New Roman" w:hAnsi="Times New Roman" w:cs="Times New Roman"/>
      <w:sz w:val="28"/>
      <w:szCs w:val="20"/>
      <w:lang w:eastAsia="ar-SA"/>
    </w:rPr>
  </w:style>
  <w:style w:type="paragraph" w:styleId="a7">
    <w:name w:val="No Spacing"/>
    <w:uiPriority w:val="1"/>
    <w:qFormat/>
    <w:rsid w:val="006078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618487">
      <w:bodyDiv w:val="1"/>
      <w:marLeft w:val="0"/>
      <w:marRight w:val="0"/>
      <w:marTop w:val="0"/>
      <w:marBottom w:val="0"/>
      <w:divBdr>
        <w:top w:val="none" w:sz="0" w:space="0" w:color="auto"/>
        <w:left w:val="none" w:sz="0" w:space="0" w:color="auto"/>
        <w:bottom w:val="none" w:sz="0" w:space="0" w:color="auto"/>
        <w:right w:val="none" w:sz="0" w:space="0" w:color="auto"/>
      </w:divBdr>
    </w:div>
    <w:div w:id="1425035716">
      <w:bodyDiv w:val="1"/>
      <w:marLeft w:val="0"/>
      <w:marRight w:val="0"/>
      <w:marTop w:val="0"/>
      <w:marBottom w:val="0"/>
      <w:divBdr>
        <w:top w:val="none" w:sz="0" w:space="0" w:color="auto"/>
        <w:left w:val="none" w:sz="0" w:space="0" w:color="auto"/>
        <w:bottom w:val="none" w:sz="0" w:space="0" w:color="auto"/>
        <w:right w:val="none" w:sz="0" w:space="0" w:color="auto"/>
      </w:divBdr>
    </w:div>
    <w:div w:id="150936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EF868BD616682675FF5A72AB734B9F41B400A99CEBF3AF69E160A2A225FEB920F19429CE63EE3B670A5E153EDEDEA6278321CF38B33C8EE485ADCB5222B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680E9-0B2A-44EE-857E-3019A0E8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4532</Words>
  <Characters>25838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Иванова ЖГ</cp:lastModifiedBy>
  <cp:revision>12</cp:revision>
  <cp:lastPrinted>2022-01-28T00:09:00Z</cp:lastPrinted>
  <dcterms:created xsi:type="dcterms:W3CDTF">2019-11-08T00:30:00Z</dcterms:created>
  <dcterms:modified xsi:type="dcterms:W3CDTF">2022-01-28T00:39:00Z</dcterms:modified>
</cp:coreProperties>
</file>