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8D" w:rsidRPr="007A3382" w:rsidRDefault="00B37B8D" w:rsidP="007A3382">
      <w:pPr>
        <w:pStyle w:val="21"/>
        <w:jc w:val="left"/>
        <w:rPr>
          <w:b/>
          <w:bCs/>
          <w:color w:val="808080"/>
          <w:sz w:val="20"/>
          <w:szCs w:val="20"/>
        </w:rPr>
      </w:pPr>
    </w:p>
    <w:p w:rsidR="00B37B8D" w:rsidRPr="007A3382" w:rsidRDefault="00B37B8D" w:rsidP="00B37B8D">
      <w:pPr>
        <w:pStyle w:val="21"/>
        <w:rPr>
          <w:rFonts w:ascii="a_BodoniOrtoTitulNr" w:hAnsi="a_BodoniOrtoTitulNr"/>
          <w:bCs/>
          <w:caps/>
          <w:szCs w:val="28"/>
        </w:rPr>
      </w:pPr>
      <w:r w:rsidRPr="007A3382">
        <w:rPr>
          <w:noProof/>
          <w:szCs w:val="28"/>
          <w:lang w:eastAsia="ru-RU"/>
        </w:rPr>
        <w:drawing>
          <wp:inline distT="0" distB="0" distL="0" distR="0">
            <wp:extent cx="643890" cy="803275"/>
            <wp:effectExtent l="0" t="0" r="3810" b="0"/>
            <wp:docPr id="1" name="Рисунок 1" descr="C:\Users\user\Pictures\Coat_of_Arms_of_Chernigovsky_rayon_(Primorsky_kra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Pictures\Coat_of_Arms_of_Chernigovsky_rayon_(Primorsky_kray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4A" w:rsidRPr="007A3382" w:rsidRDefault="005A3B4A" w:rsidP="00C735D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aps/>
          <w:kern w:val="2"/>
          <w:sz w:val="28"/>
          <w:szCs w:val="28"/>
          <w:lang w:eastAsia="ar-SA"/>
        </w:rPr>
      </w:pPr>
    </w:p>
    <w:p w:rsidR="005A3B4A" w:rsidRPr="007A3382" w:rsidRDefault="005A3B4A" w:rsidP="005A3B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ar-SA"/>
        </w:rPr>
      </w:pPr>
      <w:r w:rsidRPr="007A3382"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ar-SA"/>
        </w:rPr>
        <w:t>ДУМА Черниговского МУНИЦИПАЛЬНОГО ОКРУГА</w:t>
      </w:r>
    </w:p>
    <w:p w:rsidR="005A3B4A" w:rsidRPr="007A3382" w:rsidRDefault="005A3B4A" w:rsidP="005A3B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A33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__________________________________________________________________</w:t>
      </w:r>
    </w:p>
    <w:p w:rsidR="005A3B4A" w:rsidRPr="007A3382" w:rsidRDefault="00EE091F" w:rsidP="005A3B4A">
      <w:pPr>
        <w:keepNext/>
        <w:numPr>
          <w:ilvl w:val="1"/>
          <w:numId w:val="2"/>
        </w:numPr>
        <w:tabs>
          <w:tab w:val="clear" w:pos="576"/>
          <w:tab w:val="num" w:pos="0"/>
        </w:tabs>
        <w:suppressAutoHyphens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РЕШЕНИЕ</w:t>
      </w:r>
    </w:p>
    <w:p w:rsidR="005A3B4A" w:rsidRPr="007A3382" w:rsidRDefault="005A3B4A" w:rsidP="005A3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5A3B4A" w:rsidRPr="007A3382" w:rsidRDefault="005A3B4A" w:rsidP="005A3B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</w:t>
      </w:r>
      <w:r w:rsidRPr="007A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Принято Думой Черниговского </w:t>
      </w:r>
    </w:p>
    <w:p w:rsidR="005A3B4A" w:rsidRPr="007A3382" w:rsidRDefault="005A3B4A" w:rsidP="005A3B4A">
      <w:pPr>
        <w:spacing w:after="0" w:line="240" w:lineRule="auto"/>
        <w:ind w:firstLine="567"/>
        <w:jc w:val="center"/>
        <w:rPr>
          <w:rFonts w:ascii="a_BodoniOrtoTitulNr" w:eastAsia="Times New Roman" w:hAnsi="a_BodoniOrtoTitulNr" w:cs="Times New Roman"/>
          <w:b/>
          <w:sz w:val="28"/>
          <w:szCs w:val="28"/>
          <w:lang w:eastAsia="ru-RU"/>
        </w:rPr>
      </w:pPr>
      <w:r w:rsidRPr="007A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муниципального округа</w:t>
      </w:r>
    </w:p>
    <w:p w:rsidR="005A3B4A" w:rsidRPr="007A3382" w:rsidRDefault="005A3B4A" w:rsidP="005A3B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«13</w:t>
      </w:r>
      <w:r w:rsidRPr="007A33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2023 г.</w:t>
      </w:r>
    </w:p>
    <w:p w:rsidR="005A3B4A" w:rsidRPr="007A3382" w:rsidRDefault="005A3B4A" w:rsidP="005A3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  <w:gridCol w:w="3425"/>
      </w:tblGrid>
      <w:tr w:rsidR="005A3B4A" w:rsidRPr="007A3382" w:rsidTr="006C62DF">
        <w:tc>
          <w:tcPr>
            <w:tcW w:w="4111" w:type="dxa"/>
            <w:shd w:val="clear" w:color="auto" w:fill="auto"/>
          </w:tcPr>
          <w:p w:rsidR="005A3B4A" w:rsidRPr="007A3382" w:rsidRDefault="005A3B4A" w:rsidP="006C6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муниципальном дорожном фонде Черниговского муниципального округа Приморского края</w:t>
            </w:r>
          </w:p>
          <w:p w:rsidR="005A3B4A" w:rsidRPr="007A3382" w:rsidRDefault="005A3B4A" w:rsidP="006C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5" w:type="dxa"/>
            <w:shd w:val="clear" w:color="auto" w:fill="auto"/>
          </w:tcPr>
          <w:p w:rsidR="005A3B4A" w:rsidRPr="007A3382" w:rsidRDefault="005A3B4A" w:rsidP="006C62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94F48" w:rsidRPr="007A3382" w:rsidRDefault="00994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F48" w:rsidRPr="007A3382" w:rsidRDefault="00994F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 w:rsidR="00CF5329"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края, в соответствии с </w:t>
      </w:r>
      <w:hyperlink r:id="rId8">
        <w:r w:rsidRPr="007A3382">
          <w:rPr>
            <w:rFonts w:ascii="Times New Roman" w:hAnsi="Times New Roman" w:cs="Times New Roman"/>
            <w:sz w:val="28"/>
            <w:szCs w:val="28"/>
          </w:rPr>
          <w:t>пунктом 5 статьи 179.4</w:t>
        </w:r>
      </w:hyperlink>
      <w:r w:rsidRPr="007A338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9">
        <w:r w:rsidRPr="007A33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3382">
        <w:rPr>
          <w:rFonts w:ascii="Times New Roman" w:hAnsi="Times New Roman" w:cs="Times New Roman"/>
          <w:sz w:val="28"/>
          <w:szCs w:val="28"/>
        </w:rPr>
        <w:t xml:space="preserve">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0">
        <w:r w:rsidRPr="007A3382">
          <w:rPr>
            <w:rFonts w:ascii="Times New Roman" w:hAnsi="Times New Roman" w:cs="Times New Roman"/>
            <w:sz w:val="28"/>
            <w:szCs w:val="28"/>
          </w:rPr>
          <w:t>пунктом 5 части 1 статьи 15</w:t>
        </w:r>
      </w:hyperlink>
      <w:r w:rsidRPr="007A3382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</w:t>
      </w:r>
    </w:p>
    <w:p w:rsidR="00994F48" w:rsidRPr="007A3382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1. </w:t>
      </w:r>
      <w:r w:rsidR="00CF5329" w:rsidRPr="007A3382">
        <w:rPr>
          <w:rFonts w:ascii="Times New Roman" w:hAnsi="Times New Roman" w:cs="Times New Roman"/>
          <w:sz w:val="28"/>
          <w:szCs w:val="28"/>
        </w:rPr>
        <w:t>Создать с 1 января 2024</w:t>
      </w:r>
      <w:r w:rsidRPr="007A3382">
        <w:rPr>
          <w:rFonts w:ascii="Times New Roman" w:hAnsi="Times New Roman" w:cs="Times New Roman"/>
          <w:sz w:val="28"/>
          <w:szCs w:val="28"/>
        </w:rPr>
        <w:t xml:space="preserve"> г. муниципальный дорожный фонд </w:t>
      </w:r>
      <w:r w:rsidR="00CF5329"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края.</w:t>
      </w:r>
    </w:p>
    <w:p w:rsidR="00994F48" w:rsidRPr="007A3382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42">
        <w:r w:rsidRPr="007A338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A3382">
        <w:rPr>
          <w:rFonts w:ascii="Times New Roman" w:hAnsi="Times New Roman" w:cs="Times New Roman"/>
          <w:sz w:val="28"/>
          <w:szCs w:val="28"/>
        </w:rPr>
        <w:t xml:space="preserve"> о муниципальном дорожном фонде </w:t>
      </w:r>
      <w:r w:rsidR="00CF5329"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(приложение).</w:t>
      </w:r>
    </w:p>
    <w:p w:rsidR="00994F48" w:rsidRPr="007A3382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994F48" w:rsidRPr="007A3382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3.1. </w:t>
      </w:r>
      <w:hyperlink r:id="rId11">
        <w:r w:rsidRPr="007A338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A338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CF5329"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Pr="007A3382">
        <w:rPr>
          <w:rFonts w:ascii="Times New Roman" w:hAnsi="Times New Roman" w:cs="Times New Roman"/>
          <w:sz w:val="28"/>
          <w:szCs w:val="28"/>
        </w:rPr>
        <w:t xml:space="preserve"> </w:t>
      </w:r>
      <w:r w:rsidR="00CF5329" w:rsidRPr="007A3382">
        <w:rPr>
          <w:rFonts w:ascii="Times New Roman" w:hAnsi="Times New Roman" w:cs="Times New Roman"/>
          <w:sz w:val="28"/>
          <w:szCs w:val="28"/>
        </w:rPr>
        <w:t>района Приморского края от 27</w:t>
      </w:r>
      <w:r w:rsidRPr="007A3382">
        <w:rPr>
          <w:rFonts w:ascii="Times New Roman" w:hAnsi="Times New Roman" w:cs="Times New Roman"/>
          <w:sz w:val="28"/>
          <w:szCs w:val="28"/>
        </w:rPr>
        <w:t xml:space="preserve"> ноя</w:t>
      </w:r>
      <w:r w:rsidR="00CF5329" w:rsidRPr="007A3382">
        <w:rPr>
          <w:rFonts w:ascii="Times New Roman" w:hAnsi="Times New Roman" w:cs="Times New Roman"/>
          <w:sz w:val="28"/>
          <w:szCs w:val="28"/>
        </w:rPr>
        <w:t>бря 2014 г. N 132-НПА</w:t>
      </w:r>
      <w:r w:rsidRPr="007A3382">
        <w:rPr>
          <w:rFonts w:ascii="Times New Roman" w:hAnsi="Times New Roman" w:cs="Times New Roman"/>
          <w:sz w:val="28"/>
          <w:szCs w:val="28"/>
        </w:rPr>
        <w:t xml:space="preserve"> "О дорожном фонде </w:t>
      </w:r>
      <w:r w:rsidR="00CF5329"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Pr="007A3382">
        <w:rPr>
          <w:rFonts w:ascii="Times New Roman" w:hAnsi="Times New Roman" w:cs="Times New Roman"/>
          <w:sz w:val="28"/>
          <w:szCs w:val="28"/>
        </w:rPr>
        <w:t xml:space="preserve"> муниципального района".</w:t>
      </w:r>
    </w:p>
    <w:p w:rsidR="00CF5329" w:rsidRPr="007A3382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3.2. </w:t>
      </w:r>
      <w:hyperlink r:id="rId12">
        <w:r w:rsidRPr="007A338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A338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CF5329" w:rsidRPr="007A3382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7A3382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CF5329" w:rsidRPr="007A3382">
        <w:rPr>
          <w:rFonts w:ascii="Times New Roman" w:hAnsi="Times New Roman" w:cs="Times New Roman"/>
          <w:sz w:val="28"/>
          <w:szCs w:val="28"/>
        </w:rPr>
        <w:t>18</w:t>
      </w:r>
      <w:r w:rsidRPr="007A3382">
        <w:rPr>
          <w:rFonts w:ascii="Times New Roman" w:hAnsi="Times New Roman" w:cs="Times New Roman"/>
          <w:sz w:val="28"/>
          <w:szCs w:val="28"/>
        </w:rPr>
        <w:t xml:space="preserve"> </w:t>
      </w:r>
      <w:r w:rsidR="00CF5329" w:rsidRPr="007A3382">
        <w:rPr>
          <w:rFonts w:ascii="Times New Roman" w:hAnsi="Times New Roman" w:cs="Times New Roman"/>
          <w:sz w:val="28"/>
          <w:szCs w:val="28"/>
        </w:rPr>
        <w:t>июня 2015</w:t>
      </w:r>
      <w:r w:rsidRPr="007A3382">
        <w:rPr>
          <w:rFonts w:ascii="Times New Roman" w:hAnsi="Times New Roman" w:cs="Times New Roman"/>
          <w:sz w:val="28"/>
          <w:szCs w:val="28"/>
        </w:rPr>
        <w:t xml:space="preserve"> г. N </w:t>
      </w:r>
      <w:r w:rsidR="00CF5329" w:rsidRPr="007A3382">
        <w:rPr>
          <w:rFonts w:ascii="Times New Roman" w:hAnsi="Times New Roman" w:cs="Times New Roman"/>
          <w:sz w:val="28"/>
          <w:szCs w:val="28"/>
        </w:rPr>
        <w:t>163-НПА</w:t>
      </w:r>
      <w:r w:rsidRPr="007A3382">
        <w:rPr>
          <w:rFonts w:ascii="Times New Roman" w:hAnsi="Times New Roman" w:cs="Times New Roman"/>
          <w:sz w:val="28"/>
          <w:szCs w:val="28"/>
        </w:rPr>
        <w:t xml:space="preserve"> "О внесении изменений в решение </w:t>
      </w:r>
      <w:r w:rsidR="00CF5329" w:rsidRPr="007A3382">
        <w:rPr>
          <w:rFonts w:ascii="Times New Roman" w:hAnsi="Times New Roman" w:cs="Times New Roman"/>
          <w:sz w:val="28"/>
          <w:szCs w:val="28"/>
        </w:rPr>
        <w:t xml:space="preserve">Думы Черниговского района Приморского края от 27 ноября 2014 г. N 132-НПА "О дорожном фонде Черниговского </w:t>
      </w:r>
      <w:r w:rsidR="00CF5329" w:rsidRPr="007A338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района".</w:t>
      </w:r>
    </w:p>
    <w:p w:rsidR="00994F48" w:rsidRPr="007A3382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3.3. </w:t>
      </w:r>
      <w:hyperlink r:id="rId13">
        <w:r w:rsidR="00CF5329" w:rsidRPr="007A338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CF5329" w:rsidRPr="007A3382">
        <w:rPr>
          <w:rFonts w:ascii="Times New Roman" w:hAnsi="Times New Roman" w:cs="Times New Roman"/>
          <w:sz w:val="28"/>
          <w:szCs w:val="28"/>
        </w:rPr>
        <w:t xml:space="preserve"> Думы Черниговского района от 20 июля 2017 г. N 63-НПА "О внесении изменений в решение Думы Черниговского района Приморского края от 27 ноября 2014 г. N 132-НПА "О дорожном фонде Черниговского муниципального района".</w:t>
      </w:r>
    </w:p>
    <w:p w:rsidR="00CF5329" w:rsidRPr="007A3382" w:rsidRDefault="00CF53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3.4. </w:t>
      </w:r>
      <w:hyperlink r:id="rId14">
        <w:r w:rsidRPr="007A338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A3382">
        <w:rPr>
          <w:rFonts w:ascii="Times New Roman" w:hAnsi="Times New Roman" w:cs="Times New Roman"/>
          <w:sz w:val="28"/>
          <w:szCs w:val="28"/>
        </w:rPr>
        <w:t xml:space="preserve"> Думы Черниговского района от 24 декабря 2020 г. N 13-НПА "О внесении изменений в решение Думы Черниговского района Приморского края от 27 ноября 2014 г. N 132-НПА "О дорожном фонде Черниговского муниципального района".</w:t>
      </w:r>
    </w:p>
    <w:p w:rsidR="00994F48" w:rsidRPr="007A3382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4. Решение</w:t>
      </w:r>
      <w:r w:rsidR="00CF5329" w:rsidRPr="007A3382">
        <w:rPr>
          <w:rFonts w:ascii="Times New Roman" w:hAnsi="Times New Roman" w:cs="Times New Roman"/>
          <w:sz w:val="28"/>
          <w:szCs w:val="28"/>
        </w:rPr>
        <w:t xml:space="preserve"> вступает в силу с 1 января 2024</w:t>
      </w:r>
      <w:r w:rsidRPr="007A33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4F48" w:rsidRPr="007A3382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5. Решение обнародовать в установленном порядке и разместить на официальном сайте администрации </w:t>
      </w:r>
      <w:r w:rsidR="00CF5329"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"Интернет".</w:t>
      </w:r>
    </w:p>
    <w:p w:rsidR="00994F48" w:rsidRPr="007A3382" w:rsidRDefault="00994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205" w:rsidRPr="007A3382" w:rsidRDefault="008B12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205" w:rsidRPr="007A3382" w:rsidRDefault="008B12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D4C" w:rsidRDefault="00994F48" w:rsidP="008B120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406A" w:rsidRPr="007A3382" w:rsidRDefault="00CF5329" w:rsidP="007A338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="00994F48" w:rsidRPr="007A3382">
        <w:rPr>
          <w:rFonts w:ascii="Times New Roman" w:hAnsi="Times New Roman" w:cs="Times New Roman"/>
          <w:sz w:val="28"/>
          <w:szCs w:val="28"/>
        </w:rPr>
        <w:t xml:space="preserve"> </w:t>
      </w:r>
      <w:r w:rsidR="00141AAE" w:rsidRPr="007A3382">
        <w:rPr>
          <w:rFonts w:ascii="Times New Roman" w:hAnsi="Times New Roman" w:cs="Times New Roman"/>
          <w:sz w:val="28"/>
          <w:szCs w:val="28"/>
        </w:rPr>
        <w:t>района</w:t>
      </w:r>
      <w:r w:rsidR="008B1205" w:rsidRPr="007A33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338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02D4C">
        <w:rPr>
          <w:rFonts w:ascii="Times New Roman" w:hAnsi="Times New Roman" w:cs="Times New Roman"/>
          <w:sz w:val="28"/>
          <w:szCs w:val="28"/>
        </w:rPr>
        <w:t xml:space="preserve">   </w:t>
      </w:r>
      <w:r w:rsidR="007A3382">
        <w:rPr>
          <w:rFonts w:ascii="Times New Roman" w:hAnsi="Times New Roman" w:cs="Times New Roman"/>
          <w:sz w:val="28"/>
          <w:szCs w:val="28"/>
        </w:rPr>
        <w:t xml:space="preserve">   </w:t>
      </w:r>
      <w:r w:rsidR="008B1205" w:rsidRPr="007A3382">
        <w:rPr>
          <w:rFonts w:ascii="Times New Roman" w:hAnsi="Times New Roman" w:cs="Times New Roman"/>
          <w:sz w:val="28"/>
          <w:szCs w:val="28"/>
        </w:rPr>
        <w:t xml:space="preserve">   К.В. </w:t>
      </w:r>
      <w:proofErr w:type="spellStart"/>
      <w:r w:rsidR="008B1205" w:rsidRPr="007A3382">
        <w:rPr>
          <w:rFonts w:ascii="Times New Roman" w:hAnsi="Times New Roman" w:cs="Times New Roman"/>
          <w:sz w:val="28"/>
          <w:szCs w:val="28"/>
        </w:rPr>
        <w:t>Хижинский</w:t>
      </w:r>
      <w:proofErr w:type="spellEnd"/>
    </w:p>
    <w:p w:rsidR="00994F48" w:rsidRDefault="00994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91F" w:rsidRPr="00EE091F" w:rsidRDefault="00EE091F" w:rsidP="00EE091F">
      <w:pPr>
        <w:rPr>
          <w:rFonts w:ascii="Times New Roman" w:hAnsi="Times New Roman" w:cs="Times New Roman"/>
          <w:iCs/>
          <w:sz w:val="26"/>
          <w:szCs w:val="26"/>
          <w:lang w:eastAsia="zh-CN"/>
        </w:rPr>
      </w:pPr>
      <w:r w:rsidRPr="00EE091F">
        <w:rPr>
          <w:rFonts w:ascii="Times New Roman" w:hAnsi="Times New Roman" w:cs="Times New Roman"/>
          <w:iCs/>
          <w:sz w:val="26"/>
          <w:szCs w:val="26"/>
          <w:lang w:eastAsia="zh-CN"/>
        </w:rPr>
        <w:t>«13» декабря 2023 г.</w:t>
      </w:r>
    </w:p>
    <w:p w:rsidR="00EE091F" w:rsidRPr="00EE091F" w:rsidRDefault="00EE091F" w:rsidP="00EE091F">
      <w:pPr>
        <w:rPr>
          <w:rFonts w:ascii="Times New Roman" w:hAnsi="Times New Roman" w:cs="Times New Roman"/>
          <w:iCs/>
          <w:sz w:val="26"/>
          <w:szCs w:val="26"/>
          <w:lang w:eastAsia="zh-CN"/>
        </w:rPr>
      </w:pPr>
      <w:r>
        <w:rPr>
          <w:rFonts w:ascii="Times New Roman" w:hAnsi="Times New Roman" w:cs="Times New Roman"/>
          <w:iCs/>
          <w:sz w:val="26"/>
          <w:szCs w:val="26"/>
          <w:lang w:eastAsia="zh-CN"/>
        </w:rPr>
        <w:t>№ 70</w:t>
      </w:r>
      <w:r w:rsidRPr="00EE091F">
        <w:rPr>
          <w:rFonts w:ascii="Times New Roman" w:hAnsi="Times New Roman" w:cs="Times New Roman"/>
          <w:iCs/>
          <w:sz w:val="26"/>
          <w:szCs w:val="26"/>
          <w:lang w:eastAsia="zh-CN"/>
        </w:rPr>
        <w:t>-НПА</w:t>
      </w: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D4C" w:rsidRDefault="00802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82" w:rsidRPr="007A3382" w:rsidRDefault="007A3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2D4C" w:rsidRPr="00802D4C" w:rsidRDefault="00802D4C" w:rsidP="00802D4C">
      <w:pPr>
        <w:snapToGrid w:val="0"/>
        <w:spacing w:after="0"/>
        <w:ind w:left="4916"/>
        <w:rPr>
          <w:rFonts w:ascii="Tinos" w:eastAsia="Arial" w:hAnsi="Tinos" w:cs="Tinos"/>
          <w:color w:val="FF0000"/>
        </w:rPr>
      </w:pPr>
      <w:bookmarkStart w:id="1" w:name="P42"/>
      <w:bookmarkEnd w:id="1"/>
      <w:r>
        <w:rPr>
          <w:rFonts w:ascii="Tinos" w:eastAsia="Arial" w:hAnsi="Tinos" w:cs="Tinos"/>
        </w:rPr>
        <w:lastRenderedPageBreak/>
        <w:t xml:space="preserve">                       </w:t>
      </w:r>
      <w:r w:rsidR="00EE091F">
        <w:rPr>
          <w:rFonts w:ascii="Tinos" w:eastAsia="Arial" w:hAnsi="Tinos" w:cs="Tinos"/>
        </w:rPr>
        <w:t xml:space="preserve">  </w:t>
      </w:r>
      <w:r>
        <w:rPr>
          <w:rFonts w:ascii="Tinos" w:eastAsia="Arial" w:hAnsi="Tinos" w:cs="Tinos"/>
        </w:rPr>
        <w:t xml:space="preserve">Приложение утверждено </w:t>
      </w:r>
    </w:p>
    <w:p w:rsidR="00802D4C" w:rsidRDefault="00802D4C" w:rsidP="00802D4C">
      <w:pPr>
        <w:snapToGrid w:val="0"/>
        <w:spacing w:after="0"/>
        <w:ind w:left="4916"/>
        <w:rPr>
          <w:rFonts w:ascii="Tinos" w:eastAsia="Arial" w:hAnsi="Tinos" w:cs="Tinos"/>
        </w:rPr>
      </w:pPr>
      <w:r>
        <w:rPr>
          <w:rFonts w:ascii="Tinos" w:eastAsia="Arial" w:hAnsi="Tinos" w:cs="Tinos"/>
        </w:rPr>
        <w:t xml:space="preserve">                       </w:t>
      </w:r>
      <w:r w:rsidR="00EE091F">
        <w:rPr>
          <w:rFonts w:ascii="Tinos" w:eastAsia="Arial" w:hAnsi="Tinos" w:cs="Tinos"/>
        </w:rPr>
        <w:t xml:space="preserve">  </w:t>
      </w:r>
      <w:r>
        <w:rPr>
          <w:rFonts w:ascii="Tinos" w:eastAsia="Arial" w:hAnsi="Tinos" w:cs="Tinos"/>
        </w:rPr>
        <w:t xml:space="preserve">Думой Черниговского                 </w:t>
      </w:r>
    </w:p>
    <w:p w:rsidR="00802D4C" w:rsidRDefault="00802D4C" w:rsidP="00802D4C">
      <w:pPr>
        <w:snapToGrid w:val="0"/>
        <w:spacing w:after="0"/>
        <w:ind w:left="4916"/>
      </w:pPr>
      <w:r>
        <w:rPr>
          <w:rFonts w:ascii="Tinos" w:eastAsia="Arial" w:hAnsi="Tinos" w:cs="Tinos"/>
        </w:rPr>
        <w:t xml:space="preserve">                       </w:t>
      </w:r>
      <w:r w:rsidR="00EE091F">
        <w:rPr>
          <w:rFonts w:ascii="Tinos" w:eastAsia="Arial" w:hAnsi="Tinos" w:cs="Tinos"/>
        </w:rPr>
        <w:t xml:space="preserve">  </w:t>
      </w:r>
      <w:r>
        <w:rPr>
          <w:rFonts w:ascii="Tinos" w:eastAsia="Arial" w:hAnsi="Tinos" w:cs="Tinos"/>
        </w:rPr>
        <w:t>муниципального округа</w:t>
      </w:r>
    </w:p>
    <w:p w:rsidR="00802D4C" w:rsidRDefault="00EE091F" w:rsidP="00802D4C">
      <w:pPr>
        <w:ind w:left="4916"/>
        <w:jc w:val="right"/>
      </w:pPr>
      <w:r>
        <w:rPr>
          <w:rFonts w:ascii="Tinos" w:eastAsia="Arial" w:hAnsi="Tinos" w:cs="Tinos"/>
        </w:rPr>
        <w:t xml:space="preserve"> от 13 декабря</w:t>
      </w:r>
      <w:r w:rsidR="00802D4C">
        <w:rPr>
          <w:rFonts w:ascii="Tinos" w:eastAsia="Arial" w:hAnsi="Tinos" w:cs="Tinos"/>
        </w:rPr>
        <w:t xml:space="preserve"> 2023</w:t>
      </w:r>
      <w:r>
        <w:rPr>
          <w:rFonts w:ascii="Tinos" w:eastAsia="Arial" w:hAnsi="Tinos" w:cs="Tinos"/>
        </w:rPr>
        <w:t xml:space="preserve"> г. № 70</w:t>
      </w:r>
      <w:r w:rsidR="00802D4C">
        <w:rPr>
          <w:rFonts w:ascii="Tinos" w:eastAsia="Arial" w:hAnsi="Tinos" w:cs="Tinos"/>
        </w:rPr>
        <w:t>-НПА</w:t>
      </w:r>
    </w:p>
    <w:p w:rsidR="00802D4C" w:rsidRDefault="00802D4C" w:rsidP="00802D4C">
      <w:pPr>
        <w:jc w:val="center"/>
        <w:rPr>
          <w:rFonts w:ascii="Tinos" w:hAnsi="Tinos" w:cs="Tinos"/>
          <w:b/>
          <w:sz w:val="28"/>
          <w:szCs w:val="28"/>
        </w:rPr>
      </w:pPr>
    </w:p>
    <w:p w:rsidR="00994F48" w:rsidRPr="007A3382" w:rsidRDefault="00994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ПОЛОЖЕНИЕ</w:t>
      </w:r>
    </w:p>
    <w:p w:rsidR="00994F48" w:rsidRPr="007A3382" w:rsidRDefault="00994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О МУНИЦИПАЛЬНОМ ДОРОЖНОМ ФОНДЕ </w:t>
      </w:r>
      <w:r w:rsidR="00C3406A" w:rsidRPr="007A3382">
        <w:rPr>
          <w:rFonts w:ascii="Times New Roman" w:hAnsi="Times New Roman" w:cs="Times New Roman"/>
          <w:sz w:val="28"/>
          <w:szCs w:val="28"/>
        </w:rPr>
        <w:t>ЧЕРНИГОВСКОГО</w:t>
      </w:r>
    </w:p>
    <w:p w:rsidR="00994F48" w:rsidRPr="007A3382" w:rsidRDefault="00994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МУНИЦИПАЛЬНОГО ОКРУГА ПРИМОРСКОГО КРАЯ</w:t>
      </w:r>
    </w:p>
    <w:p w:rsidR="00994F48" w:rsidRPr="007A3382" w:rsidRDefault="00994F4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94F48" w:rsidRPr="007A3382" w:rsidRDefault="00994F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94F48" w:rsidRPr="007A3382" w:rsidRDefault="00994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F48" w:rsidRPr="007A3382" w:rsidRDefault="00994F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1.1. Настоящее Положение о муниципальном дорожном фонде </w:t>
      </w:r>
      <w:r w:rsidR="00C335BA"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разработано в соответствии со </w:t>
      </w:r>
      <w:hyperlink r:id="rId15">
        <w:r w:rsidRPr="007A3382">
          <w:rPr>
            <w:rFonts w:ascii="Times New Roman" w:hAnsi="Times New Roman" w:cs="Times New Roman"/>
            <w:sz w:val="28"/>
            <w:szCs w:val="28"/>
          </w:rPr>
          <w:t>статьей 179.4</w:t>
        </w:r>
      </w:hyperlink>
      <w:r w:rsidRPr="007A338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порядок формирования и использования муниципального дорожного фонда </w:t>
      </w:r>
      <w:r w:rsidR="001F3340"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края.</w:t>
      </w:r>
    </w:p>
    <w:p w:rsidR="00994F48" w:rsidRPr="007A3382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1.2. Муниципальный дорожный фонд </w:t>
      </w:r>
      <w:r w:rsidR="001F3340"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(далее - Дорожный фонд) - часть средств бюджета </w:t>
      </w:r>
      <w:r w:rsidR="001F3340"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="001F3340"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="001F3340"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края.</w:t>
      </w:r>
    </w:p>
    <w:p w:rsidR="00994F48" w:rsidRPr="007A3382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994F48" w:rsidRPr="007A3382" w:rsidRDefault="00994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F48" w:rsidRPr="007A3382" w:rsidRDefault="00994F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2. Порядок формирования муниципального дорожного фонда</w:t>
      </w:r>
    </w:p>
    <w:p w:rsidR="00994F48" w:rsidRPr="007A3382" w:rsidRDefault="00333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Черниговског</w:t>
      </w:r>
      <w:r w:rsidR="00994F48" w:rsidRPr="007A3382">
        <w:rPr>
          <w:rFonts w:ascii="Times New Roman" w:hAnsi="Times New Roman" w:cs="Times New Roman"/>
          <w:sz w:val="28"/>
          <w:szCs w:val="28"/>
        </w:rPr>
        <w:t>о муниципального округа</w:t>
      </w:r>
    </w:p>
    <w:p w:rsidR="00994F48" w:rsidRPr="007A3382" w:rsidRDefault="00994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F48" w:rsidRPr="007A3382" w:rsidRDefault="00994F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2.1. Объем бюджетных ассигнований Дорожного фонда утверждается решением Думы </w:t>
      </w:r>
      <w:r w:rsidR="001F3340"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 о бюджете </w:t>
      </w:r>
      <w:r w:rsidR="001F3340"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 на очередной финансовый год и плановый период</w:t>
      </w:r>
      <w:r w:rsidR="009D55A7" w:rsidRPr="007A3382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Pr="007A3382">
        <w:rPr>
          <w:rFonts w:ascii="Times New Roman" w:hAnsi="Times New Roman" w:cs="Times New Roman"/>
          <w:sz w:val="28"/>
          <w:szCs w:val="28"/>
        </w:rPr>
        <w:t>.</w:t>
      </w:r>
    </w:p>
    <w:p w:rsidR="00994F48" w:rsidRPr="007A3382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Дорожный фонд формируются за счет:</w:t>
      </w:r>
    </w:p>
    <w:p w:rsidR="00994F48" w:rsidRPr="007A3382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остатка средств дорожного фонда на 1 января очередного финансового года (за исключением года создания дорожного фонда);</w:t>
      </w:r>
    </w:p>
    <w:p w:rsidR="00994F48" w:rsidRPr="007A3382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акцизов на автомобильный бензин, прямогонный бензин, дизельное топливо, моторные масла для дизельных и (или) карбюраторных </w:t>
      </w:r>
      <w:r w:rsidRPr="007A3382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7A3382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7A3382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Федерации, подлежащих зачислению в бюджет </w:t>
      </w:r>
      <w:r w:rsidR="00333CA1" w:rsidRPr="007A3382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7A3382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9D55A7" w:rsidRPr="007A3382" w:rsidRDefault="009D55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A7" w:rsidRPr="007A3382" w:rsidRDefault="009D55A7" w:rsidP="009D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доходов местного бюджета от транспортного налога (если законом Приморского края установлены единые нормативы отчислений от транспортного налога в местные бюджеты);</w:t>
      </w:r>
    </w:p>
    <w:p w:rsidR="009D55A7" w:rsidRPr="007A3382" w:rsidRDefault="009D55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A7" w:rsidRPr="007A3382" w:rsidRDefault="009D55A7" w:rsidP="009D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доходов местного бюджета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9D55A7" w:rsidRPr="007A3382" w:rsidRDefault="009D55A7" w:rsidP="009D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A7" w:rsidRPr="007A3382" w:rsidRDefault="009D55A7" w:rsidP="009D5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доходов местного бюджета от штрафов за нарушение правил движения тяжеловесного и (или) крупногабаритного транспортного средства;</w:t>
      </w:r>
    </w:p>
    <w:p w:rsidR="00994F48" w:rsidRPr="007A3382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поступлений в виде межбюджетных трансфертов (субсидий)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522A0A" w:rsidRPr="007A3382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7A3382">
        <w:rPr>
          <w:rFonts w:ascii="Times New Roman" w:hAnsi="Times New Roman" w:cs="Times New Roman"/>
          <w:sz w:val="28"/>
          <w:szCs w:val="28"/>
        </w:rPr>
        <w:t>муниципального округа Приморского края;</w:t>
      </w:r>
    </w:p>
    <w:p w:rsidR="00994F48" w:rsidRPr="007A3382" w:rsidRDefault="002756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иных поступлений в бюджет муниципального округа</w:t>
      </w:r>
      <w:r w:rsidR="00931B40" w:rsidRPr="007A3382">
        <w:rPr>
          <w:rFonts w:ascii="Times New Roman" w:hAnsi="Times New Roman" w:cs="Times New Roman"/>
          <w:sz w:val="28"/>
          <w:szCs w:val="28"/>
        </w:rPr>
        <w:t>.</w:t>
      </w:r>
    </w:p>
    <w:p w:rsidR="00994F48" w:rsidRPr="007A3382" w:rsidRDefault="002756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2.2</w:t>
      </w:r>
      <w:r w:rsidR="00994F48" w:rsidRPr="007A3382">
        <w:rPr>
          <w:rFonts w:ascii="Times New Roman" w:hAnsi="Times New Roman" w:cs="Times New Roman"/>
          <w:sz w:val="28"/>
          <w:szCs w:val="28"/>
        </w:rPr>
        <w:t xml:space="preserve">. Объем бюджетных ассигнований дорожного фонда утверждается решением Думы </w:t>
      </w:r>
      <w:r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="00994F48"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 о бюджете на очередной финансовый год и плановый период в размере не менее прогнозируемого объема доходов бюджета </w:t>
      </w:r>
      <w:r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="00994F48"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 от источников, установленных настоящим Порядком.</w:t>
      </w:r>
    </w:p>
    <w:p w:rsidR="0027569F" w:rsidRPr="007A3382" w:rsidRDefault="002756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фонда:</w:t>
      </w:r>
    </w:p>
    <w:p w:rsidR="0027569F" w:rsidRPr="007A3382" w:rsidRDefault="002756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а)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7A3382">
        <w:rPr>
          <w:rFonts w:ascii="Times New Roman" w:hAnsi="Times New Roman" w:cs="Times New Roman"/>
          <w:sz w:val="28"/>
          <w:szCs w:val="28"/>
        </w:rPr>
        <w:t>прогнозировавшимся</w:t>
      </w:r>
      <w:proofErr w:type="spellEnd"/>
      <w:r w:rsidRPr="007A3382">
        <w:rPr>
          <w:rFonts w:ascii="Times New Roman" w:hAnsi="Times New Roman" w:cs="Times New Roman"/>
          <w:sz w:val="28"/>
          <w:szCs w:val="28"/>
        </w:rPr>
        <w:t xml:space="preserve"> объемом доходов;</w:t>
      </w:r>
    </w:p>
    <w:p w:rsidR="0027569F" w:rsidRPr="007A3382" w:rsidRDefault="002756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б)</w:t>
      </w:r>
      <w:r w:rsidR="00530E30" w:rsidRPr="007A3382">
        <w:rPr>
          <w:rFonts w:ascii="Times New Roman" w:hAnsi="Times New Roman" w:cs="Times New Roman"/>
          <w:sz w:val="28"/>
          <w:szCs w:val="28"/>
        </w:rPr>
        <w:t xml:space="preserve"> </w:t>
      </w:r>
      <w:r w:rsidRPr="007A3382">
        <w:rPr>
          <w:rFonts w:ascii="Times New Roman" w:hAnsi="Times New Roman" w:cs="Times New Roman"/>
          <w:sz w:val="28"/>
          <w:szCs w:val="28"/>
        </w:rPr>
        <w:t xml:space="preserve">может быть уменьшен в текущем финансовом году и (или) очередном </w:t>
      </w:r>
      <w:r w:rsidR="00530E30" w:rsidRPr="007A3382">
        <w:rPr>
          <w:rFonts w:ascii="Times New Roman" w:hAnsi="Times New Roman" w:cs="Times New Roman"/>
          <w:sz w:val="28"/>
          <w:szCs w:val="28"/>
        </w:rPr>
        <w:t>финансовом</w:t>
      </w:r>
      <w:r w:rsidRPr="007A3382">
        <w:rPr>
          <w:rFonts w:ascii="Times New Roman" w:hAnsi="Times New Roman" w:cs="Times New Roman"/>
          <w:sz w:val="28"/>
          <w:szCs w:val="28"/>
        </w:rPr>
        <w:t xml:space="preserve"> году на отрицательную разницу между</w:t>
      </w:r>
      <w:r w:rsidR="00530E30" w:rsidRPr="007A3382">
        <w:rPr>
          <w:rFonts w:ascii="Times New Roman" w:hAnsi="Times New Roman" w:cs="Times New Roman"/>
          <w:sz w:val="28"/>
          <w:szCs w:val="28"/>
        </w:rPr>
        <w:t xml:space="preserve"> фактически поступившим и </w:t>
      </w:r>
      <w:proofErr w:type="spellStart"/>
      <w:r w:rsidR="00530E30" w:rsidRPr="007A3382">
        <w:rPr>
          <w:rFonts w:ascii="Times New Roman" w:hAnsi="Times New Roman" w:cs="Times New Roman"/>
          <w:sz w:val="28"/>
          <w:szCs w:val="28"/>
        </w:rPr>
        <w:t>прогнозировавшимся</w:t>
      </w:r>
      <w:proofErr w:type="spellEnd"/>
      <w:r w:rsidR="00530E30" w:rsidRPr="007A3382">
        <w:rPr>
          <w:rFonts w:ascii="Times New Roman" w:hAnsi="Times New Roman" w:cs="Times New Roman"/>
          <w:sz w:val="28"/>
          <w:szCs w:val="28"/>
        </w:rPr>
        <w:t xml:space="preserve"> объемом доходов.</w:t>
      </w:r>
    </w:p>
    <w:p w:rsidR="00994F48" w:rsidRPr="007A3382" w:rsidRDefault="002756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2.3</w:t>
      </w:r>
      <w:r w:rsidR="00994F48" w:rsidRPr="007A3382">
        <w:rPr>
          <w:rFonts w:ascii="Times New Roman" w:hAnsi="Times New Roman" w:cs="Times New Roman"/>
          <w:sz w:val="28"/>
          <w:szCs w:val="28"/>
        </w:rPr>
        <w:t xml:space="preserve">. Формирование ассигнований дорожного фонда на очередной финансовый год и плановый период осуществляется в соответствии с нормативными актами </w:t>
      </w:r>
      <w:r w:rsidR="00530E30"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="00994F48"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округа, регламентирующими порядок и сроки составления проекта бюджета </w:t>
      </w:r>
      <w:r w:rsidR="00530E30" w:rsidRPr="007A3382">
        <w:rPr>
          <w:rFonts w:ascii="Times New Roman" w:hAnsi="Times New Roman" w:cs="Times New Roman"/>
          <w:sz w:val="28"/>
          <w:szCs w:val="28"/>
        </w:rPr>
        <w:lastRenderedPageBreak/>
        <w:t>Черниговского</w:t>
      </w:r>
      <w:r w:rsidR="00994F48"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 на очередной финансовый год и плановый период.</w:t>
      </w:r>
    </w:p>
    <w:p w:rsidR="00994F48" w:rsidRPr="007A3382" w:rsidRDefault="00530E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2.4. </w:t>
      </w:r>
      <w:r w:rsidR="00994F48" w:rsidRPr="007A3382">
        <w:rPr>
          <w:rFonts w:ascii="Times New Roman" w:hAnsi="Times New Roman" w:cs="Times New Roman"/>
          <w:sz w:val="28"/>
          <w:szCs w:val="28"/>
        </w:rPr>
        <w:t xml:space="preserve"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</w:t>
      </w:r>
      <w:r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="00994F48"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 по состоянию на 31 декабря отчетного года.</w:t>
      </w:r>
    </w:p>
    <w:p w:rsidR="00994F48" w:rsidRPr="007A3382" w:rsidRDefault="00530E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2.5</w:t>
      </w:r>
      <w:r w:rsidR="00994F48" w:rsidRPr="007A3382">
        <w:rPr>
          <w:rFonts w:ascii="Times New Roman" w:hAnsi="Times New Roman" w:cs="Times New Roman"/>
          <w:sz w:val="28"/>
          <w:szCs w:val="28"/>
        </w:rPr>
        <w:t>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994F48" w:rsidRPr="007A3382" w:rsidRDefault="00994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F48" w:rsidRPr="007A3382" w:rsidRDefault="00994F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3. Порядок использования муниципального дорожного фонда</w:t>
      </w:r>
    </w:p>
    <w:p w:rsidR="00994F48" w:rsidRPr="007A3382" w:rsidRDefault="00530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Черниговского</w:t>
      </w:r>
      <w:r w:rsidR="00994F48" w:rsidRPr="007A338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994F48" w:rsidRPr="007A3382" w:rsidRDefault="00994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F48" w:rsidRPr="007A3382" w:rsidRDefault="00994F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3.1. Средства Дорожного фонда направляются на дорожную деятельность в отношении автомобильных дорог общего пользования местного значения </w:t>
      </w:r>
      <w:r w:rsidR="00530E30" w:rsidRPr="007A3382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7A3382">
        <w:rPr>
          <w:rFonts w:ascii="Times New Roman" w:hAnsi="Times New Roman" w:cs="Times New Roman"/>
          <w:sz w:val="28"/>
          <w:szCs w:val="28"/>
        </w:rPr>
        <w:t>муниципального округа Приморского края.</w:t>
      </w:r>
    </w:p>
    <w:p w:rsidR="00994F48" w:rsidRPr="007A3382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3.2. К целевым направлениям расходов Дорожного фонда относятся:</w:t>
      </w:r>
    </w:p>
    <w:p w:rsidR="00994F48" w:rsidRPr="007A3382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 xml:space="preserve">1) выполнение работ по капитальному ремонту, ремонту, и содержанию автомобильных дорог общего пользования </w:t>
      </w:r>
      <w:r w:rsidR="00530E30" w:rsidRPr="007A3382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7A3382">
        <w:rPr>
          <w:rFonts w:ascii="Times New Roman" w:hAnsi="Times New Roman" w:cs="Times New Roman"/>
          <w:sz w:val="28"/>
          <w:szCs w:val="28"/>
        </w:rPr>
        <w:t>муниципального округа Приморского края и искусственных сооружений на них (включая разработку проектной документации и проведение необходимых экспертиз);</w:t>
      </w:r>
    </w:p>
    <w:p w:rsidR="00994F48" w:rsidRPr="007A3382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2) проектирование и строительство (реконструкция) автомобильных дорог общего пользования местного значения с твердым покрытием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82">
        <w:rPr>
          <w:rFonts w:ascii="Times New Roman" w:hAnsi="Times New Roman" w:cs="Times New Roman"/>
          <w:sz w:val="28"/>
          <w:szCs w:val="28"/>
        </w:rPr>
        <w:t>3) содержание автомобильных дорог общего пользования</w:t>
      </w:r>
      <w:r w:rsidRPr="00B37B8D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530E30" w:rsidRPr="00B37B8D">
        <w:rPr>
          <w:rFonts w:ascii="Times New Roman" w:hAnsi="Times New Roman" w:cs="Times New Roman"/>
          <w:sz w:val="28"/>
          <w:szCs w:val="28"/>
        </w:rPr>
        <w:t>Черниговского</w:t>
      </w:r>
      <w:r w:rsidRPr="00B37B8D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в целях повышения безопасности дорожного движения;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 xml:space="preserve">4) 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</w:t>
      </w:r>
      <w:r w:rsidR="00530E30" w:rsidRPr="00B37B8D">
        <w:rPr>
          <w:rFonts w:ascii="Times New Roman" w:hAnsi="Times New Roman" w:cs="Times New Roman"/>
          <w:sz w:val="28"/>
          <w:szCs w:val="28"/>
        </w:rPr>
        <w:t>Черниговского</w:t>
      </w:r>
      <w:r w:rsidRPr="00B37B8D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>5) обеспечение мероприятий по безопасности дорожного движения;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lastRenderedPageBreak/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 xml:space="preserve">7) осуществление иных мероприятий в отношении автомобильных дорог общего пользования местного значения </w:t>
      </w:r>
      <w:r w:rsidR="00530E30" w:rsidRPr="00B37B8D">
        <w:rPr>
          <w:rFonts w:ascii="Times New Roman" w:hAnsi="Times New Roman" w:cs="Times New Roman"/>
          <w:sz w:val="28"/>
          <w:szCs w:val="28"/>
        </w:rPr>
        <w:t>Черниговского</w:t>
      </w:r>
      <w:r w:rsidRPr="00B37B8D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края.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 xml:space="preserve">8) финансирование мероприятий дорожной деятельности в рамках муниципальных программ, действующих на территории </w:t>
      </w:r>
      <w:r w:rsidR="00530E30" w:rsidRPr="00B37B8D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B37B8D">
        <w:rPr>
          <w:rFonts w:ascii="Times New Roman" w:hAnsi="Times New Roman" w:cs="Times New Roman"/>
          <w:sz w:val="28"/>
          <w:szCs w:val="28"/>
        </w:rPr>
        <w:t>муниципального округа Приморского края.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 xml:space="preserve">9) проведение мероприятий по предупреждению чрезвычайных ситуаций и ликвидации последствий стихийных бедствий, связанных с осуществлением дорожной деятельности в отношении автомобильных дорог общего пользования местного значения и искусственных сооружениях на них </w:t>
      </w:r>
      <w:r w:rsidR="00530E30" w:rsidRPr="00B37B8D">
        <w:rPr>
          <w:rFonts w:ascii="Times New Roman" w:hAnsi="Times New Roman" w:cs="Times New Roman"/>
          <w:sz w:val="28"/>
          <w:szCs w:val="28"/>
        </w:rPr>
        <w:t>Черниговского</w:t>
      </w:r>
      <w:r w:rsidRPr="00B37B8D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края;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 xml:space="preserve">10) развитие материально-технической и производственной базы муниципальных учреждений и предприятий, осуществляющих дорожную деятельность, приобретение автомобильной, дорожно-эксплуатационной техники и другого имущества, необходимого для строительства (реконструкции), капитального ремонта, ремонта и содержания автомобильных дорог общего пользования местного значения </w:t>
      </w:r>
      <w:r w:rsidR="00530E30" w:rsidRPr="00B37B8D">
        <w:rPr>
          <w:rFonts w:ascii="Times New Roman" w:hAnsi="Times New Roman" w:cs="Times New Roman"/>
          <w:sz w:val="28"/>
          <w:szCs w:val="28"/>
        </w:rPr>
        <w:t>Черниговского</w:t>
      </w:r>
      <w:r w:rsidRPr="00B37B8D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края;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>11)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семьям;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 xml:space="preserve">12) осуществление муниципального контроля за сохранностью автомобильных дорог общего пользования местного значения </w:t>
      </w:r>
      <w:r w:rsidR="00530E30" w:rsidRPr="00B37B8D">
        <w:rPr>
          <w:rFonts w:ascii="Times New Roman" w:hAnsi="Times New Roman" w:cs="Times New Roman"/>
          <w:sz w:val="28"/>
          <w:szCs w:val="28"/>
        </w:rPr>
        <w:t>Черниговского</w:t>
      </w:r>
      <w:r w:rsidRPr="00B37B8D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края.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>13) осуществление дорожной деятельности в отношении автомобильных дорог общего пользования местного значения, капитальный ремонт и ремонт дворовых территорий многоквартирных домов и проездов к дворовым территориям многоквартирных домов населенных пунктов;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>14) проектирование, строительство, капитальный ремонт и ремонт подъездных автомобильных дорог, проездов к земельным участкам общественных территорий.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>3.3. Главным получателем и распорядителем ср</w:t>
      </w:r>
      <w:r w:rsidR="00337B88" w:rsidRPr="00B37B8D">
        <w:rPr>
          <w:rFonts w:ascii="Times New Roman" w:hAnsi="Times New Roman" w:cs="Times New Roman"/>
          <w:sz w:val="28"/>
          <w:szCs w:val="28"/>
        </w:rPr>
        <w:t>едств Дорожного фонда является А</w:t>
      </w:r>
      <w:r w:rsidRPr="00B37B8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50F52" w:rsidRPr="00B37B8D">
        <w:rPr>
          <w:rFonts w:ascii="Times New Roman" w:hAnsi="Times New Roman" w:cs="Times New Roman"/>
          <w:sz w:val="28"/>
          <w:szCs w:val="28"/>
        </w:rPr>
        <w:t>Черниговского</w:t>
      </w:r>
      <w:r w:rsidRPr="00B37B8D">
        <w:rPr>
          <w:rFonts w:ascii="Times New Roman" w:hAnsi="Times New Roman" w:cs="Times New Roman"/>
          <w:sz w:val="28"/>
          <w:szCs w:val="28"/>
        </w:rPr>
        <w:t xml:space="preserve"> </w:t>
      </w:r>
      <w:r w:rsidR="00337B88" w:rsidRPr="00B37B8D">
        <w:rPr>
          <w:rFonts w:ascii="Times New Roman" w:hAnsi="Times New Roman" w:cs="Times New Roman"/>
          <w:sz w:val="28"/>
          <w:szCs w:val="28"/>
        </w:rPr>
        <w:t>муниципального округа (далее - А</w:t>
      </w:r>
      <w:r w:rsidRPr="00B37B8D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lastRenderedPageBreak/>
        <w:t xml:space="preserve">3.4. Администрация в соответствии с действующим законодательством проводит работу по заключению и исполнению муниципальных контрактов на осуществление дорожной деятельности в отношении автомобильных дорог местного значения </w:t>
      </w:r>
      <w:r w:rsidR="00A50F52" w:rsidRPr="00B37B8D">
        <w:rPr>
          <w:rFonts w:ascii="Times New Roman" w:hAnsi="Times New Roman" w:cs="Times New Roman"/>
          <w:sz w:val="28"/>
          <w:szCs w:val="28"/>
        </w:rPr>
        <w:t>Черниговского</w:t>
      </w:r>
      <w:r w:rsidRPr="00B37B8D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края.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 xml:space="preserve">3.5. Расходование средств Дорожного фонда осуществляется в соответствии со сводной бюджетной росписью в пределах лимитов бюджетных обязательств и кассовым планом исполнения бюджета </w:t>
      </w:r>
      <w:r w:rsidR="00A50F52" w:rsidRPr="00B37B8D">
        <w:rPr>
          <w:rFonts w:ascii="Times New Roman" w:hAnsi="Times New Roman" w:cs="Times New Roman"/>
          <w:sz w:val="28"/>
          <w:szCs w:val="28"/>
        </w:rPr>
        <w:t>Черниговского</w:t>
      </w:r>
      <w:r w:rsidRPr="00B37B8D">
        <w:rPr>
          <w:rFonts w:ascii="Times New Roman" w:hAnsi="Times New Roman" w:cs="Times New Roman"/>
          <w:sz w:val="28"/>
          <w:szCs w:val="28"/>
        </w:rPr>
        <w:t xml:space="preserve"> муниципального округа на текущий финансовый год.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 xml:space="preserve">3.6. Перечень объектов капитального ремонта, ремонта автомобильных дорог общего пользования местного значения, перечень объектов строительства и реконструкции, автомобильных дорог общего пользования местного значения, утверждается постановлением администрации </w:t>
      </w:r>
      <w:r w:rsidR="002C546C" w:rsidRPr="00B37B8D">
        <w:rPr>
          <w:rFonts w:ascii="Times New Roman" w:hAnsi="Times New Roman" w:cs="Times New Roman"/>
          <w:sz w:val="28"/>
          <w:szCs w:val="28"/>
        </w:rPr>
        <w:t>Черниговского</w:t>
      </w:r>
      <w:r w:rsidRPr="00B37B8D">
        <w:rPr>
          <w:rFonts w:ascii="Times New Roman" w:hAnsi="Times New Roman" w:cs="Times New Roman"/>
          <w:sz w:val="28"/>
          <w:szCs w:val="28"/>
        </w:rPr>
        <w:t xml:space="preserve"> муниципального округа в составе муниципальной программы.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 xml:space="preserve">3.7. Администрация </w:t>
      </w:r>
      <w:r w:rsidR="002C546C" w:rsidRPr="00B37B8D">
        <w:rPr>
          <w:rFonts w:ascii="Times New Roman" w:hAnsi="Times New Roman" w:cs="Times New Roman"/>
          <w:sz w:val="28"/>
          <w:szCs w:val="28"/>
        </w:rPr>
        <w:t>Черниговского</w:t>
      </w:r>
      <w:r w:rsidRPr="00B37B8D">
        <w:rPr>
          <w:rFonts w:ascii="Times New Roman" w:hAnsi="Times New Roman" w:cs="Times New Roman"/>
          <w:sz w:val="28"/>
          <w:szCs w:val="28"/>
        </w:rPr>
        <w:t xml:space="preserve"> муниципального округа обеспечивает целевое, эффективное и правомерное использование средств Дорожного фонда.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>3.8. Бюджетные ассигнования дорожного фонда имеют целевое назначение и не подлежат изъятию или расходованию на нужды, не связанные с дорожной деятельностью.</w:t>
      </w:r>
    </w:p>
    <w:p w:rsidR="00994F48" w:rsidRPr="00B37B8D" w:rsidRDefault="00994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F48" w:rsidRPr="00B37B8D" w:rsidRDefault="00994F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>4. Отчет об использовании муниципального дорожного фонда</w:t>
      </w:r>
    </w:p>
    <w:p w:rsidR="00994F48" w:rsidRPr="00B37B8D" w:rsidRDefault="002C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>Черниговского</w:t>
      </w:r>
      <w:r w:rsidR="00994F48" w:rsidRPr="00B37B8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994F48" w:rsidRPr="00B37B8D" w:rsidRDefault="00994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F48" w:rsidRPr="00B37B8D" w:rsidRDefault="00994F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 xml:space="preserve">4.1. Отчет об использовании бюджетных ассигнований Дорожного фонда формируется в составе бюджетной отчетности об исполнении бюджета </w:t>
      </w:r>
      <w:r w:rsidR="002C546C" w:rsidRPr="00B37B8D">
        <w:rPr>
          <w:rFonts w:ascii="Times New Roman" w:hAnsi="Times New Roman" w:cs="Times New Roman"/>
          <w:sz w:val="28"/>
          <w:szCs w:val="28"/>
        </w:rPr>
        <w:t>Черниговского</w:t>
      </w:r>
      <w:r w:rsidRPr="00B37B8D">
        <w:rPr>
          <w:rFonts w:ascii="Times New Roman" w:hAnsi="Times New Roman" w:cs="Times New Roman"/>
          <w:sz w:val="28"/>
          <w:szCs w:val="28"/>
        </w:rPr>
        <w:t xml:space="preserve"> муниципального округа и предоставляется в Думу </w:t>
      </w:r>
      <w:r w:rsidR="002C546C" w:rsidRPr="00B37B8D">
        <w:rPr>
          <w:rFonts w:ascii="Times New Roman" w:hAnsi="Times New Roman" w:cs="Times New Roman"/>
          <w:sz w:val="28"/>
          <w:szCs w:val="28"/>
        </w:rPr>
        <w:t>Черниговского</w:t>
      </w:r>
      <w:r w:rsidRPr="00B37B8D">
        <w:rPr>
          <w:rFonts w:ascii="Times New Roman" w:hAnsi="Times New Roman" w:cs="Times New Roman"/>
          <w:sz w:val="28"/>
          <w:szCs w:val="28"/>
        </w:rPr>
        <w:t xml:space="preserve"> муниципального округа одновременно с годовым отчетом об исполнении бюджета </w:t>
      </w:r>
      <w:r w:rsidR="002C546C" w:rsidRPr="00B37B8D">
        <w:rPr>
          <w:rFonts w:ascii="Times New Roman" w:hAnsi="Times New Roman" w:cs="Times New Roman"/>
          <w:sz w:val="28"/>
          <w:szCs w:val="28"/>
        </w:rPr>
        <w:t>Черниговского</w:t>
      </w:r>
      <w:r w:rsidRPr="00B37B8D">
        <w:rPr>
          <w:rFonts w:ascii="Times New Roman" w:hAnsi="Times New Roman" w:cs="Times New Roman"/>
          <w:sz w:val="28"/>
          <w:szCs w:val="28"/>
        </w:rPr>
        <w:t xml:space="preserve"> муниципального округа и подлежит обязательному опубликованию и размещению на официальном сайте администрации </w:t>
      </w:r>
      <w:r w:rsidR="002C546C" w:rsidRPr="00B37B8D">
        <w:rPr>
          <w:rFonts w:ascii="Times New Roman" w:hAnsi="Times New Roman" w:cs="Times New Roman"/>
          <w:sz w:val="28"/>
          <w:szCs w:val="28"/>
        </w:rPr>
        <w:t>Черниговского</w:t>
      </w:r>
      <w:r w:rsidRPr="00B37B8D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"Интернет".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>4.2. Контроль за целевым использованием бюджетных ассигнований дорожного фонда осуществляется в соответствии с законодательством Российской Федерации и муниципальными правовыми актами.</w:t>
      </w:r>
    </w:p>
    <w:p w:rsidR="00994F48" w:rsidRPr="00B37B8D" w:rsidRDefault="0099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8D">
        <w:rPr>
          <w:rFonts w:ascii="Times New Roman" w:hAnsi="Times New Roman" w:cs="Times New Roman"/>
          <w:sz w:val="28"/>
          <w:szCs w:val="28"/>
        </w:rPr>
        <w:t>4.3. Ответственность за целевое использование средств дорожного фонда несет главный распорядитель бюджетных средств дорожного фонда в установленном законом порядке.</w:t>
      </w:r>
    </w:p>
    <w:p w:rsidR="00994F48" w:rsidRPr="00B37B8D" w:rsidRDefault="00994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F48" w:rsidRPr="00CF5329" w:rsidRDefault="00994F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94F48" w:rsidRPr="00CF5329" w:rsidSect="00802D4C">
      <w:headerReference w:type="default" r:id="rId16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57B" w:rsidRDefault="0093157B" w:rsidP="00802D4C">
      <w:pPr>
        <w:spacing w:after="0" w:line="240" w:lineRule="auto"/>
      </w:pPr>
      <w:r>
        <w:separator/>
      </w:r>
    </w:p>
  </w:endnote>
  <w:endnote w:type="continuationSeparator" w:id="0">
    <w:p w:rsidR="0093157B" w:rsidRDefault="0093157B" w:rsidP="0080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BodoniOrtoTitulNr">
    <w:altName w:val="Bookman Old Style"/>
    <w:charset w:val="CC"/>
    <w:family w:val="roman"/>
    <w:pitch w:val="variable"/>
  </w:font>
  <w:font w:name="Tino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57B" w:rsidRDefault="0093157B" w:rsidP="00802D4C">
      <w:pPr>
        <w:spacing w:after="0" w:line="240" w:lineRule="auto"/>
      </w:pPr>
      <w:r>
        <w:separator/>
      </w:r>
    </w:p>
  </w:footnote>
  <w:footnote w:type="continuationSeparator" w:id="0">
    <w:p w:rsidR="0093157B" w:rsidRDefault="0093157B" w:rsidP="0080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220042"/>
      <w:docPartObj>
        <w:docPartGallery w:val="Page Numbers (Top of Page)"/>
        <w:docPartUnique/>
      </w:docPartObj>
    </w:sdtPr>
    <w:sdtEndPr/>
    <w:sdtContent>
      <w:p w:rsidR="00802D4C" w:rsidRDefault="00802D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91F">
          <w:rPr>
            <w:noProof/>
          </w:rPr>
          <w:t>6</w:t>
        </w:r>
        <w:r>
          <w:fldChar w:fldCharType="end"/>
        </w:r>
      </w:p>
    </w:sdtContent>
  </w:sdt>
  <w:p w:rsidR="00802D4C" w:rsidRDefault="00802D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48"/>
    <w:rsid w:val="000510CE"/>
    <w:rsid w:val="000E332E"/>
    <w:rsid w:val="00141AAE"/>
    <w:rsid w:val="001F3340"/>
    <w:rsid w:val="0027569F"/>
    <w:rsid w:val="002A6D56"/>
    <w:rsid w:val="002C546C"/>
    <w:rsid w:val="00333CA1"/>
    <w:rsid w:val="00337B88"/>
    <w:rsid w:val="00522A0A"/>
    <w:rsid w:val="00530E30"/>
    <w:rsid w:val="005A3B4A"/>
    <w:rsid w:val="005C674E"/>
    <w:rsid w:val="007A3382"/>
    <w:rsid w:val="007D190E"/>
    <w:rsid w:val="00802D4C"/>
    <w:rsid w:val="008B1205"/>
    <w:rsid w:val="0093157B"/>
    <w:rsid w:val="00931B40"/>
    <w:rsid w:val="009627A4"/>
    <w:rsid w:val="00994F48"/>
    <w:rsid w:val="009D55A7"/>
    <w:rsid w:val="00A50F52"/>
    <w:rsid w:val="00AA3E57"/>
    <w:rsid w:val="00B37B8D"/>
    <w:rsid w:val="00B8045A"/>
    <w:rsid w:val="00BD6762"/>
    <w:rsid w:val="00BF7E53"/>
    <w:rsid w:val="00C335BA"/>
    <w:rsid w:val="00C3406A"/>
    <w:rsid w:val="00C735D1"/>
    <w:rsid w:val="00CB12D0"/>
    <w:rsid w:val="00CF5329"/>
    <w:rsid w:val="00E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46A50-D5C2-441B-90D4-D3683037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37B8D"/>
    <w:pPr>
      <w:keepNext/>
      <w:numPr>
        <w:ilvl w:val="1"/>
        <w:numId w:val="1"/>
      </w:numPr>
      <w:suppressAutoHyphens/>
      <w:spacing w:after="0" w:line="240" w:lineRule="auto"/>
      <w:ind w:left="0" w:firstLine="567"/>
      <w:jc w:val="center"/>
      <w:outlineLvl w:val="1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F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F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4F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B37B8D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21">
    <w:name w:val="Название2"/>
    <w:basedOn w:val="a"/>
    <w:next w:val="a3"/>
    <w:rsid w:val="00B37B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3">
    <w:name w:val="Subtitle"/>
    <w:basedOn w:val="a"/>
    <w:next w:val="a"/>
    <w:link w:val="a4"/>
    <w:uiPriority w:val="11"/>
    <w:qFormat/>
    <w:rsid w:val="00B37B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B37B8D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a6"/>
    <w:uiPriority w:val="99"/>
    <w:semiHidden/>
    <w:unhideWhenUsed/>
    <w:rsid w:val="007A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38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D4C"/>
  </w:style>
  <w:style w:type="paragraph" w:styleId="a9">
    <w:name w:val="footer"/>
    <w:basedOn w:val="a"/>
    <w:link w:val="aa"/>
    <w:uiPriority w:val="99"/>
    <w:unhideWhenUsed/>
    <w:rsid w:val="0080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31F81D304183B67E1632A8414A8D69967AE0462413EBFBAEAA6793EC1A08B87E03EB87E07A906C2617746B43CD4F10B559FC195AEL0e9G" TargetMode="External"/><Relationship Id="rId13" Type="http://schemas.openxmlformats.org/officeDocument/2006/relationships/hyperlink" Target="consultantplus://offline/ref=B4831F81D304183B67E17D279278F6D99D69F40B664235ECE5B9A02E6191A6DEC7A038E9284AFE0096322D12B822D4EF08L5e7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4831F81D304183B67E17D279278F6D99D69F40B664235ECE5B9A02E6191A6DEC7A038E9284AFE0096322D12B822D4EF08L5e7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831F81D304183B67E17D279278F6D99D69F40B664234EBE7B9A02E6191A6DEC7A038E9284AFE0096322D12B822D4EF08L5e7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4831F81D304183B67E1632A8414A8D69967AE0462413EBFBAEAA6793EC1A08B87E03EBC790DAB0D903B6742FD69DBEF084A80C28BAE0ABCL4e4G" TargetMode="External"/><Relationship Id="rId10" Type="http://schemas.openxmlformats.org/officeDocument/2006/relationships/hyperlink" Target="consultantplus://offline/ref=B4831F81D304183B67E1632A8414A8D69967AE04654B3EBFBAEAA6793EC1A08B87E03EB47006A059C774661EB93EC8EE0B4A83C397LAe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831F81D304183B67E1632A8414A8D69966AA0560443EBFBAEAA6793EC1A08B95E066B0790CB50C972E3113BBL3eFG" TargetMode="External"/><Relationship Id="rId14" Type="http://schemas.openxmlformats.org/officeDocument/2006/relationships/hyperlink" Target="consultantplus://offline/ref=B4831F81D304183B67E17D279278F6D99D69F40B664235ECE5B9A02E6191A6DEC7A038E9284AFE0096322D12B822D4EF08L5e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Евченко</dc:creator>
  <cp:keywords/>
  <dc:description/>
  <cp:lastModifiedBy>User</cp:lastModifiedBy>
  <cp:revision>13</cp:revision>
  <cp:lastPrinted>2023-12-13T07:45:00Z</cp:lastPrinted>
  <dcterms:created xsi:type="dcterms:W3CDTF">2023-12-05T00:11:00Z</dcterms:created>
  <dcterms:modified xsi:type="dcterms:W3CDTF">2023-12-13T07:51:00Z</dcterms:modified>
</cp:coreProperties>
</file>