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Default="009326E2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18 июня 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201</w:t>
      </w:r>
      <w:r w:rsidR="00A77F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9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4371D7" w:rsidRPr="004371D7" w:rsidRDefault="00A77F19" w:rsidP="00437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 внесении изменений в «Правила землепользования и застройки Черниговского сельского поселения Черниговского муниципального района Приморского края»</w:t>
            </w:r>
          </w:p>
          <w:p w:rsidR="004371D7" w:rsidRDefault="00437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1D7" w:rsidRDefault="004371D7" w:rsidP="00566068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8" w:type="dxa"/>
          </w:tcPr>
          <w:p w:rsidR="004371D7" w:rsidRDefault="0043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77F19" w:rsidRPr="00A77F19" w:rsidRDefault="00A77F19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Черниговского муниципального района, с учетом протокола </w:t>
      </w:r>
      <w:r w:rsidR="006D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«Правил</w:t>
      </w:r>
      <w:r w:rsidR="00D20D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</w:t>
      </w:r>
      <w:r w:rsidR="00D2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йки муниципального образования 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Черниговское сельское поселение»:</w:t>
      </w:r>
    </w:p>
    <w:p w:rsidR="004371D7" w:rsidRDefault="00A77F19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FD7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B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D4E" w:rsidRPr="008B0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Черниговского сельского поселения Черниговского муниципального района Приморского края</w:t>
      </w:r>
      <w:r w:rsidR="00FD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D42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76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комитета Черниговского сельского поселения № 123 от 13.05.2014 г. следующие изменения:</w:t>
      </w:r>
    </w:p>
    <w:p w:rsidR="00CD20D3" w:rsidRDefault="00CD20D3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CD20D3" w:rsidP="00A377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1) </w:t>
      </w:r>
      <w:r w:rsidR="00D762D9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По тексту </w:t>
      </w:r>
      <w:r w:rsidR="00566068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правил слова</w:t>
      </w:r>
      <w:r w:rsidR="00373484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«</w:t>
      </w:r>
      <w:r w:rsidRPr="00CD20D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Ведение дачного хозяйства 13.3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»</w:t>
      </w:r>
      <w:r w:rsidR="00373484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исключить</w:t>
      </w:r>
      <w:r w:rsidR="00A377E0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.</w:t>
      </w:r>
    </w:p>
    <w:p w:rsidR="00FD7631" w:rsidRPr="00CD20D3" w:rsidRDefault="00CD20D3" w:rsidP="00A377E0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CD20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2) </w:t>
      </w:r>
      <w:r w:rsidR="0037348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A377E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одраздел </w:t>
      </w:r>
      <w:r w:rsidR="00375EE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A377E0" w:rsidRPr="00A377E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Основные виды разрешённого использования</w:t>
      </w:r>
      <w:r w:rsidR="00375EE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="0037348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373484" w:rsidRPr="00CD20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аздел</w:t>
      </w:r>
      <w:r w:rsidR="00C83D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373484" w:rsidRPr="00CD20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«Сп2. Зона специального назначения, связанная с государственными объектами» </w:t>
      </w:r>
      <w:r w:rsidR="00820CCE" w:rsidRPr="00CD20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статьи 50.</w:t>
      </w:r>
      <w:r w:rsidRPr="00CD20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="00820CCE" w:rsidRPr="00CD20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B0D4E" w:rsidRPr="00CD20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изло</w:t>
      </w:r>
      <w:r w:rsidR="00FD7631" w:rsidRPr="00CD20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  <w:gridCol w:w="1701"/>
      </w:tblGrid>
      <w:tr w:rsidR="00CD20D3" w:rsidRPr="00CD20D3" w:rsidTr="00D22D07">
        <w:trPr>
          <w:trHeight w:val="168"/>
        </w:trPr>
        <w:tc>
          <w:tcPr>
            <w:tcW w:w="9781" w:type="dxa"/>
            <w:gridSpan w:val="3"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D20D3"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разрешённого использования</w:t>
            </w:r>
          </w:p>
        </w:tc>
      </w:tr>
      <w:tr w:rsidR="00CD20D3" w:rsidRPr="00CD20D3" w:rsidTr="00CD20D3">
        <w:trPr>
          <w:trHeight w:val="81"/>
        </w:trPr>
        <w:tc>
          <w:tcPr>
            <w:tcW w:w="3544" w:type="dxa"/>
            <w:vMerge w:val="restart"/>
          </w:tcPr>
          <w:p w:rsid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CD20D3">
              <w:rPr>
                <w:rFonts w:ascii="Times New Roman" w:eastAsia="Calibri" w:hAnsi="Times New Roman" w:cs="Times New Roman"/>
                <w:lang w:eastAsia="ru-RU"/>
              </w:rPr>
              <w:t>беспечение обороны и безопасности 8.0</w:t>
            </w:r>
          </w:p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>Объекты гаражного назначения 2.7.1</w:t>
            </w:r>
          </w:p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>Обеспечение внутреннего правопорядка 8.3</w:t>
            </w:r>
          </w:p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>Обеспечение вооруженных сил 8.1</w:t>
            </w:r>
          </w:p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 xml:space="preserve">- размеры земельных участков </w:t>
            </w:r>
          </w:p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 xml:space="preserve">- минимальная площадь земельных участков </w:t>
            </w:r>
          </w:p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>-объекты гаражного назначения 2.7.1</w:t>
            </w:r>
          </w:p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 xml:space="preserve">- максимальная площадь земельных участков </w:t>
            </w:r>
          </w:p>
        </w:tc>
        <w:tc>
          <w:tcPr>
            <w:tcW w:w="1701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</w:rPr>
              <w:t>не установлены</w:t>
            </w: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</w:rPr>
              <w:t>50 кв.м</w:t>
            </w: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</w:rPr>
              <w:t>10 кв.м</w:t>
            </w: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0D3">
              <w:rPr>
                <w:rFonts w:ascii="Times New Roman" w:eastAsia="Calibri" w:hAnsi="Times New Roman" w:cs="Times New Roman"/>
              </w:rPr>
              <w:t>не установлена</w:t>
            </w:r>
          </w:p>
        </w:tc>
      </w:tr>
      <w:tr w:rsidR="00CD20D3" w:rsidRPr="00CD20D3" w:rsidTr="00CD20D3">
        <w:trPr>
          <w:trHeight w:val="81"/>
        </w:trPr>
        <w:tc>
          <w:tcPr>
            <w:tcW w:w="3544" w:type="dxa"/>
            <w:vMerge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CD20D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запрещено строительство зданий, строений, сооружений </w:t>
            </w:r>
          </w:p>
        </w:tc>
        <w:tc>
          <w:tcPr>
            <w:tcW w:w="1701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</w:rPr>
              <w:t>3 м</w:t>
            </w:r>
          </w:p>
        </w:tc>
      </w:tr>
      <w:tr w:rsidR="00CD20D3" w:rsidRPr="00CD20D3" w:rsidTr="00CD20D3">
        <w:trPr>
          <w:trHeight w:val="81"/>
        </w:trPr>
        <w:tc>
          <w:tcPr>
            <w:tcW w:w="3544" w:type="dxa"/>
            <w:vMerge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01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</w:rPr>
              <w:t>не установлено</w:t>
            </w:r>
          </w:p>
        </w:tc>
      </w:tr>
      <w:tr w:rsidR="00CD20D3" w:rsidRPr="00CD20D3" w:rsidTr="00CD20D3">
        <w:trPr>
          <w:trHeight w:val="81"/>
        </w:trPr>
        <w:tc>
          <w:tcPr>
            <w:tcW w:w="3544" w:type="dxa"/>
            <w:vMerge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1701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</w:rPr>
              <w:t>не установлено</w:t>
            </w:r>
          </w:p>
        </w:tc>
      </w:tr>
      <w:tr w:rsidR="00CD20D3" w:rsidRPr="00CD20D3" w:rsidTr="00CD20D3">
        <w:trPr>
          <w:trHeight w:val="81"/>
        </w:trPr>
        <w:tc>
          <w:tcPr>
            <w:tcW w:w="3544" w:type="dxa"/>
            <w:vMerge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20D3" w:rsidRPr="00CD20D3" w:rsidRDefault="00CD20D3" w:rsidP="00CD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20D3">
              <w:rPr>
                <w:rFonts w:ascii="Times New Roman" w:eastAsia="Calibri" w:hAnsi="Times New Roman" w:cs="Times New Roman"/>
              </w:rPr>
              <w:t>80 %</w:t>
            </w:r>
          </w:p>
        </w:tc>
      </w:tr>
    </w:tbl>
    <w:p w:rsidR="00A377E0" w:rsidRDefault="00A377E0" w:rsidP="00A377E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2C0C" w:rsidRDefault="00602C0C" w:rsidP="008B0D4E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2C0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6D42F9" w:rsidRDefault="006D42F9" w:rsidP="00E74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6D42F9" w:rsidRDefault="006D42F9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Глава Черниговского района                                                              В.Н. Сёмкин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01CC6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19 июня</w:t>
      </w:r>
      <w:r w:rsidR="004371D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201</w:t>
      </w:r>
      <w:r w:rsidR="00582209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9</w:t>
      </w:r>
      <w:r w:rsidR="004371D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401CC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172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-НПА </w:t>
      </w:r>
    </w:p>
    <w:sectPr w:rsidR="004371D7" w:rsidSect="00375EE5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D9" w:rsidRDefault="000B72D9" w:rsidP="003C007F">
      <w:pPr>
        <w:spacing w:after="0" w:line="240" w:lineRule="auto"/>
      </w:pPr>
      <w:r>
        <w:separator/>
      </w:r>
    </w:p>
  </w:endnote>
  <w:endnote w:type="continuationSeparator" w:id="0">
    <w:p w:rsidR="000B72D9" w:rsidRDefault="000B72D9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D9" w:rsidRDefault="000B72D9" w:rsidP="003C007F">
      <w:pPr>
        <w:spacing w:after="0" w:line="240" w:lineRule="auto"/>
      </w:pPr>
      <w:r>
        <w:separator/>
      </w:r>
    </w:p>
  </w:footnote>
  <w:footnote w:type="continuationSeparator" w:id="0">
    <w:p w:rsidR="000B72D9" w:rsidRDefault="000B72D9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5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96F74"/>
    <w:rsid w:val="000B72D9"/>
    <w:rsid w:val="000E475B"/>
    <w:rsid w:val="001F0FF4"/>
    <w:rsid w:val="002776DA"/>
    <w:rsid w:val="00373484"/>
    <w:rsid w:val="00375EE5"/>
    <w:rsid w:val="003C007F"/>
    <w:rsid w:val="00401CC6"/>
    <w:rsid w:val="0043651B"/>
    <w:rsid w:val="004371D7"/>
    <w:rsid w:val="004A187B"/>
    <w:rsid w:val="00566068"/>
    <w:rsid w:val="00567A18"/>
    <w:rsid w:val="00582209"/>
    <w:rsid w:val="00602C0C"/>
    <w:rsid w:val="006117A6"/>
    <w:rsid w:val="00613DD2"/>
    <w:rsid w:val="00641DA9"/>
    <w:rsid w:val="006D42F9"/>
    <w:rsid w:val="0071100B"/>
    <w:rsid w:val="00820CCE"/>
    <w:rsid w:val="00870F3F"/>
    <w:rsid w:val="008B0D4E"/>
    <w:rsid w:val="008E4726"/>
    <w:rsid w:val="009326E2"/>
    <w:rsid w:val="00982FD8"/>
    <w:rsid w:val="0098347A"/>
    <w:rsid w:val="009B0E03"/>
    <w:rsid w:val="009B657E"/>
    <w:rsid w:val="009D3D79"/>
    <w:rsid w:val="00A30C3F"/>
    <w:rsid w:val="00A377E0"/>
    <w:rsid w:val="00A70DC5"/>
    <w:rsid w:val="00A74C0C"/>
    <w:rsid w:val="00A77F19"/>
    <w:rsid w:val="00B241C2"/>
    <w:rsid w:val="00B80599"/>
    <w:rsid w:val="00BF6750"/>
    <w:rsid w:val="00C05E9E"/>
    <w:rsid w:val="00C276E9"/>
    <w:rsid w:val="00C83D6D"/>
    <w:rsid w:val="00CB7C28"/>
    <w:rsid w:val="00CD20D3"/>
    <w:rsid w:val="00CE2ADE"/>
    <w:rsid w:val="00CF08AA"/>
    <w:rsid w:val="00D20DEC"/>
    <w:rsid w:val="00D2760B"/>
    <w:rsid w:val="00D762D9"/>
    <w:rsid w:val="00DC0EBC"/>
    <w:rsid w:val="00DF7128"/>
    <w:rsid w:val="00E00B1E"/>
    <w:rsid w:val="00E74A8A"/>
    <w:rsid w:val="00EA238B"/>
    <w:rsid w:val="00F07DF9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Нина И. Абакуменко</cp:lastModifiedBy>
  <cp:revision>2</cp:revision>
  <cp:lastPrinted>2019-06-18T23:26:00Z</cp:lastPrinted>
  <dcterms:created xsi:type="dcterms:W3CDTF">2019-06-19T03:45:00Z</dcterms:created>
  <dcterms:modified xsi:type="dcterms:W3CDTF">2019-06-19T03:45:00Z</dcterms:modified>
</cp:coreProperties>
</file>