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</w:t>
      </w:r>
      <w:r w:rsidR="0037149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FA2F9E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21 февраля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CF699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3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7C10E5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BD4BF6" w:rsidRPr="007301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4B189D" w:rsidRPr="004B189D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6B58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189D" w:rsidRPr="004B189D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</w:t>
            </w:r>
            <w:r w:rsidR="007C10E5">
              <w:rPr>
                <w:rFonts w:ascii="Times New Roman" w:hAnsi="Times New Roman" w:cs="Times New Roman"/>
                <w:sz w:val="28"/>
                <w:szCs w:val="28"/>
              </w:rPr>
              <w:t xml:space="preserve">йки муниципального образования </w:t>
            </w:r>
          </w:p>
          <w:p w:rsidR="004371D7" w:rsidRPr="00BD4BF6" w:rsidRDefault="007C10E5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Pr="00170E43" w:rsidRDefault="00BD4BF6" w:rsidP="00170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BF6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</w:t>
      </w:r>
      <w:r w:rsidR="001E763B" w:rsidRPr="001E763B">
        <w:rPr>
          <w:rFonts w:ascii="Times New Roman" w:hAnsi="Times New Roman" w:cs="Times New Roman"/>
          <w:sz w:val="28"/>
          <w:szCs w:val="28"/>
        </w:rPr>
        <w:t>Постановление Правительства Приморского края от 07.02.2023 N 71-пп "О внесении изменения в постановление Правительства Приморского края от 18 апреля 2022 года N 247-пп "Об установлении случаев утверждения проектов генеральных планов, проектов правил землепользования и застройки, проектов планировки территории, межевания территории, проектов, предусматривающих внесение изменений в указанные документы на территории муниципальных образований Приморского края без проведения общественных обсуждений или публичных слушаний"</w:t>
      </w:r>
      <w:r w:rsidR="00170E43">
        <w:rPr>
          <w:rFonts w:ascii="Times New Roman" w:hAnsi="Times New Roman" w:cs="Times New Roman"/>
          <w:sz w:val="28"/>
          <w:szCs w:val="28"/>
        </w:rPr>
        <w:t xml:space="preserve">, </w:t>
      </w:r>
      <w:r w:rsidRPr="00BD4BF6">
        <w:rPr>
          <w:rFonts w:ascii="Times New Roman" w:hAnsi="Times New Roman" w:cs="Times New Roman"/>
          <w:sz w:val="28"/>
          <w:szCs w:val="28"/>
        </w:rPr>
        <w:t>Феде</w:t>
      </w:r>
      <w:r w:rsidR="00BD1872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Снегуровского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сельского поселения Черниговского муниципа</w:t>
      </w:r>
      <w:r w:rsidR="007C10E5">
        <w:rPr>
          <w:rFonts w:ascii="Times New Roman" w:hAnsi="Times New Roman" w:cs="Times New Roman"/>
          <w:sz w:val="28"/>
          <w:szCs w:val="28"/>
        </w:rPr>
        <w:t xml:space="preserve">льного района Приморского края </w:t>
      </w:r>
      <w:proofErr w:type="gramStart"/>
      <w:r w:rsidR="007C10E5">
        <w:rPr>
          <w:rFonts w:ascii="Times New Roman" w:hAnsi="Times New Roman" w:cs="Times New Roman"/>
          <w:sz w:val="28"/>
          <w:szCs w:val="28"/>
        </w:rPr>
        <w:t>О</w:t>
      </w:r>
      <w:r w:rsidR="007C10E5" w:rsidRPr="004B18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925D4E">
        <w:rPr>
          <w:rFonts w:ascii="Times New Roman" w:hAnsi="Times New Roman" w:cs="Times New Roman"/>
          <w:sz w:val="28"/>
          <w:szCs w:val="28"/>
        </w:rPr>
        <w:t>«</w:t>
      </w:r>
      <w:r w:rsidR="004B189D" w:rsidRPr="004B189D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Снегуровское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D1872">
        <w:rPr>
          <w:rFonts w:ascii="Times New Roman" w:hAnsi="Times New Roman" w:cs="Times New Roman"/>
          <w:sz w:val="28"/>
          <w:szCs w:val="28"/>
          <w:lang w:eastAsia="ru-RU"/>
        </w:rPr>
        <w:t>№ 130 от 17.04.2014</w:t>
      </w:r>
      <w:r w:rsidR="004B189D" w:rsidRPr="004B18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F658A" w:rsidRDefault="00257780" w:rsidP="00CF65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B189D" w:rsidRPr="00105D1C" w:rsidRDefault="00257780" w:rsidP="00CF6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1436">
        <w:rPr>
          <w:rFonts w:ascii="Times New Roman" w:hAnsi="Times New Roman" w:cs="Times New Roman"/>
          <w:sz w:val="28"/>
          <w:szCs w:val="28"/>
        </w:rPr>
        <w:t>1</w:t>
      </w:r>
      <w:r w:rsidR="007A1436" w:rsidRPr="004B189D">
        <w:rPr>
          <w:rFonts w:ascii="Times New Roman" w:hAnsi="Times New Roman" w:cs="Times New Roman"/>
          <w:sz w:val="28"/>
          <w:szCs w:val="28"/>
        </w:rPr>
        <w:t>.</w:t>
      </w:r>
      <w:r w:rsidR="00BD4BF6" w:rsidRP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4B189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05DBD">
        <w:rPr>
          <w:rFonts w:ascii="Times New Roman" w:hAnsi="Times New Roman" w:cs="Times New Roman"/>
          <w:sz w:val="28"/>
          <w:szCs w:val="28"/>
        </w:rPr>
        <w:t>изменения в</w:t>
      </w:r>
      <w:r w:rsid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4B189D" w:rsidRPr="004B189D">
        <w:rPr>
          <w:rFonts w:ascii="Times New Roman" w:hAnsi="Times New Roman" w:cs="Times New Roman"/>
          <w:sz w:val="28"/>
          <w:szCs w:val="28"/>
        </w:rPr>
        <w:t>Правил</w:t>
      </w:r>
      <w:r w:rsidR="004B189D">
        <w:rPr>
          <w:rFonts w:ascii="Times New Roman" w:hAnsi="Times New Roman" w:cs="Times New Roman"/>
          <w:sz w:val="28"/>
          <w:szCs w:val="28"/>
        </w:rPr>
        <w:t>а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r w:rsidR="00B05D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Снегуровское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05DBD">
        <w:rPr>
          <w:rFonts w:ascii="Times New Roman" w:hAnsi="Times New Roman" w:cs="Times New Roman"/>
          <w:sz w:val="28"/>
          <w:szCs w:val="28"/>
        </w:rPr>
        <w:t>»</w:t>
      </w:r>
      <w:r w:rsidR="00BD1872" w:rsidRPr="004B189D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решением муниципального комитета 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Снегуровского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сельского поселения Черниговского муниципального района Приморского края </w:t>
      </w:r>
      <w:r w:rsidR="00BD1872">
        <w:rPr>
          <w:rFonts w:ascii="Times New Roman" w:hAnsi="Times New Roman" w:cs="Times New Roman"/>
          <w:sz w:val="28"/>
          <w:szCs w:val="28"/>
          <w:lang w:eastAsia="ru-RU"/>
        </w:rPr>
        <w:t>№ 130 от 17.04.2014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105D1C">
        <w:rPr>
          <w:rFonts w:ascii="Times New Roman" w:hAnsi="Times New Roman" w:cs="Times New Roman"/>
          <w:sz w:val="28"/>
          <w:szCs w:val="28"/>
        </w:rPr>
        <w:t>раздел «основные виды разрешенного использования» в зоне рекреационного назначения Р-1 статьи 33 «Зона отдыха (рекреация)» изложить в новой редакции (приложение 1).</w:t>
      </w:r>
    </w:p>
    <w:p w:rsidR="00602C0C" w:rsidRPr="007301A0" w:rsidRDefault="007301A0" w:rsidP="004B18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89D">
        <w:rPr>
          <w:rFonts w:ascii="Times New Roman" w:hAnsi="Times New Roman" w:cs="Times New Roman"/>
          <w:sz w:val="28"/>
          <w:szCs w:val="28"/>
        </w:rPr>
        <w:t>2</w:t>
      </w:r>
      <w:r w:rsidR="00BB7966" w:rsidRPr="007301A0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7301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163DF2" w:rsidRDefault="00163DF2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К.В. </w:t>
      </w:r>
      <w:proofErr w:type="spellStart"/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Хижинский</w:t>
      </w:r>
      <w:proofErr w:type="spellEnd"/>
    </w:p>
    <w:p w:rsidR="004371D7" w:rsidRPr="00F165C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8"/>
          <w:szCs w:val="24"/>
          <w:lang w:eastAsia="ar-SA"/>
        </w:rPr>
      </w:pPr>
    </w:p>
    <w:p w:rsidR="004371D7" w:rsidRPr="00CF658A" w:rsidRDefault="00FA2F9E" w:rsidP="00CF658A">
      <w:pPr>
        <w:pStyle w:val="aa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27 февраля</w:t>
      </w:r>
      <w:r w:rsidR="004371D7" w:rsidRPr="00CF658A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41169D" w:rsidRPr="00CF658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F699F" w:rsidRPr="00CF658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4371D7" w:rsidRPr="00CF658A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CF658A" w:rsidRPr="00F165C3" w:rsidRDefault="00CF658A" w:rsidP="00CF658A">
      <w:pPr>
        <w:pStyle w:val="aa"/>
        <w:rPr>
          <w:rFonts w:ascii="Times New Roman" w:hAnsi="Times New Roman" w:cs="Times New Roman"/>
          <w:sz w:val="8"/>
          <w:szCs w:val="28"/>
          <w:lang w:eastAsia="ar-SA"/>
        </w:rPr>
      </w:pPr>
    </w:p>
    <w:p w:rsidR="003C007F" w:rsidRPr="00CF658A" w:rsidRDefault="00FA2F9E" w:rsidP="00CF658A">
      <w:pPr>
        <w:pStyle w:val="aa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FA2F9E">
        <w:rPr>
          <w:rFonts w:ascii="Times New Roman" w:hAnsi="Times New Roman" w:cs="Times New Roman"/>
          <w:sz w:val="28"/>
          <w:szCs w:val="28"/>
          <w:u w:val="single"/>
          <w:lang w:eastAsia="ar-SA"/>
        </w:rPr>
        <w:t>123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D4BF6" w:rsidRPr="00CF658A">
        <w:rPr>
          <w:rFonts w:ascii="Times New Roman" w:hAnsi="Times New Roman" w:cs="Times New Roman"/>
          <w:sz w:val="28"/>
          <w:szCs w:val="28"/>
          <w:lang w:eastAsia="ar-SA"/>
        </w:rPr>
        <w:t>-НПА</w:t>
      </w: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F658A" w:rsidRDefault="00E81CCC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65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105D1C" w:rsidRPr="00CF658A" w:rsidRDefault="00105D1C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658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05D1C" w:rsidRPr="00CF658A" w:rsidRDefault="00105D1C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658A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105D1C" w:rsidRPr="00CF658A" w:rsidRDefault="00105D1C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658A">
        <w:rPr>
          <w:rFonts w:ascii="Times New Roman" w:hAnsi="Times New Roman" w:cs="Times New Roman"/>
          <w:sz w:val="24"/>
          <w:szCs w:val="24"/>
        </w:rPr>
        <w:t>Думы Черниговского района</w:t>
      </w:r>
    </w:p>
    <w:p w:rsidR="00E81CCC" w:rsidRDefault="00105D1C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658A">
        <w:rPr>
          <w:rFonts w:ascii="Times New Roman" w:hAnsi="Times New Roman" w:cs="Times New Roman"/>
          <w:sz w:val="24"/>
          <w:szCs w:val="24"/>
        </w:rPr>
        <w:t xml:space="preserve">от </w:t>
      </w:r>
      <w:r w:rsidR="00CF658A" w:rsidRPr="00CF658A">
        <w:rPr>
          <w:rFonts w:ascii="Times New Roman" w:hAnsi="Times New Roman" w:cs="Times New Roman"/>
          <w:sz w:val="24"/>
          <w:szCs w:val="24"/>
        </w:rPr>
        <w:t>«</w:t>
      </w:r>
      <w:r w:rsidR="00FA2F9E">
        <w:rPr>
          <w:rFonts w:ascii="Times New Roman" w:hAnsi="Times New Roman" w:cs="Times New Roman"/>
          <w:sz w:val="24"/>
          <w:szCs w:val="24"/>
        </w:rPr>
        <w:t>27</w:t>
      </w:r>
      <w:r w:rsidR="00CF658A" w:rsidRPr="00CF658A">
        <w:rPr>
          <w:rFonts w:ascii="Times New Roman" w:hAnsi="Times New Roman" w:cs="Times New Roman"/>
          <w:sz w:val="24"/>
          <w:szCs w:val="24"/>
        </w:rPr>
        <w:t xml:space="preserve">» </w:t>
      </w:r>
      <w:r w:rsidR="00FA2F9E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CF658A">
        <w:rPr>
          <w:rFonts w:ascii="Times New Roman" w:hAnsi="Times New Roman" w:cs="Times New Roman"/>
          <w:sz w:val="24"/>
          <w:szCs w:val="24"/>
        </w:rPr>
        <w:t>2023г.</w:t>
      </w:r>
    </w:p>
    <w:p w:rsidR="00FA2F9E" w:rsidRDefault="00FA2F9E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123-НПА</w:t>
      </w:r>
      <w:bookmarkStart w:id="0" w:name="_GoBack"/>
      <w:bookmarkEnd w:id="0"/>
    </w:p>
    <w:p w:rsidR="00CF658A" w:rsidRPr="00CF658A" w:rsidRDefault="00CF658A" w:rsidP="00CF658A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5DD" w:rsidRPr="00CF658A" w:rsidRDefault="005A55DD" w:rsidP="00CF6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701"/>
      </w:tblGrid>
      <w:tr w:rsidR="005A55DD" w:rsidRPr="00091A78" w:rsidTr="005A55DD">
        <w:tc>
          <w:tcPr>
            <w:tcW w:w="4111" w:type="dxa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Наименование параметра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Значение параметра</w:t>
            </w:r>
          </w:p>
        </w:tc>
      </w:tr>
      <w:tr w:rsidR="005A55DD" w:rsidRPr="00091A78" w:rsidTr="005A55DD">
        <w:tc>
          <w:tcPr>
            <w:tcW w:w="9781" w:type="dxa"/>
            <w:gridSpan w:val="3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Р-1 </w:t>
            </w:r>
            <w:r w:rsidRPr="00091A78">
              <w:rPr>
                <w:rFonts w:ascii="Times New Roman" w:eastAsia="Calibri" w:hAnsi="Times New Roman" w:cs="Times New Roman"/>
                <w:b/>
              </w:rPr>
              <w:t>Зона рекреационного назначения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5A55DD" w:rsidRPr="00091A78" w:rsidTr="005A55DD">
        <w:tc>
          <w:tcPr>
            <w:tcW w:w="9781" w:type="dxa"/>
            <w:gridSpan w:val="3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1A78">
              <w:rPr>
                <w:rFonts w:ascii="Times New Roman" w:eastAsia="Calibri" w:hAnsi="Times New Roman" w:cs="Times New Roman"/>
                <w:b/>
              </w:rPr>
              <w:t>Основные виды разрешенного использования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 w:val="restart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Охрана природных территорий 9.1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Использование лесов 10.0</w:t>
            </w:r>
          </w:p>
          <w:p w:rsidR="005A55DD" w:rsidRPr="005A55DD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55DD">
              <w:rPr>
                <w:rFonts w:ascii="Times New Roman" w:hAnsi="Times New Roman" w:cs="Times New Roman"/>
              </w:rPr>
              <w:t>Коммунальное обслуживание (3.1)</w:t>
            </w: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- размеры земельных участков 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- минимальная площадь земельных участков 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не установлены</w:t>
            </w: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 xml:space="preserve">100 </w:t>
            </w:r>
            <w:proofErr w:type="spellStart"/>
            <w:r w:rsidRPr="00091A78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147322">
              <w:rPr>
                <w:rFonts w:ascii="Times New Roman" w:eastAsia="Calibri" w:hAnsi="Times New Roman" w:cs="Times New Roman"/>
              </w:rPr>
              <w:t>.</w:t>
            </w:r>
          </w:p>
          <w:p w:rsidR="005A55DD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 xml:space="preserve">50000 </w:t>
            </w:r>
            <w:proofErr w:type="spellStart"/>
            <w:r w:rsidRPr="00091A78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091A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047453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A55DD" w:rsidRPr="00091A78">
              <w:rPr>
                <w:rFonts w:ascii="Times New Roman" w:eastAsia="Calibri" w:hAnsi="Times New Roman" w:cs="Times New Roman"/>
              </w:rPr>
              <w:t xml:space="preserve"> м</w:t>
            </w:r>
            <w:r w:rsidR="0014732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091A78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091A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12 м</w:t>
            </w:r>
            <w:r w:rsidR="0014732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047453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A55DD" w:rsidRPr="00091A78">
              <w:rPr>
                <w:rFonts w:ascii="Times New Roman" w:eastAsia="Calibri" w:hAnsi="Times New Roman" w:cs="Times New Roman"/>
              </w:rPr>
              <w:t>0 %</w:t>
            </w:r>
          </w:p>
        </w:tc>
      </w:tr>
      <w:tr w:rsidR="005A55DD" w:rsidRPr="00091A78" w:rsidTr="005A55DD">
        <w:trPr>
          <w:trHeight w:val="269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1A78">
              <w:rPr>
                <w:rFonts w:ascii="Times New Roman" w:eastAsia="Calibri" w:hAnsi="Times New Roman" w:cs="Times New Roman"/>
                <w:b/>
              </w:rPr>
              <w:t>Вспомогательные виды разрешенного использования</w:t>
            </w:r>
          </w:p>
        </w:tc>
      </w:tr>
      <w:tr w:rsidR="005A55DD" w:rsidRPr="00091A78" w:rsidTr="005A55DD">
        <w:trPr>
          <w:trHeight w:val="277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5A55DD" w:rsidRPr="00091A78" w:rsidTr="005A55DD">
        <w:trPr>
          <w:trHeight w:val="280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1A78">
              <w:rPr>
                <w:rFonts w:ascii="Times New Roman" w:eastAsia="Calibri" w:hAnsi="Times New Roman" w:cs="Times New Roman"/>
                <w:b/>
              </w:rPr>
              <w:t>Условно разрешенные виды использования</w:t>
            </w:r>
          </w:p>
        </w:tc>
      </w:tr>
      <w:tr w:rsidR="005A55DD" w:rsidRPr="00091A78" w:rsidTr="005A55DD">
        <w:trPr>
          <w:trHeight w:val="258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:rsidR="00E81CCC" w:rsidRPr="00CF699F" w:rsidRDefault="00E81CCC" w:rsidP="00E81CCC">
      <w:pPr>
        <w:pStyle w:val="ab"/>
        <w:spacing w:before="0" w:line="240" w:lineRule="auto"/>
        <w:ind w:firstLine="0"/>
        <w:rPr>
          <w:sz w:val="22"/>
          <w:szCs w:val="22"/>
        </w:rPr>
      </w:pPr>
    </w:p>
    <w:sectPr w:rsidR="00E81CCC" w:rsidRPr="00CF699F" w:rsidSect="00F165C3">
      <w:headerReference w:type="default" r:id="rId9"/>
      <w:pgSz w:w="11905" w:h="16838"/>
      <w:pgMar w:top="567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C3" w:rsidRDefault="00F165C3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47453"/>
    <w:rsid w:val="000700CA"/>
    <w:rsid w:val="00096F74"/>
    <w:rsid w:val="000E475B"/>
    <w:rsid w:val="00105D1C"/>
    <w:rsid w:val="00143C1F"/>
    <w:rsid w:val="00147322"/>
    <w:rsid w:val="00163DF2"/>
    <w:rsid w:val="00170E43"/>
    <w:rsid w:val="00172610"/>
    <w:rsid w:val="001E763B"/>
    <w:rsid w:val="001F0FF4"/>
    <w:rsid w:val="00205C44"/>
    <w:rsid w:val="00257780"/>
    <w:rsid w:val="002776DA"/>
    <w:rsid w:val="00371490"/>
    <w:rsid w:val="003718E3"/>
    <w:rsid w:val="003C007F"/>
    <w:rsid w:val="003C40B7"/>
    <w:rsid w:val="0041169D"/>
    <w:rsid w:val="0043651B"/>
    <w:rsid w:val="004371D7"/>
    <w:rsid w:val="004A187B"/>
    <w:rsid w:val="004B189D"/>
    <w:rsid w:val="00567A18"/>
    <w:rsid w:val="00582209"/>
    <w:rsid w:val="005954C5"/>
    <w:rsid w:val="005A2A67"/>
    <w:rsid w:val="005A55DD"/>
    <w:rsid w:val="00602C0C"/>
    <w:rsid w:val="006117A6"/>
    <w:rsid w:val="00613DD2"/>
    <w:rsid w:val="00641DA9"/>
    <w:rsid w:val="006B58B5"/>
    <w:rsid w:val="006D42F9"/>
    <w:rsid w:val="0071100B"/>
    <w:rsid w:val="007301A0"/>
    <w:rsid w:val="007331CD"/>
    <w:rsid w:val="007A1436"/>
    <w:rsid w:val="007C10E5"/>
    <w:rsid w:val="008052BD"/>
    <w:rsid w:val="00820CCE"/>
    <w:rsid w:val="00837AB8"/>
    <w:rsid w:val="00870F3F"/>
    <w:rsid w:val="00871AAD"/>
    <w:rsid w:val="008A3B3A"/>
    <w:rsid w:val="008B0D4E"/>
    <w:rsid w:val="008C5E00"/>
    <w:rsid w:val="008E4726"/>
    <w:rsid w:val="00925D4E"/>
    <w:rsid w:val="0098347A"/>
    <w:rsid w:val="0098451E"/>
    <w:rsid w:val="009B0E03"/>
    <w:rsid w:val="009B657E"/>
    <w:rsid w:val="009B7D61"/>
    <w:rsid w:val="009D3D79"/>
    <w:rsid w:val="00A30C3F"/>
    <w:rsid w:val="00A64F9F"/>
    <w:rsid w:val="00A6627E"/>
    <w:rsid w:val="00A70DC5"/>
    <w:rsid w:val="00A7239D"/>
    <w:rsid w:val="00A74C0C"/>
    <w:rsid w:val="00A77F19"/>
    <w:rsid w:val="00B05DBD"/>
    <w:rsid w:val="00B16C6F"/>
    <w:rsid w:val="00B241C2"/>
    <w:rsid w:val="00B80599"/>
    <w:rsid w:val="00BB7966"/>
    <w:rsid w:val="00BD1872"/>
    <w:rsid w:val="00BD4BF6"/>
    <w:rsid w:val="00BF6750"/>
    <w:rsid w:val="00C05E9E"/>
    <w:rsid w:val="00CA042A"/>
    <w:rsid w:val="00CB7C28"/>
    <w:rsid w:val="00CE0256"/>
    <w:rsid w:val="00CE2ADE"/>
    <w:rsid w:val="00CF08AA"/>
    <w:rsid w:val="00CF658A"/>
    <w:rsid w:val="00CF699F"/>
    <w:rsid w:val="00D20DEC"/>
    <w:rsid w:val="00D2760B"/>
    <w:rsid w:val="00D43BC4"/>
    <w:rsid w:val="00DF7128"/>
    <w:rsid w:val="00E00B1E"/>
    <w:rsid w:val="00E1632D"/>
    <w:rsid w:val="00E25457"/>
    <w:rsid w:val="00E74A8A"/>
    <w:rsid w:val="00E81CCC"/>
    <w:rsid w:val="00EA238B"/>
    <w:rsid w:val="00ED6F88"/>
    <w:rsid w:val="00F0488B"/>
    <w:rsid w:val="00F07DF9"/>
    <w:rsid w:val="00F165C3"/>
    <w:rsid w:val="00F46BD2"/>
    <w:rsid w:val="00FA2F9E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E81CCC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E81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09E5-D6F4-4ECF-8CB6-C7EF5E3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65</cp:revision>
  <cp:lastPrinted>2023-02-14T04:32:00Z</cp:lastPrinted>
  <dcterms:created xsi:type="dcterms:W3CDTF">2018-09-11T23:38:00Z</dcterms:created>
  <dcterms:modified xsi:type="dcterms:W3CDTF">2023-02-27T02:26:00Z</dcterms:modified>
</cp:coreProperties>
</file>