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36CA39D3" wp14:editId="07192D7F">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p>
    <w:p w:rsidR="006C6142" w:rsidRPr="002E2880" w:rsidRDefault="006C6142" w:rsidP="006C6142">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6C6142" w:rsidRPr="002E2880" w:rsidRDefault="006C6142" w:rsidP="006C6142">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6C6142" w:rsidRPr="002E2880" w:rsidRDefault="006C6142" w:rsidP="006C6142">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6C6142" w:rsidRPr="002E2880" w:rsidRDefault="00387BC7" w:rsidP="006C6142">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26 сентября</w:t>
      </w:r>
      <w:r w:rsidR="006C6142" w:rsidRPr="002E2880">
        <w:rPr>
          <w:rFonts w:ascii="Times New Roman" w:eastAsia="Times New Roman" w:hAnsi="Times New Roman" w:cs="Times New Roman"/>
          <w:bCs/>
          <w:kern w:val="1"/>
          <w:sz w:val="28"/>
          <w:szCs w:val="28"/>
          <w:lang w:eastAsia="ar-SA"/>
        </w:rPr>
        <w:t xml:space="preserve"> 2018 года</w:t>
      </w:r>
    </w:p>
    <w:p w:rsidR="006C6142" w:rsidRPr="002E2880" w:rsidRDefault="006C6142" w:rsidP="006C6142">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6C6142" w:rsidRPr="002E2880" w:rsidTr="0080173F">
        <w:trPr>
          <w:trHeight w:val="1180"/>
        </w:trPr>
        <w:tc>
          <w:tcPr>
            <w:tcW w:w="5353" w:type="dxa"/>
          </w:tcPr>
          <w:p w:rsidR="006C6142" w:rsidRDefault="006C6142" w:rsidP="0080173F">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D3508F">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r>
              <w:rPr>
                <w:rFonts w:ascii="Times New Roman" w:eastAsia="Times New Roman" w:hAnsi="Times New Roman" w:cs="Times New Roman"/>
                <w:b/>
                <w:sz w:val="28"/>
                <w:szCs w:val="28"/>
                <w:lang w:eastAsia="ar-SA"/>
              </w:rPr>
              <w:t>Дмитриевского</w:t>
            </w:r>
            <w:r w:rsidRPr="00D3508F">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r>
              <w:rPr>
                <w:rFonts w:ascii="Times New Roman" w:eastAsia="Times New Roman" w:hAnsi="Times New Roman" w:cs="Times New Roman"/>
                <w:b/>
                <w:sz w:val="28"/>
                <w:szCs w:val="28"/>
                <w:lang w:eastAsia="ar-SA"/>
              </w:rPr>
              <w:t xml:space="preserve"> </w:t>
            </w:r>
          </w:p>
          <w:p w:rsidR="006C6142" w:rsidRPr="002E2880" w:rsidRDefault="00472623" w:rsidP="0080173F">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r>
              <w:rPr>
                <w:rFonts w:ascii="a_BodoniOrtoTitul" w:eastAsia="Times New Roman" w:hAnsi="a_BodoniOrtoTitul" w:cs="Times New Roman"/>
                <w:b/>
                <w:kern w:val="1"/>
                <w:sz w:val="28"/>
                <w:szCs w:val="28"/>
                <w:lang w:eastAsia="ar-SA"/>
              </w:rPr>
              <w:t xml:space="preserve">  </w:t>
            </w:r>
            <w:r w:rsidR="006C12B6">
              <w:rPr>
                <w:rFonts w:ascii="a_BodoniOrtoTitul" w:eastAsia="Times New Roman" w:hAnsi="a_BodoniOrtoTitul" w:cs="Times New Roman"/>
                <w:b/>
                <w:kern w:val="1"/>
                <w:sz w:val="28"/>
                <w:szCs w:val="28"/>
                <w:lang w:eastAsia="ar-SA"/>
              </w:rPr>
              <w:t xml:space="preserve">  </w:t>
            </w:r>
          </w:p>
        </w:tc>
        <w:tc>
          <w:tcPr>
            <w:tcW w:w="4119" w:type="dxa"/>
          </w:tcPr>
          <w:p w:rsidR="006C6142" w:rsidRPr="002E2880" w:rsidRDefault="006C6142" w:rsidP="0080173F">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В соответствии с Федеральным законом от 06.10.2003 №</w:t>
      </w:r>
      <w:r w:rsidR="0080173F">
        <w:rPr>
          <w:rFonts w:ascii="Times New Roman" w:eastAsia="Times New Roman" w:hAnsi="Times New Roman" w:cs="Times New Roman"/>
          <w:sz w:val="28"/>
          <w:szCs w:val="28"/>
          <w:lang w:eastAsia="ar-SA"/>
        </w:rPr>
        <w:t xml:space="preserve"> </w:t>
      </w:r>
      <w:r w:rsidRPr="006C6142">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«Дмитриевское сельское поселение»:</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bidi="ru-RU"/>
        </w:rPr>
      </w:pPr>
      <w:r w:rsidRPr="006C6142">
        <w:rPr>
          <w:rFonts w:ascii="Times New Roman" w:eastAsia="Times New Roman" w:hAnsi="Times New Roman" w:cs="Times New Roman"/>
          <w:sz w:val="28"/>
          <w:szCs w:val="28"/>
          <w:lang w:eastAsia="ar-SA"/>
        </w:rPr>
        <w:t xml:space="preserve">1. Внести в </w:t>
      </w:r>
      <w:r w:rsidRPr="006C6142">
        <w:rPr>
          <w:rFonts w:ascii="Times New Roman" w:eastAsia="Times New Roman" w:hAnsi="Times New Roman" w:cs="Times New Roman"/>
          <w:sz w:val="28"/>
          <w:szCs w:val="28"/>
          <w:lang w:eastAsia="ar-SA" w:bidi="ru-RU"/>
        </w:rPr>
        <w:t xml:space="preserve">«Правила землепользования и застройки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9 от 23.05.2014</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г.</w:t>
      </w:r>
      <w:r w:rsidRPr="006C6142">
        <w:rPr>
          <w:rFonts w:ascii="Times New Roman" w:eastAsia="Times New Roman" w:hAnsi="Times New Roman" w:cs="Times New Roman"/>
          <w:sz w:val="28"/>
          <w:szCs w:val="28"/>
          <w:lang w:eastAsia="ar-SA"/>
        </w:rPr>
        <w:t xml:space="preserve"> следующие изменения:</w:t>
      </w:r>
    </w:p>
    <w:p w:rsidR="006C6142" w:rsidRPr="006C6142" w:rsidRDefault="006C6142" w:rsidP="0080173F">
      <w:pPr>
        <w:spacing w:after="0" w:line="240" w:lineRule="auto"/>
        <w:ind w:firstLine="709"/>
        <w:jc w:val="both"/>
        <w:rPr>
          <w:rFonts w:ascii="Times New Roman" w:eastAsia="Times New Roman" w:hAnsi="Times New Roman" w:cs="Times New Roman"/>
          <w:lang w:eastAsia="ar-SA"/>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Статью 29 изложить в следующей редакции: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Статья 29 «Градостроительные регламенты в части ограничения использования земельных участков и объектов капитального строительства»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строительства, которые расположены в границах зон с особыми условиями использования территорий:</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охранные зоны;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санитарно-защитные зоны;</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зоны охраны объектов культурного наследия (памятников истории и культуры);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 </w:t>
      </w:r>
      <w:proofErr w:type="spellStart"/>
      <w:r w:rsidRPr="0080173F">
        <w:rPr>
          <w:rFonts w:ascii="Times New Roman" w:eastAsia="Times New Roman" w:hAnsi="Times New Roman" w:cs="Times New Roman"/>
          <w:sz w:val="28"/>
          <w:szCs w:val="28"/>
          <w:lang w:eastAsia="ar-SA"/>
        </w:rPr>
        <w:t>водоохранные</w:t>
      </w:r>
      <w:proofErr w:type="spellEnd"/>
      <w:r w:rsidRPr="0080173F">
        <w:rPr>
          <w:rFonts w:ascii="Times New Roman" w:eastAsia="Times New Roman" w:hAnsi="Times New Roman" w:cs="Times New Roman"/>
          <w:sz w:val="28"/>
          <w:szCs w:val="28"/>
          <w:lang w:eastAsia="ar-SA"/>
        </w:rPr>
        <w:t xml:space="preserve"> зоны;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санитарной охраны источников питьевого и хозяйственно-бытового водоснабжения;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охраняемых объектов;</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 xml:space="preserve">зоны действия опасных природных или техногенных процессов (затопление, нарушенные территории, неблагоприятные геологические, </w:t>
      </w:r>
      <w:r w:rsidR="006C6142" w:rsidRPr="0080173F">
        <w:rPr>
          <w:rFonts w:ascii="Times New Roman" w:eastAsia="Times New Roman" w:hAnsi="Times New Roman" w:cs="Times New Roman"/>
          <w:sz w:val="28"/>
          <w:szCs w:val="28"/>
          <w:lang w:eastAsia="ar-SA"/>
        </w:rPr>
        <w:lastRenderedPageBreak/>
        <w:t>гидрогеологические, атмосферные и другие процессы – сейсмические, оползни, карсты, эрозия, повышенный радиационный фон и т.п.);</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иные зоны, устанавливаемые в соответствии с законодательством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775"/>
      </w:tblGrid>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Наименование объекта</w:t>
            </w:r>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Параметры зоны действия градостроительных ограничений</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220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110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Линии электропередач 35кВ</w:t>
            </w: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6C6142" w:rsidRPr="0080173F" w:rsidTr="0080173F">
        <w:tc>
          <w:tcPr>
            <w:tcW w:w="3114" w:type="dxa"/>
            <w:shd w:val="clear" w:color="auto" w:fill="auto"/>
          </w:tcPr>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Линии электропередач 1 - </w:t>
            </w:r>
            <w:r w:rsidR="006C6142" w:rsidRPr="0080173F">
              <w:rPr>
                <w:rFonts w:ascii="Times New Roman" w:eastAsia="Calibri" w:hAnsi="Times New Roman" w:cs="Times New Roman"/>
                <w:lang w:eastAsia="ru-RU"/>
              </w:rPr>
              <w:t xml:space="preserve">20 </w:t>
            </w:r>
            <w:proofErr w:type="spellStart"/>
            <w:r w:rsidR="006C6142" w:rsidRPr="0080173F">
              <w:rPr>
                <w:rFonts w:ascii="Times New Roman" w:eastAsia="Calibri" w:hAnsi="Times New Roman" w:cs="Times New Roman"/>
                <w:lang w:eastAsia="ru-RU"/>
              </w:rPr>
              <w:t>кВ</w:t>
            </w:r>
            <w:proofErr w:type="spellEnd"/>
            <w:r w:rsidR="006C6142" w:rsidRPr="0080173F">
              <w:rPr>
                <w:rFonts w:ascii="Times New Roman" w:eastAsia="Calibri" w:hAnsi="Times New Roman" w:cs="Times New Roman"/>
                <w:lang w:eastAsia="ru-RU"/>
              </w:rPr>
              <w:t xml:space="preserve">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проводами, размещенных в границах населенных пунктов)</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 xml:space="preserve">Линии электропередач до 1 </w:t>
            </w:r>
            <w:proofErr w:type="spellStart"/>
            <w:r w:rsidRPr="0080173F">
              <w:rPr>
                <w:rFonts w:ascii="Times New Roman" w:eastAsia="Calibri" w:hAnsi="Times New Roman" w:cs="Times New Roman"/>
                <w:lang w:eastAsia="ru-RU"/>
              </w:rPr>
              <w:t>кВ</w:t>
            </w:r>
            <w:proofErr w:type="spellEnd"/>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lang w:eastAsia="ru-RU"/>
              </w:rPr>
            </w:pPr>
            <w:r w:rsidRPr="0080173F">
              <w:rPr>
                <w:rFonts w:ascii="Times New Roman" w:eastAsia="Calibri" w:hAnsi="Times New Roman" w:cs="Times New Roman"/>
                <w:lang w:eastAsia="ru-RU"/>
              </w:rPr>
              <w:t>Подземные кабельные</w:t>
            </w:r>
          </w:p>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л</w:t>
            </w:r>
            <w:r w:rsidRPr="0080173F">
              <w:rPr>
                <w:rFonts w:ascii="Times New Roman" w:eastAsia="Calibri" w:hAnsi="Times New Roman" w:cs="Times New Roman"/>
                <w:lang w:eastAsia="ru-RU"/>
              </w:rPr>
              <w:t>иний</w:t>
            </w:r>
            <w:r w:rsidR="006C6142" w:rsidRPr="0080173F">
              <w:rPr>
                <w:rFonts w:ascii="Times New Roman" w:eastAsia="Calibri" w:hAnsi="Times New Roman" w:cs="Times New Roman"/>
                <w:lang w:eastAsia="ru-RU"/>
              </w:rPr>
              <w:t xml:space="preserve"> электропередачи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6C6142" w:rsidRPr="0080173F" w:rsidTr="0080173F">
        <w:trPr>
          <w:trHeight w:val="867"/>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Газораспределительные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Отдельно стоящие газорегуляторные пункты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до 20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- 300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и менее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- 100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- 50 м </w:t>
            </w:r>
          </w:p>
          <w:p w:rsidR="006C6142" w:rsidRPr="0080173F" w:rsidRDefault="006C6142" w:rsidP="0080173F">
            <w:pPr>
              <w:spacing w:after="0" w:line="240" w:lineRule="auto"/>
              <w:rPr>
                <w:rFonts w:ascii="Times New Roman" w:eastAsia="Calibri" w:hAnsi="Times New Roman" w:cs="Times New Roman"/>
                <w:b/>
              </w:rPr>
            </w:pPr>
          </w:p>
        </w:tc>
      </w:tr>
      <w:tr w:rsidR="006C6142" w:rsidRPr="0080173F" w:rsidTr="0080173F">
        <w:trPr>
          <w:trHeight w:val="1985"/>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lastRenderedPageBreak/>
              <w:t xml:space="preserve">Объект культурного наследия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Водный объект</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до 10 км -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от 10 до 50 км - в размере 100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от 50 км и более - в размере 200 м.</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80173F">
              <w:rPr>
                <w:rFonts w:ascii="Times New Roman" w:eastAsia="Calibri" w:hAnsi="Times New Roman" w:cs="Times New Roman"/>
                <w:color w:val="000000"/>
              </w:rPr>
              <w:t>водоохранная</w:t>
            </w:r>
            <w:proofErr w:type="spellEnd"/>
            <w:r w:rsidRPr="0080173F">
              <w:rPr>
                <w:rFonts w:ascii="Times New Roman" w:eastAsia="Calibri" w:hAnsi="Times New Roman" w:cs="Times New Roman"/>
                <w:color w:val="000000"/>
              </w:rPr>
              <w:t xml:space="preserve"> зона совпадает с прибрежной защитной полосой.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Радиус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для истоков реки, ручья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0173F">
              <w:rPr>
                <w:rFonts w:ascii="Times New Roman" w:eastAsia="Calibri" w:hAnsi="Times New Roman" w:cs="Times New Roman"/>
                <w:color w:val="000000"/>
              </w:rPr>
              <w:t>кв.км</w:t>
            </w:r>
            <w:proofErr w:type="spellEnd"/>
            <w:r w:rsidRPr="0080173F">
              <w:rPr>
                <w:rFonts w:ascii="Times New Roman" w:eastAsia="Calibri" w:hAnsi="Times New Roman" w:cs="Times New Roman"/>
                <w:color w:val="000000"/>
              </w:rPr>
              <w:t xml:space="preserve">,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этого водотока.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Для расположенных в </w:t>
            </w:r>
            <w:r w:rsidRPr="0080173F">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Канализация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Минимальная охранная зона канализации самотечной - 3 м </w:t>
            </w:r>
          </w:p>
        </w:tc>
      </w:tr>
      <w:tr w:rsidR="006C6142" w:rsidRPr="0080173F" w:rsidTr="0080173F">
        <w:trPr>
          <w:trHeight w:val="468"/>
        </w:trPr>
        <w:tc>
          <w:tcPr>
            <w:tcW w:w="3114"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6C6142" w:rsidRPr="0080173F" w:rsidTr="0080173F">
              <w:trPr>
                <w:trHeight w:val="600"/>
              </w:trPr>
              <w:tc>
                <w:tcPr>
                  <w:tcW w:w="1775" w:type="dxa"/>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Водопровод </w:t>
                  </w:r>
                </w:p>
              </w:tc>
            </w:tr>
          </w:tbl>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 xml:space="preserve">Минимальная охранная зона водопровода - 3 м от фундамента объекта до сети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Тепловые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80173F">
              <w:rPr>
                <w:rFonts w:ascii="Times New Roman" w:eastAsia="Calibri" w:hAnsi="Times New Roman" w:cs="Times New Roman"/>
                <w:color w:val="000000"/>
              </w:rPr>
              <w:t>бесканальной</w:t>
            </w:r>
            <w:proofErr w:type="spellEnd"/>
            <w:r w:rsidRPr="0080173F">
              <w:rPr>
                <w:rFonts w:ascii="Times New Roman" w:eastAsia="Calibri" w:hAnsi="Times New Roman" w:cs="Times New Roman"/>
                <w:color w:val="000000"/>
              </w:rPr>
              <w:t xml:space="preserve"> прокладки до фундамента здания - 5 м </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Полигон по захоронению и сортировке бытового мусора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Санитарно-защитная зона – 500 м от жилой застройки до границ полигона</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Скотомогильники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6C6142" w:rsidRPr="006C6142" w:rsidRDefault="006C6142" w:rsidP="006C6142">
      <w:pPr>
        <w:spacing w:after="0" w:line="276" w:lineRule="auto"/>
        <w:ind w:firstLine="567"/>
        <w:jc w:val="both"/>
        <w:rPr>
          <w:rFonts w:ascii="Times New Roman" w:eastAsia="Calibri" w:hAnsi="Times New Roman" w:cs="Times New Roman"/>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w:t>
      </w:r>
      <w:r w:rsidRPr="0080173F">
        <w:rPr>
          <w:rFonts w:ascii="Times New Roman" w:eastAsia="Times New Roman" w:hAnsi="Times New Roman" w:cs="Times New Roman"/>
          <w:sz w:val="28"/>
          <w:szCs w:val="28"/>
          <w:lang w:eastAsia="ar-SA"/>
        </w:rPr>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80173F" w:rsidTr="0080173F">
        <w:trPr>
          <w:jc w:val="center"/>
        </w:trPr>
        <w:tc>
          <w:tcPr>
            <w:tcW w:w="2544" w:type="dxa"/>
            <w:vMerge w:val="restart"/>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7090" w:type="dxa"/>
            <w:gridSpan w:val="6"/>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3389"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гаражей и открытых стоянок при числе легковых автомобилей</w:t>
            </w:r>
          </w:p>
        </w:tc>
        <w:tc>
          <w:tcPr>
            <w:tcW w:w="3701"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станций технического обслуживания при числе постов</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387"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Жилые дома</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35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lastRenderedPageBreak/>
              <w:t>в том числе торцы жилых домов без окон</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Общественные здания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Общеобразовательные школы и детские дошкольные учреждения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Лечебные учреждения со стационаром</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bl>
    <w:tbl>
      <w:tblPr>
        <w:tblW w:w="9615" w:type="dxa"/>
        <w:tblCellSpacing w:w="15" w:type="dxa"/>
        <w:tblInd w:w="24"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532"/>
      </w:tblGrid>
      <w:tr w:rsidR="0080173F" w:rsidRPr="00247177" w:rsidTr="0080173F">
        <w:trPr>
          <w:gridAfter w:val="1"/>
          <w:wAfter w:w="2487" w:type="dxa"/>
          <w:trHeight w:val="35"/>
          <w:tblCellSpacing w:w="15" w:type="dxa"/>
        </w:trPr>
        <w:tc>
          <w:tcPr>
            <w:tcW w:w="243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r>
      <w:tr w:rsidR="0080173F" w:rsidRPr="00247177" w:rsidTr="0080173F">
        <w:trPr>
          <w:tblCellSpacing w:w="15" w:type="dxa"/>
        </w:trPr>
        <w:tc>
          <w:tcPr>
            <w:tcW w:w="9555"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80173F" w:rsidRPr="00247177" w:rsidRDefault="0080173F" w:rsidP="0080173F">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 xml:space="preserve">3. Для гаражей I-II степеней </w:t>
            </w:r>
            <w:proofErr w:type="gramStart"/>
            <w:r w:rsidRPr="00247177">
              <w:rPr>
                <w:rFonts w:ascii="Times New Roman" w:eastAsia="Times New Roman" w:hAnsi="Times New Roman" w:cs="Times New Roman"/>
                <w:sz w:val="20"/>
                <w:szCs w:val="20"/>
                <w:lang w:eastAsia="ru-RU"/>
              </w:rPr>
              <w:t>огнестойкости</w:t>
            </w:r>
            <w:proofErr w:type="gramEnd"/>
            <w:r w:rsidRPr="00247177">
              <w:rPr>
                <w:rFonts w:ascii="Times New Roman" w:eastAsia="Times New Roman" w:hAnsi="Times New Roman" w:cs="Times New Roman"/>
                <w:sz w:val="20"/>
                <w:szCs w:val="20"/>
                <w:lang w:eastAsia="ru-RU"/>
              </w:rPr>
              <w:t xml:space="preserve">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6C6142" w:rsidRPr="006C6142" w:rsidRDefault="006C6142" w:rsidP="006C6142">
      <w:pPr>
        <w:spacing w:after="0" w:line="240" w:lineRule="auto"/>
        <w:jc w:val="both"/>
        <w:rPr>
          <w:rFonts w:ascii="Times New Roman" w:eastAsia="Times New Roman" w:hAnsi="Times New Roman" w:cs="Times New Roman"/>
          <w:sz w:val="28"/>
          <w:szCs w:val="28"/>
          <w:lang w:eastAsia="ar-SA"/>
        </w:rPr>
      </w:pP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 xml:space="preserve">1.2. Статью 31 изложить в следующей редакции: </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Статья 31 «Зоны жилой застройки»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80173F">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Ж1. Зона индивидуальной жилой застройки.</w:t>
            </w:r>
          </w:p>
        </w:tc>
      </w:tr>
      <w:tr w:rsidR="006C6142" w:rsidRPr="006C6142" w:rsidTr="0080173F">
        <w:trPr>
          <w:trHeight w:val="158"/>
        </w:trPr>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rPr>
          <w:trHeight w:val="890"/>
        </w:trPr>
        <w:tc>
          <w:tcPr>
            <w:tcW w:w="4394" w:type="dxa"/>
            <w:vMerge w:val="restart"/>
          </w:tcPr>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индивидуального жилищного строительства (2.1)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Default="006C6142" w:rsidP="006C6142">
            <w:pPr>
              <w:spacing w:after="0" w:line="240" w:lineRule="auto"/>
              <w:jc w:val="both"/>
              <w:rPr>
                <w:rFonts w:ascii="Times New Roman" w:eastAsia="Calibri" w:hAnsi="Times New Roman" w:cs="Times New Roman"/>
              </w:rPr>
            </w:pPr>
          </w:p>
          <w:p w:rsidR="0080173F" w:rsidRPr="006C6142" w:rsidRDefault="0080173F"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6C6142">
            <w:pPr>
              <w:spacing w:after="0" w:line="240" w:lineRule="auto"/>
              <w:jc w:val="both"/>
              <w:rPr>
                <w:rFonts w:ascii="Times New Roman" w:eastAsia="Calibri" w:hAnsi="Times New Roman" w:cs="Times New Roman"/>
              </w:rPr>
            </w:pPr>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26"/>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524"/>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300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предельное количество этажей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предельная высота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354"/>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F46C76" w:rsidP="00F46C76">
            <w:pPr>
              <w:spacing w:after="0" w:line="240" w:lineRule="auto"/>
              <w:ind w:right="-108"/>
              <w:jc w:val="center"/>
              <w:rPr>
                <w:rFonts w:ascii="Times New Roman" w:eastAsia="Calibri" w:hAnsi="Times New Roman" w:cs="Times New Roman"/>
                <w:lang w:eastAsia="ar-SA"/>
              </w:rPr>
            </w:pPr>
            <w:r>
              <w:rPr>
                <w:rFonts w:ascii="Times New Roman" w:eastAsia="Calibri" w:hAnsi="Times New Roman" w:cs="Times New Roman"/>
                <w:lang w:eastAsia="ar-SA"/>
              </w:rPr>
              <w:t>н</w:t>
            </w:r>
            <w:r w:rsidR="006C6142" w:rsidRPr="006C6142">
              <w:rPr>
                <w:rFonts w:ascii="Times New Roman" w:eastAsia="Calibri" w:hAnsi="Times New Roman" w:cs="Times New Roman"/>
                <w:lang w:eastAsia="ar-SA"/>
              </w:rPr>
              <w:t>е установлено</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51"/>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Ж-2. Зона малоэтажной многоквартирной жилой застройки</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Малоэтажная многоквартирная жилая застройка</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2.1.1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p>
        </w:tc>
      </w:tr>
      <w:tr w:rsidR="006C6142" w:rsidRPr="006C6142" w:rsidTr="0080173F">
        <w:trPr>
          <w:trHeight w:val="95"/>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rPr>
              <w:lastRenderedPageBreak/>
              <w:t>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588" w:type="dxa"/>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200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Банковская и страховая деятельность 4.5</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Default="006C6142" w:rsidP="00F46C76">
            <w:pPr>
              <w:spacing w:after="0" w:line="240" w:lineRule="auto"/>
              <w:jc w:val="center"/>
              <w:rPr>
                <w:rFonts w:ascii="Times New Roman" w:eastAsia="Calibri" w:hAnsi="Times New Roman" w:cs="Times New Roman"/>
                <w:lang w:eastAsia="ar-SA"/>
              </w:rPr>
            </w:pPr>
          </w:p>
          <w:p w:rsidR="00F46C76" w:rsidRPr="006C6142"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w:t>
            </w:r>
            <w:r w:rsidRPr="006C6142">
              <w:rPr>
                <w:rFonts w:ascii="Times New Roman" w:eastAsia="Calibri" w:hAnsi="Times New Roman" w:cs="Times New Roman"/>
                <w:lang w:eastAsia="ar-SA"/>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lastRenderedPageBreak/>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F46C76">
      <w:pPr>
        <w:spacing w:after="0" w:line="240" w:lineRule="auto"/>
        <w:ind w:firstLine="709"/>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1.3. Статью 32 изложить в следующей редакции: </w:t>
      </w:r>
    </w:p>
    <w:p w:rsidR="006C6142" w:rsidRPr="006C6142" w:rsidRDefault="006C6142" w:rsidP="00F46C76">
      <w:pPr>
        <w:spacing w:after="0" w:line="240" w:lineRule="auto"/>
        <w:ind w:firstLine="709"/>
        <w:rPr>
          <w:rFonts w:ascii="Times New Roman" w:eastAsia="Calibri" w:hAnsi="Times New Roman" w:cs="Times New Roman"/>
          <w:sz w:val="26"/>
          <w:szCs w:val="26"/>
        </w:rPr>
      </w:pPr>
      <w:r w:rsidRPr="006C6142">
        <w:rPr>
          <w:rFonts w:ascii="Times New Roman" w:eastAsia="Times New Roman" w:hAnsi="Times New Roman" w:cs="Times New Roman"/>
          <w:sz w:val="26"/>
          <w:szCs w:val="26"/>
          <w:lang w:eastAsia="ar-SA"/>
        </w:rPr>
        <w:t>Статья 32</w:t>
      </w:r>
      <w:r w:rsidRPr="006C6142">
        <w:rPr>
          <w:rFonts w:ascii="Times New Roman" w:eastAsia="Calibri" w:hAnsi="Times New Roman" w:cs="Times New Roman"/>
          <w:sz w:val="26"/>
          <w:szCs w:val="26"/>
        </w:rPr>
        <w:t xml:space="preserve"> «Общественно-деловые зоны»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F46C76">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ОД-1. Зона общественно-деловой застройки:</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бытовое обслуживание (3.3)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культурное развитие (3.6)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управление (3.8)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деловое управление (4.1)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банковская и страховая деятельность (4.5)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гостиничное обслуживание (4.7)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развлечения (4.8)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Обеспечение научной деятельности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F46C76"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46C76">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6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w:t>
            </w:r>
            <w:r w:rsidR="006C42E5">
              <w:rPr>
                <w:rFonts w:ascii="Times New Roman" w:eastAsia="Calibri" w:hAnsi="Times New Roman" w:cs="Times New Roman"/>
              </w:rPr>
              <w:t xml:space="preserve"> </w:t>
            </w:r>
            <w:r w:rsidRPr="006C6142">
              <w:rPr>
                <w:rFonts w:ascii="Times New Roman" w:eastAsia="Calibri" w:hAnsi="Times New Roman" w:cs="Times New Roman"/>
              </w:rPr>
              <w:t>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6C6142">
              <w:rPr>
                <w:rFonts w:ascii="Times New Roman" w:eastAsia="Calibri" w:hAnsi="Times New Roman" w:cs="Times New Roman"/>
                <w:lang w:eastAsia="ru-RU"/>
              </w:rPr>
              <w:lastRenderedPageBreak/>
              <w:t xml:space="preserve">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271B46" w:rsidRPr="006C6142" w:rsidRDefault="00271B46" w:rsidP="00271B46">
            <w:pPr>
              <w:spacing w:after="0" w:line="240" w:lineRule="auto"/>
              <w:rPr>
                <w:rFonts w:ascii="Times New Roman" w:eastAsia="Calibri" w:hAnsi="Times New Roman" w:cs="Times New Roman"/>
              </w:rPr>
            </w:pPr>
            <w:bookmarkStart w:id="0" w:name="_GoBack"/>
            <w:r w:rsidRPr="006C6142">
              <w:rPr>
                <w:rFonts w:ascii="Times New Roman" w:eastAsia="Calibri" w:hAnsi="Times New Roman" w:cs="Times New Roman"/>
              </w:rPr>
              <w:t>Обслуживание жилой застройки 2.7</w:t>
            </w:r>
          </w:p>
          <w:p w:rsidR="006C6142" w:rsidRPr="006C6142" w:rsidRDefault="00271B46" w:rsidP="00271B46">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bookmarkEnd w:id="0"/>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46C76" w:rsidRPr="006C6142" w:rsidRDefault="00F46C76"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lang w:eastAsia="ru-RU"/>
              </w:rPr>
            </w:pPr>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ОД-2. Зона размещения общеобразовательных и воспитательных учреждений</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дошкольное, начальное и среднее </w:t>
            </w:r>
            <w:proofErr w:type="gramStart"/>
            <w:r w:rsidRPr="006C6142">
              <w:rPr>
                <w:rFonts w:ascii="Times New Roman" w:eastAsia="Calibri" w:hAnsi="Times New Roman" w:cs="Times New Roman"/>
              </w:rPr>
              <w:t>общее  образование</w:t>
            </w:r>
            <w:proofErr w:type="gramEnd"/>
            <w:r w:rsidRPr="006C6142">
              <w:rPr>
                <w:rFonts w:ascii="Times New Roman" w:eastAsia="Calibri" w:hAnsi="Times New Roman" w:cs="Times New Roman"/>
              </w:rPr>
              <w:t xml:space="preserve">  (3.5.1)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среднее и высшее профессиональное образование (3.5.2)</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6C6142">
              <w:rPr>
                <w:rFonts w:ascii="Times New Roman" w:eastAsia="Calibri" w:hAnsi="Times New Roman" w:cs="Times New Roman"/>
                <w:lang w:eastAsia="ru-RU"/>
              </w:rPr>
              <w:lastRenderedPageBreak/>
              <w:t xml:space="preserve">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ОД-3. Зона учреждений здравоохранения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стационарное медицинское обслуживание (3.4.2)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 3.9</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25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1.4. Статью 33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33 «Зоны производственной деятельности»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tabs>
                <w:tab w:val="left" w:pos="4269"/>
              </w:tabs>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ПК-1. Зона производственно-коммунальных объектов V класса опасности</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c>
          <w:tcPr>
            <w:tcW w:w="4394" w:type="dxa"/>
            <w:vMerge w:val="restart"/>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b/>
                <w:lang w:eastAsia="ru-RU"/>
              </w:rPr>
              <w:t xml:space="preserve">Производственные объекты </w:t>
            </w:r>
            <w:r w:rsidRPr="006C6142">
              <w:rPr>
                <w:rFonts w:ascii="Times New Roman" w:eastAsia="Calibri" w:hAnsi="Times New Roman" w:cs="Times New Roman"/>
                <w:b/>
                <w:lang w:val="en-US" w:eastAsia="ru-RU"/>
              </w:rPr>
              <w:t>V</w:t>
            </w:r>
            <w:r w:rsidRPr="006C6142">
              <w:rPr>
                <w:rFonts w:ascii="Times New Roman" w:eastAsia="Calibri" w:hAnsi="Times New Roman" w:cs="Times New Roman"/>
                <w:b/>
                <w:lang w:eastAsia="ru-RU"/>
              </w:rPr>
              <w:t xml:space="preserve"> класса вредности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недропользование (6.1)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тяжелая промышленность (6.2)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легкая промышленность (6.3)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пищевая промышленность (6.4)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нефтехимическая промышленность (6.5)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строительная промышленность (6.6)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энергетика (6.7)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связь (6.8)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склады (6.9)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целлюлозно-бумажная промышленность (6.11)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гаражного назначения 2.7.1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08159D" w:rsidRPr="006C6142" w:rsidRDefault="0008159D" w:rsidP="006C6142">
            <w:pPr>
              <w:spacing w:after="0" w:line="240" w:lineRule="auto"/>
              <w:rPr>
                <w:rFonts w:ascii="Times New Roman" w:eastAsia="Calibri" w:hAnsi="Times New Roman" w:cs="Times New Roman"/>
                <w:lang w:eastAsia="ru-RU"/>
              </w:rPr>
            </w:pP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lastRenderedPageBreak/>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30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24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highlight w:val="yellow"/>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1.5. Статью 34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34</w:t>
      </w:r>
      <w:r w:rsidRPr="006C6142">
        <w:rPr>
          <w:rFonts w:ascii="Times New Roman" w:eastAsia="Calibri" w:hAnsi="Times New Roman" w:cs="Times New Roman"/>
          <w:b/>
          <w:sz w:val="26"/>
          <w:szCs w:val="26"/>
        </w:rPr>
        <w:t xml:space="preserve"> </w:t>
      </w:r>
      <w:r w:rsidRPr="006C6142">
        <w:rPr>
          <w:rFonts w:ascii="Times New Roman" w:eastAsia="Calibri" w:hAnsi="Times New Roman" w:cs="Times New Roman"/>
          <w:sz w:val="26"/>
          <w:szCs w:val="26"/>
        </w:rPr>
        <w:t>«Зона рекреационного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Р-1. Зона зеленых насаждений общего пользования</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4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Отдых (рекреация) 5.0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Развлечения 4.8</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9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435"/>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17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причалы для маломерных судов (5.4)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1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3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08159D"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08159D">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w:t>
            </w:r>
            <w:r w:rsidR="0008159D">
              <w:rPr>
                <w:rFonts w:ascii="Times New Roman" w:eastAsia="Calibri" w:hAnsi="Times New Roman" w:cs="Times New Roman"/>
                <w:lang w:eastAsia="ru-RU"/>
              </w:rPr>
              <w:t>о</w:t>
            </w:r>
            <w:r w:rsidRPr="006C6142">
              <w:rPr>
                <w:rFonts w:ascii="Times New Roman" w:eastAsia="Calibri" w:hAnsi="Times New Roman" w:cs="Times New Roman"/>
                <w:lang w:eastAsia="ru-RU"/>
              </w:rPr>
              <w:t>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10кв.м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Р-2 Зона для занятий физической культурой и спортом</w:t>
            </w:r>
          </w:p>
        </w:tc>
      </w:tr>
      <w:tr w:rsidR="006C6142" w:rsidRPr="006C6142" w:rsidTr="0008159D">
        <w:trPr>
          <w:trHeight w:val="27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культурное развитие (3.6)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Р-3. Зона зеленых насаждений специального назначения</w:t>
            </w:r>
          </w:p>
        </w:tc>
      </w:tr>
      <w:tr w:rsidR="006C6142" w:rsidRPr="006C6142" w:rsidTr="0008159D">
        <w:trPr>
          <w:trHeight w:val="26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Деятельность по особой охране и изучению природы 9.0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Default="006C6142" w:rsidP="006C6142">
            <w:pPr>
              <w:spacing w:after="0" w:line="240" w:lineRule="auto"/>
              <w:rPr>
                <w:rFonts w:ascii="Times New Roman" w:eastAsia="Calibri" w:hAnsi="Times New Roman" w:cs="Times New Roman"/>
              </w:rPr>
            </w:pPr>
          </w:p>
          <w:p w:rsidR="0008159D" w:rsidRDefault="0008159D" w:rsidP="006C6142">
            <w:pPr>
              <w:spacing w:after="0" w:line="240" w:lineRule="auto"/>
              <w:rPr>
                <w:rFonts w:ascii="Times New Roman" w:eastAsia="Calibri" w:hAnsi="Times New Roman" w:cs="Times New Roman"/>
              </w:rPr>
            </w:pPr>
          </w:p>
          <w:p w:rsidR="0008159D" w:rsidRPr="006C6142" w:rsidRDefault="0008159D" w:rsidP="006C6142">
            <w:pPr>
              <w:spacing w:after="0" w:line="240" w:lineRule="auto"/>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1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lang w:eastAsia="ar-SA"/>
              </w:rPr>
            </w:pPr>
            <w:r w:rsidRPr="006C6142">
              <w:rPr>
                <w:rFonts w:ascii="Times New Roman" w:eastAsia="Calibri" w:hAnsi="Times New Roman" w:cs="Times New Roman"/>
                <w:b/>
                <w:lang w:eastAsia="ar-SA"/>
              </w:rPr>
              <w:t>Вспомогательные виды разрешенного использования:</w:t>
            </w:r>
          </w:p>
        </w:tc>
      </w:tr>
      <w:tr w:rsidR="006C6142" w:rsidRPr="006C6142" w:rsidTr="0008159D">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управление (3.8)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20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1"/>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241"/>
        </w:trPr>
        <w:tc>
          <w:tcPr>
            <w:tcW w:w="9497" w:type="dxa"/>
            <w:gridSpan w:val="3"/>
            <w:shd w:val="clear" w:color="auto" w:fill="auto"/>
          </w:tcPr>
          <w:p w:rsidR="006C6142" w:rsidRPr="006C6142" w:rsidRDefault="006C6142" w:rsidP="003628B8">
            <w:pPr>
              <w:spacing w:after="0" w:line="240" w:lineRule="auto"/>
              <w:rPr>
                <w:rFonts w:ascii="Times New Roman" w:eastAsia="Calibri" w:hAnsi="Times New Roman" w:cs="Times New Roman"/>
                <w:b/>
              </w:rPr>
            </w:pPr>
            <w:r w:rsidRPr="006C6142">
              <w:rPr>
                <w:rFonts w:ascii="Times New Roman" w:eastAsia="Calibri" w:hAnsi="Times New Roman" w:cs="Times New Roman"/>
                <w:b/>
              </w:rPr>
              <w:t xml:space="preserve">Р-4 Зона </w:t>
            </w:r>
            <w:r w:rsidR="003628B8">
              <w:rPr>
                <w:rFonts w:ascii="Times New Roman" w:eastAsia="Calibri" w:hAnsi="Times New Roman" w:cs="Times New Roman"/>
                <w:b/>
                <w:color w:val="FF0000"/>
              </w:rPr>
              <w:t>лечебно-профилактических, оздоровительных и туристических объектов</w:t>
            </w:r>
          </w:p>
        </w:tc>
      </w:tr>
      <w:tr w:rsidR="006C6142" w:rsidRPr="006C6142" w:rsidTr="0008159D">
        <w:trPr>
          <w:trHeight w:val="25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17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2500</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1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6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4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30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Р-5. Зона сложившихся природных ландшафтов</w:t>
            </w:r>
          </w:p>
        </w:tc>
      </w:tr>
      <w:tr w:rsidR="006C6142" w:rsidRPr="006C6142" w:rsidTr="0008159D">
        <w:trPr>
          <w:trHeight w:val="28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Использование лесов 10.0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BB26F4" w:rsidP="00BB26F4">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8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90"/>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санаторная деятельность 9.2.1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1.6. Статью 35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35 «Т. Зона транспортной инфраструктуры»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1622"/>
      </w:tblGrid>
      <w:tr w:rsidR="006C6142" w:rsidRPr="006C6142" w:rsidTr="00BB26F4">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shd w:val="clear" w:color="auto" w:fill="auto"/>
            <w:vAlign w:val="center"/>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придорожного сервиса (4.9.1)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железнодорожный транспорт (7.1)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водный транспорт (7.3)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воздушный транспорт (7.4)</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5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Times New Roman" w:hAnsi="Times New Roman" w:cs="Times New Roman"/>
                <w:b/>
                <w:iCs/>
                <w:lang w:eastAsia="ar-SA"/>
              </w:rPr>
              <w:t>Вспомогательные виды разрешенного использования:</w:t>
            </w:r>
          </w:p>
        </w:tc>
      </w:tr>
      <w:tr w:rsidR="006C6142" w:rsidRPr="006C6142" w:rsidTr="00BB26F4">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lang w:eastAsia="ru-RU"/>
              </w:rPr>
            </w:pPr>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jc w:val="both"/>
              <w:rPr>
                <w:rFonts w:ascii="Times New Roman" w:eastAsia="Times New Roman" w:hAnsi="Times New Roman" w:cs="Times New Roman"/>
                <w:b/>
                <w:iCs/>
                <w:lang w:eastAsia="ar-SA"/>
              </w:rPr>
            </w:pPr>
            <w:r w:rsidRPr="006C6142">
              <w:rPr>
                <w:rFonts w:ascii="Times New Roman" w:eastAsia="Times New Roman" w:hAnsi="Times New Roman" w:cs="Times New Roman"/>
                <w:b/>
                <w:bCs/>
                <w:iCs/>
                <w:lang w:eastAsia="ar-SA"/>
              </w:rPr>
              <w:t>Условно разрешенные виды использования:</w:t>
            </w:r>
          </w:p>
        </w:tc>
      </w:tr>
      <w:tr w:rsidR="006C6142" w:rsidRPr="006C6142" w:rsidTr="00BB26F4">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1.7. Статью 36 изложить в следующей редакции: </w:t>
      </w: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36 «Зоны специального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BB26F4">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СН-1. Зона технических сооружений инженерного обеспечения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Трубопроводный транспорт 7.5</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предельные (минимальные и (или) максимальные) размеры</w:t>
            </w:r>
            <w:r w:rsidR="00BB26F4">
              <w:rPr>
                <w:rFonts w:ascii="Times New Roman" w:eastAsia="Calibri" w:hAnsi="Times New Roman" w:cs="Times New Roman"/>
                <w:lang w:eastAsia="ru-RU"/>
              </w:rPr>
              <w:t xml:space="preserve">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BB26F4"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СН-2. Зона кладбищ</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Ритуальная деятельность 12.1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3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Times New Roman" w:hAnsi="Times New Roman" w:cs="Times New Roman"/>
                <w:sz w:val="24"/>
                <w:szCs w:val="24"/>
                <w:lang w:eastAsia="ar-SA"/>
              </w:rPr>
            </w:pPr>
            <w:r w:rsidRPr="006C6142">
              <w:rPr>
                <w:rFonts w:ascii="Times New Roman" w:eastAsia="Times New Roman" w:hAnsi="Times New Roman" w:cs="Times New Roman"/>
                <w:sz w:val="24"/>
                <w:szCs w:val="24"/>
                <w:lang w:eastAsia="ar-SA"/>
              </w:rPr>
              <w:lastRenderedPageBreak/>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СН-3. Зона теплиц и питомников</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lastRenderedPageBreak/>
              <w:t>Условно разрешенные виды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СН-4. Зона объектов безопасности</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Воздушный транспорт 7.4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lastRenderedPageBreak/>
              <w:t>Коммунальное обслуживание 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Не установлены</w:t>
            </w:r>
          </w:p>
        </w:tc>
      </w:tr>
    </w:tbl>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1.8. Статью 37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37 «Зона сельскохозяйственного использования»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44"/>
        <w:gridCol w:w="1559"/>
      </w:tblGrid>
      <w:tr w:rsidR="006C6142" w:rsidRPr="006C6142" w:rsidTr="00FF0368">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4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59"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СХ-1 Зона сельскохозяйственных предприятий</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13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сельскохозяйственное использование (1.0)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растениеводство (1.1)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зерновых и иных сельскохозяйственных культур (1.2)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овощеводство (1.3)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тонизирующих, лекарственных, цветочных культур (1.4)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садоводство (1.5)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льна и конопли (1.6)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животноводство (1.7)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скотоводство (1.8)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звероводство (1.9)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птицеводство (1.10)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свиноводство (1.11)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пчеловодство (1.12)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рыбоводство (1.13)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научное обеспечение сельского хозяйства (1.14)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хранение и переработка сельскохозяйственной продукции (1.15)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ведение личного подсобного хозяйства на полевых участках (1.16)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питомники (1.17)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обеспечение сельскохозяйственного производства (1.18)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rPr>
              <w:t>автомобильный транспорт (7.2)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2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0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5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09"/>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142"/>
        </w:trPr>
        <w:tc>
          <w:tcPr>
            <w:tcW w:w="4394" w:type="dxa"/>
            <w:vMerge w:val="restart"/>
            <w:shd w:val="clear" w:color="auto" w:fill="auto"/>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25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СХ-2. Зона, предназначенная для ведения личного подсобного хозяйства, садоводства, огородничества</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Охрана природных территорий 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FF0368"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F0368">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18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1.9. По тексту правил слова «глава Дмитриевского сельского поселения» в соответствующем падеже заменить словами «глава Черниговского муниципального района» в соответствующем падеже.</w:t>
      </w: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1.10. Карту градостроительного зонирования Дмитриевского сельского поселения изложить в редакции приложения 1 к настоящему Решению.</w:t>
      </w:r>
    </w:p>
    <w:p w:rsidR="006C6142" w:rsidRPr="006C6142" w:rsidRDefault="006C6142" w:rsidP="006C6142">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FF0368"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Глава Черниговского района</w:t>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t xml:space="preserve">                              </w:t>
      </w:r>
      <w:r w:rsidRPr="006C6142">
        <w:rPr>
          <w:rFonts w:ascii="Times New Roman" w:eastAsia="Times New Roman" w:hAnsi="Times New Roman" w:cs="Times New Roman"/>
          <w:sz w:val="28"/>
          <w:szCs w:val="28"/>
          <w:lang w:eastAsia="ar-SA"/>
        </w:rPr>
        <w:tab/>
        <w:t>В.Н. Сёмкин</w:t>
      </w:r>
      <w:r w:rsidR="00FF0368">
        <w:rPr>
          <w:rFonts w:ascii="Times New Roman" w:eastAsia="Times New Roman" w:hAnsi="Times New Roman" w:cs="Times New Roman"/>
          <w:sz w:val="28"/>
          <w:szCs w:val="28"/>
          <w:lang w:eastAsia="ar-SA"/>
        </w:rPr>
        <w:t xml:space="preserve">     </w:t>
      </w:r>
    </w:p>
    <w:p w:rsidR="006C6142" w:rsidRPr="006C6142" w:rsidRDefault="00387BC7" w:rsidP="006C6142">
      <w:pPr>
        <w:spacing w:after="0"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27 сентября </w:t>
      </w:r>
      <w:r w:rsidR="006C6142" w:rsidRPr="006C6142">
        <w:rPr>
          <w:rFonts w:ascii="Times New Roman" w:eastAsia="Times New Roman" w:hAnsi="Times New Roman" w:cs="Times New Roman"/>
          <w:sz w:val="28"/>
          <w:szCs w:val="28"/>
          <w:lang w:eastAsia="ar-SA"/>
        </w:rPr>
        <w:t>2018</w:t>
      </w:r>
      <w:r w:rsidR="00FF0368">
        <w:rPr>
          <w:rFonts w:ascii="Times New Roman" w:eastAsia="Times New Roman" w:hAnsi="Times New Roman" w:cs="Times New Roman"/>
          <w:sz w:val="28"/>
          <w:szCs w:val="28"/>
          <w:lang w:eastAsia="ar-SA"/>
        </w:rPr>
        <w:t xml:space="preserve"> года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w:t>
      </w:r>
      <w:r w:rsidR="00387BC7">
        <w:rPr>
          <w:rFonts w:ascii="Times New Roman" w:eastAsia="Times New Roman" w:hAnsi="Times New Roman" w:cs="Times New Roman"/>
          <w:sz w:val="28"/>
          <w:szCs w:val="28"/>
          <w:lang w:eastAsia="ar-SA"/>
        </w:rPr>
        <w:t xml:space="preserve"> 120-</w:t>
      </w:r>
      <w:r w:rsidRPr="006C6142">
        <w:rPr>
          <w:rFonts w:ascii="Times New Roman" w:eastAsia="Times New Roman" w:hAnsi="Times New Roman" w:cs="Times New Roman"/>
          <w:sz w:val="28"/>
          <w:szCs w:val="28"/>
          <w:lang w:eastAsia="ar-SA"/>
        </w:rPr>
        <w:t>НПА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p>
    <w:p w:rsidR="006C6142" w:rsidRDefault="006C6142">
      <w:pPr>
        <w:rPr>
          <w:rFonts w:ascii="Times New Roman" w:eastAsia="Times New Roman" w:hAnsi="Times New Roman" w:cs="Times New Roman"/>
          <w:lang w:eastAsia="ar-SA"/>
        </w:rPr>
      </w:pPr>
      <w:r>
        <w:rPr>
          <w:rFonts w:ascii="Times New Roman" w:eastAsia="Times New Roman" w:hAnsi="Times New Roman" w:cs="Times New Roman"/>
          <w:lang w:eastAsia="ar-SA"/>
        </w:rPr>
        <w:br w:type="page"/>
      </w:r>
    </w:p>
    <w:p w:rsidR="006C6142" w:rsidRDefault="006C6142" w:rsidP="006C6142">
      <w:pPr>
        <w:spacing w:after="0" w:line="276" w:lineRule="auto"/>
        <w:jc w:val="both"/>
        <w:rPr>
          <w:rFonts w:ascii="Times New Roman" w:eastAsia="Times New Roman" w:hAnsi="Times New Roman" w:cs="Times New Roman"/>
          <w:lang w:eastAsia="ar-SA"/>
        </w:rPr>
        <w:sectPr w:rsidR="006C6142" w:rsidSect="00F46C76">
          <w:pgSz w:w="11906" w:h="16838"/>
          <w:pgMar w:top="709" w:right="566" w:bottom="851" w:left="1560" w:header="720" w:footer="720" w:gutter="0"/>
          <w:cols w:space="720"/>
          <w:docGrid w:linePitch="360"/>
        </w:sectPr>
      </w:pPr>
    </w:p>
    <w:p w:rsidR="006C6142" w:rsidRPr="006C6142" w:rsidRDefault="006C6142" w:rsidP="006C6142">
      <w:pPr>
        <w:spacing w:after="0" w:line="240" w:lineRule="auto"/>
        <w:jc w:val="right"/>
        <w:rPr>
          <w:rFonts w:ascii="Times New Roman" w:hAnsi="Times New Roman" w:cs="Times New Roman"/>
          <w:noProof/>
          <w:lang w:eastAsia="ru-RU"/>
        </w:rPr>
      </w:pPr>
      <w:r>
        <w:rPr>
          <w:rFonts w:ascii="Times New Roman" w:eastAsia="Times New Roman" w:hAnsi="Times New Roman" w:cs="Times New Roman"/>
          <w:lang w:eastAsia="ar-SA"/>
        </w:rPr>
        <w:lastRenderedPageBreak/>
        <w:tab/>
      </w:r>
      <w:r w:rsidRPr="006C6142">
        <w:rPr>
          <w:rFonts w:ascii="Times New Roman" w:hAnsi="Times New Roman" w:cs="Times New Roman"/>
          <w:noProof/>
          <w:lang w:eastAsia="ru-RU"/>
        </w:rPr>
        <w:t>Приложение № 1</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к решению Думы Черниговского района</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от </w:t>
      </w:r>
      <w:r w:rsidR="00387BC7">
        <w:rPr>
          <w:rFonts w:ascii="Times New Roman" w:hAnsi="Times New Roman" w:cs="Times New Roman"/>
          <w:noProof/>
          <w:lang w:eastAsia="ru-RU"/>
        </w:rPr>
        <w:t>27.09.</w:t>
      </w:r>
      <w:r w:rsidR="00D927CB" w:rsidRPr="006C6142">
        <w:rPr>
          <w:rFonts w:ascii="Times New Roman" w:hAnsi="Times New Roman" w:cs="Times New Roman"/>
          <w:noProof/>
          <w:lang w:eastAsia="ru-RU"/>
        </w:rPr>
        <w:t>2018</w:t>
      </w:r>
      <w:r w:rsidR="00D927CB">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г.  </w:t>
      </w:r>
      <w:r w:rsidR="00387BC7">
        <w:rPr>
          <w:rFonts w:ascii="Times New Roman" w:hAnsi="Times New Roman" w:cs="Times New Roman"/>
          <w:noProof/>
          <w:lang w:eastAsia="ru-RU"/>
        </w:rPr>
        <w:t>№ 120-</w:t>
      </w:r>
      <w:r w:rsidRPr="006C6142">
        <w:rPr>
          <w:rFonts w:ascii="Times New Roman" w:hAnsi="Times New Roman" w:cs="Times New Roman"/>
          <w:noProof/>
          <w:lang w:eastAsia="ru-RU"/>
        </w:rPr>
        <w:t xml:space="preserve">НПА </w:t>
      </w:r>
    </w:p>
    <w:p w:rsidR="006A3E2D" w:rsidRDefault="006C6142" w:rsidP="006C6142">
      <w:pPr>
        <w:jc w:val="center"/>
        <w:rPr>
          <w:noProof/>
          <w:lang w:eastAsia="ru-RU"/>
        </w:rPr>
        <w:sectPr w:rsidR="006A3E2D" w:rsidSect="00FF0368">
          <w:pgSz w:w="16838" w:h="11906" w:orient="landscape"/>
          <w:pgMar w:top="1276" w:right="568" w:bottom="566" w:left="426" w:header="720" w:footer="720" w:gutter="0"/>
          <w:cols w:space="720"/>
          <w:docGrid w:linePitch="360"/>
        </w:sectPr>
      </w:pPr>
      <w:r w:rsidRPr="00E30BA8">
        <w:rPr>
          <w:noProof/>
          <w:lang w:eastAsia="ru-RU"/>
        </w:rPr>
        <w:drawing>
          <wp:inline distT="0" distB="0" distL="0" distR="0">
            <wp:extent cx="9314597" cy="5671185"/>
            <wp:effectExtent l="0" t="0" r="1270" b="5715"/>
            <wp:docPr id="2" name="Рисунок 2" descr="Z:\Кантур\пзз\дмитрие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Z:\Кантур\пзз\дмитриевка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6959" cy="5672623"/>
                    </a:xfrm>
                    <a:prstGeom prst="rect">
                      <a:avLst/>
                    </a:prstGeom>
                    <a:noFill/>
                    <a:ln>
                      <a:noFill/>
                    </a:ln>
                  </pic:spPr>
                </pic:pic>
              </a:graphicData>
            </a:graphic>
          </wp:inline>
        </w:drawing>
      </w: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lastRenderedPageBreak/>
        <w:t>ПОЯСНИТЕЛЬНАЯ ЗАПИСКА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ab/>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 xml:space="preserve">Разработка проекта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340-ФЗ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О внесении изменений в Градостроительный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Федерального закона от 23.06.2014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171-ФЗ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 внесении изменений в Земельный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Приказом Минэкономразвития России от 01.09.2014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540 (ред. от 06.10.2017)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Об утверждении классификатора видов разрешенного использования земельных участков</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Заместитель главы администрации </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t>ФИНАНСОВО-ЭКОНОМИЧЕСКОЕ ОБОСНОВАНИЕ</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6A3E2D"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Внесении изменений в «Правила землепользования и застройки Дмитриевского сельского поселения Черниговского муниципального района Приморского края» не потребует дополнительных затрат из местного бюджета.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Заместитель главы администрации</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F46C76" w:rsidRPr="00FF0368" w:rsidRDefault="00F46C76" w:rsidP="00FF0368">
      <w:pPr>
        <w:spacing w:after="0" w:line="240" w:lineRule="auto"/>
        <w:ind w:right="-426" w:firstLine="708"/>
        <w:jc w:val="both"/>
        <w:rPr>
          <w:rFonts w:ascii="Times New Roman" w:eastAsia="Times New Roman" w:hAnsi="Times New Roman" w:cs="Times New Roman"/>
          <w:sz w:val="28"/>
          <w:szCs w:val="28"/>
          <w:lang w:eastAsia="ar-SA"/>
        </w:rPr>
      </w:pPr>
    </w:p>
    <w:sectPr w:rsidR="00F46C76" w:rsidRPr="00FF0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ohit Hindi">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Gothic"/>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2384752"/>
    <w:multiLevelType w:val="hybridMultilevel"/>
    <w:tmpl w:val="51AA4D84"/>
    <w:lvl w:ilvl="0" w:tplc="B33EE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55CE0193"/>
    <w:multiLevelType w:val="hybridMultilevel"/>
    <w:tmpl w:val="40ECF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A62855"/>
    <w:multiLevelType w:val="hybridMultilevel"/>
    <w:tmpl w:val="FD6E303E"/>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0D4D69"/>
    <w:multiLevelType w:val="multilevel"/>
    <w:tmpl w:val="DDC8CFC2"/>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784D7B32"/>
    <w:multiLevelType w:val="hybridMultilevel"/>
    <w:tmpl w:val="ED161E7A"/>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75C"/>
    <w:rsid w:val="0008159D"/>
    <w:rsid w:val="001C0687"/>
    <w:rsid w:val="00271B46"/>
    <w:rsid w:val="0032375C"/>
    <w:rsid w:val="003628B8"/>
    <w:rsid w:val="00363256"/>
    <w:rsid w:val="00387BC7"/>
    <w:rsid w:val="003B750B"/>
    <w:rsid w:val="00472623"/>
    <w:rsid w:val="0056610A"/>
    <w:rsid w:val="006A3E2D"/>
    <w:rsid w:val="006C12B6"/>
    <w:rsid w:val="006C42E5"/>
    <w:rsid w:val="006C6142"/>
    <w:rsid w:val="0080173F"/>
    <w:rsid w:val="0092021A"/>
    <w:rsid w:val="00A54508"/>
    <w:rsid w:val="00BB26F4"/>
    <w:rsid w:val="00D927CB"/>
    <w:rsid w:val="00F46C76"/>
    <w:rsid w:val="00FF0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6FC960-0986-45F4-B98E-3FE4D267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142"/>
  </w:style>
  <w:style w:type="paragraph" w:styleId="2">
    <w:name w:val="heading 2"/>
    <w:basedOn w:val="a"/>
    <w:next w:val="a"/>
    <w:link w:val="20"/>
    <w:qFormat/>
    <w:rsid w:val="006C6142"/>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6142"/>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6C6142"/>
  </w:style>
  <w:style w:type="character" w:customStyle="1" w:styleId="10">
    <w:name w:val="Основной шрифт абзаца1"/>
    <w:rsid w:val="006C6142"/>
  </w:style>
  <w:style w:type="character" w:customStyle="1" w:styleId="FontStyle13">
    <w:name w:val="Font Style13"/>
    <w:rsid w:val="006C6142"/>
    <w:rPr>
      <w:rFonts w:ascii="Times New Roman" w:hAnsi="Times New Roman" w:cs="Times New Roman"/>
      <w:sz w:val="26"/>
      <w:szCs w:val="26"/>
    </w:rPr>
  </w:style>
  <w:style w:type="paragraph" w:customStyle="1" w:styleId="a3">
    <w:name w:val="Заголовок"/>
    <w:basedOn w:val="a"/>
    <w:next w:val="a4"/>
    <w:rsid w:val="006C6142"/>
    <w:pPr>
      <w:spacing w:after="0" w:line="240" w:lineRule="auto"/>
      <w:jc w:val="center"/>
    </w:pPr>
    <w:rPr>
      <w:rFonts w:ascii="Times New Roman" w:eastAsia="Times New Roman" w:hAnsi="Times New Roman" w:cs="Times New Roman"/>
      <w:sz w:val="28"/>
      <w:szCs w:val="24"/>
      <w:lang w:eastAsia="ar-SA"/>
    </w:rPr>
  </w:style>
  <w:style w:type="paragraph" w:styleId="a4">
    <w:name w:val="Body Text"/>
    <w:basedOn w:val="a"/>
    <w:link w:val="a5"/>
    <w:rsid w:val="006C6142"/>
    <w:pPr>
      <w:spacing w:after="120" w:line="240" w:lineRule="auto"/>
      <w:jc w:val="both"/>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6C6142"/>
    <w:rPr>
      <w:rFonts w:ascii="Times New Roman" w:eastAsia="Times New Roman" w:hAnsi="Times New Roman" w:cs="Times New Roman"/>
      <w:sz w:val="24"/>
      <w:szCs w:val="24"/>
      <w:lang w:eastAsia="ar-SA"/>
    </w:rPr>
  </w:style>
  <w:style w:type="paragraph" w:styleId="a6">
    <w:name w:val="List"/>
    <w:basedOn w:val="a4"/>
    <w:rsid w:val="006C6142"/>
    <w:rPr>
      <w:rFonts w:cs="Lohit Hindi"/>
    </w:rPr>
  </w:style>
  <w:style w:type="paragraph" w:customStyle="1" w:styleId="11">
    <w:name w:val="Название1"/>
    <w:basedOn w:val="a"/>
    <w:rsid w:val="006C6142"/>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6C6142"/>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7">
    <w:name w:val="Стиль в законе"/>
    <w:basedOn w:val="a"/>
    <w:rsid w:val="006C6142"/>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6C6142"/>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6C6142"/>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9">
    <w:name w:val="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styleId="ab">
    <w:name w:val="Balloon Text"/>
    <w:basedOn w:val="a"/>
    <w:link w:val="ac"/>
    <w:uiPriority w:val="99"/>
    <w:rsid w:val="006C6142"/>
    <w:pPr>
      <w:spacing w:after="0" w:line="240" w:lineRule="auto"/>
      <w:jc w:val="both"/>
    </w:pPr>
    <w:rPr>
      <w:rFonts w:ascii="Tahoma" w:eastAsia="Times New Roman" w:hAnsi="Tahoma" w:cs="Times New Roman"/>
      <w:sz w:val="16"/>
      <w:szCs w:val="16"/>
      <w:lang w:val="x-none" w:eastAsia="ar-SA"/>
    </w:rPr>
  </w:style>
  <w:style w:type="character" w:customStyle="1" w:styleId="ac">
    <w:name w:val="Текст выноски Знак"/>
    <w:basedOn w:val="a0"/>
    <w:link w:val="ab"/>
    <w:uiPriority w:val="99"/>
    <w:rsid w:val="006C6142"/>
    <w:rPr>
      <w:rFonts w:ascii="Tahoma" w:eastAsia="Times New Roman" w:hAnsi="Tahoma" w:cs="Times New Roman"/>
      <w:sz w:val="16"/>
      <w:szCs w:val="16"/>
      <w:lang w:val="x-none" w:eastAsia="ar-SA"/>
    </w:rPr>
  </w:style>
  <w:style w:type="paragraph" w:customStyle="1" w:styleId="Style2">
    <w:name w:val="Style2"/>
    <w:basedOn w:val="a"/>
    <w:rsid w:val="006C6142"/>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6C6142"/>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6C6142"/>
    <w:pPr>
      <w:jc w:val="center"/>
    </w:pPr>
    <w:rPr>
      <w:b/>
      <w:bCs/>
    </w:rPr>
  </w:style>
  <w:style w:type="character" w:customStyle="1" w:styleId="af">
    <w:name w:val="Стиль в законе Знак Знак"/>
    <w:link w:val="af0"/>
    <w:locked/>
    <w:rsid w:val="006C6142"/>
    <w:rPr>
      <w:snapToGrid w:val="0"/>
      <w:sz w:val="28"/>
    </w:rPr>
  </w:style>
  <w:style w:type="paragraph" w:customStyle="1" w:styleId="af0">
    <w:name w:val="Стиль в законе Знак"/>
    <w:basedOn w:val="a"/>
    <w:link w:val="af"/>
    <w:rsid w:val="006C6142"/>
    <w:pPr>
      <w:snapToGrid w:val="0"/>
      <w:spacing w:before="120" w:after="0" w:line="360" w:lineRule="auto"/>
      <w:ind w:firstLine="851"/>
      <w:jc w:val="both"/>
    </w:pPr>
    <w:rPr>
      <w:snapToGrid w:val="0"/>
      <w:sz w:val="28"/>
    </w:rPr>
  </w:style>
  <w:style w:type="character" w:styleId="af1">
    <w:name w:val="Hyperlink"/>
    <w:uiPriority w:val="99"/>
    <w:semiHidden/>
    <w:unhideWhenUsed/>
    <w:rsid w:val="006C6142"/>
    <w:rPr>
      <w:color w:val="0000FF"/>
      <w:u w:val="single"/>
    </w:rPr>
  </w:style>
  <w:style w:type="character" w:styleId="af2">
    <w:name w:val="FollowedHyperlink"/>
    <w:uiPriority w:val="99"/>
    <w:semiHidden/>
    <w:unhideWhenUsed/>
    <w:rsid w:val="006C6142"/>
    <w:rPr>
      <w:color w:val="800080"/>
      <w:u w:val="single"/>
    </w:rPr>
  </w:style>
  <w:style w:type="paragraph" w:styleId="af3">
    <w:name w:val="Normal (Web)"/>
    <w:basedOn w:val="a"/>
    <w:rsid w:val="006C6142"/>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6C614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6C6142"/>
  </w:style>
  <w:style w:type="table" w:customStyle="1" w:styleId="13">
    <w:name w:val="Сетка таблицы1"/>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5"/>
    <w:link w:val="af6"/>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6C6142"/>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6C6142"/>
    <w:rPr>
      <w:rFonts w:ascii="Times New Roman" w:eastAsia="Times New Roman" w:hAnsi="Times New Roman" w:cs="Times New Roman"/>
      <w:sz w:val="20"/>
      <w:szCs w:val="20"/>
      <w:lang w:eastAsia="ru-RU"/>
    </w:rPr>
  </w:style>
  <w:style w:type="paragraph" w:customStyle="1" w:styleId="Default">
    <w:name w:val="Default"/>
    <w:rsid w:val="006C614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6">
    <w:name w:val="Верхний колонтитул Знак1"/>
    <w:basedOn w:val="a0"/>
    <w:link w:val="af5"/>
    <w:uiPriority w:val="99"/>
    <w:rsid w:val="006C6142"/>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7">
    <w:name w:val="Нижний колонтитул Знак1"/>
    <w:basedOn w:val="a0"/>
    <w:link w:val="af7"/>
    <w:uiPriority w:val="99"/>
    <w:rsid w:val="006C6142"/>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6C6142"/>
  </w:style>
  <w:style w:type="table" w:customStyle="1" w:styleId="22">
    <w:name w:val="Сетка таблицы2"/>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6C6142"/>
  </w:style>
  <w:style w:type="table" w:customStyle="1" w:styleId="30">
    <w:name w:val="Сетка таблицы3"/>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6C6142"/>
  </w:style>
  <w:style w:type="table" w:customStyle="1" w:styleId="40">
    <w:name w:val="Сетка таблицы4"/>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6C6142"/>
  </w:style>
  <w:style w:type="table" w:customStyle="1" w:styleId="50">
    <w:name w:val="Сетка таблицы5"/>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C6142"/>
  </w:style>
  <w:style w:type="table" w:customStyle="1" w:styleId="60">
    <w:name w:val="Сетка таблицы6"/>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6C6142"/>
  </w:style>
  <w:style w:type="table" w:customStyle="1" w:styleId="70">
    <w:name w:val="Сетка таблицы7"/>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нак2"/>
    <w:basedOn w:val="a"/>
    <w:rsid w:val="006C6142"/>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9460D-1D4E-4637-A1DB-AC4D2A6F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38</Pages>
  <Words>11405</Words>
  <Characters>65011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Иванова ЖГ</cp:lastModifiedBy>
  <cp:revision>7</cp:revision>
  <cp:lastPrinted>2018-09-26T22:08:00Z</cp:lastPrinted>
  <dcterms:created xsi:type="dcterms:W3CDTF">2018-09-26T22:10:00Z</dcterms:created>
  <dcterms:modified xsi:type="dcterms:W3CDTF">2023-06-02T04:26:00Z</dcterms:modified>
</cp:coreProperties>
</file>