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8576AA">
        <w:rPr>
          <w:rFonts w:ascii="Times New Roman" w:hAnsi="Times New Roman" w:cs="Times New Roman"/>
          <w:sz w:val="28"/>
          <w:szCs w:val="28"/>
        </w:rPr>
        <w:t>3 785</w:t>
      </w:r>
      <w:r w:rsidR="00D76B6C">
        <w:rPr>
          <w:rFonts w:ascii="Times New Roman" w:hAnsi="Times New Roman" w:cs="Times New Roman"/>
          <w:sz w:val="28"/>
          <w:szCs w:val="28"/>
        </w:rPr>
        <w:t>,55</w:t>
      </w:r>
      <w:r w:rsidR="002F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236" w:rsidRPr="00B00BFC">
        <w:rPr>
          <w:rFonts w:ascii="Times New Roman" w:hAnsi="Times New Roman" w:cs="Times New Roman"/>
          <w:sz w:val="28"/>
          <w:szCs w:val="28"/>
        </w:rPr>
        <w:t>тыс.руб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B00BFC" w:rsidRDefault="00F46EA4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69">
        <w:rPr>
          <w:rFonts w:ascii="Times New Roman" w:hAnsi="Times New Roman" w:cs="Times New Roman"/>
          <w:sz w:val="28"/>
          <w:szCs w:val="28"/>
        </w:rPr>
        <w:t>В</w:t>
      </w:r>
      <w:r w:rsidRPr="00B00BFC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Pr="00B00BFC">
        <w:rPr>
          <w:rFonts w:ascii="Times New Roman" w:hAnsi="Times New Roman" w:cs="Times New Roman"/>
          <w:sz w:val="28"/>
          <w:szCs w:val="28"/>
        </w:rPr>
        <w:t xml:space="preserve"> числе налоговые, неналоговые доходы бюджета </w:t>
      </w:r>
      <w:r w:rsidR="007C7B23">
        <w:rPr>
          <w:rFonts w:ascii="Times New Roman" w:hAnsi="Times New Roman" w:cs="Times New Roman"/>
          <w:sz w:val="28"/>
          <w:szCs w:val="28"/>
        </w:rPr>
        <w:t>увеличиваются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E030FC">
        <w:rPr>
          <w:rFonts w:ascii="Times New Roman" w:hAnsi="Times New Roman" w:cs="Times New Roman"/>
          <w:sz w:val="28"/>
          <w:szCs w:val="28"/>
        </w:rPr>
        <w:t>2 326,00</w:t>
      </w:r>
      <w:r w:rsidR="00656069">
        <w:rPr>
          <w:rFonts w:ascii="Times New Roman" w:hAnsi="Times New Roman" w:cs="Times New Roman"/>
          <w:sz w:val="28"/>
          <w:szCs w:val="28"/>
        </w:rPr>
        <w:t>0</w:t>
      </w:r>
      <w:r w:rsidR="00E54619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B00BFC">
        <w:rPr>
          <w:rFonts w:ascii="Times New Roman" w:hAnsi="Times New Roman" w:cs="Times New Roman"/>
          <w:sz w:val="28"/>
          <w:szCs w:val="28"/>
        </w:rPr>
        <w:t>.</w:t>
      </w:r>
      <w:r w:rsidR="00E65233">
        <w:rPr>
          <w:rFonts w:ascii="Times New Roman" w:hAnsi="Times New Roman" w:cs="Times New Roman"/>
          <w:sz w:val="28"/>
          <w:szCs w:val="28"/>
        </w:rPr>
        <w:t xml:space="preserve"> </w:t>
      </w:r>
      <w:r w:rsidRPr="00B00BFC">
        <w:rPr>
          <w:rFonts w:ascii="Times New Roman" w:hAnsi="Times New Roman" w:cs="Times New Roman"/>
          <w:sz w:val="28"/>
          <w:szCs w:val="28"/>
        </w:rPr>
        <w:t>руб</w:t>
      </w:r>
      <w:r w:rsidR="004B6746">
        <w:rPr>
          <w:rFonts w:ascii="Times New Roman" w:hAnsi="Times New Roman" w:cs="Times New Roman"/>
          <w:sz w:val="28"/>
          <w:szCs w:val="28"/>
        </w:rPr>
        <w:t xml:space="preserve">лей </w:t>
      </w:r>
      <w:r w:rsidR="00B00BFC" w:rsidRPr="00B00BFC">
        <w:rPr>
          <w:rFonts w:ascii="Times New Roman" w:hAnsi="Times New Roman" w:cs="Times New Roman"/>
          <w:sz w:val="28"/>
          <w:szCs w:val="28"/>
        </w:rPr>
        <w:t xml:space="preserve">по </w:t>
      </w:r>
      <w:r w:rsidR="009A3B73" w:rsidRPr="00B00BFC">
        <w:rPr>
          <w:rFonts w:ascii="Times New Roman" w:hAnsi="Times New Roman" w:cs="Times New Roman"/>
          <w:sz w:val="28"/>
          <w:szCs w:val="28"/>
        </w:rPr>
        <w:t>код</w:t>
      </w:r>
      <w:r w:rsidR="00B00BFC" w:rsidRPr="00B00BFC">
        <w:rPr>
          <w:rFonts w:ascii="Times New Roman" w:hAnsi="Times New Roman" w:cs="Times New Roman"/>
          <w:sz w:val="28"/>
          <w:szCs w:val="28"/>
        </w:rPr>
        <w:t>у бюджетной</w:t>
      </w:r>
      <w:r w:rsidR="00DA5738" w:rsidRPr="00B00BFC">
        <w:rPr>
          <w:rFonts w:ascii="Times New Roman" w:hAnsi="Times New Roman" w:cs="Times New Roman"/>
          <w:sz w:val="28"/>
          <w:szCs w:val="28"/>
        </w:rPr>
        <w:t xml:space="preserve"> классификации (код вида доходов</w:t>
      </w:r>
      <w:r w:rsidR="00DA5738">
        <w:rPr>
          <w:rFonts w:ascii="Times New Roman" w:hAnsi="Times New Roman" w:cs="Times New Roman"/>
          <w:sz w:val="28"/>
          <w:szCs w:val="28"/>
        </w:rPr>
        <w:t>)</w:t>
      </w:r>
      <w:r w:rsidR="00656069">
        <w:rPr>
          <w:rFonts w:ascii="Times New Roman" w:hAnsi="Times New Roman" w:cs="Times New Roman"/>
          <w:sz w:val="28"/>
          <w:szCs w:val="28"/>
        </w:rPr>
        <w:t>:</w:t>
      </w:r>
    </w:p>
    <w:p w:rsidR="00656069" w:rsidRDefault="00D76B6C" w:rsidP="00D76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1 11 07050</w:t>
      </w:r>
      <w:r w:rsidR="00656069">
        <w:rPr>
          <w:rFonts w:ascii="Times New Roman" w:hAnsi="Times New Roman" w:cs="Times New Roman"/>
          <w:sz w:val="28"/>
          <w:szCs w:val="28"/>
        </w:rPr>
        <w:t xml:space="preserve"> 05</w:t>
      </w:r>
      <w:r w:rsidR="004B6746" w:rsidRPr="00656069">
        <w:rPr>
          <w:rFonts w:ascii="Times New Roman" w:hAnsi="Times New Roman" w:cs="Times New Roman"/>
          <w:sz w:val="28"/>
          <w:szCs w:val="28"/>
        </w:rPr>
        <w:t xml:space="preserve"> 0000 120 – «</w:t>
      </w:r>
      <w:r>
        <w:rPr>
          <w:rFonts w:ascii="Times New Roman" w:hAnsi="Times New Roman" w:cs="Times New Roman"/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районами» </w:t>
      </w:r>
      <w:r w:rsidR="0097216B" w:rsidRPr="00656069">
        <w:rPr>
          <w:rFonts w:ascii="Times New Roman" w:hAnsi="Times New Roman" w:cs="Times New Roman"/>
          <w:sz w:val="28"/>
          <w:szCs w:val="28"/>
        </w:rPr>
        <w:t>–</w:t>
      </w:r>
      <w:r w:rsidR="003D3EAE" w:rsidRPr="00656069">
        <w:rPr>
          <w:rFonts w:ascii="Times New Roman" w:hAnsi="Times New Roman" w:cs="Times New Roman"/>
          <w:sz w:val="28"/>
          <w:szCs w:val="28"/>
        </w:rPr>
        <w:t xml:space="preserve"> </w:t>
      </w:r>
      <w:r w:rsidR="00656069">
        <w:rPr>
          <w:rFonts w:ascii="Times New Roman" w:hAnsi="Times New Roman" w:cs="Times New Roman"/>
          <w:sz w:val="28"/>
          <w:szCs w:val="28"/>
        </w:rPr>
        <w:t>5</w:t>
      </w:r>
      <w:r w:rsidR="0097216B" w:rsidRPr="006560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7216B" w:rsidRPr="00656069">
        <w:rPr>
          <w:rFonts w:ascii="Times New Roman" w:hAnsi="Times New Roman" w:cs="Times New Roman"/>
          <w:sz w:val="28"/>
          <w:szCs w:val="28"/>
        </w:rPr>
        <w:t xml:space="preserve"> тыс.</w:t>
      </w:r>
      <w:r w:rsidR="00AA358C" w:rsidRPr="00656069">
        <w:rPr>
          <w:rFonts w:ascii="Times New Roman" w:hAnsi="Times New Roman" w:cs="Times New Roman"/>
          <w:sz w:val="28"/>
          <w:szCs w:val="28"/>
        </w:rPr>
        <w:t xml:space="preserve"> </w:t>
      </w:r>
      <w:r w:rsidR="0097216B" w:rsidRPr="00656069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поступила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656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4981" w:rsidRDefault="00D76B6C" w:rsidP="00D76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6B6C">
        <w:rPr>
          <w:rFonts w:ascii="Times New Roman" w:hAnsi="Times New Roman" w:cs="Times New Roman"/>
          <w:sz w:val="28"/>
          <w:szCs w:val="28"/>
        </w:rPr>
        <w:t>1 11 09045</w:t>
      </w:r>
      <w:r w:rsidR="00656069" w:rsidRPr="00D76B6C">
        <w:rPr>
          <w:rFonts w:ascii="Times New Roman" w:hAnsi="Times New Roman" w:cs="Times New Roman"/>
          <w:sz w:val="28"/>
          <w:szCs w:val="28"/>
        </w:rPr>
        <w:t xml:space="preserve"> 05 0000 120 – «</w:t>
      </w:r>
      <w:r w:rsidRPr="00D76B6C">
        <w:rPr>
          <w:rFonts w:ascii="Times New Roman" w:eastAsia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proofErr w:type="gramStart"/>
      <w:r w:rsidRPr="00D76B6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60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– 15</w:t>
      </w:r>
      <w:r w:rsidR="009233E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233E6">
        <w:rPr>
          <w:rFonts w:ascii="Times New Roman" w:hAnsi="Times New Roman" w:cs="Times New Roman"/>
          <w:sz w:val="28"/>
          <w:szCs w:val="28"/>
        </w:rPr>
        <w:t xml:space="preserve"> тыс.</w:t>
      </w:r>
      <w:r w:rsidR="00AA358C">
        <w:rPr>
          <w:rFonts w:ascii="Times New Roman" w:hAnsi="Times New Roman" w:cs="Times New Roman"/>
          <w:sz w:val="28"/>
          <w:szCs w:val="28"/>
        </w:rPr>
        <w:t xml:space="preserve"> </w:t>
      </w:r>
      <w:r w:rsidR="009233E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56069">
        <w:rPr>
          <w:rFonts w:ascii="Times New Roman" w:hAnsi="Times New Roman" w:cs="Times New Roman"/>
          <w:sz w:val="28"/>
          <w:szCs w:val="28"/>
        </w:rPr>
        <w:t>с учетом поступлений в 2018 году.</w:t>
      </w:r>
    </w:p>
    <w:p w:rsidR="003B2F00" w:rsidRDefault="003C3E94" w:rsidP="003B2F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1 01 02010 01 0000 110 </w:t>
      </w:r>
      <w:r w:rsidR="003B2F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F00">
        <w:rPr>
          <w:rFonts w:ascii="Times New Roman" w:hAnsi="Times New Roman" w:cs="Times New Roman"/>
          <w:sz w:val="28"/>
          <w:szCs w:val="28"/>
        </w:rPr>
        <w:t xml:space="preserve">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статьями 227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227.1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3B2F00">
          <w:rPr>
            <w:rFonts w:ascii="Times New Roman" w:hAnsi="Times New Roman" w:cs="Times New Roman"/>
            <w:color w:val="0000FF"/>
            <w:sz w:val="28"/>
            <w:szCs w:val="28"/>
          </w:rPr>
          <w:t>228</w:t>
        </w:r>
      </w:hyperlink>
      <w:r w:rsidR="003B2F0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Федерации» - </w:t>
      </w:r>
      <w:r w:rsidR="008576AA">
        <w:rPr>
          <w:rFonts w:ascii="Times New Roman" w:hAnsi="Times New Roman" w:cs="Times New Roman"/>
          <w:sz w:val="28"/>
          <w:szCs w:val="28"/>
        </w:rPr>
        <w:t>2306</w:t>
      </w:r>
      <w:r w:rsidR="00CF12B2">
        <w:rPr>
          <w:rFonts w:ascii="Times New Roman" w:hAnsi="Times New Roman" w:cs="Times New Roman"/>
          <w:sz w:val="28"/>
          <w:szCs w:val="28"/>
        </w:rPr>
        <w:t xml:space="preserve">,000 </w:t>
      </w:r>
      <w:proofErr w:type="spellStart"/>
      <w:r w:rsidR="00CF12B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F12B2">
        <w:rPr>
          <w:rFonts w:ascii="Times New Roman" w:hAnsi="Times New Roman" w:cs="Times New Roman"/>
          <w:sz w:val="28"/>
          <w:szCs w:val="28"/>
        </w:rPr>
        <w:t>.</w:t>
      </w:r>
    </w:p>
    <w:p w:rsidR="00CB557C" w:rsidRDefault="00CB557C" w:rsidP="00052642">
      <w:pPr>
        <w:pStyle w:val="a3"/>
        <w:spacing w:before="0" w:after="0" w:line="360" w:lineRule="auto"/>
        <w:ind w:firstLine="567"/>
        <w:jc w:val="both"/>
        <w:rPr>
          <w:color w:val="auto"/>
          <w:sz w:val="28"/>
          <w:szCs w:val="28"/>
        </w:rPr>
      </w:pPr>
    </w:p>
    <w:p w:rsidR="001E4630" w:rsidRDefault="00030F20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2C60E1">
        <w:rPr>
          <w:color w:val="auto"/>
          <w:sz w:val="28"/>
          <w:szCs w:val="28"/>
        </w:rPr>
        <w:t>Объем б</w:t>
      </w:r>
      <w:r w:rsidR="00052642" w:rsidRPr="002C60E1">
        <w:rPr>
          <w:color w:val="auto"/>
          <w:sz w:val="28"/>
          <w:szCs w:val="28"/>
        </w:rPr>
        <w:t>езвозмездны</w:t>
      </w:r>
      <w:r w:rsidRPr="002C60E1">
        <w:rPr>
          <w:color w:val="auto"/>
          <w:sz w:val="28"/>
          <w:szCs w:val="28"/>
        </w:rPr>
        <w:t>х</w:t>
      </w:r>
      <w:r w:rsidR="00052642" w:rsidRPr="002C60E1">
        <w:rPr>
          <w:color w:val="auto"/>
          <w:sz w:val="28"/>
          <w:szCs w:val="28"/>
        </w:rPr>
        <w:t xml:space="preserve"> поступлени</w:t>
      </w:r>
      <w:r w:rsidRPr="002C60E1">
        <w:rPr>
          <w:color w:val="auto"/>
          <w:sz w:val="28"/>
          <w:szCs w:val="28"/>
        </w:rPr>
        <w:t>й</w:t>
      </w:r>
      <w:r w:rsidR="00052642" w:rsidRPr="002C60E1">
        <w:rPr>
          <w:color w:val="auto"/>
          <w:sz w:val="28"/>
          <w:szCs w:val="28"/>
        </w:rPr>
        <w:t xml:space="preserve"> из вышестоящих бюджетов </w:t>
      </w:r>
      <w:r w:rsidR="00601D60" w:rsidRPr="002C60E1">
        <w:rPr>
          <w:color w:val="auto"/>
          <w:sz w:val="28"/>
          <w:szCs w:val="28"/>
        </w:rPr>
        <w:t>в</w:t>
      </w:r>
      <w:r w:rsidR="00601D60">
        <w:rPr>
          <w:color w:val="auto"/>
          <w:sz w:val="28"/>
          <w:szCs w:val="28"/>
        </w:rPr>
        <w:t xml:space="preserve"> 201</w:t>
      </w:r>
      <w:r w:rsidR="00D0409E">
        <w:rPr>
          <w:color w:val="auto"/>
          <w:sz w:val="28"/>
          <w:szCs w:val="28"/>
        </w:rPr>
        <w:t>8</w:t>
      </w:r>
      <w:r w:rsidR="00601D60">
        <w:rPr>
          <w:color w:val="auto"/>
          <w:sz w:val="28"/>
          <w:szCs w:val="28"/>
        </w:rPr>
        <w:t xml:space="preserve"> году </w:t>
      </w:r>
      <w:r w:rsidR="007C7B23" w:rsidRPr="002C60E1">
        <w:rPr>
          <w:color w:val="auto"/>
          <w:sz w:val="28"/>
          <w:szCs w:val="28"/>
        </w:rPr>
        <w:t>увеличивается</w:t>
      </w:r>
      <w:r w:rsidR="00AA358C">
        <w:rPr>
          <w:color w:val="auto"/>
          <w:sz w:val="28"/>
          <w:szCs w:val="28"/>
        </w:rPr>
        <w:t xml:space="preserve"> </w:t>
      </w:r>
      <w:r w:rsidR="00D76B6C">
        <w:rPr>
          <w:color w:val="auto"/>
          <w:sz w:val="28"/>
          <w:szCs w:val="28"/>
        </w:rPr>
        <w:t xml:space="preserve">на </w:t>
      </w:r>
      <w:r w:rsidR="00D76B6C" w:rsidRPr="0065434D">
        <w:rPr>
          <w:color w:val="auto"/>
          <w:sz w:val="28"/>
          <w:szCs w:val="28"/>
        </w:rPr>
        <w:t>1459,550</w:t>
      </w:r>
      <w:r w:rsidR="00D0409E">
        <w:rPr>
          <w:color w:val="auto"/>
          <w:sz w:val="28"/>
          <w:szCs w:val="28"/>
        </w:rPr>
        <w:t xml:space="preserve"> </w:t>
      </w:r>
      <w:r w:rsidR="00EB485C">
        <w:rPr>
          <w:color w:val="auto"/>
          <w:sz w:val="28"/>
          <w:szCs w:val="28"/>
        </w:rPr>
        <w:t>тыс. рублей</w:t>
      </w:r>
      <w:r w:rsidR="00052642">
        <w:rPr>
          <w:color w:val="auto"/>
          <w:sz w:val="28"/>
          <w:szCs w:val="28"/>
        </w:rPr>
        <w:t xml:space="preserve">, </w:t>
      </w:r>
      <w:r w:rsidR="001E4630" w:rsidRPr="00052642">
        <w:rPr>
          <w:color w:val="000000"/>
          <w:sz w:val="28"/>
          <w:szCs w:val="28"/>
        </w:rPr>
        <w:t>в том числе</w:t>
      </w:r>
      <w:r w:rsidR="00277A22">
        <w:rPr>
          <w:color w:val="000000"/>
          <w:sz w:val="28"/>
          <w:szCs w:val="28"/>
        </w:rPr>
        <w:t xml:space="preserve"> по кодам бюджетной классификации</w:t>
      </w:r>
      <w:r w:rsidR="0058698B" w:rsidRPr="0058698B">
        <w:rPr>
          <w:color w:val="000000"/>
          <w:sz w:val="28"/>
          <w:szCs w:val="28"/>
        </w:rPr>
        <w:t>:</w:t>
      </w:r>
    </w:p>
    <w:p w:rsidR="00B00BFC" w:rsidRDefault="007C7B23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</w:t>
      </w:r>
      <w:r w:rsidR="00B00BFC">
        <w:rPr>
          <w:color w:val="000000"/>
          <w:sz w:val="28"/>
          <w:szCs w:val="28"/>
        </w:rPr>
        <w:t xml:space="preserve"> по коду доходов </w:t>
      </w:r>
      <w:r w:rsidR="00D76B6C">
        <w:rPr>
          <w:color w:val="000000"/>
          <w:sz w:val="28"/>
          <w:szCs w:val="28"/>
        </w:rPr>
        <w:t>2 02 25497</w:t>
      </w:r>
      <w:r w:rsidRPr="007C7B23">
        <w:rPr>
          <w:color w:val="000000"/>
          <w:sz w:val="28"/>
          <w:szCs w:val="28"/>
        </w:rPr>
        <w:t xml:space="preserve"> 05 0000 151</w:t>
      </w:r>
      <w:r w:rsidR="00B00BFC">
        <w:rPr>
          <w:color w:val="000000"/>
          <w:sz w:val="28"/>
          <w:szCs w:val="28"/>
        </w:rPr>
        <w:t xml:space="preserve"> «</w:t>
      </w:r>
      <w:r w:rsidR="00D76B6C">
        <w:rPr>
          <w:color w:val="000000"/>
          <w:sz w:val="28"/>
          <w:szCs w:val="28"/>
        </w:rPr>
        <w:t>Субсидии бюджетам муниципальных районов на реализацию мероприятий по обеспечению жильем молодых семей»</w:t>
      </w:r>
      <w:r w:rsidR="002825B8">
        <w:rPr>
          <w:color w:val="000000"/>
          <w:sz w:val="28"/>
          <w:szCs w:val="28"/>
        </w:rPr>
        <w:t xml:space="preserve"> </w:t>
      </w:r>
      <w:r w:rsidR="00B00BFC">
        <w:rPr>
          <w:color w:val="000000"/>
          <w:sz w:val="28"/>
          <w:szCs w:val="28"/>
        </w:rPr>
        <w:t xml:space="preserve">– на </w:t>
      </w:r>
      <w:r w:rsidR="00D76B6C" w:rsidRPr="0065434D">
        <w:rPr>
          <w:color w:val="000000"/>
          <w:sz w:val="28"/>
          <w:szCs w:val="28"/>
        </w:rPr>
        <w:t>1 459,550</w:t>
      </w:r>
      <w:r w:rsidR="00D76B6C">
        <w:rPr>
          <w:color w:val="000000"/>
          <w:sz w:val="28"/>
          <w:szCs w:val="28"/>
        </w:rPr>
        <w:t xml:space="preserve"> </w:t>
      </w:r>
      <w:r w:rsidR="00B00BFC">
        <w:rPr>
          <w:color w:val="000000"/>
          <w:sz w:val="28"/>
          <w:szCs w:val="28"/>
        </w:rPr>
        <w:t>тыс. рублей</w:t>
      </w:r>
      <w:r w:rsidR="00B00BFC" w:rsidRPr="00B00BFC">
        <w:rPr>
          <w:color w:val="000000"/>
          <w:sz w:val="28"/>
          <w:szCs w:val="28"/>
        </w:rPr>
        <w:t>;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6651F0">
        <w:rPr>
          <w:color w:val="000000"/>
        </w:rPr>
        <w:t xml:space="preserve">    </w:t>
      </w:r>
      <w:r w:rsidR="003C3E94" w:rsidRPr="0065434D">
        <w:rPr>
          <w:color w:val="000000"/>
        </w:rPr>
        <w:t>405</w:t>
      </w:r>
      <w:r w:rsidR="006651F0">
        <w:rPr>
          <w:color w:val="000000"/>
        </w:rPr>
        <w:t xml:space="preserve"> </w:t>
      </w:r>
      <w:r w:rsidR="003C3E94" w:rsidRPr="0065434D">
        <w:rPr>
          <w:color w:val="000000"/>
        </w:rPr>
        <w:t>074,508</w:t>
      </w:r>
      <w:r w:rsidR="000B1DDF" w:rsidRPr="0065434D">
        <w:rPr>
          <w:color w:val="000000"/>
        </w:rPr>
        <w:t xml:space="preserve"> </w:t>
      </w:r>
      <w:r w:rsidR="00A41DBD" w:rsidRPr="0065434D">
        <w:rPr>
          <w:color w:val="000000"/>
        </w:rPr>
        <w:t>тыс</w:t>
      </w:r>
      <w:r w:rsidR="00A41DBD">
        <w:rPr>
          <w:color w:val="000000"/>
        </w:rPr>
        <w:t>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65434D">
        <w:rPr>
          <w:color w:val="000000"/>
        </w:rPr>
        <w:t>727 279,508</w:t>
      </w:r>
      <w:r w:rsidR="000B1DDF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BD5F15" w:rsidRDefault="00BD5F15" w:rsidP="00350F96">
      <w:pPr>
        <w:pStyle w:val="ConsPlusNormal"/>
        <w:spacing w:line="360" w:lineRule="auto"/>
        <w:ind w:firstLine="567"/>
        <w:jc w:val="both"/>
        <w:rPr>
          <w:highlight w:val="yellow"/>
        </w:rPr>
      </w:pPr>
    </w:p>
    <w:p w:rsidR="00350F96" w:rsidRDefault="00350F96" w:rsidP="00350F96">
      <w:pPr>
        <w:pStyle w:val="ConsPlusNormal"/>
        <w:spacing w:line="360" w:lineRule="auto"/>
        <w:ind w:firstLine="567"/>
        <w:jc w:val="both"/>
      </w:pPr>
      <w:r w:rsidRPr="001A74D2">
        <w:t>Проектом решения предусматривается</w:t>
      </w:r>
      <w:r w:rsidRPr="00350F96">
        <w:t xml:space="preserve">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 </w:t>
      </w:r>
      <w:r w:rsidR="00DD101D">
        <w:t>3785,55</w:t>
      </w:r>
      <w:r w:rsidRPr="00350F96">
        <w:t xml:space="preserve"> тыс. рублей</w:t>
      </w:r>
      <w:r w:rsidR="00EF5CD9">
        <w:t>.</w:t>
      </w:r>
    </w:p>
    <w:p w:rsidR="00FB1485" w:rsidRPr="00FB1485" w:rsidRDefault="00F346F2" w:rsidP="00350F96">
      <w:pPr>
        <w:pStyle w:val="ConsPlusNormal"/>
        <w:spacing w:line="360" w:lineRule="auto"/>
        <w:ind w:firstLine="567"/>
        <w:jc w:val="both"/>
      </w:pPr>
      <w:r>
        <w:t>Увеличение</w:t>
      </w:r>
      <w:r w:rsidR="00494D47" w:rsidRPr="00494D47">
        <w:t xml:space="preserve"> расходной части за счет безвозмездных поступлений </w:t>
      </w:r>
      <w:r w:rsidR="00494D47">
        <w:t>от других бюджетов</w:t>
      </w:r>
      <w:r w:rsidR="00AA358C">
        <w:t xml:space="preserve"> </w:t>
      </w:r>
      <w:r w:rsidR="00EF5CD9">
        <w:t>составило</w:t>
      </w:r>
      <w:r w:rsidR="00AA358C">
        <w:t xml:space="preserve"> </w:t>
      </w:r>
      <w:r w:rsidR="00BD5F15">
        <w:t>1 4</w:t>
      </w:r>
      <w:r w:rsidR="001A74D2">
        <w:t>5</w:t>
      </w:r>
      <w:r w:rsidR="00BD5F15">
        <w:t>9,55</w:t>
      </w:r>
      <w:r w:rsidR="000D3427">
        <w:t xml:space="preserve"> </w:t>
      </w:r>
      <w:r w:rsidR="00EF5CD9">
        <w:t>тыс. рублей, в том числе</w:t>
      </w:r>
      <w:r w:rsidR="00494D47" w:rsidRPr="00494D47">
        <w:t>:</w:t>
      </w:r>
    </w:p>
    <w:p w:rsidR="00F346F2" w:rsidRDefault="00850FDA" w:rsidP="00B51CE9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1A74D2">
        <w:t xml:space="preserve">по подразделу 1003 «Социальное обеспечение </w:t>
      </w:r>
      <w:proofErr w:type="gramStart"/>
      <w:r w:rsidR="001A74D2">
        <w:t xml:space="preserve">населения»  </w:t>
      </w:r>
      <w:r>
        <w:t>на</w:t>
      </w:r>
      <w:proofErr w:type="gramEnd"/>
      <w:r>
        <w:t xml:space="preserve"> </w:t>
      </w:r>
      <w:r w:rsidR="001A74D2">
        <w:t>1 459,55</w:t>
      </w:r>
      <w:r w:rsidR="006651F0">
        <w:t>0</w:t>
      </w:r>
      <w:r>
        <w:t xml:space="preserve"> тыс. рублей - на со</w:t>
      </w:r>
      <w:r w:rsidR="001A74D2">
        <w:t xml:space="preserve">циальные выплаты молодым семьям для приобретения (строительства) жилья </w:t>
      </w:r>
      <w:proofErr w:type="spellStart"/>
      <w:r w:rsidR="001A74D2">
        <w:t>экономкласса</w:t>
      </w:r>
      <w:proofErr w:type="spellEnd"/>
      <w:r w:rsidR="001A74D2">
        <w:t>.</w:t>
      </w:r>
    </w:p>
    <w:p w:rsidR="001A74D2" w:rsidRDefault="001A74D2" w:rsidP="00B51CE9">
      <w:pPr>
        <w:pStyle w:val="ConsPlusNormal"/>
        <w:spacing w:line="360" w:lineRule="auto"/>
        <w:ind w:firstLine="708"/>
        <w:jc w:val="both"/>
      </w:pPr>
    </w:p>
    <w:p w:rsidR="00AA358C" w:rsidRPr="007441E2" w:rsidRDefault="00C27B2F" w:rsidP="007441E2">
      <w:pPr>
        <w:pStyle w:val="ConsPlusNormal"/>
        <w:spacing w:line="360" w:lineRule="auto"/>
        <w:ind w:firstLine="708"/>
        <w:jc w:val="both"/>
      </w:pPr>
      <w:r w:rsidRPr="00AA358C">
        <w:t>Увеличение</w:t>
      </w:r>
      <w:r w:rsidR="002918E1" w:rsidRPr="00AA358C">
        <w:t xml:space="preserve"> расходной части за счет собственных </w:t>
      </w:r>
      <w:r w:rsidR="003D4686">
        <w:t xml:space="preserve">источников </w:t>
      </w:r>
      <w:r w:rsidR="002918E1" w:rsidRPr="00AA358C">
        <w:t xml:space="preserve">средств районного </w:t>
      </w:r>
      <w:r w:rsidR="002918E1" w:rsidRPr="007441E2">
        <w:t xml:space="preserve">бюджета произведено в сумме </w:t>
      </w:r>
      <w:r w:rsidR="006651F0">
        <w:t>2</w:t>
      </w:r>
      <w:r w:rsidR="00DD101D">
        <w:t> 643,24</w:t>
      </w:r>
      <w:r w:rsidR="006651F0">
        <w:t xml:space="preserve"> </w:t>
      </w:r>
      <w:r w:rsidR="002918E1" w:rsidRPr="007441E2">
        <w:t>тыс. рублей, из них:</w:t>
      </w:r>
    </w:p>
    <w:p w:rsidR="0083111E" w:rsidRDefault="001537BE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6F2A97">
        <w:rPr>
          <w:b/>
        </w:rPr>
        <w:t>0113</w:t>
      </w:r>
      <w:r>
        <w:t xml:space="preserve"> «Другие общегосударственные вопросы» на </w:t>
      </w:r>
      <w:r w:rsidR="00BA4A2F">
        <w:t>46,10 тыс. рублей, в том числе</w:t>
      </w:r>
      <w:r w:rsidR="00910B0F">
        <w:t>:</w:t>
      </w:r>
    </w:p>
    <w:p w:rsidR="0083111E" w:rsidRDefault="00BA4A2F" w:rsidP="002918E1">
      <w:pPr>
        <w:pStyle w:val="ConsPlusNormal"/>
        <w:spacing w:line="360" w:lineRule="auto"/>
        <w:ind w:firstLine="708"/>
        <w:jc w:val="both"/>
      </w:pPr>
      <w:r>
        <w:t xml:space="preserve"> расходы на установку защитных щитов-картин окон нежилого помещения </w:t>
      </w:r>
      <w:proofErr w:type="spellStart"/>
      <w:r>
        <w:t>п.Реттиховка</w:t>
      </w:r>
      <w:proofErr w:type="spellEnd"/>
      <w:r>
        <w:t xml:space="preserve"> ул.Юбилейная,1 </w:t>
      </w:r>
      <w:r w:rsidR="0083111E">
        <w:t xml:space="preserve">в сумме </w:t>
      </w:r>
      <w:r>
        <w:t>20,5</w:t>
      </w:r>
      <w:r w:rsidR="00813553">
        <w:t>6</w:t>
      </w:r>
      <w:r>
        <w:t xml:space="preserve"> тыс.</w:t>
      </w:r>
      <w:r w:rsidR="0083111E">
        <w:t xml:space="preserve"> </w:t>
      </w:r>
      <w:r>
        <w:t>рублей</w:t>
      </w:r>
      <w:r w:rsidR="0083111E">
        <w:t>;</w:t>
      </w:r>
      <w:r>
        <w:t xml:space="preserve"> </w:t>
      </w:r>
    </w:p>
    <w:p w:rsidR="001537BE" w:rsidRDefault="00BA4A2F" w:rsidP="002918E1">
      <w:pPr>
        <w:pStyle w:val="ConsPlusNormal"/>
        <w:spacing w:line="360" w:lineRule="auto"/>
        <w:ind w:firstLine="708"/>
        <w:jc w:val="both"/>
      </w:pPr>
      <w:r>
        <w:t>на оценку рекламных конструкций – 25,5</w:t>
      </w:r>
      <w:r w:rsidR="00813553">
        <w:t>4</w:t>
      </w:r>
      <w:r>
        <w:t xml:space="preserve"> </w:t>
      </w:r>
      <w:proofErr w:type="spellStart"/>
      <w:r>
        <w:t>тыс.рублей</w:t>
      </w:r>
      <w:proofErr w:type="spellEnd"/>
      <w:r w:rsidR="001537BE">
        <w:t xml:space="preserve">; </w:t>
      </w:r>
    </w:p>
    <w:p w:rsidR="007441E2" w:rsidRDefault="00103F40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6F2A97">
        <w:rPr>
          <w:b/>
        </w:rPr>
        <w:t>040</w:t>
      </w:r>
      <w:r w:rsidR="00BA4A2F" w:rsidRPr="006F2A97">
        <w:rPr>
          <w:b/>
        </w:rPr>
        <w:t>8</w:t>
      </w:r>
      <w:r>
        <w:t xml:space="preserve"> «</w:t>
      </w:r>
      <w:r w:rsidR="004D462F">
        <w:t>Транспорт»</w:t>
      </w:r>
      <w:r w:rsidR="007441E2">
        <w:t xml:space="preserve"> на </w:t>
      </w:r>
      <w:r w:rsidR="004D462F">
        <w:t>1 379,00</w:t>
      </w:r>
      <w:r w:rsidR="00DA682D">
        <w:t xml:space="preserve"> </w:t>
      </w:r>
      <w:r w:rsidR="007441E2">
        <w:t>тыс. рублей</w:t>
      </w:r>
      <w:r>
        <w:t xml:space="preserve"> </w:t>
      </w:r>
      <w:r w:rsidR="004D462F">
        <w:t xml:space="preserve">организациям, оказывающим на территории Черниговского района услуги по транспортному обслуживанию населения на территории сельских поселений и в </w:t>
      </w:r>
      <w:proofErr w:type="spellStart"/>
      <w:r w:rsidR="004D462F">
        <w:t>межпоселенческом</w:t>
      </w:r>
      <w:proofErr w:type="spellEnd"/>
      <w:r w:rsidR="004D462F">
        <w:t xml:space="preserve"> сообщении в границах муниципального района</w:t>
      </w:r>
      <w:r w:rsidRPr="00103F40">
        <w:t>;</w:t>
      </w:r>
    </w:p>
    <w:p w:rsidR="0083111E" w:rsidRDefault="003A46F1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="004D462F" w:rsidRPr="006F2A97">
        <w:rPr>
          <w:b/>
        </w:rPr>
        <w:t>0412</w:t>
      </w:r>
      <w:r w:rsidRPr="006F2A97">
        <w:rPr>
          <w:b/>
        </w:rPr>
        <w:t xml:space="preserve"> </w:t>
      </w:r>
      <w:r>
        <w:t>«</w:t>
      </w:r>
      <w:r w:rsidR="004D462F">
        <w:t>Другие вопросы в области национальной экономики»</w:t>
      </w:r>
      <w:r>
        <w:t xml:space="preserve"> на </w:t>
      </w:r>
      <w:r w:rsidR="00BA7E1A">
        <w:t>212,00</w:t>
      </w:r>
      <w:r w:rsidR="00E43786">
        <w:t xml:space="preserve"> </w:t>
      </w:r>
      <w:r>
        <w:t>тыс. рублей</w:t>
      </w:r>
      <w:r w:rsidR="00910B0F">
        <w:t>, в том числе</w:t>
      </w:r>
      <w:r w:rsidR="0083111E">
        <w:t>:</w:t>
      </w:r>
    </w:p>
    <w:p w:rsidR="003A46F1" w:rsidRDefault="0083111E" w:rsidP="002918E1">
      <w:pPr>
        <w:pStyle w:val="ConsPlusNormal"/>
        <w:spacing w:line="360" w:lineRule="auto"/>
        <w:ind w:firstLine="708"/>
        <w:jc w:val="both"/>
      </w:pPr>
      <w:r>
        <w:t xml:space="preserve">расходы </w:t>
      </w:r>
      <w:r w:rsidR="00426A2F">
        <w:t xml:space="preserve">на </w:t>
      </w:r>
      <w:r w:rsidR="00910B0F">
        <w:t xml:space="preserve">проведение кадастровых работ по межеванию объектов водоснабжения и водоотведения в количестве 14 </w:t>
      </w:r>
      <w:r>
        <w:t xml:space="preserve">штук и межеванию земельных участков в количестве 10 штук для последующего предоставления гражданам на территории Черниговского района в </w:t>
      </w:r>
      <w:r w:rsidR="00A2292C">
        <w:t>сумме 19</w:t>
      </w:r>
      <w:r>
        <w:t>2,00 тыс.</w:t>
      </w:r>
      <w:r w:rsidR="006F2A97">
        <w:t xml:space="preserve"> </w:t>
      </w:r>
      <w:r>
        <w:t>рублей;</w:t>
      </w:r>
    </w:p>
    <w:p w:rsidR="0083111E" w:rsidRDefault="0083111E" w:rsidP="002918E1">
      <w:pPr>
        <w:pStyle w:val="ConsPlusNormal"/>
        <w:spacing w:line="360" w:lineRule="auto"/>
        <w:ind w:firstLine="708"/>
        <w:jc w:val="both"/>
      </w:pPr>
      <w:r>
        <w:t xml:space="preserve">расходы </w:t>
      </w:r>
      <w:r w:rsidR="006F2A97">
        <w:t>организацию универсальной ярмарки (весы, баннер) в сумме 20,00 тыс.</w:t>
      </w:r>
      <w:r w:rsidR="008B2B7E">
        <w:t xml:space="preserve"> </w:t>
      </w:r>
      <w:r w:rsidR="006F2A97">
        <w:t>рублей;</w:t>
      </w:r>
    </w:p>
    <w:p w:rsidR="00A2292C" w:rsidRDefault="00A2292C" w:rsidP="002918E1">
      <w:pPr>
        <w:pStyle w:val="ConsPlusNormal"/>
        <w:spacing w:line="360" w:lineRule="auto"/>
        <w:ind w:firstLine="708"/>
        <w:jc w:val="both"/>
      </w:pPr>
      <w:r>
        <w:lastRenderedPageBreak/>
        <w:t xml:space="preserve">по подразделу </w:t>
      </w:r>
      <w:r w:rsidRPr="008B2B7E">
        <w:rPr>
          <w:b/>
        </w:rPr>
        <w:t xml:space="preserve">0701 </w:t>
      </w:r>
      <w:r>
        <w:t>«Дошкольное образование»</w:t>
      </w:r>
      <w:r w:rsidR="008B2B7E">
        <w:t xml:space="preserve"> </w:t>
      </w:r>
      <w:r>
        <w:t>на погашение просроченной кредитор</w:t>
      </w:r>
      <w:r w:rsidR="00987FF3">
        <w:t>ской задолженности дошкольных образовательных учреждений, образовавшейся на 01 января 2018 года</w:t>
      </w:r>
      <w:r w:rsidR="008B2B7E">
        <w:t xml:space="preserve"> в сумме 155,31</w:t>
      </w:r>
      <w:r w:rsidR="00813553">
        <w:t xml:space="preserve"> </w:t>
      </w:r>
      <w:r w:rsidR="008B2B7E">
        <w:t>тыс. рублей</w:t>
      </w:r>
      <w:r w:rsidR="00987FF3">
        <w:t>;</w:t>
      </w:r>
    </w:p>
    <w:p w:rsidR="00987FF3" w:rsidRDefault="00987FF3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8B2B7E">
        <w:rPr>
          <w:b/>
        </w:rPr>
        <w:t>0702</w:t>
      </w:r>
      <w:r>
        <w:t xml:space="preserve"> «Общее образование» на погашение просроченной кредиторской задол</w:t>
      </w:r>
      <w:r w:rsidR="008B2B7E">
        <w:t>женности общеобразовательных учреждений, образовавшейся на 01 января 2018 года в сумме 521,3</w:t>
      </w:r>
      <w:r w:rsidR="00813553">
        <w:t>1</w:t>
      </w:r>
      <w:r w:rsidR="008B2B7E">
        <w:t xml:space="preserve"> тыс.</w:t>
      </w:r>
      <w:r w:rsidR="0029511E">
        <w:t xml:space="preserve"> </w:t>
      </w:r>
      <w:r w:rsidR="008B2B7E">
        <w:t>рублей;</w:t>
      </w:r>
    </w:p>
    <w:p w:rsidR="006F2A97" w:rsidRDefault="006F2A97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A2292C">
        <w:rPr>
          <w:b/>
        </w:rPr>
        <w:t>0703</w:t>
      </w:r>
      <w:r>
        <w:t xml:space="preserve"> «Дополнительное образование детей» на 12,2</w:t>
      </w:r>
      <w:r w:rsidR="00813553">
        <w:t>8</w:t>
      </w:r>
      <w:r>
        <w:t xml:space="preserve"> тыс.</w:t>
      </w:r>
      <w:r w:rsidR="006C55EC">
        <w:t xml:space="preserve"> </w:t>
      </w:r>
      <w:r>
        <w:t xml:space="preserve">рублей на разработку проектно-сметной документации автоматической сигнализации </w:t>
      </w:r>
      <w:r w:rsidR="006C55EC">
        <w:t xml:space="preserve">и системы оповещения при пожаре в здании МБУДО ДШИ </w:t>
      </w:r>
      <w:proofErr w:type="spellStart"/>
      <w:r w:rsidR="006C55EC">
        <w:t>с.Черниговка</w:t>
      </w:r>
      <w:proofErr w:type="spellEnd"/>
      <w:r w:rsidR="00DD101D">
        <w:t>;</w:t>
      </w:r>
    </w:p>
    <w:p w:rsidR="00AC2C85" w:rsidRDefault="00BF6CC8" w:rsidP="002918E1">
      <w:pPr>
        <w:pStyle w:val="ConsPlusNormal"/>
        <w:spacing w:line="360" w:lineRule="auto"/>
        <w:ind w:firstLine="708"/>
        <w:jc w:val="both"/>
      </w:pPr>
      <w:r>
        <w:t>п</w:t>
      </w:r>
      <w:r w:rsidR="00DD101D">
        <w:t xml:space="preserve">о подразделу </w:t>
      </w:r>
      <w:r w:rsidR="00DD101D" w:rsidRPr="00DD101D">
        <w:rPr>
          <w:b/>
        </w:rPr>
        <w:t>0801</w:t>
      </w:r>
      <w:r w:rsidR="00DD101D">
        <w:t xml:space="preserve"> «Культура» увеличены ассигнования в сумме 317,24 тыс. рублей на заработную плату водителя и оплату транспортного налога.</w:t>
      </w:r>
    </w:p>
    <w:p w:rsidR="0029511E" w:rsidRDefault="0029511E" w:rsidP="00E940EA">
      <w:pPr>
        <w:pStyle w:val="ConsPlusNormal"/>
        <w:spacing w:line="360" w:lineRule="auto"/>
        <w:ind w:firstLine="708"/>
        <w:jc w:val="both"/>
      </w:pPr>
    </w:p>
    <w:p w:rsidR="00DD101D" w:rsidRDefault="002918E1" w:rsidP="00DD101D">
      <w:pPr>
        <w:pStyle w:val="ConsPlusNormal"/>
        <w:spacing w:line="360" w:lineRule="auto"/>
        <w:ind w:firstLine="708"/>
        <w:jc w:val="both"/>
      </w:pPr>
      <w:r w:rsidRPr="00E940EA">
        <w:t>Источником финансирования указанных расходов предлага</w:t>
      </w:r>
      <w:r w:rsidR="00FF3750" w:rsidRPr="00E940EA">
        <w:t>ю</w:t>
      </w:r>
      <w:r w:rsidRPr="00E940EA">
        <w:t>тся</w:t>
      </w:r>
      <w:r w:rsidR="00FF3750" w:rsidRPr="00E940EA">
        <w:t xml:space="preserve"> собственные доходы районного бюджета в сумме </w:t>
      </w:r>
      <w:r w:rsidR="0029511E">
        <w:t>2 326,</w:t>
      </w:r>
      <w:r w:rsidR="003D4686">
        <w:t>0</w:t>
      </w:r>
      <w:r w:rsidR="003C3761">
        <w:t>00</w:t>
      </w:r>
      <w:r w:rsidR="00E940EA" w:rsidRPr="00E940EA">
        <w:t xml:space="preserve"> тыс. рублей</w:t>
      </w:r>
      <w:r w:rsidR="00DD101D">
        <w:t xml:space="preserve"> и уменьшение ассигнований в сумме 317,24 </w:t>
      </w:r>
      <w:proofErr w:type="spellStart"/>
      <w:r w:rsidR="00DD101D">
        <w:t>тыс.рублей</w:t>
      </w:r>
      <w:proofErr w:type="spellEnd"/>
      <w:r w:rsidR="00DD101D">
        <w:t>, предусмотренные в районном бюджете по подразделу 0703 «Дополнительное образование детей» в связи с сокращением ставки водителя в МБУ ДОД ДЮСШ по причине отсутствия автобуса для перевозки детей с 01.01.2018 года.</w:t>
      </w:r>
    </w:p>
    <w:p w:rsidR="00A51CE5" w:rsidRDefault="00A51CE5" w:rsidP="00B52FD2">
      <w:pPr>
        <w:pStyle w:val="ConsPlusNormal"/>
        <w:spacing w:line="360" w:lineRule="auto"/>
        <w:ind w:firstLine="708"/>
        <w:jc w:val="both"/>
        <w:rPr>
          <w:shd w:val="clear" w:color="auto" w:fill="FFFFFF" w:themeFill="background1"/>
        </w:rPr>
      </w:pPr>
    </w:p>
    <w:p w:rsidR="00351E53" w:rsidRDefault="00C329B5" w:rsidP="00C329B5">
      <w:pPr>
        <w:pStyle w:val="ConsPlusNormal"/>
        <w:spacing w:line="360" w:lineRule="auto"/>
        <w:ind w:firstLine="708"/>
        <w:jc w:val="both"/>
      </w:pPr>
      <w:r>
        <w:t xml:space="preserve">Кроме того, </w:t>
      </w:r>
      <w:r w:rsidR="00061D21">
        <w:t>по ходатайств</w:t>
      </w:r>
      <w:r w:rsidR="00351E53">
        <w:t>ам</w:t>
      </w:r>
      <w:r w:rsidR="00B91F0B">
        <w:t xml:space="preserve"> </w:t>
      </w:r>
      <w:r w:rsidR="00061D21">
        <w:t>главн</w:t>
      </w:r>
      <w:r w:rsidR="001E3688">
        <w:t>ого</w:t>
      </w:r>
      <w:r w:rsidR="00061D21">
        <w:t xml:space="preserve"> распорядителя бюджетных средств – Управлени</w:t>
      </w:r>
      <w:r w:rsidR="007D7279">
        <w:t>я</w:t>
      </w:r>
      <w:r w:rsidR="00061D21">
        <w:t xml:space="preserve"> образование администрации Черниговского района</w:t>
      </w:r>
      <w:r w:rsidR="00351E53">
        <w:t>:</w:t>
      </w:r>
    </w:p>
    <w:p w:rsidR="007D7279" w:rsidRDefault="00351E53" w:rsidP="00C329B5">
      <w:pPr>
        <w:pStyle w:val="ConsPlusNormal"/>
        <w:spacing w:line="360" w:lineRule="auto"/>
        <w:ind w:firstLine="708"/>
        <w:jc w:val="both"/>
      </w:pPr>
      <w:r>
        <w:t xml:space="preserve">1) </w:t>
      </w:r>
      <w:r w:rsidR="00C329B5" w:rsidRPr="007D7279">
        <w:t>перераспределены</w:t>
      </w:r>
      <w:r w:rsidR="007D7279">
        <w:t xml:space="preserve"> бюджетные ассигнования, предусмотренные в районном бюджете в целях получения субсидий из краевого бюджета на капитальный ремонт образовательных учреждений, в сумме</w:t>
      </w:r>
      <w:r w:rsidR="00C329B5" w:rsidRPr="007D7279">
        <w:t xml:space="preserve"> </w:t>
      </w:r>
      <w:r w:rsidR="007D7279">
        <w:t>1 000,00 тыс.</w:t>
      </w:r>
      <w:r w:rsidR="005921C6">
        <w:t xml:space="preserve"> </w:t>
      </w:r>
      <w:r w:rsidR="007D7279">
        <w:t>рублей и направлены на:</w:t>
      </w:r>
    </w:p>
    <w:p w:rsidR="00A317C5" w:rsidRDefault="007D7279" w:rsidP="00C329B5">
      <w:pPr>
        <w:pStyle w:val="ConsPlusNormal"/>
        <w:spacing w:line="360" w:lineRule="auto"/>
        <w:ind w:firstLine="708"/>
        <w:jc w:val="both"/>
      </w:pPr>
      <w:r>
        <w:t xml:space="preserve">по подразделу 0701 «Дошкольное образование» в сумме 400,00 </w:t>
      </w:r>
      <w:proofErr w:type="spellStart"/>
      <w:r>
        <w:t>тыс.рублей</w:t>
      </w:r>
      <w:proofErr w:type="spellEnd"/>
      <w:r>
        <w:t xml:space="preserve"> на </w:t>
      </w:r>
      <w:r w:rsidR="00A317C5">
        <w:t xml:space="preserve">проведение </w:t>
      </w:r>
      <w:r>
        <w:t>ремонт</w:t>
      </w:r>
      <w:r w:rsidR="00A317C5">
        <w:t>ных работ в муниципальных дошкольных учреждениях;</w:t>
      </w:r>
    </w:p>
    <w:p w:rsidR="00A317C5" w:rsidRDefault="00A317C5" w:rsidP="00C329B5">
      <w:pPr>
        <w:pStyle w:val="ConsPlusNormal"/>
        <w:spacing w:line="360" w:lineRule="auto"/>
        <w:ind w:firstLine="708"/>
        <w:jc w:val="both"/>
      </w:pPr>
      <w:r>
        <w:lastRenderedPageBreak/>
        <w:t xml:space="preserve">по подразделу 0702 «Общее образование» в сумме 160,00 </w:t>
      </w:r>
      <w:proofErr w:type="spellStart"/>
      <w:r>
        <w:t>тыс.рублей</w:t>
      </w:r>
      <w:proofErr w:type="spellEnd"/>
      <w:r>
        <w:t xml:space="preserve"> на проведение ремонтных работ в МБОУСОШ №5;</w:t>
      </w:r>
    </w:p>
    <w:p w:rsidR="001E3688" w:rsidRDefault="00A317C5" w:rsidP="00C329B5">
      <w:pPr>
        <w:pStyle w:val="ConsPlusNormal"/>
        <w:spacing w:line="360" w:lineRule="auto"/>
        <w:ind w:firstLine="708"/>
        <w:jc w:val="both"/>
      </w:pPr>
      <w:r>
        <w:t>по подразделу 0703 «</w:t>
      </w:r>
      <w:r w:rsidR="005921C6">
        <w:t xml:space="preserve">Дополнительное образование детей» в сумме 440,00 </w:t>
      </w:r>
      <w:proofErr w:type="spellStart"/>
      <w:r w:rsidR="005921C6">
        <w:t>тыс.рублей</w:t>
      </w:r>
      <w:proofErr w:type="spellEnd"/>
      <w:r w:rsidR="005921C6">
        <w:t xml:space="preserve"> на обследование, составление проектно-сметной документации по ремонту МБУ ДОД ДЮСШ.</w:t>
      </w:r>
      <w:r>
        <w:t xml:space="preserve"> </w:t>
      </w:r>
      <w:r w:rsidR="007D7279">
        <w:t xml:space="preserve"> </w:t>
      </w:r>
      <w:r w:rsidR="00C329B5">
        <w:t xml:space="preserve">  </w:t>
      </w:r>
    </w:p>
    <w:p w:rsidR="00FC02A8" w:rsidRDefault="00351E53" w:rsidP="00C329B5">
      <w:pPr>
        <w:pStyle w:val="ConsPlusNormal"/>
        <w:spacing w:line="360" w:lineRule="auto"/>
        <w:ind w:firstLine="708"/>
        <w:jc w:val="both"/>
      </w:pPr>
      <w:r>
        <w:t>2) бюджетные ассигнования</w:t>
      </w:r>
      <w:r w:rsidR="001E3688">
        <w:t xml:space="preserve"> </w:t>
      </w:r>
      <w:r w:rsidR="008068D9">
        <w:t xml:space="preserve">в сумме 280,700 тыс. рублей </w:t>
      </w:r>
      <w:r w:rsidR="001E3688">
        <w:t xml:space="preserve">с мероприятий </w:t>
      </w:r>
      <w:r w:rsidR="00863B37">
        <w:t>по муниципальной программе «</w:t>
      </w:r>
      <w:r w:rsidR="00FC02A8">
        <w:t>Развитие образования</w:t>
      </w:r>
      <w:r w:rsidR="00C329B5">
        <w:t xml:space="preserve"> </w:t>
      </w:r>
      <w:r w:rsidR="00863B37">
        <w:t xml:space="preserve">в Черниговском муниципальном районе» на 2014-2020 годы </w:t>
      </w:r>
      <w:r w:rsidR="008068D9">
        <w:t xml:space="preserve">перераспределены </w:t>
      </w:r>
      <w:r w:rsidR="00863B37">
        <w:t xml:space="preserve">на непрограммные направления деятельности для оплаты государственной пошлины по исполнительным листам Арбитражного суда </w:t>
      </w:r>
      <w:r w:rsidR="00FC02A8">
        <w:t>образовательным учреждения</w:t>
      </w:r>
      <w:r w:rsidR="003C0AF6">
        <w:t>м</w:t>
      </w:r>
      <w:r w:rsidR="00FC02A8">
        <w:t xml:space="preserve"> Черниговского района, в том числе:</w:t>
      </w:r>
    </w:p>
    <w:p w:rsidR="00FC02A8" w:rsidRDefault="00FC02A8" w:rsidP="00C329B5">
      <w:pPr>
        <w:pStyle w:val="ConsPlusNormal"/>
        <w:spacing w:line="360" w:lineRule="auto"/>
        <w:ind w:firstLine="708"/>
        <w:jc w:val="both"/>
      </w:pPr>
      <w:r>
        <w:t>по подразделу 0701 «Дошкольное образование» в сумме 88,760 тыс. рублей;</w:t>
      </w:r>
    </w:p>
    <w:p w:rsidR="00C329B5" w:rsidRDefault="00FC02A8" w:rsidP="00C329B5">
      <w:pPr>
        <w:pStyle w:val="ConsPlusNormal"/>
        <w:spacing w:line="360" w:lineRule="auto"/>
        <w:ind w:firstLine="708"/>
        <w:jc w:val="both"/>
      </w:pPr>
      <w:r>
        <w:t>по подразделу 0702 «Общее образование» в сумме 191,940 тыс.</w:t>
      </w:r>
      <w:r w:rsidR="003C0AF6">
        <w:t xml:space="preserve"> </w:t>
      </w:r>
      <w:r>
        <w:t xml:space="preserve">рублей. </w:t>
      </w:r>
    </w:p>
    <w:p w:rsidR="008068D9" w:rsidRDefault="008068D9" w:rsidP="00C329B5">
      <w:pPr>
        <w:pStyle w:val="ConsPlusNormal"/>
        <w:spacing w:line="360" w:lineRule="auto"/>
        <w:ind w:firstLine="708"/>
        <w:jc w:val="both"/>
      </w:pPr>
    </w:p>
    <w:p w:rsidR="00A51CE5" w:rsidRDefault="00A51CE5" w:rsidP="00C329B5">
      <w:pPr>
        <w:pStyle w:val="ConsPlusNormal"/>
        <w:spacing w:line="360" w:lineRule="auto"/>
        <w:ind w:firstLine="708"/>
        <w:jc w:val="both"/>
      </w:pPr>
      <w:r>
        <w:t>По ходатайствам</w:t>
      </w:r>
      <w:r w:rsidR="00B91F0B">
        <w:t xml:space="preserve"> </w:t>
      </w:r>
      <w:r w:rsidR="00061D21">
        <w:t>А</w:t>
      </w:r>
      <w:r>
        <w:t>дминистрации Черниговского района в целях получения субсиди</w:t>
      </w:r>
      <w:r w:rsidR="00550FE6">
        <w:t>й</w:t>
      </w:r>
      <w:r>
        <w:t xml:space="preserve"> из краевого бюджета на </w:t>
      </w:r>
      <w:r w:rsidR="00550FE6">
        <w:t>поддержку муниципальных учреждений культуры и их работников перераспределены бюджетные ассигнования в программе «Развитие культуры Черниговского муниципального района» на 2017-2019 годы в размере 27,272 тыс. рублей</w:t>
      </w:r>
      <w:r w:rsidR="00817D98">
        <w:t xml:space="preserve">, в том числе на поддержку муниципальных учреждений культуры Черниговского района </w:t>
      </w:r>
      <w:r w:rsidR="00FB3E87">
        <w:t xml:space="preserve">-18,182 </w:t>
      </w:r>
      <w:proofErr w:type="spellStart"/>
      <w:r w:rsidR="00FB3E87">
        <w:t>тыс.рублей</w:t>
      </w:r>
      <w:proofErr w:type="spellEnd"/>
      <w:r w:rsidR="00FB3E87">
        <w:t>; на поддержку лучших работников культуры -</w:t>
      </w:r>
      <w:r w:rsidR="00BF6CC8">
        <w:t xml:space="preserve"> </w:t>
      </w:r>
      <w:r w:rsidR="00FB3E87">
        <w:t xml:space="preserve">9,09 тыс. рублей. </w:t>
      </w:r>
      <w:r w:rsidR="00550FE6">
        <w:t xml:space="preserve"> </w:t>
      </w:r>
      <w:r w:rsidR="00FB3E87">
        <w:t>В целях получения субсидий из краевого бюджета на проектирование, строительство подъездных автомобильных дорог, проездов к земельным участкам, предоставляемым на бесплатной основе гражданам, имеющим трех и более детей</w:t>
      </w:r>
      <w:r w:rsidR="00F950DC">
        <w:t xml:space="preserve"> перераспределены бюджетные ассигнования в программе «Развитие дорожного хозяйства и т</w:t>
      </w:r>
      <w:r w:rsidR="00F05F6D">
        <w:t>ранспорта в Черниговском районе»</w:t>
      </w:r>
      <w:r w:rsidR="00EE53DA">
        <w:t xml:space="preserve"> на 2016-2018 годы </w:t>
      </w:r>
      <w:r w:rsidR="001E2EDF">
        <w:t xml:space="preserve">за счет средств дорожного фонда </w:t>
      </w:r>
      <w:r w:rsidR="00EE53DA">
        <w:t xml:space="preserve">на сумму </w:t>
      </w:r>
      <w:r w:rsidR="001E2EDF">
        <w:t>1 0</w:t>
      </w:r>
      <w:r w:rsidR="00EE53DA">
        <w:t>0</w:t>
      </w:r>
      <w:r w:rsidR="001E2EDF">
        <w:t>0</w:t>
      </w:r>
      <w:r w:rsidR="00EE53DA">
        <w:t>,00 тыс.</w:t>
      </w:r>
      <w:r w:rsidR="001E2EDF">
        <w:t xml:space="preserve"> </w:t>
      </w:r>
      <w:r w:rsidR="00EE53DA">
        <w:t>рублей</w:t>
      </w:r>
      <w:r w:rsidR="001E2EDF">
        <w:t>, в том числе</w:t>
      </w:r>
      <w:r w:rsidR="005C446C">
        <w:t xml:space="preserve"> на капитальный ремонт и ремонт автомобильных дорог общего пользования местного значения, в целях </w:t>
      </w:r>
      <w:proofErr w:type="spellStart"/>
      <w:r w:rsidR="005C446C">
        <w:t>софинансирования</w:t>
      </w:r>
      <w:proofErr w:type="spellEnd"/>
      <w:r w:rsidR="005C446C">
        <w:t xml:space="preserve"> которых </w:t>
      </w:r>
      <w:r w:rsidR="001E2EDF">
        <w:t xml:space="preserve"> </w:t>
      </w:r>
      <w:r w:rsidR="005C446C">
        <w:t>из бюджета Приморского края предоставляется субсидии в сумме 750,00 тыс.</w:t>
      </w:r>
      <w:r w:rsidR="00290C20">
        <w:t xml:space="preserve"> </w:t>
      </w:r>
      <w:r w:rsidR="005C446C">
        <w:t xml:space="preserve">рублей; на проектирование, </w:t>
      </w:r>
      <w:r w:rsidR="005C446C">
        <w:lastRenderedPageBreak/>
        <w:t>строительство подъездных автомобильных дорог, проездов к земельным участкам, предоставляемым на бесплатной основе гражданам, имеющим трех и более детей в сумме 250,00 тыс.</w:t>
      </w:r>
      <w:r w:rsidR="00290C20">
        <w:t xml:space="preserve"> </w:t>
      </w:r>
      <w:r w:rsidR="005C446C">
        <w:t>рублей</w:t>
      </w:r>
      <w:r w:rsidR="00290C20">
        <w:t>.</w:t>
      </w:r>
      <w:r w:rsidR="00FB3E87">
        <w:t xml:space="preserve"> </w:t>
      </w:r>
    </w:p>
    <w:p w:rsidR="008068D9" w:rsidRDefault="008068D9" w:rsidP="00C329B5">
      <w:pPr>
        <w:pStyle w:val="ConsPlusNormal"/>
        <w:spacing w:line="360" w:lineRule="auto"/>
        <w:ind w:firstLine="708"/>
        <w:jc w:val="both"/>
      </w:pPr>
    </w:p>
    <w:p w:rsidR="002A72BB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9E026B">
        <w:rPr>
          <w:bCs/>
        </w:rPr>
        <w:t>С учетом</w:t>
      </w:r>
      <w:r w:rsidRPr="00E940EA">
        <w:rPr>
          <w:bCs/>
        </w:rPr>
        <w:t xml:space="preserve">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1251A1">
        <w:rPr>
          <w:bCs/>
        </w:rPr>
        <w:t>736 137,695</w:t>
      </w:r>
      <w:r w:rsidR="00BF6CC8">
        <w:rPr>
          <w:bCs/>
        </w:rPr>
        <w:t xml:space="preserve"> </w:t>
      </w:r>
      <w:bookmarkStart w:id="0" w:name="_GoBack"/>
      <w:bookmarkEnd w:id="0"/>
      <w:r w:rsidR="00A03781" w:rsidRPr="00E940EA">
        <w:rPr>
          <w:bCs/>
        </w:rPr>
        <w:t>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1251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51A1">
        <w:rPr>
          <w:rFonts w:ascii="Times New Roman" w:hAnsi="Times New Roman" w:cs="Times New Roman"/>
          <w:bCs/>
          <w:sz w:val="28"/>
          <w:szCs w:val="28"/>
        </w:rPr>
        <w:t>Р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5230D" w:rsidRDefault="0085230D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3781" w:rsidRDefault="0085230D" w:rsidP="009C4A1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40914" w:rsidRDefault="00740914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05B"/>
    <w:rsid w:val="00001B31"/>
    <w:rsid w:val="00003195"/>
    <w:rsid w:val="00007881"/>
    <w:rsid w:val="00011E80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F01FD"/>
    <w:rsid w:val="000F0B22"/>
    <w:rsid w:val="00103F40"/>
    <w:rsid w:val="00104EC7"/>
    <w:rsid w:val="00115CB8"/>
    <w:rsid w:val="00122D9C"/>
    <w:rsid w:val="001251A1"/>
    <w:rsid w:val="001332AB"/>
    <w:rsid w:val="0013542F"/>
    <w:rsid w:val="00141F40"/>
    <w:rsid w:val="0014338C"/>
    <w:rsid w:val="0014558B"/>
    <w:rsid w:val="00150C0A"/>
    <w:rsid w:val="0015186B"/>
    <w:rsid w:val="00151EFB"/>
    <w:rsid w:val="001537BE"/>
    <w:rsid w:val="00157FD1"/>
    <w:rsid w:val="00160293"/>
    <w:rsid w:val="00171213"/>
    <w:rsid w:val="00172FCE"/>
    <w:rsid w:val="00176B61"/>
    <w:rsid w:val="001804E2"/>
    <w:rsid w:val="001827EA"/>
    <w:rsid w:val="00192E4C"/>
    <w:rsid w:val="001A50EE"/>
    <w:rsid w:val="001A74D2"/>
    <w:rsid w:val="001B3A57"/>
    <w:rsid w:val="001D0E36"/>
    <w:rsid w:val="001D2AAB"/>
    <w:rsid w:val="001D3681"/>
    <w:rsid w:val="001D38AD"/>
    <w:rsid w:val="001D759C"/>
    <w:rsid w:val="001E2EDF"/>
    <w:rsid w:val="001E3688"/>
    <w:rsid w:val="001E4630"/>
    <w:rsid w:val="001E4863"/>
    <w:rsid w:val="001F56F7"/>
    <w:rsid w:val="00206D64"/>
    <w:rsid w:val="002110B8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785D"/>
    <w:rsid w:val="00270A4A"/>
    <w:rsid w:val="00271687"/>
    <w:rsid w:val="002729E6"/>
    <w:rsid w:val="00277A22"/>
    <w:rsid w:val="00282203"/>
    <w:rsid w:val="002825B8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BD9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7477"/>
    <w:rsid w:val="002F748A"/>
    <w:rsid w:val="00302509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1E53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F0303"/>
    <w:rsid w:val="003F3C1A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41716"/>
    <w:rsid w:val="00442AB6"/>
    <w:rsid w:val="004447E3"/>
    <w:rsid w:val="004463E4"/>
    <w:rsid w:val="00447050"/>
    <w:rsid w:val="00454FF5"/>
    <w:rsid w:val="00460475"/>
    <w:rsid w:val="004604C1"/>
    <w:rsid w:val="00460823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D462F"/>
    <w:rsid w:val="004E01F6"/>
    <w:rsid w:val="004F2FDC"/>
    <w:rsid w:val="004F76F5"/>
    <w:rsid w:val="00500A41"/>
    <w:rsid w:val="00502460"/>
    <w:rsid w:val="0050322C"/>
    <w:rsid w:val="00506E8F"/>
    <w:rsid w:val="00506EA1"/>
    <w:rsid w:val="0051087E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21C6"/>
    <w:rsid w:val="005A426B"/>
    <w:rsid w:val="005A59C3"/>
    <w:rsid w:val="005B091F"/>
    <w:rsid w:val="005B374B"/>
    <w:rsid w:val="005B445E"/>
    <w:rsid w:val="005B45BC"/>
    <w:rsid w:val="005B5A60"/>
    <w:rsid w:val="005C04ED"/>
    <w:rsid w:val="005C0613"/>
    <w:rsid w:val="005C446C"/>
    <w:rsid w:val="005C53D7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62BE"/>
    <w:rsid w:val="00601CEF"/>
    <w:rsid w:val="00601D60"/>
    <w:rsid w:val="00611A35"/>
    <w:rsid w:val="00613580"/>
    <w:rsid w:val="00615CC5"/>
    <w:rsid w:val="00615FFE"/>
    <w:rsid w:val="00620C71"/>
    <w:rsid w:val="00625837"/>
    <w:rsid w:val="00626A7C"/>
    <w:rsid w:val="00634C52"/>
    <w:rsid w:val="00645430"/>
    <w:rsid w:val="00647693"/>
    <w:rsid w:val="00653C0B"/>
    <w:rsid w:val="0065434D"/>
    <w:rsid w:val="00656069"/>
    <w:rsid w:val="00656C40"/>
    <w:rsid w:val="006573AA"/>
    <w:rsid w:val="0066245A"/>
    <w:rsid w:val="00663838"/>
    <w:rsid w:val="006651F0"/>
    <w:rsid w:val="00667835"/>
    <w:rsid w:val="00674981"/>
    <w:rsid w:val="00680F75"/>
    <w:rsid w:val="00685598"/>
    <w:rsid w:val="006A0766"/>
    <w:rsid w:val="006B3C0B"/>
    <w:rsid w:val="006B5273"/>
    <w:rsid w:val="006B5B24"/>
    <w:rsid w:val="006B60F4"/>
    <w:rsid w:val="006B7AAD"/>
    <w:rsid w:val="006C153C"/>
    <w:rsid w:val="006C1C76"/>
    <w:rsid w:val="006C55EC"/>
    <w:rsid w:val="006D09DA"/>
    <w:rsid w:val="006D1202"/>
    <w:rsid w:val="006D3129"/>
    <w:rsid w:val="006D67F4"/>
    <w:rsid w:val="006D6F9C"/>
    <w:rsid w:val="006D7604"/>
    <w:rsid w:val="006E05A2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41E2"/>
    <w:rsid w:val="00745713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7F37"/>
    <w:rsid w:val="0079577F"/>
    <w:rsid w:val="0079617A"/>
    <w:rsid w:val="007C1092"/>
    <w:rsid w:val="007C1946"/>
    <w:rsid w:val="007C2C17"/>
    <w:rsid w:val="007C7B23"/>
    <w:rsid w:val="007D1015"/>
    <w:rsid w:val="007D30C9"/>
    <w:rsid w:val="007D7279"/>
    <w:rsid w:val="007E194E"/>
    <w:rsid w:val="007F397B"/>
    <w:rsid w:val="008016B1"/>
    <w:rsid w:val="00803B58"/>
    <w:rsid w:val="0080602E"/>
    <w:rsid w:val="008068D9"/>
    <w:rsid w:val="00806FFC"/>
    <w:rsid w:val="008077AF"/>
    <w:rsid w:val="00811F29"/>
    <w:rsid w:val="00813553"/>
    <w:rsid w:val="008136C9"/>
    <w:rsid w:val="008171B7"/>
    <w:rsid w:val="00817D98"/>
    <w:rsid w:val="00817F70"/>
    <w:rsid w:val="00822882"/>
    <w:rsid w:val="00823515"/>
    <w:rsid w:val="0083111E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8155C"/>
    <w:rsid w:val="00882BB1"/>
    <w:rsid w:val="0089620C"/>
    <w:rsid w:val="008A1D4E"/>
    <w:rsid w:val="008A5A7C"/>
    <w:rsid w:val="008B2B7E"/>
    <w:rsid w:val="008B7F6C"/>
    <w:rsid w:val="008C3DEF"/>
    <w:rsid w:val="008C7F7D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0B0F"/>
    <w:rsid w:val="00911038"/>
    <w:rsid w:val="0091212B"/>
    <w:rsid w:val="009143FF"/>
    <w:rsid w:val="009206FB"/>
    <w:rsid w:val="009233E6"/>
    <w:rsid w:val="00927CD5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7F39"/>
    <w:rsid w:val="00980414"/>
    <w:rsid w:val="00980F61"/>
    <w:rsid w:val="009816F4"/>
    <w:rsid w:val="00983830"/>
    <w:rsid w:val="0098653A"/>
    <w:rsid w:val="00986601"/>
    <w:rsid w:val="00987887"/>
    <w:rsid w:val="00987FF3"/>
    <w:rsid w:val="009A193D"/>
    <w:rsid w:val="009A3B73"/>
    <w:rsid w:val="009A5DF7"/>
    <w:rsid w:val="009A6B88"/>
    <w:rsid w:val="009A7C62"/>
    <w:rsid w:val="009B1AD4"/>
    <w:rsid w:val="009B6965"/>
    <w:rsid w:val="009B7783"/>
    <w:rsid w:val="009C112C"/>
    <w:rsid w:val="009C4A1D"/>
    <w:rsid w:val="009C53C5"/>
    <w:rsid w:val="009C7A2E"/>
    <w:rsid w:val="009D258D"/>
    <w:rsid w:val="009E026B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292C"/>
    <w:rsid w:val="00A273C4"/>
    <w:rsid w:val="00A317C5"/>
    <w:rsid w:val="00A31EC6"/>
    <w:rsid w:val="00A32D0E"/>
    <w:rsid w:val="00A34F73"/>
    <w:rsid w:val="00A41DBD"/>
    <w:rsid w:val="00A4518A"/>
    <w:rsid w:val="00A51CE5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2C85"/>
    <w:rsid w:val="00AC5C4A"/>
    <w:rsid w:val="00AC7747"/>
    <w:rsid w:val="00AC7EA6"/>
    <w:rsid w:val="00AD1F7C"/>
    <w:rsid w:val="00AD46B1"/>
    <w:rsid w:val="00AD6CA9"/>
    <w:rsid w:val="00AE5D17"/>
    <w:rsid w:val="00AF233A"/>
    <w:rsid w:val="00AF3384"/>
    <w:rsid w:val="00AF7B2F"/>
    <w:rsid w:val="00AF7FAC"/>
    <w:rsid w:val="00B00BFC"/>
    <w:rsid w:val="00B03CC1"/>
    <w:rsid w:val="00B06666"/>
    <w:rsid w:val="00B116B9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1F0B"/>
    <w:rsid w:val="00B947E3"/>
    <w:rsid w:val="00B94C5D"/>
    <w:rsid w:val="00BA3B6E"/>
    <w:rsid w:val="00BA4830"/>
    <w:rsid w:val="00BA4A2F"/>
    <w:rsid w:val="00BA69EC"/>
    <w:rsid w:val="00BA7AED"/>
    <w:rsid w:val="00BA7E1A"/>
    <w:rsid w:val="00BB04E5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1B26"/>
    <w:rsid w:val="00BF3521"/>
    <w:rsid w:val="00BF4D97"/>
    <w:rsid w:val="00BF6CC8"/>
    <w:rsid w:val="00C00D54"/>
    <w:rsid w:val="00C04041"/>
    <w:rsid w:val="00C048E6"/>
    <w:rsid w:val="00C100B5"/>
    <w:rsid w:val="00C13520"/>
    <w:rsid w:val="00C13C78"/>
    <w:rsid w:val="00C151C6"/>
    <w:rsid w:val="00C20040"/>
    <w:rsid w:val="00C25834"/>
    <w:rsid w:val="00C27B2F"/>
    <w:rsid w:val="00C3288C"/>
    <w:rsid w:val="00C329B5"/>
    <w:rsid w:val="00C34F21"/>
    <w:rsid w:val="00C4175C"/>
    <w:rsid w:val="00C437FC"/>
    <w:rsid w:val="00C56DCD"/>
    <w:rsid w:val="00C57E81"/>
    <w:rsid w:val="00C61669"/>
    <w:rsid w:val="00C62A3D"/>
    <w:rsid w:val="00C62AC3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57C"/>
    <w:rsid w:val="00CB7226"/>
    <w:rsid w:val="00CC34F8"/>
    <w:rsid w:val="00CD65D7"/>
    <w:rsid w:val="00CE104E"/>
    <w:rsid w:val="00CE3565"/>
    <w:rsid w:val="00CE779E"/>
    <w:rsid w:val="00CF12B2"/>
    <w:rsid w:val="00CF44D8"/>
    <w:rsid w:val="00D0409E"/>
    <w:rsid w:val="00D112A3"/>
    <w:rsid w:val="00D11E2B"/>
    <w:rsid w:val="00D1395D"/>
    <w:rsid w:val="00D22DE7"/>
    <w:rsid w:val="00D23B1E"/>
    <w:rsid w:val="00D419B9"/>
    <w:rsid w:val="00D44101"/>
    <w:rsid w:val="00D4426A"/>
    <w:rsid w:val="00D44E61"/>
    <w:rsid w:val="00D50210"/>
    <w:rsid w:val="00D52831"/>
    <w:rsid w:val="00D55F31"/>
    <w:rsid w:val="00D63933"/>
    <w:rsid w:val="00D66EF8"/>
    <w:rsid w:val="00D72B0D"/>
    <w:rsid w:val="00D75AE9"/>
    <w:rsid w:val="00D76B6C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101D"/>
    <w:rsid w:val="00DD20DF"/>
    <w:rsid w:val="00DD2C8B"/>
    <w:rsid w:val="00DE42BF"/>
    <w:rsid w:val="00DF0C12"/>
    <w:rsid w:val="00DF102E"/>
    <w:rsid w:val="00DF30BE"/>
    <w:rsid w:val="00DF3B9C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80CA2"/>
    <w:rsid w:val="00E8349D"/>
    <w:rsid w:val="00E87BE2"/>
    <w:rsid w:val="00E906AE"/>
    <w:rsid w:val="00E940EA"/>
    <w:rsid w:val="00E978AC"/>
    <w:rsid w:val="00EA4B49"/>
    <w:rsid w:val="00EB2693"/>
    <w:rsid w:val="00EB485C"/>
    <w:rsid w:val="00EB5F75"/>
    <w:rsid w:val="00EC3EB0"/>
    <w:rsid w:val="00EC731C"/>
    <w:rsid w:val="00ED1CAD"/>
    <w:rsid w:val="00EE53DA"/>
    <w:rsid w:val="00EE5793"/>
    <w:rsid w:val="00EE5AE3"/>
    <w:rsid w:val="00EE5C54"/>
    <w:rsid w:val="00EF165B"/>
    <w:rsid w:val="00EF5CD9"/>
    <w:rsid w:val="00F00F4E"/>
    <w:rsid w:val="00F027C9"/>
    <w:rsid w:val="00F05F6D"/>
    <w:rsid w:val="00F0626C"/>
    <w:rsid w:val="00F06E84"/>
    <w:rsid w:val="00F2178C"/>
    <w:rsid w:val="00F224D6"/>
    <w:rsid w:val="00F26337"/>
    <w:rsid w:val="00F26CA8"/>
    <w:rsid w:val="00F346F2"/>
    <w:rsid w:val="00F34F3D"/>
    <w:rsid w:val="00F365FE"/>
    <w:rsid w:val="00F43400"/>
    <w:rsid w:val="00F46EA4"/>
    <w:rsid w:val="00F5311B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5F53"/>
    <w:rsid w:val="00FC02A8"/>
    <w:rsid w:val="00FC141A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1F5ED72174B888ECAA9EB13BB344458E2E84245FB435F2B24847D761C35927399D109046055E1c6B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D1F5ED72174B888ECAA9EB13BB344458E2E84245FB435F2B24847D761C35927399D109046956cEB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D1F5ED72174B888ECAA9EB13BB344458E2E84245FB435F2B24847D761C35927399D10B0460c5B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27BE-FE99-46FD-942F-6B666E03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shamova</cp:lastModifiedBy>
  <cp:revision>122</cp:revision>
  <cp:lastPrinted>2018-03-10T01:20:00Z</cp:lastPrinted>
  <dcterms:created xsi:type="dcterms:W3CDTF">2016-12-22T23:31:00Z</dcterms:created>
  <dcterms:modified xsi:type="dcterms:W3CDTF">2018-03-10T01:41:00Z</dcterms:modified>
</cp:coreProperties>
</file>