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4C" w:rsidRPr="00BF155F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ФИНАНСОВОЕ УПРАВЛЕНИЕ</w:t>
      </w:r>
    </w:p>
    <w:p w:rsidR="005729AC" w:rsidRPr="00BF155F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АДМИНИСТРАЦИИ ЧЕРНИГОВСКОГО РАЙОНА</w:t>
      </w:r>
    </w:p>
    <w:p w:rsidR="005729AC" w:rsidRPr="00BF155F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29AC" w:rsidRPr="00BF155F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 xml:space="preserve">П Р И К А </w:t>
      </w:r>
      <w:proofErr w:type="gramStart"/>
      <w:r w:rsidRPr="00BF155F">
        <w:rPr>
          <w:rFonts w:ascii="Times New Roman" w:hAnsi="Times New Roman" w:cs="Times New Roman"/>
          <w:sz w:val="26"/>
          <w:szCs w:val="26"/>
        </w:rPr>
        <w:t>З  №</w:t>
      </w:r>
      <w:proofErr w:type="gramEnd"/>
      <w:r w:rsidR="00996AD5" w:rsidRPr="00BF155F">
        <w:rPr>
          <w:rFonts w:ascii="Times New Roman" w:hAnsi="Times New Roman" w:cs="Times New Roman"/>
          <w:sz w:val="26"/>
          <w:szCs w:val="26"/>
        </w:rPr>
        <w:t xml:space="preserve"> </w:t>
      </w:r>
      <w:r w:rsidR="003B4799">
        <w:rPr>
          <w:rFonts w:ascii="Times New Roman" w:hAnsi="Times New Roman" w:cs="Times New Roman"/>
          <w:sz w:val="26"/>
          <w:szCs w:val="26"/>
        </w:rPr>
        <w:t>36</w:t>
      </w:r>
    </w:p>
    <w:p w:rsidR="005729AC" w:rsidRPr="00CC667A" w:rsidRDefault="00996AD5" w:rsidP="00CC667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C667A">
        <w:rPr>
          <w:rFonts w:ascii="Times New Roman" w:hAnsi="Times New Roman" w:cs="Times New Roman"/>
          <w:sz w:val="26"/>
          <w:szCs w:val="26"/>
        </w:rPr>
        <w:t>о</w:t>
      </w:r>
      <w:r w:rsidR="005729AC" w:rsidRPr="00CC667A">
        <w:rPr>
          <w:rFonts w:ascii="Times New Roman" w:hAnsi="Times New Roman" w:cs="Times New Roman"/>
          <w:sz w:val="26"/>
          <w:szCs w:val="26"/>
        </w:rPr>
        <w:t>т</w:t>
      </w:r>
      <w:r w:rsidR="00DF3161">
        <w:rPr>
          <w:rFonts w:ascii="Times New Roman" w:hAnsi="Times New Roman" w:cs="Times New Roman"/>
          <w:sz w:val="26"/>
          <w:szCs w:val="26"/>
        </w:rPr>
        <w:t xml:space="preserve"> </w:t>
      </w:r>
      <w:r w:rsidR="003B4799">
        <w:rPr>
          <w:rFonts w:ascii="Times New Roman" w:hAnsi="Times New Roman" w:cs="Times New Roman"/>
          <w:sz w:val="26"/>
          <w:szCs w:val="26"/>
        </w:rPr>
        <w:t xml:space="preserve">30 декабря </w:t>
      </w:r>
      <w:r w:rsidR="005729AC" w:rsidRPr="00CC667A">
        <w:rPr>
          <w:rFonts w:ascii="Times New Roman" w:hAnsi="Times New Roman" w:cs="Times New Roman"/>
          <w:sz w:val="26"/>
          <w:szCs w:val="26"/>
        </w:rPr>
        <w:t>20</w:t>
      </w:r>
      <w:r w:rsidR="00366448" w:rsidRPr="00CC667A">
        <w:rPr>
          <w:rFonts w:ascii="Times New Roman" w:hAnsi="Times New Roman" w:cs="Times New Roman"/>
          <w:sz w:val="26"/>
          <w:szCs w:val="26"/>
        </w:rPr>
        <w:t>2</w:t>
      </w:r>
      <w:r w:rsidR="003B4799">
        <w:rPr>
          <w:rFonts w:ascii="Times New Roman" w:hAnsi="Times New Roman" w:cs="Times New Roman"/>
          <w:sz w:val="26"/>
          <w:szCs w:val="26"/>
        </w:rPr>
        <w:t>2</w:t>
      </w:r>
      <w:r w:rsidR="005729AC" w:rsidRPr="00CC667A">
        <w:rPr>
          <w:rFonts w:ascii="Times New Roman" w:hAnsi="Times New Roman" w:cs="Times New Roman"/>
          <w:sz w:val="26"/>
          <w:szCs w:val="26"/>
        </w:rPr>
        <w:t xml:space="preserve"> года                  </w:t>
      </w:r>
      <w:r w:rsidR="005729AC" w:rsidRPr="00CC667A">
        <w:rPr>
          <w:rFonts w:ascii="Times New Roman" w:hAnsi="Times New Roman" w:cs="Times New Roman"/>
          <w:sz w:val="26"/>
          <w:szCs w:val="26"/>
        </w:rPr>
        <w:tab/>
      </w:r>
      <w:r w:rsidR="005729AC" w:rsidRPr="00CC667A">
        <w:rPr>
          <w:rFonts w:ascii="Times New Roman" w:hAnsi="Times New Roman" w:cs="Times New Roman"/>
          <w:sz w:val="26"/>
          <w:szCs w:val="26"/>
        </w:rPr>
        <w:tab/>
      </w:r>
      <w:r w:rsidR="005729AC" w:rsidRPr="00CC667A">
        <w:rPr>
          <w:rFonts w:ascii="Times New Roman" w:hAnsi="Times New Roman" w:cs="Times New Roman"/>
          <w:sz w:val="26"/>
          <w:szCs w:val="26"/>
        </w:rPr>
        <w:tab/>
      </w:r>
      <w:r w:rsidR="005729AC" w:rsidRPr="00CC667A">
        <w:rPr>
          <w:rFonts w:ascii="Times New Roman" w:hAnsi="Times New Roman" w:cs="Times New Roman"/>
          <w:sz w:val="26"/>
          <w:szCs w:val="26"/>
        </w:rPr>
        <w:tab/>
      </w:r>
      <w:r w:rsidR="005729AC" w:rsidRPr="00CC667A">
        <w:rPr>
          <w:rFonts w:ascii="Times New Roman" w:hAnsi="Times New Roman" w:cs="Times New Roman"/>
          <w:sz w:val="26"/>
          <w:szCs w:val="26"/>
        </w:rPr>
        <w:tab/>
        <w:t>с. Черниговка</w:t>
      </w:r>
    </w:p>
    <w:p w:rsidR="005729AC" w:rsidRPr="00CC667A" w:rsidRDefault="005729AC" w:rsidP="00CC66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F3161" w:rsidTr="00DF3161">
        <w:tc>
          <w:tcPr>
            <w:tcW w:w="4672" w:type="dxa"/>
          </w:tcPr>
          <w:p w:rsidR="00DF3161" w:rsidRDefault="00DF3161" w:rsidP="00DF3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667A">
              <w:rPr>
                <w:rFonts w:ascii="Times New Roman" w:hAnsi="Times New Roman" w:cs="Times New Roman"/>
                <w:sz w:val="26"/>
                <w:szCs w:val="26"/>
              </w:rPr>
              <w:t>Об утверждении типовой формы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667A">
              <w:rPr>
                <w:rFonts w:ascii="Times New Roman" w:hAnsi="Times New Roman" w:cs="Times New Roman"/>
                <w:sz w:val="26"/>
                <w:szCs w:val="26"/>
              </w:rPr>
              <w:t>соглашения о предоставлении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667A">
              <w:rPr>
                <w:rFonts w:ascii="Times New Roman" w:hAnsi="Times New Roman" w:cs="Times New Roman"/>
                <w:sz w:val="26"/>
                <w:szCs w:val="26"/>
              </w:rPr>
              <w:t>субсидии из бюджета Черниговского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667A">
              <w:rPr>
                <w:rFonts w:ascii="Times New Roman" w:hAnsi="Times New Roman" w:cs="Times New Roman"/>
                <w:sz w:val="26"/>
                <w:szCs w:val="26"/>
              </w:rPr>
              <w:t>района муниципальному бюджетному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3100">
              <w:rPr>
                <w:rFonts w:ascii="Times New Roman" w:hAnsi="Times New Roman" w:cs="Times New Roman"/>
                <w:sz w:val="26"/>
                <w:szCs w:val="26"/>
              </w:rPr>
              <w:t xml:space="preserve">или автономному </w:t>
            </w:r>
            <w:r w:rsidRPr="00CC667A">
              <w:rPr>
                <w:rFonts w:ascii="Times New Roman" w:hAnsi="Times New Roman" w:cs="Times New Roman"/>
                <w:sz w:val="26"/>
                <w:szCs w:val="26"/>
              </w:rPr>
              <w:t>учреждению на финансовое обеспечение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667A">
              <w:rPr>
                <w:rFonts w:ascii="Times New Roman" w:hAnsi="Times New Roman" w:cs="Times New Roman"/>
                <w:sz w:val="26"/>
                <w:szCs w:val="26"/>
              </w:rPr>
              <w:t>выполнения муниципального задания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667A">
              <w:rPr>
                <w:rFonts w:ascii="Times New Roman" w:hAnsi="Times New Roman" w:cs="Times New Roman"/>
                <w:sz w:val="26"/>
                <w:szCs w:val="26"/>
              </w:rPr>
              <w:t>оказание муниципальных услуг (выполнение работ)</w:t>
            </w:r>
            <w:bookmarkStart w:id="0" w:name="_GoBack"/>
            <w:bookmarkEnd w:id="0"/>
          </w:p>
        </w:tc>
        <w:tc>
          <w:tcPr>
            <w:tcW w:w="4673" w:type="dxa"/>
          </w:tcPr>
          <w:p w:rsidR="00DF3161" w:rsidRDefault="00DF3161" w:rsidP="00CC6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5102" w:rsidRPr="00CC667A" w:rsidRDefault="001B5102" w:rsidP="00CC66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5102" w:rsidRPr="00CC667A" w:rsidRDefault="001B5102" w:rsidP="00CC66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62C1" w:rsidRPr="00CC667A" w:rsidRDefault="001B5102" w:rsidP="00CC66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667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CC667A">
          <w:rPr>
            <w:rFonts w:ascii="Times New Roman" w:hAnsi="Times New Roman" w:cs="Times New Roman"/>
            <w:sz w:val="26"/>
            <w:szCs w:val="26"/>
          </w:rPr>
          <w:t>пункт</w:t>
        </w:r>
        <w:r w:rsidR="00D0682E">
          <w:rPr>
            <w:rFonts w:ascii="Times New Roman" w:hAnsi="Times New Roman" w:cs="Times New Roman"/>
            <w:sz w:val="26"/>
            <w:szCs w:val="26"/>
          </w:rPr>
          <w:t>ом</w:t>
        </w:r>
        <w:r w:rsidRPr="00CC667A">
          <w:rPr>
            <w:rFonts w:ascii="Times New Roman" w:hAnsi="Times New Roman" w:cs="Times New Roman"/>
            <w:sz w:val="26"/>
            <w:szCs w:val="26"/>
          </w:rPr>
          <w:t xml:space="preserve"> 1 статьи 78.1</w:t>
        </w:r>
      </w:hyperlink>
      <w:r w:rsidRPr="00CC667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</w:t>
      </w:r>
      <w:r w:rsidR="00DE62C1" w:rsidRPr="00CC667A">
        <w:rPr>
          <w:rFonts w:ascii="Times New Roman" w:hAnsi="Times New Roman" w:cs="Times New Roman"/>
          <w:sz w:val="26"/>
          <w:szCs w:val="26"/>
        </w:rPr>
        <w:t>и Постановлени</w:t>
      </w:r>
      <w:r w:rsidR="00D0682E">
        <w:rPr>
          <w:rFonts w:ascii="Times New Roman" w:hAnsi="Times New Roman" w:cs="Times New Roman"/>
          <w:sz w:val="26"/>
          <w:szCs w:val="26"/>
        </w:rPr>
        <w:t>ем</w:t>
      </w:r>
      <w:r w:rsidR="00DE62C1" w:rsidRPr="00CC667A">
        <w:rPr>
          <w:rFonts w:ascii="Times New Roman" w:hAnsi="Times New Roman" w:cs="Times New Roman"/>
          <w:sz w:val="26"/>
          <w:szCs w:val="26"/>
        </w:rPr>
        <w:t xml:space="preserve"> Администрации Черни</w:t>
      </w:r>
      <w:r w:rsidR="00D0682E">
        <w:rPr>
          <w:rFonts w:ascii="Times New Roman" w:hAnsi="Times New Roman" w:cs="Times New Roman"/>
          <w:sz w:val="26"/>
          <w:szCs w:val="26"/>
        </w:rPr>
        <w:t xml:space="preserve">говского района от 22.06.2011 </w:t>
      </w:r>
      <w:r w:rsidR="00DE62C1" w:rsidRPr="00CC667A">
        <w:rPr>
          <w:rFonts w:ascii="Times New Roman" w:hAnsi="Times New Roman" w:cs="Times New Roman"/>
          <w:sz w:val="26"/>
          <w:szCs w:val="26"/>
        </w:rPr>
        <w:t xml:space="preserve">№ 118-па «Об утверждении положения </w:t>
      </w:r>
      <w:r w:rsidR="00D0682E" w:rsidRPr="00D0682E">
        <w:rPr>
          <w:rFonts w:ascii="Times New Roman" w:hAnsi="Times New Roman" w:cs="Times New Roman"/>
          <w:sz w:val="26"/>
          <w:szCs w:val="26"/>
        </w:rPr>
        <w:t>об условиях и порядке формирования муниципального задания и порядке финансового обеспечения выполнения муниципального задания</w:t>
      </w:r>
      <w:r w:rsidR="00D0682E">
        <w:rPr>
          <w:rFonts w:ascii="Times New Roman" w:hAnsi="Times New Roman" w:cs="Times New Roman"/>
          <w:sz w:val="26"/>
          <w:szCs w:val="26"/>
        </w:rPr>
        <w:t>» (с изменениями и дополнениями)</w:t>
      </w:r>
    </w:p>
    <w:p w:rsidR="00DE62C1" w:rsidRPr="00CC667A" w:rsidRDefault="00DE62C1" w:rsidP="00CC66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5102" w:rsidRDefault="00DE62C1" w:rsidP="00CC66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667A">
        <w:rPr>
          <w:rFonts w:ascii="Times New Roman" w:hAnsi="Times New Roman" w:cs="Times New Roman"/>
          <w:sz w:val="26"/>
          <w:szCs w:val="26"/>
        </w:rPr>
        <w:t>ПРИКАЗЫВАЮ</w:t>
      </w:r>
      <w:r w:rsidR="00D0682E">
        <w:rPr>
          <w:rFonts w:ascii="Times New Roman" w:hAnsi="Times New Roman" w:cs="Times New Roman"/>
          <w:sz w:val="26"/>
          <w:szCs w:val="26"/>
        </w:rPr>
        <w:t>:</w:t>
      </w:r>
    </w:p>
    <w:p w:rsidR="00D0682E" w:rsidRPr="00CC667A" w:rsidRDefault="00D0682E" w:rsidP="00CC66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7D65" w:rsidRPr="000B7D65" w:rsidRDefault="000B7D65" w:rsidP="000B7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5102" w:rsidRPr="000B7D65">
        <w:rPr>
          <w:rFonts w:ascii="Times New Roman" w:hAnsi="Times New Roman" w:cs="Times New Roman"/>
          <w:sz w:val="28"/>
          <w:szCs w:val="28"/>
        </w:rPr>
        <w:t xml:space="preserve">1. </w:t>
      </w:r>
      <w:r w:rsidR="00F441B7">
        <w:rPr>
          <w:rFonts w:ascii="Times New Roman" w:hAnsi="Times New Roman" w:cs="Times New Roman"/>
          <w:sz w:val="28"/>
          <w:szCs w:val="28"/>
        </w:rPr>
        <w:t>Утвердить прилагаемую т</w:t>
      </w:r>
      <w:r w:rsidR="00F441B7" w:rsidRPr="00F441B7">
        <w:rPr>
          <w:rFonts w:ascii="Times New Roman" w:hAnsi="Times New Roman" w:cs="Times New Roman"/>
          <w:sz w:val="28"/>
          <w:szCs w:val="28"/>
        </w:rPr>
        <w:t>ипов</w:t>
      </w:r>
      <w:r w:rsidR="00F441B7">
        <w:rPr>
          <w:rFonts w:ascii="Times New Roman" w:hAnsi="Times New Roman" w:cs="Times New Roman"/>
          <w:sz w:val="28"/>
          <w:szCs w:val="28"/>
        </w:rPr>
        <w:t>ую</w:t>
      </w:r>
      <w:r w:rsidR="00F441B7" w:rsidRPr="00F441B7">
        <w:rPr>
          <w:rFonts w:ascii="Times New Roman" w:hAnsi="Times New Roman" w:cs="Times New Roman"/>
          <w:sz w:val="28"/>
          <w:szCs w:val="28"/>
        </w:rPr>
        <w:t xml:space="preserve"> форм</w:t>
      </w:r>
      <w:r w:rsidR="00F441B7">
        <w:rPr>
          <w:rFonts w:ascii="Times New Roman" w:hAnsi="Times New Roman" w:cs="Times New Roman"/>
          <w:sz w:val="28"/>
          <w:szCs w:val="28"/>
        </w:rPr>
        <w:t xml:space="preserve">у соглашения </w:t>
      </w:r>
      <w:r w:rsidR="00F441B7" w:rsidRPr="00F441B7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F441B7">
        <w:rPr>
          <w:rFonts w:ascii="Times New Roman" w:hAnsi="Times New Roman" w:cs="Times New Roman"/>
          <w:sz w:val="28"/>
          <w:szCs w:val="28"/>
        </w:rPr>
        <w:t xml:space="preserve">из бюджета Черниговского района </w:t>
      </w:r>
      <w:r w:rsidR="00F441B7" w:rsidRPr="00F441B7">
        <w:rPr>
          <w:rFonts w:ascii="Times New Roman" w:hAnsi="Times New Roman" w:cs="Times New Roman"/>
          <w:sz w:val="28"/>
          <w:szCs w:val="28"/>
        </w:rPr>
        <w:t>муниципальному бюджет</w:t>
      </w:r>
      <w:r w:rsidR="00F441B7">
        <w:rPr>
          <w:rFonts w:ascii="Times New Roman" w:hAnsi="Times New Roman" w:cs="Times New Roman"/>
          <w:sz w:val="28"/>
          <w:szCs w:val="28"/>
        </w:rPr>
        <w:t xml:space="preserve">ному или автономному учреждению </w:t>
      </w:r>
      <w:r w:rsidR="00F441B7" w:rsidRPr="00F441B7">
        <w:rPr>
          <w:rFonts w:ascii="Times New Roman" w:hAnsi="Times New Roman" w:cs="Times New Roman"/>
          <w:sz w:val="28"/>
          <w:szCs w:val="28"/>
        </w:rPr>
        <w:t>на финансовое обеспе</w:t>
      </w:r>
      <w:r w:rsidR="00F441B7">
        <w:rPr>
          <w:rFonts w:ascii="Times New Roman" w:hAnsi="Times New Roman" w:cs="Times New Roman"/>
          <w:sz w:val="28"/>
          <w:szCs w:val="28"/>
        </w:rPr>
        <w:t xml:space="preserve">чение выполнения муниципального </w:t>
      </w:r>
      <w:r w:rsidR="00F441B7" w:rsidRPr="00F441B7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F441B7">
        <w:rPr>
          <w:rFonts w:ascii="Times New Roman" w:hAnsi="Times New Roman" w:cs="Times New Roman"/>
          <w:sz w:val="28"/>
          <w:szCs w:val="28"/>
        </w:rPr>
        <w:t xml:space="preserve">на оказание муниципальных услуг </w:t>
      </w:r>
      <w:r w:rsidR="00F441B7" w:rsidRPr="00F441B7">
        <w:rPr>
          <w:rFonts w:ascii="Times New Roman" w:hAnsi="Times New Roman" w:cs="Times New Roman"/>
          <w:sz w:val="28"/>
          <w:szCs w:val="28"/>
        </w:rPr>
        <w:t>(выполнение работ)</w:t>
      </w:r>
      <w:r w:rsidR="00F441B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441B7" w:rsidRPr="000B7D65">
        <w:rPr>
          <w:rFonts w:ascii="Times New Roman" w:hAnsi="Times New Roman" w:cs="Times New Roman"/>
          <w:sz w:val="28"/>
          <w:szCs w:val="28"/>
        </w:rPr>
        <w:t>типов</w:t>
      </w:r>
      <w:r w:rsidR="00F441B7">
        <w:rPr>
          <w:rFonts w:ascii="Times New Roman" w:hAnsi="Times New Roman" w:cs="Times New Roman"/>
          <w:sz w:val="28"/>
          <w:szCs w:val="28"/>
        </w:rPr>
        <w:t>ая</w:t>
      </w:r>
      <w:r w:rsidR="00F441B7" w:rsidRPr="000B7D65">
        <w:rPr>
          <w:rFonts w:ascii="Times New Roman" w:hAnsi="Times New Roman" w:cs="Times New Roman"/>
          <w:sz w:val="28"/>
          <w:szCs w:val="28"/>
        </w:rPr>
        <w:t xml:space="preserve"> </w:t>
      </w:r>
      <w:hyperlink w:anchor="P43" w:history="1">
        <w:r w:rsidR="00F441B7" w:rsidRPr="000B7D65">
          <w:rPr>
            <w:rFonts w:ascii="Times New Roman" w:hAnsi="Times New Roman" w:cs="Times New Roman"/>
            <w:sz w:val="28"/>
            <w:szCs w:val="28"/>
          </w:rPr>
          <w:t>форм</w:t>
        </w:r>
        <w:r w:rsidR="00F441B7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F441B7">
        <w:rPr>
          <w:rFonts w:ascii="Times New Roman" w:hAnsi="Times New Roman" w:cs="Times New Roman"/>
          <w:sz w:val="28"/>
          <w:szCs w:val="28"/>
        </w:rPr>
        <w:t xml:space="preserve">) </w:t>
      </w:r>
      <w:r w:rsidRPr="000B7D65">
        <w:rPr>
          <w:rFonts w:ascii="Times New Roman" w:hAnsi="Times New Roman" w:cs="Times New Roman"/>
          <w:sz w:val="28"/>
          <w:szCs w:val="28"/>
        </w:rPr>
        <w:t>согласно приложению1 к настоящему приказу.</w:t>
      </w:r>
    </w:p>
    <w:p w:rsidR="000B7D65" w:rsidRDefault="000B7D65" w:rsidP="000B7D65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5102" w:rsidRPr="000B7D65">
        <w:rPr>
          <w:rFonts w:ascii="Times New Roman" w:hAnsi="Times New Roman" w:cs="Times New Roman"/>
          <w:sz w:val="28"/>
          <w:szCs w:val="28"/>
        </w:rPr>
        <w:t xml:space="preserve">2. Установить, что соглашения формируются в соответствии с </w:t>
      </w:r>
      <w:r w:rsidRPr="000B7D65">
        <w:rPr>
          <w:rFonts w:ascii="Times New Roman" w:hAnsi="Times New Roman" w:cs="Times New Roman"/>
          <w:sz w:val="28"/>
          <w:szCs w:val="28"/>
        </w:rPr>
        <w:t>т</w:t>
      </w:r>
      <w:r w:rsidR="001B5102" w:rsidRPr="000B7D65">
        <w:rPr>
          <w:rFonts w:ascii="Times New Roman" w:hAnsi="Times New Roman" w:cs="Times New Roman"/>
          <w:sz w:val="28"/>
          <w:szCs w:val="28"/>
        </w:rPr>
        <w:t xml:space="preserve">иповой </w:t>
      </w:r>
      <w:hyperlink w:anchor="P43" w:history="1">
        <w:r w:rsidR="001B5102" w:rsidRPr="000B7D65">
          <w:rPr>
            <w:rFonts w:ascii="Times New Roman" w:hAnsi="Times New Roman" w:cs="Times New Roman"/>
            <w:sz w:val="28"/>
            <w:szCs w:val="28"/>
          </w:rPr>
          <w:t>формой</w:t>
        </w:r>
      </w:hyperlink>
      <w:r w:rsidR="001B5102" w:rsidRPr="000B7D65">
        <w:rPr>
          <w:rFonts w:ascii="Times New Roman" w:hAnsi="Times New Roman" w:cs="Times New Roman"/>
          <w:sz w:val="28"/>
          <w:szCs w:val="28"/>
        </w:rPr>
        <w:t xml:space="preserve">, </w:t>
      </w:r>
      <w:r w:rsidRPr="000B7D65">
        <w:rPr>
          <w:rFonts w:ascii="Times New Roman" w:hAnsi="Times New Roman" w:cs="Times New Roman"/>
          <w:sz w:val="28"/>
          <w:szCs w:val="28"/>
        </w:rPr>
        <w:t xml:space="preserve">согласно приложению1 к настоящему приказу, </w:t>
      </w:r>
      <w:r w:rsidR="001B5102" w:rsidRPr="000B7D65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Pr="000B7D65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1B5102" w:rsidRPr="000B7D65">
        <w:rPr>
          <w:rFonts w:ascii="Times New Roman" w:hAnsi="Times New Roman" w:cs="Times New Roman"/>
          <w:sz w:val="28"/>
          <w:szCs w:val="28"/>
        </w:rPr>
        <w:t>соглашений на 20</w:t>
      </w:r>
      <w:r w:rsidR="00412E07" w:rsidRPr="000B7D65">
        <w:rPr>
          <w:rFonts w:ascii="Times New Roman" w:hAnsi="Times New Roman" w:cs="Times New Roman"/>
          <w:sz w:val="28"/>
          <w:szCs w:val="28"/>
        </w:rPr>
        <w:t>2</w:t>
      </w:r>
      <w:r w:rsidRPr="000B7D65">
        <w:rPr>
          <w:rFonts w:ascii="Times New Roman" w:hAnsi="Times New Roman" w:cs="Times New Roman"/>
          <w:sz w:val="28"/>
          <w:szCs w:val="28"/>
        </w:rPr>
        <w:t>3 год.</w:t>
      </w:r>
    </w:p>
    <w:p w:rsidR="00C15BD2" w:rsidRPr="000B7D65" w:rsidRDefault="00C15BD2" w:rsidP="000B7D65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Считать утратившим силу приказ финансового управления Администрации Черниговского района от 30.12.2021 № 35 «Об утверждении т</w:t>
      </w:r>
      <w:r w:rsidRPr="00F441B7">
        <w:rPr>
          <w:rFonts w:ascii="Times New Roman" w:hAnsi="Times New Roman" w:cs="Times New Roman"/>
          <w:sz w:val="28"/>
          <w:szCs w:val="28"/>
        </w:rPr>
        <w:t>ипов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441B7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 xml:space="preserve">ы соглашения </w:t>
      </w:r>
      <w:r w:rsidRPr="00F441B7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из бюджета Черниговского района </w:t>
      </w:r>
      <w:r w:rsidRPr="00F441B7">
        <w:rPr>
          <w:rFonts w:ascii="Times New Roman" w:hAnsi="Times New Roman" w:cs="Times New Roman"/>
          <w:sz w:val="28"/>
          <w:szCs w:val="28"/>
        </w:rPr>
        <w:t>муниципальному бюджет</w:t>
      </w:r>
      <w:r>
        <w:rPr>
          <w:rFonts w:ascii="Times New Roman" w:hAnsi="Times New Roman" w:cs="Times New Roman"/>
          <w:sz w:val="28"/>
          <w:szCs w:val="28"/>
        </w:rPr>
        <w:t xml:space="preserve">ному учреждению </w:t>
      </w:r>
      <w:r w:rsidRPr="00F441B7">
        <w:rPr>
          <w:rFonts w:ascii="Times New Roman" w:hAnsi="Times New Roman" w:cs="Times New Roman"/>
          <w:sz w:val="28"/>
          <w:szCs w:val="28"/>
        </w:rPr>
        <w:t>на финансовое обеспе</w:t>
      </w:r>
      <w:r>
        <w:rPr>
          <w:rFonts w:ascii="Times New Roman" w:hAnsi="Times New Roman" w:cs="Times New Roman"/>
          <w:sz w:val="28"/>
          <w:szCs w:val="28"/>
        </w:rPr>
        <w:t xml:space="preserve">чение выполнения муниципального </w:t>
      </w:r>
      <w:r w:rsidRPr="00F441B7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 xml:space="preserve">на оказание муниципальных услуг </w:t>
      </w:r>
      <w:r w:rsidRPr="00F441B7">
        <w:rPr>
          <w:rFonts w:ascii="Times New Roman" w:hAnsi="Times New Roman" w:cs="Times New Roman"/>
          <w:sz w:val="28"/>
          <w:szCs w:val="28"/>
        </w:rPr>
        <w:t>(выполнение работ)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93B6C" w:rsidRPr="000B7D65" w:rsidRDefault="000B7D65" w:rsidP="000B7D65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5BD2">
        <w:rPr>
          <w:rFonts w:ascii="Times New Roman" w:hAnsi="Times New Roman" w:cs="Times New Roman"/>
          <w:sz w:val="28"/>
          <w:szCs w:val="28"/>
        </w:rPr>
        <w:t>4</w:t>
      </w:r>
      <w:r w:rsidR="00412E07" w:rsidRPr="000B7D65">
        <w:rPr>
          <w:rFonts w:ascii="Times New Roman" w:hAnsi="Times New Roman" w:cs="Times New Roman"/>
          <w:sz w:val="28"/>
          <w:szCs w:val="28"/>
        </w:rPr>
        <w:t>.</w:t>
      </w:r>
      <w:r w:rsidR="001B5102" w:rsidRPr="000B7D65">
        <w:rPr>
          <w:rFonts w:ascii="Times New Roman" w:hAnsi="Times New Roman" w:cs="Times New Roman"/>
          <w:sz w:val="28"/>
          <w:szCs w:val="28"/>
        </w:rPr>
        <w:t xml:space="preserve">  </w:t>
      </w:r>
      <w:r w:rsidR="00B93B6C" w:rsidRPr="000B7D65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2A5FDC" w:rsidRPr="00CC667A" w:rsidRDefault="002A5FDC" w:rsidP="00CC66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5FDC" w:rsidRPr="00CC667A" w:rsidRDefault="002A5FDC" w:rsidP="00CC66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5FDC" w:rsidRPr="00CC667A" w:rsidRDefault="00242E64" w:rsidP="00CC66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667A">
        <w:rPr>
          <w:rFonts w:ascii="Times New Roman" w:hAnsi="Times New Roman" w:cs="Times New Roman"/>
          <w:sz w:val="26"/>
          <w:szCs w:val="26"/>
        </w:rPr>
        <w:t>Н</w:t>
      </w:r>
      <w:r w:rsidR="002A5FDC" w:rsidRPr="00CC667A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2A5FDC" w:rsidRPr="00CC667A" w:rsidRDefault="002A5FDC" w:rsidP="00CC66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667A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CC667A">
        <w:rPr>
          <w:rFonts w:ascii="Times New Roman" w:hAnsi="Times New Roman" w:cs="Times New Roman"/>
          <w:sz w:val="26"/>
          <w:szCs w:val="26"/>
        </w:rPr>
        <w:tab/>
      </w:r>
      <w:r w:rsidRPr="00CC667A">
        <w:rPr>
          <w:rFonts w:ascii="Times New Roman" w:hAnsi="Times New Roman" w:cs="Times New Roman"/>
          <w:sz w:val="26"/>
          <w:szCs w:val="26"/>
        </w:rPr>
        <w:tab/>
      </w:r>
      <w:r w:rsidRPr="00CC667A">
        <w:rPr>
          <w:rFonts w:ascii="Times New Roman" w:hAnsi="Times New Roman" w:cs="Times New Roman"/>
          <w:sz w:val="26"/>
          <w:szCs w:val="26"/>
        </w:rPr>
        <w:tab/>
      </w:r>
      <w:r w:rsidRPr="00CC667A">
        <w:rPr>
          <w:rFonts w:ascii="Times New Roman" w:hAnsi="Times New Roman" w:cs="Times New Roman"/>
          <w:sz w:val="26"/>
          <w:szCs w:val="26"/>
        </w:rPr>
        <w:tab/>
      </w:r>
      <w:r w:rsidRPr="00CC667A">
        <w:rPr>
          <w:rFonts w:ascii="Times New Roman" w:hAnsi="Times New Roman" w:cs="Times New Roman"/>
          <w:sz w:val="26"/>
          <w:szCs w:val="26"/>
        </w:rPr>
        <w:tab/>
      </w:r>
      <w:r w:rsidRPr="00CC667A">
        <w:rPr>
          <w:rFonts w:ascii="Times New Roman" w:hAnsi="Times New Roman" w:cs="Times New Roman"/>
          <w:sz w:val="26"/>
          <w:szCs w:val="26"/>
        </w:rPr>
        <w:tab/>
      </w:r>
      <w:r w:rsidR="000B7D6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2608FD" w:rsidRPr="00CC667A">
        <w:rPr>
          <w:rFonts w:ascii="Times New Roman" w:hAnsi="Times New Roman" w:cs="Times New Roman"/>
          <w:sz w:val="26"/>
          <w:szCs w:val="26"/>
        </w:rPr>
        <w:t>Е</w:t>
      </w:r>
      <w:r w:rsidRPr="00CC667A">
        <w:rPr>
          <w:rFonts w:ascii="Times New Roman" w:hAnsi="Times New Roman" w:cs="Times New Roman"/>
          <w:sz w:val="26"/>
          <w:szCs w:val="26"/>
        </w:rPr>
        <w:t xml:space="preserve">.А. </w:t>
      </w:r>
      <w:r w:rsidR="002608FD" w:rsidRPr="00CC667A">
        <w:rPr>
          <w:rFonts w:ascii="Times New Roman" w:hAnsi="Times New Roman" w:cs="Times New Roman"/>
          <w:sz w:val="26"/>
          <w:szCs w:val="26"/>
        </w:rPr>
        <w:t>Евченко</w:t>
      </w:r>
    </w:p>
    <w:sectPr w:rsidR="002A5FDC" w:rsidRPr="00CC667A" w:rsidSect="008A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C4457"/>
    <w:multiLevelType w:val="hybridMultilevel"/>
    <w:tmpl w:val="EBBE9B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AC"/>
    <w:rsid w:val="00032307"/>
    <w:rsid w:val="0003473D"/>
    <w:rsid w:val="00067644"/>
    <w:rsid w:val="000939EB"/>
    <w:rsid w:val="000B7D65"/>
    <w:rsid w:val="001B5102"/>
    <w:rsid w:val="001F3ABA"/>
    <w:rsid w:val="00242E64"/>
    <w:rsid w:val="002608FD"/>
    <w:rsid w:val="002873BE"/>
    <w:rsid w:val="002A5FDC"/>
    <w:rsid w:val="002B10AB"/>
    <w:rsid w:val="002C4C42"/>
    <w:rsid w:val="00344802"/>
    <w:rsid w:val="00355BDF"/>
    <w:rsid w:val="00366448"/>
    <w:rsid w:val="00376161"/>
    <w:rsid w:val="003B4799"/>
    <w:rsid w:val="003C4EEC"/>
    <w:rsid w:val="003D492F"/>
    <w:rsid w:val="003D5F4D"/>
    <w:rsid w:val="00406F28"/>
    <w:rsid w:val="00412E07"/>
    <w:rsid w:val="00415726"/>
    <w:rsid w:val="004967B8"/>
    <w:rsid w:val="00564A30"/>
    <w:rsid w:val="005729AC"/>
    <w:rsid w:val="005C003B"/>
    <w:rsid w:val="006302BF"/>
    <w:rsid w:val="0072667A"/>
    <w:rsid w:val="007438A4"/>
    <w:rsid w:val="007D4054"/>
    <w:rsid w:val="00825A84"/>
    <w:rsid w:val="008530FB"/>
    <w:rsid w:val="00864ED3"/>
    <w:rsid w:val="00877B9F"/>
    <w:rsid w:val="008A034C"/>
    <w:rsid w:val="00923100"/>
    <w:rsid w:val="00996AD5"/>
    <w:rsid w:val="00A263A2"/>
    <w:rsid w:val="00A468E6"/>
    <w:rsid w:val="00A96674"/>
    <w:rsid w:val="00AE4A08"/>
    <w:rsid w:val="00B93B6C"/>
    <w:rsid w:val="00BC396A"/>
    <w:rsid w:val="00BD457F"/>
    <w:rsid w:val="00BF155F"/>
    <w:rsid w:val="00C15BD2"/>
    <w:rsid w:val="00C45811"/>
    <w:rsid w:val="00C843D1"/>
    <w:rsid w:val="00C86F83"/>
    <w:rsid w:val="00CC667A"/>
    <w:rsid w:val="00D01499"/>
    <w:rsid w:val="00D0682E"/>
    <w:rsid w:val="00D16E1C"/>
    <w:rsid w:val="00D31E5A"/>
    <w:rsid w:val="00D40D2B"/>
    <w:rsid w:val="00D933F2"/>
    <w:rsid w:val="00DA62C5"/>
    <w:rsid w:val="00DE62C1"/>
    <w:rsid w:val="00DF3161"/>
    <w:rsid w:val="00E05A3A"/>
    <w:rsid w:val="00E16A30"/>
    <w:rsid w:val="00F00422"/>
    <w:rsid w:val="00F22A65"/>
    <w:rsid w:val="00F441B7"/>
    <w:rsid w:val="00F67357"/>
    <w:rsid w:val="00F84DBF"/>
    <w:rsid w:val="00F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C168D-8FE8-453D-9EA6-95488AF8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674"/>
    <w:pPr>
      <w:ind w:left="720"/>
      <w:contextualSpacing/>
    </w:pPr>
  </w:style>
  <w:style w:type="paragraph" w:customStyle="1" w:styleId="ConsPlusNormal">
    <w:name w:val="ConsPlusNormal"/>
    <w:rsid w:val="001B5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B5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4">
    <w:name w:val="Table Grid"/>
    <w:basedOn w:val="a1"/>
    <w:uiPriority w:val="59"/>
    <w:rsid w:val="00DF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B7D6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06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F0D8A771C394E5904CFA899988EE6CBB78CB672B2982B87F329CF065FEAF435D9AB18730BD9DC29200592841BF0D0F0DE1464A336C15C8N4g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Евченко</dc:creator>
  <cp:lastModifiedBy>Светлана Цыбульская</cp:lastModifiedBy>
  <cp:revision>16</cp:revision>
  <cp:lastPrinted>2023-01-11T02:21:00Z</cp:lastPrinted>
  <dcterms:created xsi:type="dcterms:W3CDTF">2023-01-11T02:02:00Z</dcterms:created>
  <dcterms:modified xsi:type="dcterms:W3CDTF">2023-01-11T06:24:00Z</dcterms:modified>
</cp:coreProperties>
</file>