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B484E" w:rsidRPr="00046B68" w:rsidTr="007E5A89">
        <w:trPr>
          <w:trHeight w:val="1292"/>
        </w:trPr>
        <w:tc>
          <w:tcPr>
            <w:tcW w:w="8434" w:type="dxa"/>
            <w:shd w:val="clear" w:color="auto" w:fill="auto"/>
          </w:tcPr>
          <w:p w:rsidR="00E1769A" w:rsidRPr="0036436D" w:rsidRDefault="005336C9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F5E">
              <w:rPr>
                <w:color w:val="808080"/>
              </w:rPr>
              <w:t xml:space="preserve">            </w:t>
            </w:r>
            <w:r w:rsidR="00517F5E" w:rsidRPr="005D74ED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       </w:t>
            </w:r>
            <w:r w:rsidR="00517F5E" w:rsidRPr="00D55885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</w:t>
            </w:r>
            <w:r w:rsidR="001756E2">
              <w:rPr>
                <w:color w:val="808080"/>
                <w:sz w:val="28"/>
                <w:szCs w:val="28"/>
              </w:rPr>
              <w:t xml:space="preserve">   </w:t>
            </w:r>
          </w:p>
          <w:p w:rsidR="00EB484E" w:rsidRPr="00046B68" w:rsidRDefault="00EB484E">
            <w:pPr>
              <w:jc w:val="center"/>
              <w:rPr>
                <w:b/>
                <w:sz w:val="18"/>
              </w:rPr>
            </w:pPr>
          </w:p>
        </w:tc>
      </w:tr>
    </w:tbl>
    <w:p w:rsidR="00EB484E" w:rsidRPr="00046B68" w:rsidRDefault="00EB484E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 w:rsidR="002E4252">
        <w:rPr>
          <w:rFonts w:ascii="Times New Roman" w:hAnsi="Times New Roman" w:cs="Times New Roman"/>
          <w:b/>
        </w:rPr>
        <w:t xml:space="preserve">        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rPr>
          <w:b/>
          <w:sz w:val="28"/>
        </w:rPr>
      </w:pPr>
    </w:p>
    <w:p w:rsidR="00EB484E" w:rsidRPr="00046B68" w:rsidRDefault="00A76764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4B0C3E">
        <w:rPr>
          <w:b/>
          <w:sz w:val="28"/>
        </w:rPr>
        <w:t>22.02.</w:t>
      </w:r>
      <w:r w:rsidR="009B1060">
        <w:rPr>
          <w:b/>
          <w:sz w:val="28"/>
        </w:rPr>
        <w:t>202</w:t>
      </w:r>
      <w:r w:rsidR="001E2BC1">
        <w:rPr>
          <w:b/>
          <w:sz w:val="28"/>
        </w:rPr>
        <w:t>2</w:t>
      </w:r>
      <w:r w:rsidR="001756E2">
        <w:rPr>
          <w:b/>
          <w:sz w:val="28"/>
        </w:rPr>
        <w:t xml:space="preserve"> </w:t>
      </w:r>
      <w:r w:rsidR="00836BB5">
        <w:rPr>
          <w:b/>
          <w:sz w:val="28"/>
        </w:rPr>
        <w:t xml:space="preserve">      </w:t>
      </w:r>
      <w:r w:rsidR="00641A00">
        <w:rPr>
          <w:b/>
          <w:sz w:val="28"/>
        </w:rPr>
        <w:t xml:space="preserve"> </w:t>
      </w:r>
      <w:r w:rsidR="005C30C8">
        <w:rPr>
          <w:b/>
          <w:sz w:val="28"/>
        </w:rPr>
        <w:t xml:space="preserve">          </w:t>
      </w:r>
      <w:r>
        <w:rPr>
          <w:b/>
          <w:sz w:val="28"/>
        </w:rPr>
        <w:t xml:space="preserve">      </w:t>
      </w:r>
      <w:r w:rsidR="005C30C8">
        <w:rPr>
          <w:b/>
          <w:sz w:val="28"/>
        </w:rPr>
        <w:t xml:space="preserve"> </w:t>
      </w:r>
      <w:r w:rsidR="00641A00">
        <w:rPr>
          <w:b/>
          <w:sz w:val="28"/>
        </w:rPr>
        <w:t xml:space="preserve">  </w:t>
      </w:r>
      <w:r w:rsidR="00EB484E" w:rsidRPr="00046B68">
        <w:rPr>
          <w:b/>
          <w:sz w:val="28"/>
        </w:rPr>
        <w:t xml:space="preserve">  с. Черниговка             </w:t>
      </w:r>
      <w:r w:rsidR="0093123B">
        <w:rPr>
          <w:b/>
          <w:sz w:val="28"/>
        </w:rPr>
        <w:t xml:space="preserve">         </w:t>
      </w:r>
      <w:r w:rsidR="00EB484E" w:rsidRPr="00046B68">
        <w:rPr>
          <w:b/>
          <w:sz w:val="28"/>
        </w:rPr>
        <w:t xml:space="preserve">       </w:t>
      </w:r>
      <w:r w:rsidR="00457E07" w:rsidRPr="0018049D">
        <w:rPr>
          <w:b/>
          <w:sz w:val="28"/>
        </w:rPr>
        <w:t>№</w:t>
      </w:r>
      <w:r w:rsidR="00457E07" w:rsidRPr="0018049D">
        <w:rPr>
          <w:sz w:val="28"/>
        </w:rPr>
        <w:t xml:space="preserve"> </w:t>
      </w:r>
      <w:r w:rsidR="004B0C3E">
        <w:rPr>
          <w:b/>
          <w:sz w:val="28"/>
        </w:rPr>
        <w:t>97</w:t>
      </w:r>
      <w:r w:rsidR="009504B0" w:rsidRPr="005C30C8">
        <w:rPr>
          <w:b/>
          <w:sz w:val="28"/>
        </w:rPr>
        <w:t>-</w:t>
      </w:r>
      <w:r w:rsidR="009504B0">
        <w:rPr>
          <w:b/>
          <w:sz w:val="28"/>
        </w:rPr>
        <w:t xml:space="preserve"> </w:t>
      </w:r>
      <w:r w:rsidR="00EB484E" w:rsidRPr="0018049D">
        <w:rPr>
          <w:b/>
          <w:sz w:val="28"/>
        </w:rPr>
        <w:t>па</w:t>
      </w:r>
    </w:p>
    <w:p w:rsidR="00EB484E" w:rsidRDefault="00EB484E">
      <w:pPr>
        <w:rPr>
          <w:sz w:val="16"/>
          <w:szCs w:val="16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4614"/>
        <w:gridCol w:w="4991"/>
      </w:tblGrid>
      <w:tr w:rsidR="00EB484E">
        <w:tc>
          <w:tcPr>
            <w:tcW w:w="4614" w:type="dxa"/>
            <w:shd w:val="clear" w:color="auto" w:fill="auto"/>
          </w:tcPr>
          <w:p w:rsidR="00EB484E" w:rsidRDefault="00EB484E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641A00" w:rsidRDefault="00641A00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EB484E" w:rsidRDefault="00800C78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Черниговского района от  30.12.2016 № 505-па «Об утверждении муниципальной программы «Комплексное развитие систем коммунальной инфраструктуры  Че</w:t>
            </w:r>
            <w:r w:rsidR="00DC47F9">
              <w:rPr>
                <w:sz w:val="28"/>
                <w:szCs w:val="28"/>
              </w:rPr>
              <w:t>рниговского района  на 2017-202</w:t>
            </w:r>
            <w:r w:rsidR="00A075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EB484E" w:rsidRDefault="00EB484E">
            <w:pPr>
              <w:rPr>
                <w:sz w:val="16"/>
                <w:szCs w:val="16"/>
              </w:rPr>
            </w:pPr>
          </w:p>
          <w:p w:rsidR="00D32A9D" w:rsidRDefault="00D32A9D">
            <w:pPr>
              <w:rPr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</w:tcPr>
          <w:p w:rsidR="00EB484E" w:rsidRDefault="00EB484E">
            <w:pPr>
              <w:snapToGrid w:val="0"/>
              <w:rPr>
                <w:sz w:val="26"/>
              </w:rPr>
            </w:pPr>
          </w:p>
        </w:tc>
      </w:tr>
    </w:tbl>
    <w:p w:rsidR="00EB484E" w:rsidRDefault="00EB484E">
      <w:pPr>
        <w:pStyle w:val="211"/>
      </w:pPr>
      <w:r>
        <w:tab/>
      </w:r>
    </w:p>
    <w:p w:rsidR="00D82196" w:rsidRDefault="00D82196" w:rsidP="00010CD0">
      <w:pPr>
        <w:pStyle w:val="211"/>
        <w:spacing w:line="276" w:lineRule="auto"/>
        <w:ind w:firstLine="787"/>
        <w:rPr>
          <w:sz w:val="28"/>
          <w:szCs w:val="28"/>
        </w:rPr>
      </w:pPr>
    </w:p>
    <w:p w:rsidR="00EB484E" w:rsidRPr="00306747" w:rsidRDefault="00306747" w:rsidP="00306747">
      <w:pPr>
        <w:autoSpaceDE w:val="0"/>
        <w:spacing w:line="276" w:lineRule="auto"/>
        <w:ind w:right="283" w:firstLine="540"/>
        <w:jc w:val="both"/>
        <w:rPr>
          <w:sz w:val="28"/>
          <w:szCs w:val="28"/>
        </w:rPr>
      </w:pPr>
      <w:r w:rsidRPr="00306747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 Уставом Черниговского муниципального района</w:t>
      </w:r>
      <w:r w:rsidR="00DC6D0D">
        <w:rPr>
          <w:sz w:val="28"/>
          <w:szCs w:val="28"/>
        </w:rPr>
        <w:t xml:space="preserve">, Администрация Черниговского района </w:t>
      </w:r>
    </w:p>
    <w:p w:rsidR="00EB484E" w:rsidRDefault="00EB484E" w:rsidP="001A327E">
      <w:pPr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484E" w:rsidRDefault="00EB484E" w:rsidP="001A327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DC6D0D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EB484E" w:rsidRDefault="00EB484E" w:rsidP="001A327E">
      <w:pPr>
        <w:ind w:right="283"/>
        <w:jc w:val="both"/>
        <w:rPr>
          <w:sz w:val="26"/>
        </w:rPr>
      </w:pPr>
    </w:p>
    <w:p w:rsidR="006C2543" w:rsidRPr="006C2543" w:rsidRDefault="006C2543" w:rsidP="0038616A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>1.</w:t>
      </w:r>
      <w:r w:rsidRPr="006C2543">
        <w:rPr>
          <w:sz w:val="28"/>
          <w:szCs w:val="28"/>
        </w:rPr>
        <w:tab/>
        <w:t>Внести в 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 w:rsidR="00FC795E">
        <w:rPr>
          <w:sz w:val="28"/>
          <w:szCs w:val="28"/>
        </w:rPr>
        <w:t>4</w:t>
      </w:r>
      <w:r w:rsidRPr="006C2543">
        <w:rPr>
          <w:sz w:val="28"/>
          <w:szCs w:val="28"/>
        </w:rPr>
        <w:t xml:space="preserve"> годы» </w:t>
      </w:r>
      <w:r w:rsidR="0038616A" w:rsidRPr="0038616A">
        <w:rPr>
          <w:sz w:val="28"/>
          <w:szCs w:val="28"/>
        </w:rPr>
        <w:t>изменения,  изложив приложение к вышеназванному постановлению в редакции приложения к настоящему постановлению;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>2.</w:t>
      </w:r>
      <w:r w:rsidRPr="006C2543">
        <w:rPr>
          <w:sz w:val="28"/>
          <w:szCs w:val="28"/>
        </w:rPr>
        <w:tab/>
        <w:t xml:space="preserve">Постановление Администрации Черниговского района от </w:t>
      </w:r>
      <w:r w:rsidR="00DB0FE3">
        <w:rPr>
          <w:sz w:val="28"/>
          <w:szCs w:val="28"/>
        </w:rPr>
        <w:t>30.12</w:t>
      </w:r>
      <w:r w:rsidR="00F356E3">
        <w:rPr>
          <w:sz w:val="28"/>
          <w:szCs w:val="28"/>
        </w:rPr>
        <w:t>.2021</w:t>
      </w:r>
      <w:r w:rsidRPr="006C2543">
        <w:rPr>
          <w:sz w:val="28"/>
          <w:szCs w:val="28"/>
        </w:rPr>
        <w:t xml:space="preserve"> № </w:t>
      </w:r>
      <w:r w:rsidR="00DB0FE3">
        <w:rPr>
          <w:sz w:val="28"/>
          <w:szCs w:val="28"/>
        </w:rPr>
        <w:t>615</w:t>
      </w:r>
      <w:r w:rsidRPr="006C2543">
        <w:rPr>
          <w:sz w:val="28"/>
          <w:szCs w:val="28"/>
        </w:rPr>
        <w:t>-па «О внесении изменений в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Черниговского района на 2017-202</w:t>
      </w:r>
      <w:r w:rsidR="00C15CFC">
        <w:rPr>
          <w:sz w:val="28"/>
          <w:szCs w:val="28"/>
        </w:rPr>
        <w:t>4</w:t>
      </w:r>
      <w:r w:rsidRPr="006C2543">
        <w:rPr>
          <w:sz w:val="28"/>
          <w:szCs w:val="28"/>
        </w:rPr>
        <w:t xml:space="preserve"> годы» считать утратившим силу;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lastRenderedPageBreak/>
        <w:t xml:space="preserve">    3.   Опубликовать настоящее постановление в приложении к газете «Новое время»  «Вестник нормативно правовых актов Черниговского района», разместить на официальном сайте Администрации Черниговского района и  ГАС «Управление»;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 xml:space="preserve">   4. Контроль за исполнением настоящего постановления  возложить на </w:t>
      </w:r>
      <w:r w:rsidR="00C15CFC">
        <w:rPr>
          <w:sz w:val="28"/>
          <w:szCs w:val="28"/>
        </w:rPr>
        <w:t>з</w:t>
      </w:r>
      <w:r w:rsidRPr="006C2543">
        <w:rPr>
          <w:sz w:val="28"/>
          <w:szCs w:val="28"/>
        </w:rPr>
        <w:t xml:space="preserve">аместителя Главы администрации Черниговского района </w:t>
      </w:r>
      <w:r w:rsidR="00C15CFC">
        <w:rPr>
          <w:sz w:val="28"/>
          <w:szCs w:val="28"/>
        </w:rPr>
        <w:t>А.В.Федчуна</w:t>
      </w:r>
      <w:r w:rsidRPr="006C2543">
        <w:rPr>
          <w:sz w:val="28"/>
          <w:szCs w:val="28"/>
        </w:rPr>
        <w:t>.</w:t>
      </w:r>
    </w:p>
    <w:p w:rsidR="0060774C" w:rsidRDefault="0060774C">
      <w:pPr>
        <w:jc w:val="both"/>
        <w:rPr>
          <w:sz w:val="28"/>
          <w:szCs w:val="28"/>
        </w:rPr>
      </w:pPr>
    </w:p>
    <w:p w:rsidR="0060774C" w:rsidRDefault="0060774C">
      <w:pPr>
        <w:jc w:val="both"/>
        <w:rPr>
          <w:sz w:val="28"/>
          <w:szCs w:val="28"/>
        </w:rPr>
      </w:pPr>
    </w:p>
    <w:p w:rsidR="0060774C" w:rsidRDefault="0060774C">
      <w:pPr>
        <w:jc w:val="both"/>
        <w:rPr>
          <w:sz w:val="28"/>
          <w:szCs w:val="28"/>
        </w:rPr>
      </w:pPr>
    </w:p>
    <w:p w:rsidR="0060774C" w:rsidRDefault="0060774C">
      <w:pPr>
        <w:jc w:val="both"/>
        <w:rPr>
          <w:sz w:val="28"/>
          <w:szCs w:val="28"/>
        </w:rPr>
      </w:pPr>
    </w:p>
    <w:p w:rsidR="00EB484E" w:rsidRDefault="006D57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48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484E">
        <w:rPr>
          <w:sz w:val="28"/>
          <w:szCs w:val="28"/>
        </w:rPr>
        <w:t xml:space="preserve"> Черниговского</w:t>
      </w:r>
      <w:r w:rsidR="00DB0FE3">
        <w:rPr>
          <w:sz w:val="28"/>
          <w:szCs w:val="28"/>
        </w:rPr>
        <w:t xml:space="preserve"> </w:t>
      </w:r>
      <w:r w:rsidR="00EB484E">
        <w:rPr>
          <w:sz w:val="28"/>
          <w:szCs w:val="28"/>
        </w:rPr>
        <w:t xml:space="preserve">района                            </w:t>
      </w:r>
      <w:r w:rsidR="002E4AED">
        <w:rPr>
          <w:sz w:val="28"/>
          <w:szCs w:val="28"/>
        </w:rPr>
        <w:t xml:space="preserve">                       К.В.Хижинский</w:t>
      </w: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327079" w:rsidRDefault="00327079" w:rsidP="008D28A0">
      <w:pPr>
        <w:jc w:val="right"/>
        <w:rPr>
          <w:sz w:val="24"/>
          <w:szCs w:val="24"/>
        </w:rPr>
      </w:pP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lastRenderedPageBreak/>
        <w:t>ПРИЛОЖЕНИЕ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                                                                      Черниговского муниципального района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</w:t>
      </w:r>
      <w:r w:rsidR="00C663E0" w:rsidRPr="00327079">
        <w:rPr>
          <w:sz w:val="24"/>
          <w:szCs w:val="24"/>
        </w:rPr>
        <w:t xml:space="preserve">                            </w:t>
      </w:r>
      <w:r w:rsidRPr="00327079">
        <w:rPr>
          <w:sz w:val="24"/>
          <w:szCs w:val="24"/>
        </w:rPr>
        <w:t xml:space="preserve">                       от  </w:t>
      </w:r>
      <w:r w:rsidR="003348C1">
        <w:rPr>
          <w:sz w:val="24"/>
          <w:szCs w:val="24"/>
        </w:rPr>
        <w:t>22.02.</w:t>
      </w:r>
      <w:r w:rsidR="001E2BC1">
        <w:rPr>
          <w:sz w:val="24"/>
          <w:szCs w:val="24"/>
        </w:rPr>
        <w:t>2022</w:t>
      </w:r>
      <w:r w:rsidRPr="00327079">
        <w:rPr>
          <w:sz w:val="24"/>
          <w:szCs w:val="24"/>
        </w:rPr>
        <w:t xml:space="preserve"> г. № </w:t>
      </w:r>
      <w:r w:rsidR="003348C1">
        <w:rPr>
          <w:sz w:val="24"/>
          <w:szCs w:val="24"/>
        </w:rPr>
        <w:t>97</w:t>
      </w:r>
      <w:bookmarkStart w:id="0" w:name="_GoBack"/>
      <w:bookmarkEnd w:id="0"/>
      <w:r w:rsidRPr="00327079">
        <w:rPr>
          <w:sz w:val="24"/>
          <w:szCs w:val="24"/>
        </w:rPr>
        <w:t>-па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Приложение 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>к постановлению администрации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Черниговского района</w:t>
      </w:r>
    </w:p>
    <w:p w:rsidR="00EE0109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>От 30.12.2016г № 505-па</w:t>
      </w:r>
    </w:p>
    <w:p w:rsidR="00EE0109" w:rsidRDefault="00EE0109" w:rsidP="008D28A0">
      <w:pPr>
        <w:jc w:val="right"/>
        <w:rPr>
          <w:sz w:val="28"/>
          <w:szCs w:val="28"/>
        </w:rPr>
      </w:pPr>
    </w:p>
    <w:p w:rsidR="0017243E" w:rsidRDefault="0017243E" w:rsidP="00983071">
      <w:pPr>
        <w:autoSpaceDE w:val="0"/>
        <w:jc w:val="right"/>
        <w:rPr>
          <w:sz w:val="24"/>
          <w:szCs w:val="24"/>
        </w:rPr>
      </w:pPr>
    </w:p>
    <w:p w:rsidR="009665F4" w:rsidRDefault="00983071" w:rsidP="00983071">
      <w:pPr>
        <w:autoSpaceDE w:val="0"/>
        <w:jc w:val="right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                                                                   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МУНИЦИПАЛЬНАЯ  ПРОГРАММА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 xml:space="preserve">"КОМПЛЕКСНОЕ РАЗВИТИЕ СИСТЕМ  КОММУНАЛЬНОЙ 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ИНФРАСТРУКТУРЫ  ЧЕРНИГОВСКОГО РАЙОНА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НА 2017 - 202</w:t>
      </w:r>
      <w:r w:rsidR="00214C13">
        <w:rPr>
          <w:b/>
          <w:bCs/>
          <w:sz w:val="24"/>
          <w:szCs w:val="24"/>
        </w:rPr>
        <w:t>4</w:t>
      </w:r>
      <w:r w:rsidRPr="00983071">
        <w:rPr>
          <w:b/>
          <w:bCs/>
          <w:sz w:val="24"/>
          <w:szCs w:val="24"/>
        </w:rPr>
        <w:t xml:space="preserve"> ГОДЫ"</w:t>
      </w:r>
    </w:p>
    <w:p w:rsidR="00983071" w:rsidRDefault="00983071" w:rsidP="00983071">
      <w:pPr>
        <w:autoSpaceDE w:val="0"/>
        <w:rPr>
          <w:sz w:val="24"/>
          <w:szCs w:val="24"/>
        </w:rPr>
      </w:pPr>
    </w:p>
    <w:p w:rsidR="00641A00" w:rsidRPr="00983071" w:rsidRDefault="00641A00" w:rsidP="00983071">
      <w:pPr>
        <w:autoSpaceDE w:val="0"/>
        <w:rPr>
          <w:sz w:val="24"/>
          <w:szCs w:val="24"/>
        </w:rPr>
      </w:pPr>
    </w:p>
    <w:p w:rsidR="00983071" w:rsidRPr="00983071" w:rsidRDefault="00983071" w:rsidP="00983071">
      <w:pPr>
        <w:autoSpaceDE w:val="0"/>
        <w:ind w:left="36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ПАСПОРТ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Муниципальной  программы «Комплексное развитие систем коммунальной инфраструктуры Администрации Черниговского района на 2017-202</w:t>
      </w:r>
      <w:r w:rsidR="00214C13">
        <w:rPr>
          <w:b/>
          <w:sz w:val="24"/>
          <w:szCs w:val="24"/>
        </w:rPr>
        <w:t>4</w:t>
      </w:r>
      <w:r w:rsidRPr="00983071">
        <w:rPr>
          <w:b/>
          <w:sz w:val="24"/>
          <w:szCs w:val="24"/>
        </w:rPr>
        <w:t xml:space="preserve"> годы»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tbl>
      <w:tblPr>
        <w:tblW w:w="970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060"/>
        <w:gridCol w:w="6642"/>
      </w:tblGrid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214C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Муниципальная  программа «Комплексное развитие систем коммунальной инфраструктуры Черниговского  района на 2017-202</w:t>
            </w:r>
            <w:r w:rsidR="00214C13">
              <w:rPr>
                <w:sz w:val="24"/>
                <w:szCs w:val="24"/>
              </w:rPr>
              <w:t>4</w:t>
            </w:r>
            <w:r w:rsidRPr="00983071">
              <w:rPr>
                <w:sz w:val="24"/>
                <w:szCs w:val="24"/>
              </w:rPr>
              <w:t xml:space="preserve"> годы»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Дата принятия решения  о разработке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Распоряжение администрации                                                                                                     Черниговского муниципального района                                                                                      от      16.11.2016 г. № 275-ра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Администрация  Черниговского муниципального района Приморского края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Ответственный исполнитель, соисполнители, участники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Администрация  Черниговского муниципального района Приморского края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A7676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Отдел  жизнеобеспечения, отдел градостроительства администрации Черниговского района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ind w:firstLine="612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Восстановление и техническое перевооружение основных фондов коммунального комплекса Черниговского муниципального района с целью: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обеспечения доступности для потребителей товаров и услуг организаций коммунального комплекса;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повышения надежности и качества услуг по тепло-, водоснабжению и водоотведению в соответствии со стандартами качества;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снижения издержек производства и транспортировки энергоресурсов;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снижения расходов бюджетов всех уровней и населения на коммунальные услуги;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проведение мероприятий по модернизации</w:t>
            </w:r>
            <w:r w:rsidR="00E212E1">
              <w:rPr>
                <w:sz w:val="24"/>
                <w:szCs w:val="24"/>
              </w:rPr>
              <w:t>, капитальному ремонту существующих, строительство новых</w:t>
            </w:r>
            <w:r w:rsidRPr="00983071">
              <w:rPr>
                <w:sz w:val="24"/>
                <w:szCs w:val="24"/>
              </w:rPr>
              <w:t xml:space="preserve"> объектов и магистральных сетей электроснабжения, теплоснабжения, водоснабжения и водоотведения;</w:t>
            </w:r>
          </w:p>
          <w:p w:rsidR="00983071" w:rsidRDefault="00983071" w:rsidP="0098307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ind w:left="19" w:firstLine="341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Улучшение экологической ситуации на территории Черниговского района</w:t>
            </w:r>
            <w:r w:rsidR="006E3449">
              <w:rPr>
                <w:sz w:val="24"/>
                <w:szCs w:val="24"/>
              </w:rPr>
              <w:t>;</w:t>
            </w:r>
          </w:p>
          <w:p w:rsidR="006E3449" w:rsidRPr="00983071" w:rsidRDefault="006E3449" w:rsidP="0098307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ind w:left="19" w:firstLine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Снабжение населения сельских поселений Черниговского муниципального района твердым топливом (дровами)</w:t>
            </w:r>
          </w:p>
        </w:tc>
      </w:tr>
      <w:tr w:rsidR="00983071" w:rsidRPr="00983071" w:rsidTr="006A55B2">
        <w:trPr>
          <w:trHeight w:val="3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tabs>
                <w:tab w:val="left" w:pos="383"/>
              </w:tabs>
              <w:snapToGrid w:val="0"/>
              <w:spacing w:before="75" w:after="75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 xml:space="preserve">Реализация программы предусматривает </w:t>
            </w:r>
            <w:r w:rsidR="00DD5ECD">
              <w:rPr>
                <w:color w:val="000000"/>
                <w:sz w:val="24"/>
                <w:szCs w:val="24"/>
              </w:rPr>
              <w:t>8</w:t>
            </w:r>
            <w:r w:rsidRPr="00983071">
              <w:rPr>
                <w:color w:val="000000"/>
                <w:sz w:val="24"/>
                <w:szCs w:val="24"/>
              </w:rPr>
              <w:t xml:space="preserve"> этапов: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1 этап - 2017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2 этап — 2018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3 этап — 2019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4 этап – 2020 год;</w:t>
            </w:r>
          </w:p>
          <w:p w:rsid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5 этап – 2021 год</w:t>
            </w:r>
          </w:p>
          <w:p w:rsidR="008D28A0" w:rsidRDefault="00213CA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 w:rsidR="008D28A0">
              <w:rPr>
                <w:color w:val="000000"/>
                <w:sz w:val="24"/>
                <w:szCs w:val="24"/>
              </w:rPr>
              <w:t xml:space="preserve">этап </w:t>
            </w:r>
            <w:r w:rsidR="00D76D50">
              <w:rPr>
                <w:color w:val="000000"/>
                <w:sz w:val="24"/>
                <w:szCs w:val="24"/>
              </w:rPr>
              <w:t xml:space="preserve"> - 2022 год</w:t>
            </w:r>
          </w:p>
          <w:p w:rsidR="00213CAD" w:rsidRDefault="00213CA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этап – 2023 год</w:t>
            </w:r>
          </w:p>
          <w:p w:rsidR="00DD5ECD" w:rsidRDefault="00DD5EC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этап – 2024 год</w:t>
            </w:r>
          </w:p>
          <w:p w:rsidR="00213CAD" w:rsidRPr="00983071" w:rsidRDefault="00213CAD" w:rsidP="008D28A0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8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3071" w:rsidRPr="00983071" w:rsidTr="004A7308">
        <w:trPr>
          <w:trHeight w:val="126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 xml:space="preserve">Объем финансирования Программы составляет </w:t>
            </w:r>
            <w:r w:rsidR="00834C19">
              <w:rPr>
                <w:b/>
                <w:color w:val="000000"/>
                <w:sz w:val="24"/>
                <w:szCs w:val="24"/>
              </w:rPr>
              <w:t>75125,46015</w:t>
            </w:r>
            <w:r w:rsidRPr="00983071">
              <w:rPr>
                <w:b/>
                <w:color w:val="000000"/>
                <w:sz w:val="24"/>
                <w:szCs w:val="24"/>
              </w:rPr>
              <w:t xml:space="preserve"> тыс. руб.</w:t>
            </w:r>
            <w:r w:rsidRPr="00983071">
              <w:rPr>
                <w:color w:val="000000"/>
                <w:sz w:val="24"/>
                <w:szCs w:val="24"/>
              </w:rPr>
              <w:t xml:space="preserve">, в том числе 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A14315" w:rsidRPr="00397BFC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397BFC">
              <w:rPr>
                <w:color w:val="000000"/>
                <w:sz w:val="24"/>
                <w:szCs w:val="24"/>
              </w:rPr>
              <w:t xml:space="preserve">Краевой бюджет – </w:t>
            </w:r>
            <w:r w:rsidR="00834C19">
              <w:rPr>
                <w:color w:val="000000"/>
                <w:sz w:val="24"/>
                <w:szCs w:val="24"/>
              </w:rPr>
              <w:t>43618,79</w:t>
            </w:r>
            <w:r w:rsidRPr="00397BFC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397BFC">
              <w:rPr>
                <w:color w:val="000000"/>
                <w:sz w:val="24"/>
                <w:szCs w:val="24"/>
              </w:rPr>
              <w:t xml:space="preserve">Местный бюджет – </w:t>
            </w:r>
            <w:r w:rsidR="00834C19">
              <w:rPr>
                <w:color w:val="000000"/>
                <w:sz w:val="24"/>
                <w:szCs w:val="24"/>
              </w:rPr>
              <w:t>31506,67015</w:t>
            </w:r>
            <w:r w:rsidRPr="00397BFC">
              <w:rPr>
                <w:color w:val="000000"/>
                <w:sz w:val="24"/>
                <w:szCs w:val="24"/>
              </w:rPr>
              <w:t xml:space="preserve"> тыс.руб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</w:p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</w:t>
            </w:r>
            <w:r w:rsidR="007C7E27">
              <w:rPr>
                <w:sz w:val="24"/>
                <w:szCs w:val="24"/>
                <w:u w:val="single"/>
              </w:rPr>
              <w:t>1</w:t>
            </w:r>
            <w:r w:rsidRPr="00ED1A1A">
              <w:rPr>
                <w:sz w:val="24"/>
                <w:szCs w:val="24"/>
                <w:u w:val="single"/>
              </w:rPr>
              <w:t>7 год</w:t>
            </w:r>
            <w:r w:rsidRPr="00ED1A1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21853,71</w:t>
            </w:r>
            <w:r w:rsidRPr="00ED1A1A">
              <w:rPr>
                <w:sz w:val="24"/>
                <w:szCs w:val="24"/>
              </w:rPr>
              <w:t xml:space="preserve"> тыс.руб, 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-краевого бюджета –     14600,00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-местного бюджета –    </w:t>
            </w:r>
            <w:r>
              <w:rPr>
                <w:sz w:val="24"/>
                <w:szCs w:val="24"/>
              </w:rPr>
              <w:t>7253,71</w:t>
            </w:r>
            <w:r w:rsidRPr="00ED1A1A">
              <w:rPr>
                <w:sz w:val="24"/>
                <w:szCs w:val="24"/>
              </w:rPr>
              <w:t xml:space="preserve">  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 xml:space="preserve">2018 год </w:t>
            </w:r>
            <w:r w:rsidRPr="00ED1A1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26400,</w:t>
            </w:r>
            <w:r w:rsidR="002D5EDA">
              <w:rPr>
                <w:sz w:val="24"/>
                <w:szCs w:val="24"/>
              </w:rPr>
              <w:t>624</w:t>
            </w:r>
            <w:r w:rsidRPr="00ED1A1A">
              <w:rPr>
                <w:sz w:val="24"/>
                <w:szCs w:val="24"/>
              </w:rPr>
              <w:t xml:space="preserve"> тыс.руб.,из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-краевого бюджета – 19840,794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 местного бюджета – </w:t>
            </w:r>
            <w:r>
              <w:rPr>
                <w:sz w:val="24"/>
                <w:szCs w:val="24"/>
              </w:rPr>
              <w:t>6559,</w:t>
            </w:r>
            <w:r w:rsidR="002D5EDA">
              <w:rPr>
                <w:sz w:val="24"/>
                <w:szCs w:val="24"/>
              </w:rPr>
              <w:t>830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2019 год</w:t>
            </w:r>
            <w:r w:rsidRPr="00ED1A1A">
              <w:rPr>
                <w:sz w:val="24"/>
                <w:szCs w:val="24"/>
              </w:rPr>
              <w:t xml:space="preserve"> –</w:t>
            </w:r>
            <w:r w:rsidR="00712D9E">
              <w:rPr>
                <w:sz w:val="24"/>
                <w:szCs w:val="24"/>
              </w:rPr>
              <w:t>5675,458</w:t>
            </w:r>
            <w:r w:rsidR="00E46C86">
              <w:rPr>
                <w:sz w:val="24"/>
                <w:szCs w:val="24"/>
              </w:rPr>
              <w:t>15</w:t>
            </w:r>
            <w:r w:rsidR="009D1A50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тыс.руб.,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CB2FDB">
              <w:rPr>
                <w:sz w:val="24"/>
                <w:szCs w:val="24"/>
              </w:rPr>
              <w:t>3561,00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-местного бюджета – </w:t>
            </w:r>
            <w:r w:rsidR="00425DB8">
              <w:rPr>
                <w:sz w:val="24"/>
                <w:szCs w:val="24"/>
              </w:rPr>
              <w:t>2114,458</w:t>
            </w:r>
            <w:r w:rsidR="00522E6A">
              <w:rPr>
                <w:sz w:val="24"/>
                <w:szCs w:val="24"/>
              </w:rPr>
              <w:t>15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2020 год</w:t>
            </w:r>
            <w:r w:rsidRPr="00ED1A1A">
              <w:rPr>
                <w:sz w:val="24"/>
                <w:szCs w:val="24"/>
              </w:rPr>
              <w:t xml:space="preserve"> – </w:t>
            </w:r>
            <w:r w:rsidR="00F2512F">
              <w:rPr>
                <w:sz w:val="24"/>
                <w:szCs w:val="24"/>
              </w:rPr>
              <w:t>6020,174</w:t>
            </w:r>
            <w:r w:rsidRPr="00ED1A1A">
              <w:rPr>
                <w:sz w:val="24"/>
                <w:szCs w:val="24"/>
              </w:rPr>
              <w:t xml:space="preserve"> тыс. руб,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D2386C">
              <w:rPr>
                <w:sz w:val="24"/>
                <w:szCs w:val="24"/>
              </w:rPr>
              <w:t>2500,00</w:t>
            </w:r>
            <w:r w:rsidRPr="00ED1A1A">
              <w:rPr>
                <w:sz w:val="24"/>
                <w:szCs w:val="24"/>
              </w:rPr>
              <w:t xml:space="preserve">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-местного бюджета –</w:t>
            </w:r>
            <w:r w:rsidR="00F2512F">
              <w:rPr>
                <w:sz w:val="24"/>
                <w:szCs w:val="24"/>
              </w:rPr>
              <w:t>3520,174</w:t>
            </w:r>
            <w:r w:rsidR="00E6428A" w:rsidRPr="00E6428A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  <w:u w:val="single"/>
              </w:rPr>
            </w:pPr>
            <w:r w:rsidRPr="00ED1A1A">
              <w:rPr>
                <w:sz w:val="24"/>
                <w:szCs w:val="24"/>
                <w:u w:val="single"/>
              </w:rPr>
              <w:t>2021 год –</w:t>
            </w:r>
            <w:r w:rsidR="008566B2">
              <w:rPr>
                <w:sz w:val="24"/>
                <w:szCs w:val="24"/>
                <w:u w:val="single"/>
              </w:rPr>
              <w:t>4598,533</w:t>
            </w:r>
            <w:r w:rsidR="00E6428A" w:rsidRPr="00E6428A">
              <w:rPr>
                <w:sz w:val="24"/>
                <w:szCs w:val="24"/>
                <w:u w:val="single"/>
              </w:rPr>
              <w:t xml:space="preserve"> </w:t>
            </w:r>
            <w:r w:rsidR="00E6428A">
              <w:rPr>
                <w:sz w:val="24"/>
                <w:szCs w:val="24"/>
                <w:u w:val="single"/>
              </w:rPr>
              <w:t>т</w:t>
            </w:r>
            <w:r w:rsidRPr="00ED1A1A">
              <w:rPr>
                <w:sz w:val="24"/>
                <w:szCs w:val="24"/>
                <w:u w:val="single"/>
              </w:rPr>
              <w:t>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8566B2">
              <w:rPr>
                <w:sz w:val="24"/>
                <w:szCs w:val="24"/>
              </w:rPr>
              <w:t>488,122</w:t>
            </w:r>
            <w:r w:rsidRPr="00ED1A1A">
              <w:rPr>
                <w:sz w:val="24"/>
                <w:szCs w:val="24"/>
              </w:rPr>
              <w:t xml:space="preserve">  тыс.руб.</w:t>
            </w:r>
          </w:p>
          <w:p w:rsidR="00A14315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-местного бюджета –</w:t>
            </w:r>
            <w:r w:rsidR="008566B2">
              <w:rPr>
                <w:sz w:val="24"/>
                <w:szCs w:val="24"/>
              </w:rPr>
              <w:t>4110,411</w:t>
            </w:r>
            <w:r w:rsidR="00E6428A" w:rsidRPr="00E6428A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</w:t>
            </w:r>
          </w:p>
          <w:p w:rsidR="00D76D50" w:rsidRPr="00C121A6" w:rsidRDefault="00D76D50" w:rsidP="00A14315">
            <w:pPr>
              <w:ind w:left="708"/>
              <w:rPr>
                <w:sz w:val="24"/>
                <w:szCs w:val="24"/>
                <w:u w:val="single"/>
              </w:rPr>
            </w:pPr>
            <w:r w:rsidRPr="00C121A6">
              <w:rPr>
                <w:sz w:val="24"/>
                <w:szCs w:val="24"/>
                <w:u w:val="single"/>
              </w:rPr>
              <w:t>2022 год –</w:t>
            </w:r>
            <w:r w:rsidR="00834C19">
              <w:rPr>
                <w:sz w:val="24"/>
                <w:szCs w:val="24"/>
                <w:u w:val="single"/>
              </w:rPr>
              <w:t>5596,193</w:t>
            </w:r>
            <w:r w:rsidR="00E6428A" w:rsidRPr="00E6428A">
              <w:rPr>
                <w:sz w:val="24"/>
                <w:szCs w:val="24"/>
                <w:u w:val="single"/>
              </w:rPr>
              <w:t xml:space="preserve"> </w:t>
            </w:r>
            <w:r w:rsidRPr="00C121A6">
              <w:rPr>
                <w:sz w:val="24"/>
                <w:szCs w:val="24"/>
                <w:u w:val="single"/>
              </w:rPr>
              <w:t>тыс. руб.</w:t>
            </w:r>
          </w:p>
          <w:p w:rsidR="00C121A6" w:rsidRPr="00C121A6" w:rsidRDefault="00C121A6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121A6">
              <w:rPr>
                <w:color w:val="000000"/>
                <w:sz w:val="24"/>
                <w:szCs w:val="24"/>
              </w:rPr>
              <w:t xml:space="preserve">-краевого бюджета – </w:t>
            </w:r>
            <w:r w:rsidR="00834C19">
              <w:rPr>
                <w:color w:val="000000"/>
                <w:sz w:val="24"/>
                <w:szCs w:val="24"/>
              </w:rPr>
              <w:t>2628,874</w:t>
            </w:r>
            <w:r w:rsidRPr="00C121A6">
              <w:rPr>
                <w:color w:val="000000"/>
                <w:sz w:val="24"/>
                <w:szCs w:val="24"/>
              </w:rPr>
              <w:t xml:space="preserve">  тыс.руб.</w:t>
            </w:r>
          </w:p>
          <w:p w:rsidR="00983071" w:rsidRDefault="00C121A6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121A6">
              <w:rPr>
                <w:color w:val="000000"/>
                <w:sz w:val="24"/>
                <w:szCs w:val="24"/>
              </w:rPr>
              <w:t>-местного бюджета –</w:t>
            </w:r>
            <w:r w:rsidR="006C6DDB">
              <w:rPr>
                <w:color w:val="000000"/>
                <w:sz w:val="24"/>
                <w:szCs w:val="24"/>
              </w:rPr>
              <w:t xml:space="preserve"> </w:t>
            </w:r>
            <w:r w:rsidR="00834C19">
              <w:rPr>
                <w:color w:val="000000"/>
                <w:sz w:val="24"/>
                <w:szCs w:val="24"/>
              </w:rPr>
              <w:t>2967,319</w:t>
            </w:r>
            <w:r w:rsidR="00E6428A" w:rsidRPr="00E6428A">
              <w:rPr>
                <w:color w:val="000000"/>
                <w:sz w:val="24"/>
                <w:szCs w:val="24"/>
              </w:rPr>
              <w:t xml:space="preserve"> </w:t>
            </w:r>
            <w:r w:rsidRPr="00C121A6">
              <w:rPr>
                <w:color w:val="000000"/>
                <w:sz w:val="24"/>
                <w:szCs w:val="24"/>
              </w:rPr>
              <w:t>тыс.руб</w:t>
            </w:r>
          </w:p>
          <w:p w:rsidR="00A84079" w:rsidRPr="004F3D45" w:rsidRDefault="00A84079" w:rsidP="004F3D45">
            <w:pPr>
              <w:tabs>
                <w:tab w:val="left" w:pos="383"/>
              </w:tabs>
              <w:snapToGrid w:val="0"/>
              <w:spacing w:before="75" w:after="75"/>
              <w:ind w:left="728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F3D45">
              <w:rPr>
                <w:color w:val="000000"/>
                <w:sz w:val="24"/>
                <w:szCs w:val="24"/>
                <w:u w:val="single"/>
              </w:rPr>
              <w:t>2023 год –</w:t>
            </w:r>
            <w:r w:rsidR="00834C19">
              <w:rPr>
                <w:color w:val="000000"/>
                <w:sz w:val="24"/>
                <w:szCs w:val="24"/>
                <w:u w:val="single"/>
              </w:rPr>
              <w:t>2754,768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 xml:space="preserve"> тыс. руб.</w:t>
            </w:r>
          </w:p>
          <w:p w:rsidR="00A84079" w:rsidRPr="00A84079" w:rsidRDefault="00A84079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-краевого бюджета – 0,00  тыс.руб.</w:t>
            </w:r>
          </w:p>
          <w:p w:rsidR="00A84079" w:rsidRDefault="00A84079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-местного бюджета – </w:t>
            </w:r>
            <w:r w:rsidR="00834C19">
              <w:rPr>
                <w:color w:val="000000"/>
                <w:sz w:val="24"/>
                <w:szCs w:val="24"/>
              </w:rPr>
              <w:t>2754,768</w:t>
            </w:r>
            <w:r w:rsidRPr="00A84079">
              <w:rPr>
                <w:color w:val="000000"/>
                <w:sz w:val="24"/>
                <w:szCs w:val="24"/>
              </w:rPr>
              <w:t xml:space="preserve"> тыс.руб</w:t>
            </w:r>
          </w:p>
          <w:p w:rsidR="00A84079" w:rsidRPr="004F3D45" w:rsidRDefault="00A84079" w:rsidP="004F3D45">
            <w:pPr>
              <w:tabs>
                <w:tab w:val="left" w:pos="383"/>
              </w:tabs>
              <w:snapToGrid w:val="0"/>
              <w:spacing w:before="75" w:after="75"/>
              <w:ind w:left="728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F3D45">
              <w:rPr>
                <w:color w:val="000000"/>
                <w:sz w:val="24"/>
                <w:szCs w:val="24"/>
                <w:u w:val="single"/>
              </w:rPr>
              <w:t>202</w:t>
            </w:r>
            <w:r w:rsidR="004F3D45" w:rsidRPr="004F3D45">
              <w:rPr>
                <w:color w:val="000000"/>
                <w:sz w:val="24"/>
                <w:szCs w:val="24"/>
                <w:u w:val="single"/>
              </w:rPr>
              <w:t>4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 xml:space="preserve"> год –</w:t>
            </w:r>
            <w:r w:rsidR="00834C19">
              <w:rPr>
                <w:color w:val="000000"/>
                <w:sz w:val="24"/>
                <w:szCs w:val="24"/>
                <w:u w:val="single"/>
              </w:rPr>
              <w:t>2226</w:t>
            </w:r>
            <w:r w:rsidR="00A5487B">
              <w:rPr>
                <w:color w:val="000000"/>
                <w:sz w:val="24"/>
                <w:szCs w:val="24"/>
                <w:u w:val="single"/>
              </w:rPr>
              <w:t>,00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A84079" w:rsidRPr="00A84079" w:rsidRDefault="00A84079" w:rsidP="004A730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-краевого бюджета – 0,00  тыс.руб.</w:t>
            </w:r>
          </w:p>
          <w:p w:rsidR="00A84079" w:rsidRPr="000D1196" w:rsidRDefault="00A84079" w:rsidP="00A5487B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-местного бюджета – </w:t>
            </w:r>
            <w:r w:rsidR="00834C19">
              <w:rPr>
                <w:color w:val="000000"/>
                <w:sz w:val="24"/>
                <w:szCs w:val="24"/>
              </w:rPr>
              <w:t>2226</w:t>
            </w:r>
            <w:r w:rsidR="00A5487B">
              <w:rPr>
                <w:color w:val="000000"/>
                <w:sz w:val="24"/>
                <w:szCs w:val="24"/>
              </w:rPr>
              <w:t>,00</w:t>
            </w:r>
            <w:r w:rsidRPr="00A84079">
              <w:rPr>
                <w:color w:val="000000"/>
                <w:sz w:val="24"/>
                <w:szCs w:val="24"/>
              </w:rPr>
              <w:t xml:space="preserve"> тыс.руб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C" w:rsidRPr="00983071" w:rsidRDefault="0021370D" w:rsidP="009F49D5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="009F49D5" w:rsidRPr="009F49D5">
              <w:rPr>
                <w:b/>
                <w:sz w:val="24"/>
                <w:szCs w:val="24"/>
              </w:rPr>
              <w:t>типов структурных элементов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61F" w:rsidRPr="00FE0F4B" w:rsidRDefault="001E2BC1" w:rsidP="00BE461F">
            <w:pPr>
              <w:pStyle w:val="af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структурного элемента</w:t>
            </w:r>
            <w:r w:rsidR="00BE461F" w:rsidRPr="00FE0F4B">
              <w:rPr>
                <w:sz w:val="24"/>
                <w:szCs w:val="24"/>
              </w:rPr>
              <w:t xml:space="preserve"> «Чистая вода»: «Строительство системы водоснабжения в с.Черниговка, по проекту «Водоснабжение с.Черниговка Приморского края из скважинного водозабора»»;</w:t>
            </w:r>
          </w:p>
          <w:p w:rsidR="00983071" w:rsidRPr="00FE0F4B" w:rsidRDefault="001E2BC1" w:rsidP="00983071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структурного элемента</w:t>
            </w:r>
            <w:r w:rsidRPr="00FE0F4B">
              <w:rPr>
                <w:sz w:val="24"/>
                <w:szCs w:val="24"/>
              </w:rPr>
              <w:t xml:space="preserve"> </w:t>
            </w:r>
            <w:r w:rsidR="00983071" w:rsidRPr="00FE0F4B">
              <w:rPr>
                <w:sz w:val="24"/>
                <w:szCs w:val="24"/>
              </w:rPr>
              <w:t>«Развитие, ремонт (капитальный ремонт)  и содержание объектов коммунальной инфра</w:t>
            </w:r>
            <w:r w:rsidR="00540C04" w:rsidRPr="00FE0F4B">
              <w:rPr>
                <w:sz w:val="24"/>
                <w:szCs w:val="24"/>
              </w:rPr>
              <w:t>структуры Черниговского района»;</w:t>
            </w:r>
          </w:p>
          <w:p w:rsidR="00540C04" w:rsidRPr="00FE0F4B" w:rsidRDefault="001E2BC1" w:rsidP="00540C04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структурного элемента</w:t>
            </w:r>
            <w:r w:rsidRPr="00FE0F4B">
              <w:rPr>
                <w:sz w:val="24"/>
                <w:szCs w:val="24"/>
              </w:rPr>
              <w:t xml:space="preserve"> </w:t>
            </w:r>
            <w:r w:rsidR="000D1196" w:rsidRPr="00FE0F4B">
              <w:rPr>
                <w:sz w:val="24"/>
                <w:szCs w:val="24"/>
              </w:rPr>
              <w:t>«</w:t>
            </w:r>
            <w:r w:rsidR="00540C04" w:rsidRPr="00FE0F4B">
              <w:rPr>
                <w:sz w:val="24"/>
                <w:szCs w:val="24"/>
              </w:rPr>
              <w:t>Организация снабжения населения твердым топливом (дровами)»</w:t>
            </w:r>
          </w:p>
          <w:p w:rsidR="002A1E87" w:rsidRPr="00983071" w:rsidRDefault="001E2BC1" w:rsidP="00A30FC0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структурного элемента</w:t>
            </w:r>
            <w:r w:rsidRPr="00FE0F4B">
              <w:rPr>
                <w:sz w:val="24"/>
                <w:szCs w:val="24"/>
              </w:rPr>
              <w:t xml:space="preserve"> </w:t>
            </w:r>
            <w:r w:rsidR="002A1E87" w:rsidRPr="00FE0F4B">
              <w:rPr>
                <w:sz w:val="24"/>
                <w:szCs w:val="24"/>
              </w:rPr>
              <w:t xml:space="preserve">«Строительство, реконструкция и модернизация </w:t>
            </w:r>
            <w:r w:rsidR="00A30FC0" w:rsidRPr="00FE0F4B">
              <w:rPr>
                <w:sz w:val="24"/>
                <w:szCs w:val="24"/>
              </w:rPr>
              <w:t>объектов водоотведения на территории сельских поселений Черниговского района»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Default="00B602F9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Контроль за реализацией Программы осуществляет заказчик Программы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Pr="00927C4D" w:rsidRDefault="00B602F9" w:rsidP="00983071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 xml:space="preserve">- понижение среднего физического износа </w:t>
            </w:r>
            <w:r w:rsidR="00E212E1">
              <w:rPr>
                <w:sz w:val="24"/>
                <w:szCs w:val="24"/>
              </w:rPr>
              <w:t>объектов</w:t>
            </w:r>
            <w:r w:rsidRPr="00927C4D">
              <w:rPr>
                <w:sz w:val="24"/>
                <w:szCs w:val="24"/>
              </w:rPr>
              <w:t xml:space="preserve"> коммунальной инфраструктуры 75% до 7</w:t>
            </w:r>
            <w:r w:rsidR="00EF13D0" w:rsidRPr="00927C4D">
              <w:rPr>
                <w:sz w:val="24"/>
                <w:szCs w:val="24"/>
              </w:rPr>
              <w:t>2</w:t>
            </w:r>
            <w:r w:rsidRPr="00927C4D">
              <w:rPr>
                <w:sz w:val="24"/>
                <w:szCs w:val="24"/>
              </w:rPr>
              <w:t>%;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 ликвидация несанкционированных свалок 100%;</w:t>
            </w:r>
          </w:p>
          <w:p w:rsidR="002500FA" w:rsidRPr="00927C4D" w:rsidRDefault="002500FA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 создание контейнерных площадок под ТКО 100%</w:t>
            </w:r>
          </w:p>
          <w:p w:rsidR="00D72711" w:rsidRPr="00927C4D" w:rsidRDefault="00D7271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-исключение сброса сточных вод на рельеф местности (почву) 100%;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 xml:space="preserve">-удельный вес проб воды, отбор которых произведен из водопроводной сети, не отвечающих гигиеническим нормативам: 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</w:t>
            </w:r>
            <w:r w:rsidRPr="00927C4D">
              <w:rPr>
                <w:sz w:val="24"/>
                <w:szCs w:val="24"/>
              </w:rPr>
              <w:tab/>
              <w:t>по санитарно-химическим показателям снижение  с 47,8% до 19,</w:t>
            </w:r>
            <w:r w:rsidR="00EF13D0" w:rsidRPr="00927C4D">
              <w:rPr>
                <w:sz w:val="24"/>
                <w:szCs w:val="24"/>
              </w:rPr>
              <w:t>0</w:t>
            </w:r>
            <w:r w:rsidRPr="00927C4D">
              <w:rPr>
                <w:sz w:val="24"/>
                <w:szCs w:val="24"/>
              </w:rPr>
              <w:t xml:space="preserve">% ; </w:t>
            </w:r>
          </w:p>
          <w:p w:rsidR="00983071" w:rsidRPr="00927C4D" w:rsidRDefault="00983071" w:rsidP="00983071">
            <w:pPr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</w:t>
            </w:r>
            <w:r w:rsidRPr="00927C4D">
              <w:rPr>
                <w:sz w:val="24"/>
                <w:szCs w:val="24"/>
              </w:rPr>
              <w:tab/>
              <w:t>по микробиологическим показателям снижение с 1,5% до 0,6%;</w:t>
            </w:r>
          </w:p>
          <w:p w:rsidR="000D1196" w:rsidRPr="00927C4D" w:rsidRDefault="000D1196" w:rsidP="00A30949">
            <w:pPr>
              <w:autoSpaceDE w:val="0"/>
              <w:rPr>
                <w:rFonts w:ascii="Arial" w:hAnsi="Arial"/>
                <w:color w:val="FF0000"/>
              </w:rPr>
            </w:pPr>
            <w:r w:rsidRPr="00927C4D">
              <w:rPr>
                <w:sz w:val="24"/>
                <w:szCs w:val="24"/>
              </w:rPr>
              <w:t xml:space="preserve">- Снабжение населения сельских поселений Черниговского муниципального района  твердым топливом (дровами) </w:t>
            </w:r>
            <w:r w:rsidR="00A30949" w:rsidRPr="00927C4D">
              <w:rPr>
                <w:sz w:val="24"/>
                <w:szCs w:val="24"/>
              </w:rPr>
              <w:t>–</w:t>
            </w:r>
            <w:r w:rsidRPr="00927C4D">
              <w:rPr>
                <w:sz w:val="24"/>
                <w:szCs w:val="24"/>
              </w:rPr>
              <w:t xml:space="preserve"> </w:t>
            </w:r>
            <w:r w:rsidR="00A30949" w:rsidRPr="00927C4D">
              <w:rPr>
                <w:sz w:val="24"/>
                <w:szCs w:val="24"/>
              </w:rPr>
              <w:t>3,6</w:t>
            </w:r>
            <w:r w:rsidRPr="00927C4D">
              <w:rPr>
                <w:sz w:val="24"/>
                <w:szCs w:val="24"/>
              </w:rPr>
              <w:t>%</w:t>
            </w:r>
          </w:p>
        </w:tc>
      </w:tr>
      <w:tr w:rsidR="00983071" w:rsidRPr="004528DB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4528DB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4528DB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Pr="004528DB" w:rsidRDefault="00B602F9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B602F9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- понижение среднего физического износа </w:t>
            </w:r>
            <w:r w:rsidR="00280C34" w:rsidRPr="004528DB">
              <w:rPr>
                <w:sz w:val="24"/>
                <w:szCs w:val="24"/>
              </w:rPr>
              <w:t>объектов</w:t>
            </w:r>
            <w:r w:rsidRPr="004528DB">
              <w:rPr>
                <w:sz w:val="24"/>
                <w:szCs w:val="24"/>
              </w:rPr>
              <w:t xml:space="preserve"> коммунальной инфраструктуры с 75% до 73%;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повышение качества и надежности предоставления коммунальных услуг населению;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   наращивание мощности коммунальной инфраструктуры;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  достижение баланса интересов потребителей товаров и услуг организаций коммунального комплекса и интересов 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641A00" w:rsidRPr="004528DB" w:rsidRDefault="00641A0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- Организация сбора и вывоза несанкционированных свалок 100%: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улучшение санитарного состояния территорий сельских поселений  Черниговского района;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стабилизация  и последующее уменьшение образования несанкционированных свалок;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увеличение доли населения, обеспеченного питьевой водой, отвечающей обязательным требованиям безопасности: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 по показателю удельного веса проб воды, не отвечающих гигиеническим нормативам по санитарно-химическим показателям, который должен снизится до 19,2%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по показателю удельного веса проб воды, не отвечающих гигиеническим нормативам по микробиологическим показателям, который должен снизится до 0,6%</w:t>
            </w:r>
          </w:p>
          <w:p w:rsidR="002D7311" w:rsidRPr="004528DB" w:rsidRDefault="002D731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2D7311" w:rsidRPr="004528DB" w:rsidRDefault="002D731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Снабжение населения сельских поселений Черниговского муниципального района, проживающего в домах с печным отоплением,  твердым топливом (дровами)</w:t>
            </w: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-исключение сброса сточных вод на рельеф местности (почву) 100%;</w:t>
            </w: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Доля сточных вод, не подвергающихся очистке</w:t>
            </w:r>
            <w:r w:rsidR="001944F8" w:rsidRPr="004528DB">
              <w:rPr>
                <w:sz w:val="24"/>
                <w:szCs w:val="24"/>
              </w:rPr>
              <w:t xml:space="preserve"> в общем объеме сточных вод</w:t>
            </w:r>
            <w:r w:rsidR="00547641" w:rsidRPr="004528DB">
              <w:rPr>
                <w:sz w:val="24"/>
                <w:szCs w:val="24"/>
              </w:rPr>
              <w:t xml:space="preserve">  - 0%</w:t>
            </w:r>
          </w:p>
        </w:tc>
      </w:tr>
    </w:tbl>
    <w:p w:rsidR="00983071" w:rsidRPr="004528DB" w:rsidRDefault="00983071" w:rsidP="00983071">
      <w:pPr>
        <w:autoSpaceDE w:val="0"/>
        <w:rPr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  <w:r w:rsidRPr="004528DB">
        <w:rPr>
          <w:b/>
          <w:sz w:val="24"/>
          <w:szCs w:val="24"/>
        </w:rPr>
        <w:t>1. Содержание проблемы и обоснование необходимости</w:t>
      </w: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  <w:r w:rsidRPr="004528DB">
        <w:rPr>
          <w:b/>
          <w:sz w:val="24"/>
          <w:szCs w:val="24"/>
        </w:rPr>
        <w:t>ее решения программными методами</w:t>
      </w: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ind w:firstLine="539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Настоящая Программа разработана в соответствии с Федеральными законами от 06 октября 2003г. № 131 – ФЗ «Об общих принципах организации местного самоуправления в Российской Федерации», от 23 ноября 2009г.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Федеральный закон от 23.11.2009 №190-ФЗ «О теплоснабжении», Федеральный закон от 07.12.2011  №416-ФЗ « О водоснабжении и водоотведении».</w:t>
      </w:r>
    </w:p>
    <w:p w:rsidR="00983071" w:rsidRPr="004528DB" w:rsidRDefault="00983071" w:rsidP="00983071">
      <w:pPr>
        <w:shd w:val="clear" w:color="auto" w:fill="FFFFFF"/>
        <w:ind w:firstLine="539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 Муниципальная  программа  Черниговского муниципального района «Комплексное развитие систем коммунальной инфраструктуры Черниговского муниципального района 20</w:t>
      </w:r>
      <w:r w:rsidR="00302D8A" w:rsidRPr="004528DB">
        <w:rPr>
          <w:sz w:val="24"/>
          <w:szCs w:val="24"/>
        </w:rPr>
        <w:t>17</w:t>
      </w:r>
      <w:r w:rsidRPr="004528DB">
        <w:rPr>
          <w:sz w:val="24"/>
          <w:szCs w:val="24"/>
        </w:rPr>
        <w:t>-20</w:t>
      </w:r>
      <w:r w:rsidR="00302D8A" w:rsidRPr="004528DB">
        <w:rPr>
          <w:sz w:val="24"/>
          <w:szCs w:val="24"/>
        </w:rPr>
        <w:t>24</w:t>
      </w:r>
      <w:r w:rsidRPr="004528DB">
        <w:rPr>
          <w:sz w:val="24"/>
          <w:szCs w:val="24"/>
        </w:rPr>
        <w:t xml:space="preserve"> годы» (далее именуется Программа), предусматривает внедрение механизмов проведения реконструкции, модернизации</w:t>
      </w:r>
      <w:r w:rsidR="00E212E1" w:rsidRPr="004528DB">
        <w:rPr>
          <w:sz w:val="24"/>
          <w:szCs w:val="24"/>
        </w:rPr>
        <w:t xml:space="preserve">, капитального ремонта </w:t>
      </w:r>
      <w:r w:rsidRPr="004528DB">
        <w:rPr>
          <w:sz w:val="24"/>
          <w:szCs w:val="24"/>
        </w:rPr>
        <w:t xml:space="preserve"> и комплексного обновления объектов коммунального назначения.</w:t>
      </w:r>
    </w:p>
    <w:p w:rsidR="00983071" w:rsidRPr="004528DB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83071" w:rsidRPr="004528DB" w:rsidRDefault="00280C34" w:rsidP="00983071">
      <w:pPr>
        <w:shd w:val="clear" w:color="auto" w:fill="FFFFFF"/>
        <w:ind w:firstLine="605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Капитальный ремонт существующих</w:t>
      </w:r>
      <w:r w:rsidR="00983071" w:rsidRPr="004528DB">
        <w:rPr>
          <w:sz w:val="24"/>
          <w:szCs w:val="24"/>
        </w:rPr>
        <w:t xml:space="preserve"> </w:t>
      </w:r>
      <w:r w:rsidRPr="004528DB">
        <w:rPr>
          <w:sz w:val="24"/>
          <w:szCs w:val="24"/>
        </w:rPr>
        <w:t>объектов</w:t>
      </w:r>
      <w:r w:rsidR="00983071" w:rsidRPr="004528DB">
        <w:rPr>
          <w:sz w:val="24"/>
          <w:szCs w:val="24"/>
        </w:rPr>
        <w:t xml:space="preserve"> водоснабжения, водоотведения, теплоснабжения отвечает интересам жителей  Черниговского  муниципального района и позволит:</w:t>
      </w:r>
    </w:p>
    <w:p w:rsidR="00983071" w:rsidRPr="00983071" w:rsidRDefault="00983071" w:rsidP="0098307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ind w:firstLine="538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повысить комфортность условий проживания</w:t>
      </w:r>
      <w:r w:rsidRPr="00983071">
        <w:rPr>
          <w:sz w:val="24"/>
          <w:szCs w:val="24"/>
        </w:rPr>
        <w:t xml:space="preserve"> населения на  территории  Черниговского  муниципального района за счет повышения качества предоставляемых жилищно-коммунальных услуг с одновременным снижением нерациональных затрат;</w:t>
      </w:r>
    </w:p>
    <w:p w:rsidR="00983071" w:rsidRPr="00983071" w:rsidRDefault="00983071" w:rsidP="0098307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ind w:firstLine="538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983071" w:rsidRPr="00983071" w:rsidRDefault="00983071" w:rsidP="00983071">
      <w:pPr>
        <w:shd w:val="clear" w:color="auto" w:fill="FFFFFF"/>
        <w:tabs>
          <w:tab w:val="left" w:pos="691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983071" w:rsidRPr="00983071" w:rsidRDefault="00983071" w:rsidP="00983071">
      <w:pPr>
        <w:shd w:val="clear" w:color="auto" w:fill="FFFFFF"/>
        <w:ind w:firstLine="533"/>
        <w:jc w:val="both"/>
        <w:rPr>
          <w:spacing w:val="-1"/>
          <w:sz w:val="24"/>
          <w:szCs w:val="24"/>
        </w:rPr>
      </w:pPr>
      <w:r w:rsidRPr="00983071">
        <w:rPr>
          <w:sz w:val="24"/>
          <w:szCs w:val="24"/>
        </w:rPr>
        <w:t>Капитальный ремонт существующ</w:t>
      </w:r>
      <w:r w:rsidR="00E212E1">
        <w:rPr>
          <w:sz w:val="24"/>
          <w:szCs w:val="24"/>
        </w:rPr>
        <w:t>их</w:t>
      </w:r>
      <w:r w:rsidRPr="00983071">
        <w:rPr>
          <w:sz w:val="24"/>
          <w:szCs w:val="24"/>
        </w:rPr>
        <w:t xml:space="preserve"> </w:t>
      </w:r>
      <w:r w:rsidR="00E212E1">
        <w:rPr>
          <w:sz w:val="24"/>
          <w:szCs w:val="24"/>
        </w:rPr>
        <w:t>объектов</w:t>
      </w:r>
      <w:r w:rsidRPr="00983071">
        <w:rPr>
          <w:sz w:val="24"/>
          <w:szCs w:val="24"/>
        </w:rPr>
        <w:t xml:space="preserve"> водоснабжения, водоотведения, </w:t>
      </w:r>
      <w:r w:rsidRPr="00983071">
        <w:rPr>
          <w:spacing w:val="3"/>
          <w:sz w:val="24"/>
          <w:szCs w:val="24"/>
        </w:rPr>
        <w:t xml:space="preserve">теплоснабжения - это проведение работ по замене их на более долговечные и </w:t>
      </w:r>
      <w:r w:rsidRPr="00983071">
        <w:rPr>
          <w:spacing w:val="-1"/>
          <w:sz w:val="24"/>
          <w:szCs w:val="24"/>
        </w:rPr>
        <w:t>экономичные, в целях улучшения эксплуатационных показателей объектов ЖКХ.</w:t>
      </w:r>
    </w:p>
    <w:p w:rsidR="00983071" w:rsidRPr="00983071" w:rsidRDefault="00983071" w:rsidP="00983071">
      <w:pPr>
        <w:shd w:val="clear" w:color="auto" w:fill="FFFFFF"/>
        <w:ind w:firstLine="586"/>
        <w:jc w:val="both"/>
        <w:rPr>
          <w:spacing w:val="-2"/>
          <w:sz w:val="24"/>
          <w:szCs w:val="24"/>
        </w:rPr>
      </w:pPr>
      <w:r w:rsidRPr="00983071">
        <w:rPr>
          <w:spacing w:val="12"/>
          <w:sz w:val="24"/>
          <w:szCs w:val="24"/>
        </w:rPr>
        <w:t xml:space="preserve">В связи с тем, что Администрация </w:t>
      </w:r>
      <w:r w:rsidRPr="00983071">
        <w:rPr>
          <w:sz w:val="24"/>
          <w:szCs w:val="24"/>
        </w:rPr>
        <w:t xml:space="preserve">Черниговского муниципального района из-за ограниченных возможностей местного бюджета не имеет возможности самостоятельно решить проблему реконструкции, </w:t>
      </w:r>
      <w:r w:rsidRPr="00983071">
        <w:rPr>
          <w:spacing w:val="-2"/>
          <w:sz w:val="24"/>
          <w:szCs w:val="24"/>
        </w:rPr>
        <w:t xml:space="preserve">модернизации и капитального ремонта объектов жилищно-коммунального хозяйства в </w:t>
      </w:r>
      <w:r w:rsidRPr="00983071">
        <w:rPr>
          <w:spacing w:val="-1"/>
          <w:sz w:val="24"/>
          <w:szCs w:val="24"/>
        </w:rPr>
        <w:t xml:space="preserve">целях улучшения качества предоставления </w:t>
      </w:r>
      <w:r w:rsidRPr="00983071">
        <w:rPr>
          <w:spacing w:val="-1"/>
          <w:sz w:val="24"/>
          <w:szCs w:val="24"/>
        </w:rPr>
        <w:lastRenderedPageBreak/>
        <w:t xml:space="preserve">коммунальных услуг, финансирование </w:t>
      </w:r>
      <w:r w:rsidRPr="00983071">
        <w:rPr>
          <w:spacing w:val="5"/>
          <w:sz w:val="24"/>
          <w:szCs w:val="24"/>
        </w:rPr>
        <w:t xml:space="preserve">мероприятий Программы необходимо </w:t>
      </w:r>
      <w:r w:rsidRPr="00983071">
        <w:rPr>
          <w:spacing w:val="-2"/>
          <w:sz w:val="24"/>
          <w:szCs w:val="24"/>
        </w:rPr>
        <w:t>осуществлять за счет средств краевого и местного бюджетов.</w:t>
      </w:r>
    </w:p>
    <w:p w:rsidR="00983071" w:rsidRPr="00983071" w:rsidRDefault="00983071" w:rsidP="00983071">
      <w:pPr>
        <w:shd w:val="clear" w:color="auto" w:fill="FFFFFF"/>
        <w:rPr>
          <w:b/>
          <w:bCs/>
          <w:spacing w:val="1"/>
          <w:sz w:val="24"/>
          <w:szCs w:val="24"/>
        </w:rPr>
      </w:pPr>
    </w:p>
    <w:p w:rsidR="00983071" w:rsidRPr="00983071" w:rsidRDefault="00983071" w:rsidP="00983071">
      <w:pPr>
        <w:shd w:val="clear" w:color="auto" w:fill="FFFFFF"/>
        <w:jc w:val="center"/>
        <w:rPr>
          <w:b/>
          <w:bCs/>
          <w:spacing w:val="1"/>
          <w:sz w:val="24"/>
          <w:szCs w:val="24"/>
        </w:rPr>
      </w:pPr>
      <w:r w:rsidRPr="00983071">
        <w:rPr>
          <w:b/>
          <w:bCs/>
          <w:spacing w:val="1"/>
          <w:sz w:val="24"/>
          <w:szCs w:val="24"/>
        </w:rPr>
        <w:t>2. Цели и задачи Программы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pacing w:val="6"/>
          <w:sz w:val="24"/>
          <w:szCs w:val="24"/>
        </w:rPr>
      </w:pPr>
      <w:r w:rsidRPr="00983071">
        <w:rPr>
          <w:spacing w:val="6"/>
          <w:sz w:val="24"/>
          <w:szCs w:val="24"/>
        </w:rPr>
        <w:t xml:space="preserve">Основной целью Программы является: </w:t>
      </w:r>
    </w:p>
    <w:p w:rsidR="00983071" w:rsidRPr="00983071" w:rsidRDefault="00983071" w:rsidP="00983071">
      <w:pPr>
        <w:autoSpaceDE w:val="0"/>
        <w:snapToGrid w:val="0"/>
        <w:ind w:firstLine="61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Восстановление и техническое перевооружение основных фондов коммунального комплекса Черниговского муниципального района с целью:</w:t>
      </w:r>
    </w:p>
    <w:p w:rsidR="00983071" w:rsidRPr="00983071" w:rsidRDefault="00983071" w:rsidP="00983071">
      <w:pPr>
        <w:numPr>
          <w:ilvl w:val="0"/>
          <w:numId w:val="3"/>
        </w:numPr>
        <w:tabs>
          <w:tab w:val="left" w:pos="0"/>
        </w:tabs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обеспечения доступности для потребителей товаров и услуг организаций коммунального комплекса;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повышения надежности и качества услуг по тепло-, водоснабжению и водоотведению в соответствии со стандартами качества;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снижения издержек производства и транспортировки энергоресурсов;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снижения расходов бюджетов всех уровней и населения на коммунальные услуги;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проведение мероприятий по модернизации существующих, строительство новых объектов</w:t>
      </w:r>
      <w:r w:rsidR="00280C34">
        <w:rPr>
          <w:sz w:val="24"/>
          <w:szCs w:val="24"/>
        </w:rPr>
        <w:t xml:space="preserve">, </w:t>
      </w:r>
      <w:r w:rsidR="00280C34" w:rsidRPr="004528DB">
        <w:rPr>
          <w:sz w:val="24"/>
          <w:szCs w:val="24"/>
        </w:rPr>
        <w:t xml:space="preserve">по  капитальному ремонту </w:t>
      </w:r>
      <w:r w:rsidRPr="004528DB">
        <w:rPr>
          <w:sz w:val="24"/>
          <w:szCs w:val="24"/>
        </w:rPr>
        <w:t xml:space="preserve"> </w:t>
      </w:r>
      <w:r w:rsidR="00280C34" w:rsidRPr="004528DB">
        <w:rPr>
          <w:sz w:val="24"/>
          <w:szCs w:val="24"/>
        </w:rPr>
        <w:t>объектов</w:t>
      </w:r>
      <w:r w:rsidRPr="004528DB">
        <w:rPr>
          <w:sz w:val="24"/>
          <w:szCs w:val="24"/>
        </w:rPr>
        <w:t xml:space="preserve"> электроснабжения</w:t>
      </w:r>
      <w:r w:rsidRPr="00983071">
        <w:rPr>
          <w:sz w:val="24"/>
          <w:szCs w:val="24"/>
        </w:rPr>
        <w:t>, теплоснабжения, водоснабжения и водоотведения;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улучшение экологической ситуации на территории Черниговского района.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Планируемые показатели по итогам реализации (целевые индикаторы) Программы приведены в приложении № 2.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3. Сроки и этапы реализации Программы</w:t>
      </w:r>
    </w:p>
    <w:p w:rsidR="00983071" w:rsidRPr="00983071" w:rsidRDefault="00983071" w:rsidP="00983071">
      <w:pPr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ab/>
        <w:t>Программа реализуется в течение 2017-202</w:t>
      </w:r>
      <w:r w:rsidR="006D71ED">
        <w:rPr>
          <w:sz w:val="24"/>
          <w:szCs w:val="24"/>
        </w:rPr>
        <w:t>4</w:t>
      </w:r>
      <w:r w:rsidRPr="00983071">
        <w:rPr>
          <w:sz w:val="24"/>
          <w:szCs w:val="24"/>
        </w:rPr>
        <w:t xml:space="preserve"> годов.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color w:val="003366"/>
          <w:sz w:val="24"/>
          <w:szCs w:val="24"/>
        </w:rPr>
      </w:pPr>
    </w:p>
    <w:p w:rsidR="00983071" w:rsidRPr="00983071" w:rsidRDefault="00983071" w:rsidP="00983071">
      <w:pPr>
        <w:numPr>
          <w:ilvl w:val="0"/>
          <w:numId w:val="7"/>
        </w:num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Оценка состояния инженерной инфраструктуры</w:t>
      </w: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4.1 Водоснабжение</w:t>
      </w:r>
    </w:p>
    <w:p w:rsidR="00983071" w:rsidRPr="00983071" w:rsidRDefault="00983071" w:rsidP="00983071">
      <w:pPr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населения чистой питьевой водой является важнейшим направлением социально-экономического развития России.</w:t>
      </w:r>
    </w:p>
    <w:p w:rsidR="00983071" w:rsidRPr="00983071" w:rsidRDefault="00983071" w:rsidP="00983071">
      <w:pPr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983071" w:rsidRPr="00983071" w:rsidRDefault="00983071" w:rsidP="00983071">
      <w:pPr>
        <w:widowControl w:val="0"/>
        <w:suppressAutoHyphens w:val="0"/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Состояние здоровья населения  напрямую  зависит от качества окружающей среды, и одним из ведущих  факторов в формировании здоровья населения является  питьевая вода. </w:t>
      </w:r>
    </w:p>
    <w:p w:rsidR="00983071" w:rsidRPr="00983071" w:rsidRDefault="00983071" w:rsidP="00983071">
      <w:pPr>
        <w:widowControl w:val="0"/>
        <w:suppressAutoHyphens w:val="0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Проблема снабжения населения доброкачественной питьевой водой на протяжении многих лет остается одной из главных задач  в обеспечении санитарно – эпидемиологического благополучия. </w:t>
      </w:r>
    </w:p>
    <w:p w:rsidR="00983071" w:rsidRPr="00983071" w:rsidRDefault="00983071" w:rsidP="00983071">
      <w:pPr>
        <w:widowControl w:val="0"/>
        <w:suppressAutoHyphens w:val="0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Многолетние сведения по показателям химического состава питьевой воды Приморского края свидетельствуют, что отличительной чертой ее качества является повышенное содержание железа, кремния  и марганца, дефицит биогенных элементов, прежде всего фтора, кальция и магния. Избыток кремния и марганца, а так же дефицит и дисбаланс кальция и магния можно рассматривать в качестве потенциальных факторов риска возникновения у населения края мочекаменной болезни, заболеваний кожи, сердечнососудистой системы и органов пищеварения. Не исключением являются и жители Черниговского муниципального района.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Стратегическими целями развития системы водоснабжения района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эксплуатационной надежности и безопасности систем водоснабжения как части коммунальных систем жизнеобеспечения населения;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обеспечение рационального использования воды, выполнение природоохранных требований;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достижение полной самоокупаемости услуг и финансовой устойчивости предприятий водоснабжения;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983071" w:rsidRPr="00983071" w:rsidRDefault="00983071" w:rsidP="0098307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Водоснабжение поселений Черниговского района осуществляется за счет скважинного водозабора.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i/>
          <w:sz w:val="24"/>
          <w:szCs w:val="24"/>
        </w:rPr>
      </w:pPr>
      <w:r w:rsidRPr="00983071">
        <w:rPr>
          <w:i/>
          <w:sz w:val="24"/>
          <w:szCs w:val="24"/>
        </w:rPr>
        <w:t>Система водоснабжения Черниговского сельского поселения: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Водозабор введен в эксплуатацию в  период с 1963г по 1988г. состоящий из скважинного водозабора, проводимого  16 одиночными  скважинами. 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Централизованная  система  водоснабжения, состоит из 8 водопроводных сетей, не связанных  между собой. Диаметр труб  сети  составляет 50-219мм.  Водозабор  осуществляется 16 скважинами  с погружными  насосами  производительностью от 1,5 до 16 м3/час. 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Водопроводные сети общей протяженностью — 20,6 км.</w:t>
      </w:r>
    </w:p>
    <w:p w:rsidR="00983071" w:rsidRPr="00983071" w:rsidRDefault="00983071" w:rsidP="0098307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Существующий подача питьевой воды в сеть  составляет 288,82 тыс. куб. м/год.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 поселении существует централизованная система водоснабжения, которая представляет собой комплекс инженерных сооружений и процессов.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В настоящее время состав и техническое состояние имеющихся сооружений водоснабжения не обеспечивают эффективное снятие загрязнений до требований </w:t>
      </w:r>
      <w:hyperlink r:id="rId9" w:history="1">
        <w:r w:rsidRPr="00983071">
          <w:rPr>
            <w:rFonts w:eastAsia="Calibri"/>
            <w:color w:val="000080"/>
            <w:sz w:val="24"/>
            <w:szCs w:val="24"/>
            <w:u w:val="single"/>
          </w:rPr>
          <w:t>СанПиН 2.1.4.1074-01</w:t>
        </w:r>
      </w:hyperlink>
      <w:r w:rsidRPr="00983071">
        <w:rPr>
          <w:rFonts w:eastAsia="Calibri"/>
          <w:sz w:val="24"/>
          <w:szCs w:val="24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Критерии анализа системы водоснабжения: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фактическая и требуемая производительность очистных сооружений;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отсутствие очистки питьевой воды;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аварийность сетей водоснабжения.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Удельный вес водоводов, нуждающихся в замене, в общем протяжении водоводов сети составляет 45%. Следовательно, при высокой аварийности имеют место непроизводительные потери воды (17,27%) и перерывы в водоснабжении потребителей. Средний показатель аварийности на муниципальных сетях водоснабжения составляет 0,8 аварии на 1 км сети.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Проблемными характеристиками сетей водоснабжения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1. Износ сетей составляет до 70%.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2. Высокий износ и несоответствие насосного оборудования современным требованиям по надежности и электропотреблению.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3. Отсутствие регулирующей и низкое качество запорной арматуры.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4. Вторичное загрязнение и ухудшение качества воды вследствие внутренней коррозии металлических трубопроводов.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Хозяйственно-питьевое водоснабжение осуществляется через магистральные, внутриквартальные сети. Состояние основных фондов систем ВКХ определяется высоким уровнем износа. Особенно это относится к передаточным устройствам (система трубопроводов). </w:t>
      </w:r>
    </w:p>
    <w:p w:rsidR="00983071" w:rsidRPr="00983071" w:rsidRDefault="00983071" w:rsidP="00983071">
      <w:pPr>
        <w:shd w:val="clear" w:color="auto" w:fill="FFFFFF"/>
        <w:rPr>
          <w:i/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i/>
          <w:sz w:val="24"/>
          <w:szCs w:val="24"/>
        </w:rPr>
        <w:t>Система водоснабжения Реттиховского сельского поселения включает в себя две схемы:</w:t>
      </w:r>
    </w:p>
    <w:p w:rsidR="00983071" w:rsidRPr="00983071" w:rsidRDefault="00983071" w:rsidP="00983071">
      <w:pPr>
        <w:shd w:val="clear" w:color="auto" w:fill="FFFFFF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1-я     схема (ул. Северная, Тихая, пересекающая ул. Железнодорожная):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расположенный по ул. Железнодорожная, 32, состоящий из скважины     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и водонапорной башни Рожновского (максимальная величина производительности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водозабора 384м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1,8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2-я схема (ул. Увальная, Октябрьская, Первомайская, Лесная, Грибанова, Шахтерская, Пушкинская, 1-ая Нагорная, 2-ая Нагорная, Парковая, Новая, Заречная, Центральная):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 xml:space="preserve">      -  водозабор  расположенный  по ул. Увальная, 96а, состоящий из скважин №238, №239,  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№245,  станции  второго  подъема  и  водонапорной  емкости  (максимальная  величина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производительности водозабора 1152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5,4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Анализируя существующее состояние системы водоснабжения  Реттиховского сельского поселения Черниговского муниципального района, выявлено: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износ водопроводных сетей составляет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85 %, в следствие чего число ежегодных порывов увеличивается, а потери в сетях достигают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30-40%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от объема воды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поданной в сеть, что превышает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983071" w:rsidRPr="00983071" w:rsidRDefault="00983071" w:rsidP="00983071">
      <w:pPr>
        <w:shd w:val="clear" w:color="auto" w:fill="FFFFFF"/>
        <w:jc w:val="both"/>
        <w:rPr>
          <w:i/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i/>
          <w:sz w:val="24"/>
          <w:szCs w:val="24"/>
        </w:rPr>
        <w:t>Система водоснабжения Дмитриевского сельского поселения включает в себя следующие схемы:</w:t>
      </w:r>
    </w:p>
    <w:p w:rsidR="00983071" w:rsidRPr="00983071" w:rsidRDefault="00983071" w:rsidP="00983071">
      <w:pPr>
        <w:shd w:val="clear" w:color="auto" w:fill="FFFFFF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1-я     схема ( с. Дмитриевка ул. Советская, ул. Ленинская, ул. Партизанская):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расположен по ул. Советская 27а, водонапорная башня расположена по       ул. 1-я Колхозная 1а 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7,0</w:t>
      </w:r>
      <w:r w:rsidRPr="00983071">
        <w:rPr>
          <w:sz w:val="24"/>
          <w:szCs w:val="24"/>
        </w:rPr>
        <w:t xml:space="preserve">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2-я схема (с. Дмитриевка ул. Мира, ул. 1-я Колхозная, ул. 2-я Колхозная):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и водонапорная башня расположены  по ул. Мира 38,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6"/>
          <w:szCs w:val="26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6,</w:t>
      </w:r>
      <w:r w:rsidRPr="00983071">
        <w:rPr>
          <w:sz w:val="26"/>
          <w:szCs w:val="26"/>
        </w:rPr>
        <w:t>0 км;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 3-я схема ( с. Меркушевка ул. Октябрьская, ул. Партизанская, ул. Ленинская, ул. Центральная, ул. Полтавская);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водозаборы  и водонапорные башни расположены: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по ул. Октябрьская 31,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по ул. Центральная 3а, (максимальная  производительность водозабора 50м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6,4 км;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4-я схема ( с. Синий Гай ул. Буденного, ул. Калинина, ул. Школьная, ул. Садовая, ул. Приморская, ул. Октябрьская, ул. Советская, ул. Спортивная, ул. Высокая);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расположен по ул. Советская 8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/сут.), водонапорная башня  расположена по ул. Спортивная 4а.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7</w:t>
      </w:r>
      <w:r w:rsidRPr="00983071">
        <w:rPr>
          <w:sz w:val="24"/>
          <w:szCs w:val="24"/>
        </w:rPr>
        <w:t>,0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Анализируя существующее состояние системы водоснабжения в Дмитриевском сельском поселении, выявлено: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износ водопроводных сетей составляет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более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80 %, вследствие чего число ежегодных порывов увеличивается, а потери в сетях превышают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Для обеспечения населенных пунктов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строительство очистных сооружений, </w:t>
      </w:r>
      <w:r w:rsidRPr="00983071">
        <w:rPr>
          <w:sz w:val="24"/>
          <w:szCs w:val="24"/>
        </w:rPr>
        <w:lastRenderedPageBreak/>
        <w:t>модернизация водопроводов и водозаборных скважин</w:t>
      </w:r>
      <w:r w:rsidR="00E212E1">
        <w:rPr>
          <w:sz w:val="24"/>
          <w:szCs w:val="24"/>
        </w:rPr>
        <w:t>, капитальный ремонт объектов водоснабжения</w:t>
      </w:r>
      <w:r w:rsidRPr="00983071">
        <w:rPr>
          <w:sz w:val="24"/>
          <w:szCs w:val="24"/>
        </w:rPr>
        <w:t>.</w:t>
      </w:r>
    </w:p>
    <w:p w:rsidR="00983071" w:rsidRPr="00983071" w:rsidRDefault="00983071" w:rsidP="00983071">
      <w:pPr>
        <w:shd w:val="clear" w:color="auto" w:fill="FFFFFF"/>
        <w:rPr>
          <w:rFonts w:eastAsia="WenQuanYi Micro Hei"/>
          <w:i/>
          <w:color w:val="00000A"/>
          <w:kern w:val="1"/>
          <w:sz w:val="24"/>
          <w:szCs w:val="24"/>
          <w:lang w:eastAsia="hi-IN" w:bidi="hi-IN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rFonts w:eastAsia="WenQuanYi Micro Hei"/>
          <w:i/>
          <w:color w:val="00000A"/>
          <w:kern w:val="1"/>
          <w:sz w:val="24"/>
          <w:szCs w:val="24"/>
          <w:lang w:eastAsia="hi-IN" w:bidi="hi-IN"/>
        </w:rPr>
        <w:t>Система водоснабжения Снегуровского сельского поселения включает в себя разветвленную схему: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-  водозабор расположен по ул. Верхняя и Садовая, состоящий из двух скважин       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и двух подземных накопительных резервуаров ( объемом 75 куб.м);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-  производительность  водозабора 90 м</w:t>
      </w:r>
      <w:r w:rsidRPr="00983071">
        <w:rPr>
          <w:rFonts w:eastAsia="WenQuanYi Micro Hei"/>
          <w:color w:val="00000A"/>
          <w:kern w:val="1"/>
          <w:sz w:val="24"/>
          <w:szCs w:val="24"/>
          <w:vertAlign w:val="superscript"/>
          <w:lang w:eastAsia="hi-IN" w:bidi="hi-IN"/>
        </w:rPr>
        <w:t>3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/сут.;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-  водопроводные сети общей протяженностью –</w:t>
      </w:r>
      <w:r w:rsidRPr="00983071">
        <w:rPr>
          <w:rFonts w:eastAsia="WenQuanYi Micro Hei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9,6 км с водоразборными колонками (26 шт.);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ab/>
        <w:t xml:space="preserve">Ввод системы водоснабжения был произведен в 1939 году, проектная документация водопроводных сетей и колодцев отсутствует. 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 Анализируя существующее состояние системы водоснабжения Снегуровского сельского поселения Черниговского муниципального района, выявлено: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- износ водопроводных сетей составляет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95 %, вследствие, чего число ежегодных порывов увеличивается, а потери в сетях достигают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20-30%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от объема воды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поданной в сеть, что превышает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ind w:firstLine="708"/>
        <w:jc w:val="both"/>
        <w:rPr>
          <w:rFonts w:eastAsia="Calibri"/>
          <w:sz w:val="24"/>
          <w:szCs w:val="24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  <w:r w:rsidRPr="00983071">
        <w:rPr>
          <w:rFonts w:eastAsia="Calibri"/>
          <w:sz w:val="24"/>
          <w:szCs w:val="24"/>
        </w:rPr>
        <w:t xml:space="preserve"> </w:t>
      </w:r>
    </w:p>
    <w:p w:rsidR="00983071" w:rsidRPr="00983071" w:rsidRDefault="00983071" w:rsidP="00983071">
      <w:pPr>
        <w:ind w:firstLine="708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Анализ существующей системы водоснабжения и дальнейших перспектив развития района показывает, что действующие сети водоснабжения работают на пределе ресурсной надежности. Работающее оборудование морально и физически устарело. Необходима полная модернизация системы водоснабжения, включающая в себя реконструкцию сетей</w:t>
      </w:r>
      <w:r w:rsidR="00E212E1">
        <w:rPr>
          <w:rFonts w:eastAsia="Calibri"/>
          <w:sz w:val="24"/>
          <w:szCs w:val="24"/>
        </w:rPr>
        <w:t>,</w:t>
      </w:r>
      <w:r w:rsidRPr="00983071">
        <w:rPr>
          <w:rFonts w:eastAsia="Calibri"/>
          <w:sz w:val="24"/>
          <w:szCs w:val="24"/>
        </w:rPr>
        <w:t xml:space="preserve"> замену устаревшего оборудования на современное, отвечающее энергосберегающим технологиям</w:t>
      </w:r>
      <w:r w:rsidR="00E212E1">
        <w:rPr>
          <w:rFonts w:eastAsia="Calibri"/>
          <w:sz w:val="24"/>
          <w:szCs w:val="24"/>
        </w:rPr>
        <w:t>, и капитальный ремонт объектов водоснабжения</w:t>
      </w:r>
      <w:r w:rsidRPr="00983071">
        <w:rPr>
          <w:rFonts w:eastAsia="Calibri"/>
          <w:sz w:val="24"/>
          <w:szCs w:val="24"/>
        </w:rPr>
        <w:t>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09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4.2.Водоотведение</w:t>
      </w:r>
    </w:p>
    <w:p w:rsidR="00983071" w:rsidRPr="00983071" w:rsidRDefault="00983071" w:rsidP="00983071">
      <w:pPr>
        <w:shd w:val="clear" w:color="auto" w:fill="FFFFFF"/>
        <w:ind w:left="1080"/>
        <w:rPr>
          <w:b/>
          <w:bCs/>
          <w:sz w:val="24"/>
          <w:szCs w:val="24"/>
        </w:rPr>
      </w:pP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Водоотведение Черниговского муниципального района представляет  собой   сложный комплекс  инженерных сооружений  и процессов,   условно поделенных на две составляющие: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Сбор и транспортировка  сточных  вод;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Очистка поступивших  сточных вод на очистных сооружениях;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В  с. Черниговка  существует  централизованная  система  канализации, состоящая из 4 не связанных между собой канализационных сетей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Основные технологические  показатели: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Канализационная сеть №1 ( центральная часть с. Черниговка)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Протяженность канализационных сетей  15,91 км в т.ч.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– 0,5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-5,1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-7,1км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-3,21км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 Канализационная  насосная станция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суммарная  мощность КНС -3,8тыс. 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Очистные сооружения 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производительность 219м3/сут.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 сеть №2  (ул. Крупозавод)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lastRenderedPageBreak/>
        <w:t xml:space="preserve">                                           Протяженность канализационных сетей - 0,47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-0,1км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-0,15км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-0,12км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Канализационно - насосная   станция  - отсутствует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Очистные  сооружения - отсутствуют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сеть №3  (Мех.завод)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Протяженность канализационных сетей  1,62 км в т.ч.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– 0,97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-0,143км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-0,325км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– 0,180км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 Канализационная  насосная станция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суммарная  мощность КНС -1,9тыс. 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Очистные сооружения  - отсутствуют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 сеть №4  (ул. Энергетиков)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Протяженность канализационных сетей - 1,35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-0,4км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-0,53км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-0,42км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Канализационно - насосная   станция  - отсутствует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Очистные  сооружения – не действуют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Общая протяженность трубопроводов канализационной сети центральной системы канализации с. Черниговка  составляет 19,35км.  Диаметр  труб  сети  составляет 100-200мм.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Износ сетей   по состоянию  составляет -90%</w:t>
      </w:r>
    </w:p>
    <w:p w:rsidR="00983071" w:rsidRPr="00983071" w:rsidRDefault="00983071" w:rsidP="00983071">
      <w:pPr>
        <w:rPr>
          <w:rFonts w:eastAsia="Calibri"/>
          <w:sz w:val="26"/>
          <w:szCs w:val="26"/>
        </w:rPr>
      </w:pPr>
      <w:r w:rsidRPr="00983071">
        <w:rPr>
          <w:rFonts w:eastAsia="Calibri"/>
          <w:sz w:val="24"/>
          <w:szCs w:val="24"/>
        </w:rPr>
        <w:t>В системе  централизованной канализации  с. Черниговка имеются  2 насосные станции  перекачки сточных вод. Их существующая производительность составляет 5,7  тыс. м3/сут.   По состоянию на 2011г износ  насосных станций</w:t>
      </w:r>
      <w:r w:rsidRPr="00983071">
        <w:rPr>
          <w:rFonts w:eastAsia="Calibri"/>
          <w:sz w:val="26"/>
          <w:szCs w:val="26"/>
        </w:rPr>
        <w:t xml:space="preserve">  составляет 65%.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</w:t>
      </w:r>
      <w:r w:rsidRPr="00983071">
        <w:rPr>
          <w:rFonts w:eastAsia="Calibri"/>
          <w:sz w:val="24"/>
          <w:szCs w:val="24"/>
        </w:rPr>
        <w:t>С центральной части  с. Черниговка (канализационная сеть №1) сброс сточных вод осуществляется  через насосную станцию №1  с проектной мощностью219м3/сут. и далее в  р. Черниговка.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Очистные сооружения  №1 состоят из отстойника для механической очистки и хлораторной  (введены в  эксплуатацию в  1964г)   На этих сооружениях стоки  подвергаются механической очистке  отстаиванием и  обезвреживание хлорированием.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Качество очистки недостаточное, т.к. количество сбрасываемых стоков  через очистные  сооружения  превышает  проектную мощность в 4 раза,  а  при  выпадении осадков и при  таянии снега, учитывая отсутствие  ливневой  канализации во многих многоквартирных домах и жилых микрорайонах -8-10раз.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От многоквартирных домов жилого микрорайона «Крупозавод» канализационная сеть №2) сброс сточных вод осуществляется  через самотечную внутриквартальную и уличную канализационную сеть на рельеф  и далее по водоотводной канаве в р. Черниговка. Очистные сооружения отсутствуют.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От многоквартирных домов  жилого микрорайона «Мехзавод» (канализационная сеть №3) сброс  сточных вод осуществляется  через  внутриквартальную и уличную канализационную сеть до КНС-2 и далее  по канализационному коллектору  на рельеф  окраины с. Черниговка. Очистные сооружения отсутствуют.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От жилья домов  по ул. Энергетиков (канализационная сеть №4) сброс сточных вод осуществляется  через уличную  канализационную сеть  и канализационный коллектор до отстойника   действующих до 2000г  очистных сооружений ОАО «Дальэнерго» и далее по водоотводной  канаве в р. Черниговка. В настоящее время  очистные   разрушены, очистка  по биогенным параметрам  не  осуществляется.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 </w:t>
      </w:r>
      <w:r w:rsidRPr="00983071">
        <w:rPr>
          <w:rFonts w:eastAsia="Calibri"/>
          <w:sz w:val="24"/>
          <w:szCs w:val="24"/>
        </w:rPr>
        <w:t xml:space="preserve">На сегодняшний день требования к предельно допустимым выбросам ужесточились. Очистные сооружения  должны  обеспечивать эффект очистки сточных вод  до норм ПДК. </w:t>
      </w:r>
      <w:r w:rsidRPr="00983071">
        <w:rPr>
          <w:rFonts w:eastAsia="Calibri"/>
          <w:sz w:val="24"/>
          <w:szCs w:val="24"/>
        </w:rPr>
        <w:lastRenderedPageBreak/>
        <w:t>Рыбохозяйственных  водоемов  согласно СанПиН 4630-88 «Охрана  поверхностных вод от загрязнений».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  </w:t>
      </w:r>
      <w:r w:rsidRPr="00983071">
        <w:rPr>
          <w:rFonts w:eastAsia="Calibri"/>
          <w:sz w:val="24"/>
          <w:szCs w:val="24"/>
        </w:rPr>
        <w:t>Анализ текущего состояния  централизованной системы  коммунальной канализации  с. Черниговка  выявил основные проблемы  в системе  водоотведения,  которые  требуют  решения:  надёжность и состояние водоотведения Черниговского сельского поселения неудовлетворительные и характеризуются: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высокой аварийностью на трубопроводах ввиду старения сетей водоотведения, увеличения протяжённости сетей с износом 100%;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недостаточной пропускной способностью сетей водоотведения;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неорганизованным поступлением ливневых, талых и дренажных вод в хозяйственно-бытовую систему водоотведения;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отсутствие механической и биогенной очистки на канализационных сетях №2, №3, №4;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перегруженность сооружений по механической очистке  и отсутствие биогенной очистки на очистных сооружениях на канализационной сети №1.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Требуемые мероприятия: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новых очистных сооружений на канализационной сети №1 мощностью не менее 1000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 строительство очистных сооружений на канализационной сети №2 мощностью не менее 50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 очистных сооружений на канализационной сети №3 мощностью не менее 200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септика на канализационной сети №4 (1 вариант) или строительство очистных сооружений мощностью12 м³/сутки(2 вариант);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реконструкция сетей водоотведения, имеющих большой процент износа и замена на аварийно-опасных участках;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развитие системы водоотведения ливневых, талых и дренажных вод</w:t>
      </w:r>
      <w:r w:rsidR="00E212E1">
        <w:rPr>
          <w:rFonts w:eastAsia="Calibri"/>
          <w:sz w:val="24"/>
          <w:szCs w:val="24"/>
        </w:rPr>
        <w:t>, капитальный ремонт объектов водоотведения</w:t>
      </w:r>
      <w:r w:rsidRPr="00983071">
        <w:rPr>
          <w:rFonts w:eastAsia="Calibri"/>
          <w:sz w:val="24"/>
          <w:szCs w:val="24"/>
        </w:rPr>
        <w:t>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В настоящее время систему коммунальной канализации эксплуатирует МУП «Теплоэнерго Черниговское»,. Протяжённость канализационных сетей, числящихся в ведении МУП «Теплоэнерго Черниговское» составляет 19,35 км, в т. ч. уличная канализация 5,9 км.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В Реттиховском сельском поселении Черниговского муниципального района 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ул.Заречная, Центральная, Юбилейная  протяженностью 1,7 км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канализационная станция перекачки;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напорный коллектор;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станция биологической очистки.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В 2000 году была проведена реконструкция системы водоотведения, но проектная документация канализационных сетей и колодцев отсутствует. 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В Дмитриевском сельском поселении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 Мира  в с. Дмитриевка протяженностью 2,0 км;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 Ленинская в с. Дмитриевка протяженностью 4,0 км;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септик по ул. Мира 1а в с. Дмитриевка;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очистные сооружения по ул. Майская 1а в с. Дмитриевка.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Проектная документация отсутствует. Требуется реконструкция очистных сооружений и септика.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В Снегуровском сельском поселении Черниговского муниципального района 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- канализационные сети проходят по ул. Парковая и Комсомольская  протяженностью 2,8 км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- станция биологической очистки требует реконструкции или капитального ремонта.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  В 1983 году была произведен ввод системы водоотведения, но проектная документация канализационных сетей и колодцев отсутствует.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color w:val="FF0000"/>
          <w:sz w:val="24"/>
          <w:szCs w:val="24"/>
        </w:rPr>
      </w:pPr>
    </w:p>
    <w:p w:rsidR="00760BA1" w:rsidRDefault="00760BA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760BA1" w:rsidRDefault="00760BA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lastRenderedPageBreak/>
        <w:t>4.3.Теплоснабжение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</w:t>
      </w:r>
      <w:r w:rsidRPr="00983071">
        <w:rPr>
          <w:rFonts w:eastAsia="Calibri"/>
          <w:i/>
          <w:sz w:val="24"/>
          <w:szCs w:val="24"/>
          <w:u w:val="single"/>
        </w:rPr>
        <w:t>В Черниговском сельском поселении</w:t>
      </w:r>
      <w:r w:rsidRPr="00983071">
        <w:rPr>
          <w:rFonts w:eastAsia="Calibri"/>
          <w:sz w:val="24"/>
          <w:szCs w:val="24"/>
        </w:rPr>
        <w:t xml:space="preserve"> основные технические данные: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Источники теплоснабжения - 13 котельных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Установленная мощность – 44,88 Гкал/ч  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Присоединенная нагрузка – 15,25Гкал/ч 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Оборудование - 60 котлов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Основным видом топлива на котельных является -  уголь,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резервное топливо - отсутствует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Схема теплоснабжения закрытая (открытая).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Протяженность тепловых сетей составляет в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двухтрубном исполнении -13,126 км. Основные годы заложения сетей 1975 г. Прокладка теплосетей – подземная, наземная бесканальная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В настоящее время теплоснабжение жилищно-коммунального сектора осуществляется от   всех  котельных, каждая из котельных работает  автономно на свой район.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В муниципальной энергетике, ощутимую долю в которой на сегодняшний день занимают малоэффективные котельные, сложилась непростая ситуация, обусловленная  недостатком  средств, как из-за низкой платежеспособности потребителей тепла, так и невозможности обновления оборудования , проведения работ по модернизации объектов за счет  тарифной  составляющей в сжатые сроки.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Данные обстоятельства в значительной  степени сдерживают замену устаревших  неэффективных колов на   более экономичные,  проведение модернизации котельных агрегатов ,  сетей, внедрение  энергосберегающих мероприятий .</w:t>
      </w:r>
    </w:p>
    <w:p w:rsidR="00983071" w:rsidRPr="004528DB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Модернизация</w:t>
      </w:r>
      <w:r w:rsidR="007430F1" w:rsidRPr="004528DB">
        <w:rPr>
          <w:rFonts w:eastAsia="Calibri"/>
          <w:sz w:val="24"/>
          <w:szCs w:val="24"/>
        </w:rPr>
        <w:t xml:space="preserve"> и капитальный ремонт </w:t>
      </w:r>
      <w:r w:rsidRPr="004528DB">
        <w:rPr>
          <w:rFonts w:eastAsia="Calibri"/>
          <w:sz w:val="24"/>
          <w:szCs w:val="24"/>
        </w:rPr>
        <w:t xml:space="preserve"> котельных технологически необходима в связи с физическим износом оборудования,</w:t>
      </w:r>
      <w:r w:rsidR="007430F1" w:rsidRPr="004528DB">
        <w:rPr>
          <w:rFonts w:eastAsia="Calibri"/>
          <w:sz w:val="24"/>
          <w:szCs w:val="24"/>
        </w:rPr>
        <w:t xml:space="preserve"> зданий и</w:t>
      </w:r>
      <w:r w:rsidRPr="004528DB">
        <w:rPr>
          <w:rFonts w:eastAsia="Calibri"/>
          <w:sz w:val="24"/>
          <w:szCs w:val="24"/>
        </w:rPr>
        <w:t xml:space="preserve"> обусловлена требованиями нормативно-технических документов и Ростехнадзора. Техническое перевооружение котельных должно быть произведено в соответствии с требованиями нормативно-технических документов и Ростехнадзора.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Основные цели модернизации</w:t>
      </w:r>
      <w:r w:rsidR="007430F1" w:rsidRPr="004528DB">
        <w:rPr>
          <w:rFonts w:eastAsia="Calibri"/>
          <w:sz w:val="24"/>
          <w:szCs w:val="24"/>
        </w:rPr>
        <w:t xml:space="preserve"> и капитального ремонта</w:t>
      </w:r>
      <w:r w:rsidRPr="004528DB">
        <w:rPr>
          <w:rFonts w:eastAsia="Calibri"/>
          <w:sz w:val="24"/>
          <w:szCs w:val="24"/>
        </w:rPr>
        <w:t>: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 Снижение  затрат на выработку тепловой энергии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•Улучшение качества услуги и повышение  надежности теплоснабжения потребителей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•Уменьшение выбросов загрязняющих веществ в окружающую  среду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•Улучшение производственной деятельности предприятия, решение  технических  и технологических проблем.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Решаемые  задачи: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Закрытие неэффективных котельных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 Строительство новых теплотрасс 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Модернизация оборудования котельных</w:t>
      </w:r>
    </w:p>
    <w:p w:rsidR="007430F1" w:rsidRPr="004528DB" w:rsidRDefault="007430F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 - Снижение физического и технического  износа объектов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Предлагаемые мероприятия  направлены на решение  экономических и социальных проблем. Реализация   мероприятий  позволит  снизить  затраты на выработку  тепловой   энергии, повысить надежность работы объектов теплоснабжения, снизить выбросы загрязняющих веществ, улучшения  условия работы персонала.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Транспортировка тепловой энергии от теплоисточников  до потребителей  осуществляется по тепловым сетям  протяженностью 13,126 км. в  двухтрубном исчислении. Прокладка трубопроводов тепловых сетей – надземная, подземная, бесканальная.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Изоляция трубопроводов тепловых сетей -   керамзит, мин. вата, руб</w:t>
      </w:r>
      <w:r w:rsidR="00C22C34">
        <w:rPr>
          <w:rFonts w:eastAsia="Calibri"/>
          <w:sz w:val="26"/>
          <w:szCs w:val="26"/>
        </w:rPr>
        <w:t>е</w:t>
      </w:r>
      <w:r w:rsidRPr="00983071">
        <w:rPr>
          <w:rFonts w:eastAsia="Calibri"/>
          <w:sz w:val="26"/>
          <w:szCs w:val="26"/>
        </w:rPr>
        <w:t xml:space="preserve">роид.   От  всех  котельных  сети теплоснабжения выполнены в двухтрубном исполнении.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Тепловые сети от котельных до потребителей  работают по температурному графику 75-50 °С.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Годовая длительность функционирования соответствует длительности отопительного периода - 198 дней.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Общая длина трубопроводов сети отопления в двухтрубном исчислении равна 13,126 км, из них надземных – 3,8 км, подземных – 9,326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Система теплоснабжения - закрытая 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теплотрасс в ближайшие годы. Это позволит снизить количество повреждений , уменьшит потери при транспортировке тепловой энергии не менее чем на 3 - 5%.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оперативности в ликвидации аварий, а также обеспечения возможности предупреждения аварий необходимо приобретение диагностической аппаратуры, которая дистанционным методом позволит производить поиск утечек и диагностику состояния трубопроводов.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Инженерно-технический анализ выявил следующие основные технические проблемы эксплуатации сетей и сооружений теплоснабжения:</w:t>
      </w:r>
    </w:p>
    <w:p w:rsidR="00983071" w:rsidRDefault="00983071" w:rsidP="00983071">
      <w:pPr>
        <w:autoSpaceDE w:val="0"/>
        <w:ind w:firstLine="708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 Высокая степень износа основных фондов:</w:t>
      </w:r>
    </w:p>
    <w:p w:rsidR="00957543" w:rsidRPr="00983071" w:rsidRDefault="00957543" w:rsidP="00983071">
      <w:pPr>
        <w:autoSpaceDE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Здания и сооружения  65%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котельное оборудование 70%;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сети отопления - 65%;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обоснования технических мероприятий комплексного развития систем теплоснабжения произведена группировка проблем эксплуатации по следующим системным критериям: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надежность;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качество, экологическая безопасность;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стоимость (доступность для потребителя).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Надежность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Для целей комплексного развития систем теплоснабжения главным интегральным критерием эффективности выступает надежность функционирования </w:t>
      </w:r>
      <w:r w:rsidR="00957543">
        <w:rPr>
          <w:rFonts w:eastAsia="Calibri"/>
          <w:sz w:val="26"/>
          <w:szCs w:val="26"/>
        </w:rPr>
        <w:t>объектов  и сетей теплоснабжения</w:t>
      </w:r>
      <w:r w:rsidRPr="00983071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Качество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Качество услуг теплоснабжения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Качество услуг по теплоснабжению определено </w:t>
      </w:r>
      <w:hyperlink r:id="rId10" w:history="1">
        <w:r w:rsidRPr="00983071">
          <w:rPr>
            <w:rFonts w:eastAsia="Calibri"/>
            <w:color w:val="000080"/>
            <w:sz w:val="24"/>
            <w:szCs w:val="24"/>
            <w:u w:val="single"/>
          </w:rPr>
          <w:t>постановлением</w:t>
        </w:r>
      </w:hyperlink>
      <w:r w:rsidRPr="00983071">
        <w:rPr>
          <w:rFonts w:eastAsia="Calibri"/>
          <w:sz w:val="26"/>
          <w:szCs w:val="26"/>
        </w:rPr>
        <w:t xml:space="preserve"> Правительства Российской Федерации от 23 мая 2006 года № 307 "О порядке предоставления коммунальных услуг гражданам", разработаны требования к качеству коммунальных услуг.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Экологичность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Установление предельно допустимых выбросов (ПДВ) вредных веществ проектируемыми и действующими промышленными предприятиями в атмосферу производится в соответствии с ГОСТ 17.2.3.02-78[89].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ПДВ устанавливают для каждого источника загрязнения атмосферы при условии, что выбросы вредных веществ от данного источника и от совокупности источников с учетом рассеивания вредных веществ в атмосфере не создадут приземную концентрацию, превышающую их предельно допустимые концентрации (ПДК) для населения, растительного и животного мира.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Согласно ГОСТ 17.2.3.02-78 для предотвращения и снижения выбросов должны быть использованы наиболее современные технологии, методы очистки и </w:t>
      </w:r>
      <w:r w:rsidRPr="00983071">
        <w:rPr>
          <w:rFonts w:eastAsia="Calibri"/>
          <w:sz w:val="26"/>
          <w:szCs w:val="26"/>
        </w:rPr>
        <w:lastRenderedPageBreak/>
        <w:t>другие технические средства в соответствии с требованиями норм проектирования промышленных предприятий.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Анализ существующей системы теплоснабжения и дальнейших перспектив развития  показывает, что действующие </w:t>
      </w:r>
      <w:r w:rsidR="00957543">
        <w:rPr>
          <w:rFonts w:eastAsia="Calibri"/>
          <w:sz w:val="26"/>
          <w:szCs w:val="26"/>
        </w:rPr>
        <w:t>объекты</w:t>
      </w:r>
      <w:r w:rsidRPr="00983071">
        <w:rPr>
          <w:rFonts w:eastAsia="Calibri"/>
          <w:sz w:val="26"/>
          <w:szCs w:val="26"/>
        </w:rPr>
        <w:t xml:space="preserve"> теплоснабжения работают на пределе ресурсной надежности. Работающее оборудование морально и физически устарело. Необходима полная модернизация системы теплоснабжения, включающая в себя реконструкцию сетей и замену устаревшего оборудования на современное, отвечающее энергосберегающим технологиям</w:t>
      </w:r>
      <w:r w:rsidR="00957543">
        <w:rPr>
          <w:rFonts w:eastAsia="Calibri"/>
          <w:sz w:val="26"/>
          <w:szCs w:val="26"/>
        </w:rPr>
        <w:t>, капитальный ремонт объектов теплоснабжения</w:t>
      </w:r>
      <w:r w:rsidRPr="00983071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Модернизация системы теплоснабжения обеспечивается выполнением следующих мероприятий: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реконструкция котельного оборудования;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строительство тепловых сетей на период с 201</w:t>
      </w:r>
      <w:r w:rsidR="00C22C34">
        <w:rPr>
          <w:rFonts w:eastAsia="Calibri"/>
          <w:sz w:val="26"/>
          <w:szCs w:val="26"/>
        </w:rPr>
        <w:t>7</w:t>
      </w:r>
      <w:r w:rsidRPr="00983071">
        <w:rPr>
          <w:rFonts w:eastAsia="Calibri"/>
          <w:sz w:val="26"/>
          <w:szCs w:val="26"/>
        </w:rPr>
        <w:t xml:space="preserve"> по 20</w:t>
      </w:r>
      <w:r w:rsidR="00C22C34">
        <w:rPr>
          <w:rFonts w:eastAsia="Calibri"/>
          <w:sz w:val="26"/>
          <w:szCs w:val="26"/>
        </w:rPr>
        <w:t>22</w:t>
      </w:r>
      <w:r w:rsidRPr="00983071">
        <w:rPr>
          <w:rFonts w:eastAsia="Calibri"/>
          <w:sz w:val="26"/>
          <w:szCs w:val="26"/>
        </w:rPr>
        <w:t xml:space="preserve"> г.г.;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установка общедомовых приборов учета тепловой энергии.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4"/>
          <w:szCs w:val="24"/>
        </w:rPr>
      </w:pPr>
      <w:r w:rsidRPr="00983071">
        <w:rPr>
          <w:i/>
          <w:sz w:val="24"/>
          <w:szCs w:val="24"/>
          <w:u w:val="single"/>
        </w:rPr>
        <w:t>В Реттиховском сельском поселении</w:t>
      </w:r>
      <w:r w:rsidRPr="00983071">
        <w:rPr>
          <w:sz w:val="24"/>
          <w:szCs w:val="24"/>
        </w:rPr>
        <w:t xml:space="preserve"> источниками теплоснабжения являются котельная №14 по улице Заречная, 5, производительность 9 Гкл/час. Вид топлива – уголь. Температурный график 95/70 °С. Протяженность тепловых сетей в двухтрубном исчислении – 2900м (2755м в железобетонных лотках, 145м на поверхности). 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Последний капитальный ремонт тепловых сетей произведен в 2009 году, но в следствии некачественного проведения работ по теплоизоляции трубной части и запорной арматуры, разрушение теплоизоляционного материала составляет 30 %,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а теплоизоляция теплосети проходящей по поверхности не имеет защитных кожухов.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Необходимость капитального ремонта котельной продиктована следующими причинами: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оборудование котельной морально и физически устарело;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отсутствуют установки водоподготовки и очистки воды, что приводит к образованию отложений в теплосетях.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 xml:space="preserve">Источниками теплоснабжения </w:t>
      </w:r>
      <w:r w:rsidRPr="00983071">
        <w:rPr>
          <w:i/>
          <w:sz w:val="26"/>
          <w:szCs w:val="26"/>
          <w:u w:val="single"/>
        </w:rPr>
        <w:t>Дмитриевского сельского поселения</w:t>
      </w:r>
      <w:r w:rsidRPr="00983071">
        <w:rPr>
          <w:sz w:val="26"/>
          <w:szCs w:val="26"/>
        </w:rPr>
        <w:t xml:space="preserve"> являются: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№ 15 расположенная в с. Дмитриевка по ул. Мира 7а, производительность 1,6 Гкл/час. Вид топлива – уголь. Температурный график 90/70 °С. Протяженность тепловых сетей в двухтрубном исчислении – 1522м.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№ 16 расположенная в с. Дмитриевка по ул. Советская 25а, производительность 1,98 Гкл/час. Вид топлива – уголь. Температурный график 90/70 °С. Протяженность тепловых сетей в двухтрубном исчислении – 752м.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расположенная в с. Меркушевка по ул. Ленинская 42, производительность 1,2 Гкл/час. Вид топлива – уголь. Температурный график 90/70 °С. Протяженность тепловых сетей в двухтрубном исчислении –473м.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 расположенная в с. Синий Гай по ул. Советская 7а, производительность 1,6 Гкл/час. Вид топлива – уголь. Температурный график 90/70 °С. Протяженность тепловых сетей в двухтрубном исчислении – 369 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 xml:space="preserve">Частичная замена тепловых сетей произведена: в с. Синий Гай в  2008 г., в с. Меркушевка в 2009г., в с. Дмитриевка  от котельной № 16 в 2011г. Но ввиду значительного износа дополнительно требуется замена участков теплотрасс в с. Меркушевка, с. Синий Гай и с. Дмитриевка 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Необходимость капитального ремонта котельных продиктована следующими причинами: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оборудование котельных морально и физически устарело;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-здания котельных капитально не ремонтировались со дня ввода в эксплуатацию;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отсутствуют установки водоподготовки и очистки воды, что приводит к образованию отложений в теплосетях.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16"/>
        <w:jc w:val="both"/>
        <w:rPr>
          <w:rFonts w:eastAsia="WenQuanYi Micro Hei"/>
          <w:color w:val="00000A"/>
          <w:kern w:val="1"/>
          <w:sz w:val="26"/>
          <w:szCs w:val="26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lastRenderedPageBreak/>
        <w:t>Источник</w:t>
      </w:r>
      <w:r w:rsidR="002D3439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ом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теплоснабжения </w:t>
      </w:r>
      <w:r w:rsidRPr="00983071">
        <w:rPr>
          <w:rFonts w:eastAsia="WenQuanYi Micro Hei"/>
          <w:i/>
          <w:color w:val="00000A"/>
          <w:kern w:val="1"/>
          <w:sz w:val="26"/>
          <w:szCs w:val="26"/>
          <w:u w:val="single"/>
          <w:lang w:eastAsia="hi-IN" w:bidi="hi-IN"/>
        </w:rPr>
        <w:t>Снегуровского сельского поселения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явля</w:t>
      </w:r>
      <w:r w:rsidR="002D3439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е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тся </w:t>
      </w:r>
      <w:r w:rsidR="002246AD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автоматизированная модульная 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котельная №</w:t>
      </w:r>
      <w:r w:rsidR="009F3CE5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1/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22 по улице Парковая 14, производительность 1,</w:t>
      </w:r>
      <w:r w:rsidR="002246AD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03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Гкал/час. Вид топлива – уголь. Температурный график 95/70 °С. Протяженность тепловых сетей в двухтрубном исчислении – 683м (227м под землей и 456м в железобетонных лотках на поверхности почвы). 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16"/>
        <w:jc w:val="both"/>
        <w:rPr>
          <w:rFonts w:eastAsia="WenQuanYi Micro Hei"/>
          <w:color w:val="00000A"/>
          <w:kern w:val="1"/>
          <w:sz w:val="26"/>
          <w:szCs w:val="26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Ввод котельной в эксплуатацию произведен в 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2018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году, проектная документация на котельную и оборудование отсутствует. Последний капитальный ремонт тепловых сетей произведен в 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2017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году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.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 </w:t>
      </w:r>
    </w:p>
    <w:p w:rsidR="00983071" w:rsidRPr="00983071" w:rsidRDefault="00983071" w:rsidP="00983071">
      <w:pPr>
        <w:shd w:val="clear" w:color="auto" w:fill="FFFFFF"/>
        <w:jc w:val="both"/>
        <w:rPr>
          <w:color w:val="FF0000"/>
          <w:sz w:val="26"/>
          <w:szCs w:val="26"/>
        </w:rPr>
      </w:pPr>
    </w:p>
    <w:p w:rsidR="00983071" w:rsidRPr="00177B6B" w:rsidRDefault="00983071" w:rsidP="00983071">
      <w:pPr>
        <w:autoSpaceDE w:val="0"/>
        <w:jc w:val="center"/>
        <w:rPr>
          <w:b/>
          <w:sz w:val="24"/>
          <w:szCs w:val="24"/>
        </w:rPr>
      </w:pPr>
      <w:r w:rsidRPr="00177B6B">
        <w:rPr>
          <w:b/>
          <w:sz w:val="24"/>
          <w:szCs w:val="24"/>
        </w:rPr>
        <w:t xml:space="preserve">4.4 Развитие </w:t>
      </w:r>
      <w:r w:rsidR="00885414" w:rsidRPr="00177B6B">
        <w:rPr>
          <w:b/>
          <w:sz w:val="24"/>
          <w:szCs w:val="24"/>
        </w:rPr>
        <w:t>системы сбора</w:t>
      </w:r>
      <w:r w:rsidRPr="00177B6B">
        <w:rPr>
          <w:b/>
          <w:sz w:val="24"/>
          <w:szCs w:val="24"/>
        </w:rPr>
        <w:t xml:space="preserve"> твердых </w:t>
      </w:r>
      <w:r w:rsidR="00885414" w:rsidRPr="00177B6B">
        <w:rPr>
          <w:b/>
          <w:sz w:val="24"/>
          <w:szCs w:val="24"/>
        </w:rPr>
        <w:t>коммунальных</w:t>
      </w:r>
      <w:r w:rsidRPr="00177B6B">
        <w:rPr>
          <w:b/>
          <w:sz w:val="24"/>
          <w:szCs w:val="24"/>
        </w:rPr>
        <w:t xml:space="preserve"> отходов</w:t>
      </w:r>
      <w:r w:rsidR="00885414" w:rsidRPr="00177B6B">
        <w:rPr>
          <w:b/>
          <w:sz w:val="24"/>
          <w:szCs w:val="24"/>
        </w:rPr>
        <w:t xml:space="preserve"> и ликвидация несанкционированных свалок.</w:t>
      </w:r>
    </w:p>
    <w:p w:rsidR="005611DE" w:rsidRPr="00177B6B" w:rsidRDefault="00983071" w:rsidP="005611DE">
      <w:pPr>
        <w:numPr>
          <w:ilvl w:val="7"/>
          <w:numId w:val="0"/>
        </w:numPr>
        <w:tabs>
          <w:tab w:val="left" w:pos="0"/>
        </w:tabs>
        <w:spacing w:before="240" w:after="60"/>
        <w:jc w:val="both"/>
        <w:outlineLvl w:val="7"/>
        <w:rPr>
          <w:rFonts w:eastAsia="Calibri"/>
          <w:iCs/>
          <w:sz w:val="26"/>
          <w:szCs w:val="26"/>
        </w:rPr>
      </w:pPr>
      <w:r w:rsidRPr="00177B6B">
        <w:rPr>
          <w:rFonts w:eastAsia="Calibri"/>
          <w:iCs/>
          <w:sz w:val="26"/>
          <w:szCs w:val="26"/>
        </w:rPr>
        <w:t xml:space="preserve">           </w:t>
      </w:r>
      <w:r w:rsidR="005611DE" w:rsidRPr="00177B6B">
        <w:rPr>
          <w:rFonts w:eastAsia="Calibri"/>
          <w:iCs/>
          <w:sz w:val="26"/>
          <w:szCs w:val="26"/>
        </w:rPr>
        <w:t xml:space="preserve">В настоящее время все твердые </w:t>
      </w:r>
      <w:r w:rsidR="000D74F2" w:rsidRPr="00177B6B">
        <w:rPr>
          <w:rFonts w:eastAsia="Calibri"/>
          <w:iCs/>
          <w:sz w:val="26"/>
          <w:szCs w:val="26"/>
        </w:rPr>
        <w:t>коммунальные</w:t>
      </w:r>
      <w:r w:rsidR="005611DE" w:rsidRPr="00177B6B">
        <w:rPr>
          <w:rFonts w:eastAsia="Calibri"/>
          <w:iCs/>
          <w:sz w:val="26"/>
          <w:szCs w:val="26"/>
        </w:rPr>
        <w:t xml:space="preserve"> отходы (ТКО) и неопасные промышленные отходы </w:t>
      </w:r>
      <w:r w:rsidR="000D74F2" w:rsidRPr="00177B6B">
        <w:rPr>
          <w:rFonts w:eastAsia="Calibri"/>
          <w:iCs/>
          <w:sz w:val="26"/>
          <w:szCs w:val="26"/>
        </w:rPr>
        <w:t xml:space="preserve">населенных пунктов </w:t>
      </w:r>
      <w:r w:rsidR="005611DE" w:rsidRPr="00177B6B">
        <w:rPr>
          <w:rFonts w:eastAsia="Calibri"/>
          <w:iCs/>
          <w:sz w:val="26"/>
          <w:szCs w:val="26"/>
        </w:rPr>
        <w:t>Черниговского района вывозятся компанией – перевозчиком ООО «Мир снабжения» на полигон ТБО Спасского района, расположенный вблизи с. Дубовское, принадлежащий ООО «Капитал», Приморский край, г. Спасск-Дальний, ул. 3-я Загородная, 12.</w:t>
      </w:r>
    </w:p>
    <w:p w:rsidR="005611DE" w:rsidRPr="00177B6B" w:rsidRDefault="005611DE" w:rsidP="005611DE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177B6B">
        <w:rPr>
          <w:rFonts w:eastAsia="Calibri"/>
          <w:sz w:val="26"/>
          <w:szCs w:val="26"/>
        </w:rPr>
        <w:t>Компания – перевозчик ООО «Мир снабжения», занимается сбором и транспортировкой Т</w:t>
      </w:r>
      <w:r w:rsidR="000D74F2" w:rsidRPr="00177B6B">
        <w:rPr>
          <w:rFonts w:eastAsia="Calibri"/>
          <w:sz w:val="26"/>
          <w:szCs w:val="26"/>
        </w:rPr>
        <w:t>К</w:t>
      </w:r>
      <w:r w:rsidRPr="00177B6B">
        <w:rPr>
          <w:rFonts w:eastAsia="Calibri"/>
          <w:sz w:val="26"/>
          <w:szCs w:val="26"/>
        </w:rPr>
        <w:t>О на основании договора на оказание услуг по транспортированию твердых коммунальных отходов в Черниговском муниципальном районе, заключенного с КГУП ПЭО (Приморским экологическим оператором) г.Владивосток.</w:t>
      </w:r>
    </w:p>
    <w:p w:rsidR="005611DE" w:rsidRPr="00177B6B" w:rsidRDefault="005611DE" w:rsidP="005611DE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177B6B">
        <w:rPr>
          <w:rFonts w:eastAsia="Calibri"/>
          <w:sz w:val="26"/>
          <w:szCs w:val="26"/>
        </w:rPr>
        <w:t>В настоящее время, необходимо регулярно осуществлять мониторинг возможных очагов загрязнения, таких как - несанкционированные свалки, т.к. загрязнение поверхностных вод и утилизация бытовых и производственных отходов тесно сплетены в единый узел. Загрязнение почв и поверхностных вод в свою очередь наносит ущерб здоровью населения, приводит к ограничению использования территорий для жилищного строительства и рекреационных целей.</w:t>
      </w:r>
    </w:p>
    <w:p w:rsidR="00983071" w:rsidRPr="00983071" w:rsidRDefault="00983071" w:rsidP="005611DE">
      <w:pPr>
        <w:numPr>
          <w:ilvl w:val="7"/>
          <w:numId w:val="0"/>
        </w:numPr>
        <w:tabs>
          <w:tab w:val="left" w:pos="0"/>
        </w:tabs>
        <w:spacing w:before="240" w:after="60"/>
        <w:jc w:val="both"/>
        <w:outlineLvl w:val="7"/>
        <w:rPr>
          <w:rFonts w:eastAsia="Calibri"/>
          <w:sz w:val="26"/>
          <w:szCs w:val="26"/>
        </w:rPr>
      </w:pPr>
      <w:r w:rsidRPr="00177B6B">
        <w:rPr>
          <w:rFonts w:eastAsia="Calibri"/>
          <w:iCs/>
          <w:sz w:val="26"/>
          <w:szCs w:val="26"/>
        </w:rPr>
        <w:t xml:space="preserve"> 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4.5. Развитие системы электроснабжения.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Электроснабжение поселения осуществляется от ОАО «ДЭС» энергосистемы. ООО «Энергия» отвечает за передачу, распределение и эксплуатацию электрических сетей напряжением 6, 10 – 0,4 кВ.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Потребители ООО «Энергия» промышленные предприятия, жилые дома, объекты соцкультбыта поселения.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Опорным центром питания для поселения является ПС «Черниговка» 110/35-10, расположенная в  1 км от ОАО ДРСК, ПС «Мучная»  110/35-10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Все подстанции 610 кВ подключены одноцепными  отпайками к линиям 10 кВ, опирающимся на ПС 110/35-10 кВ, которая в свою очередь подключена по схеме «заход-выход» к ВЛ-110 кВ ПС "Черниговка".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В электрических сетях Черниговского муниципального района по состоянию на 01.01.2015 работало 108 распределительных пунктов (РП).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Основные технологические показатели: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ПС - 4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РП -    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ТП, КТП – 104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Суммарная установленная мощность ТП, РП – 307,6 МВА.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трансформаторов, установленных в ПС, РП, ТП, - 127 шт.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Суммарная установленная мощность силовых трансформаторов – 307,6МВА.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Суммарное потребление в 2015 г.: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электрической энергии – 48,4 млн. кВт.ч.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трансформаторов, имеющих срок эксплуатации &gt; 15 лет – 80 %.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 совмещенных максимумов нагрузок на шинах 6 ч 10 кВ ПС  -  МВт.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Средняя загрузка трансформаторов в ТП в часы собственного максимума – 60 %.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Техническое состояние источников электроэнергии  - удовлетворительное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проблемами эксплуатации источников электроснабжения Черниговского муниципального района являются: - износ и устаревшее оборудование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отсутствие полного взаимного резервирования центров питания, обеспечивающих электроснабжение жилой зоны, что приведет к прекращению электроснабжения значительной части муниципальных потребителей в случае возникновения чрезвычайных ситуаций;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    высокая степень износа основных фондов.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существующих и строящихся районов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следующие мероприятия:</w:t>
      </w:r>
    </w:p>
    <w:p w:rsidR="00983071" w:rsidRPr="00983071" w:rsidRDefault="00983071" w:rsidP="00983071">
      <w:pPr>
        <w:autoSpaceDE w:val="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замена устаревших КТП на новые типы подстанций</w:t>
      </w:r>
    </w:p>
    <w:p w:rsidR="00983071" w:rsidRPr="00983071" w:rsidRDefault="00983071" w:rsidP="00983071">
      <w:pPr>
        <w:autoSpaceDE w:val="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закольцовка ТП кабельными линиями с двух фидеров 10 КВ равных п/ст 110/10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Распределение, передача электроэнергии потребителям Черниговского района осуществляется по электрическим сетям, обслуживаемым  ООО «Энергия».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Распределительные сети промзоны работают на напряжении 6 и 10 кВ, распределительные сети жилой застройки - только на напряжении 10 КВ.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распределительных сетей 10 кВ в жилой застройке в основном петлевая  с двухтрансформаторными проходными ТП.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Опоры  ж/б и деревянные с ж/б приставкой.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Кабельные сети  в траншее.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протяженность воздушных линий (ВЛ) – 211,2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протяженность кабельных линий (КЛ) – 15,77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211,2 км (100%) воздушных линий введены в эксплуатацию в период с 1983 по 1993 годы.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3,7 км (86,8%) кабельных линий введены в эксплуатацию в период с 1983 по 1993 годы.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Техническое состояние электрических сетей  - удовлетворительное.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проблемами эксплуатации электрических сетей  являются замена столбов и проводов по линиям 0,4 КВ..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существующих и строящихся районов МО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следующие мероприятия:  - замена провода на СИП, увеличение пропускной способности линий, предусмотреть резервирование объектов соцкультбыта, детсадов, школ.</w:t>
      </w:r>
    </w:p>
    <w:p w:rsidR="00983071" w:rsidRPr="00983071" w:rsidRDefault="00983071" w:rsidP="00983071">
      <w:pPr>
        <w:autoSpaceDE w:val="0"/>
        <w:jc w:val="center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Потребителями электрической энергии в муниципальном образовании  являются промышленные предприятия, жилые дома, объекты соцкультбыта. Электроснабжение осуществляется на напряжении 10, 6, 0,4 кВ. Население </w:t>
      </w:r>
      <w:r w:rsidRPr="00983071">
        <w:rPr>
          <w:rFonts w:eastAsia="Calibri"/>
          <w:sz w:val="26"/>
          <w:szCs w:val="26"/>
        </w:rPr>
        <w:lastRenderedPageBreak/>
        <w:t>потребляет  50 % и бюджетные организации – 20 % , промышленные организации 30 %  электрической энергии 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потребителями электрической энергии по итогам 2014 г. являются предприятия промышленности и сферы обслуживания (прочие потребители) – 21,907 млн. кВт.ч (55,55 % от общего потребления). На население МО и бюджетные организации приходится 14,529 млн. кВт.ч (36,84 %) и 4,052 млн. кВт.ч (7,61 %) электрической энергии соответственно.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 2014 г. полезный отпуск электроэнергии конечным потребителям должен составить 42,113 млн. кВт.ч.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Проблемами эксплуатации систем в разрезе: надежности, качества, стоимости доступности для потребителей, экологичности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  <w:u w:val="single"/>
        </w:rPr>
      </w:pPr>
      <w:r w:rsidRPr="00983071">
        <w:rPr>
          <w:rFonts w:eastAsia="Calibri"/>
          <w:sz w:val="26"/>
          <w:szCs w:val="26"/>
          <w:u w:val="single"/>
        </w:rPr>
        <w:t>Надежность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сетей 110 кВ в сочетании со схемой построения сетей 35 кВ и параметрами ПС в целом обеспечивает нормируемый уровень надежности внешнего электроснабжения Черниговского района. Но двухцепное исполнение ВЛ-35 кВ и ВЛ-110 кВ увеличивает вероятность полного погашения одного из центров питания. Это приведет к прекращению электроснабжения значительной части муниципальных потребителей, т.к.: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а) схема построения сетей 10 кВ жилой зоны не обеспечивает полного взаимного резервирования ПС;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б) трансформаторы на ПС  не смогут покрыть всю нагрузку при погашении ПС.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питающих и распределительных сетей 6 - 10 кВ, параметры РП и ТП соответствуют требованиям ПУЭ и РД.34.20.185-94 по надежности электроснабжения.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причинами отказов оборудования в 2014 г. явились: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повреждение КЛ-10 кВ сторонними организациями или гражданами -  нет инцидента;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выход из строя кабеля из-за старения его изоляции -  нет инцидента;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выход из строя изоляторов ВЛ из-за старения их изоляции.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 итогам 2014 года количество аварий и повреждений составило – 1 единицы аварий на 1 км сетей в год.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повышения уровня надежности и бесперебойности электроснабжения в Программе предусмотрены мероприятия, которые позволят осуществить полное взаимное резервирование центров питания, обеспечивающих электроснабжение жилой зоны МО.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  <w:u w:val="single"/>
        </w:rPr>
      </w:pPr>
      <w:r w:rsidRPr="00983071">
        <w:rPr>
          <w:rFonts w:eastAsia="Calibri"/>
          <w:sz w:val="26"/>
          <w:szCs w:val="26"/>
          <w:u w:val="single"/>
        </w:rPr>
        <w:t>Качество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Фактическое состояние уровня и качества электроснабжения подтверждено органом по сертификации  на соответствие требованиям ГОСТ 13109-97 (раздел 5, пп. 5,2 (в части предельно допускаемых значений), 5.6) протоколов № КЭ 002/5-002, 16-08 от 16.09.08 г. инспекционных испытаний электрической энергии, проведенных аккредитованной испытательной лабораторией.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Анализ существующей системы электроснабжения района показал, что действующие электросети находятся в удовлетворительном состоянии.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большая часть которого морально и физически устарела, наряду с перспективой развития муниципальных территорий указывает на необходимость полной модернизации энергосистемы.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Развитие системы электроснабжения пойдет по следующим основным направлениям:</w:t>
      </w:r>
    </w:p>
    <w:p w:rsidR="00983071" w:rsidRPr="00983071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83071" w:rsidRPr="00983071">
        <w:rPr>
          <w:rFonts w:eastAsia="Calibri"/>
          <w:sz w:val="26"/>
          <w:szCs w:val="26"/>
        </w:rPr>
        <w:t>Реконструкция и модернизация существующей системы электроснабжения, включающие в себя реконструкцию действующих электроустановок и замену устаревшего оборудования на современное, отвечающее всем энергосберегающим требованиям.</w:t>
      </w:r>
    </w:p>
    <w:p w:rsidR="000D74F2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83071" w:rsidRPr="00983071">
        <w:rPr>
          <w:rFonts w:eastAsia="Calibri"/>
          <w:sz w:val="26"/>
          <w:szCs w:val="26"/>
        </w:rPr>
        <w:t>Строительство новых элементов системы энергоснабжения, необходимое для устранения недостатков функционирования электросетей и обеспечения надежности работы всей энергосистемы.</w:t>
      </w:r>
    </w:p>
    <w:p w:rsidR="000D74F2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Капитальный ремонт систем энергоснабжения.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На сегодняшний день существует инвестиционная программа ООО «Энергия», осуществление которой приве</w:t>
      </w:r>
      <w:r w:rsidR="000D74F2">
        <w:rPr>
          <w:rFonts w:eastAsia="Calibri"/>
          <w:sz w:val="26"/>
          <w:szCs w:val="26"/>
        </w:rPr>
        <w:t>де</w:t>
      </w:r>
      <w:r w:rsidRPr="00983071">
        <w:rPr>
          <w:rFonts w:eastAsia="Calibri"/>
          <w:sz w:val="26"/>
          <w:szCs w:val="26"/>
        </w:rPr>
        <w:t xml:space="preserve">т к решению проблем по устранению недостатков функционирования электросетей и обеспечения надежности работы всей системы.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numPr>
          <w:ilvl w:val="1"/>
          <w:numId w:val="7"/>
        </w:numPr>
        <w:autoSpaceDE w:val="0"/>
        <w:jc w:val="center"/>
        <w:rPr>
          <w:rFonts w:eastAsia="Calibri"/>
          <w:b/>
          <w:sz w:val="26"/>
          <w:szCs w:val="26"/>
        </w:rPr>
      </w:pPr>
      <w:r w:rsidRPr="00983071">
        <w:rPr>
          <w:rFonts w:eastAsia="Calibri"/>
          <w:b/>
          <w:sz w:val="26"/>
          <w:szCs w:val="26"/>
        </w:rPr>
        <w:t>Развитие системы газоснабжения</w:t>
      </w:r>
    </w:p>
    <w:p w:rsidR="00983071" w:rsidRPr="00983071" w:rsidRDefault="00983071" w:rsidP="00983071">
      <w:pPr>
        <w:autoSpaceDE w:val="0"/>
        <w:ind w:left="1429"/>
        <w:rPr>
          <w:rFonts w:eastAsia="Calibri"/>
          <w:b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Долгосрочными стратегическими целями развития системы газоснабжения 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эксплуатационной надежности и безопасности систем газоснабжения как части коммунальных систем жизнеобеспечения населения;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финансовой и производственно-технологической доступности услуг газоснабжения надлежащего качества для населения и других потребителей;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рационального использования газа и выполнение природоохранных требований;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повышение ресурсной эффективности газоснабжения путем модернизации оборудования и сооружений, внедрения новой технологии и организации производства;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достижение полной самоокупаемости услуг и финансовой устойчивости предприятий газоснабжения;</w:t>
      </w:r>
    </w:p>
    <w:p w:rsid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2F061D" w:rsidRDefault="002F061D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2F061D" w:rsidRPr="00104455" w:rsidRDefault="002F061D" w:rsidP="0079476D">
      <w:pPr>
        <w:numPr>
          <w:ilvl w:val="1"/>
          <w:numId w:val="7"/>
        </w:numPr>
        <w:autoSpaceDE w:val="0"/>
        <w:jc w:val="center"/>
        <w:rPr>
          <w:rFonts w:eastAsia="Calibri"/>
          <w:b/>
          <w:sz w:val="26"/>
          <w:szCs w:val="26"/>
        </w:rPr>
      </w:pPr>
      <w:r w:rsidRPr="00104455">
        <w:rPr>
          <w:rFonts w:eastAsia="Calibri"/>
          <w:b/>
          <w:sz w:val="26"/>
          <w:szCs w:val="26"/>
        </w:rPr>
        <w:t>Снабжение населения сельских поселений Черниговского муниципального района, проживающего в домах с печным отоплением,  твердым топливом (дровами)</w:t>
      </w:r>
    </w:p>
    <w:p w:rsidR="005102A1" w:rsidRPr="00104455" w:rsidRDefault="005102A1" w:rsidP="005102A1">
      <w:pPr>
        <w:autoSpaceDE w:val="0"/>
        <w:ind w:left="1429"/>
        <w:rPr>
          <w:rFonts w:eastAsia="Calibri"/>
          <w:b/>
          <w:sz w:val="26"/>
          <w:szCs w:val="26"/>
        </w:rPr>
      </w:pPr>
    </w:p>
    <w:p w:rsidR="0079476D" w:rsidRPr="005102A1" w:rsidRDefault="005102A1" w:rsidP="005102A1">
      <w:pPr>
        <w:autoSpaceDE w:val="0"/>
        <w:ind w:firstLine="1429"/>
        <w:jc w:val="both"/>
        <w:rPr>
          <w:rFonts w:eastAsia="Calibri"/>
          <w:sz w:val="26"/>
          <w:szCs w:val="26"/>
        </w:rPr>
      </w:pPr>
      <w:r w:rsidRPr="00104455">
        <w:rPr>
          <w:rFonts w:eastAsia="Calibr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Черниговского муниципального района за счет субсидий из бюджета Приморского края бюджету Черниговского муниципального района</w:t>
      </w:r>
      <w:r w:rsidR="00244FA6" w:rsidRPr="00104455">
        <w:rPr>
          <w:rFonts w:eastAsia="Calibri"/>
          <w:sz w:val="26"/>
          <w:szCs w:val="26"/>
        </w:rPr>
        <w:t xml:space="preserve"> предусматривается организация снабжения населения сельских поселений  Черниговского муниципального района твердым топливом (дровами)</w:t>
      </w:r>
      <w:r w:rsidRPr="00104455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Default="00983071" w:rsidP="005575E8">
      <w:pPr>
        <w:numPr>
          <w:ilvl w:val="0"/>
          <w:numId w:val="7"/>
        </w:num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Перечень основных мероприятий программы.</w:t>
      </w:r>
    </w:p>
    <w:p w:rsidR="005575E8" w:rsidRPr="00983071" w:rsidRDefault="005575E8" w:rsidP="005575E8">
      <w:pPr>
        <w:autoSpaceDE w:val="0"/>
        <w:ind w:left="720"/>
        <w:rPr>
          <w:b/>
          <w:sz w:val="24"/>
          <w:szCs w:val="24"/>
        </w:rPr>
      </w:pPr>
    </w:p>
    <w:p w:rsidR="00983071" w:rsidRPr="005575E8" w:rsidRDefault="00983071" w:rsidP="00983071">
      <w:pPr>
        <w:shd w:val="clear" w:color="auto" w:fill="FFFFFF"/>
        <w:ind w:firstLine="533"/>
        <w:jc w:val="both"/>
        <w:rPr>
          <w:sz w:val="26"/>
          <w:szCs w:val="26"/>
        </w:rPr>
      </w:pPr>
      <w:r w:rsidRPr="005575E8">
        <w:rPr>
          <w:sz w:val="26"/>
          <w:szCs w:val="26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983071" w:rsidRPr="00983071" w:rsidRDefault="00983071" w:rsidP="00983071">
      <w:pPr>
        <w:shd w:val="clear" w:color="auto" w:fill="FFFFFF"/>
        <w:rPr>
          <w:sz w:val="24"/>
          <w:szCs w:val="24"/>
        </w:rPr>
      </w:pPr>
      <w:r w:rsidRPr="00983071">
        <w:rPr>
          <w:sz w:val="24"/>
          <w:szCs w:val="24"/>
        </w:rPr>
        <w:t>Организационные мероприятия предусматривают:</w:t>
      </w:r>
    </w:p>
    <w:p w:rsidR="00983071" w:rsidRPr="00983071" w:rsidRDefault="00983071" w:rsidP="00983071">
      <w:pPr>
        <w:shd w:val="clear" w:color="auto" w:fill="FFFFFF"/>
        <w:ind w:firstLine="557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- формирование перечня объектов, подлежащих строительству, реконструкции, модернизации, капитальному ремонту;</w:t>
      </w:r>
    </w:p>
    <w:p w:rsidR="00983071" w:rsidRPr="00983071" w:rsidRDefault="00983071" w:rsidP="00983071">
      <w:pPr>
        <w:shd w:val="clear" w:color="auto" w:fill="FFFFFF"/>
        <w:ind w:firstLine="56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ind w:firstLine="56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формирование пакета документов для получения субсидии из краевого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Приморского края и в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тепло-, водоснабжению и водоотведению, энергоснабжению. 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 тепло-, водоснабжению, водоотведению, электроснабжению,  а также позволит обеспечить качественное бесперебойное предоставление коммунальных услуг потребителям.</w:t>
      </w:r>
    </w:p>
    <w:p w:rsidR="00983071" w:rsidRPr="00983071" w:rsidRDefault="00983071" w:rsidP="00983071">
      <w:pPr>
        <w:autoSpaceDE w:val="0"/>
        <w:jc w:val="both"/>
        <w:rPr>
          <w:color w:val="FF0000"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6. Механизм реализации Программы.</w:t>
      </w:r>
    </w:p>
    <w:p w:rsidR="00983071" w:rsidRPr="00983071" w:rsidRDefault="00983071" w:rsidP="00983071">
      <w:pPr>
        <w:shd w:val="clear" w:color="auto" w:fill="FFFFFF"/>
        <w:ind w:firstLine="55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ab/>
      </w:r>
      <w:r w:rsidRPr="00983071">
        <w:rPr>
          <w:spacing w:val="1"/>
          <w:sz w:val="24"/>
          <w:szCs w:val="24"/>
        </w:rPr>
        <w:t xml:space="preserve">Администрация </w:t>
      </w:r>
      <w:r w:rsidRPr="00983071">
        <w:rPr>
          <w:sz w:val="24"/>
          <w:szCs w:val="24"/>
        </w:rPr>
        <w:t>Черниговского муниципального района в рамках настоящей Программы:</w:t>
      </w:r>
    </w:p>
    <w:p w:rsidR="00983071" w:rsidRPr="00983071" w:rsidRDefault="00983071" w:rsidP="00983071">
      <w:pPr>
        <w:shd w:val="clear" w:color="auto" w:fill="FFFFFF"/>
        <w:tabs>
          <w:tab w:val="left" w:pos="782"/>
        </w:tabs>
        <w:ind w:firstLine="557"/>
        <w:jc w:val="both"/>
        <w:rPr>
          <w:spacing w:val="-3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 xml:space="preserve"> </w:t>
      </w:r>
      <w:r w:rsidRPr="00983071">
        <w:rPr>
          <w:spacing w:val="6"/>
          <w:sz w:val="24"/>
          <w:szCs w:val="24"/>
        </w:rPr>
        <w:t xml:space="preserve">осуществляет общее руководство, координацию и контроль за реализацией </w:t>
      </w:r>
      <w:r w:rsidRPr="00983071">
        <w:rPr>
          <w:spacing w:val="-3"/>
          <w:sz w:val="24"/>
          <w:szCs w:val="24"/>
        </w:rPr>
        <w:t>Программы;</w:t>
      </w:r>
    </w:p>
    <w:p w:rsidR="00983071" w:rsidRPr="00983071" w:rsidRDefault="00983071" w:rsidP="00983071">
      <w:pPr>
        <w:shd w:val="clear" w:color="auto" w:fill="FFFFFF"/>
        <w:tabs>
          <w:tab w:val="left" w:pos="859"/>
        </w:tabs>
        <w:ind w:firstLine="552"/>
        <w:jc w:val="both"/>
        <w:rPr>
          <w:spacing w:val="-2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>формирует перечень объектов, подлежащих включению в Программу</w:t>
      </w:r>
      <w:r w:rsidRPr="00983071">
        <w:rPr>
          <w:spacing w:val="-2"/>
          <w:sz w:val="24"/>
          <w:szCs w:val="24"/>
        </w:rPr>
        <w:t>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-   подает бюджетные заявки на финансирование Программы;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-   распределяет бюджетные средства по основным направлениям Программы;</w:t>
      </w:r>
    </w:p>
    <w:p w:rsidR="00983071" w:rsidRPr="009F6B77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pacing w:val="-1"/>
          <w:sz w:val="24"/>
          <w:szCs w:val="24"/>
        </w:rPr>
      </w:pPr>
      <w:r w:rsidRPr="00983071">
        <w:rPr>
          <w:spacing w:val="3"/>
          <w:sz w:val="24"/>
          <w:szCs w:val="24"/>
        </w:rPr>
        <w:t xml:space="preserve">  </w:t>
      </w:r>
      <w:r w:rsidRPr="009F6B77">
        <w:rPr>
          <w:spacing w:val="3"/>
          <w:sz w:val="24"/>
          <w:szCs w:val="24"/>
        </w:rPr>
        <w:t xml:space="preserve">определяет ежегодный объем средств, выделяемых из местного бюджета на </w:t>
      </w:r>
      <w:r w:rsidRPr="009F6B77">
        <w:rPr>
          <w:spacing w:val="4"/>
          <w:sz w:val="24"/>
          <w:szCs w:val="24"/>
        </w:rPr>
        <w:t>реализацию мероприятий Программы</w:t>
      </w:r>
      <w:r w:rsidR="009F6B77" w:rsidRPr="009F6B77">
        <w:rPr>
          <w:spacing w:val="4"/>
          <w:sz w:val="24"/>
          <w:szCs w:val="24"/>
        </w:rPr>
        <w:t xml:space="preserve"> </w:t>
      </w:r>
      <w:r w:rsidRPr="009F6B77">
        <w:rPr>
          <w:spacing w:val="4"/>
          <w:sz w:val="24"/>
          <w:szCs w:val="24"/>
        </w:rPr>
        <w:t xml:space="preserve">на осуществление долевого финансирования </w:t>
      </w:r>
      <w:r w:rsidRPr="009F6B77">
        <w:rPr>
          <w:spacing w:val="-2"/>
          <w:sz w:val="24"/>
          <w:szCs w:val="24"/>
        </w:rPr>
        <w:t xml:space="preserve">реконструкции, модернизации и капитального ремонта объектов коммунальной </w:t>
      </w:r>
      <w:r w:rsidRPr="009F6B77">
        <w:rPr>
          <w:spacing w:val="-1"/>
          <w:sz w:val="24"/>
          <w:szCs w:val="24"/>
        </w:rPr>
        <w:t>инфраструктуры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pacing w:val="-2"/>
          <w:sz w:val="24"/>
          <w:szCs w:val="24"/>
        </w:rPr>
      </w:pPr>
      <w:r w:rsidRPr="00983071">
        <w:rPr>
          <w:spacing w:val="3"/>
          <w:sz w:val="24"/>
          <w:szCs w:val="24"/>
        </w:rPr>
        <w:t xml:space="preserve">  определяет ежегодный объем средств, выделяемых из местного бюджета на </w:t>
      </w:r>
      <w:r w:rsidRPr="00983071">
        <w:rPr>
          <w:spacing w:val="1"/>
          <w:sz w:val="24"/>
          <w:szCs w:val="24"/>
        </w:rPr>
        <w:t xml:space="preserve">реализацию мероприятий Программы на осуществление финансирования </w:t>
      </w:r>
      <w:r w:rsidRPr="00983071">
        <w:rPr>
          <w:spacing w:val="-1"/>
          <w:sz w:val="24"/>
          <w:szCs w:val="24"/>
        </w:rPr>
        <w:t xml:space="preserve">реконструкции, модернизации и капитального ремонта объектов коммунальной </w:t>
      </w:r>
      <w:r w:rsidRPr="00983071">
        <w:rPr>
          <w:spacing w:val="-2"/>
          <w:sz w:val="24"/>
          <w:szCs w:val="24"/>
        </w:rPr>
        <w:t>инфраструктуры;</w:t>
      </w:r>
    </w:p>
    <w:p w:rsidR="00983071" w:rsidRPr="00983071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z w:val="24"/>
          <w:szCs w:val="24"/>
        </w:rPr>
      </w:pPr>
      <w:r w:rsidRPr="00983071">
        <w:rPr>
          <w:spacing w:val="5"/>
          <w:sz w:val="24"/>
          <w:szCs w:val="24"/>
        </w:rPr>
        <w:t xml:space="preserve">  формирует и подает в </w:t>
      </w:r>
      <w:r w:rsidR="00A8598F">
        <w:rPr>
          <w:spacing w:val="5"/>
          <w:sz w:val="24"/>
          <w:szCs w:val="24"/>
        </w:rPr>
        <w:t>Правительство</w:t>
      </w:r>
      <w:r w:rsidRPr="00983071">
        <w:rPr>
          <w:spacing w:val="5"/>
          <w:sz w:val="24"/>
          <w:szCs w:val="24"/>
        </w:rPr>
        <w:t xml:space="preserve"> Приморского края пакет документов </w:t>
      </w:r>
      <w:r w:rsidRPr="00983071">
        <w:rPr>
          <w:spacing w:val="3"/>
          <w:sz w:val="24"/>
          <w:szCs w:val="24"/>
        </w:rPr>
        <w:t xml:space="preserve">для получения субсидии из краевого бюджета на осуществление долевого </w:t>
      </w:r>
      <w:r w:rsidRPr="00983071">
        <w:rPr>
          <w:spacing w:val="6"/>
          <w:sz w:val="24"/>
          <w:szCs w:val="24"/>
        </w:rPr>
        <w:t xml:space="preserve">финансирования строительства, реконструкции, модернизации и капитального ремонта объектов </w:t>
      </w:r>
      <w:r w:rsidRPr="00983071">
        <w:rPr>
          <w:sz w:val="24"/>
          <w:szCs w:val="24"/>
        </w:rPr>
        <w:t xml:space="preserve">коммунальной инфраструктуры </w:t>
      </w:r>
      <w:r w:rsidR="0063337B">
        <w:rPr>
          <w:sz w:val="24"/>
          <w:szCs w:val="24"/>
        </w:rPr>
        <w:t xml:space="preserve">в </w:t>
      </w:r>
      <w:r w:rsidRPr="00983071">
        <w:rPr>
          <w:sz w:val="24"/>
          <w:szCs w:val="24"/>
        </w:rPr>
        <w:t>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tabs>
          <w:tab w:val="left" w:pos="811"/>
        </w:tabs>
        <w:ind w:firstLine="557"/>
        <w:jc w:val="both"/>
        <w:rPr>
          <w:spacing w:val="-2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</w:r>
      <w:r w:rsidRPr="00983071">
        <w:rPr>
          <w:spacing w:val="6"/>
          <w:sz w:val="24"/>
          <w:szCs w:val="24"/>
        </w:rPr>
        <w:t xml:space="preserve">осуществляет обеспечение разработки проектно-сметной документации на строительство, </w:t>
      </w:r>
      <w:r w:rsidRPr="00983071">
        <w:rPr>
          <w:spacing w:val="-1"/>
          <w:sz w:val="24"/>
          <w:szCs w:val="24"/>
        </w:rPr>
        <w:t xml:space="preserve">реконструкцию, модернизацию и капитальный ремонт объектов коммунальной </w:t>
      </w:r>
      <w:r w:rsidRPr="00983071">
        <w:rPr>
          <w:spacing w:val="-2"/>
          <w:sz w:val="24"/>
          <w:szCs w:val="24"/>
        </w:rPr>
        <w:t>инфраструктуры;</w:t>
      </w:r>
    </w:p>
    <w:p w:rsidR="00983071" w:rsidRPr="004528DB" w:rsidRDefault="00983071" w:rsidP="00983071">
      <w:pPr>
        <w:suppressAutoHyphens w:val="0"/>
        <w:autoSpaceDE w:val="0"/>
        <w:jc w:val="both"/>
        <w:rPr>
          <w:spacing w:val="2"/>
          <w:sz w:val="24"/>
          <w:szCs w:val="24"/>
        </w:rPr>
      </w:pPr>
      <w:r w:rsidRPr="00983071">
        <w:rPr>
          <w:sz w:val="24"/>
          <w:szCs w:val="24"/>
        </w:rPr>
        <w:t xml:space="preserve">         </w:t>
      </w:r>
      <w:r w:rsidRPr="004528DB">
        <w:rPr>
          <w:sz w:val="24"/>
          <w:szCs w:val="24"/>
        </w:rPr>
        <w:t xml:space="preserve">- </w:t>
      </w:r>
      <w:r w:rsidRPr="004528DB">
        <w:rPr>
          <w:sz w:val="24"/>
          <w:szCs w:val="24"/>
        </w:rPr>
        <w:tab/>
      </w:r>
      <w:r w:rsidRPr="004528DB">
        <w:rPr>
          <w:spacing w:val="1"/>
          <w:sz w:val="24"/>
          <w:szCs w:val="24"/>
        </w:rPr>
        <w:t>заключает с исполнителями необходимые контракты на выполнение</w:t>
      </w:r>
      <w:r w:rsidR="0063337B" w:rsidRPr="004528DB">
        <w:rPr>
          <w:spacing w:val="1"/>
          <w:sz w:val="24"/>
          <w:szCs w:val="24"/>
        </w:rPr>
        <w:t xml:space="preserve"> работ  и </w:t>
      </w:r>
      <w:r w:rsidR="0063337B" w:rsidRPr="004528DB">
        <w:rPr>
          <w:spacing w:val="6"/>
          <w:sz w:val="24"/>
          <w:szCs w:val="24"/>
        </w:rPr>
        <w:t>приобретение материалов</w:t>
      </w:r>
      <w:r w:rsidR="005D0AD4" w:rsidRPr="004528DB">
        <w:rPr>
          <w:spacing w:val="6"/>
          <w:sz w:val="24"/>
          <w:szCs w:val="24"/>
        </w:rPr>
        <w:t xml:space="preserve"> и оборудования</w:t>
      </w:r>
      <w:r w:rsidR="0063337B" w:rsidRPr="004528DB">
        <w:rPr>
          <w:spacing w:val="1"/>
          <w:sz w:val="24"/>
          <w:szCs w:val="24"/>
        </w:rPr>
        <w:t xml:space="preserve"> для </w:t>
      </w:r>
      <w:r w:rsidR="0063337B" w:rsidRPr="004528DB">
        <w:rPr>
          <w:spacing w:val="3"/>
          <w:sz w:val="24"/>
          <w:szCs w:val="24"/>
        </w:rPr>
        <w:t xml:space="preserve">строительства, реконструкции, модернизации и капитального ремонта объектов </w:t>
      </w:r>
      <w:r w:rsidR="0063337B" w:rsidRPr="004528DB">
        <w:rPr>
          <w:spacing w:val="6"/>
          <w:sz w:val="24"/>
          <w:szCs w:val="24"/>
        </w:rPr>
        <w:t>коммунальной инфраструктуры,</w:t>
      </w:r>
      <w:r w:rsidR="0063337B" w:rsidRPr="004528DB">
        <w:rPr>
          <w:spacing w:val="1"/>
          <w:sz w:val="24"/>
          <w:szCs w:val="24"/>
        </w:rPr>
        <w:t xml:space="preserve">  </w:t>
      </w:r>
      <w:r w:rsidRPr="004528DB">
        <w:rPr>
          <w:spacing w:val="1"/>
          <w:sz w:val="24"/>
          <w:szCs w:val="24"/>
        </w:rPr>
        <w:t xml:space="preserve"> проектно-</w:t>
      </w:r>
      <w:r w:rsidRPr="004528DB">
        <w:rPr>
          <w:spacing w:val="3"/>
          <w:sz w:val="24"/>
          <w:szCs w:val="24"/>
        </w:rPr>
        <w:t xml:space="preserve">сметных работ на строительство, реконструкцию, модернизацию и </w:t>
      </w:r>
      <w:r w:rsidRPr="004528DB">
        <w:rPr>
          <w:spacing w:val="3"/>
          <w:sz w:val="24"/>
          <w:szCs w:val="24"/>
        </w:rPr>
        <w:lastRenderedPageBreak/>
        <w:t xml:space="preserve">капитальный ремонт объектов </w:t>
      </w:r>
      <w:r w:rsidRPr="004528DB">
        <w:rPr>
          <w:spacing w:val="6"/>
          <w:sz w:val="24"/>
          <w:szCs w:val="24"/>
        </w:rPr>
        <w:t xml:space="preserve">коммунальной инфраструктуры соответствие с Федеральным законом от 05 апреля 2013 </w:t>
      </w:r>
      <w:r w:rsidRPr="004528DB">
        <w:rPr>
          <w:spacing w:val="2"/>
          <w:sz w:val="24"/>
          <w:szCs w:val="24"/>
        </w:rPr>
        <w:t>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983071" w:rsidRPr="004528DB" w:rsidRDefault="00983071" w:rsidP="00983071">
      <w:pPr>
        <w:shd w:val="clear" w:color="auto" w:fill="FFFFFF"/>
        <w:ind w:firstLine="542"/>
        <w:jc w:val="both"/>
        <w:rPr>
          <w:spacing w:val="1"/>
          <w:sz w:val="24"/>
          <w:szCs w:val="24"/>
        </w:rPr>
      </w:pPr>
      <w:r w:rsidRPr="004528DB">
        <w:rPr>
          <w:spacing w:val="-1"/>
          <w:sz w:val="24"/>
          <w:szCs w:val="24"/>
        </w:rPr>
        <w:t>- предоставляет отчеты об объемах реализации муниципальн</w:t>
      </w:r>
      <w:r w:rsidR="0063337B" w:rsidRPr="004528DB">
        <w:rPr>
          <w:spacing w:val="-1"/>
          <w:sz w:val="24"/>
          <w:szCs w:val="24"/>
        </w:rPr>
        <w:t>ой</w:t>
      </w:r>
      <w:r w:rsidRPr="004528DB">
        <w:rPr>
          <w:spacing w:val="-1"/>
          <w:sz w:val="24"/>
          <w:szCs w:val="24"/>
        </w:rPr>
        <w:t xml:space="preserve"> Программ</w:t>
      </w:r>
      <w:r w:rsidR="0063337B" w:rsidRPr="004528DB">
        <w:rPr>
          <w:spacing w:val="-1"/>
          <w:sz w:val="24"/>
          <w:szCs w:val="24"/>
        </w:rPr>
        <w:t>ы</w:t>
      </w:r>
      <w:r w:rsidRPr="004528DB">
        <w:rPr>
          <w:spacing w:val="-1"/>
          <w:sz w:val="24"/>
          <w:szCs w:val="24"/>
        </w:rPr>
        <w:t xml:space="preserve"> и </w:t>
      </w:r>
      <w:r w:rsidRPr="004528DB">
        <w:rPr>
          <w:spacing w:val="1"/>
          <w:sz w:val="24"/>
          <w:szCs w:val="24"/>
        </w:rPr>
        <w:t xml:space="preserve">расходовании средств в </w:t>
      </w:r>
      <w:r w:rsidR="00A8598F" w:rsidRPr="004528DB">
        <w:rPr>
          <w:spacing w:val="1"/>
          <w:sz w:val="24"/>
          <w:szCs w:val="24"/>
        </w:rPr>
        <w:t>Правительство</w:t>
      </w:r>
      <w:r w:rsidRPr="004528DB">
        <w:rPr>
          <w:spacing w:val="1"/>
          <w:sz w:val="24"/>
          <w:szCs w:val="24"/>
        </w:rPr>
        <w:t xml:space="preserve"> Приморского края</w:t>
      </w:r>
      <w:r w:rsidR="0063337B" w:rsidRPr="004528DB">
        <w:rPr>
          <w:spacing w:val="1"/>
          <w:sz w:val="24"/>
          <w:szCs w:val="24"/>
        </w:rPr>
        <w:t xml:space="preserve"> при условии финансирования из краевого бюджета</w:t>
      </w:r>
      <w:r w:rsidRPr="004528DB">
        <w:rPr>
          <w:spacing w:val="1"/>
          <w:sz w:val="24"/>
          <w:szCs w:val="24"/>
        </w:rPr>
        <w:t>.</w:t>
      </w:r>
    </w:p>
    <w:p w:rsidR="00983071" w:rsidRPr="004528DB" w:rsidRDefault="00983071" w:rsidP="00983071">
      <w:pPr>
        <w:shd w:val="clear" w:color="auto" w:fill="FFFFFF"/>
        <w:ind w:firstLine="542"/>
        <w:jc w:val="both"/>
        <w:rPr>
          <w:color w:val="FF0000"/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7. Ресурсное обеспечение Программы</w:t>
      </w:r>
    </w:p>
    <w:p w:rsidR="00983071" w:rsidRPr="004528DB" w:rsidRDefault="00983071" w:rsidP="00983071">
      <w:pPr>
        <w:shd w:val="clear" w:color="auto" w:fill="FFFFFF"/>
        <w:ind w:firstLine="710"/>
        <w:jc w:val="both"/>
        <w:rPr>
          <w:b/>
          <w:sz w:val="24"/>
          <w:szCs w:val="24"/>
        </w:rPr>
      </w:pPr>
      <w:r w:rsidRPr="004528DB">
        <w:rPr>
          <w:sz w:val="24"/>
          <w:szCs w:val="24"/>
        </w:rPr>
        <w:t>Финансирование мероприятий Программы осуществляется за счет средств Администрации Черниговского муниципального района с привлечение средств краевого бюджета. Общий объем финансирования Программы составляет</w:t>
      </w:r>
      <w:r w:rsidRPr="004528DB">
        <w:rPr>
          <w:color w:val="FF0000"/>
          <w:sz w:val="24"/>
          <w:szCs w:val="24"/>
        </w:rPr>
        <w:t xml:space="preserve"> </w:t>
      </w:r>
      <w:r w:rsidRPr="004528DB">
        <w:rPr>
          <w:b/>
          <w:bCs/>
          <w:color w:val="FF0000"/>
          <w:sz w:val="24"/>
          <w:szCs w:val="24"/>
        </w:rPr>
        <w:t xml:space="preserve">  </w:t>
      </w:r>
      <w:r w:rsidR="008D1764">
        <w:rPr>
          <w:b/>
          <w:color w:val="000000"/>
          <w:sz w:val="24"/>
          <w:szCs w:val="24"/>
        </w:rPr>
        <w:t>75125,46015</w:t>
      </w:r>
      <w:r w:rsidR="008D1764" w:rsidRPr="00983071">
        <w:rPr>
          <w:b/>
          <w:color w:val="000000"/>
          <w:sz w:val="24"/>
          <w:szCs w:val="24"/>
        </w:rPr>
        <w:t xml:space="preserve"> </w:t>
      </w:r>
      <w:r w:rsidRPr="004528DB">
        <w:rPr>
          <w:b/>
          <w:sz w:val="24"/>
          <w:szCs w:val="24"/>
        </w:rPr>
        <w:t xml:space="preserve">тыс. рублей.                    </w:t>
      </w:r>
    </w:p>
    <w:p w:rsidR="00983071" w:rsidRPr="004528DB" w:rsidRDefault="00983071" w:rsidP="00983071">
      <w:pPr>
        <w:shd w:val="clear" w:color="auto" w:fill="FFFFFF"/>
        <w:ind w:firstLine="710"/>
        <w:jc w:val="both"/>
        <w:rPr>
          <w:b/>
          <w:bCs/>
          <w:sz w:val="24"/>
          <w:szCs w:val="24"/>
        </w:rPr>
      </w:pPr>
      <w:r w:rsidRPr="004528DB">
        <w:rPr>
          <w:sz w:val="24"/>
          <w:szCs w:val="24"/>
        </w:rPr>
        <w:t xml:space="preserve">                          </w:t>
      </w:r>
      <w:r w:rsidRPr="004528DB">
        <w:rPr>
          <w:b/>
          <w:bCs/>
          <w:sz w:val="24"/>
          <w:szCs w:val="24"/>
        </w:rPr>
        <w:t xml:space="preserve"> </w:t>
      </w:r>
    </w:p>
    <w:p w:rsidR="00983071" w:rsidRPr="004528DB" w:rsidRDefault="00983071" w:rsidP="00983071">
      <w:pPr>
        <w:shd w:val="clear" w:color="auto" w:fill="FFFFFF"/>
        <w:ind w:firstLine="538"/>
        <w:jc w:val="both"/>
        <w:rPr>
          <w:sz w:val="24"/>
          <w:szCs w:val="24"/>
        </w:rPr>
      </w:pPr>
      <w:r w:rsidRPr="004528DB">
        <w:rPr>
          <w:spacing w:val="3"/>
          <w:sz w:val="24"/>
          <w:szCs w:val="24"/>
        </w:rPr>
        <w:t>Объемы финансирования Программы на 2017-202</w:t>
      </w:r>
      <w:r w:rsidR="00D038B0" w:rsidRPr="004528DB">
        <w:rPr>
          <w:spacing w:val="3"/>
          <w:sz w:val="24"/>
          <w:szCs w:val="24"/>
        </w:rPr>
        <w:t>4</w:t>
      </w:r>
      <w:r w:rsidRPr="004528DB">
        <w:rPr>
          <w:spacing w:val="3"/>
          <w:sz w:val="24"/>
          <w:szCs w:val="24"/>
        </w:rPr>
        <w:t xml:space="preserve"> годы носят прогнозный </w:t>
      </w:r>
      <w:r w:rsidRPr="004528DB">
        <w:rPr>
          <w:spacing w:val="8"/>
          <w:sz w:val="24"/>
          <w:szCs w:val="24"/>
        </w:rPr>
        <w:t xml:space="preserve">характер и подлежат ежегодному уточнению в установленном порядке после </w:t>
      </w:r>
      <w:r w:rsidRPr="004528DB">
        <w:rPr>
          <w:sz w:val="24"/>
          <w:szCs w:val="24"/>
        </w:rPr>
        <w:t>принятия бюджетов на очередной финансовый год.</w:t>
      </w:r>
    </w:p>
    <w:p w:rsidR="00983071" w:rsidRPr="004528DB" w:rsidRDefault="00983071" w:rsidP="00983071">
      <w:pPr>
        <w:jc w:val="both"/>
        <w:rPr>
          <w:color w:val="FF0000"/>
          <w:sz w:val="24"/>
          <w:szCs w:val="24"/>
        </w:rPr>
      </w:pPr>
      <w:r w:rsidRPr="004528DB">
        <w:rPr>
          <w:color w:val="FF0000"/>
          <w:sz w:val="24"/>
          <w:szCs w:val="24"/>
        </w:rPr>
        <w:t xml:space="preserve">          </w:t>
      </w: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 xml:space="preserve">8. Управление и контроль за ходом реализацией Программы </w:t>
      </w: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ее исполнения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pacing w:val="-1"/>
          <w:sz w:val="24"/>
          <w:szCs w:val="24"/>
        </w:rPr>
      </w:pPr>
      <w:r w:rsidRPr="004528DB">
        <w:rPr>
          <w:spacing w:val="12"/>
          <w:sz w:val="24"/>
          <w:szCs w:val="24"/>
        </w:rPr>
        <w:t xml:space="preserve">Заказчик осуществляет контроль за ходом реализации Программы, </w:t>
      </w:r>
      <w:r w:rsidRPr="004528DB">
        <w:rPr>
          <w:sz w:val="24"/>
          <w:szCs w:val="24"/>
        </w:rPr>
        <w:t xml:space="preserve">обеспечивает согласование действий по подготовке и реализации программных </w:t>
      </w:r>
      <w:r w:rsidRPr="004528DB">
        <w:rPr>
          <w:spacing w:val="2"/>
          <w:sz w:val="24"/>
          <w:szCs w:val="24"/>
        </w:rPr>
        <w:t xml:space="preserve">мероприятий, целевому и эффективному использованию бюджетных средств, </w:t>
      </w:r>
      <w:r w:rsidRPr="004528DB">
        <w:rPr>
          <w:spacing w:val="3"/>
          <w:sz w:val="24"/>
          <w:szCs w:val="24"/>
        </w:rPr>
        <w:t xml:space="preserve">разрабатывает и представляет в установленном порядке бюджетную заявку на </w:t>
      </w:r>
      <w:r w:rsidRPr="004528DB">
        <w:rPr>
          <w:spacing w:val="-1"/>
          <w:sz w:val="24"/>
          <w:szCs w:val="24"/>
        </w:rPr>
        <w:t>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год.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Контроль за Программой включает отчетность о реализации </w:t>
      </w:r>
      <w:r w:rsidRPr="004528DB">
        <w:rPr>
          <w:spacing w:val="8"/>
          <w:sz w:val="24"/>
          <w:szCs w:val="24"/>
        </w:rPr>
        <w:t xml:space="preserve">программных мероприятий и рациональном использовании исполнителями </w:t>
      </w:r>
      <w:r w:rsidRPr="004528DB">
        <w:rPr>
          <w:spacing w:val="9"/>
          <w:sz w:val="24"/>
          <w:szCs w:val="24"/>
        </w:rPr>
        <w:t xml:space="preserve">выделяемых им финансовых средств, качестве реализуемых программных </w:t>
      </w:r>
      <w:r w:rsidRPr="004528DB">
        <w:rPr>
          <w:sz w:val="24"/>
          <w:szCs w:val="24"/>
        </w:rPr>
        <w:t>мероприятий, сроках исполнения муниципальных контрактов.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pacing w:val="-2"/>
          <w:sz w:val="24"/>
          <w:szCs w:val="24"/>
        </w:rPr>
      </w:pPr>
      <w:r w:rsidRPr="004528DB">
        <w:rPr>
          <w:spacing w:val="11"/>
          <w:sz w:val="24"/>
          <w:szCs w:val="24"/>
        </w:rPr>
        <w:t xml:space="preserve">Исполнители программных мероприятий в установленном порядке </w:t>
      </w:r>
      <w:r w:rsidRPr="004528DB">
        <w:rPr>
          <w:spacing w:val="10"/>
          <w:sz w:val="24"/>
          <w:szCs w:val="24"/>
        </w:rPr>
        <w:t xml:space="preserve">отчитываются перед заказчиком о целевом использовании выделенных им </w:t>
      </w:r>
      <w:r w:rsidRPr="004528DB">
        <w:rPr>
          <w:spacing w:val="-2"/>
          <w:sz w:val="24"/>
          <w:szCs w:val="24"/>
        </w:rPr>
        <w:t>финансовых средств.</w:t>
      </w:r>
    </w:p>
    <w:p w:rsidR="00983071" w:rsidRPr="004528DB" w:rsidRDefault="00983071" w:rsidP="00983071">
      <w:pPr>
        <w:shd w:val="clear" w:color="auto" w:fill="FFFFFF"/>
        <w:ind w:firstLine="706"/>
        <w:jc w:val="both"/>
        <w:rPr>
          <w:spacing w:val="1"/>
          <w:sz w:val="24"/>
          <w:szCs w:val="24"/>
        </w:rPr>
      </w:pPr>
      <w:r w:rsidRPr="004528DB">
        <w:rPr>
          <w:spacing w:val="-1"/>
          <w:sz w:val="24"/>
          <w:szCs w:val="24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</w:t>
      </w:r>
      <w:r w:rsidRPr="004528DB">
        <w:rPr>
          <w:spacing w:val="1"/>
          <w:sz w:val="24"/>
          <w:szCs w:val="24"/>
        </w:rPr>
        <w:t>предложению заказчика, разработчиков Программы.</w:t>
      </w:r>
    </w:p>
    <w:p w:rsidR="00983071" w:rsidRPr="004528DB" w:rsidRDefault="00983071" w:rsidP="00983071">
      <w:pPr>
        <w:shd w:val="clear" w:color="auto" w:fill="FFFFFF"/>
        <w:jc w:val="both"/>
        <w:rPr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9. Оценка эффективности реализации Программы</w:t>
      </w:r>
    </w:p>
    <w:p w:rsidR="00983071" w:rsidRPr="004528DB" w:rsidRDefault="00983071" w:rsidP="00983071">
      <w:pPr>
        <w:shd w:val="clear" w:color="auto" w:fill="FFFFFF"/>
        <w:ind w:firstLine="708"/>
        <w:rPr>
          <w:sz w:val="24"/>
          <w:szCs w:val="24"/>
        </w:rPr>
      </w:pPr>
      <w:r w:rsidRPr="004528DB">
        <w:rPr>
          <w:sz w:val="24"/>
          <w:szCs w:val="24"/>
        </w:rPr>
        <w:t xml:space="preserve">Успешная реализация Программы позволит: </w:t>
      </w:r>
    </w:p>
    <w:p w:rsidR="00983071" w:rsidRPr="004528DB" w:rsidRDefault="00983071" w:rsidP="00983071">
      <w:pPr>
        <w:shd w:val="clear" w:color="auto" w:fill="FFFFFF"/>
        <w:ind w:firstLine="763"/>
        <w:jc w:val="both"/>
        <w:rPr>
          <w:sz w:val="24"/>
          <w:szCs w:val="24"/>
        </w:rPr>
      </w:pPr>
      <w:r w:rsidRPr="004528DB">
        <w:rPr>
          <w:spacing w:val="-1"/>
          <w:sz w:val="24"/>
          <w:szCs w:val="24"/>
        </w:rPr>
        <w:t xml:space="preserve">- обеспечить жителей поселения бесперебойным, безопасным предоставлением </w:t>
      </w:r>
      <w:r w:rsidRPr="004528DB">
        <w:rPr>
          <w:sz w:val="24"/>
          <w:szCs w:val="24"/>
        </w:rPr>
        <w:t>коммунальных услуг (водоснабжения, водоотведения, теплоснабжения, энергоснабжения);</w:t>
      </w:r>
    </w:p>
    <w:p w:rsidR="00983071" w:rsidRPr="004528DB" w:rsidRDefault="00983071" w:rsidP="00983071">
      <w:pPr>
        <w:shd w:val="clear" w:color="auto" w:fill="FFFFFF"/>
        <w:ind w:firstLine="686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поэтапно восстановить ветхие инженерные сети и другие объекты жилищно-коммунального хозяйства Черниговского муниципального района;</w:t>
      </w:r>
    </w:p>
    <w:p w:rsidR="005D0AD4" w:rsidRPr="004528DB" w:rsidRDefault="005D0AD4" w:rsidP="00983071">
      <w:pPr>
        <w:shd w:val="clear" w:color="auto" w:fill="FFFFFF"/>
        <w:ind w:firstLine="686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продление срока службы объектов коммунальной инфраструктуры;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сократить ежегодные потери энергоресурсов;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улучшение экологической ситуации на территории Черниговского района</w:t>
      </w:r>
      <w:r w:rsidR="00D04881" w:rsidRPr="004528DB">
        <w:rPr>
          <w:spacing w:val="-1"/>
          <w:sz w:val="24"/>
          <w:szCs w:val="24"/>
        </w:rPr>
        <w:t>;</w:t>
      </w:r>
    </w:p>
    <w:p w:rsidR="00D04881" w:rsidRPr="004528DB" w:rsidRDefault="00D0488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обеспечение населения сельских поселений Черн</w:t>
      </w:r>
      <w:r w:rsidR="00874450" w:rsidRPr="004528DB">
        <w:rPr>
          <w:spacing w:val="-1"/>
          <w:sz w:val="24"/>
          <w:szCs w:val="24"/>
        </w:rPr>
        <w:t>иговского муниципального района, проживающего в жилых домах с печным отоплением, твердым топливом (дровами).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 w:rsidP="00983071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528DB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983071" w:rsidRPr="004528DB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528DB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:rsidR="00983071" w:rsidRPr="00983071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528DB">
        <w:rPr>
          <w:rFonts w:eastAsia="Calibri"/>
          <w:sz w:val="22"/>
          <w:szCs w:val="22"/>
          <w:lang w:eastAsia="en-US"/>
        </w:rPr>
        <w:t>«Комплексное развитие систем  коммунальной</w:t>
      </w:r>
    </w:p>
    <w:p w:rsidR="00983071" w:rsidRPr="00983071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983071">
        <w:rPr>
          <w:rFonts w:eastAsia="Calibri"/>
          <w:sz w:val="22"/>
          <w:szCs w:val="22"/>
          <w:lang w:eastAsia="en-US"/>
        </w:rPr>
        <w:t>инфраструктуры Черниговского района на 2017-202</w:t>
      </w:r>
      <w:r w:rsidR="00D038B0">
        <w:rPr>
          <w:rFonts w:eastAsia="Calibri"/>
          <w:sz w:val="22"/>
          <w:szCs w:val="22"/>
          <w:lang w:eastAsia="en-US"/>
        </w:rPr>
        <w:t>4</w:t>
      </w:r>
      <w:r w:rsidRPr="00983071">
        <w:rPr>
          <w:rFonts w:eastAsia="Calibri"/>
          <w:sz w:val="22"/>
          <w:szCs w:val="22"/>
          <w:lang w:eastAsia="en-US"/>
        </w:rPr>
        <w:t>гг»</w:t>
      </w:r>
    </w:p>
    <w:p w:rsidR="00A5143E" w:rsidRDefault="00A5143E" w:rsidP="0098307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83071" w:rsidRPr="00983071" w:rsidRDefault="00983071" w:rsidP="0098307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83071">
        <w:rPr>
          <w:rFonts w:eastAsia="Calibri"/>
          <w:b/>
          <w:sz w:val="28"/>
          <w:szCs w:val="28"/>
          <w:lang w:eastAsia="en-US"/>
        </w:rPr>
        <w:t>Целевые индикаторы</w:t>
      </w:r>
    </w:p>
    <w:p w:rsidR="00983071" w:rsidRPr="00983071" w:rsidRDefault="00983071" w:rsidP="00983071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83071">
        <w:rPr>
          <w:rFonts w:eastAsia="Calibri"/>
          <w:sz w:val="28"/>
          <w:szCs w:val="28"/>
          <w:lang w:eastAsia="en-US"/>
        </w:rPr>
        <w:t>программы «Комплексное развитие систем коммунальной инфраструктуры Черниговского района на 2017-202</w:t>
      </w:r>
      <w:r w:rsidR="00D038B0">
        <w:rPr>
          <w:rFonts w:eastAsia="Calibri"/>
          <w:sz w:val="28"/>
          <w:szCs w:val="28"/>
          <w:lang w:eastAsia="en-US"/>
        </w:rPr>
        <w:t>4</w:t>
      </w:r>
      <w:r w:rsidRPr="00983071"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993"/>
        <w:gridCol w:w="992"/>
        <w:gridCol w:w="850"/>
        <w:gridCol w:w="993"/>
        <w:gridCol w:w="850"/>
        <w:gridCol w:w="850"/>
        <w:gridCol w:w="850"/>
      </w:tblGrid>
      <w:tr w:rsidR="00594A63" w:rsidRPr="00983071" w:rsidTr="00594A63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Целевые индикаторы</w:t>
            </w:r>
          </w:p>
        </w:tc>
        <w:tc>
          <w:tcPr>
            <w:tcW w:w="850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3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</w:tr>
      <w:tr w:rsidR="00594A63" w:rsidRPr="00983071" w:rsidTr="00B23B47">
        <w:trPr>
          <w:trHeight w:val="1409"/>
        </w:trPr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понижение среднего физического износа систем коммунальной инфраструктуры 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594A63" w:rsidRPr="00983071" w:rsidTr="00D0636C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ликвидация несанкционированных свалок,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4A63" w:rsidRPr="00983071" w:rsidTr="00D0636C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Создание контейнерных площадок под ТКО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4A63" w:rsidRPr="00983071" w:rsidTr="00594A63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</w:tc>
        <w:tc>
          <w:tcPr>
            <w:tcW w:w="850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- по санитарно-химическим показателям снижение,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- по микробиологическим показателям,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57136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Снабжение населения сельских поселений Черниговского муниципального района  твердым топливом (дровами),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</w:tr>
      <w:tr w:rsidR="00C32004" w:rsidRPr="00983071" w:rsidTr="00BD68E2">
        <w:tc>
          <w:tcPr>
            <w:tcW w:w="2694" w:type="dxa"/>
            <w:shd w:val="clear" w:color="auto" w:fill="auto"/>
          </w:tcPr>
          <w:p w:rsidR="00C32004" w:rsidRPr="00B23B47" w:rsidRDefault="00F108C7" w:rsidP="00C32004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32004" w:rsidRPr="00B23B47">
              <w:rPr>
                <w:rFonts w:eastAsia="Calibri"/>
                <w:sz w:val="24"/>
                <w:szCs w:val="24"/>
                <w:lang w:eastAsia="en-US"/>
              </w:rPr>
              <w:t>сключение сброса сточных вод на рельеф местности (почву) 100%</w:t>
            </w:r>
            <w:r w:rsidR="00196450" w:rsidRPr="00B23B4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C32004" w:rsidRPr="00B23B47" w:rsidRDefault="00C32004" w:rsidP="0019645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6450" w:rsidRPr="00983071" w:rsidTr="00BD68E2">
        <w:tc>
          <w:tcPr>
            <w:tcW w:w="2694" w:type="dxa"/>
            <w:shd w:val="clear" w:color="auto" w:fill="auto"/>
          </w:tcPr>
          <w:p w:rsidR="00196450" w:rsidRPr="00B23B47" w:rsidRDefault="00D644BC" w:rsidP="00D644BC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196450" w:rsidRPr="00B23B47">
              <w:rPr>
                <w:rFonts w:eastAsia="Calibri"/>
                <w:sz w:val="24"/>
                <w:szCs w:val="24"/>
                <w:lang w:eastAsia="en-US"/>
              </w:rPr>
              <w:t xml:space="preserve">Доля сточных вод, не подвергающихся очистке в общем объеме сточных вод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B23B47" w:rsidRDefault="00B23B47" w:rsidP="00B34D9A">
      <w:pPr>
        <w:ind w:firstLine="709"/>
        <w:jc w:val="right"/>
        <w:rPr>
          <w:bCs/>
          <w:sz w:val="24"/>
          <w:szCs w:val="24"/>
        </w:rPr>
      </w:pP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lastRenderedPageBreak/>
        <w:t>Приложение № 1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 муниципальной программе 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«Комплексное развитие систем 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коммунальной инфраструктуры </w:t>
      </w:r>
    </w:p>
    <w:p w:rsidR="00B34D9A" w:rsidRPr="00B34D9A" w:rsidRDefault="00B34D9A" w:rsidP="00B34D9A">
      <w:pPr>
        <w:jc w:val="right"/>
        <w:rPr>
          <w:bCs/>
          <w:sz w:val="26"/>
        </w:rPr>
      </w:pPr>
      <w:r w:rsidRPr="00B82E0B">
        <w:rPr>
          <w:bCs/>
          <w:sz w:val="24"/>
          <w:szCs w:val="24"/>
        </w:rPr>
        <w:t>Ч</w:t>
      </w:r>
      <w:r w:rsidR="009665F4" w:rsidRPr="00B82E0B">
        <w:rPr>
          <w:bCs/>
          <w:sz w:val="24"/>
          <w:szCs w:val="24"/>
        </w:rPr>
        <w:t>ерниговского района на 2017-202</w:t>
      </w:r>
      <w:r w:rsidR="004E47E2" w:rsidRPr="00B82E0B">
        <w:rPr>
          <w:bCs/>
          <w:sz w:val="24"/>
          <w:szCs w:val="24"/>
        </w:rPr>
        <w:t>4</w:t>
      </w:r>
      <w:r w:rsidRPr="00B82E0B">
        <w:rPr>
          <w:bCs/>
          <w:sz w:val="24"/>
          <w:szCs w:val="24"/>
        </w:rPr>
        <w:t xml:space="preserve"> годы»</w:t>
      </w:r>
    </w:p>
    <w:p w:rsidR="00B34D9A" w:rsidRPr="00B34D9A" w:rsidRDefault="00B34D9A" w:rsidP="00B34D9A">
      <w:pPr>
        <w:jc w:val="right"/>
        <w:rPr>
          <w:bCs/>
          <w:sz w:val="26"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ПАСПОРТ  </w:t>
      </w:r>
      <w:r w:rsidR="001E2BC1">
        <w:rPr>
          <w:b/>
          <w:bCs/>
          <w:sz w:val="26"/>
        </w:rPr>
        <w:t>ТИП</w:t>
      </w:r>
      <w:r w:rsidR="009F49D5">
        <w:rPr>
          <w:b/>
          <w:bCs/>
          <w:sz w:val="26"/>
        </w:rPr>
        <w:t>А</w:t>
      </w:r>
      <w:r w:rsidR="001E2BC1">
        <w:rPr>
          <w:b/>
          <w:bCs/>
          <w:sz w:val="26"/>
        </w:rPr>
        <w:t xml:space="preserve"> СТРУКТУРНОГО ЭЛЕМЕНТА</w:t>
      </w:r>
      <w:r w:rsidR="001E2BC1">
        <w:rPr>
          <w:sz w:val="24"/>
          <w:szCs w:val="24"/>
        </w:rPr>
        <w:t xml:space="preserve"> </w:t>
      </w:r>
      <w:r w:rsidR="00F108C7" w:rsidRPr="00F108C7">
        <w:rPr>
          <w:b/>
          <w:bCs/>
          <w:sz w:val="26"/>
        </w:rPr>
        <w:t>«ЧИСТАЯ  ВОДА»: Строительство системы водоснабжения в с.Черниговка, по проекту «Водоснабжение с.Черниговка Приморского края из скважинного водозабора»</w:t>
      </w:r>
    </w:p>
    <w:p w:rsidR="00B34D9A" w:rsidRPr="00B34D9A" w:rsidRDefault="002646B3" w:rsidP="00B34D9A">
      <w:pPr>
        <w:spacing w:before="12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МУНИЦИПАЛЬНОЙ </w:t>
      </w:r>
      <w:r w:rsidR="00B34D9A" w:rsidRPr="00B34D9A">
        <w:rPr>
          <w:b/>
          <w:bCs/>
          <w:sz w:val="26"/>
        </w:rPr>
        <w:t>ПРОГРАММЫ</w:t>
      </w:r>
    </w:p>
    <w:p w:rsidR="00B34D9A" w:rsidRPr="00B34D9A" w:rsidRDefault="00B34D9A" w:rsidP="00B34D9A">
      <w:pPr>
        <w:spacing w:after="120"/>
        <w:ind w:firstLine="709"/>
        <w:jc w:val="center"/>
        <w:rPr>
          <w:b/>
          <w:bCs/>
          <w:sz w:val="30"/>
          <w:szCs w:val="30"/>
        </w:rPr>
      </w:pPr>
      <w:r w:rsidRPr="00B34D9A">
        <w:rPr>
          <w:b/>
          <w:bCs/>
          <w:sz w:val="30"/>
          <w:szCs w:val="30"/>
        </w:rPr>
        <w:t>«Комплексное развитие систем коммунальной инфраструктуры Черниговского района на 2017-202</w:t>
      </w:r>
      <w:r w:rsidR="004E47E2">
        <w:rPr>
          <w:b/>
          <w:bCs/>
          <w:sz w:val="30"/>
          <w:szCs w:val="30"/>
        </w:rPr>
        <w:t>4</w:t>
      </w:r>
      <w:r w:rsidRPr="00B34D9A">
        <w:rPr>
          <w:b/>
          <w:bCs/>
          <w:sz w:val="30"/>
          <w:szCs w:val="30"/>
        </w:rPr>
        <w:t xml:space="preserve"> годы»</w:t>
      </w:r>
    </w:p>
    <w:p w:rsidR="00B34D9A" w:rsidRPr="00B34D9A" w:rsidRDefault="00B34D9A" w:rsidP="00B34D9A">
      <w:pPr>
        <w:spacing w:after="120"/>
        <w:ind w:firstLine="709"/>
        <w:jc w:val="center"/>
        <w:rPr>
          <w:b/>
          <w:bCs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Наименование </w:t>
            </w:r>
            <w:r w:rsidR="006C41DF">
              <w:rPr>
                <w:sz w:val="26"/>
              </w:rPr>
              <w:t xml:space="preserve">Тип структурного элемента </w:t>
            </w:r>
            <w:r w:rsidRPr="00B34D9A">
              <w:rPr>
                <w:sz w:val="26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F108C7" w:rsidP="001E2BC1">
            <w:pPr>
              <w:snapToGrid w:val="0"/>
              <w:ind w:firstLine="284"/>
              <w:jc w:val="both"/>
              <w:rPr>
                <w:sz w:val="26"/>
              </w:rPr>
            </w:pPr>
            <w:r w:rsidRPr="00F108C7">
              <w:rPr>
                <w:sz w:val="26"/>
              </w:rPr>
              <w:t>«Чистая вода»: Строительство системы водоснабжения в с.Черниговка, по проекту «Водоснабжение с.Черниговка Приморского края из скважинного водозабора» (далее -</w:t>
            </w:r>
            <w:r w:rsidR="001E2BC1">
              <w:rPr>
                <w:sz w:val="24"/>
                <w:szCs w:val="24"/>
              </w:rPr>
              <w:t xml:space="preserve"> Тип структурного элемента</w:t>
            </w:r>
            <w:r w:rsidRPr="00F108C7">
              <w:rPr>
                <w:sz w:val="26"/>
              </w:rPr>
              <w:t>)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Заказчик </w:t>
            </w:r>
            <w:r w:rsidR="006C41DF">
              <w:rPr>
                <w:sz w:val="26"/>
              </w:rPr>
              <w:t xml:space="preserve">Тип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Администрация Черниговского муниципального района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Ответственный исполнитель, соисполнители, участники  </w:t>
            </w:r>
            <w:r w:rsidR="006C41DF">
              <w:rPr>
                <w:sz w:val="26"/>
              </w:rPr>
              <w:t xml:space="preserve">Тип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Отдел градостроительства администрации Черниговского района; 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</w:p>
        </w:tc>
      </w:tr>
      <w:tr w:rsidR="00B34D9A" w:rsidRPr="00B34D9A" w:rsidTr="00DC7322">
        <w:trPr>
          <w:trHeight w:val="1693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Цели и задачи</w:t>
            </w:r>
          </w:p>
          <w:p w:rsidR="00B34D9A" w:rsidRPr="00B34D9A" w:rsidRDefault="006C41DF" w:rsidP="00B34D9A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Тип структурного элемента </w:t>
            </w:r>
            <w:r w:rsidR="00B34D9A" w:rsidRPr="00B34D9A">
              <w:rPr>
                <w:sz w:val="26"/>
              </w:rPr>
              <w:t xml:space="preserve"> программы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E80DBE" w:rsidRDefault="00E80DBE" w:rsidP="00B34D9A">
            <w:pPr>
              <w:jc w:val="both"/>
              <w:rPr>
                <w:sz w:val="26"/>
              </w:rPr>
            </w:pPr>
          </w:p>
          <w:p w:rsidR="00E80DBE" w:rsidRDefault="00E80DBE" w:rsidP="00B34D9A">
            <w:pPr>
              <w:jc w:val="both"/>
              <w:rPr>
                <w:sz w:val="26"/>
              </w:rPr>
            </w:pPr>
          </w:p>
          <w:p w:rsidR="00756497" w:rsidRDefault="00756497" w:rsidP="00B34D9A">
            <w:pPr>
              <w:jc w:val="both"/>
              <w:rPr>
                <w:sz w:val="26"/>
              </w:rPr>
            </w:pPr>
          </w:p>
          <w:p w:rsidR="00756497" w:rsidRDefault="00756497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Сроки и этапы реализации </w:t>
            </w:r>
            <w:r w:rsidR="006C41DF">
              <w:rPr>
                <w:sz w:val="26"/>
              </w:rPr>
              <w:t xml:space="preserve">Тип структурного элемента 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9F49D5" w:rsidRDefault="00B34D9A" w:rsidP="00B34D9A">
            <w:pPr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</w:rPr>
              <w:t xml:space="preserve">Объемы и источники финансирования </w:t>
            </w:r>
            <w:r w:rsidR="009F49D5" w:rsidRPr="009F49D5">
              <w:rPr>
                <w:sz w:val="26"/>
                <w:szCs w:val="26"/>
              </w:rPr>
              <w:t>типа структурного элемента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Default="00B34D9A" w:rsidP="00B34D9A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B34D9A">
              <w:rPr>
                <w:b/>
                <w:sz w:val="26"/>
              </w:rPr>
              <w:lastRenderedPageBreak/>
              <w:t>Цел</w:t>
            </w:r>
            <w:r w:rsidR="00851E93">
              <w:rPr>
                <w:b/>
                <w:sz w:val="26"/>
              </w:rPr>
              <w:t>ью</w:t>
            </w:r>
            <w:r w:rsidRPr="00B34D9A">
              <w:rPr>
                <w:b/>
                <w:sz w:val="26"/>
              </w:rPr>
              <w:t xml:space="preserve"> </w:t>
            </w:r>
            <w:r w:rsidR="006C41DF">
              <w:rPr>
                <w:b/>
                <w:sz w:val="26"/>
              </w:rPr>
              <w:t xml:space="preserve">Тип структурного элемента </w:t>
            </w:r>
            <w:r w:rsidR="00851E93">
              <w:rPr>
                <w:b/>
                <w:sz w:val="26"/>
              </w:rPr>
              <w:t xml:space="preserve"> </w:t>
            </w:r>
            <w:r w:rsidR="00851E93" w:rsidRPr="00851E93">
              <w:rPr>
                <w:sz w:val="26"/>
              </w:rPr>
              <w:t>является</w:t>
            </w:r>
            <w:r w:rsidR="00851E93">
              <w:rPr>
                <w:b/>
                <w:sz w:val="26"/>
              </w:rPr>
              <w:t xml:space="preserve"> о</w:t>
            </w:r>
            <w:r w:rsidRPr="00B34D9A">
              <w:rPr>
                <w:bCs/>
                <w:sz w:val="26"/>
              </w:rPr>
              <w:t>беспечение населения центральной части с. Черниговка питьевой водой в количестве, соответствующем нормам водопотребления и  требованиям безопасности и безвредности, установленным санитарно-эп</w:t>
            </w:r>
            <w:r w:rsidR="00A17FCC">
              <w:rPr>
                <w:bCs/>
                <w:sz w:val="26"/>
              </w:rPr>
              <w:t>идемиологическими правилами;</w:t>
            </w:r>
          </w:p>
          <w:p w:rsidR="00FE0F4B" w:rsidRDefault="00FE0F4B" w:rsidP="00B34D9A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  <w:r w:rsidRPr="00B34D9A">
              <w:rPr>
                <w:b/>
                <w:bCs/>
                <w:sz w:val="26"/>
              </w:rPr>
              <w:t xml:space="preserve">Задачи </w:t>
            </w:r>
            <w:r w:rsidR="006C41DF">
              <w:rPr>
                <w:b/>
                <w:bCs/>
                <w:sz w:val="26"/>
              </w:rPr>
              <w:t xml:space="preserve">Тип структурного элемента </w:t>
            </w:r>
            <w:r w:rsidRPr="00B34D9A">
              <w:rPr>
                <w:b/>
                <w:bCs/>
                <w:sz w:val="26"/>
              </w:rPr>
              <w:t>:</w:t>
            </w:r>
          </w:p>
          <w:p w:rsidR="00AB040F" w:rsidRPr="00AB040F" w:rsidRDefault="00AB040F" w:rsidP="00B34D9A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- </w:t>
            </w:r>
            <w:r w:rsidRPr="00AB040F">
              <w:rPr>
                <w:bCs/>
                <w:sz w:val="26"/>
              </w:rPr>
              <w:t>модернизация систем водоснабжения при условии софинансирования муниципальной  программы Черниговского муниципального района, направленной на развитие водоснабжения;</w:t>
            </w:r>
          </w:p>
          <w:p w:rsidR="00B34D9A" w:rsidRDefault="00B34D9A" w:rsidP="0099025F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 w:rsidRPr="00B34D9A">
              <w:rPr>
                <w:sz w:val="26"/>
              </w:rPr>
              <w:t>создание условий для привлечения долгосрочных частных инвестиций</w:t>
            </w:r>
            <w:r w:rsidR="0099025F">
              <w:rPr>
                <w:sz w:val="26"/>
              </w:rPr>
              <w:t xml:space="preserve"> </w:t>
            </w:r>
            <w:r w:rsidR="0099025F" w:rsidRPr="0099025F">
              <w:rPr>
                <w:sz w:val="26"/>
              </w:rPr>
              <w:t>в сектор водоснабжения</w:t>
            </w:r>
            <w:r w:rsidRPr="00B34D9A">
              <w:rPr>
                <w:sz w:val="26"/>
              </w:rPr>
              <w:t xml:space="preserve"> путем тарифного регулирования в части долгосрочного тарифообразов</w:t>
            </w:r>
            <w:r w:rsidR="00E80DBE">
              <w:rPr>
                <w:sz w:val="26"/>
              </w:rPr>
              <w:t>ания;</w:t>
            </w:r>
          </w:p>
          <w:p w:rsidR="00E80DBE" w:rsidRPr="00B34D9A" w:rsidRDefault="00E80DBE" w:rsidP="0099025F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>
              <w:rPr>
                <w:sz w:val="26"/>
              </w:rPr>
              <w:t>мероприятия по подготовке</w:t>
            </w:r>
            <w:r w:rsidR="00756497">
              <w:rPr>
                <w:sz w:val="26"/>
              </w:rPr>
              <w:t xml:space="preserve"> к эксплуатации строящегося объекта – системы водоснабжения в с.Черниговка.</w:t>
            </w:r>
          </w:p>
          <w:p w:rsidR="00756497" w:rsidRDefault="00756497" w:rsidP="00B34D9A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Реализаци</w:t>
            </w:r>
            <w:r w:rsidR="00332A71">
              <w:rPr>
                <w:sz w:val="26"/>
              </w:rPr>
              <w:t xml:space="preserve">я </w:t>
            </w:r>
            <w:r w:rsidR="006C41DF">
              <w:rPr>
                <w:sz w:val="26"/>
              </w:rPr>
              <w:t xml:space="preserve">Тип структурного элемента </w:t>
            </w:r>
            <w:r w:rsidR="00332A71">
              <w:rPr>
                <w:sz w:val="26"/>
              </w:rPr>
              <w:t xml:space="preserve"> предусматривает 8</w:t>
            </w:r>
            <w:r w:rsidRPr="00B34D9A">
              <w:rPr>
                <w:sz w:val="26"/>
              </w:rPr>
              <w:t xml:space="preserve"> этапов:</w:t>
            </w:r>
          </w:p>
          <w:p w:rsidR="00B34D9A" w:rsidRPr="00B34D9A" w:rsidRDefault="00B34D9A" w:rsidP="00B34D9A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1 этап – 2017 год;</w:t>
            </w:r>
          </w:p>
          <w:p w:rsidR="00B34D9A" w:rsidRPr="00B34D9A" w:rsidRDefault="00B34D9A" w:rsidP="00B34D9A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2 этап – 2018 год;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3 этап – 2019 год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4 этап – 2020 год</w:t>
            </w:r>
          </w:p>
          <w:p w:rsid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5 этап – 2021 год</w:t>
            </w:r>
          </w:p>
          <w:p w:rsidR="003E0643" w:rsidRDefault="003E0643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6 этап – 2022 год</w:t>
            </w:r>
          </w:p>
          <w:p w:rsidR="00C95FF2" w:rsidRDefault="00C95FF2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7 этап – 2023 год</w:t>
            </w:r>
          </w:p>
          <w:p w:rsidR="00C95FF2" w:rsidRPr="00B34D9A" w:rsidRDefault="00C95FF2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8 этап – 2024 год</w:t>
            </w:r>
          </w:p>
          <w:p w:rsidR="00B34D9A" w:rsidRPr="00B34D9A" w:rsidRDefault="00B34D9A" w:rsidP="00B34D9A">
            <w:pPr>
              <w:ind w:left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Объемы финансирования</w:t>
            </w:r>
            <w:r w:rsidR="009F49D5">
              <w:rPr>
                <w:sz w:val="26"/>
              </w:rPr>
              <w:t xml:space="preserve"> </w:t>
            </w:r>
            <w:r w:rsidR="009F49D5">
              <w:rPr>
                <w:sz w:val="26"/>
                <w:szCs w:val="26"/>
              </w:rPr>
              <w:t>т</w:t>
            </w:r>
            <w:r w:rsidR="009F49D5" w:rsidRPr="009F49D5">
              <w:rPr>
                <w:sz w:val="26"/>
                <w:szCs w:val="26"/>
              </w:rPr>
              <w:t>ип</w:t>
            </w:r>
            <w:r w:rsidR="009F49D5">
              <w:rPr>
                <w:sz w:val="26"/>
                <w:szCs w:val="26"/>
              </w:rPr>
              <w:t>а</w:t>
            </w:r>
            <w:r w:rsidR="009F49D5" w:rsidRPr="009F49D5">
              <w:rPr>
                <w:sz w:val="26"/>
                <w:szCs w:val="26"/>
              </w:rPr>
              <w:t xml:space="preserve"> структурного элемента</w:t>
            </w:r>
            <w:r w:rsidRPr="00B34D9A">
              <w:rPr>
                <w:sz w:val="26"/>
              </w:rPr>
              <w:t xml:space="preserve">  </w:t>
            </w:r>
            <w:r w:rsidRPr="00332A71">
              <w:rPr>
                <w:sz w:val="26"/>
              </w:rPr>
              <w:t xml:space="preserve">составляют </w:t>
            </w:r>
            <w:r w:rsidR="00D82993">
              <w:rPr>
                <w:b/>
                <w:sz w:val="26"/>
              </w:rPr>
              <w:t>45263,666</w:t>
            </w:r>
            <w:r w:rsidRPr="00B34D9A">
              <w:rPr>
                <w:b/>
                <w:sz w:val="26"/>
              </w:rPr>
              <w:t>тыс. рублей</w:t>
            </w:r>
            <w:r w:rsidRPr="00B34D9A">
              <w:rPr>
                <w:sz w:val="26"/>
              </w:rPr>
              <w:t>, в том числе по годам: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2017 год</w:t>
            </w:r>
            <w:r w:rsidRPr="00B34D9A">
              <w:rPr>
                <w:sz w:val="26"/>
              </w:rPr>
              <w:t>- 18250,00 тыс.руб, 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-краевого бюджета –     14600,00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    3650,00  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 xml:space="preserve">2018 год </w:t>
            </w:r>
            <w:r w:rsidRPr="00B34D9A">
              <w:rPr>
                <w:sz w:val="26"/>
              </w:rPr>
              <w:t xml:space="preserve">– </w:t>
            </w:r>
            <w:r w:rsidR="00072BDA">
              <w:rPr>
                <w:sz w:val="26"/>
              </w:rPr>
              <w:t>24800,993</w:t>
            </w:r>
            <w:r w:rsidRPr="00B34D9A">
              <w:rPr>
                <w:sz w:val="26"/>
              </w:rPr>
              <w:t xml:space="preserve"> тыс.руб.,из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072BDA">
              <w:rPr>
                <w:sz w:val="26"/>
              </w:rPr>
              <w:t>19840,794</w:t>
            </w:r>
            <w:r w:rsidRPr="00B34D9A">
              <w:rPr>
                <w:sz w:val="26"/>
              </w:rPr>
              <w:t>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 местного бюджета – </w:t>
            </w:r>
            <w:r w:rsidR="00072BDA">
              <w:rPr>
                <w:sz w:val="26"/>
              </w:rPr>
              <w:t>4960,199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2019 год</w:t>
            </w:r>
            <w:r w:rsidR="00D36726">
              <w:rPr>
                <w:sz w:val="26"/>
              </w:rPr>
              <w:t xml:space="preserve"> – </w:t>
            </w:r>
            <w:r w:rsidR="0017496D">
              <w:rPr>
                <w:sz w:val="26"/>
              </w:rPr>
              <w:t>108,200</w:t>
            </w:r>
            <w:r w:rsidRPr="00B34D9A">
              <w:rPr>
                <w:sz w:val="26"/>
              </w:rPr>
              <w:t xml:space="preserve"> тыс.руб,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-краевого бюджета –</w:t>
            </w:r>
            <w:r w:rsidR="0067514E">
              <w:rPr>
                <w:sz w:val="26"/>
              </w:rPr>
              <w:t>0</w:t>
            </w:r>
            <w:r w:rsidR="00B648CE">
              <w:rPr>
                <w:sz w:val="26"/>
              </w:rPr>
              <w:t>0</w:t>
            </w:r>
            <w:r w:rsidR="00B60A7F">
              <w:rPr>
                <w:sz w:val="26"/>
              </w:rPr>
              <w:t>,00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-местного бюджета – </w:t>
            </w:r>
            <w:r w:rsidR="0017496D">
              <w:rPr>
                <w:sz w:val="26"/>
              </w:rPr>
              <w:t>108,200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2020 год</w:t>
            </w:r>
            <w:r w:rsidRPr="00B34D9A">
              <w:rPr>
                <w:sz w:val="26"/>
              </w:rPr>
              <w:t xml:space="preserve"> – </w:t>
            </w:r>
            <w:r w:rsidR="001D6CCD">
              <w:rPr>
                <w:sz w:val="26"/>
              </w:rPr>
              <w:t>57,96</w:t>
            </w:r>
            <w:r w:rsidRPr="00B34D9A">
              <w:rPr>
                <w:sz w:val="26"/>
              </w:rPr>
              <w:t xml:space="preserve"> тыс. руб,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D36726">
              <w:rPr>
                <w:sz w:val="26"/>
              </w:rPr>
              <w:t>0</w:t>
            </w:r>
            <w:r w:rsidRPr="00B34D9A">
              <w:rPr>
                <w:sz w:val="26"/>
              </w:rPr>
              <w:t>,00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-местного бюджета – </w:t>
            </w:r>
            <w:r w:rsidR="001D6CCD">
              <w:rPr>
                <w:sz w:val="26"/>
              </w:rPr>
              <w:t>57,96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  <w:u w:val="single"/>
              </w:rPr>
            </w:pPr>
            <w:r w:rsidRPr="00B34D9A">
              <w:rPr>
                <w:sz w:val="26"/>
                <w:u w:val="single"/>
              </w:rPr>
              <w:t xml:space="preserve">2021 </w:t>
            </w:r>
            <w:r w:rsidRPr="00332A71">
              <w:rPr>
                <w:sz w:val="26"/>
                <w:u w:val="single"/>
              </w:rPr>
              <w:t>год –</w:t>
            </w:r>
            <w:r w:rsidR="0041471A">
              <w:rPr>
                <w:sz w:val="26"/>
                <w:u w:val="single"/>
              </w:rPr>
              <w:t>870</w:t>
            </w:r>
            <w:r w:rsidR="00B648CE" w:rsidRPr="00332A71">
              <w:rPr>
                <w:sz w:val="26"/>
                <w:u w:val="single"/>
              </w:rPr>
              <w:t>,00</w:t>
            </w:r>
            <w:r w:rsidRPr="00B34D9A">
              <w:rPr>
                <w:sz w:val="26"/>
                <w:u w:val="single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D36726">
              <w:rPr>
                <w:sz w:val="26"/>
              </w:rPr>
              <w:t>0,00</w:t>
            </w:r>
            <w:r w:rsidRPr="00B34D9A">
              <w:rPr>
                <w:sz w:val="26"/>
              </w:rPr>
              <w:t xml:space="preserve">  тыс.руб.</w:t>
            </w:r>
          </w:p>
          <w:p w:rsid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</w:t>
            </w:r>
            <w:r w:rsidR="0041471A">
              <w:rPr>
                <w:sz w:val="26"/>
              </w:rPr>
              <w:t>870</w:t>
            </w:r>
            <w:r w:rsidR="00B648CE">
              <w:rPr>
                <w:sz w:val="26"/>
              </w:rPr>
              <w:t>,00</w:t>
            </w:r>
            <w:r w:rsidRPr="00B34D9A">
              <w:rPr>
                <w:sz w:val="26"/>
              </w:rPr>
              <w:t xml:space="preserve"> тыс.руб</w:t>
            </w:r>
          </w:p>
          <w:p w:rsidR="003E0643" w:rsidRP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  <w:u w:val="single"/>
              </w:rPr>
              <w:t>2022 год –</w:t>
            </w:r>
            <w:r w:rsidR="00D82993">
              <w:rPr>
                <w:sz w:val="26"/>
                <w:u w:val="single"/>
              </w:rPr>
              <w:t>674</w:t>
            </w:r>
            <w:r w:rsidR="00B648CE">
              <w:rPr>
                <w:sz w:val="26"/>
                <w:u w:val="single"/>
              </w:rPr>
              <w:t>,00</w:t>
            </w:r>
            <w:r w:rsidRPr="003E0643">
              <w:rPr>
                <w:sz w:val="26"/>
                <w:u w:val="single"/>
              </w:rPr>
              <w:t xml:space="preserve"> тыс.руб</w:t>
            </w:r>
            <w:r w:rsidRPr="003E0643">
              <w:rPr>
                <w:sz w:val="26"/>
              </w:rPr>
              <w:t>.</w:t>
            </w:r>
          </w:p>
          <w:p w:rsidR="003E0643" w:rsidRP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-краевого бюджета – 0,00  тыс.руб.</w:t>
            </w:r>
          </w:p>
          <w:p w:rsid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-местного бюджета –</w:t>
            </w:r>
            <w:r w:rsidR="00D82993">
              <w:rPr>
                <w:sz w:val="26"/>
              </w:rPr>
              <w:t>674</w:t>
            </w:r>
            <w:r w:rsidR="00B648CE">
              <w:rPr>
                <w:sz w:val="26"/>
              </w:rPr>
              <w:t>,00</w:t>
            </w:r>
            <w:r w:rsidRPr="003E0643">
              <w:rPr>
                <w:sz w:val="26"/>
              </w:rPr>
              <w:t xml:space="preserve"> тыс.руб</w:t>
            </w:r>
          </w:p>
          <w:p w:rsidR="00B84B17" w:rsidRDefault="00B84B17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 xml:space="preserve">2023 год </w:t>
            </w:r>
            <w:r w:rsidR="005F5E0E">
              <w:rPr>
                <w:sz w:val="26"/>
              </w:rPr>
              <w:t>–</w:t>
            </w:r>
            <w:r w:rsidR="00D82993">
              <w:rPr>
                <w:sz w:val="26"/>
              </w:rPr>
              <w:t>502,513</w:t>
            </w:r>
            <w:r w:rsidR="005F5E0E">
              <w:rPr>
                <w:sz w:val="26"/>
              </w:rPr>
              <w:t xml:space="preserve"> тыс.руб.</w:t>
            </w:r>
          </w:p>
          <w:p w:rsidR="005F5E0E" w:rsidRDefault="005F5E0E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>-краевого бюджета – 0,00 тыс.руб.</w:t>
            </w:r>
          </w:p>
          <w:p w:rsidR="005F5E0E" w:rsidRDefault="005F5E0E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>-местного бюджета -</w:t>
            </w:r>
            <w:r w:rsidR="00D82993">
              <w:rPr>
                <w:sz w:val="26"/>
              </w:rPr>
              <w:t>502,513</w:t>
            </w:r>
            <w:r>
              <w:rPr>
                <w:sz w:val="26"/>
              </w:rPr>
              <w:t xml:space="preserve"> тыс.руб.</w:t>
            </w:r>
          </w:p>
          <w:p w:rsidR="006B1119" w:rsidRPr="006B1119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Pr="006B1119">
              <w:rPr>
                <w:sz w:val="26"/>
              </w:rPr>
              <w:t xml:space="preserve"> год – </w:t>
            </w:r>
            <w:r w:rsidR="007F3A80"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6B1119" w:rsidRPr="006B1119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-краевого бюджета – 0,00 тыс.руб.</w:t>
            </w:r>
          </w:p>
          <w:p w:rsidR="006B1119" w:rsidRPr="00B34D9A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-местного бюджета -</w:t>
            </w:r>
            <w:r w:rsidR="007F3A80"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  <w:u w:val="single"/>
              </w:rPr>
            </w:pPr>
          </w:p>
        </w:tc>
      </w:tr>
      <w:tr w:rsidR="00B34D9A" w:rsidRPr="00B34D9A" w:rsidTr="00DC7322">
        <w:trPr>
          <w:trHeight w:val="360"/>
        </w:trPr>
        <w:tc>
          <w:tcPr>
            <w:tcW w:w="3402" w:type="dxa"/>
            <w:shd w:val="clear" w:color="auto" w:fill="auto"/>
          </w:tcPr>
          <w:p w:rsidR="00B34D9A" w:rsidRPr="00B34D9A" w:rsidRDefault="00B34D9A" w:rsidP="009F49D5">
            <w:pPr>
              <w:snapToGrid w:val="0"/>
              <w:rPr>
                <w:rFonts w:eastAsia="Arial"/>
                <w:sz w:val="26"/>
                <w:szCs w:val="26"/>
              </w:rPr>
            </w:pPr>
            <w:r w:rsidRPr="00B34D9A">
              <w:rPr>
                <w:rFonts w:eastAsia="Arial"/>
                <w:sz w:val="26"/>
                <w:szCs w:val="26"/>
              </w:rPr>
              <w:lastRenderedPageBreak/>
              <w:t xml:space="preserve">Организация управления и система контроля за исполнением </w:t>
            </w:r>
            <w:r w:rsidR="009F49D5" w:rsidRPr="009F49D5">
              <w:rPr>
                <w:rFonts w:eastAsia="Arial"/>
                <w:sz w:val="26"/>
                <w:szCs w:val="26"/>
              </w:rPr>
              <w:t>Тип</w:t>
            </w:r>
            <w:r w:rsidR="009F49D5">
              <w:rPr>
                <w:rFonts w:eastAsia="Arial"/>
                <w:sz w:val="26"/>
                <w:szCs w:val="26"/>
              </w:rPr>
              <w:t>а</w:t>
            </w:r>
            <w:r w:rsidR="009F49D5" w:rsidRPr="009F49D5">
              <w:rPr>
                <w:rFonts w:eastAsia="Arial"/>
                <w:sz w:val="26"/>
                <w:szCs w:val="26"/>
              </w:rPr>
              <w:t xml:space="preserve">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rPr>
                <w:sz w:val="28"/>
              </w:rPr>
            </w:pPr>
          </w:p>
          <w:p w:rsidR="00B34D9A" w:rsidRPr="00B34D9A" w:rsidRDefault="00B34D9A" w:rsidP="009F49D5">
            <w:pPr>
              <w:snapToGrid w:val="0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t xml:space="preserve">Контроль за исполнением </w:t>
            </w:r>
            <w:r w:rsidR="009F49D5" w:rsidRPr="009F49D5">
              <w:rPr>
                <w:sz w:val="26"/>
                <w:szCs w:val="26"/>
              </w:rPr>
              <w:t xml:space="preserve">Типа структурного элемента </w:t>
            </w:r>
            <w:r w:rsidRPr="00B34D9A">
              <w:rPr>
                <w:sz w:val="26"/>
                <w:szCs w:val="26"/>
              </w:rPr>
              <w:t xml:space="preserve">осуществляет Заказчик </w:t>
            </w:r>
            <w:r w:rsidR="009F49D5" w:rsidRPr="009F49D5">
              <w:rPr>
                <w:sz w:val="26"/>
                <w:szCs w:val="26"/>
              </w:rPr>
              <w:t>Типа структурного элемента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9F49D5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 xml:space="preserve">Целевые индикаторы </w:t>
            </w:r>
            <w:r w:rsidR="009F49D5" w:rsidRPr="009F49D5">
              <w:rPr>
                <w:sz w:val="26"/>
                <w:szCs w:val="26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B34D9A">
              <w:rPr>
                <w:sz w:val="24"/>
              </w:rPr>
              <w:tab/>
            </w:r>
            <w:r w:rsidRPr="00B34D9A">
              <w:rPr>
                <w:sz w:val="26"/>
                <w:szCs w:val="26"/>
              </w:rPr>
              <w:t xml:space="preserve">удельный вес проб воды, отбор которых произведен из водопроводной сети, не отвечающих гигиеническим нормативам: </w:t>
            </w:r>
          </w:p>
          <w:p w:rsidR="00B34D9A" w:rsidRPr="00B34D9A" w:rsidRDefault="00B34D9A" w:rsidP="00B34D9A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t>-</w:t>
            </w:r>
            <w:r w:rsidRPr="00B34D9A">
              <w:rPr>
                <w:sz w:val="26"/>
                <w:szCs w:val="26"/>
              </w:rPr>
              <w:tab/>
              <w:t>по санитарно-химическим показателям с 47,8% до 19,</w:t>
            </w:r>
            <w:r w:rsidR="00375F68">
              <w:rPr>
                <w:sz w:val="26"/>
                <w:szCs w:val="26"/>
              </w:rPr>
              <w:t>0</w:t>
            </w:r>
            <w:r w:rsidRPr="00B34D9A">
              <w:rPr>
                <w:sz w:val="26"/>
                <w:szCs w:val="26"/>
              </w:rPr>
              <w:t xml:space="preserve">%; 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4"/>
              </w:rPr>
            </w:pPr>
            <w:r w:rsidRPr="00B34D9A">
              <w:rPr>
                <w:sz w:val="26"/>
                <w:szCs w:val="26"/>
              </w:rPr>
              <w:t>-</w:t>
            </w:r>
            <w:r w:rsidRPr="00B34D9A">
              <w:rPr>
                <w:sz w:val="26"/>
                <w:szCs w:val="26"/>
              </w:rPr>
              <w:tab/>
              <w:t>по микробиологическим показателям с 1,5% до 0,6%</w:t>
            </w:r>
            <w:r w:rsidRPr="00B34D9A">
              <w:rPr>
                <w:sz w:val="24"/>
              </w:rPr>
              <w:t>;</w:t>
            </w:r>
          </w:p>
          <w:p w:rsidR="004D183D" w:rsidRPr="00B34D9A" w:rsidRDefault="004D183D" w:rsidP="004D183D">
            <w:pPr>
              <w:snapToGrid w:val="0"/>
              <w:ind w:firstLine="284"/>
              <w:jc w:val="both"/>
              <w:rPr>
                <w:sz w:val="24"/>
              </w:rPr>
            </w:pPr>
            <w:r w:rsidRPr="004D183D">
              <w:rPr>
                <w:sz w:val="24"/>
              </w:rPr>
              <w:tab/>
            </w:r>
            <w:r w:rsidRPr="004D183D">
              <w:rPr>
                <w:sz w:val="24"/>
              </w:rPr>
              <w:tab/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9F49D5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Ожидаемые конечные результаты реализации </w:t>
            </w:r>
            <w:r w:rsidR="009F49D5" w:rsidRPr="009F49D5">
              <w:rPr>
                <w:sz w:val="26"/>
                <w:szCs w:val="26"/>
              </w:rPr>
              <w:t xml:space="preserve">Типа структурного элемента </w:t>
            </w:r>
            <w:r w:rsidRPr="00B34D9A">
              <w:rPr>
                <w:sz w:val="26"/>
              </w:rPr>
              <w:t>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 показателю удельного веса проб воды, не отвечающих гигиеническим нормативам по санитарно-химическим показателям, который должен снизится до 19,</w:t>
            </w:r>
            <w:r w:rsidR="00375F68">
              <w:rPr>
                <w:sz w:val="26"/>
              </w:rPr>
              <w:t>0</w:t>
            </w:r>
            <w:r w:rsidRPr="00B34D9A">
              <w:rPr>
                <w:sz w:val="26"/>
              </w:rPr>
              <w:t>%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 показателю удельного веса проб воды, не отвечающих гигиеническим нормативам по микробиологическим показателям, который должен снизится до 0,6%</w:t>
            </w:r>
          </w:p>
          <w:p w:rsidR="002F73C1" w:rsidRDefault="002F73C1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332A71">
            <w:pPr>
              <w:snapToGrid w:val="0"/>
              <w:ind w:firstLine="284"/>
              <w:jc w:val="both"/>
              <w:rPr>
                <w:sz w:val="24"/>
              </w:rPr>
            </w:pPr>
          </w:p>
        </w:tc>
      </w:tr>
    </w:tbl>
    <w:p w:rsidR="00B34D9A" w:rsidRPr="00B34D9A" w:rsidRDefault="00B34D9A" w:rsidP="00B34D9A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9F49D5" w:rsidP="00B34D9A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8503B6" w:rsidRPr="008503B6">
        <w:rPr>
          <w:sz w:val="26"/>
        </w:rPr>
        <w:t xml:space="preserve"> «Чистая вода»: Строительство системы водоснабжения в с.Черниговка, по проекту «Водоснабжение с.Черниговка Приморского края из скважинного водозабора»</w:t>
      </w:r>
      <w:r w:rsidR="008503B6">
        <w:rPr>
          <w:sz w:val="26"/>
        </w:rPr>
        <w:t xml:space="preserve"> </w:t>
      </w:r>
      <w:r w:rsidR="00B34D9A" w:rsidRPr="00B34D9A">
        <w:rPr>
          <w:sz w:val="26"/>
        </w:rPr>
        <w:t xml:space="preserve">разработана в рамках реализации  </w:t>
      </w:r>
      <w:r w:rsidR="00B34D9A" w:rsidRPr="00B34D9A">
        <w:rPr>
          <w:sz w:val="26"/>
          <w:szCs w:val="26"/>
        </w:rPr>
        <w:t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</w:t>
      </w:r>
      <w:r w:rsidR="00A03F50">
        <w:rPr>
          <w:sz w:val="26"/>
          <w:szCs w:val="26"/>
        </w:rPr>
        <w:t>20-202</w:t>
      </w:r>
      <w:r w:rsidR="00B34D9A" w:rsidRPr="00B34D9A">
        <w:rPr>
          <w:sz w:val="26"/>
          <w:szCs w:val="26"/>
        </w:rPr>
        <w:t xml:space="preserve">7 годы», </w:t>
      </w:r>
      <w:r>
        <w:rPr>
          <w:sz w:val="26"/>
        </w:rPr>
        <w:t xml:space="preserve">Тип структурного элемента </w:t>
      </w:r>
      <w:r w:rsidR="00245F5B" w:rsidRPr="00245F5B">
        <w:rPr>
          <w:sz w:val="26"/>
        </w:rPr>
        <w:t xml:space="preserve"> «Чистая вода (далее - </w:t>
      </w:r>
      <w:r>
        <w:rPr>
          <w:sz w:val="26"/>
        </w:rPr>
        <w:t xml:space="preserve">Тип структурного элемента </w:t>
      </w:r>
      <w:r w:rsidR="00245F5B" w:rsidRPr="00245F5B">
        <w:rPr>
          <w:sz w:val="26"/>
        </w:rPr>
        <w:t>)</w:t>
      </w:r>
      <w:r w:rsidR="00245F5B">
        <w:rPr>
          <w:sz w:val="26"/>
        </w:rPr>
        <w:t xml:space="preserve"> </w:t>
      </w:r>
      <w:r w:rsidR="00B34D9A" w:rsidRPr="00B34D9A">
        <w:rPr>
          <w:sz w:val="26"/>
        </w:rPr>
        <w:t>предусматривает повышение качества предоставления коммунальных услуг и улучшение здоровья населения с. Черниговка.</w:t>
      </w:r>
      <w:r w:rsidR="00260039" w:rsidRPr="00260039">
        <w:t xml:space="preserve">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На протяжении ряда лет в рамках программ по восстановлению основных фондов жилищно-коммунального хозяйства Черниговского муниципального района на цели реконструкции объектов жилищно-коммунального хозяйства и улучшение их технического состояния инвестировано  53,626 млн. рублей, в т.ч. из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бюджета края –  11,088  млн. рублей;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 местного бюджета –  16,499  млн. рублей;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за счет средств предприятий жилищно-коммунального комплекса — 26,039 млн. рублей, что позволило стабилизировать работу жилищно-коммунального комплекса района и создать предпосылки для дальнейшего развития.</w:t>
      </w:r>
    </w:p>
    <w:p w:rsidR="00B34D9A" w:rsidRPr="00B34D9A" w:rsidRDefault="009F49D5" w:rsidP="00B34D9A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B34D9A" w:rsidRPr="00B34D9A">
        <w:rPr>
          <w:sz w:val="26"/>
        </w:rPr>
        <w:t xml:space="preserve">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услуг, стабилизируется их стоимость.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с.Черниговка является административным центром Черниговского района. Население с. Черниговка  по переписи населения -  11,63 тыс.человек.  Современное расчетное водопотребление -5,89 тыс. м</w:t>
      </w:r>
      <w:r w:rsidRPr="00B34D9A">
        <w:rPr>
          <w:rFonts w:ascii="DejaVu Sans" w:hAnsi="DejaVu Sans" w:cs="DejaVu Sans"/>
          <w:sz w:val="26"/>
        </w:rPr>
        <w:t>³</w:t>
      </w:r>
      <w:r w:rsidRPr="00B34D9A">
        <w:rPr>
          <w:sz w:val="26"/>
        </w:rPr>
        <w:t>/сут</w:t>
      </w:r>
      <w:r w:rsidR="00436EDB">
        <w:rPr>
          <w:sz w:val="26"/>
        </w:rPr>
        <w:t>.</w:t>
      </w:r>
      <w:r w:rsidRPr="00B34D9A">
        <w:rPr>
          <w:sz w:val="26"/>
        </w:rPr>
        <w:t xml:space="preserve"> По степени благоустройства 46% населения имеют дома с внутренним водопроводом и канализацией, 20% пользуются водоразборными колонками и 34% используют для водоснабжения шахтные колодцы и привозную воду.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настоящее время с. Черниговка имеет  13 скважин с производительностью (дебет от 1 до 15 м</w:t>
      </w:r>
      <w:r w:rsidRPr="00B34D9A">
        <w:rPr>
          <w:rFonts w:ascii="DejaVu Sans" w:hAnsi="DejaVu Sans" w:cs="DejaVu Sans"/>
          <w:sz w:val="26"/>
        </w:rPr>
        <w:t>³</w:t>
      </w:r>
      <w:r w:rsidRPr="00B34D9A">
        <w:rPr>
          <w:sz w:val="26"/>
        </w:rPr>
        <w:t>/час). Водозаборные скважины находятся на территории села и не имеют зон санитарной охраны. Запасы воды в скважинных водозаборах истощены. Вода без водоподготовки подается в разводящую сеть . Качество воды не соответствует ГОСТ «Вода питьевая» по содержанию железа и микробиологическим показателям особенно в осенне</w:t>
      </w:r>
      <w:r w:rsidR="00930DE9">
        <w:rPr>
          <w:sz w:val="26"/>
        </w:rPr>
        <w:t>-</w:t>
      </w:r>
      <w:r w:rsidRPr="00B34D9A">
        <w:rPr>
          <w:sz w:val="26"/>
        </w:rPr>
        <w:t xml:space="preserve"> зимний период. Отсутствие организованных зон санитарной охраны приводит к загрязнению воды химическими и микробиологическими реагентами. Отсутствуют сооружения водоочистки и водоподготовки. Хлорирование воды производится только по эпидемиологическим показаниям. Отсутствие чистой воды является основной причиной распространения кишечных инфекций, гепатита и болезней желудочно-кишечного тракта. В отдельных случаях отсутствие доступа к чистой воде приводит к массовым заболеваниям и распространению эпидемий.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>По информации Управления Федеральной службы по надзору в сфере защиты прав потребителей и благополучия человека по Приморскому краю в 2010 году сложилась ситуация по Черниговскому району: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эпидемиологическое состояние не благополучное по заболеваниям  вирусными гепатитами, острыми кишечными инфекциями.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зарегистрировано больных с болезнями органов пищеварения 16387, из них дети до 14 лет составили 3272, подростки 15-17 лет 819, взрослые 18 лет и более 12296.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зарегистрировано больных новообразованиями 1555, из них больных злокачественными образованиями 595.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Техническое состояние коммунальной инфраструктуры района характеризуется высоким (более 75 %) уровнем износа, неэффективным использованием природных ресурсов, загрязнением окружающей среды, сверхнормативной аварийностью, низким коэффициентом полезного действия мощностей и большими потерями энергоносителей.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возникновения этих проблем являются:</w:t>
      </w:r>
    </w:p>
    <w:p w:rsidR="00B34D9A" w:rsidRPr="00B34D9A" w:rsidRDefault="00B34D9A" w:rsidP="00B34D9A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высокий уровень износа основных фондов коммунального комплекса;</w:t>
      </w:r>
    </w:p>
    <w:p w:rsidR="00B34D9A" w:rsidRPr="00B34D9A" w:rsidRDefault="00B34D9A" w:rsidP="00B34D9A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значительное снижение надежности функционирования жилищно-коммунальных систем жизнеобеспечения населения.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высокого уровня износа являются:</w:t>
      </w:r>
    </w:p>
    <w:p w:rsidR="00B34D9A" w:rsidRPr="00B34D9A" w:rsidRDefault="00B34D9A" w:rsidP="00B34D9A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потребностям;</w:t>
      </w:r>
    </w:p>
    <w:p w:rsidR="00B34D9A" w:rsidRPr="00B34D9A" w:rsidRDefault="00B34D9A" w:rsidP="00B34D9A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недоступность долгосрочных инвестиционных ресурсов для организаций коммунальной инфраструктуры вследствие нестабильного финансово-экономического положения предприятий. Значительная дебиторская и кредиторская задолженность в предприятиях жилищно-коммунального хозяйства образовывалась на протяжении ряда лет, в результате, во-первых, установления тарифов на жилищно-коммунальные услуги на уровне, не позволяющем предприятиям покрывать свои издержки и, во-вторых, недостаточного финансирования обязательств бюджетов всех уровней.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настоящее время более половины аварий и повреждений сетей происходит по причине их ветхости, так как износ сетей составляет около 75 процентов. Ущерб, наносимый авариями, значительно превышает затраты на плановую замену основных фондов и предотвращение аварий. При этом планово-предупредительный ремонт практически уступил место аварийно-восстановительным работам.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Для технического оснащения и перевооружения организаций жилищно-коммунального хозяйства района требуются значительные финансовые ресурсы, которых отрасль не имеет. Низкие показатели финансово-хозяйственной деятельности организаций жилищно-коммунального хозяйства не позволяют решать вопросы привлечения кредитных ресурсов.</w:t>
      </w:r>
    </w:p>
    <w:p w:rsid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сложившейся ситуации решить проблему финансирования технического переоснащения организаций жилищно-коммунального хозяйства района без государственной поддержки практически невозможно.</w:t>
      </w:r>
    </w:p>
    <w:p w:rsidR="00603301" w:rsidRDefault="00603301" w:rsidP="00B34D9A">
      <w:pPr>
        <w:ind w:firstLine="709"/>
        <w:jc w:val="center"/>
        <w:rPr>
          <w:b/>
          <w:sz w:val="26"/>
        </w:rPr>
      </w:pPr>
    </w:p>
    <w:p w:rsidR="00603301" w:rsidRDefault="00603301" w:rsidP="00B34D9A">
      <w:pPr>
        <w:ind w:firstLine="709"/>
        <w:jc w:val="center"/>
        <w:rPr>
          <w:b/>
          <w:sz w:val="26"/>
        </w:rPr>
      </w:pPr>
    </w:p>
    <w:p w:rsidR="00F3504E" w:rsidRDefault="00F3504E" w:rsidP="00B34D9A">
      <w:pPr>
        <w:ind w:firstLine="709"/>
        <w:jc w:val="center"/>
        <w:rPr>
          <w:b/>
          <w:sz w:val="26"/>
        </w:rPr>
      </w:pPr>
    </w:p>
    <w:p w:rsidR="00F3504E" w:rsidRDefault="00F3504E" w:rsidP="00B34D9A">
      <w:pPr>
        <w:ind w:firstLine="709"/>
        <w:jc w:val="center"/>
        <w:rPr>
          <w:b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2. Цели и задачи</w:t>
      </w:r>
      <w:r w:rsidR="009F49D5" w:rsidRPr="009F49D5">
        <w:rPr>
          <w:sz w:val="26"/>
          <w:szCs w:val="26"/>
        </w:rPr>
        <w:t xml:space="preserve"> </w:t>
      </w:r>
      <w:r w:rsidR="009F49D5" w:rsidRPr="009F49D5">
        <w:rPr>
          <w:b/>
          <w:sz w:val="26"/>
          <w:szCs w:val="26"/>
        </w:rPr>
        <w:t>Типа структурного элемента</w:t>
      </w:r>
      <w:r w:rsidR="009F49D5">
        <w:rPr>
          <w:b/>
          <w:sz w:val="26"/>
        </w:rPr>
        <w:t xml:space="preserve"> </w:t>
      </w:r>
      <w:r w:rsidRPr="00B34D9A">
        <w:rPr>
          <w:b/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Целью </w:t>
      </w:r>
      <w:r w:rsidR="009F49D5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является обеспечение населения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 Создание условий для приведения  коммунальной инфраструктуры в соответствие со стандартами качества, обеспечивающими комфортные условия проживания.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рамках выполнения </w:t>
      </w:r>
      <w:r w:rsidR="006C41DF">
        <w:rPr>
          <w:sz w:val="26"/>
        </w:rPr>
        <w:t xml:space="preserve">Тип структурного элемента </w:t>
      </w:r>
      <w:r w:rsidRPr="00B34D9A">
        <w:rPr>
          <w:sz w:val="26"/>
        </w:rPr>
        <w:t xml:space="preserve">  строительство объектов коммунальной инфраструктуры приведет к улучшению их состояния и, как следствие, к повышению качества предоставления коммунальных услуг. </w:t>
      </w:r>
    </w:p>
    <w:p w:rsidR="00B34D9A" w:rsidRPr="00B34D9A" w:rsidRDefault="009F49D5" w:rsidP="00B34D9A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B34D9A" w:rsidRPr="00B34D9A">
        <w:rPr>
          <w:sz w:val="26"/>
        </w:rPr>
        <w:t xml:space="preserve"> основана на принципе:</w:t>
      </w:r>
    </w:p>
    <w:p w:rsidR="00B34D9A" w:rsidRPr="00B34D9A" w:rsidRDefault="001C094E" w:rsidP="001C094E">
      <w:pPr>
        <w:jc w:val="both"/>
        <w:rPr>
          <w:sz w:val="26"/>
        </w:rPr>
      </w:pPr>
      <w:r>
        <w:rPr>
          <w:sz w:val="26"/>
        </w:rPr>
        <w:t>-</w:t>
      </w:r>
      <w:r w:rsidR="002B4461" w:rsidRPr="002B4461">
        <w:rPr>
          <w:sz w:val="26"/>
        </w:rPr>
        <w:tab/>
        <w:t xml:space="preserve">софинансирование строительства объекта «Водоснабжение с. Черниговка Приморского края из скважинного водозабора» коммунальной инфраструктуры </w:t>
      </w:r>
      <w:r w:rsidR="00B34D9A" w:rsidRPr="00B34D9A">
        <w:rPr>
          <w:sz w:val="26"/>
        </w:rPr>
        <w:t xml:space="preserve">с привлечением бюджетных    средств. 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ind w:firstLine="708"/>
        <w:jc w:val="both"/>
        <w:rPr>
          <w:sz w:val="26"/>
        </w:rPr>
      </w:pPr>
      <w:r w:rsidRPr="00B34D9A">
        <w:rPr>
          <w:sz w:val="26"/>
        </w:rPr>
        <w:t>Для реализации поставленных целей необходимо решить следующие задачи:</w:t>
      </w:r>
    </w:p>
    <w:p w:rsidR="0017247F" w:rsidRPr="0017247F" w:rsidRDefault="00B34D9A" w:rsidP="0017247F">
      <w:pPr>
        <w:numPr>
          <w:ilvl w:val="0"/>
          <w:numId w:val="5"/>
        </w:numPr>
        <w:jc w:val="both"/>
        <w:rPr>
          <w:sz w:val="26"/>
        </w:rPr>
      </w:pPr>
      <w:r w:rsidRPr="004006D8">
        <w:rPr>
          <w:sz w:val="26"/>
        </w:rPr>
        <w:t xml:space="preserve">Бюджетные средства, выделяемые на реализацию </w:t>
      </w:r>
      <w:r w:rsidR="006C41DF">
        <w:rPr>
          <w:sz w:val="26"/>
        </w:rPr>
        <w:t xml:space="preserve">Тип структурного элемента </w:t>
      </w:r>
      <w:r w:rsidRPr="004006D8">
        <w:rPr>
          <w:sz w:val="26"/>
        </w:rPr>
        <w:t>, должны быть направлены на строительство</w:t>
      </w:r>
      <w:r w:rsidR="0017247F">
        <w:rPr>
          <w:sz w:val="26"/>
        </w:rPr>
        <w:t xml:space="preserve"> </w:t>
      </w:r>
      <w:r w:rsidR="0017247F" w:rsidRPr="0017247F">
        <w:rPr>
          <w:sz w:val="26"/>
        </w:rPr>
        <w:t>нового объекта, с целью замены объектов с высоким уровнем износа (будут выведены из эксплуатации 9 водозаборных скважин  с процентом  износа более 75%).</w:t>
      </w:r>
    </w:p>
    <w:p w:rsidR="0017247F" w:rsidRPr="0017247F" w:rsidRDefault="0017247F" w:rsidP="0017247F">
      <w:pPr>
        <w:numPr>
          <w:ilvl w:val="0"/>
          <w:numId w:val="5"/>
        </w:numPr>
        <w:jc w:val="both"/>
        <w:rPr>
          <w:sz w:val="26"/>
        </w:rPr>
      </w:pPr>
      <w:r w:rsidRPr="0017247F">
        <w:rPr>
          <w:sz w:val="26"/>
        </w:rPr>
        <w:t xml:space="preserve">выполнить бурение четырех скважин и включить в сеть водоснабжения существующую скважину № 5 (общий дебет скважин 110 м³/час), прокладку водовода Д = 110-160 мм протяженностью 3623,5 м, строительство водоочистных сооружений с применением водоочистного комплекса «Импульс — 100-2/50» производительностью 80 м³/час </w:t>
      </w:r>
    </w:p>
    <w:p w:rsidR="00B34D9A" w:rsidRPr="004006D8" w:rsidRDefault="00B34D9A" w:rsidP="004006D8">
      <w:pPr>
        <w:ind w:left="1778"/>
        <w:jc w:val="both"/>
        <w:rPr>
          <w:sz w:val="26"/>
        </w:rPr>
      </w:pPr>
    </w:p>
    <w:p w:rsidR="00B34D9A" w:rsidRPr="00B34D9A" w:rsidRDefault="00B34D9A" w:rsidP="00B34D9A">
      <w:pPr>
        <w:ind w:left="690" w:hanging="360"/>
        <w:jc w:val="both"/>
        <w:rPr>
          <w:sz w:val="26"/>
        </w:rPr>
      </w:pPr>
      <w:r w:rsidRPr="00B34D9A">
        <w:rPr>
          <w:sz w:val="26"/>
        </w:rPr>
        <w:t xml:space="preserve">Целевые показатели и индикаторы реализации </w:t>
      </w:r>
      <w:r w:rsidR="006C41DF">
        <w:rPr>
          <w:sz w:val="26"/>
        </w:rPr>
        <w:t xml:space="preserve">Тип структурного элемента </w:t>
      </w:r>
      <w:r w:rsidRPr="00B34D9A">
        <w:rPr>
          <w:sz w:val="26"/>
        </w:rPr>
        <w:t xml:space="preserve"> приведены в Приложении №2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left="690" w:hanging="360"/>
        <w:jc w:val="center"/>
        <w:rPr>
          <w:b/>
          <w:sz w:val="26"/>
        </w:rPr>
      </w:pPr>
      <w:r w:rsidRPr="00B34D9A">
        <w:rPr>
          <w:b/>
          <w:sz w:val="26"/>
        </w:rPr>
        <w:t xml:space="preserve">3. Сроки и этапы реализации </w:t>
      </w:r>
      <w:r w:rsidR="009F49D5" w:rsidRPr="009F49D5">
        <w:rPr>
          <w:b/>
          <w:sz w:val="26"/>
          <w:szCs w:val="26"/>
        </w:rPr>
        <w:t>Типа структурного элемента</w:t>
      </w:r>
    </w:p>
    <w:p w:rsidR="00B34D9A" w:rsidRPr="00B34D9A" w:rsidRDefault="009F49D5" w:rsidP="00B34D9A">
      <w:pPr>
        <w:ind w:left="690" w:hanging="360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B34D9A" w:rsidRPr="00B34D9A">
        <w:rPr>
          <w:sz w:val="26"/>
        </w:rPr>
        <w:t xml:space="preserve"> реализуется в течение 2017-202</w:t>
      </w:r>
      <w:r w:rsidR="006C4A16">
        <w:rPr>
          <w:sz w:val="26"/>
        </w:rPr>
        <w:t>4</w:t>
      </w:r>
      <w:r w:rsidR="00B34D9A" w:rsidRPr="00B34D9A">
        <w:rPr>
          <w:sz w:val="26"/>
        </w:rPr>
        <w:t xml:space="preserve"> годов.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4. Перечень мероприятий</w:t>
      </w:r>
      <w:r w:rsidR="009D7F61" w:rsidRPr="009D7F61">
        <w:rPr>
          <w:sz w:val="26"/>
          <w:szCs w:val="26"/>
        </w:rPr>
        <w:t xml:space="preserve"> </w:t>
      </w:r>
      <w:r w:rsidR="009D7F61" w:rsidRPr="009D7F61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ind w:firstLine="709"/>
        <w:rPr>
          <w:sz w:val="26"/>
        </w:rPr>
      </w:pPr>
      <w:r w:rsidRPr="00B34D9A">
        <w:rPr>
          <w:sz w:val="26"/>
        </w:rPr>
        <w:t xml:space="preserve">            Реализация задач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будет осуществляться по следующим основным направлениям: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                - модернизация </w:t>
      </w:r>
      <w:r w:rsidR="007A7414">
        <w:rPr>
          <w:sz w:val="26"/>
        </w:rPr>
        <w:t xml:space="preserve"> </w:t>
      </w:r>
      <w:r w:rsidR="00932529" w:rsidRPr="00932529">
        <w:rPr>
          <w:sz w:val="26"/>
        </w:rPr>
        <w:t>систем водоснабжения</w:t>
      </w:r>
      <w:r w:rsidR="00932529">
        <w:rPr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9D7F61" w:rsidP="00B34D9A">
      <w:pPr>
        <w:ind w:firstLine="709"/>
        <w:jc w:val="both"/>
        <w:rPr>
          <w:sz w:val="26"/>
        </w:rPr>
      </w:pPr>
      <w:r>
        <w:rPr>
          <w:sz w:val="26"/>
        </w:rPr>
        <w:t>М</w:t>
      </w:r>
      <w:r w:rsidR="00B34D9A" w:rsidRPr="00B34D9A">
        <w:rPr>
          <w:sz w:val="26"/>
        </w:rPr>
        <w:t xml:space="preserve">ероприятия </w:t>
      </w:r>
      <w:r w:rsidRPr="009F49D5">
        <w:rPr>
          <w:sz w:val="26"/>
          <w:szCs w:val="26"/>
        </w:rPr>
        <w:t xml:space="preserve">Типа структурного элемента </w:t>
      </w:r>
      <w:r w:rsidR="00B34D9A" w:rsidRPr="00B34D9A">
        <w:rPr>
          <w:sz w:val="26"/>
        </w:rPr>
        <w:t>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.</w:t>
      </w: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План  мероприятий по реализации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представлен в Приложени</w:t>
      </w:r>
      <w:r w:rsidR="003C345B">
        <w:rPr>
          <w:sz w:val="26"/>
        </w:rPr>
        <w:t>ях</w:t>
      </w:r>
      <w:r w:rsidRPr="00B34D9A">
        <w:rPr>
          <w:sz w:val="26"/>
        </w:rPr>
        <w:t xml:space="preserve"> №1</w:t>
      </w:r>
      <w:r w:rsidR="003C345B">
        <w:rPr>
          <w:sz w:val="26"/>
        </w:rPr>
        <w:t xml:space="preserve"> и №2</w:t>
      </w:r>
      <w:r w:rsidRPr="00B34D9A">
        <w:rPr>
          <w:sz w:val="26"/>
        </w:rPr>
        <w:t>.</w:t>
      </w:r>
    </w:p>
    <w:p w:rsidR="00B34D9A" w:rsidRDefault="00B34D9A" w:rsidP="00B34D9A">
      <w:pPr>
        <w:ind w:firstLine="709"/>
        <w:jc w:val="both"/>
        <w:rPr>
          <w:sz w:val="26"/>
        </w:rPr>
      </w:pPr>
    </w:p>
    <w:p w:rsidR="00F3504E" w:rsidRPr="00B34D9A" w:rsidRDefault="00F3504E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5. Механизм реализации</w:t>
      </w:r>
      <w:r w:rsidR="009D7F61">
        <w:rPr>
          <w:b/>
          <w:sz w:val="26"/>
        </w:rPr>
        <w:t xml:space="preserve"> </w:t>
      </w:r>
      <w:r w:rsidR="009D7F61" w:rsidRPr="009D7F61">
        <w:rPr>
          <w:b/>
          <w:sz w:val="26"/>
          <w:szCs w:val="26"/>
        </w:rPr>
        <w:t>Типа структурного элемента</w:t>
      </w:r>
      <w:r w:rsidRPr="00B34D9A">
        <w:rPr>
          <w:b/>
          <w:sz w:val="26"/>
        </w:rPr>
        <w:t>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ab/>
        <w:t>Администрация Черниговского муниципального района в рамках настояще</w:t>
      </w:r>
      <w:r w:rsidR="009D7F61">
        <w:rPr>
          <w:sz w:val="26"/>
        </w:rPr>
        <w:t>го</w:t>
      </w:r>
      <w:r w:rsidR="009D7F61" w:rsidRP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="009D7F61">
        <w:rPr>
          <w:sz w:val="26"/>
        </w:rPr>
        <w:t xml:space="preserve"> </w:t>
      </w:r>
      <w:r w:rsidRPr="00B34D9A">
        <w:rPr>
          <w:sz w:val="26"/>
        </w:rPr>
        <w:t>: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осуществляет общее руководство, координацию и контроль за реализацией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формирует перечень объектов, подлежащих включению в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</w:t>
      </w:r>
      <w:r w:rsid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структурного элемента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подает бюджетные заявки на финансирование</w:t>
      </w:r>
      <w:r w:rsidR="009D7F61" w:rsidRP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="009D7F61">
        <w:rPr>
          <w:sz w:val="26"/>
        </w:rPr>
        <w:t xml:space="preserve"> 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распределяет бюджетные средства по основным направлениям</w:t>
      </w:r>
      <w:r w:rsidR="009D7F61" w:rsidRP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="009D7F61">
        <w:rPr>
          <w:sz w:val="26"/>
        </w:rPr>
        <w:t xml:space="preserve"> 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на осуществление долевого финансирования реконструкции, модернизации и </w:t>
      </w:r>
      <w:r w:rsidR="007A7414">
        <w:rPr>
          <w:sz w:val="26"/>
        </w:rPr>
        <w:t>строительства</w:t>
      </w:r>
      <w:r w:rsidRPr="00B34D9A">
        <w:rPr>
          <w:sz w:val="26"/>
        </w:rPr>
        <w:t xml:space="preserve"> объектов коммунальной инфраструктуры целях обеспечения качества предоставляемых жилищно-коммунальных услуг;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на осуществление финансирования реконструкции, модернизации и </w:t>
      </w:r>
      <w:r w:rsidR="00FC7229">
        <w:rPr>
          <w:sz w:val="26"/>
        </w:rPr>
        <w:t>строительства</w:t>
      </w:r>
      <w:r w:rsidRPr="00B34D9A">
        <w:rPr>
          <w:sz w:val="26"/>
        </w:rPr>
        <w:t xml:space="preserve"> объектов коммунальной инфраструктуры;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</w:t>
      </w:r>
      <w:r w:rsidR="00BF04C3">
        <w:rPr>
          <w:sz w:val="26"/>
        </w:rPr>
        <w:t>ия строительства, реконструкции и</w:t>
      </w:r>
      <w:r w:rsidRPr="00B34D9A">
        <w:rPr>
          <w:sz w:val="26"/>
        </w:rPr>
        <w:t xml:space="preserve"> модернизации объектов коммунальной инфраструктуры целях обеспечения качества предоставляемых жилищно-коммунальных услуг;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осуществляет обеспечение разработки проектно-сметной документации на строительство, реконструкцию</w:t>
      </w:r>
      <w:r w:rsidR="00BF04C3"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коммунальной инфраструктуры;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</w:t>
      </w:r>
      <w:r w:rsidRPr="00B34D9A">
        <w:rPr>
          <w:sz w:val="26"/>
        </w:rPr>
        <w:tab/>
        <w:t>заключает с исполнителями необходимые контракты на выполнение проектно-сметных работ на строительство, реконструкцию</w:t>
      </w:r>
      <w:r w:rsidR="00BF04C3"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коммунальной инфраструктуры соответствие с Федеральным законом от 05 апреля 2013 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предоставляет отчеты об объемах реализации муниципальн</w:t>
      </w:r>
      <w:r w:rsidR="009D7F61">
        <w:rPr>
          <w:sz w:val="26"/>
        </w:rPr>
        <w:t>ого</w:t>
      </w:r>
      <w:r w:rsidRPr="00B34D9A">
        <w:rPr>
          <w:sz w:val="26"/>
        </w:rPr>
        <w:t xml:space="preserve">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и расходовании средств в </w:t>
      </w:r>
      <w:r w:rsidR="00BF04C3">
        <w:rPr>
          <w:sz w:val="26"/>
        </w:rPr>
        <w:t>Правительство</w:t>
      </w:r>
      <w:r w:rsidRPr="00B34D9A">
        <w:rPr>
          <w:sz w:val="26"/>
        </w:rPr>
        <w:t xml:space="preserve"> Приморского края.</w:t>
      </w:r>
    </w:p>
    <w:p w:rsidR="00B34D9A" w:rsidRPr="00B34D9A" w:rsidRDefault="00B34D9A" w:rsidP="00B34D9A">
      <w:pPr>
        <w:ind w:firstLine="709"/>
        <w:jc w:val="both"/>
        <w:rPr>
          <w:color w:val="FF0000"/>
          <w:sz w:val="26"/>
        </w:rPr>
      </w:pPr>
    </w:p>
    <w:p w:rsidR="00603301" w:rsidRDefault="00603301" w:rsidP="00B34D9A">
      <w:pPr>
        <w:ind w:firstLine="709"/>
        <w:jc w:val="center"/>
        <w:rPr>
          <w:b/>
          <w:bCs/>
          <w:sz w:val="26"/>
        </w:rPr>
      </w:pPr>
    </w:p>
    <w:p w:rsidR="00603301" w:rsidRDefault="00603301" w:rsidP="00B34D9A">
      <w:pPr>
        <w:ind w:firstLine="709"/>
        <w:jc w:val="center"/>
        <w:rPr>
          <w:b/>
          <w:bCs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6. Ресурсное обеспечение </w:t>
      </w:r>
      <w:r w:rsidR="009D7F61" w:rsidRPr="009D7F61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Общая потребность в финансовых ресурсах на реализацию программных мероприятий до 202</w:t>
      </w:r>
      <w:r w:rsidR="00A27F63">
        <w:rPr>
          <w:sz w:val="26"/>
        </w:rPr>
        <w:t>4</w:t>
      </w:r>
      <w:r w:rsidRPr="00B34D9A">
        <w:rPr>
          <w:sz w:val="26"/>
        </w:rPr>
        <w:t xml:space="preserve"> года составляет  </w:t>
      </w:r>
      <w:r w:rsidR="00472B97">
        <w:rPr>
          <w:b/>
          <w:sz w:val="26"/>
        </w:rPr>
        <w:t xml:space="preserve">45263,666 </w:t>
      </w:r>
      <w:r w:rsidR="00703A30">
        <w:rPr>
          <w:sz w:val="26"/>
        </w:rPr>
        <w:t>тыс.</w:t>
      </w:r>
      <w:r w:rsidRPr="00B34D9A">
        <w:rPr>
          <w:sz w:val="26"/>
        </w:rPr>
        <w:t xml:space="preserve"> рублей. В рамках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предусматривается финансирование мероприятий  за счет следующих источников:</w:t>
      </w:r>
    </w:p>
    <w:p w:rsidR="00B34D9A" w:rsidRPr="00B34D9A" w:rsidRDefault="00B34D9A" w:rsidP="00B34D9A">
      <w:pPr>
        <w:jc w:val="both"/>
        <w:rPr>
          <w:sz w:val="26"/>
        </w:rPr>
      </w:pPr>
      <w:r w:rsidRPr="00B34D9A">
        <w:rPr>
          <w:sz w:val="26"/>
        </w:rPr>
        <w:t xml:space="preserve">          - средства краевого бюджета;</w:t>
      </w:r>
    </w:p>
    <w:p w:rsidR="00B34D9A" w:rsidRPr="00B34D9A" w:rsidRDefault="00B34D9A" w:rsidP="00B34D9A">
      <w:pPr>
        <w:tabs>
          <w:tab w:val="left" w:pos="1080"/>
        </w:tabs>
        <w:jc w:val="both"/>
        <w:rPr>
          <w:sz w:val="26"/>
        </w:rPr>
      </w:pPr>
      <w:r w:rsidRPr="00B34D9A">
        <w:rPr>
          <w:sz w:val="26"/>
        </w:rPr>
        <w:t xml:space="preserve">         - средства бюджета муниципального района;</w:t>
      </w:r>
    </w:p>
    <w:p w:rsidR="00B34D9A" w:rsidRPr="00B34D9A" w:rsidRDefault="00B34D9A" w:rsidP="00B34D9A">
      <w:pPr>
        <w:tabs>
          <w:tab w:val="left" w:pos="1080"/>
        </w:tabs>
        <w:jc w:val="both"/>
        <w:rPr>
          <w:sz w:val="26"/>
        </w:rPr>
      </w:pPr>
    </w:p>
    <w:p w:rsidR="00B34D9A" w:rsidRPr="00B34D9A" w:rsidRDefault="00941E2F" w:rsidP="00B34D9A">
      <w:pPr>
        <w:jc w:val="both"/>
        <w:rPr>
          <w:sz w:val="26"/>
        </w:rPr>
      </w:pPr>
      <w:r>
        <w:rPr>
          <w:sz w:val="26"/>
        </w:rPr>
        <w:lastRenderedPageBreak/>
        <w:t>Предполагаемый размер средств</w:t>
      </w:r>
      <w:r w:rsidR="00B34D9A" w:rsidRPr="00B34D9A">
        <w:rPr>
          <w:sz w:val="26"/>
        </w:rPr>
        <w:t xml:space="preserve">, выделяемых из   краевого бюджета </w:t>
      </w:r>
      <w:r w:rsidR="004853C1">
        <w:rPr>
          <w:sz w:val="26"/>
        </w:rPr>
        <w:t>34440,794</w:t>
      </w:r>
      <w:r w:rsidR="00B34D9A" w:rsidRPr="00B34D9A">
        <w:rPr>
          <w:sz w:val="26"/>
        </w:rPr>
        <w:t xml:space="preserve">  </w:t>
      </w:r>
      <w:r w:rsidR="00703A30">
        <w:rPr>
          <w:sz w:val="26"/>
        </w:rPr>
        <w:t>тыс</w:t>
      </w:r>
      <w:r w:rsidR="00B34D9A" w:rsidRPr="00B34D9A">
        <w:rPr>
          <w:sz w:val="26"/>
        </w:rPr>
        <w:t xml:space="preserve">.руб., местного бюджета </w:t>
      </w:r>
      <w:r w:rsidR="00472B97">
        <w:rPr>
          <w:sz w:val="26"/>
        </w:rPr>
        <w:t>10822,872</w:t>
      </w:r>
      <w:r w:rsidR="006D3454">
        <w:rPr>
          <w:sz w:val="26"/>
        </w:rPr>
        <w:t xml:space="preserve"> </w:t>
      </w:r>
      <w:r w:rsidR="00703A30">
        <w:rPr>
          <w:sz w:val="26"/>
        </w:rPr>
        <w:t>тыс</w:t>
      </w:r>
      <w:r w:rsidR="00B34D9A" w:rsidRPr="00B34D9A">
        <w:rPr>
          <w:sz w:val="26"/>
        </w:rPr>
        <w:t xml:space="preserve">. руб.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Объемы финансирования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 xml:space="preserve">  будет уточняться ежегодно, в пределах финансовых возможностей, краевого и местного бюджета на реализацию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7. Управление и контроль за ходом реализацией </w:t>
      </w:r>
      <w:r w:rsidR="00F446BD" w:rsidRPr="00F446BD">
        <w:rPr>
          <w:b/>
          <w:sz w:val="26"/>
          <w:szCs w:val="26"/>
        </w:rPr>
        <w:t>Типа структурного элемента</w:t>
      </w:r>
      <w:r w:rsidR="00F446BD">
        <w:rPr>
          <w:b/>
          <w:sz w:val="26"/>
          <w:szCs w:val="26"/>
        </w:rPr>
        <w:t xml:space="preserve"> и </w:t>
      </w:r>
      <w:r w:rsidRPr="00B34D9A">
        <w:rPr>
          <w:b/>
          <w:sz w:val="26"/>
        </w:rPr>
        <w:t>е</w:t>
      </w:r>
      <w:r w:rsidR="00F446BD">
        <w:rPr>
          <w:b/>
          <w:sz w:val="26"/>
        </w:rPr>
        <w:t>го</w:t>
      </w:r>
      <w:r w:rsidRPr="00B34D9A">
        <w:rPr>
          <w:b/>
          <w:sz w:val="26"/>
        </w:rPr>
        <w:t xml:space="preserve"> исполнения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Заказчик осуществляет контроль за ходом реализации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, обеспечивает согласование действий по подготовке и реализации ных мероприятий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 xml:space="preserve">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F446BD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на очередной финансовый год, а также подготавливает информацию о ходе реализации </w:t>
      </w:r>
      <w:r w:rsidR="00F446BD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за  год.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Контроль за </w:t>
      </w:r>
      <w:r w:rsidR="00F446BD" w:rsidRPr="009F49D5">
        <w:rPr>
          <w:sz w:val="26"/>
          <w:szCs w:val="26"/>
        </w:rPr>
        <w:t>Тип</w:t>
      </w:r>
      <w:r w:rsidR="00F446BD">
        <w:rPr>
          <w:sz w:val="26"/>
          <w:szCs w:val="26"/>
        </w:rPr>
        <w:t>ом</w:t>
      </w:r>
      <w:r w:rsidR="00F446BD" w:rsidRPr="009F49D5">
        <w:rPr>
          <w:sz w:val="26"/>
          <w:szCs w:val="26"/>
        </w:rPr>
        <w:t xml:space="preserve"> структурного элемента </w:t>
      </w:r>
      <w:r w:rsidRPr="00B34D9A">
        <w:rPr>
          <w:sz w:val="26"/>
        </w:rPr>
        <w:t>включает периодическую отчетность о реализации мероприятий</w:t>
      </w:r>
      <w:r w:rsidR="00F446BD" w:rsidRPr="00F446BD">
        <w:rPr>
          <w:sz w:val="26"/>
          <w:szCs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 xml:space="preserve"> и рациональном использовании исполнителями выделяемых им финансовых средств, качестве реализуемых мероприятий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="00F446BD">
        <w:rPr>
          <w:sz w:val="26"/>
        </w:rPr>
        <w:t xml:space="preserve"> </w:t>
      </w:r>
      <w:r w:rsidRPr="00B34D9A">
        <w:rPr>
          <w:sz w:val="26"/>
        </w:rPr>
        <w:t>, сроках исполнения муниципальных контрактов.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Исполнители мероприятий </w:t>
      </w:r>
      <w:r w:rsidR="00F446BD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в установленном порядке отчитываются перед заказчиком о целевом использовании выделенных им финансовых средств.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Корректировка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</w:t>
      </w:r>
      <w:r w:rsidR="00DB1AFC">
        <w:rPr>
          <w:sz w:val="26"/>
        </w:rPr>
        <w:t xml:space="preserve"> </w:t>
      </w:r>
      <w:r w:rsidR="00DB1AFC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.</w:t>
      </w: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DB1AFC" w:rsidRPr="00DB1AFC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ind w:firstLine="708"/>
        <w:jc w:val="both"/>
        <w:rPr>
          <w:sz w:val="26"/>
        </w:rPr>
      </w:pPr>
      <w:r w:rsidRPr="00B34D9A">
        <w:rPr>
          <w:sz w:val="26"/>
        </w:rPr>
        <w:t xml:space="preserve">Эффективность реализации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и использования, выделенных с этой целью средств краевого бюджета обеспечивается за счет: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исключения возможности не целевого использования бюджетных средств;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прозрачности прохождения средств федерального и краевого бюджетов;</w:t>
      </w:r>
    </w:p>
    <w:p w:rsidR="00603301" w:rsidRDefault="00603301" w:rsidP="00B34D9A">
      <w:pPr>
        <w:ind w:firstLine="709"/>
        <w:jc w:val="both"/>
        <w:rPr>
          <w:sz w:val="26"/>
        </w:rPr>
      </w:pPr>
    </w:p>
    <w:p w:rsid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Оценка социально-экономической и экологической эффективности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будет осуществляться на основе системы целевых показателей и индикаторов.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 xml:space="preserve">Ожидается, что в результате реализации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433C2">
        <w:rPr>
          <w:sz w:val="26"/>
        </w:rPr>
        <w:t>будет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заболеваемости, связанной с распространением кишечных инфекций.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 xml:space="preserve">Успешное выполнение мероприятий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433C2">
        <w:rPr>
          <w:sz w:val="26"/>
        </w:rPr>
        <w:t>позволит обеспечить: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>увеличить долю населения, обеспеченного питьевой водой, отвечающей обязательным требованиям безопасности.</w:t>
      </w:r>
    </w:p>
    <w:p w:rsidR="00B433C2" w:rsidRPr="00B34D9A" w:rsidRDefault="00B433C2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D50B7" w:rsidRDefault="00B34D9A" w:rsidP="00B34D9A">
      <w:pPr>
        <w:jc w:val="right"/>
      </w:pPr>
      <w:r w:rsidRPr="00B34D9A">
        <w:rPr>
          <w:sz w:val="28"/>
        </w:rPr>
        <w:lastRenderedPageBreak/>
        <w:t xml:space="preserve"> </w:t>
      </w:r>
      <w:r w:rsidRPr="00BD50B7">
        <w:t>Приложение 1</w:t>
      </w:r>
    </w:p>
    <w:p w:rsidR="00B433C2" w:rsidRDefault="00B34D9A" w:rsidP="00B433C2">
      <w:pPr>
        <w:jc w:val="right"/>
      </w:pPr>
      <w:r w:rsidRPr="00BD50B7">
        <w:t xml:space="preserve">к </w:t>
      </w:r>
      <w:r w:rsidR="00DB1AFC" w:rsidRPr="00DB1AFC">
        <w:t>Тип</w:t>
      </w:r>
      <w:r w:rsidR="00DB1AFC">
        <w:t>у</w:t>
      </w:r>
      <w:r w:rsidR="00DB1AFC" w:rsidRPr="00DB1AFC">
        <w:t xml:space="preserve"> структурного элемента</w:t>
      </w:r>
      <w:r w:rsidR="00DB1AFC" w:rsidRPr="009F49D5">
        <w:rPr>
          <w:sz w:val="26"/>
          <w:szCs w:val="26"/>
        </w:rPr>
        <w:t xml:space="preserve"> </w:t>
      </w:r>
      <w:r w:rsidR="00B433C2">
        <w:t>Чистая вода»:</w:t>
      </w:r>
    </w:p>
    <w:p w:rsidR="00B433C2" w:rsidRDefault="00B433C2" w:rsidP="00B433C2">
      <w:pPr>
        <w:jc w:val="right"/>
      </w:pPr>
      <w:r>
        <w:t>Строительство системы водоснабжения</w:t>
      </w:r>
    </w:p>
    <w:p w:rsidR="00B433C2" w:rsidRDefault="00B433C2" w:rsidP="00B433C2">
      <w:pPr>
        <w:jc w:val="right"/>
      </w:pPr>
      <w:r>
        <w:t xml:space="preserve"> в с.Черниговка, по проекту «Водоснабжение </w:t>
      </w:r>
    </w:p>
    <w:p w:rsidR="00B433C2" w:rsidRDefault="00B433C2" w:rsidP="00B433C2">
      <w:pPr>
        <w:jc w:val="right"/>
      </w:pPr>
      <w:r>
        <w:t>с.Черниговка Приморского края</w:t>
      </w:r>
    </w:p>
    <w:p w:rsidR="00B433C2" w:rsidRPr="00BD50B7" w:rsidRDefault="00B433C2" w:rsidP="00B433C2">
      <w:pPr>
        <w:jc w:val="right"/>
      </w:pPr>
      <w:r>
        <w:t xml:space="preserve"> из скважинного водозабора»</w:t>
      </w:r>
    </w:p>
    <w:p w:rsidR="00C35FFC" w:rsidRPr="00BD50B7" w:rsidRDefault="00C35FFC" w:rsidP="00C35FFC">
      <w:pPr>
        <w:jc w:val="right"/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F3563D" w:rsidP="00F3563D">
      <w:pPr>
        <w:jc w:val="center"/>
        <w:rPr>
          <w:sz w:val="24"/>
          <w:szCs w:val="24"/>
        </w:rPr>
      </w:pPr>
      <w:r w:rsidRPr="00F3563D">
        <w:rPr>
          <w:b/>
          <w:sz w:val="26"/>
          <w:szCs w:val="26"/>
        </w:rPr>
        <w:t>Строительство системы водоснабжения в с.Черниговка по проекту «Водоснабжение с.Черниговка Приморского края из скважинного водозабора</w:t>
      </w:r>
      <w:r w:rsidRPr="00F3563D">
        <w:rPr>
          <w:sz w:val="24"/>
          <w:szCs w:val="24"/>
        </w:rPr>
        <w:t>»</w:t>
      </w:r>
    </w:p>
    <w:p w:rsidR="00B34D9A" w:rsidRPr="00B34D9A" w:rsidRDefault="00B34D9A" w:rsidP="00B34D9A">
      <w:pPr>
        <w:shd w:val="clear" w:color="auto" w:fill="FFFFFF"/>
        <w:ind w:firstLine="710"/>
        <w:rPr>
          <w:b/>
          <w:sz w:val="28"/>
        </w:rPr>
      </w:pPr>
      <w:r w:rsidRPr="00B34D9A">
        <w:rPr>
          <w:b/>
          <w:sz w:val="28"/>
        </w:rPr>
        <w:t xml:space="preserve">  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B34D9A" w:rsidRPr="00B34D9A" w:rsidTr="00B34D9A">
        <w:trPr>
          <w:trHeight w:val="33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Год реализации инвестиционного проекта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Сметная стоимость инвестиционного проекта в ценах 2 квартала 2016 года</w:t>
            </w:r>
          </w:p>
          <w:p w:rsidR="00B34D9A" w:rsidRPr="00B34D9A" w:rsidRDefault="00B34D9A" w:rsidP="00B34D9A">
            <w:pPr>
              <w:jc w:val="both"/>
            </w:pP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Источник финансирования инвестиционного проекта, тыс.руб.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федерального бюджета (в текущих ценах/ 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краевого бюджета (в текущих ценах/ в ценах соответствующих лет)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местного бюджета (в текущих ценах/ в ценах соответствующих 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Другие внебюджетные источники финансирования (в текущих ценах/ в ценах соответствующих лет)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Инвестиционный проект всего,</w:t>
            </w:r>
          </w:p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В том числе:</w:t>
            </w:r>
          </w:p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6E7604" w:rsidRDefault="00D82993" w:rsidP="00662588">
            <w:pPr>
              <w:snapToGrid w:val="0"/>
              <w:jc w:val="center"/>
              <w:rPr>
                <w:lang w:val="en-US"/>
              </w:rPr>
            </w:pPr>
            <w:r>
              <w:t>45263,666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35ED6" w:rsidP="00AE0AB4">
            <w:pPr>
              <w:snapToGrid w:val="0"/>
              <w:jc w:val="center"/>
            </w:pPr>
            <w:r>
              <w:t>34440,794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D82993" w:rsidRDefault="00D82993" w:rsidP="006E7604">
            <w:pPr>
              <w:snapToGrid w:val="0"/>
              <w:jc w:val="center"/>
            </w:pPr>
            <w:r>
              <w:t>10822,872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-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2017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18250,00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  <w:rPr>
                <w:highlight w:val="yellow"/>
              </w:rPr>
            </w:pPr>
            <w:r w:rsidRPr="00B34D9A">
              <w:t>14600,00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3650,00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2018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24800,993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19840,794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4960,199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2019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85752" w:rsidP="00CE0D1C">
            <w:pPr>
              <w:snapToGrid w:val="0"/>
              <w:jc w:val="center"/>
            </w:pPr>
            <w:r>
              <w:t>108,200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E97B5A" w:rsidP="00CE0D1C">
            <w:pPr>
              <w:snapToGrid w:val="0"/>
              <w:jc w:val="center"/>
              <w:rPr>
                <w:highlight w:val="yellow"/>
              </w:rPr>
            </w:pPr>
            <w:r w:rsidRPr="00456308"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85752" w:rsidP="00D94ECD">
            <w:pPr>
              <w:snapToGrid w:val="0"/>
              <w:jc w:val="center"/>
            </w:pPr>
            <w:r>
              <w:t>108,200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2020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0368ED" w:rsidP="00456308">
            <w:pPr>
              <w:snapToGrid w:val="0"/>
              <w:jc w:val="center"/>
            </w:pPr>
            <w:r>
              <w:t>57,960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  <w:rPr>
                <w:highlight w:val="yellow"/>
              </w:rPr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079EA" w:rsidP="00456308">
            <w:pPr>
              <w:snapToGrid w:val="0"/>
              <w:jc w:val="center"/>
            </w:pPr>
            <w:r>
              <w:t>57,960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2021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E21D0" w:rsidP="00CE0D1C">
            <w:pPr>
              <w:snapToGrid w:val="0"/>
              <w:jc w:val="center"/>
            </w:pPr>
            <w:r>
              <w:t>870,0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E21D0" w:rsidP="00E95EB0">
            <w:pPr>
              <w:snapToGrid w:val="0"/>
              <w:jc w:val="center"/>
            </w:pPr>
            <w:r>
              <w:t>870,0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375F68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F96C6A" w:rsidP="00CE0D1C">
            <w:pPr>
              <w:snapToGrid w:val="0"/>
              <w:jc w:val="center"/>
            </w:pPr>
            <w:r>
              <w:t>674,00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Default="002C7754" w:rsidP="00CE0D1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F96C6A" w:rsidP="00CE0D1C">
            <w:pPr>
              <w:snapToGrid w:val="0"/>
              <w:jc w:val="center"/>
            </w:pPr>
            <w:r>
              <w:t>674,00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</w:p>
        </w:tc>
      </w:tr>
      <w:tr w:rsidR="001A0365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D82993" w:rsidP="001A0365">
            <w:pPr>
              <w:snapToGrid w:val="0"/>
              <w:jc w:val="center"/>
            </w:pPr>
            <w: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Default="001A0365" w:rsidP="001A036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D82993" w:rsidP="001A0365">
            <w:pPr>
              <w:snapToGrid w:val="0"/>
              <w:jc w:val="center"/>
            </w:pPr>
            <w: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CE0D1C">
            <w:pPr>
              <w:snapToGrid w:val="0"/>
              <w:jc w:val="center"/>
            </w:pPr>
          </w:p>
        </w:tc>
      </w:tr>
      <w:tr w:rsidR="001A0365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4079EA" w:rsidP="001A0365">
            <w:pPr>
              <w:snapToGrid w:val="0"/>
              <w:jc w:val="center"/>
            </w:pPr>
            <w:r>
              <w:t>0</w:t>
            </w:r>
            <w:r w:rsidR="001A0365">
              <w:t>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Default="001A0365" w:rsidP="001A036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4079EA" w:rsidP="001A0365">
            <w:pPr>
              <w:snapToGrid w:val="0"/>
              <w:jc w:val="center"/>
            </w:pPr>
            <w:r>
              <w:t>0</w:t>
            </w:r>
            <w:r w:rsidR="001A0365">
              <w:t>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CE0D1C">
            <w:pPr>
              <w:snapToGrid w:val="0"/>
              <w:jc w:val="center"/>
            </w:pPr>
          </w:p>
        </w:tc>
      </w:tr>
    </w:tbl>
    <w:p w:rsidR="00B34D9A" w:rsidRPr="00B34D9A" w:rsidRDefault="00B34D9A" w:rsidP="00B34D9A">
      <w:pPr>
        <w:spacing w:line="240" w:lineRule="atLeast"/>
        <w:ind w:left="7788"/>
        <w:jc w:val="right"/>
      </w:pPr>
    </w:p>
    <w:p w:rsidR="00B34D9A" w:rsidRDefault="00B34D9A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3C345B">
      <w:pPr>
        <w:jc w:val="right"/>
        <w:rPr>
          <w:sz w:val="28"/>
        </w:rPr>
      </w:pPr>
    </w:p>
    <w:p w:rsidR="003C345B" w:rsidRPr="00BD50B7" w:rsidRDefault="003C345B" w:rsidP="003C345B">
      <w:pPr>
        <w:jc w:val="right"/>
      </w:pPr>
      <w:r w:rsidRPr="00B34D9A">
        <w:rPr>
          <w:sz w:val="28"/>
        </w:rPr>
        <w:lastRenderedPageBreak/>
        <w:t xml:space="preserve"> </w:t>
      </w:r>
      <w:r w:rsidRPr="00BD50B7">
        <w:t xml:space="preserve">Приложение </w:t>
      </w:r>
      <w:r w:rsidR="00F1074E">
        <w:t>2</w:t>
      </w:r>
    </w:p>
    <w:p w:rsidR="003C345B" w:rsidRDefault="003C345B" w:rsidP="003C345B">
      <w:pPr>
        <w:jc w:val="right"/>
      </w:pPr>
      <w:r w:rsidRPr="00BD50B7">
        <w:t xml:space="preserve">к </w:t>
      </w:r>
      <w:r w:rsidR="00DB1AFC" w:rsidRPr="00DB1AFC">
        <w:t>Типу структурного элемента</w:t>
      </w:r>
      <w:r w:rsidR="00DB1AFC" w:rsidRPr="009F49D5">
        <w:rPr>
          <w:sz w:val="26"/>
          <w:szCs w:val="26"/>
        </w:rPr>
        <w:t xml:space="preserve"> </w:t>
      </w:r>
      <w:r>
        <w:t>Чистая вода»:</w:t>
      </w:r>
    </w:p>
    <w:p w:rsidR="003C345B" w:rsidRDefault="003C345B" w:rsidP="003C345B">
      <w:pPr>
        <w:jc w:val="right"/>
      </w:pPr>
      <w:r>
        <w:t>Строительство системы водоснабжения</w:t>
      </w:r>
    </w:p>
    <w:p w:rsidR="003C345B" w:rsidRDefault="003C345B" w:rsidP="003C345B">
      <w:pPr>
        <w:jc w:val="right"/>
      </w:pPr>
      <w:r>
        <w:t xml:space="preserve"> в с.Черниговка, по проекту «Водоснабжение </w:t>
      </w:r>
    </w:p>
    <w:p w:rsidR="003C345B" w:rsidRDefault="003C345B" w:rsidP="003C345B">
      <w:pPr>
        <w:jc w:val="right"/>
      </w:pPr>
      <w:r>
        <w:t>с.Черниговка Приморского края</w:t>
      </w:r>
    </w:p>
    <w:p w:rsidR="003C345B" w:rsidRPr="00BD50B7" w:rsidRDefault="003C345B" w:rsidP="003C345B">
      <w:pPr>
        <w:jc w:val="right"/>
      </w:pPr>
      <w:r>
        <w:t xml:space="preserve"> из скважинного водозабора»</w:t>
      </w: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3C345B">
      <w:pPr>
        <w:spacing w:line="240" w:lineRule="atLeast"/>
        <w:ind w:left="-851"/>
        <w:jc w:val="center"/>
        <w:rPr>
          <w:b/>
          <w:sz w:val="26"/>
          <w:szCs w:val="26"/>
        </w:rPr>
      </w:pPr>
      <w:r w:rsidRPr="003C345B">
        <w:rPr>
          <w:b/>
          <w:sz w:val="26"/>
          <w:szCs w:val="26"/>
        </w:rPr>
        <w:t>Мероприятия по подготовке к эксплуатации строящегося объекта – системы водоснабжения в с.Черниговка</w:t>
      </w:r>
    </w:p>
    <w:p w:rsidR="003C345B" w:rsidRPr="003C345B" w:rsidRDefault="003C345B" w:rsidP="003C345B">
      <w:pPr>
        <w:spacing w:line="240" w:lineRule="atLeast"/>
        <w:ind w:left="-851"/>
        <w:jc w:val="both"/>
        <w:rPr>
          <w:b/>
          <w:sz w:val="26"/>
          <w:szCs w:val="26"/>
        </w:rPr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84"/>
        <w:gridCol w:w="2370"/>
        <w:gridCol w:w="1328"/>
        <w:gridCol w:w="2911"/>
      </w:tblGrid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75DB" w:rsidRPr="00B34D9A" w:rsidRDefault="001575DB" w:rsidP="001575D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75DB" w:rsidRPr="001575DB" w:rsidRDefault="001575DB" w:rsidP="00F356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2021</w:t>
            </w: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1575D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технических характеристик водозаборных сооружений  по проекту «Водоснабжение с.Черниговка из скважинного водозабора»</w:t>
            </w:r>
          </w:p>
        </w:tc>
        <w:tc>
          <w:tcPr>
            <w:tcW w:w="1328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Pr="00960F4B" w:rsidRDefault="005D0AD4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2911" w:type="dxa"/>
            <w:shd w:val="clear" w:color="auto" w:fill="auto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D82993" w:rsidRPr="00960F4B" w:rsidTr="00D82993">
        <w:trPr>
          <w:jc w:val="center"/>
        </w:trPr>
        <w:tc>
          <w:tcPr>
            <w:tcW w:w="1352" w:type="dxa"/>
            <w:vMerge w:val="restart"/>
          </w:tcPr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2022</w:t>
            </w:r>
          </w:p>
        </w:tc>
        <w:tc>
          <w:tcPr>
            <w:tcW w:w="2370" w:type="dxa"/>
            <w:shd w:val="clear" w:color="auto" w:fill="auto"/>
          </w:tcPr>
          <w:p w:rsidR="00D82993" w:rsidRPr="00960F4B" w:rsidRDefault="00D82993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эксплуатации строящегося объекта – системы водоснабжения и системы очистки воды в с.Черниговка</w:t>
            </w:r>
          </w:p>
        </w:tc>
        <w:tc>
          <w:tcPr>
            <w:tcW w:w="1328" w:type="dxa"/>
          </w:tcPr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Pr="00960F4B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82993" w:rsidRPr="00960F4B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D82993" w:rsidRPr="00960F4B" w:rsidTr="00D82993">
        <w:trPr>
          <w:jc w:val="center"/>
        </w:trPr>
        <w:tc>
          <w:tcPr>
            <w:tcW w:w="1352" w:type="dxa"/>
            <w:vMerge/>
          </w:tcPr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</w:tcPr>
          <w:p w:rsidR="00D82993" w:rsidRDefault="00D82993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328" w:type="dxa"/>
          </w:tcPr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2023</w:t>
            </w: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575DB" w:rsidRPr="00960F4B" w:rsidRDefault="000B7309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502,513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0B7309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2024</w:t>
            </w: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575DB" w:rsidRPr="00960F4B" w:rsidTr="00D82993">
        <w:trPr>
          <w:trHeight w:val="308"/>
          <w:jc w:val="center"/>
        </w:trPr>
        <w:tc>
          <w:tcPr>
            <w:tcW w:w="1352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3C345B" w:rsidRDefault="003C345B" w:rsidP="003C345B">
      <w:pPr>
        <w:spacing w:line="240" w:lineRule="atLeast"/>
        <w:ind w:left="-993"/>
        <w:jc w:val="both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B34D9A" w:rsidRPr="00960F4B" w:rsidRDefault="00B34D9A" w:rsidP="004126A1">
      <w:pPr>
        <w:spacing w:line="240" w:lineRule="atLeast"/>
        <w:jc w:val="right"/>
      </w:pPr>
      <w:r w:rsidRPr="00960F4B">
        <w:lastRenderedPageBreak/>
        <w:t xml:space="preserve">Приложение </w:t>
      </w:r>
      <w:r w:rsidR="003C345B">
        <w:t>3</w:t>
      </w:r>
    </w:p>
    <w:p w:rsidR="00035120" w:rsidRDefault="00B34D9A" w:rsidP="00035120">
      <w:pPr>
        <w:jc w:val="right"/>
      </w:pPr>
      <w:r w:rsidRPr="00960F4B">
        <w:t xml:space="preserve">                                                                          </w:t>
      </w:r>
      <w:r w:rsidR="00DB1AFC">
        <w:t xml:space="preserve">                              </w:t>
      </w:r>
      <w:r w:rsidRPr="00960F4B">
        <w:t xml:space="preserve">     </w:t>
      </w:r>
      <w:r w:rsidR="00960F4B" w:rsidRPr="00960F4B">
        <w:t>к</w:t>
      </w:r>
      <w:r w:rsidR="00BD50B7" w:rsidRPr="00960F4B">
        <w:t xml:space="preserve"> </w:t>
      </w:r>
      <w:r w:rsidR="00DB1AFC" w:rsidRPr="00DB1AFC">
        <w:t>Тип</w:t>
      </w:r>
      <w:r w:rsidR="00DB1AFC">
        <w:t>у</w:t>
      </w:r>
      <w:r w:rsidR="00DB1AFC" w:rsidRPr="00DB1AFC">
        <w:t xml:space="preserve"> структурного элемента</w:t>
      </w:r>
      <w:r w:rsidR="00DB1AFC" w:rsidRPr="00DB1AFC">
        <w:rPr>
          <w:sz w:val="22"/>
        </w:rPr>
        <w:t xml:space="preserve"> </w:t>
      </w:r>
      <w:r w:rsidR="00035120">
        <w:t xml:space="preserve">«Чистая вода»:                                                                                            </w:t>
      </w:r>
    </w:p>
    <w:p w:rsidR="00035120" w:rsidRDefault="00035120" w:rsidP="00035120">
      <w:pPr>
        <w:jc w:val="right"/>
      </w:pPr>
      <w:r>
        <w:t xml:space="preserve">  Строительство системы водоснабжения</w:t>
      </w:r>
    </w:p>
    <w:p w:rsidR="00035120" w:rsidRDefault="00035120" w:rsidP="00035120">
      <w:pPr>
        <w:jc w:val="right"/>
      </w:pPr>
      <w:r>
        <w:t xml:space="preserve">                                                                                        в с.Черниговка, по проекту «Водоснабжение </w:t>
      </w:r>
    </w:p>
    <w:p w:rsidR="00035120" w:rsidRDefault="00035120" w:rsidP="00035120">
      <w:pPr>
        <w:jc w:val="right"/>
      </w:pPr>
      <w:r>
        <w:t xml:space="preserve">                                                                                                            с.Черниговка Приморского края</w:t>
      </w:r>
    </w:p>
    <w:p w:rsidR="00B34D9A" w:rsidRPr="00960F4B" w:rsidRDefault="00035120" w:rsidP="00035120">
      <w:pPr>
        <w:jc w:val="right"/>
      </w:pPr>
      <w:r>
        <w:t xml:space="preserve">                                                                                                                    из скважинного водозабора»</w:t>
      </w:r>
    </w:p>
    <w:p w:rsidR="00B34D9A" w:rsidRPr="00960F4B" w:rsidRDefault="00B34D9A" w:rsidP="00B34D9A">
      <w:pPr>
        <w:spacing w:line="240" w:lineRule="atLeast"/>
        <w:jc w:val="both"/>
      </w:pPr>
    </w:p>
    <w:p w:rsidR="0004317A" w:rsidRDefault="0004317A" w:rsidP="00B34D9A">
      <w:pPr>
        <w:spacing w:line="240" w:lineRule="atLeast"/>
        <w:jc w:val="center"/>
        <w:rPr>
          <w:b/>
          <w:sz w:val="28"/>
        </w:rPr>
      </w:pPr>
    </w:p>
    <w:p w:rsidR="00B34D9A" w:rsidRPr="00B34D9A" w:rsidRDefault="00B34D9A" w:rsidP="00B34D9A">
      <w:pPr>
        <w:spacing w:line="240" w:lineRule="atLeast"/>
        <w:jc w:val="center"/>
        <w:rPr>
          <w:b/>
          <w:sz w:val="28"/>
        </w:rPr>
      </w:pPr>
      <w:r w:rsidRPr="00B34D9A">
        <w:rPr>
          <w:b/>
          <w:sz w:val="28"/>
        </w:rPr>
        <w:t>Целевые индикаторы</w:t>
      </w:r>
    </w:p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17"/>
        <w:gridCol w:w="840"/>
        <w:gridCol w:w="839"/>
        <w:gridCol w:w="840"/>
        <w:gridCol w:w="770"/>
        <w:gridCol w:w="777"/>
        <w:gridCol w:w="970"/>
        <w:gridCol w:w="970"/>
        <w:gridCol w:w="970"/>
      </w:tblGrid>
      <w:tr w:rsidR="00DC3332" w:rsidRPr="00B34D9A" w:rsidTr="00DC3332">
        <w:tc>
          <w:tcPr>
            <w:tcW w:w="594" w:type="dxa"/>
            <w:shd w:val="clear" w:color="auto" w:fill="auto"/>
            <w:vAlign w:val="center"/>
          </w:tcPr>
          <w:p w:rsidR="00DC3332" w:rsidRPr="00B34D9A" w:rsidRDefault="00DC3332" w:rsidP="00B34D9A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№ п/п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2019 год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2020 год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DC3332" w:rsidRPr="00960F4B" w:rsidRDefault="00AC1A56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DC3332" w:rsidRPr="00960F4B" w:rsidRDefault="00AC1A56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2024 год</w:t>
            </w:r>
          </w:p>
        </w:tc>
      </w:tr>
      <w:tr w:rsidR="00DC3332" w:rsidRPr="00B34D9A" w:rsidTr="00DC3332">
        <w:tc>
          <w:tcPr>
            <w:tcW w:w="594" w:type="dxa"/>
            <w:vMerge w:val="restart"/>
            <w:shd w:val="clear" w:color="auto" w:fill="auto"/>
            <w:vAlign w:val="center"/>
          </w:tcPr>
          <w:p w:rsidR="00DC3332" w:rsidRPr="00B34D9A" w:rsidRDefault="00DC3332" w:rsidP="00B34D9A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</w:tc>
        <w:tc>
          <w:tcPr>
            <w:tcW w:w="851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C3332" w:rsidRPr="00B34D9A" w:rsidTr="007A39A6">
        <w:tc>
          <w:tcPr>
            <w:tcW w:w="594" w:type="dxa"/>
            <w:vMerge/>
            <w:shd w:val="clear" w:color="auto" w:fill="auto"/>
          </w:tcPr>
          <w:p w:rsidR="00DC3332" w:rsidRPr="00B34D9A" w:rsidRDefault="00DC3332" w:rsidP="00B34D9A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по санитарно-химическим показателям снижение,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47,8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47,8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37,0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25,0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C3332" w:rsidRPr="00960F4B" w:rsidRDefault="00DC3332" w:rsidP="007A39A6">
            <w:pPr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</w:tr>
      <w:tr w:rsidR="00DC3332" w:rsidRPr="00B34D9A" w:rsidTr="007A39A6">
        <w:tc>
          <w:tcPr>
            <w:tcW w:w="594" w:type="dxa"/>
            <w:vMerge/>
            <w:shd w:val="clear" w:color="auto" w:fill="auto"/>
          </w:tcPr>
          <w:p w:rsidR="00DC3332" w:rsidRPr="00B34D9A" w:rsidRDefault="00DC3332" w:rsidP="00B34D9A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по микробиологическим показателям,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1,0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</w:tr>
    </w:tbl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p w:rsidR="00B34D9A" w:rsidRDefault="00B34D9A" w:rsidP="00B34D9A">
      <w:pPr>
        <w:spacing w:line="240" w:lineRule="atLeast"/>
        <w:jc w:val="both"/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D82993" w:rsidRDefault="00D82993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960F4B" w:rsidRDefault="00960F4B" w:rsidP="00B34D9A">
      <w:pPr>
        <w:ind w:firstLine="540"/>
        <w:jc w:val="right"/>
        <w:rPr>
          <w:rFonts w:eastAsia="Arial"/>
        </w:rPr>
      </w:pPr>
    </w:p>
    <w:p w:rsidR="00B34D9A" w:rsidRPr="00960F4B" w:rsidRDefault="00B34D9A" w:rsidP="00B34D9A">
      <w:pPr>
        <w:ind w:firstLine="540"/>
        <w:jc w:val="right"/>
        <w:rPr>
          <w:rFonts w:eastAsia="Arial"/>
        </w:rPr>
      </w:pPr>
      <w:r w:rsidRPr="00960F4B">
        <w:rPr>
          <w:rFonts w:eastAsia="Arial"/>
        </w:rPr>
        <w:lastRenderedPageBreak/>
        <w:t>Приложение №2</w:t>
      </w:r>
    </w:p>
    <w:p w:rsidR="00B34D9A" w:rsidRPr="00B34D9A" w:rsidRDefault="00B34D9A" w:rsidP="00B34D9A">
      <w:pPr>
        <w:widowControl w:val="0"/>
        <w:jc w:val="right"/>
        <w:rPr>
          <w:rFonts w:eastAsia="Arial"/>
        </w:rPr>
      </w:pPr>
      <w:r w:rsidRPr="00B34D9A">
        <w:rPr>
          <w:rFonts w:eastAsia="Arial"/>
        </w:rPr>
        <w:t xml:space="preserve">к муниципальной программе «Комплексное </w:t>
      </w:r>
    </w:p>
    <w:p w:rsidR="00B34D9A" w:rsidRPr="00B34D9A" w:rsidRDefault="00B34D9A" w:rsidP="00B34D9A">
      <w:pPr>
        <w:widowControl w:val="0"/>
        <w:jc w:val="right"/>
        <w:rPr>
          <w:rFonts w:eastAsia="Arial"/>
        </w:rPr>
      </w:pPr>
      <w:r w:rsidRPr="00B34D9A">
        <w:rPr>
          <w:rFonts w:eastAsia="Arial"/>
        </w:rPr>
        <w:t xml:space="preserve">развитие систем коммунальной инфраструктуры </w:t>
      </w:r>
    </w:p>
    <w:p w:rsidR="00B34D9A" w:rsidRPr="00B34D9A" w:rsidRDefault="00B34D9A" w:rsidP="00B34D9A">
      <w:pPr>
        <w:widowControl w:val="0"/>
        <w:jc w:val="right"/>
        <w:rPr>
          <w:rFonts w:eastAsia="font369"/>
        </w:rPr>
      </w:pPr>
      <w:r w:rsidRPr="00B34D9A">
        <w:rPr>
          <w:rFonts w:eastAsia="Arial"/>
        </w:rPr>
        <w:t>Черниговского района на 2017-202</w:t>
      </w:r>
      <w:r w:rsidR="007A39A6">
        <w:rPr>
          <w:rFonts w:eastAsia="Arial"/>
        </w:rPr>
        <w:t>4</w:t>
      </w:r>
      <w:r w:rsidRPr="00B34D9A">
        <w:rPr>
          <w:rFonts w:eastAsia="Arial"/>
        </w:rPr>
        <w:t xml:space="preserve"> годы»</w:t>
      </w:r>
    </w:p>
    <w:p w:rsidR="00B34D9A" w:rsidRPr="00B34D9A" w:rsidRDefault="00B34D9A" w:rsidP="00B34D9A">
      <w:pPr>
        <w:widowControl w:val="0"/>
        <w:ind w:firstLine="540"/>
        <w:jc w:val="both"/>
        <w:rPr>
          <w:rFonts w:ascii="Arial" w:eastAsia="Arial" w:hAnsi="Arial" w:cs="Arial"/>
          <w:b/>
          <w:bCs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6"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ПАСПОРТ  </w:t>
      </w:r>
      <w:r w:rsidR="00DB1AFC">
        <w:rPr>
          <w:b/>
          <w:bCs/>
          <w:sz w:val="28"/>
          <w:szCs w:val="28"/>
        </w:rPr>
        <w:t>ТИПА  СТРУКТУРНОГО ЭЛЕМЕНТА</w:t>
      </w: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«Развитие, ремонт (капитальный ремонт)  и содержание объектов коммунальной инфраструктуры Черниговского района». </w:t>
      </w:r>
    </w:p>
    <w:p w:rsidR="00B34D9A" w:rsidRPr="00B34D9A" w:rsidRDefault="00F36AB4" w:rsidP="00B34D9A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 </w:t>
      </w:r>
      <w:r w:rsidR="00B34D9A" w:rsidRPr="00B34D9A">
        <w:rPr>
          <w:b/>
          <w:bCs/>
          <w:sz w:val="24"/>
          <w:szCs w:val="24"/>
        </w:rPr>
        <w:t>ПРОГРАММЫ</w:t>
      </w: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«Комплексное развитие систем коммунальной инфраструктуры Черниговского района на 2017-202</w:t>
      </w:r>
      <w:r w:rsidR="007A39A6">
        <w:rPr>
          <w:b/>
          <w:bCs/>
          <w:sz w:val="28"/>
          <w:szCs w:val="28"/>
        </w:rPr>
        <w:t>4</w:t>
      </w:r>
      <w:r w:rsidRPr="00B34D9A">
        <w:rPr>
          <w:b/>
          <w:bCs/>
          <w:sz w:val="28"/>
          <w:szCs w:val="28"/>
        </w:rPr>
        <w:t xml:space="preserve"> годы»</w:t>
      </w:r>
    </w:p>
    <w:p w:rsidR="00B34D9A" w:rsidRPr="00B34D9A" w:rsidRDefault="00B34D9A" w:rsidP="00B34D9A">
      <w:pPr>
        <w:spacing w:before="12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Наименование </w:t>
            </w:r>
            <w:r w:rsidR="006C41DF">
              <w:rPr>
                <w:sz w:val="28"/>
                <w:szCs w:val="28"/>
              </w:rPr>
              <w:t>Тип</w:t>
            </w:r>
            <w:r w:rsidR="00D82993">
              <w:rPr>
                <w:sz w:val="28"/>
                <w:szCs w:val="28"/>
              </w:rPr>
              <w:t>а</w:t>
            </w:r>
            <w:r w:rsidR="006C41DF">
              <w:rPr>
                <w:sz w:val="28"/>
                <w:szCs w:val="28"/>
              </w:rPr>
              <w:t xml:space="preserve"> структурного элемента </w:t>
            </w:r>
            <w:r w:rsidRPr="00B34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Развитие, ремонт (капитальный ремонт)  и содержание объектов коммунальной инфраструктуры Черниговского района (далее - </w:t>
            </w:r>
            <w:r w:rsidR="009F49D5">
              <w:rPr>
                <w:sz w:val="28"/>
                <w:szCs w:val="28"/>
              </w:rPr>
              <w:t xml:space="preserve">Тип структурного элемента </w:t>
            </w:r>
            <w:r w:rsidRPr="00B34D9A">
              <w:rPr>
                <w:sz w:val="28"/>
                <w:szCs w:val="28"/>
              </w:rPr>
              <w:t>)</w:t>
            </w:r>
          </w:p>
        </w:tc>
      </w:tr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DB1AFC" w:rsidP="00DB1AF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</w:t>
            </w:r>
            <w:r w:rsidR="00F96C6A">
              <w:rPr>
                <w:sz w:val="28"/>
                <w:szCs w:val="28"/>
              </w:rPr>
              <w:t>ик</w:t>
            </w:r>
            <w:r w:rsidR="00B34D9A" w:rsidRPr="00B34D9A">
              <w:rPr>
                <w:sz w:val="28"/>
                <w:szCs w:val="28"/>
              </w:rPr>
              <w:t xml:space="preserve"> </w:t>
            </w:r>
            <w:r w:rsidRPr="00DB1AFC">
              <w:rPr>
                <w:sz w:val="28"/>
                <w:szCs w:val="28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Администрация Черниговского муниципального района</w:t>
            </w:r>
          </w:p>
        </w:tc>
      </w:tr>
      <w:tr w:rsidR="00B34D9A" w:rsidRPr="00B34D9A" w:rsidTr="00AE0AB4">
        <w:trPr>
          <w:trHeight w:val="2095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Ответственный исполнитель, соисполнители, участники  </w:t>
            </w:r>
          </w:p>
          <w:p w:rsidR="00B34D9A" w:rsidRPr="00DB1AFC" w:rsidRDefault="00DB1AFC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DB1AFC">
              <w:rPr>
                <w:sz w:val="28"/>
                <w:szCs w:val="28"/>
              </w:rPr>
              <w:t>Типа структурного элемента</w:t>
            </w: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Отдел жизнеобеспечения администрации Черниговского района</w:t>
            </w:r>
          </w:p>
          <w:p w:rsidR="008B0434" w:rsidRPr="00B34D9A" w:rsidRDefault="008B0434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градостроительства администрации Черниговского района </w:t>
            </w:r>
          </w:p>
        </w:tc>
      </w:tr>
      <w:tr w:rsidR="00B34D9A" w:rsidRPr="00B34D9A" w:rsidTr="00AE0AB4">
        <w:trPr>
          <w:trHeight w:val="701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Цели и задачи</w:t>
            </w:r>
          </w:p>
          <w:p w:rsidR="00B34D9A" w:rsidRPr="00DB1AFC" w:rsidRDefault="00DB1AFC" w:rsidP="00B34D9A">
            <w:pPr>
              <w:jc w:val="both"/>
              <w:rPr>
                <w:sz w:val="28"/>
                <w:szCs w:val="28"/>
              </w:rPr>
            </w:pPr>
            <w:r w:rsidRPr="00DB1AFC">
              <w:rPr>
                <w:sz w:val="28"/>
                <w:szCs w:val="28"/>
              </w:rPr>
              <w:t>Типа структурного элемента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4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B34D9A">
              <w:rPr>
                <w:b/>
                <w:sz w:val="26"/>
              </w:rPr>
              <w:t xml:space="preserve">Целью </w:t>
            </w:r>
            <w:r w:rsidR="00DB1AFC" w:rsidRPr="00DB1AFC">
              <w:rPr>
                <w:b/>
                <w:sz w:val="26"/>
                <w:szCs w:val="26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5D0AD4">
              <w:rPr>
                <w:bCs/>
                <w:sz w:val="28"/>
                <w:szCs w:val="28"/>
              </w:rPr>
              <w:t>Восстановление и техническое перевооружение основных фондов коммунального комплекса Черниговского муниципального района с целью: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left" w:pos="0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обеспечения доступности для потребителей товаров и услуг организаций коммунального комплекса;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повышения надежности и качества услуг по тепло-, водоснабжению и водоотведению в соответствии со стандартами качества;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снижения издержек производства и транспортировки энергоресурсов;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снижения расходов бюджетов всех уровней и населения на коммунальные услуги;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B34D9A">
              <w:rPr>
                <w:bCs/>
                <w:sz w:val="28"/>
                <w:szCs w:val="28"/>
              </w:rPr>
              <w:t xml:space="preserve">- </w:t>
            </w:r>
            <w:r w:rsidRPr="007E4C47">
              <w:rPr>
                <w:bCs/>
                <w:sz w:val="28"/>
                <w:szCs w:val="28"/>
              </w:rPr>
              <w:t>проведение мероприятий по модернизации</w:t>
            </w:r>
            <w:r w:rsidR="005D0AD4">
              <w:rPr>
                <w:bCs/>
                <w:sz w:val="28"/>
                <w:szCs w:val="28"/>
              </w:rPr>
              <w:t xml:space="preserve">, </w:t>
            </w:r>
            <w:r w:rsidR="005D0AD4" w:rsidRPr="004528DB">
              <w:rPr>
                <w:bCs/>
                <w:sz w:val="28"/>
                <w:szCs w:val="28"/>
              </w:rPr>
              <w:t>капитальному ремонту</w:t>
            </w:r>
            <w:r w:rsidR="000B7309">
              <w:rPr>
                <w:bCs/>
                <w:sz w:val="28"/>
                <w:szCs w:val="28"/>
              </w:rPr>
              <w:t xml:space="preserve"> и ремонту</w:t>
            </w:r>
            <w:r w:rsidRPr="007E4C47">
              <w:rPr>
                <w:bCs/>
                <w:sz w:val="28"/>
                <w:szCs w:val="28"/>
              </w:rPr>
              <w:t xml:space="preserve"> существующих, строительство новых объектов и магистральных сетей электроснабжения, </w:t>
            </w:r>
            <w:r w:rsidRPr="007E4C47">
              <w:rPr>
                <w:bCs/>
                <w:sz w:val="28"/>
                <w:szCs w:val="28"/>
              </w:rPr>
              <w:lastRenderedPageBreak/>
              <w:t>теплоснабжения, водоснабжения и водоотведения;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6"/>
              </w:rPr>
              <w:t xml:space="preserve">- </w:t>
            </w:r>
            <w:r w:rsidRPr="00B34D9A">
              <w:rPr>
                <w:sz w:val="28"/>
                <w:szCs w:val="28"/>
              </w:rPr>
              <w:t>улучшение экологической ситуации на территории Черниговского района</w:t>
            </w:r>
          </w:p>
          <w:p w:rsidR="00B34D9A" w:rsidRPr="00B34D9A" w:rsidRDefault="00B34D9A" w:rsidP="006651C8">
            <w:pPr>
              <w:snapToGrid w:val="0"/>
              <w:ind w:firstLine="284"/>
              <w:jc w:val="both"/>
              <w:rPr>
                <w:sz w:val="26"/>
              </w:rPr>
            </w:pPr>
          </w:p>
        </w:tc>
      </w:tr>
      <w:tr w:rsidR="00B34D9A" w:rsidRPr="00B34D9A" w:rsidTr="00AE0AB4">
        <w:trPr>
          <w:trHeight w:val="1735"/>
        </w:trPr>
        <w:tc>
          <w:tcPr>
            <w:tcW w:w="3402" w:type="dxa"/>
            <w:shd w:val="clear" w:color="auto" w:fill="auto"/>
          </w:tcPr>
          <w:p w:rsid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  <w:p w:rsidR="00DB1AFC" w:rsidRPr="00B34D9A" w:rsidRDefault="00DB1AFC" w:rsidP="00DB1AF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Реализация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Pr="00B34D9A">
              <w:rPr>
                <w:sz w:val="28"/>
                <w:szCs w:val="28"/>
              </w:rPr>
              <w:t xml:space="preserve"> предусматривает 5 этапов: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1 этап – 2017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2 этап – 2018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3 этап – 2019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4 этап – 2020 год;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5 этап – 2021 год </w:t>
            </w:r>
            <w:r w:rsidR="00FA20D5">
              <w:rPr>
                <w:sz w:val="28"/>
                <w:szCs w:val="28"/>
              </w:rPr>
              <w:t>;</w:t>
            </w:r>
          </w:p>
          <w:p w:rsidR="00FA20D5" w:rsidRDefault="00FA20D5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 – 2022 год</w:t>
            </w:r>
          </w:p>
          <w:p w:rsidR="007A39A6" w:rsidRDefault="003411C6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411C6">
              <w:rPr>
                <w:sz w:val="28"/>
                <w:szCs w:val="28"/>
              </w:rPr>
              <w:t xml:space="preserve"> этап – 202</w:t>
            </w:r>
            <w:r>
              <w:rPr>
                <w:sz w:val="28"/>
                <w:szCs w:val="28"/>
              </w:rPr>
              <w:t>3</w:t>
            </w:r>
            <w:r w:rsidRPr="003411C6">
              <w:rPr>
                <w:sz w:val="28"/>
                <w:szCs w:val="28"/>
              </w:rPr>
              <w:t xml:space="preserve"> год</w:t>
            </w:r>
          </w:p>
          <w:p w:rsidR="003411C6" w:rsidRPr="00B34D9A" w:rsidRDefault="003411C6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этап – 2024</w:t>
            </w:r>
            <w:r w:rsidRPr="003411C6">
              <w:rPr>
                <w:sz w:val="28"/>
                <w:szCs w:val="28"/>
              </w:rPr>
              <w:t xml:space="preserve"> год</w:t>
            </w:r>
          </w:p>
        </w:tc>
      </w:tr>
      <w:tr w:rsidR="00B34D9A" w:rsidRPr="00B34D9A" w:rsidTr="00AE0AB4">
        <w:trPr>
          <w:trHeight w:val="2140"/>
        </w:trPr>
        <w:tc>
          <w:tcPr>
            <w:tcW w:w="3402" w:type="dxa"/>
            <w:shd w:val="clear" w:color="auto" w:fill="auto"/>
          </w:tcPr>
          <w:p w:rsidR="00B34D9A" w:rsidRP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Объемы и источники финансирования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AA2A09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 финансирования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 xml:space="preserve">составляет </w:t>
            </w:r>
            <w:r w:rsidR="00AD6430">
              <w:rPr>
                <w:sz w:val="28"/>
                <w:szCs w:val="28"/>
              </w:rPr>
              <w:t>20291,70213</w:t>
            </w:r>
            <w:r w:rsidRPr="00B34D9A">
              <w:rPr>
                <w:sz w:val="28"/>
                <w:szCs w:val="28"/>
              </w:rPr>
              <w:t xml:space="preserve"> тыс. рублей,</w:t>
            </w:r>
          </w:p>
          <w:p w:rsidR="00B34D9A" w:rsidRPr="00B34D9A" w:rsidRDefault="00B34D9A" w:rsidP="00AA2A09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в том числе :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2017 год – 3603,71  тыс.руб.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2018 год – </w:t>
            </w:r>
            <w:r w:rsidR="00E664F1">
              <w:rPr>
                <w:sz w:val="28"/>
                <w:szCs w:val="28"/>
              </w:rPr>
              <w:t>1599,</w:t>
            </w:r>
            <w:r w:rsidR="00963251">
              <w:rPr>
                <w:sz w:val="28"/>
                <w:szCs w:val="28"/>
              </w:rPr>
              <w:t>631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2019 год – </w:t>
            </w:r>
            <w:r w:rsidR="004505F2">
              <w:rPr>
                <w:sz w:val="28"/>
                <w:szCs w:val="28"/>
              </w:rPr>
              <w:t>1896,12413</w:t>
            </w:r>
            <w:r w:rsidRPr="00B34D9A">
              <w:rPr>
                <w:sz w:val="28"/>
                <w:szCs w:val="28"/>
              </w:rPr>
              <w:t xml:space="preserve"> тыс.руб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2020 год – </w:t>
            </w:r>
            <w:r w:rsidR="00145A00">
              <w:rPr>
                <w:sz w:val="28"/>
                <w:szCs w:val="28"/>
              </w:rPr>
              <w:t>3384,894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2021 год – </w:t>
            </w:r>
            <w:r w:rsidR="00082DF7">
              <w:rPr>
                <w:sz w:val="28"/>
                <w:szCs w:val="28"/>
              </w:rPr>
              <w:t>3129,343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F54B36" w:rsidRDefault="00F54B36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</w:t>
            </w:r>
            <w:r w:rsidR="00145A00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  <w:p w:rsidR="003411C6" w:rsidRDefault="003411C6" w:rsidP="003411C6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D6430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  <w:p w:rsidR="003411C6" w:rsidRPr="00B34D9A" w:rsidRDefault="003411C6" w:rsidP="00AD6430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D6430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</w:tc>
      </w:tr>
      <w:tr w:rsidR="00B34D9A" w:rsidRPr="00B34D9A" w:rsidTr="00AE0AB4">
        <w:trPr>
          <w:trHeight w:val="1380"/>
        </w:trPr>
        <w:tc>
          <w:tcPr>
            <w:tcW w:w="3402" w:type="dxa"/>
            <w:shd w:val="clear" w:color="auto" w:fill="auto"/>
          </w:tcPr>
          <w:p w:rsidR="00B34D9A" w:rsidRP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Организация управления и система контроля за исполнением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090019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Контроль за исполнением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 xml:space="preserve">осуществляет Заказчик </w:t>
            </w:r>
            <w:r w:rsidR="00090019" w:rsidRPr="00090019">
              <w:rPr>
                <w:sz w:val="28"/>
                <w:szCs w:val="28"/>
              </w:rPr>
              <w:t>Типа структурного элемента</w:t>
            </w:r>
          </w:p>
        </w:tc>
      </w:tr>
      <w:tr w:rsidR="00B34D9A" w:rsidRPr="00B34D9A" w:rsidTr="00AE0AB4">
        <w:trPr>
          <w:trHeight w:val="1380"/>
        </w:trPr>
        <w:tc>
          <w:tcPr>
            <w:tcW w:w="3402" w:type="dxa"/>
            <w:shd w:val="clear" w:color="auto" w:fill="auto"/>
          </w:tcPr>
          <w:p w:rsid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Целевые индикаторы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  <w:p w:rsidR="00DB1AFC" w:rsidRPr="00B34D9A" w:rsidRDefault="00DB1AFC" w:rsidP="00DB1AF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4528DB" w:rsidRDefault="00B34D9A" w:rsidP="00B34D9A">
            <w:pPr>
              <w:snapToGrid w:val="0"/>
              <w:spacing w:before="120" w:line="300" w:lineRule="auto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 понижение среднего физического износа систем коммунальной инфраструктуры 75% до 7</w:t>
            </w:r>
            <w:r w:rsidR="00460E33" w:rsidRPr="004528DB">
              <w:rPr>
                <w:sz w:val="28"/>
                <w:szCs w:val="28"/>
              </w:rPr>
              <w:t>2</w:t>
            </w:r>
            <w:r w:rsidRPr="004528DB">
              <w:rPr>
                <w:sz w:val="28"/>
                <w:szCs w:val="28"/>
              </w:rPr>
              <w:t>%;</w:t>
            </w:r>
          </w:p>
          <w:p w:rsidR="00B34D9A" w:rsidRPr="004528DB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 ликвидация несанкционированных свалок 100%;</w:t>
            </w:r>
          </w:p>
          <w:p w:rsidR="00177E53" w:rsidRPr="004528DB" w:rsidRDefault="00177E53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</w:t>
            </w:r>
            <w:r w:rsidRPr="004528DB">
              <w:t xml:space="preserve"> </w:t>
            </w:r>
            <w:r w:rsidRPr="004528DB">
              <w:rPr>
                <w:sz w:val="28"/>
                <w:szCs w:val="28"/>
              </w:rPr>
              <w:t>создание контейнерных площадок под ТКО</w:t>
            </w:r>
            <w:r w:rsidR="00996EE4" w:rsidRPr="004528DB">
              <w:rPr>
                <w:sz w:val="28"/>
                <w:szCs w:val="28"/>
              </w:rPr>
              <w:t>.</w:t>
            </w:r>
          </w:p>
        </w:tc>
      </w:tr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>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В результате реализации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>будут достигнуты следующие показатели:</w:t>
            </w:r>
          </w:p>
          <w:p w:rsidR="00B34D9A" w:rsidRPr="00B34D9A" w:rsidRDefault="00B34D9A" w:rsidP="00B34D9A">
            <w:pPr>
              <w:autoSpaceDE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- понижение среднего физического износа систем коммунальной инфраструктуры до 7</w:t>
            </w:r>
            <w:r w:rsidR="00BA6442">
              <w:rPr>
                <w:sz w:val="28"/>
                <w:szCs w:val="28"/>
              </w:rPr>
              <w:t>2</w:t>
            </w:r>
            <w:r w:rsidRPr="00B34D9A">
              <w:rPr>
                <w:sz w:val="28"/>
                <w:szCs w:val="28"/>
              </w:rPr>
              <w:t>%;</w:t>
            </w:r>
          </w:p>
          <w:p w:rsidR="00B34D9A" w:rsidRPr="00B34D9A" w:rsidRDefault="00B34D9A" w:rsidP="00B34D9A">
            <w:pPr>
              <w:autoSpaceDE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- повышение качества и надежности предоставления коммунальных услуг населению;</w:t>
            </w:r>
          </w:p>
          <w:p w:rsidR="00B34D9A" w:rsidRPr="00B34D9A" w:rsidRDefault="00B34D9A" w:rsidP="00B34D9A">
            <w:pPr>
              <w:autoSpaceDE w:val="0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   -   достижение баланса интересов потребителей товаров и услуг организаций коммунального комплекса и интересов </w:t>
            </w:r>
            <w:r w:rsidRPr="00B34D9A">
              <w:rPr>
                <w:sz w:val="28"/>
                <w:szCs w:val="28"/>
              </w:rPr>
              <w:lastRenderedPageBreak/>
              <w:t>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B34D9A" w:rsidRDefault="00B34D9A" w:rsidP="00741B9C">
            <w:pPr>
              <w:autoSpaceDE w:val="0"/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- ликвидация </w:t>
            </w:r>
            <w:r w:rsidR="006651C8">
              <w:rPr>
                <w:sz w:val="28"/>
                <w:szCs w:val="28"/>
              </w:rPr>
              <w:t>несанкционированных свалок 100%;</w:t>
            </w:r>
          </w:p>
          <w:p w:rsidR="006651C8" w:rsidRPr="00B34D9A" w:rsidRDefault="006651C8" w:rsidP="00741B9C">
            <w:pPr>
              <w:autoSpaceDE w:val="0"/>
              <w:snapToGrid w:val="0"/>
              <w:ind w:firstLine="284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- создание контейнерных площадок под ТКО</w:t>
            </w:r>
            <w:r w:rsidR="007E064E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4D9A" w:rsidRPr="00B34D9A" w:rsidRDefault="00B34D9A" w:rsidP="00B34D9A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</w:rPr>
      </w:pPr>
      <w:r w:rsidRPr="00B34D9A">
        <w:rPr>
          <w:sz w:val="28"/>
        </w:rPr>
        <w:t xml:space="preserve"> </w:t>
      </w:r>
      <w:r w:rsidR="009F49D5">
        <w:rPr>
          <w:sz w:val="28"/>
        </w:rPr>
        <w:t xml:space="preserve">Тип структурного элемента </w:t>
      </w:r>
      <w:r w:rsidRPr="00B34D9A">
        <w:rPr>
          <w:sz w:val="28"/>
        </w:rPr>
        <w:t xml:space="preserve">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B34D9A" w:rsidRPr="00B34D9A" w:rsidRDefault="00B34D9A" w:rsidP="00B34D9A">
      <w:pPr>
        <w:shd w:val="clear" w:color="auto" w:fill="FFFFFF"/>
        <w:ind w:firstLine="605"/>
        <w:jc w:val="both"/>
        <w:rPr>
          <w:sz w:val="28"/>
        </w:rPr>
      </w:pPr>
      <w:r w:rsidRPr="00B34D9A">
        <w:rPr>
          <w:sz w:val="28"/>
        </w:rPr>
        <w:t>Капитальный ремонт</w:t>
      </w:r>
      <w:r w:rsidR="00FA493D">
        <w:rPr>
          <w:sz w:val="28"/>
        </w:rPr>
        <w:t xml:space="preserve"> и ремонт</w:t>
      </w:r>
      <w:r w:rsidRPr="00B34D9A">
        <w:rPr>
          <w:sz w:val="28"/>
        </w:rPr>
        <w:t xml:space="preserve"> существующей системы водоснабжения, водоотведения, теплоснабжения отвечает интересам жителей  Черниговского  муниципального района и позволит:</w:t>
      </w:r>
    </w:p>
    <w:p w:rsidR="00B34D9A" w:rsidRPr="004528DB" w:rsidRDefault="00B34D9A" w:rsidP="00B34D9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821"/>
          <w:tab w:val="num" w:pos="1778"/>
        </w:tabs>
        <w:autoSpaceDE w:val="0"/>
        <w:ind w:firstLine="538"/>
        <w:jc w:val="both"/>
        <w:rPr>
          <w:sz w:val="28"/>
        </w:rPr>
      </w:pPr>
      <w:r w:rsidRPr="00B34D9A">
        <w:rPr>
          <w:sz w:val="28"/>
        </w:rPr>
        <w:t>повысить комфортность условий проживания населения на  территории  Черниговского  муниципального района за счет повышения качества п</w:t>
      </w:r>
      <w:r w:rsidRPr="004528DB">
        <w:rPr>
          <w:sz w:val="28"/>
        </w:rPr>
        <w:t>редоставляемых жилищно-коммунальных услуг с одновременным снижением нерациональных затрат;</w:t>
      </w:r>
    </w:p>
    <w:p w:rsidR="00B34D9A" w:rsidRPr="004528DB" w:rsidRDefault="00B34D9A" w:rsidP="00B34D9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821"/>
          <w:tab w:val="num" w:pos="1778"/>
        </w:tabs>
        <w:autoSpaceDE w:val="0"/>
        <w:ind w:firstLine="538"/>
        <w:jc w:val="both"/>
        <w:rPr>
          <w:sz w:val="28"/>
        </w:rPr>
      </w:pPr>
      <w:r w:rsidRPr="004528DB">
        <w:rPr>
          <w:sz w:val="28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B34D9A" w:rsidRPr="004528DB" w:rsidRDefault="00B34D9A" w:rsidP="00B34D9A">
      <w:pPr>
        <w:shd w:val="clear" w:color="auto" w:fill="FFFFFF"/>
        <w:tabs>
          <w:tab w:val="left" w:pos="691"/>
        </w:tabs>
        <w:ind w:firstLine="542"/>
        <w:jc w:val="both"/>
        <w:rPr>
          <w:sz w:val="28"/>
        </w:rPr>
      </w:pPr>
      <w:r w:rsidRPr="004528DB">
        <w:rPr>
          <w:sz w:val="28"/>
        </w:rPr>
        <w:t>-</w:t>
      </w:r>
      <w:r w:rsidRPr="004528DB">
        <w:rPr>
          <w:sz w:val="28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B34D9A" w:rsidRPr="004528DB" w:rsidRDefault="00B34D9A" w:rsidP="00B34D9A">
      <w:pPr>
        <w:shd w:val="clear" w:color="auto" w:fill="FFFFFF"/>
        <w:ind w:firstLine="533"/>
        <w:jc w:val="both"/>
        <w:rPr>
          <w:spacing w:val="-1"/>
          <w:sz w:val="28"/>
          <w:szCs w:val="28"/>
        </w:rPr>
      </w:pPr>
      <w:r w:rsidRPr="004528DB">
        <w:rPr>
          <w:sz w:val="28"/>
          <w:szCs w:val="28"/>
        </w:rPr>
        <w:t>Капитальный ремонт</w:t>
      </w:r>
      <w:r w:rsidR="00FA493D">
        <w:rPr>
          <w:sz w:val="28"/>
          <w:szCs w:val="28"/>
        </w:rPr>
        <w:t xml:space="preserve"> </w:t>
      </w:r>
      <w:r w:rsidRPr="004528DB">
        <w:rPr>
          <w:sz w:val="28"/>
          <w:szCs w:val="28"/>
        </w:rPr>
        <w:t xml:space="preserve">существующей системы водоснабжения, водоотведения, </w:t>
      </w:r>
      <w:r w:rsidRPr="004528DB">
        <w:rPr>
          <w:spacing w:val="3"/>
          <w:sz w:val="28"/>
          <w:szCs w:val="28"/>
        </w:rPr>
        <w:t xml:space="preserve">теплоснабжения - это </w:t>
      </w:r>
      <w:r w:rsidR="004853C1" w:rsidRPr="004528DB">
        <w:rPr>
          <w:spacing w:val="3"/>
          <w:sz w:val="28"/>
          <w:szCs w:val="28"/>
        </w:rPr>
        <w:t>ремонт, выполняемый для восстановления исправности объекта с заменой или восстановлением любых его частей.</w:t>
      </w:r>
    </w:p>
    <w:p w:rsidR="00B34D9A" w:rsidRPr="004528DB" w:rsidRDefault="00B34D9A" w:rsidP="00B34D9A">
      <w:pPr>
        <w:ind w:firstLine="709"/>
        <w:jc w:val="both"/>
        <w:rPr>
          <w:sz w:val="28"/>
          <w:szCs w:val="28"/>
        </w:rPr>
      </w:pPr>
    </w:p>
    <w:p w:rsidR="00B34D9A" w:rsidRPr="004528DB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  <w:lang w:val="en-US"/>
        </w:rPr>
        <w:t>I</w:t>
      </w:r>
      <w:r w:rsidRPr="004528DB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 xml:space="preserve">  Анализируя существующее состояние системы водоснабжения в Черниговском районе, выявлено: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>- износ водопроводных сетей составляет</w:t>
      </w:r>
      <w:r w:rsidRPr="004528DB">
        <w:rPr>
          <w:color w:val="000080"/>
          <w:sz w:val="28"/>
        </w:rPr>
        <w:t xml:space="preserve"> </w:t>
      </w:r>
      <w:r w:rsidRPr="004528DB">
        <w:rPr>
          <w:color w:val="000000"/>
          <w:sz w:val="28"/>
        </w:rPr>
        <w:t>более</w:t>
      </w:r>
      <w:r w:rsidRPr="004528DB">
        <w:rPr>
          <w:color w:val="000080"/>
          <w:sz w:val="28"/>
        </w:rPr>
        <w:t xml:space="preserve"> </w:t>
      </w:r>
      <w:r w:rsidRPr="004528DB">
        <w:rPr>
          <w:sz w:val="28"/>
        </w:rPr>
        <w:t>80 %, вследствие чего число ежегодных порывов увеличивается, а потери в сетях превышают нормативы в несколько раз.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4528DB">
        <w:rPr>
          <w:sz w:val="26"/>
        </w:rPr>
        <w:t xml:space="preserve">         </w:t>
      </w:r>
      <w:r w:rsidRPr="004528DB">
        <w:rPr>
          <w:sz w:val="26"/>
          <w:szCs w:val="26"/>
        </w:rPr>
        <w:t xml:space="preserve">  </w:t>
      </w:r>
      <w:r w:rsidRPr="004528DB">
        <w:rPr>
          <w:sz w:val="28"/>
          <w:szCs w:val="28"/>
        </w:rPr>
        <w:t xml:space="preserve"> Анализ текущего состояния  централизованной системы  канализации Черниговского района выявил основные проблемы  в системе  водоотведения,  которые  требуют  решения:  надёжность и состояние водоотведения Черниговского сельского поселения неудовлетворительные и характеризуются: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высокой аварийностью на трубопроводах ввиду старения сетей водоотведения, увеличения протяжённости сетей с износом 100%;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недостаточной пропускной способностью сетей водоотведения;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неорганизованным поступлением ливневых, талых и дренажных вод в хозяйственно-бытовую систему водоотведения;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отсутствие механической и биогенной очистки на канализационных сетях №2, №3, №4;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lastRenderedPageBreak/>
        <w:t>- перегруженность сооружений по механической очистке  и отсутствие биогенной очистки на очистных сооружениях на канализационной сети №1.</w:t>
      </w:r>
    </w:p>
    <w:p w:rsidR="0010437F" w:rsidRPr="004528DB" w:rsidRDefault="00B34D9A" w:rsidP="00B34D9A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6"/>
          <w:szCs w:val="26"/>
        </w:rPr>
        <w:t xml:space="preserve"> </w:t>
      </w:r>
      <w:r w:rsidRPr="004528DB">
        <w:rPr>
          <w:rFonts w:eastAsia="Calibri"/>
          <w:sz w:val="28"/>
          <w:szCs w:val="28"/>
        </w:rPr>
        <w:t>Существующая система теплоснабжения  показывает, что действующие сети теплоснабжения работают на пределе ресурсной надежности. Работающее оборудование морально и физически устарело. Необходима полная модернизация системы теплоснабжения,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  <w:r w:rsidR="0010437F" w:rsidRPr="004528DB">
        <w:rPr>
          <w:rFonts w:eastAsia="Calibri"/>
          <w:sz w:val="28"/>
          <w:szCs w:val="28"/>
        </w:rPr>
        <w:t xml:space="preserve"> </w:t>
      </w:r>
    </w:p>
    <w:p w:rsidR="00B34D9A" w:rsidRPr="004528DB" w:rsidRDefault="0010437F" w:rsidP="00B34D9A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Здания и сооружения коммунальной инфраструктуры построены в 70-х годах. Для продления срока службы   объектов необходимо проведение капитальных ремонтов зданий и сооружений коммунальной инфраструктуры.</w:t>
      </w:r>
    </w:p>
    <w:p w:rsidR="00FA493D" w:rsidRDefault="00B34D9A" w:rsidP="00B34D9A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Основными проблемами эксплуатации источников электроснабжения Черниговского муниципального района являются</w:t>
      </w:r>
      <w:r w:rsidR="00FA493D">
        <w:rPr>
          <w:rFonts w:eastAsia="Calibri"/>
          <w:sz w:val="28"/>
          <w:szCs w:val="28"/>
        </w:rPr>
        <w:t>:</w:t>
      </w:r>
    </w:p>
    <w:p w:rsidR="00B34D9A" w:rsidRPr="004528DB" w:rsidRDefault="00B34D9A" w:rsidP="00B34D9A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4528DB">
        <w:rPr>
          <w:rFonts w:eastAsia="Calibri"/>
          <w:sz w:val="28"/>
          <w:szCs w:val="28"/>
        </w:rPr>
        <w:t xml:space="preserve"> - износ и устаревшее оборудование.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</w:rPr>
        <w:t>2. Цели и задачи</w:t>
      </w:r>
      <w:r w:rsidR="00090019">
        <w:rPr>
          <w:b/>
          <w:bCs/>
          <w:sz w:val="26"/>
        </w:rPr>
        <w:t xml:space="preserve"> </w:t>
      </w:r>
      <w:r w:rsidR="00090019" w:rsidRPr="00090019">
        <w:rPr>
          <w:b/>
          <w:sz w:val="26"/>
          <w:szCs w:val="26"/>
        </w:rPr>
        <w:t>Типа структурного элемента</w:t>
      </w:r>
      <w:r w:rsidRPr="004528DB">
        <w:rPr>
          <w:b/>
          <w:bCs/>
          <w:sz w:val="26"/>
        </w:rPr>
        <w:t>.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4528DB">
        <w:rPr>
          <w:spacing w:val="6"/>
          <w:sz w:val="28"/>
          <w:szCs w:val="28"/>
        </w:rPr>
        <w:t xml:space="preserve">Основной целью </w:t>
      </w:r>
      <w:r w:rsidR="00090019" w:rsidRPr="00090019">
        <w:rPr>
          <w:sz w:val="28"/>
          <w:szCs w:val="28"/>
        </w:rPr>
        <w:t>Типа структурного элемента</w:t>
      </w:r>
      <w:r w:rsidR="00090019" w:rsidRPr="009F49D5">
        <w:rPr>
          <w:sz w:val="26"/>
          <w:szCs w:val="26"/>
        </w:rPr>
        <w:t xml:space="preserve"> </w:t>
      </w:r>
      <w:r w:rsidRPr="004528DB">
        <w:rPr>
          <w:spacing w:val="6"/>
          <w:sz w:val="28"/>
          <w:szCs w:val="28"/>
        </w:rPr>
        <w:t xml:space="preserve">является: </w:t>
      </w:r>
    </w:p>
    <w:p w:rsidR="00B34D9A" w:rsidRPr="004528DB" w:rsidRDefault="00B34D9A" w:rsidP="00B34D9A">
      <w:pPr>
        <w:autoSpaceDE w:val="0"/>
        <w:snapToGrid w:val="0"/>
        <w:ind w:firstLine="61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Восстановление и техническое перевооружение основных фондов коммунального комплекса Черниговского муниципального района с целью: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left" w:pos="0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обеспечения доступности для потребителей товаров и услуг организаций коммунального комплекса;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повышения надежности и качества услуг по тепло-, водоснабжению и водоотведению в соответствии со стандартами качества;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снижения издержек производства и транспортировки энергоресурсов;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снижения расходов бюджетов всех уровней и населения на коммунальные услуги;</w:t>
      </w:r>
    </w:p>
    <w:p w:rsidR="00B34D9A" w:rsidRPr="004528DB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 проведение мероприятий по модернизации</w:t>
      </w:r>
      <w:r w:rsidR="00FA493D">
        <w:rPr>
          <w:sz w:val="28"/>
          <w:szCs w:val="28"/>
        </w:rPr>
        <w:t>,</w:t>
      </w:r>
      <w:r w:rsidR="008523E9" w:rsidRPr="004528DB">
        <w:rPr>
          <w:sz w:val="28"/>
          <w:szCs w:val="28"/>
        </w:rPr>
        <w:t xml:space="preserve"> </w:t>
      </w:r>
      <w:r w:rsidR="00FA493D">
        <w:rPr>
          <w:sz w:val="28"/>
          <w:szCs w:val="28"/>
        </w:rPr>
        <w:t>к</w:t>
      </w:r>
      <w:r w:rsidR="008523E9" w:rsidRPr="004528DB">
        <w:rPr>
          <w:sz w:val="28"/>
          <w:szCs w:val="28"/>
        </w:rPr>
        <w:t>апитальному ремонту</w:t>
      </w:r>
      <w:r w:rsidR="00FA493D">
        <w:rPr>
          <w:sz w:val="28"/>
          <w:szCs w:val="28"/>
        </w:rPr>
        <w:t xml:space="preserve"> и ремонту</w:t>
      </w:r>
      <w:r w:rsidRPr="004528DB">
        <w:rPr>
          <w:sz w:val="28"/>
          <w:szCs w:val="28"/>
        </w:rPr>
        <w:t xml:space="preserve"> существующих, строительство новых объектов и магистральных сетей электроснабжения, теплоснабжения, водоснабжения и водоотведения;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 ликвидация несанкционированных свалок.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 xml:space="preserve">3. Сроки и этапы </w:t>
      </w:r>
      <w:r w:rsidRPr="00090019">
        <w:rPr>
          <w:b/>
          <w:sz w:val="26"/>
          <w:szCs w:val="26"/>
        </w:rPr>
        <w:t xml:space="preserve">реализации </w:t>
      </w:r>
      <w:r w:rsidR="00090019" w:rsidRPr="00090019">
        <w:rPr>
          <w:b/>
          <w:sz w:val="26"/>
          <w:szCs w:val="26"/>
        </w:rPr>
        <w:t>Типа структурного элемента</w:t>
      </w:r>
    </w:p>
    <w:p w:rsidR="00B34D9A" w:rsidRPr="00B34D9A" w:rsidRDefault="00090019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090019">
        <w:rPr>
          <w:sz w:val="28"/>
          <w:szCs w:val="28"/>
        </w:rPr>
        <w:t>Типа структурного элемента</w:t>
      </w:r>
      <w:r w:rsidRPr="009F49D5">
        <w:rPr>
          <w:sz w:val="26"/>
          <w:szCs w:val="26"/>
        </w:rPr>
        <w:t xml:space="preserve"> </w:t>
      </w:r>
      <w:r w:rsidR="00B34D9A" w:rsidRPr="00B34D9A">
        <w:rPr>
          <w:sz w:val="28"/>
          <w:szCs w:val="28"/>
        </w:rPr>
        <w:t>реализуется в течение 2017-202</w:t>
      </w:r>
      <w:r w:rsidR="00F90F12">
        <w:rPr>
          <w:sz w:val="28"/>
          <w:szCs w:val="28"/>
        </w:rPr>
        <w:t>4</w:t>
      </w:r>
      <w:r w:rsidR="00B34D9A" w:rsidRPr="00B34D9A">
        <w:rPr>
          <w:sz w:val="28"/>
          <w:szCs w:val="28"/>
        </w:rPr>
        <w:t xml:space="preserve"> годов.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4. Перечень мероприятий</w:t>
      </w:r>
      <w:r w:rsidR="00090019" w:rsidRPr="00090019">
        <w:rPr>
          <w:sz w:val="26"/>
          <w:szCs w:val="26"/>
        </w:rPr>
        <w:t xml:space="preserve"> </w:t>
      </w:r>
      <w:r w:rsidR="00090019" w:rsidRPr="00495C07">
        <w:rPr>
          <w:b/>
          <w:sz w:val="26"/>
          <w:szCs w:val="26"/>
        </w:rPr>
        <w:t>Типа структурного элемента</w:t>
      </w:r>
    </w:p>
    <w:p w:rsidR="00B34D9A" w:rsidRPr="0008050D" w:rsidRDefault="00B34D9A" w:rsidP="00B34D9A">
      <w:pPr>
        <w:ind w:firstLine="709"/>
        <w:rPr>
          <w:sz w:val="28"/>
          <w:szCs w:val="28"/>
        </w:rPr>
      </w:pPr>
      <w:r w:rsidRPr="00B34D9A">
        <w:rPr>
          <w:sz w:val="26"/>
        </w:rPr>
        <w:t xml:space="preserve">        </w:t>
      </w:r>
      <w:r w:rsidRPr="0008050D">
        <w:rPr>
          <w:sz w:val="28"/>
          <w:szCs w:val="28"/>
        </w:rPr>
        <w:t xml:space="preserve">Основные мероприятия </w:t>
      </w:r>
      <w:r w:rsidR="00090019" w:rsidRPr="00090019">
        <w:rPr>
          <w:sz w:val="28"/>
          <w:szCs w:val="28"/>
        </w:rPr>
        <w:t>Типа структурного элемента</w:t>
      </w:r>
      <w:r w:rsidRPr="0008050D">
        <w:rPr>
          <w:sz w:val="28"/>
          <w:szCs w:val="28"/>
        </w:rPr>
        <w:t xml:space="preserve"> направлены на достижение целей </w:t>
      </w:r>
      <w:r w:rsidR="00090019" w:rsidRPr="00090019">
        <w:rPr>
          <w:sz w:val="28"/>
          <w:szCs w:val="28"/>
        </w:rPr>
        <w:t>Типа структурного элемента</w:t>
      </w:r>
      <w:r w:rsidR="00090019" w:rsidRPr="009F49D5">
        <w:rPr>
          <w:sz w:val="26"/>
          <w:szCs w:val="26"/>
        </w:rPr>
        <w:t xml:space="preserve"> </w:t>
      </w:r>
      <w:r w:rsidRPr="0008050D">
        <w:rPr>
          <w:sz w:val="28"/>
          <w:szCs w:val="28"/>
        </w:rPr>
        <w:t>- снижение уровня общего износа основных фондов, улучшение качества предоставляемых жилищно-коммунальных услуг.</w:t>
      </w:r>
    </w:p>
    <w:p w:rsidR="00B34D9A" w:rsidRPr="0008050D" w:rsidRDefault="00B34D9A" w:rsidP="00B34D9A">
      <w:pPr>
        <w:shd w:val="clear" w:color="auto" w:fill="FFFFFF"/>
        <w:rPr>
          <w:sz w:val="28"/>
        </w:rPr>
      </w:pPr>
      <w:r w:rsidRPr="0008050D">
        <w:rPr>
          <w:sz w:val="28"/>
        </w:rPr>
        <w:t>Организационные мероприятия предусматривают:</w:t>
      </w:r>
    </w:p>
    <w:p w:rsidR="00B34D9A" w:rsidRPr="00B34D9A" w:rsidRDefault="00B34D9A" w:rsidP="00B34D9A">
      <w:pPr>
        <w:shd w:val="clear" w:color="auto" w:fill="FFFFFF"/>
        <w:ind w:firstLine="557"/>
        <w:jc w:val="both"/>
        <w:rPr>
          <w:sz w:val="28"/>
        </w:rPr>
      </w:pPr>
      <w:r w:rsidRPr="0008050D">
        <w:rPr>
          <w:sz w:val="28"/>
        </w:rPr>
        <w:t>- формирование перечня объектов, подлежащих строительству, реконструкции, модернизации, капитальному ремонту</w:t>
      </w:r>
      <w:r w:rsidR="00FA493D">
        <w:rPr>
          <w:sz w:val="28"/>
        </w:rPr>
        <w:t xml:space="preserve"> и ремонту</w:t>
      </w:r>
      <w:r w:rsidRPr="0008050D">
        <w:rPr>
          <w:sz w:val="28"/>
        </w:rPr>
        <w:t>;</w:t>
      </w:r>
    </w:p>
    <w:p w:rsidR="00B34D9A" w:rsidRDefault="00B34D9A" w:rsidP="00B34D9A">
      <w:pPr>
        <w:shd w:val="clear" w:color="auto" w:fill="FFFFFF"/>
        <w:ind w:firstLine="566"/>
        <w:jc w:val="both"/>
        <w:rPr>
          <w:sz w:val="28"/>
        </w:rPr>
      </w:pPr>
      <w:r w:rsidRPr="00B34D9A">
        <w:rPr>
          <w:sz w:val="28"/>
        </w:rPr>
        <w:t xml:space="preserve"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</w:t>
      </w:r>
      <w:r w:rsidRPr="00B34D9A">
        <w:rPr>
          <w:sz w:val="28"/>
        </w:rPr>
        <w:lastRenderedPageBreak/>
        <w:t>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8523E9" w:rsidRPr="00B34D9A" w:rsidRDefault="008523E9" w:rsidP="00B34D9A">
      <w:pPr>
        <w:shd w:val="clear" w:color="auto" w:fill="FFFFFF"/>
        <w:ind w:firstLine="566"/>
        <w:jc w:val="both"/>
        <w:rPr>
          <w:sz w:val="28"/>
        </w:rPr>
      </w:pPr>
    </w:p>
    <w:p w:rsidR="00B34D9A" w:rsidRPr="004528DB" w:rsidRDefault="00B34D9A" w:rsidP="00B34D9A">
      <w:pPr>
        <w:shd w:val="clear" w:color="auto" w:fill="FFFFFF"/>
        <w:ind w:firstLine="566"/>
        <w:jc w:val="both"/>
        <w:rPr>
          <w:sz w:val="28"/>
        </w:rPr>
      </w:pPr>
      <w:r w:rsidRPr="00B34D9A">
        <w:rPr>
          <w:sz w:val="28"/>
        </w:rPr>
        <w:t xml:space="preserve">- формирование пакета документов для получения субсидии из краевого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</w:t>
      </w:r>
      <w:r w:rsidRPr="004528DB">
        <w:rPr>
          <w:sz w:val="28"/>
        </w:rPr>
        <w:t>Губернатора Приморского края и в целях обеспечения качества предоставляемых жилищно-коммунальных услуг;</w:t>
      </w:r>
    </w:p>
    <w:p w:rsidR="008523E9" w:rsidRPr="004528DB" w:rsidRDefault="008523E9" w:rsidP="00B34D9A">
      <w:pPr>
        <w:shd w:val="clear" w:color="auto" w:fill="FFFFFF"/>
        <w:ind w:firstLine="566"/>
        <w:jc w:val="both"/>
        <w:rPr>
          <w:sz w:val="28"/>
        </w:rPr>
      </w:pPr>
      <w:r w:rsidRPr="004528DB">
        <w:rPr>
          <w:sz w:val="28"/>
        </w:rPr>
        <w:t>- определение ежегодного объема средств, выделяемых из местного бюджета на реализацию мероприятий Программы на осуществление финансирования строительства, реконструкции, модернизации</w:t>
      </w:r>
      <w:r w:rsidR="000B7309">
        <w:rPr>
          <w:sz w:val="28"/>
        </w:rPr>
        <w:t>,</w:t>
      </w:r>
      <w:r w:rsidRPr="004528DB">
        <w:rPr>
          <w:sz w:val="28"/>
        </w:rPr>
        <w:t xml:space="preserve"> капитального ремонта </w:t>
      </w:r>
      <w:r w:rsidR="000B7309">
        <w:rPr>
          <w:sz w:val="28"/>
        </w:rPr>
        <w:t xml:space="preserve">и ремонта </w:t>
      </w:r>
      <w:r w:rsidRPr="004528DB">
        <w:rPr>
          <w:sz w:val="28"/>
        </w:rPr>
        <w:t>объектов коммунальной инфраструктуры в целях обеспечения качества предоставляемых жилищно-коммунальных услуг продления срока службы объектов коммунальной инфраструктуры;</w:t>
      </w:r>
    </w:p>
    <w:p w:rsidR="00B34D9A" w:rsidRDefault="00B34D9A" w:rsidP="00B34D9A">
      <w:pPr>
        <w:shd w:val="clear" w:color="auto" w:fill="FFFFFF"/>
        <w:ind w:firstLine="542"/>
        <w:jc w:val="both"/>
        <w:rPr>
          <w:sz w:val="28"/>
        </w:rPr>
      </w:pPr>
      <w:r w:rsidRPr="004528DB">
        <w:rPr>
          <w:sz w:val="28"/>
        </w:rPr>
        <w:t>- капитальный ремонт</w:t>
      </w:r>
      <w:r w:rsidR="000B7309">
        <w:rPr>
          <w:sz w:val="28"/>
        </w:rPr>
        <w:t xml:space="preserve"> и ремонт</w:t>
      </w:r>
      <w:r w:rsidRPr="004528DB">
        <w:rPr>
          <w:sz w:val="28"/>
        </w:rPr>
        <w:t xml:space="preserve"> объектов коммунальной инфраструктуры, включенных в Программу, должен быть завершен в пределах срока действия Программы</w:t>
      </w:r>
      <w:r w:rsidR="00885414">
        <w:rPr>
          <w:sz w:val="28"/>
        </w:rPr>
        <w:t>;</w:t>
      </w:r>
    </w:p>
    <w:p w:rsidR="00885414" w:rsidRDefault="00885414" w:rsidP="00B34D9A">
      <w:pPr>
        <w:shd w:val="clear" w:color="auto" w:fill="FFFFFF"/>
        <w:ind w:firstLine="542"/>
        <w:jc w:val="both"/>
        <w:rPr>
          <w:sz w:val="28"/>
        </w:rPr>
      </w:pPr>
      <w:r>
        <w:rPr>
          <w:sz w:val="28"/>
        </w:rPr>
        <w:t>- обустройство, ремонт и содержание площадок ТКО;</w:t>
      </w:r>
    </w:p>
    <w:p w:rsidR="00885414" w:rsidRPr="004528DB" w:rsidRDefault="00885414" w:rsidP="00B34D9A">
      <w:pPr>
        <w:shd w:val="clear" w:color="auto" w:fill="FFFFFF"/>
        <w:ind w:firstLine="542"/>
        <w:jc w:val="both"/>
        <w:rPr>
          <w:sz w:val="28"/>
        </w:rPr>
      </w:pPr>
      <w:r>
        <w:rPr>
          <w:sz w:val="28"/>
        </w:rPr>
        <w:t>- ликвидация несанкционированных свалок.</w:t>
      </w:r>
    </w:p>
    <w:p w:rsidR="00B34D9A" w:rsidRPr="004528DB" w:rsidRDefault="00B34D9A" w:rsidP="00B34D9A">
      <w:pPr>
        <w:autoSpaceDE w:val="0"/>
        <w:ind w:firstLine="540"/>
        <w:jc w:val="both"/>
        <w:rPr>
          <w:sz w:val="28"/>
        </w:rPr>
      </w:pPr>
      <w:r w:rsidRPr="004528DB">
        <w:rPr>
          <w:sz w:val="28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тепло-, водоснабжению и водоотведению, энергоснабжению. </w:t>
      </w:r>
    </w:p>
    <w:p w:rsidR="00B34D9A" w:rsidRPr="004528DB" w:rsidRDefault="00B34D9A" w:rsidP="00B34D9A">
      <w:pPr>
        <w:autoSpaceDE w:val="0"/>
        <w:ind w:firstLine="540"/>
        <w:jc w:val="both"/>
        <w:rPr>
          <w:sz w:val="28"/>
        </w:rPr>
      </w:pPr>
      <w:r w:rsidRPr="004528DB">
        <w:rPr>
          <w:sz w:val="28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 тепло-, водоснабжению, водоотведению, электроснабжению,  а также позволит обеспечить качественное бесперебойное предоставление коммунальных услуг потребителям.</w:t>
      </w:r>
    </w:p>
    <w:p w:rsidR="00B34D9A" w:rsidRPr="004528DB" w:rsidRDefault="00B34D9A" w:rsidP="00B34D9A">
      <w:pPr>
        <w:ind w:firstLine="709"/>
        <w:rPr>
          <w:sz w:val="28"/>
          <w:szCs w:val="28"/>
        </w:rPr>
      </w:pPr>
    </w:p>
    <w:p w:rsidR="00B34D9A" w:rsidRPr="004528DB" w:rsidRDefault="00B34D9A" w:rsidP="00B34D9A">
      <w:pPr>
        <w:ind w:firstLine="709"/>
        <w:jc w:val="center"/>
        <w:rPr>
          <w:b/>
          <w:sz w:val="26"/>
          <w:szCs w:val="26"/>
        </w:rPr>
      </w:pPr>
      <w:r w:rsidRPr="004528DB">
        <w:rPr>
          <w:b/>
          <w:sz w:val="26"/>
          <w:szCs w:val="26"/>
        </w:rPr>
        <w:t>5. Механизм реализации</w:t>
      </w:r>
      <w:r w:rsidR="00090019" w:rsidRPr="00090019">
        <w:rPr>
          <w:sz w:val="26"/>
          <w:szCs w:val="26"/>
        </w:rPr>
        <w:t xml:space="preserve"> </w:t>
      </w:r>
      <w:r w:rsidR="00090019" w:rsidRPr="00090019">
        <w:rPr>
          <w:b/>
          <w:sz w:val="26"/>
          <w:szCs w:val="26"/>
        </w:rPr>
        <w:t>Типа структурного элемента</w:t>
      </w:r>
      <w:r w:rsidR="00090019">
        <w:rPr>
          <w:b/>
          <w:sz w:val="26"/>
          <w:szCs w:val="26"/>
        </w:rPr>
        <w:t xml:space="preserve"> </w:t>
      </w:r>
      <w:r w:rsidRPr="004528DB">
        <w:rPr>
          <w:b/>
          <w:sz w:val="26"/>
          <w:szCs w:val="26"/>
        </w:rPr>
        <w:t>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ab/>
        <w:t>Администрация Черниговского муниципального района в рамках настояще</w:t>
      </w:r>
      <w:r w:rsidR="00090019">
        <w:rPr>
          <w:sz w:val="28"/>
          <w:szCs w:val="28"/>
        </w:rPr>
        <w:t>го</w:t>
      </w:r>
      <w:r w:rsidR="00090019" w:rsidRPr="00090019">
        <w:rPr>
          <w:sz w:val="26"/>
          <w:szCs w:val="26"/>
        </w:rPr>
        <w:t xml:space="preserve"> </w:t>
      </w:r>
      <w:r w:rsidR="00090019" w:rsidRPr="00090019">
        <w:rPr>
          <w:sz w:val="28"/>
          <w:szCs w:val="28"/>
        </w:rPr>
        <w:t xml:space="preserve">Типа структурного элемента </w:t>
      </w:r>
      <w:r w:rsidRPr="004528DB">
        <w:rPr>
          <w:sz w:val="28"/>
          <w:szCs w:val="28"/>
        </w:rPr>
        <w:t>:</w:t>
      </w:r>
    </w:p>
    <w:p w:rsidR="00090019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осуществляет общее руководство, координацию и контроль за реализацией</w:t>
      </w:r>
      <w:r w:rsidR="00090019" w:rsidRPr="00090019">
        <w:rPr>
          <w:sz w:val="26"/>
          <w:szCs w:val="26"/>
        </w:rPr>
        <w:t xml:space="preserve"> </w:t>
      </w:r>
      <w:r w:rsidR="00090019" w:rsidRPr="00090019">
        <w:rPr>
          <w:sz w:val="28"/>
          <w:szCs w:val="28"/>
        </w:rPr>
        <w:t>Типа структурного элемента</w:t>
      </w:r>
      <w:r w:rsidR="00090019">
        <w:rPr>
          <w:sz w:val="28"/>
          <w:szCs w:val="28"/>
        </w:rPr>
        <w:t xml:space="preserve">; 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>формирует перечень объектов, подлежащих включению в</w:t>
      </w:r>
      <w:r w:rsidR="00090019">
        <w:rPr>
          <w:sz w:val="28"/>
          <w:szCs w:val="28"/>
        </w:rPr>
        <w:t xml:space="preserve"> </w:t>
      </w:r>
      <w:r w:rsidR="00090019" w:rsidRPr="00090019">
        <w:rPr>
          <w:sz w:val="28"/>
          <w:szCs w:val="28"/>
        </w:rPr>
        <w:t>Тип структурного элемента</w:t>
      </w:r>
      <w:r w:rsidRPr="004528DB">
        <w:rPr>
          <w:sz w:val="28"/>
          <w:szCs w:val="28"/>
        </w:rPr>
        <w:t>;</w:t>
      </w:r>
    </w:p>
    <w:p w:rsidR="00B34D9A" w:rsidRPr="00090019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 xml:space="preserve">         -   подает бюджетные заявки на финансирование</w:t>
      </w:r>
      <w:r w:rsidR="00090019">
        <w:rPr>
          <w:sz w:val="28"/>
          <w:szCs w:val="28"/>
        </w:rPr>
        <w:t xml:space="preserve"> </w:t>
      </w:r>
      <w:r w:rsidR="00090019" w:rsidRPr="00090019">
        <w:rPr>
          <w:sz w:val="28"/>
          <w:szCs w:val="28"/>
        </w:rPr>
        <w:t>Типа структурного элемента</w:t>
      </w:r>
      <w:r w:rsidRPr="00090019">
        <w:rPr>
          <w:sz w:val="28"/>
          <w:szCs w:val="28"/>
        </w:rPr>
        <w:t>;</w:t>
      </w:r>
    </w:p>
    <w:p w:rsidR="00E92CDC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 xml:space="preserve">         -   распределяет бюджетные средства по основным направлениям</w:t>
      </w:r>
      <w:r w:rsidR="00E92CDC">
        <w:rPr>
          <w:sz w:val="28"/>
          <w:szCs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="00E92CDC">
        <w:rPr>
          <w:sz w:val="28"/>
          <w:szCs w:val="28"/>
        </w:rPr>
        <w:t>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lastRenderedPageBreak/>
        <w:t>-</w:t>
      </w:r>
      <w:r w:rsidRPr="004528DB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4528DB">
        <w:rPr>
          <w:sz w:val="28"/>
          <w:szCs w:val="28"/>
        </w:rPr>
        <w:t>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885414" w:rsidRPr="004528DB" w:rsidRDefault="00B34D9A" w:rsidP="00885414">
      <w:pPr>
        <w:shd w:val="clear" w:color="auto" w:fill="FFFFFF"/>
        <w:ind w:firstLine="542"/>
        <w:jc w:val="both"/>
        <w:rPr>
          <w:sz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E92CDC" w:rsidRPr="00E92CDC">
        <w:rPr>
          <w:sz w:val="28"/>
          <w:szCs w:val="26"/>
        </w:rPr>
        <w:t xml:space="preserve">Типа структурного элемента </w:t>
      </w:r>
      <w:r w:rsidRPr="004528DB">
        <w:rPr>
          <w:sz w:val="28"/>
          <w:szCs w:val="28"/>
        </w:rPr>
        <w:t>на осуществление финансирования реконструкции, модернизации и капитального ремонта объектов коммунальной инфраструктуры;</w:t>
      </w:r>
      <w:r w:rsidR="00885414">
        <w:rPr>
          <w:sz w:val="28"/>
          <w:szCs w:val="28"/>
        </w:rPr>
        <w:t xml:space="preserve"> на </w:t>
      </w:r>
      <w:r w:rsidR="00885414">
        <w:rPr>
          <w:sz w:val="28"/>
        </w:rPr>
        <w:t>обустройство, ремонт и содержание площадок ТКО, ликвидацию несанкционированных свалок.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финансирования строительства,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>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8523E9" w:rsidRPr="004528DB" w:rsidRDefault="00B34D9A" w:rsidP="008523E9">
      <w:pPr>
        <w:suppressAutoHyphens w:val="0"/>
        <w:autoSpaceDE w:val="0"/>
        <w:jc w:val="both"/>
        <w:rPr>
          <w:spacing w:val="2"/>
          <w:sz w:val="28"/>
          <w:szCs w:val="28"/>
        </w:rPr>
      </w:pPr>
      <w:r w:rsidRPr="004528DB">
        <w:rPr>
          <w:sz w:val="28"/>
          <w:szCs w:val="28"/>
        </w:rPr>
        <w:t xml:space="preserve">         - </w:t>
      </w:r>
      <w:r w:rsidR="008523E9" w:rsidRPr="004528DB">
        <w:rPr>
          <w:sz w:val="28"/>
          <w:szCs w:val="28"/>
        </w:rPr>
        <w:t xml:space="preserve"> </w:t>
      </w:r>
      <w:r w:rsidR="008523E9" w:rsidRPr="004528DB">
        <w:rPr>
          <w:sz w:val="28"/>
          <w:szCs w:val="28"/>
        </w:rPr>
        <w:tab/>
      </w:r>
      <w:r w:rsidR="008523E9" w:rsidRPr="004528DB">
        <w:rPr>
          <w:spacing w:val="1"/>
          <w:sz w:val="28"/>
          <w:szCs w:val="28"/>
        </w:rPr>
        <w:t xml:space="preserve">заключает с исполнителями необходимые контракты на выполнение работ  и </w:t>
      </w:r>
      <w:r w:rsidR="008523E9" w:rsidRPr="004528DB">
        <w:rPr>
          <w:spacing w:val="6"/>
          <w:sz w:val="28"/>
          <w:szCs w:val="28"/>
        </w:rPr>
        <w:t>приобретение материалов</w:t>
      </w:r>
      <w:r w:rsidR="0067241E" w:rsidRPr="004528DB">
        <w:rPr>
          <w:spacing w:val="6"/>
          <w:sz w:val="28"/>
          <w:szCs w:val="28"/>
        </w:rPr>
        <w:t>,</w:t>
      </w:r>
      <w:r w:rsidR="008523E9" w:rsidRPr="004528DB">
        <w:rPr>
          <w:spacing w:val="6"/>
          <w:sz w:val="28"/>
          <w:szCs w:val="28"/>
        </w:rPr>
        <w:t xml:space="preserve"> оборудования</w:t>
      </w:r>
      <w:r w:rsidR="008523E9" w:rsidRPr="004528DB">
        <w:rPr>
          <w:spacing w:val="1"/>
          <w:sz w:val="28"/>
          <w:szCs w:val="28"/>
        </w:rPr>
        <w:t xml:space="preserve"> для </w:t>
      </w:r>
      <w:r w:rsidR="008523E9" w:rsidRPr="004528DB">
        <w:rPr>
          <w:spacing w:val="3"/>
          <w:sz w:val="28"/>
          <w:szCs w:val="28"/>
        </w:rPr>
        <w:t xml:space="preserve">строительства, реконструкции, модернизации и капитального ремонта объектов </w:t>
      </w:r>
      <w:r w:rsidR="008523E9" w:rsidRPr="004528DB">
        <w:rPr>
          <w:spacing w:val="6"/>
          <w:sz w:val="28"/>
          <w:szCs w:val="28"/>
        </w:rPr>
        <w:t>коммунальной инфраструктуры,</w:t>
      </w:r>
      <w:r w:rsidR="008523E9" w:rsidRPr="004528DB">
        <w:rPr>
          <w:spacing w:val="1"/>
          <w:sz w:val="28"/>
          <w:szCs w:val="28"/>
        </w:rPr>
        <w:t xml:space="preserve">   проектно-</w:t>
      </w:r>
      <w:r w:rsidR="008523E9" w:rsidRPr="004528DB">
        <w:rPr>
          <w:spacing w:val="3"/>
          <w:sz w:val="28"/>
          <w:szCs w:val="28"/>
        </w:rPr>
        <w:t xml:space="preserve">сметных работ на строительство, реконструкцию, модернизацию и капитальный ремонт объектов </w:t>
      </w:r>
      <w:r w:rsidR="008523E9" w:rsidRPr="004528DB">
        <w:rPr>
          <w:spacing w:val="6"/>
          <w:sz w:val="28"/>
          <w:szCs w:val="28"/>
        </w:rPr>
        <w:t xml:space="preserve">коммунальной инфраструктуры соответствие с Федеральным законом от 05 апреля 2013 </w:t>
      </w:r>
      <w:r w:rsidR="008523E9" w:rsidRPr="004528DB">
        <w:rPr>
          <w:spacing w:val="2"/>
          <w:sz w:val="28"/>
          <w:szCs w:val="28"/>
        </w:rPr>
        <w:t>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8523E9" w:rsidRPr="004528DB" w:rsidRDefault="008523E9" w:rsidP="008523E9">
      <w:pPr>
        <w:shd w:val="clear" w:color="auto" w:fill="FFFFFF"/>
        <w:ind w:firstLine="542"/>
        <w:jc w:val="both"/>
        <w:rPr>
          <w:spacing w:val="1"/>
          <w:sz w:val="28"/>
          <w:szCs w:val="28"/>
        </w:rPr>
      </w:pPr>
      <w:r w:rsidRPr="004528DB">
        <w:rPr>
          <w:spacing w:val="-1"/>
          <w:sz w:val="28"/>
          <w:szCs w:val="28"/>
        </w:rPr>
        <w:t xml:space="preserve">- предоставляет отчеты об объемах реализации муниципальной Программы и </w:t>
      </w:r>
      <w:r w:rsidRPr="004528DB">
        <w:rPr>
          <w:spacing w:val="1"/>
          <w:sz w:val="28"/>
          <w:szCs w:val="28"/>
        </w:rPr>
        <w:t>расходовании средств в Правительство Приморского края при условии финансирования из краевого бюджета.</w:t>
      </w:r>
    </w:p>
    <w:p w:rsidR="008523E9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ab/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</w:p>
    <w:p w:rsidR="00B34D9A" w:rsidRPr="00E92CDC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</w:rPr>
        <w:t xml:space="preserve">6. Ресурсное обеспечение </w:t>
      </w:r>
      <w:r w:rsidR="00E92CDC" w:rsidRPr="00E92CDC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E92CDC" w:rsidRDefault="00B34D9A" w:rsidP="00B34D9A">
      <w:pPr>
        <w:shd w:val="clear" w:color="auto" w:fill="FFFFFF"/>
        <w:ind w:firstLine="710"/>
        <w:jc w:val="both"/>
        <w:rPr>
          <w:sz w:val="28"/>
          <w:szCs w:val="28"/>
        </w:rPr>
      </w:pPr>
      <w:r w:rsidRPr="00B34D9A">
        <w:rPr>
          <w:sz w:val="28"/>
        </w:rPr>
        <w:t xml:space="preserve">Финансирование мероприятий </w:t>
      </w:r>
      <w:r w:rsidR="006C41DF">
        <w:rPr>
          <w:sz w:val="28"/>
        </w:rPr>
        <w:t>Тип</w:t>
      </w:r>
      <w:r w:rsidR="00DB1EB9">
        <w:rPr>
          <w:sz w:val="28"/>
          <w:lang w:val="en-US"/>
        </w:rPr>
        <w:t>f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осуществляется за счет средств Администрации Черниговского муниципального района. Объемы финансирования</w:t>
      </w:r>
      <w:r w:rsidR="00E92CDC">
        <w:rPr>
          <w:sz w:val="28"/>
        </w:rPr>
        <w:t xml:space="preserve"> </w:t>
      </w:r>
      <w:r w:rsidRPr="00B34D9A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 xml:space="preserve"> будут уточняться ежегодно, в пределах финансовых возможностей местного бюджета на реализацию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E92CDC">
        <w:rPr>
          <w:sz w:val="28"/>
          <w:szCs w:val="28"/>
        </w:rPr>
        <w:t>.</w:t>
      </w:r>
    </w:p>
    <w:p w:rsid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</w:p>
    <w:p w:rsidR="00E92CDC" w:rsidRPr="00B34D9A" w:rsidRDefault="00E92CDC" w:rsidP="00B34D9A">
      <w:pPr>
        <w:shd w:val="clear" w:color="auto" w:fill="FFFFFF"/>
        <w:ind w:firstLine="710"/>
        <w:jc w:val="both"/>
        <w:rPr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7. Управление и контроль за ходом реализаци</w:t>
      </w:r>
      <w:r w:rsidR="00E92CDC">
        <w:rPr>
          <w:b/>
          <w:sz w:val="26"/>
          <w:szCs w:val="26"/>
        </w:rPr>
        <w:t>и</w:t>
      </w:r>
      <w:r w:rsidRPr="00B34D9A">
        <w:rPr>
          <w:b/>
          <w:sz w:val="26"/>
          <w:szCs w:val="26"/>
        </w:rPr>
        <w:t xml:space="preserve"> </w:t>
      </w:r>
      <w:r w:rsidR="00E92CDC" w:rsidRPr="00E92CDC">
        <w:rPr>
          <w:b/>
          <w:sz w:val="26"/>
          <w:szCs w:val="26"/>
        </w:rPr>
        <w:t>Типа структурного элемента</w:t>
      </w:r>
      <w:r w:rsidR="00E92CDC">
        <w:rPr>
          <w:b/>
          <w:sz w:val="26"/>
          <w:szCs w:val="26"/>
        </w:rPr>
        <w:t xml:space="preserve"> и его</w:t>
      </w:r>
      <w:r w:rsidRPr="00B34D9A">
        <w:rPr>
          <w:b/>
          <w:sz w:val="26"/>
          <w:szCs w:val="26"/>
        </w:rPr>
        <w:t xml:space="preserve"> исполнения</w:t>
      </w: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Заказчик осуществляет контроль за ходом реализации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E92CDC">
        <w:rPr>
          <w:sz w:val="28"/>
          <w:szCs w:val="28"/>
        </w:rPr>
        <w:t>,</w:t>
      </w:r>
      <w:r w:rsidRPr="00E92CDC">
        <w:rPr>
          <w:sz w:val="32"/>
        </w:rPr>
        <w:t xml:space="preserve"> </w:t>
      </w:r>
      <w:r w:rsidRPr="00B34D9A">
        <w:rPr>
          <w:sz w:val="28"/>
        </w:rPr>
        <w:t>обеспечивает согласование действий по подготовке и реализации мероприятий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 xml:space="preserve">, целевому и </w:t>
      </w:r>
      <w:r w:rsidRPr="00B34D9A">
        <w:rPr>
          <w:sz w:val="28"/>
        </w:rPr>
        <w:lastRenderedPageBreak/>
        <w:t xml:space="preserve">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 xml:space="preserve">на очередной финансовый год, а также подготавливает информацию о ходе реализации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за отчетный год.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Контроль за </w:t>
      </w:r>
      <w:r w:rsidR="00E92CDC" w:rsidRPr="00E92CDC">
        <w:rPr>
          <w:sz w:val="28"/>
          <w:szCs w:val="28"/>
        </w:rPr>
        <w:t>Тип</w:t>
      </w:r>
      <w:r w:rsidR="00E92CDC">
        <w:rPr>
          <w:sz w:val="28"/>
          <w:szCs w:val="28"/>
        </w:rPr>
        <w:t>ом</w:t>
      </w:r>
      <w:r w:rsidR="00E92CDC" w:rsidRPr="00E92CDC">
        <w:rPr>
          <w:sz w:val="28"/>
          <w:szCs w:val="28"/>
        </w:rPr>
        <w:t xml:space="preserve">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включает отчетность о реализации мероприятий</w:t>
      </w:r>
      <w:r w:rsidR="00E92CDC" w:rsidRPr="00E92CDC">
        <w:rPr>
          <w:sz w:val="26"/>
          <w:szCs w:val="26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 xml:space="preserve"> и рациональном использовании исполнителями выделяемых им финансовых средств, качестве реализуемых мероприятий</w:t>
      </w:r>
      <w:r w:rsidR="00E92CDC" w:rsidRPr="00E92CDC">
        <w:rPr>
          <w:sz w:val="26"/>
          <w:szCs w:val="26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>, сроках исполнения муниципальных контрактов.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Исполнители мероприятий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 установленном порядке отчитываются перед заказчиком о целевом использовании выделенных им финансовых средств.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Корректировка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E92CDC">
        <w:rPr>
          <w:sz w:val="28"/>
          <w:szCs w:val="28"/>
        </w:rPr>
        <w:t>,</w:t>
      </w:r>
      <w:r w:rsidRPr="00B34D9A">
        <w:rPr>
          <w:sz w:val="28"/>
        </w:rPr>
        <w:t xml:space="preserve">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</w:t>
      </w:r>
      <w:r w:rsidR="00E92CDC" w:rsidRPr="00E92CDC">
        <w:rPr>
          <w:sz w:val="28"/>
          <w:szCs w:val="28"/>
        </w:rPr>
        <w:t>Типа структурного элемента</w:t>
      </w:r>
      <w:r w:rsidR="00E92CDC">
        <w:rPr>
          <w:sz w:val="28"/>
          <w:szCs w:val="28"/>
        </w:rPr>
        <w:t>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b/>
          <w:color w:val="FF0000"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E92CDC" w:rsidRPr="00E92CDC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ind w:firstLine="708"/>
        <w:rPr>
          <w:sz w:val="28"/>
        </w:rPr>
      </w:pPr>
      <w:r w:rsidRPr="00B34D9A">
        <w:rPr>
          <w:sz w:val="28"/>
        </w:rPr>
        <w:t xml:space="preserve">Успешная реализация </w:t>
      </w:r>
      <w:r w:rsidR="00E92CDC" w:rsidRPr="00E92CDC">
        <w:rPr>
          <w:sz w:val="28"/>
          <w:szCs w:val="28"/>
        </w:rPr>
        <w:t xml:space="preserve">Типа структурного элемента </w:t>
      </w:r>
      <w:r w:rsidRPr="00B34D9A">
        <w:rPr>
          <w:sz w:val="28"/>
        </w:rPr>
        <w:t xml:space="preserve">позволит: </w:t>
      </w:r>
    </w:p>
    <w:p w:rsidR="00B34D9A" w:rsidRPr="00B34D9A" w:rsidRDefault="00B34D9A" w:rsidP="00B34D9A">
      <w:pPr>
        <w:shd w:val="clear" w:color="auto" w:fill="FFFFFF"/>
        <w:ind w:firstLine="763"/>
        <w:jc w:val="both"/>
        <w:rPr>
          <w:sz w:val="28"/>
        </w:rPr>
      </w:pPr>
      <w:r w:rsidRPr="00B34D9A">
        <w:rPr>
          <w:spacing w:val="-1"/>
          <w:sz w:val="28"/>
        </w:rPr>
        <w:t xml:space="preserve">- обеспечить жителей поселения бесперебойным, безопасным предоставлением </w:t>
      </w:r>
      <w:r w:rsidRPr="00B34D9A">
        <w:rPr>
          <w:sz w:val="28"/>
        </w:rPr>
        <w:t>коммунальных услуг (водоснабжения, водоотведения, теплоснабжения, энергоснабжения);</w:t>
      </w:r>
    </w:p>
    <w:p w:rsidR="00B34D9A" w:rsidRPr="00B34D9A" w:rsidRDefault="00B34D9A" w:rsidP="00B34D9A">
      <w:pPr>
        <w:shd w:val="clear" w:color="auto" w:fill="FFFFFF"/>
        <w:ind w:firstLine="686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поэтапно восстановить ветхие инженерные сети и другие объекты жилищно-коммунального хозяйства Черниговского муниципального района;</w:t>
      </w:r>
    </w:p>
    <w:p w:rsidR="00B34D9A" w:rsidRP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сократить ежегодные потери энергоресурсов;</w:t>
      </w:r>
    </w:p>
    <w:p w:rsid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ликвидировать несанкционированные свалки</w:t>
      </w:r>
      <w:r w:rsidR="00317F4C">
        <w:rPr>
          <w:spacing w:val="-1"/>
          <w:sz w:val="28"/>
        </w:rPr>
        <w:t>;</w:t>
      </w:r>
    </w:p>
    <w:p w:rsidR="00317F4C" w:rsidRPr="00B34D9A" w:rsidRDefault="00317F4C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 w:rsidRPr="00317F4C">
        <w:rPr>
          <w:spacing w:val="-1"/>
          <w:sz w:val="28"/>
        </w:rPr>
        <w:t>созда</w:t>
      </w:r>
      <w:r>
        <w:rPr>
          <w:spacing w:val="-1"/>
          <w:sz w:val="28"/>
        </w:rPr>
        <w:t>ть</w:t>
      </w:r>
      <w:r w:rsidRPr="00317F4C">
        <w:rPr>
          <w:spacing w:val="-1"/>
          <w:sz w:val="28"/>
        </w:rPr>
        <w:t xml:space="preserve"> контейнерны</w:t>
      </w:r>
      <w:r>
        <w:rPr>
          <w:spacing w:val="-1"/>
          <w:sz w:val="28"/>
        </w:rPr>
        <w:t>е</w:t>
      </w:r>
      <w:r w:rsidRPr="00317F4C">
        <w:rPr>
          <w:spacing w:val="-1"/>
          <w:sz w:val="28"/>
        </w:rPr>
        <w:t xml:space="preserve"> площад</w:t>
      </w:r>
      <w:r>
        <w:rPr>
          <w:spacing w:val="-1"/>
          <w:sz w:val="28"/>
        </w:rPr>
        <w:t>ки</w:t>
      </w:r>
      <w:r w:rsidRPr="00317F4C">
        <w:rPr>
          <w:spacing w:val="-1"/>
          <w:sz w:val="28"/>
        </w:rPr>
        <w:t xml:space="preserve"> под ТКО</w:t>
      </w:r>
      <w:r>
        <w:rPr>
          <w:spacing w:val="-1"/>
          <w:sz w:val="28"/>
        </w:rPr>
        <w:t>.</w:t>
      </w:r>
    </w:p>
    <w:p w:rsidR="00B34D9A" w:rsidRP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B34D9A" w:rsidRPr="00F36AB4" w:rsidRDefault="00B34D9A" w:rsidP="00B34D9A">
      <w:pPr>
        <w:jc w:val="right"/>
      </w:pPr>
      <w:r w:rsidRPr="00F36AB4">
        <w:lastRenderedPageBreak/>
        <w:t>Приложение 1</w:t>
      </w:r>
    </w:p>
    <w:p w:rsidR="00B34D9A" w:rsidRPr="00F36AB4" w:rsidRDefault="00B34D9A" w:rsidP="00B34D9A">
      <w:pPr>
        <w:jc w:val="right"/>
      </w:pPr>
      <w:r w:rsidRPr="00F36AB4">
        <w:t xml:space="preserve">К </w:t>
      </w:r>
      <w:r w:rsidR="00E92CDC" w:rsidRPr="00E92CDC">
        <w:t>Типу структурного элемента</w:t>
      </w:r>
    </w:p>
    <w:p w:rsidR="00B34D9A" w:rsidRPr="00F36AB4" w:rsidRDefault="00B34D9A" w:rsidP="00B34D9A">
      <w:pPr>
        <w:jc w:val="right"/>
      </w:pPr>
      <w:r w:rsidRPr="00F36AB4">
        <w:t>«Развитие, ремонт (капитальный ремонт)  и содержание</w:t>
      </w:r>
    </w:p>
    <w:p w:rsidR="00B34D9A" w:rsidRPr="00F36AB4" w:rsidRDefault="00B34D9A" w:rsidP="00B34D9A">
      <w:pPr>
        <w:jc w:val="right"/>
      </w:pPr>
      <w:r w:rsidRPr="00F36AB4">
        <w:t xml:space="preserve"> объектов коммунальной инфраструктуры </w:t>
      </w:r>
    </w:p>
    <w:p w:rsidR="00B34D9A" w:rsidRPr="00F36AB4" w:rsidRDefault="00B34D9A" w:rsidP="00B34D9A">
      <w:pPr>
        <w:jc w:val="right"/>
      </w:pPr>
      <w:r w:rsidRPr="00F36AB4">
        <w:t>Черниговского района»</w:t>
      </w:r>
    </w:p>
    <w:p w:rsidR="00B34D9A" w:rsidRPr="00B34D9A" w:rsidRDefault="00B34D9A" w:rsidP="00B34D9A">
      <w:pPr>
        <w:jc w:val="right"/>
        <w:rPr>
          <w:sz w:val="24"/>
          <w:szCs w:val="24"/>
        </w:rPr>
      </w:pPr>
      <w:r w:rsidRPr="00B34D9A">
        <w:rPr>
          <w:sz w:val="24"/>
          <w:szCs w:val="24"/>
        </w:rPr>
        <w:t xml:space="preserve"> </w:t>
      </w:r>
    </w:p>
    <w:p w:rsidR="00B34D9A" w:rsidRPr="00B34D9A" w:rsidRDefault="00B34D9A" w:rsidP="00B34D9A">
      <w:pPr>
        <w:jc w:val="center"/>
        <w:rPr>
          <w:b/>
          <w:sz w:val="28"/>
        </w:rPr>
      </w:pPr>
      <w:r w:rsidRPr="00B34D9A">
        <w:rPr>
          <w:b/>
          <w:sz w:val="28"/>
        </w:rPr>
        <w:t>Развитие, ремонт (капитальный ремонт)  и содержание объектов коммунальной инфраструктуры Черниговского района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b/>
          <w:bCs/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right"/>
        <w:rPr>
          <w:sz w:val="28"/>
        </w:rPr>
      </w:pP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B34D9A" w:rsidRPr="00B34D9A" w:rsidTr="004D55FE">
        <w:trPr>
          <w:trHeight w:val="335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Год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ИТОГО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Финансирование, тысяч рублей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водоотведения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Утилизация (ликвидация несанкционированных свалок)</w:t>
            </w:r>
          </w:p>
        </w:tc>
      </w:tr>
      <w:tr w:rsidR="00B34D9A" w:rsidRPr="00B34D9A" w:rsidTr="00C924A8">
        <w:trPr>
          <w:trHeight w:val="66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</w:pPr>
            <w:r w:rsidRPr="00B34D9A">
              <w:t>проект всего,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Default="00AD6430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20291,70213</w:t>
            </w:r>
          </w:p>
          <w:p w:rsidR="00C924A8" w:rsidRPr="00B34D9A" w:rsidRDefault="00C924A8" w:rsidP="00B34D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3A6FA4" w:rsidP="00237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75A9">
              <w:rPr>
                <w:b/>
              </w:rPr>
              <w:t>7</w:t>
            </w:r>
            <w:r>
              <w:rPr>
                <w:b/>
              </w:rPr>
              <w:t>33,201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3A6FA4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7274,716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375A9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6FA4">
              <w:rPr>
                <w:b/>
              </w:rPr>
              <w:t>40,17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Default="00AD6430" w:rsidP="00C924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2143,61513</w:t>
            </w:r>
          </w:p>
          <w:p w:rsidR="00C924A8" w:rsidRPr="00B34D9A" w:rsidRDefault="00C924A8" w:rsidP="00C924A8">
            <w:pPr>
              <w:snapToGrid w:val="0"/>
              <w:jc w:val="center"/>
              <w:rPr>
                <w:b/>
              </w:rPr>
            </w:pP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В том числе:</w:t>
            </w:r>
          </w:p>
          <w:p w:rsidR="00B34D9A" w:rsidRPr="00B34D9A" w:rsidRDefault="00B34D9A" w:rsidP="00B34D9A">
            <w:pPr>
              <w:jc w:val="both"/>
            </w:pPr>
            <w:r w:rsidRPr="00B34D9A"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3603,71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2455,34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1058,37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90,00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jc w:val="both"/>
            </w:pPr>
            <w:r w:rsidRPr="00B34D9A"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E664F1" w:rsidP="00B96835">
            <w:pPr>
              <w:snapToGrid w:val="0"/>
              <w:jc w:val="center"/>
            </w:pPr>
            <w:r>
              <w:t>1599,</w:t>
            </w:r>
            <w:r w:rsidR="00B96835">
              <w:t>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E664F1" w:rsidP="00515A1A">
            <w:pPr>
              <w:snapToGrid w:val="0"/>
              <w:jc w:val="center"/>
            </w:pPr>
            <w:r>
              <w:t>909,7</w:t>
            </w:r>
            <w:r w:rsidR="00515A1A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96835" w:rsidP="00515A1A">
            <w:pPr>
              <w:snapToGrid w:val="0"/>
              <w:jc w:val="center"/>
            </w:pPr>
            <w:r>
              <w:t>89,92</w:t>
            </w:r>
            <w:r w:rsidR="00515A1A">
              <w:t>2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jc w:val="both"/>
            </w:pPr>
            <w:r w:rsidRPr="00B34D9A"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1652DE" w:rsidP="00C0756A">
            <w:pPr>
              <w:snapToGrid w:val="0"/>
              <w:jc w:val="center"/>
            </w:pPr>
            <w:r>
              <w:t>1896,124</w:t>
            </w:r>
            <w:r w:rsidR="00F57C11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FF5B8F">
            <w:pPr>
              <w:snapToGrid w:val="0"/>
              <w:jc w:val="center"/>
            </w:pPr>
            <w:r>
              <w:t>294,998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B34D9A">
            <w:pPr>
              <w:snapToGrid w:val="0"/>
              <w:jc w:val="center"/>
            </w:pPr>
            <w:r>
              <w:t>771,540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B34D9A">
            <w:pPr>
              <w:snapToGrid w:val="0"/>
              <w:jc w:val="center"/>
            </w:pPr>
            <w:r>
              <w:t>740,17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A37772" w:rsidP="00C0756A">
            <w:pPr>
              <w:snapToGrid w:val="0"/>
              <w:jc w:val="center"/>
            </w:pPr>
            <w:r>
              <w:t>89,416</w:t>
            </w:r>
            <w:r w:rsidR="00F57C11">
              <w:t>13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snapToGrid w:val="0"/>
              <w:jc w:val="both"/>
            </w:pPr>
            <w:r w:rsidRPr="00B34D9A"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16184" w:rsidP="00B34D9A">
            <w:pPr>
              <w:snapToGrid w:val="0"/>
              <w:jc w:val="center"/>
            </w:pPr>
            <w:r>
              <w:t>3384,894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B34D9A">
            <w:pPr>
              <w:snapToGrid w:val="0"/>
              <w:jc w:val="center"/>
            </w:pPr>
            <w:r>
              <w:t>532,0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B34D9A">
            <w:pPr>
              <w:snapToGrid w:val="0"/>
              <w:jc w:val="center"/>
            </w:pPr>
            <w:r>
              <w:t>1986,047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13072F">
            <w:pPr>
              <w:snapToGrid w:val="0"/>
              <w:jc w:val="center"/>
            </w:pPr>
            <w:r>
              <w:t>866,847</w:t>
            </w:r>
          </w:p>
        </w:tc>
      </w:tr>
      <w:tr w:rsidR="00B34D9A" w:rsidRPr="00B34D9A" w:rsidTr="009B7064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</w:pPr>
            <w:r w:rsidRPr="00B34D9A"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7F7684" w:rsidP="000A60E9">
            <w:pPr>
              <w:snapToGrid w:val="0"/>
              <w:jc w:val="center"/>
            </w:pPr>
            <w:r>
              <w:t>3129,343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7F7684" w:rsidP="00B34D9A">
            <w:pPr>
              <w:snapToGrid w:val="0"/>
              <w:jc w:val="center"/>
            </w:pPr>
            <w:r>
              <w:t>1141,154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1A6F5C" w:rsidP="00B34D9A">
            <w:pPr>
              <w:snapToGrid w:val="0"/>
              <w:jc w:val="center"/>
            </w:pPr>
            <w:r>
              <w:t>1658,759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25217" w:rsidP="00B34D9A">
            <w:pPr>
              <w:snapToGrid w:val="0"/>
              <w:jc w:val="center"/>
            </w:pPr>
            <w:r>
              <w:t>0</w:t>
            </w:r>
            <w:r w:rsidR="00B34D9A" w:rsidRPr="00B34D9A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7275F" w:rsidP="00B34D9A">
            <w:pPr>
              <w:snapToGrid w:val="0"/>
              <w:jc w:val="center"/>
            </w:pPr>
            <w:r>
              <w:t>329,43</w:t>
            </w:r>
          </w:p>
        </w:tc>
      </w:tr>
      <w:tr w:rsidR="009B7064" w:rsidRPr="00B34D9A" w:rsidTr="00F90F12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B34D9A">
            <w:pPr>
              <w:snapToGrid w:val="0"/>
            </w:pPr>
            <w: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592E03">
            <w:pPr>
              <w:snapToGrid w:val="0"/>
              <w:jc w:val="center"/>
            </w:pPr>
            <w:r>
              <w:t>2</w:t>
            </w:r>
            <w:r w:rsidR="00592E03">
              <w:t>226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2375A9">
            <w:pPr>
              <w:snapToGrid w:val="0"/>
              <w:jc w:val="center"/>
            </w:pPr>
            <w:r>
              <w:t>1</w:t>
            </w:r>
            <w:r w:rsidR="002375A9">
              <w:t>6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592E03" w:rsidP="00B34D9A">
            <w:pPr>
              <w:snapToGrid w:val="0"/>
              <w:jc w:val="center"/>
            </w:pPr>
            <w:r>
              <w:t>4</w:t>
            </w:r>
            <w:r w:rsidR="009B7064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B34D9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64" w:rsidRPr="00B34D9A" w:rsidRDefault="00592E03" w:rsidP="00B34D9A">
            <w:pPr>
              <w:snapToGrid w:val="0"/>
              <w:jc w:val="center"/>
            </w:pPr>
            <w:r>
              <w:t>226,0</w:t>
            </w:r>
          </w:p>
        </w:tc>
      </w:tr>
      <w:tr w:rsidR="00F90F12" w:rsidRPr="00B34D9A" w:rsidTr="00F90F12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F12" w:rsidRDefault="00F90F12" w:rsidP="00B34D9A">
            <w:pPr>
              <w:snapToGrid w:val="0"/>
            </w:pPr>
            <w: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2226</w:t>
            </w:r>
            <w:r w:rsidR="0084547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226</w:t>
            </w:r>
            <w:r w:rsidR="0084547E">
              <w:t>,00</w:t>
            </w:r>
          </w:p>
        </w:tc>
      </w:tr>
      <w:tr w:rsidR="00F90F12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4547E" w:rsidP="00B34D9A">
            <w:pPr>
              <w:snapToGrid w:val="0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2226</w:t>
            </w:r>
            <w:r w:rsidR="0084547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226</w:t>
            </w:r>
            <w:r w:rsidR="0084547E">
              <w:t>,00</w:t>
            </w:r>
          </w:p>
        </w:tc>
      </w:tr>
    </w:tbl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Default="00B34D9A" w:rsidP="00B34D9A">
      <w:pPr>
        <w:rPr>
          <w:sz w:val="28"/>
        </w:rPr>
      </w:pPr>
    </w:p>
    <w:p w:rsidR="00F36AB4" w:rsidRDefault="00F36AB4" w:rsidP="00B34D9A">
      <w:pPr>
        <w:rPr>
          <w:sz w:val="28"/>
        </w:rPr>
      </w:pPr>
    </w:p>
    <w:p w:rsidR="00F36AB4" w:rsidRPr="00B34D9A" w:rsidRDefault="00F36AB4" w:rsidP="00B34D9A">
      <w:pPr>
        <w:rPr>
          <w:sz w:val="28"/>
        </w:rPr>
      </w:pPr>
    </w:p>
    <w:p w:rsidR="00B34D9A" w:rsidRPr="00F36AB4" w:rsidRDefault="00B34D9A" w:rsidP="00B34D9A">
      <w:pPr>
        <w:jc w:val="right"/>
      </w:pPr>
      <w:r w:rsidRPr="00F36AB4">
        <w:lastRenderedPageBreak/>
        <w:t>Приложение 2</w:t>
      </w:r>
    </w:p>
    <w:p w:rsidR="00B34D9A" w:rsidRPr="00F36AB4" w:rsidRDefault="00B34D9A" w:rsidP="00B34D9A">
      <w:pPr>
        <w:jc w:val="right"/>
      </w:pPr>
    </w:p>
    <w:p w:rsidR="00B34D9A" w:rsidRPr="00F36AB4" w:rsidRDefault="00B34D9A" w:rsidP="00624F76">
      <w:pPr>
        <w:jc w:val="right"/>
      </w:pPr>
      <w:r w:rsidRPr="00F36AB4">
        <w:t xml:space="preserve">К </w:t>
      </w:r>
      <w:r w:rsidR="00E92CDC" w:rsidRPr="00E92CDC">
        <w:t>Типу структурного элемента</w:t>
      </w:r>
    </w:p>
    <w:p w:rsidR="00B34D9A" w:rsidRPr="00F36AB4" w:rsidRDefault="00B34D9A" w:rsidP="00624F76">
      <w:pPr>
        <w:jc w:val="right"/>
      </w:pPr>
      <w:r w:rsidRPr="00F36AB4">
        <w:t>«Развитие, ремонт (капитальный ремонт)  и содержание</w:t>
      </w:r>
    </w:p>
    <w:p w:rsidR="00B34D9A" w:rsidRPr="00F36AB4" w:rsidRDefault="00B34D9A" w:rsidP="00624F76">
      <w:pPr>
        <w:jc w:val="right"/>
      </w:pPr>
      <w:r w:rsidRPr="00F36AB4">
        <w:t xml:space="preserve"> объектов коммунальной инфраструктуры </w:t>
      </w:r>
    </w:p>
    <w:p w:rsidR="00B34D9A" w:rsidRPr="00F36AB4" w:rsidRDefault="00B34D9A" w:rsidP="00624F76">
      <w:pPr>
        <w:jc w:val="right"/>
      </w:pPr>
      <w:r w:rsidRPr="00F36AB4">
        <w:t xml:space="preserve">                                                   </w:t>
      </w:r>
      <w:r w:rsidR="00FB5061" w:rsidRPr="00F36AB4">
        <w:t xml:space="preserve">                      </w:t>
      </w:r>
      <w:r w:rsidRPr="00F36AB4">
        <w:t xml:space="preserve">                                         Черниговского района»</w:t>
      </w:r>
    </w:p>
    <w:p w:rsidR="00B34D9A" w:rsidRPr="00F36AB4" w:rsidRDefault="00B34D9A" w:rsidP="00B34D9A"/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jc w:val="center"/>
        <w:rPr>
          <w:b/>
          <w:sz w:val="28"/>
        </w:rPr>
      </w:pPr>
      <w:r w:rsidRPr="00B34D9A">
        <w:rPr>
          <w:b/>
          <w:sz w:val="28"/>
        </w:rPr>
        <w:t>Целевые показатели  и индикаторы</w:t>
      </w:r>
    </w:p>
    <w:p w:rsidR="00B34D9A" w:rsidRPr="00B34D9A" w:rsidRDefault="00B34D9A" w:rsidP="00B34D9A">
      <w:pPr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BC3AE7" w:rsidRPr="00B34D9A" w:rsidTr="00BC3AE7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2018год</w:t>
            </w:r>
          </w:p>
        </w:tc>
        <w:tc>
          <w:tcPr>
            <w:tcW w:w="851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2019год</w:t>
            </w:r>
          </w:p>
        </w:tc>
        <w:tc>
          <w:tcPr>
            <w:tcW w:w="850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BC3AE7" w:rsidRPr="00624F76" w:rsidRDefault="00AD3875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C3AE7" w:rsidRPr="002375A9" w:rsidRDefault="00AD3875" w:rsidP="00B34D9A">
            <w:pPr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2024 год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понижение среднего физического износа систем коммунальной инфраструктуры 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72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ликвидация несанкционированных свалок,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100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создание контейнерных площадок под ТКО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100</w:t>
            </w:r>
          </w:p>
        </w:tc>
      </w:tr>
    </w:tbl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Default="00B34D9A" w:rsidP="00983071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C41DF" w:rsidRDefault="006C41DF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F151C1" w:rsidRDefault="00F151C1" w:rsidP="00F151C1">
      <w:pPr>
        <w:ind w:firstLine="540"/>
        <w:jc w:val="right"/>
        <w:rPr>
          <w:rFonts w:eastAsia="Arial"/>
        </w:rPr>
      </w:pPr>
      <w:r w:rsidRPr="00624F76">
        <w:rPr>
          <w:rFonts w:eastAsia="Arial"/>
        </w:rPr>
        <w:t>Приложение №3</w:t>
      </w:r>
    </w:p>
    <w:p w:rsidR="00624F76" w:rsidRPr="00624F76" w:rsidRDefault="00624F76" w:rsidP="00F151C1">
      <w:pPr>
        <w:ind w:firstLine="540"/>
        <w:jc w:val="right"/>
        <w:rPr>
          <w:rFonts w:eastAsia="Arial"/>
        </w:rPr>
      </w:pPr>
    </w:p>
    <w:p w:rsidR="00F151C1" w:rsidRPr="00624F76" w:rsidRDefault="00F151C1" w:rsidP="00F151C1">
      <w:pPr>
        <w:widowControl w:val="0"/>
        <w:jc w:val="right"/>
        <w:rPr>
          <w:rFonts w:eastAsia="Arial"/>
        </w:rPr>
      </w:pPr>
      <w:r w:rsidRPr="00624F76">
        <w:rPr>
          <w:rFonts w:eastAsia="Arial"/>
        </w:rPr>
        <w:t xml:space="preserve">к муниципальной программе «Комплексное </w:t>
      </w:r>
    </w:p>
    <w:p w:rsidR="00F151C1" w:rsidRPr="00624F76" w:rsidRDefault="00F151C1" w:rsidP="00F151C1">
      <w:pPr>
        <w:widowControl w:val="0"/>
        <w:jc w:val="right"/>
        <w:rPr>
          <w:rFonts w:eastAsia="Arial"/>
        </w:rPr>
      </w:pPr>
      <w:r w:rsidRPr="00624F76">
        <w:rPr>
          <w:rFonts w:eastAsia="Arial"/>
        </w:rPr>
        <w:t xml:space="preserve">развитие систем коммунальной инфраструктуры </w:t>
      </w:r>
    </w:p>
    <w:p w:rsidR="00F151C1" w:rsidRPr="00624F76" w:rsidRDefault="00F151C1" w:rsidP="00F151C1">
      <w:pPr>
        <w:widowControl w:val="0"/>
        <w:jc w:val="right"/>
        <w:rPr>
          <w:rFonts w:eastAsia="font369"/>
        </w:rPr>
      </w:pPr>
      <w:r w:rsidRPr="00624F76">
        <w:rPr>
          <w:rFonts w:eastAsia="Arial"/>
        </w:rPr>
        <w:t>Черниговского района на 2017-202</w:t>
      </w:r>
      <w:r w:rsidR="00AD3875" w:rsidRPr="00624F76">
        <w:rPr>
          <w:rFonts w:eastAsia="Arial"/>
        </w:rPr>
        <w:t>4</w:t>
      </w:r>
      <w:r w:rsidRPr="00624F76">
        <w:rPr>
          <w:rFonts w:eastAsia="Arial"/>
        </w:rPr>
        <w:t xml:space="preserve"> годы»</w:t>
      </w:r>
    </w:p>
    <w:p w:rsidR="00F151C1" w:rsidRPr="00B34D9A" w:rsidRDefault="00F151C1" w:rsidP="00F151C1">
      <w:pPr>
        <w:widowControl w:val="0"/>
        <w:ind w:firstLine="540"/>
        <w:jc w:val="both"/>
        <w:rPr>
          <w:rFonts w:ascii="Arial" w:eastAsia="Arial" w:hAnsi="Arial" w:cs="Arial"/>
          <w:b/>
          <w:bCs/>
        </w:rPr>
      </w:pPr>
    </w:p>
    <w:p w:rsidR="00F151C1" w:rsidRPr="00B34D9A" w:rsidRDefault="00F151C1" w:rsidP="00F151C1">
      <w:pPr>
        <w:spacing w:before="120"/>
        <w:jc w:val="center"/>
        <w:rPr>
          <w:b/>
          <w:bCs/>
          <w:sz w:val="26"/>
        </w:rPr>
      </w:pP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ПАСПОРТ  </w:t>
      </w:r>
      <w:r w:rsidR="006C41DF">
        <w:rPr>
          <w:b/>
          <w:bCs/>
          <w:sz w:val="28"/>
          <w:szCs w:val="28"/>
        </w:rPr>
        <w:t xml:space="preserve">ТИПА СТРУКТУРНОГО ЭЛЕМЕНТА </w:t>
      </w: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</w:t>
      </w:r>
      <w:r w:rsidR="00FD3B38">
        <w:rPr>
          <w:b/>
          <w:bCs/>
          <w:sz w:val="28"/>
          <w:szCs w:val="28"/>
        </w:rPr>
        <w:t xml:space="preserve">Организация снабжения </w:t>
      </w:r>
      <w:r w:rsidR="00474062">
        <w:rPr>
          <w:b/>
          <w:bCs/>
          <w:sz w:val="28"/>
          <w:szCs w:val="28"/>
        </w:rPr>
        <w:t>населения твердым топливом (дровами)</w:t>
      </w:r>
      <w:r w:rsidRPr="00B34D9A">
        <w:rPr>
          <w:b/>
          <w:bCs/>
          <w:sz w:val="28"/>
          <w:szCs w:val="28"/>
        </w:rPr>
        <w:t xml:space="preserve">» </w:t>
      </w:r>
    </w:p>
    <w:p w:rsidR="00F151C1" w:rsidRPr="00B34D9A" w:rsidRDefault="00624F76" w:rsidP="00F151C1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 </w:t>
      </w:r>
      <w:r w:rsidR="00F151C1" w:rsidRPr="00B34D9A">
        <w:rPr>
          <w:b/>
          <w:bCs/>
          <w:sz w:val="24"/>
          <w:szCs w:val="24"/>
        </w:rPr>
        <w:t>ПРОГРАММЫ</w:t>
      </w: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«Комплексное развитие систем коммунальной инфраструктуры Черниговского района на 2017-202</w:t>
      </w:r>
      <w:r w:rsidR="00AD3875">
        <w:rPr>
          <w:b/>
          <w:bCs/>
          <w:sz w:val="28"/>
          <w:szCs w:val="28"/>
        </w:rPr>
        <w:t>4</w:t>
      </w:r>
      <w:r w:rsidRPr="00B34D9A">
        <w:rPr>
          <w:b/>
          <w:bCs/>
          <w:sz w:val="28"/>
          <w:szCs w:val="28"/>
        </w:rPr>
        <w:t xml:space="preserve"> годы»</w:t>
      </w:r>
    </w:p>
    <w:p w:rsidR="00F151C1" w:rsidRPr="00B34D9A" w:rsidRDefault="00F151C1" w:rsidP="00F151C1">
      <w:pPr>
        <w:spacing w:before="12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Наименование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Pr="00B34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474062" w:rsidP="00F151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снабжения населения твердым топливом (дровами)</w:t>
            </w:r>
            <w:r w:rsidR="00F151C1" w:rsidRPr="00B34D9A">
              <w:rPr>
                <w:sz w:val="28"/>
                <w:szCs w:val="28"/>
              </w:rPr>
              <w:t xml:space="preserve"> (далее - </w:t>
            </w:r>
            <w:r w:rsidR="009F49D5">
              <w:rPr>
                <w:sz w:val="28"/>
                <w:szCs w:val="28"/>
              </w:rPr>
              <w:t xml:space="preserve">Тип структурного элемента </w:t>
            </w:r>
            <w:r w:rsidR="00F151C1" w:rsidRPr="00B34D9A">
              <w:rPr>
                <w:sz w:val="28"/>
                <w:szCs w:val="28"/>
              </w:rPr>
              <w:t>)</w:t>
            </w:r>
          </w:p>
        </w:tc>
      </w:tr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Заказчик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Администрация Черниговского муниципального района</w:t>
            </w:r>
          </w:p>
        </w:tc>
      </w:tr>
      <w:tr w:rsidR="00F151C1" w:rsidRPr="00B34D9A" w:rsidTr="00F151C1">
        <w:trPr>
          <w:trHeight w:val="2095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Ответственный исполнитель, соисполнители, участники 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Default="00F151C1" w:rsidP="008E61E7">
            <w:pPr>
              <w:snapToGrid w:val="0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Отдел жизнеобеспечения администрации Черниговского района</w:t>
            </w:r>
          </w:p>
          <w:p w:rsidR="009B68AD" w:rsidRPr="00B34D9A" w:rsidRDefault="009B68AD" w:rsidP="009B68AD">
            <w:pPr>
              <w:snapToGrid w:val="0"/>
              <w:rPr>
                <w:sz w:val="28"/>
                <w:szCs w:val="28"/>
              </w:rPr>
            </w:pPr>
            <w:r w:rsidRPr="007539BB">
              <w:rPr>
                <w:sz w:val="28"/>
                <w:szCs w:val="28"/>
              </w:rPr>
              <w:t>Управление экономики</w:t>
            </w:r>
            <w:r w:rsidR="007539BB">
              <w:rPr>
                <w:sz w:val="28"/>
                <w:szCs w:val="28"/>
              </w:rPr>
              <w:t xml:space="preserve"> и территориального планирования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151C1" w:rsidRPr="00B34D9A" w:rsidTr="00F151C1">
        <w:trPr>
          <w:trHeight w:val="701"/>
        </w:trPr>
        <w:tc>
          <w:tcPr>
            <w:tcW w:w="3402" w:type="dxa"/>
            <w:shd w:val="clear" w:color="auto" w:fill="auto"/>
          </w:tcPr>
          <w:p w:rsidR="00325DE5" w:rsidRDefault="00325DE5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Цели и задачи</w:t>
            </w:r>
          </w:p>
          <w:p w:rsidR="00F151C1" w:rsidRPr="00B34D9A" w:rsidRDefault="006C41DF" w:rsidP="00F151C1">
            <w:pPr>
              <w:jc w:val="both"/>
              <w:rPr>
                <w:sz w:val="26"/>
              </w:rPr>
            </w:pPr>
            <w:r>
              <w:rPr>
                <w:sz w:val="28"/>
                <w:szCs w:val="28"/>
              </w:rPr>
              <w:t xml:space="preserve">Типа структурного элемента </w:t>
            </w:r>
            <w:r w:rsidR="00F151C1" w:rsidRPr="00B34D9A">
              <w:rPr>
                <w:sz w:val="26"/>
              </w:rPr>
              <w:t xml:space="preserve"> </w:t>
            </w: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4"/>
              </w:rPr>
            </w:pPr>
          </w:p>
          <w:p w:rsidR="00F151C1" w:rsidRPr="00071923" w:rsidRDefault="00091E65" w:rsidP="00091E65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071923">
              <w:rPr>
                <w:bCs/>
                <w:sz w:val="28"/>
                <w:szCs w:val="28"/>
              </w:rPr>
              <w:t>Снабжение населения</w:t>
            </w:r>
            <w:r w:rsidR="00916CE4" w:rsidRPr="00071923">
              <w:rPr>
                <w:bCs/>
                <w:sz w:val="28"/>
                <w:szCs w:val="28"/>
              </w:rPr>
              <w:t xml:space="preserve"> </w:t>
            </w:r>
            <w:r w:rsidR="00A45063">
              <w:rPr>
                <w:bCs/>
                <w:sz w:val="28"/>
                <w:szCs w:val="28"/>
              </w:rPr>
              <w:t xml:space="preserve">сельских поселений </w:t>
            </w:r>
            <w:r w:rsidR="00916CE4" w:rsidRPr="00071923">
              <w:rPr>
                <w:bCs/>
                <w:sz w:val="28"/>
                <w:szCs w:val="28"/>
              </w:rPr>
              <w:t xml:space="preserve">Черниговского муниципального района </w:t>
            </w:r>
            <w:r w:rsidRPr="00071923">
              <w:rPr>
                <w:bCs/>
                <w:sz w:val="28"/>
                <w:szCs w:val="28"/>
              </w:rPr>
              <w:t xml:space="preserve"> твердым топливом (дровами)</w:t>
            </w:r>
            <w:r w:rsidR="005679E7">
              <w:rPr>
                <w:bCs/>
                <w:sz w:val="28"/>
                <w:szCs w:val="28"/>
              </w:rPr>
              <w:t xml:space="preserve"> </w:t>
            </w:r>
            <w:r w:rsidR="005679E7" w:rsidRPr="005679E7">
              <w:rPr>
                <w:bCs/>
                <w:sz w:val="28"/>
                <w:szCs w:val="28"/>
              </w:rPr>
              <w:t>по ценам, утвержденным департаментом по тарифам Администрации Приморского края</w:t>
            </w:r>
          </w:p>
        </w:tc>
      </w:tr>
      <w:tr w:rsidR="00F151C1" w:rsidRPr="00B34D9A" w:rsidTr="00F151C1">
        <w:trPr>
          <w:trHeight w:val="1735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Сроки и этапы реализации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Реализация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Pr="00B34D9A">
              <w:rPr>
                <w:sz w:val="28"/>
                <w:szCs w:val="28"/>
              </w:rPr>
              <w:t xml:space="preserve"> предусматривает</w:t>
            </w:r>
            <w:r w:rsidR="000C25C0">
              <w:rPr>
                <w:sz w:val="28"/>
                <w:szCs w:val="28"/>
              </w:rPr>
              <w:t xml:space="preserve">ся </w:t>
            </w:r>
            <w:r w:rsidRPr="00B34D9A">
              <w:rPr>
                <w:sz w:val="28"/>
                <w:szCs w:val="28"/>
              </w:rPr>
              <w:t>:</w:t>
            </w:r>
          </w:p>
          <w:p w:rsidR="00F151C1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1 этап – 201</w:t>
            </w:r>
            <w:r w:rsidR="00325DE5">
              <w:rPr>
                <w:sz w:val="28"/>
                <w:szCs w:val="28"/>
              </w:rPr>
              <w:t>9</w:t>
            </w:r>
            <w:r w:rsidRPr="00B34D9A">
              <w:rPr>
                <w:sz w:val="28"/>
                <w:szCs w:val="28"/>
              </w:rPr>
              <w:t xml:space="preserve"> год;</w:t>
            </w:r>
          </w:p>
          <w:p w:rsidR="00E13BEE" w:rsidRDefault="00E13BEE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2020 </w:t>
            </w:r>
            <w:r w:rsidR="006C50B8">
              <w:rPr>
                <w:sz w:val="28"/>
                <w:szCs w:val="28"/>
              </w:rPr>
              <w:t>год;</w:t>
            </w:r>
          </w:p>
          <w:p w:rsidR="006C50B8" w:rsidRDefault="006C50B8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2021 год;</w:t>
            </w:r>
          </w:p>
          <w:p w:rsidR="006C50B8" w:rsidRDefault="006C50B8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2022 год</w:t>
            </w:r>
          </w:p>
          <w:p w:rsidR="000C25C0" w:rsidRDefault="000C25C0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 – 2023 год</w:t>
            </w:r>
          </w:p>
          <w:p w:rsidR="000C25C0" w:rsidRDefault="000C25C0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 – 2024 год</w:t>
            </w:r>
          </w:p>
          <w:p w:rsidR="00AD3875" w:rsidRPr="00B34D9A" w:rsidRDefault="00AD3875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</w:t>
            </w:r>
          </w:p>
        </w:tc>
      </w:tr>
      <w:tr w:rsidR="00F151C1" w:rsidRPr="00B34D9A" w:rsidTr="00F151C1">
        <w:trPr>
          <w:trHeight w:val="214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071923" w:rsidRDefault="00F151C1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 финансирования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="00AF153B">
              <w:rPr>
                <w:sz w:val="28"/>
                <w:szCs w:val="28"/>
              </w:rPr>
              <w:t xml:space="preserve">   </w:t>
            </w:r>
            <w:r w:rsidRPr="00B34D9A">
              <w:rPr>
                <w:sz w:val="28"/>
                <w:szCs w:val="28"/>
              </w:rPr>
              <w:t xml:space="preserve"> составляет</w:t>
            </w:r>
            <w:r w:rsidR="00AF153B">
              <w:rPr>
                <w:sz w:val="28"/>
                <w:szCs w:val="28"/>
              </w:rPr>
              <w:t xml:space="preserve"> </w:t>
            </w:r>
            <w:r w:rsidR="00FA493D">
              <w:rPr>
                <w:sz w:val="28"/>
                <w:szCs w:val="28"/>
              </w:rPr>
              <w:t>9423,19102</w:t>
            </w:r>
            <w:r w:rsidR="00040E79">
              <w:rPr>
                <w:sz w:val="28"/>
                <w:szCs w:val="28"/>
              </w:rPr>
              <w:t xml:space="preserve"> </w:t>
            </w:r>
            <w:r w:rsidR="003E2EC5" w:rsidRPr="003E2EC5">
              <w:rPr>
                <w:sz w:val="28"/>
                <w:szCs w:val="28"/>
              </w:rPr>
              <w:t>тыс.</w:t>
            </w:r>
            <w:r w:rsidR="00AF153B">
              <w:rPr>
                <w:sz w:val="28"/>
                <w:szCs w:val="28"/>
              </w:rPr>
              <w:t>рублей, в том числе</w:t>
            </w:r>
            <w:r w:rsidR="00071923">
              <w:rPr>
                <w:sz w:val="28"/>
                <w:szCs w:val="28"/>
              </w:rPr>
              <w:t>: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="00BF1994">
              <w:rPr>
                <w:sz w:val="28"/>
                <w:szCs w:val="28"/>
              </w:rPr>
              <w:t xml:space="preserve"> – 3671,13</w:t>
            </w:r>
            <w:r w:rsidR="00AD6F17">
              <w:rPr>
                <w:sz w:val="28"/>
                <w:szCs w:val="28"/>
              </w:rPr>
              <w:t>402</w:t>
            </w:r>
            <w:r w:rsidR="00BF1994">
              <w:rPr>
                <w:sz w:val="28"/>
                <w:szCs w:val="28"/>
              </w:rPr>
              <w:t xml:space="preserve"> тыс.руб.</w:t>
            </w:r>
            <w:r w:rsidR="006E1A36">
              <w:rPr>
                <w:sz w:val="28"/>
                <w:szCs w:val="28"/>
              </w:rPr>
              <w:t>, в т.ч.</w:t>
            </w:r>
          </w:p>
          <w:p w:rsidR="00071923" w:rsidRDefault="002860D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  <w:r w:rsidR="00071923">
              <w:rPr>
                <w:sz w:val="28"/>
                <w:szCs w:val="28"/>
              </w:rPr>
              <w:t xml:space="preserve"> - </w:t>
            </w:r>
            <w:r w:rsidR="00F151C1" w:rsidRPr="00B34D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3561</w:t>
            </w:r>
            <w:r w:rsidR="003E2EC5">
              <w:rPr>
                <w:sz w:val="28"/>
                <w:szCs w:val="28"/>
              </w:rPr>
              <w:t>,00 тыс.</w:t>
            </w:r>
            <w:r w:rsidR="00F151C1" w:rsidRPr="00B34D9A">
              <w:rPr>
                <w:sz w:val="28"/>
                <w:szCs w:val="28"/>
              </w:rPr>
              <w:t xml:space="preserve"> рублей</w:t>
            </w:r>
          </w:p>
          <w:p w:rsidR="002860DB" w:rsidRDefault="002860D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110</w:t>
            </w:r>
            <w:r w:rsidR="00CF40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  <w:r w:rsidR="00AD6F17">
              <w:rPr>
                <w:sz w:val="28"/>
                <w:szCs w:val="28"/>
              </w:rPr>
              <w:t>402</w:t>
            </w:r>
            <w:r w:rsidR="00CF4049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B74DD">
              <w:rPr>
                <w:sz w:val="28"/>
                <w:szCs w:val="28"/>
              </w:rPr>
              <w:t>2577,32</w:t>
            </w:r>
            <w:r>
              <w:rPr>
                <w:sz w:val="28"/>
                <w:szCs w:val="28"/>
              </w:rPr>
              <w:t xml:space="preserve"> </w:t>
            </w:r>
            <w:r w:rsidR="00BF199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6E1A36">
              <w:rPr>
                <w:sz w:val="28"/>
                <w:szCs w:val="28"/>
              </w:rPr>
              <w:t>, в т.ч.</w:t>
            </w:r>
          </w:p>
          <w:p w:rsidR="00284941" w:rsidRP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6E1801">
              <w:rPr>
                <w:sz w:val="28"/>
                <w:szCs w:val="28"/>
              </w:rPr>
              <w:t>2500,00</w:t>
            </w:r>
            <w:r w:rsidRPr="00284941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 w:rsidRPr="00284941">
              <w:rPr>
                <w:sz w:val="28"/>
                <w:szCs w:val="28"/>
              </w:rPr>
              <w:t>рублей</w:t>
            </w:r>
          </w:p>
          <w:p w:rsid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4B74DD">
              <w:rPr>
                <w:sz w:val="28"/>
                <w:szCs w:val="28"/>
              </w:rPr>
              <w:t>77,32</w:t>
            </w:r>
            <w:r w:rsidR="00CF4049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="004D13B1">
              <w:rPr>
                <w:sz w:val="28"/>
                <w:szCs w:val="28"/>
              </w:rPr>
              <w:t>493,053</w:t>
            </w:r>
            <w:r w:rsidR="00DE02E0" w:rsidRPr="00DE02E0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6E1A36">
              <w:rPr>
                <w:sz w:val="28"/>
                <w:szCs w:val="28"/>
              </w:rPr>
              <w:t>, в т.ч.</w:t>
            </w:r>
          </w:p>
          <w:p w:rsidR="00284941" w:rsidRP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4D13B1">
              <w:rPr>
                <w:sz w:val="28"/>
                <w:szCs w:val="28"/>
              </w:rPr>
              <w:t>488,122</w:t>
            </w:r>
            <w:r w:rsidRPr="00284941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 w:rsidRPr="00284941">
              <w:rPr>
                <w:sz w:val="28"/>
                <w:szCs w:val="28"/>
              </w:rPr>
              <w:t>рублей</w:t>
            </w:r>
          </w:p>
          <w:p w:rsid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4D13B1">
              <w:rPr>
                <w:sz w:val="28"/>
                <w:szCs w:val="28"/>
              </w:rPr>
              <w:t>4,931</w:t>
            </w:r>
            <w:r w:rsidR="00CF4049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5B6DCB" w:rsidRPr="00B34D9A" w:rsidRDefault="005B6DC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2359EF">
              <w:rPr>
                <w:sz w:val="28"/>
                <w:szCs w:val="28"/>
              </w:rPr>
              <w:t>2655,429</w:t>
            </w:r>
            <w:r w:rsidR="00DE02E0" w:rsidRPr="00DE02E0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092412">
              <w:rPr>
                <w:sz w:val="28"/>
                <w:szCs w:val="28"/>
              </w:rPr>
              <w:t xml:space="preserve">, </w:t>
            </w:r>
            <w:r w:rsidR="00092412" w:rsidRPr="00092412">
              <w:rPr>
                <w:sz w:val="28"/>
                <w:szCs w:val="28"/>
              </w:rPr>
              <w:t>в т.ч.</w:t>
            </w:r>
          </w:p>
          <w:p w:rsidR="00284941" w:rsidRPr="00284941" w:rsidRDefault="00284941" w:rsidP="00284941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2359EF">
              <w:rPr>
                <w:sz w:val="28"/>
                <w:szCs w:val="28"/>
              </w:rPr>
              <w:t>2628,874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F151C1" w:rsidRDefault="00284941" w:rsidP="0085748D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2359EF">
              <w:rPr>
                <w:sz w:val="28"/>
                <w:szCs w:val="28"/>
              </w:rPr>
              <w:t>26,554</w:t>
            </w:r>
            <w:r w:rsidR="00DE02E0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9D0CD9" w:rsidRPr="009D0CD9" w:rsidRDefault="009D0CD9" w:rsidP="008A107D">
            <w:pPr>
              <w:tabs>
                <w:tab w:val="left" w:pos="555"/>
              </w:tabs>
              <w:ind w:left="318"/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D0CD9">
              <w:rPr>
                <w:sz w:val="28"/>
                <w:szCs w:val="28"/>
              </w:rPr>
              <w:t xml:space="preserve"> год –</w:t>
            </w:r>
            <w:r w:rsidR="002359EF">
              <w:rPr>
                <w:sz w:val="28"/>
                <w:szCs w:val="28"/>
              </w:rPr>
              <w:t>26,255</w:t>
            </w:r>
            <w:r w:rsidRPr="009D0CD9">
              <w:rPr>
                <w:sz w:val="28"/>
                <w:szCs w:val="28"/>
              </w:rPr>
              <w:t xml:space="preserve"> тыс.рублей, в т.ч.</w:t>
            </w:r>
          </w:p>
          <w:p w:rsidR="009D0CD9" w:rsidRPr="009D0CD9" w:rsidRDefault="009D0CD9" w:rsidP="009D0CD9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 xml:space="preserve">    Краевой бюджет -  0,00 рублей</w:t>
            </w:r>
          </w:p>
          <w:p w:rsidR="009D0CD9" w:rsidRDefault="009D0CD9" w:rsidP="009D0CD9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 xml:space="preserve">    Местный бюджет – </w:t>
            </w:r>
            <w:r w:rsidR="002359EF">
              <w:rPr>
                <w:sz w:val="28"/>
                <w:szCs w:val="28"/>
              </w:rPr>
              <w:t>26,255</w:t>
            </w:r>
            <w:r w:rsidRPr="009D0CD9">
              <w:rPr>
                <w:sz w:val="28"/>
                <w:szCs w:val="28"/>
              </w:rPr>
              <w:t xml:space="preserve"> тыс. рублей</w:t>
            </w:r>
          </w:p>
          <w:p w:rsidR="008A107D" w:rsidRPr="008A107D" w:rsidRDefault="008A107D" w:rsidP="008A107D">
            <w:pPr>
              <w:tabs>
                <w:tab w:val="left" w:pos="555"/>
              </w:tabs>
              <w:ind w:firstLine="318"/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A107D">
              <w:rPr>
                <w:sz w:val="28"/>
                <w:szCs w:val="28"/>
              </w:rPr>
              <w:t xml:space="preserve"> год –</w:t>
            </w:r>
            <w:r w:rsidR="00314255">
              <w:rPr>
                <w:sz w:val="28"/>
                <w:szCs w:val="28"/>
              </w:rPr>
              <w:t>0,00</w:t>
            </w:r>
            <w:r w:rsidRPr="008A107D">
              <w:rPr>
                <w:sz w:val="28"/>
                <w:szCs w:val="28"/>
              </w:rPr>
              <w:t xml:space="preserve"> тыс.рублей, в т.ч.</w:t>
            </w:r>
          </w:p>
          <w:p w:rsidR="008A107D" w:rsidRPr="008A107D" w:rsidRDefault="008A107D" w:rsidP="008A107D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 xml:space="preserve">    Краевой бюджет -  0,00 рублей</w:t>
            </w:r>
          </w:p>
          <w:p w:rsidR="008A107D" w:rsidRPr="00B34D9A" w:rsidRDefault="008A107D" w:rsidP="00314255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 xml:space="preserve">    Местный бюджет – </w:t>
            </w:r>
            <w:r w:rsidR="00314255">
              <w:rPr>
                <w:sz w:val="28"/>
                <w:szCs w:val="28"/>
              </w:rPr>
              <w:t>0,00</w:t>
            </w:r>
            <w:r w:rsidRPr="008A107D">
              <w:rPr>
                <w:sz w:val="28"/>
                <w:szCs w:val="28"/>
              </w:rPr>
              <w:t xml:space="preserve"> тыс. рублей</w:t>
            </w:r>
          </w:p>
        </w:tc>
      </w:tr>
      <w:tr w:rsidR="00F151C1" w:rsidRPr="00B34D9A" w:rsidTr="00F151C1">
        <w:trPr>
          <w:trHeight w:val="138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Организация управления и система контроля за исполнением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Контроль за исполнением </w:t>
            </w:r>
            <w:r w:rsidR="006C41DF">
              <w:rPr>
                <w:sz w:val="28"/>
                <w:szCs w:val="28"/>
              </w:rPr>
              <w:t xml:space="preserve">Типом структурного элемента </w:t>
            </w:r>
            <w:r w:rsidRPr="00B34D9A">
              <w:rPr>
                <w:sz w:val="28"/>
                <w:szCs w:val="28"/>
              </w:rPr>
              <w:t xml:space="preserve"> осуществляет Заказчик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</w:tr>
      <w:tr w:rsidR="00F151C1" w:rsidRPr="00B34D9A" w:rsidTr="00F151C1">
        <w:trPr>
          <w:trHeight w:val="138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Целевые индикаторы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5C5FED" w:rsidP="002375A9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0E073A">
              <w:rPr>
                <w:bCs/>
                <w:sz w:val="28"/>
                <w:szCs w:val="28"/>
              </w:rPr>
              <w:t xml:space="preserve">Снабжение населения </w:t>
            </w:r>
            <w:r w:rsidR="00D06266" w:rsidRPr="000E073A">
              <w:rPr>
                <w:bCs/>
                <w:sz w:val="28"/>
                <w:szCs w:val="28"/>
              </w:rPr>
              <w:t xml:space="preserve">сельских поселений </w:t>
            </w:r>
            <w:r w:rsidRPr="000E073A">
              <w:rPr>
                <w:bCs/>
                <w:sz w:val="28"/>
                <w:szCs w:val="28"/>
              </w:rPr>
              <w:t xml:space="preserve">Черниговского муниципального района  твердым топливом (дровами) </w:t>
            </w:r>
            <w:r w:rsidR="00C7448E" w:rsidRPr="000E073A">
              <w:rPr>
                <w:bCs/>
                <w:sz w:val="28"/>
                <w:szCs w:val="28"/>
              </w:rPr>
              <w:t>–</w:t>
            </w:r>
            <w:r w:rsidRPr="000E073A">
              <w:rPr>
                <w:bCs/>
                <w:sz w:val="28"/>
                <w:szCs w:val="28"/>
              </w:rPr>
              <w:t xml:space="preserve"> </w:t>
            </w:r>
            <w:r w:rsidR="002375A9">
              <w:rPr>
                <w:sz w:val="28"/>
                <w:szCs w:val="28"/>
              </w:rPr>
              <w:t>67</w:t>
            </w:r>
            <w:r w:rsidR="00F151C1" w:rsidRPr="000E073A">
              <w:rPr>
                <w:sz w:val="28"/>
                <w:szCs w:val="28"/>
              </w:rPr>
              <w:t>%;</w:t>
            </w:r>
          </w:p>
        </w:tc>
      </w:tr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6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Pr="00B34D9A"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0A39B7" w:rsidRDefault="000A39B7" w:rsidP="000A39B7">
            <w:pPr>
              <w:autoSpaceDE w:val="0"/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Pr="00B34D9A" w:rsidRDefault="000A39B7" w:rsidP="001A19D9">
            <w:pPr>
              <w:autoSpaceDE w:val="0"/>
              <w:snapToGrid w:val="0"/>
              <w:ind w:firstLine="284"/>
              <w:jc w:val="both"/>
              <w:rPr>
                <w:sz w:val="24"/>
              </w:rPr>
            </w:pPr>
            <w:r w:rsidRPr="000A39B7">
              <w:rPr>
                <w:sz w:val="28"/>
                <w:szCs w:val="28"/>
              </w:rPr>
              <w:t>Снабжение населения</w:t>
            </w:r>
            <w:r w:rsidR="00D06266">
              <w:rPr>
                <w:sz w:val="28"/>
                <w:szCs w:val="28"/>
              </w:rPr>
              <w:t xml:space="preserve"> сельских поселений</w:t>
            </w:r>
            <w:r w:rsidRPr="000A39B7">
              <w:rPr>
                <w:sz w:val="28"/>
                <w:szCs w:val="28"/>
              </w:rPr>
              <w:t xml:space="preserve"> Черниговского муниципального района</w:t>
            </w:r>
            <w:r w:rsidR="0097050F">
              <w:rPr>
                <w:sz w:val="28"/>
                <w:szCs w:val="28"/>
              </w:rPr>
              <w:t>, проживающ</w:t>
            </w:r>
            <w:r w:rsidR="001A19D9">
              <w:rPr>
                <w:sz w:val="28"/>
                <w:szCs w:val="28"/>
              </w:rPr>
              <w:t>его</w:t>
            </w:r>
            <w:r w:rsidR="0097050F">
              <w:rPr>
                <w:sz w:val="28"/>
                <w:szCs w:val="28"/>
              </w:rPr>
              <w:t xml:space="preserve"> в д</w:t>
            </w:r>
            <w:r w:rsidR="002F540F">
              <w:rPr>
                <w:sz w:val="28"/>
                <w:szCs w:val="28"/>
              </w:rPr>
              <w:t>о</w:t>
            </w:r>
            <w:r w:rsidR="0097050F">
              <w:rPr>
                <w:sz w:val="28"/>
                <w:szCs w:val="28"/>
              </w:rPr>
              <w:t>мах с печным отоплением,</w:t>
            </w:r>
            <w:r w:rsidRPr="000A39B7">
              <w:rPr>
                <w:sz w:val="28"/>
                <w:szCs w:val="28"/>
              </w:rPr>
              <w:t xml:space="preserve">  твердым топливом (дровами)</w:t>
            </w:r>
          </w:p>
        </w:tc>
      </w:tr>
    </w:tbl>
    <w:p w:rsidR="00F151C1" w:rsidRPr="00B34D9A" w:rsidRDefault="00F151C1" w:rsidP="00F151C1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8C42ED" w:rsidRPr="008C42ED" w:rsidRDefault="00F151C1" w:rsidP="008C42ED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</w:rPr>
      </w:pPr>
      <w:r w:rsidRPr="00B34D9A">
        <w:rPr>
          <w:sz w:val="28"/>
        </w:rPr>
        <w:t xml:space="preserve"> </w:t>
      </w:r>
      <w:r w:rsidR="009F49D5">
        <w:rPr>
          <w:sz w:val="28"/>
        </w:rPr>
        <w:t xml:space="preserve">Тип структурного элемента </w:t>
      </w:r>
      <w:r w:rsidR="00C445A2">
        <w:rPr>
          <w:sz w:val="28"/>
        </w:rPr>
        <w:t xml:space="preserve"> </w:t>
      </w:r>
      <w:r w:rsidR="008C42ED">
        <w:rPr>
          <w:sz w:val="28"/>
        </w:rPr>
        <w:t xml:space="preserve"> предусматривает</w:t>
      </w:r>
      <w:r w:rsidR="008C42ED" w:rsidRPr="008C42ED">
        <w:rPr>
          <w:sz w:val="28"/>
        </w:rPr>
        <w:t xml:space="preserve"> организаци</w:t>
      </w:r>
      <w:r w:rsidR="00C445A2">
        <w:rPr>
          <w:sz w:val="28"/>
        </w:rPr>
        <w:t>ю</w:t>
      </w:r>
      <w:r w:rsidR="008C42ED" w:rsidRPr="008C42ED">
        <w:rPr>
          <w:sz w:val="28"/>
        </w:rPr>
        <w:t xml:space="preserve"> снабжения населения</w:t>
      </w:r>
      <w:r w:rsidR="00D06266">
        <w:rPr>
          <w:sz w:val="28"/>
        </w:rPr>
        <w:t xml:space="preserve"> сельских поселений </w:t>
      </w:r>
      <w:r w:rsidR="008C42ED" w:rsidRPr="008C42ED">
        <w:rPr>
          <w:sz w:val="28"/>
        </w:rPr>
        <w:t xml:space="preserve"> </w:t>
      </w:r>
      <w:r w:rsidR="00C445A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твердым топливом (дровами)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445A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</w:t>
      </w:r>
      <w:r w:rsidR="002375A9">
        <w:rPr>
          <w:sz w:val="28"/>
        </w:rPr>
        <w:t>на условиях софинансирования с привлечением средств краевого бюджета</w:t>
      </w:r>
      <w:r w:rsidR="008C42ED" w:rsidRPr="008C42ED">
        <w:rPr>
          <w:sz w:val="28"/>
        </w:rPr>
        <w:t xml:space="preserve">. </w:t>
      </w:r>
    </w:p>
    <w:p w:rsidR="008C42ED" w:rsidRPr="00B34D9A" w:rsidRDefault="009F49D5" w:rsidP="008C42ED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Тип структурного элемента </w:t>
      </w:r>
      <w:r w:rsidR="003D3BC2">
        <w:rPr>
          <w:sz w:val="28"/>
        </w:rPr>
        <w:t xml:space="preserve"> </w:t>
      </w:r>
      <w:r w:rsidR="008C42ED" w:rsidRPr="008C42ED">
        <w:rPr>
          <w:sz w:val="28"/>
        </w:rPr>
        <w:t xml:space="preserve"> определяет правовые, экономические и организационные основы отношений по организации снабжения населения </w:t>
      </w:r>
      <w:r w:rsidR="003D3BC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твердым топливом (дровами).</w:t>
      </w:r>
    </w:p>
    <w:p w:rsidR="00F151C1" w:rsidRPr="00B34D9A" w:rsidRDefault="00F151C1" w:rsidP="00F151C1">
      <w:pPr>
        <w:shd w:val="clear" w:color="auto" w:fill="FFFFFF"/>
        <w:ind w:firstLine="533"/>
        <w:jc w:val="both"/>
        <w:rPr>
          <w:spacing w:val="-1"/>
          <w:sz w:val="28"/>
          <w:szCs w:val="28"/>
        </w:rPr>
      </w:pPr>
    </w:p>
    <w:p w:rsidR="00F151C1" w:rsidRPr="00B34D9A" w:rsidRDefault="00F151C1" w:rsidP="00F151C1">
      <w:pPr>
        <w:ind w:firstLine="709"/>
        <w:jc w:val="both"/>
        <w:rPr>
          <w:sz w:val="28"/>
          <w:szCs w:val="28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Default="00F151C1" w:rsidP="00245DAB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B34D9A">
        <w:rPr>
          <w:sz w:val="28"/>
        </w:rPr>
        <w:t xml:space="preserve">  </w:t>
      </w:r>
      <w:r w:rsidR="00245DAB">
        <w:rPr>
          <w:sz w:val="28"/>
        </w:rPr>
        <w:t xml:space="preserve"> </w:t>
      </w:r>
      <w:r w:rsidR="00A45063">
        <w:rPr>
          <w:sz w:val="28"/>
        </w:rPr>
        <w:t xml:space="preserve">   </w:t>
      </w:r>
      <w:r w:rsidR="00245DAB">
        <w:rPr>
          <w:sz w:val="28"/>
        </w:rPr>
        <w:t xml:space="preserve">На территории </w:t>
      </w:r>
      <w:r w:rsidR="00210422">
        <w:rPr>
          <w:sz w:val="28"/>
        </w:rPr>
        <w:t xml:space="preserve">сельских поселений </w:t>
      </w:r>
      <w:r w:rsidR="00245DAB">
        <w:rPr>
          <w:sz w:val="28"/>
        </w:rPr>
        <w:t>Черниговского</w:t>
      </w:r>
      <w:r w:rsidR="00210422">
        <w:rPr>
          <w:sz w:val="28"/>
        </w:rPr>
        <w:t xml:space="preserve"> муниципального</w:t>
      </w:r>
      <w:r w:rsidR="00245DAB">
        <w:rPr>
          <w:sz w:val="28"/>
        </w:rPr>
        <w:t xml:space="preserve"> района</w:t>
      </w:r>
      <w:r w:rsidR="00210422">
        <w:rPr>
          <w:sz w:val="28"/>
        </w:rPr>
        <w:t xml:space="preserve"> </w:t>
      </w:r>
      <w:r w:rsidR="009D7875">
        <w:rPr>
          <w:sz w:val="28"/>
        </w:rPr>
        <w:t>имеются</w:t>
      </w:r>
      <w:r w:rsidR="006100E2">
        <w:rPr>
          <w:sz w:val="28"/>
        </w:rPr>
        <w:t xml:space="preserve"> жилые дома с печным отоплением площадью 302600,00 м2.</w:t>
      </w:r>
      <w:r w:rsidR="00210422">
        <w:rPr>
          <w:sz w:val="28"/>
        </w:rPr>
        <w:t xml:space="preserve"> </w:t>
      </w:r>
      <w:r w:rsidR="00245DAB">
        <w:rPr>
          <w:sz w:val="28"/>
        </w:rPr>
        <w:t xml:space="preserve"> </w:t>
      </w:r>
    </w:p>
    <w:p w:rsidR="00575623" w:rsidRPr="00575623" w:rsidRDefault="00A45063" w:rsidP="00245DAB">
      <w:pPr>
        <w:shd w:val="clear" w:color="auto" w:fill="FFFFFF"/>
        <w:tabs>
          <w:tab w:val="left" w:pos="10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75623" w:rsidRPr="00575623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845BF">
        <w:rPr>
          <w:rFonts w:eastAsia="Calibri"/>
          <w:sz w:val="28"/>
          <w:szCs w:val="28"/>
        </w:rPr>
        <w:t xml:space="preserve"> </w:t>
      </w:r>
      <w:r w:rsidR="002972E3">
        <w:rPr>
          <w:rFonts w:eastAsia="Calibri"/>
          <w:sz w:val="28"/>
          <w:szCs w:val="28"/>
        </w:rPr>
        <w:t xml:space="preserve">предоставляет право покупки </w:t>
      </w:r>
      <w:r w:rsidR="007D2081">
        <w:rPr>
          <w:rFonts w:eastAsia="Calibri"/>
          <w:sz w:val="28"/>
          <w:szCs w:val="28"/>
        </w:rPr>
        <w:t xml:space="preserve">твердого </w:t>
      </w:r>
      <w:r w:rsidR="002972E3">
        <w:rPr>
          <w:rFonts w:eastAsia="Calibri"/>
          <w:sz w:val="28"/>
          <w:szCs w:val="28"/>
        </w:rPr>
        <w:t>топлива</w:t>
      </w:r>
      <w:r w:rsidR="007D2081">
        <w:rPr>
          <w:rFonts w:eastAsia="Calibri"/>
          <w:sz w:val="28"/>
          <w:szCs w:val="28"/>
        </w:rPr>
        <w:t xml:space="preserve"> (дрова)</w:t>
      </w:r>
      <w:r w:rsidR="007D2081" w:rsidRPr="007D2081">
        <w:rPr>
          <w:sz w:val="28"/>
          <w:szCs w:val="28"/>
        </w:rPr>
        <w:t xml:space="preserve"> </w:t>
      </w:r>
      <w:r w:rsidR="007D2081" w:rsidRPr="00FB510A">
        <w:rPr>
          <w:sz w:val="28"/>
          <w:szCs w:val="28"/>
        </w:rPr>
        <w:t>собственникам или нанимателям жилого дома с печным отоплением, либо лицу, проживающему по данному адресу (члену семьи собственника</w:t>
      </w:r>
      <w:r w:rsidR="007D2081">
        <w:rPr>
          <w:sz w:val="28"/>
          <w:szCs w:val="28"/>
        </w:rPr>
        <w:t> </w:t>
      </w:r>
      <w:r w:rsidR="007D2081" w:rsidRPr="00FB510A">
        <w:rPr>
          <w:sz w:val="28"/>
          <w:szCs w:val="28"/>
        </w:rPr>
        <w:t>или</w:t>
      </w:r>
      <w:r w:rsidR="007D2081">
        <w:rPr>
          <w:sz w:val="28"/>
          <w:szCs w:val="28"/>
        </w:rPr>
        <w:t> </w:t>
      </w:r>
      <w:r w:rsidR="007D2081" w:rsidRPr="00FB510A">
        <w:rPr>
          <w:sz w:val="28"/>
          <w:szCs w:val="28"/>
        </w:rPr>
        <w:t>нанимателя)</w:t>
      </w:r>
      <w:r w:rsidR="007D2081">
        <w:rPr>
          <w:sz w:val="28"/>
          <w:szCs w:val="28"/>
        </w:rPr>
        <w:t>.</w:t>
      </w:r>
      <w:r w:rsidR="007D2081">
        <w:rPr>
          <w:rFonts w:eastAsia="Calibri"/>
          <w:sz w:val="28"/>
          <w:szCs w:val="28"/>
        </w:rPr>
        <w:t xml:space="preserve"> 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2. Цели и задачи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  <w:r w:rsidRPr="00B34D9A">
        <w:rPr>
          <w:b/>
          <w:bCs/>
          <w:sz w:val="26"/>
        </w:rPr>
        <w:t>.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Pr="00B34D9A" w:rsidRDefault="00F151C1" w:rsidP="00F151C1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B34D9A">
        <w:rPr>
          <w:spacing w:val="6"/>
          <w:sz w:val="28"/>
          <w:szCs w:val="28"/>
        </w:rPr>
        <w:t xml:space="preserve">Основной целью </w:t>
      </w:r>
      <w:r w:rsidR="006C41DF">
        <w:rPr>
          <w:spacing w:val="6"/>
          <w:sz w:val="28"/>
          <w:szCs w:val="28"/>
        </w:rPr>
        <w:t>Тип</w:t>
      </w:r>
      <w:r w:rsidR="00710089">
        <w:rPr>
          <w:spacing w:val="6"/>
          <w:sz w:val="28"/>
          <w:szCs w:val="28"/>
        </w:rPr>
        <w:t>а</w:t>
      </w:r>
      <w:r w:rsidR="006C41DF">
        <w:rPr>
          <w:spacing w:val="6"/>
          <w:sz w:val="28"/>
          <w:szCs w:val="28"/>
        </w:rPr>
        <w:t xml:space="preserve"> структурного элемента </w:t>
      </w:r>
      <w:r w:rsidRPr="00B34D9A">
        <w:rPr>
          <w:spacing w:val="6"/>
          <w:sz w:val="28"/>
          <w:szCs w:val="28"/>
        </w:rPr>
        <w:t xml:space="preserve"> является: </w:t>
      </w:r>
      <w:r w:rsidR="00A45063">
        <w:rPr>
          <w:spacing w:val="6"/>
          <w:sz w:val="28"/>
          <w:szCs w:val="28"/>
        </w:rPr>
        <w:t>с</w:t>
      </w:r>
      <w:r w:rsidR="00A45063" w:rsidRPr="00A45063">
        <w:rPr>
          <w:spacing w:val="6"/>
          <w:sz w:val="28"/>
          <w:szCs w:val="28"/>
        </w:rPr>
        <w:t>набжение населения сельских поселений Черниговского муниципального района  твердым топливом (дровами)</w:t>
      </w:r>
      <w:r w:rsidR="005679E7">
        <w:rPr>
          <w:spacing w:val="6"/>
          <w:sz w:val="28"/>
          <w:szCs w:val="28"/>
        </w:rPr>
        <w:t xml:space="preserve"> по ценам, утвержденным департаментом по тарифам Администрации Приморского края.</w:t>
      </w:r>
    </w:p>
    <w:p w:rsidR="00F151C1" w:rsidRPr="00B34D9A" w:rsidRDefault="00F151C1" w:rsidP="00F151C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F151C1" w:rsidRPr="00B34D9A" w:rsidRDefault="00F151C1" w:rsidP="00710089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 xml:space="preserve">3. Сроки и этапы реализации </w:t>
      </w:r>
      <w:r w:rsidR="006C41DF">
        <w:rPr>
          <w:b/>
          <w:sz w:val="26"/>
          <w:szCs w:val="26"/>
        </w:rPr>
        <w:t>Тип</w:t>
      </w:r>
      <w:r w:rsidR="00710089">
        <w:rPr>
          <w:b/>
          <w:sz w:val="26"/>
          <w:szCs w:val="26"/>
        </w:rPr>
        <w:t>а</w:t>
      </w:r>
      <w:r w:rsidR="006C41DF">
        <w:rPr>
          <w:b/>
          <w:sz w:val="26"/>
          <w:szCs w:val="26"/>
        </w:rPr>
        <w:t xml:space="preserve"> структурного элемента </w:t>
      </w:r>
    </w:p>
    <w:p w:rsidR="00F151C1" w:rsidRPr="00B34D9A" w:rsidRDefault="009F49D5" w:rsidP="00710089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структурного элемента </w:t>
      </w:r>
      <w:r w:rsidR="007015D3">
        <w:rPr>
          <w:sz w:val="28"/>
          <w:szCs w:val="28"/>
        </w:rPr>
        <w:t xml:space="preserve"> </w:t>
      </w:r>
      <w:r w:rsidR="00F151C1" w:rsidRPr="00B34D9A">
        <w:rPr>
          <w:sz w:val="28"/>
          <w:szCs w:val="28"/>
        </w:rPr>
        <w:t xml:space="preserve">реализуется в </w:t>
      </w:r>
      <w:r w:rsidR="007015D3">
        <w:rPr>
          <w:sz w:val="28"/>
          <w:szCs w:val="28"/>
        </w:rPr>
        <w:t>2019</w:t>
      </w:r>
      <w:r w:rsidR="001014F0">
        <w:rPr>
          <w:sz w:val="28"/>
          <w:szCs w:val="28"/>
        </w:rPr>
        <w:t>-202</w:t>
      </w:r>
      <w:r w:rsidR="003E1E18">
        <w:rPr>
          <w:sz w:val="28"/>
          <w:szCs w:val="28"/>
        </w:rPr>
        <w:t>4</w:t>
      </w:r>
      <w:r w:rsidR="00F151C1" w:rsidRPr="00B34D9A">
        <w:rPr>
          <w:sz w:val="28"/>
          <w:szCs w:val="28"/>
        </w:rPr>
        <w:t xml:space="preserve"> год</w:t>
      </w:r>
      <w:r w:rsidR="001014F0">
        <w:rPr>
          <w:sz w:val="28"/>
          <w:szCs w:val="28"/>
        </w:rPr>
        <w:t>ы</w:t>
      </w:r>
      <w:r w:rsidR="00F151C1" w:rsidRPr="00B34D9A">
        <w:rPr>
          <w:sz w:val="28"/>
          <w:szCs w:val="28"/>
        </w:rPr>
        <w:t>.</w:t>
      </w:r>
    </w:p>
    <w:p w:rsidR="00F151C1" w:rsidRPr="00B34D9A" w:rsidRDefault="00F151C1" w:rsidP="00710089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F151C1" w:rsidRPr="00B34D9A" w:rsidRDefault="00F151C1" w:rsidP="00710089">
      <w:pPr>
        <w:ind w:firstLine="709"/>
        <w:jc w:val="both"/>
        <w:rPr>
          <w:b/>
          <w:bCs/>
          <w:sz w:val="26"/>
        </w:rPr>
      </w:pPr>
      <w:r w:rsidRPr="00B34D9A">
        <w:rPr>
          <w:b/>
          <w:bCs/>
          <w:sz w:val="26"/>
        </w:rPr>
        <w:t>4. Перечень мероприятий</w:t>
      </w:r>
      <w:r w:rsidR="00710089">
        <w:rPr>
          <w:b/>
          <w:bCs/>
          <w:sz w:val="26"/>
        </w:rPr>
        <w:t xml:space="preserve"> </w:t>
      </w:r>
      <w:r w:rsidR="00710089" w:rsidRPr="00710089">
        <w:rPr>
          <w:b/>
          <w:sz w:val="26"/>
          <w:szCs w:val="26"/>
        </w:rPr>
        <w:t>Типа структурного элемента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6"/>
        </w:rPr>
        <w:t xml:space="preserve">        </w:t>
      </w:r>
      <w:r w:rsidRPr="00B34D9A">
        <w:rPr>
          <w:sz w:val="28"/>
          <w:szCs w:val="28"/>
        </w:rPr>
        <w:t xml:space="preserve">Основные мероприятия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направлены на достижение целей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-</w:t>
      </w:r>
      <w:r w:rsidR="009F5D84">
        <w:rPr>
          <w:sz w:val="28"/>
          <w:szCs w:val="28"/>
        </w:rPr>
        <w:t xml:space="preserve"> с</w:t>
      </w:r>
      <w:r w:rsidR="009F5D84" w:rsidRPr="00071923">
        <w:rPr>
          <w:bCs/>
          <w:sz w:val="28"/>
          <w:szCs w:val="28"/>
        </w:rPr>
        <w:t xml:space="preserve">набжение населения </w:t>
      </w:r>
      <w:r w:rsidR="009F5D84">
        <w:rPr>
          <w:bCs/>
          <w:sz w:val="28"/>
          <w:szCs w:val="28"/>
        </w:rPr>
        <w:t xml:space="preserve">сельских поселений </w:t>
      </w:r>
      <w:r w:rsidR="009F5D84" w:rsidRPr="00071923">
        <w:rPr>
          <w:bCs/>
          <w:sz w:val="28"/>
          <w:szCs w:val="28"/>
        </w:rPr>
        <w:t>Черниговского муниципального района  твердым топливом (дровами)</w:t>
      </w:r>
      <w:r w:rsidR="00FC3798" w:rsidRPr="00FC3798">
        <w:t xml:space="preserve"> </w:t>
      </w:r>
      <w:r w:rsidR="00FC3798" w:rsidRPr="00FC3798">
        <w:rPr>
          <w:bCs/>
          <w:sz w:val="28"/>
          <w:szCs w:val="28"/>
        </w:rPr>
        <w:t>по ценам, утвержденным департаментом по тарифам Администрации Приморского края</w:t>
      </w:r>
      <w:r w:rsidR="00FC3798">
        <w:rPr>
          <w:bCs/>
          <w:sz w:val="28"/>
          <w:szCs w:val="28"/>
        </w:rPr>
        <w:t xml:space="preserve"> </w:t>
      </w:r>
      <w:r w:rsidRPr="00B34D9A">
        <w:rPr>
          <w:sz w:val="28"/>
          <w:szCs w:val="28"/>
        </w:rPr>
        <w:t>.</w:t>
      </w:r>
    </w:p>
    <w:p w:rsidR="00F151C1" w:rsidRDefault="00F151C1" w:rsidP="00710089">
      <w:pPr>
        <w:shd w:val="clear" w:color="auto" w:fill="FFFFFF"/>
        <w:jc w:val="both"/>
        <w:rPr>
          <w:sz w:val="28"/>
        </w:rPr>
      </w:pPr>
      <w:r w:rsidRPr="00B34D9A">
        <w:rPr>
          <w:sz w:val="28"/>
        </w:rPr>
        <w:t>Организационные мероприятия предусматривают: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- </w:t>
      </w:r>
      <w:r w:rsidR="002375A9">
        <w:rPr>
          <w:sz w:val="28"/>
        </w:rPr>
        <w:t>мониторинг розничных цен на твердое топливо (дрова) на территории сельских поселений Черниговского муниципального района</w:t>
      </w:r>
      <w:r w:rsidRPr="00545307">
        <w:rPr>
          <w:sz w:val="28"/>
        </w:rPr>
        <w:t>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- </w:t>
      </w:r>
      <w:r>
        <w:rPr>
          <w:sz w:val="28"/>
        </w:rPr>
        <w:t>подготовка</w:t>
      </w:r>
      <w:r w:rsidRPr="00545307">
        <w:rPr>
          <w:sz w:val="28"/>
        </w:rPr>
        <w:t xml:space="preserve"> техническо</w:t>
      </w:r>
      <w:r>
        <w:rPr>
          <w:sz w:val="28"/>
        </w:rPr>
        <w:t>го</w:t>
      </w:r>
      <w:r w:rsidRPr="00545307">
        <w:rPr>
          <w:sz w:val="28"/>
        </w:rPr>
        <w:t xml:space="preserve"> задани</w:t>
      </w:r>
      <w:r>
        <w:rPr>
          <w:sz w:val="28"/>
        </w:rPr>
        <w:t>я</w:t>
      </w:r>
      <w:r w:rsidRPr="00545307">
        <w:rPr>
          <w:sz w:val="28"/>
        </w:rPr>
        <w:t xml:space="preserve"> и пров</w:t>
      </w:r>
      <w:r>
        <w:rPr>
          <w:sz w:val="28"/>
        </w:rPr>
        <w:t>едение</w:t>
      </w:r>
      <w:r w:rsidRPr="00545307">
        <w:rPr>
          <w:sz w:val="28"/>
        </w:rPr>
        <w:t xml:space="preserve"> конкурсны</w:t>
      </w:r>
      <w:r w:rsidR="0049293A">
        <w:rPr>
          <w:sz w:val="28"/>
        </w:rPr>
        <w:t>х</w:t>
      </w:r>
      <w:r w:rsidRPr="00545307">
        <w:rPr>
          <w:sz w:val="28"/>
        </w:rPr>
        <w:t xml:space="preserve"> процедур по организации снабжения населения твердым топливом (дровами);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   - заключ</w:t>
      </w:r>
      <w:r w:rsidR="0049293A">
        <w:rPr>
          <w:sz w:val="28"/>
        </w:rPr>
        <w:t>ение</w:t>
      </w:r>
      <w:r w:rsidRPr="00545307">
        <w:rPr>
          <w:sz w:val="28"/>
        </w:rPr>
        <w:t xml:space="preserve"> контракт</w:t>
      </w:r>
      <w:r w:rsidR="0049293A">
        <w:rPr>
          <w:sz w:val="28"/>
        </w:rPr>
        <w:t>ов</w:t>
      </w:r>
      <w:r w:rsidRPr="00545307">
        <w:rPr>
          <w:sz w:val="28"/>
        </w:rPr>
        <w:t xml:space="preserve"> на осуществление закупок товаров, работ, услуг в целях выполнения полномочий органов местного самоуправления по </w:t>
      </w:r>
      <w:r w:rsidRPr="00545307">
        <w:rPr>
          <w:sz w:val="28"/>
        </w:rPr>
        <w:lastRenderedPageBreak/>
        <w:t>вопросам местного значения, на софинансирование которых предоставляются субсидии на условиях, не предусматривающих авансовые платежи;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>- производит расчет потребности населения муниципального образования в твёрдом топливе;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>- контролирует деятельность топливоснабжающей организации по обеспечению населения твердым топливом (дровами);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- совместно с топливоснабжающей организацией информирует жителей </w:t>
      </w:r>
      <w:r w:rsidR="00027908">
        <w:rPr>
          <w:sz w:val="28"/>
        </w:rPr>
        <w:t>сельских поселений Черниговского</w:t>
      </w:r>
      <w:r w:rsidRPr="00545307">
        <w:rPr>
          <w:sz w:val="28"/>
        </w:rPr>
        <w:t xml:space="preserve"> муниципального района в средствах массовой информации по вопросам обеспечения их твердым топливом, сведения о топливоснабжающих организациях, осуществляющих обеспечение населения топливом, о порядке снабжения населения топливом и ценах на него;</w:t>
      </w:r>
    </w:p>
    <w:p w:rsid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>- контролирует бесперебойность снабжения населения топливом.</w:t>
      </w:r>
    </w:p>
    <w:p w:rsidR="00027908" w:rsidRPr="00B34D9A" w:rsidRDefault="00027908" w:rsidP="00710089">
      <w:pPr>
        <w:shd w:val="clear" w:color="auto" w:fill="FFFFFF"/>
        <w:jc w:val="both"/>
        <w:rPr>
          <w:sz w:val="28"/>
        </w:rPr>
      </w:pPr>
    </w:p>
    <w:p w:rsidR="00F151C1" w:rsidRPr="00710089" w:rsidRDefault="00760BA1" w:rsidP="00760BA1">
      <w:pPr>
        <w:pStyle w:val="af1"/>
        <w:rPr>
          <w:b/>
          <w:sz w:val="26"/>
          <w:szCs w:val="26"/>
        </w:rPr>
      </w:pPr>
      <w:r>
        <w:rPr>
          <w:b/>
          <w:sz w:val="26"/>
          <w:szCs w:val="26"/>
        </w:rPr>
        <w:t>5. М</w:t>
      </w:r>
      <w:r w:rsidR="00F151C1" w:rsidRPr="00710089">
        <w:rPr>
          <w:b/>
          <w:sz w:val="26"/>
          <w:szCs w:val="26"/>
        </w:rPr>
        <w:t xml:space="preserve">еханизм реализации </w:t>
      </w:r>
      <w:r w:rsidR="006C41DF" w:rsidRPr="00710089">
        <w:rPr>
          <w:b/>
          <w:sz w:val="26"/>
          <w:szCs w:val="26"/>
        </w:rPr>
        <w:t>Тип</w:t>
      </w:r>
      <w:r w:rsidR="00710089">
        <w:rPr>
          <w:b/>
          <w:sz w:val="26"/>
          <w:szCs w:val="26"/>
        </w:rPr>
        <w:t>а</w:t>
      </w:r>
      <w:r w:rsidR="006C41DF" w:rsidRPr="00710089">
        <w:rPr>
          <w:b/>
          <w:sz w:val="26"/>
          <w:szCs w:val="26"/>
        </w:rPr>
        <w:t xml:space="preserve"> структурного элемента </w:t>
      </w:r>
      <w:r w:rsidR="00F151C1" w:rsidRPr="00710089">
        <w:rPr>
          <w:b/>
          <w:sz w:val="26"/>
          <w:szCs w:val="26"/>
        </w:rPr>
        <w:t>.</w:t>
      </w:r>
    </w:p>
    <w:p w:rsidR="00710089" w:rsidRPr="00710089" w:rsidRDefault="00710089" w:rsidP="00710089">
      <w:pPr>
        <w:pStyle w:val="af1"/>
        <w:jc w:val="center"/>
        <w:rPr>
          <w:b/>
          <w:sz w:val="26"/>
          <w:szCs w:val="26"/>
        </w:rPr>
      </w:pP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ab/>
        <w:t xml:space="preserve">Администрация Черниговского муниципального района в рамках настоящей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>: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осуществляет общее руководство, координацию и контроль за реализацией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 xml:space="preserve">         -   подает бюджетные заявки на финансирование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 xml:space="preserve">         -  определяет объем средств, выделяемых из местного бюджета на реализацию мероприятий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на осуществление долевого финансирования</w:t>
      </w:r>
      <w:r w:rsidR="00C960AB">
        <w:rPr>
          <w:sz w:val="28"/>
          <w:szCs w:val="28"/>
        </w:rPr>
        <w:t xml:space="preserve"> </w:t>
      </w:r>
      <w:r w:rsidR="00C960AB" w:rsidRPr="00C960AB">
        <w:rPr>
          <w:sz w:val="28"/>
          <w:szCs w:val="28"/>
        </w:rPr>
        <w:t xml:space="preserve">в целях организации снабжения населения </w:t>
      </w:r>
      <w:r w:rsidR="00C960AB">
        <w:rPr>
          <w:sz w:val="28"/>
          <w:szCs w:val="28"/>
        </w:rPr>
        <w:t>сельских поселений Черниговского</w:t>
      </w:r>
      <w:r w:rsidR="00C960AB" w:rsidRPr="00C960AB">
        <w:rPr>
          <w:sz w:val="28"/>
          <w:szCs w:val="28"/>
        </w:rPr>
        <w:t xml:space="preserve"> муниципального района твердым топливом (дровами)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на осуществление</w:t>
      </w:r>
      <w:r w:rsidR="00EF0BC0">
        <w:rPr>
          <w:sz w:val="28"/>
          <w:szCs w:val="28"/>
        </w:rPr>
        <w:t xml:space="preserve"> </w:t>
      </w:r>
      <w:r w:rsidR="00EF0BC0" w:rsidRPr="00C960AB">
        <w:rPr>
          <w:sz w:val="28"/>
          <w:szCs w:val="28"/>
        </w:rPr>
        <w:t xml:space="preserve">организации снабжения населения </w:t>
      </w:r>
      <w:r w:rsidR="00EF0BC0">
        <w:rPr>
          <w:sz w:val="28"/>
          <w:szCs w:val="28"/>
        </w:rPr>
        <w:t>сельских поселений Черниговского</w:t>
      </w:r>
      <w:r w:rsidR="00EF0BC0" w:rsidRPr="00C960AB">
        <w:rPr>
          <w:sz w:val="28"/>
          <w:szCs w:val="28"/>
        </w:rPr>
        <w:t xml:space="preserve"> муниципального района твердым топливом (дровами)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 формирует и подает в </w:t>
      </w:r>
      <w:r w:rsidR="002375A9">
        <w:rPr>
          <w:sz w:val="28"/>
          <w:szCs w:val="28"/>
        </w:rPr>
        <w:t>Правительство</w:t>
      </w:r>
      <w:r w:rsidRPr="00B34D9A">
        <w:rPr>
          <w:sz w:val="28"/>
          <w:szCs w:val="28"/>
        </w:rPr>
        <w:t xml:space="preserve"> Приморского края пакет документов для получения субсидии из краевого бюджета на осуществление долевого финансирования </w:t>
      </w:r>
      <w:r w:rsidR="009A380D">
        <w:rPr>
          <w:sz w:val="28"/>
          <w:szCs w:val="28"/>
        </w:rPr>
        <w:t>по обеспечению граждан твердым топливом (дровами)</w:t>
      </w:r>
      <w:r w:rsidRPr="00B34D9A">
        <w:rPr>
          <w:sz w:val="28"/>
          <w:szCs w:val="28"/>
        </w:rPr>
        <w:t>;</w:t>
      </w:r>
    </w:p>
    <w:p w:rsidR="005C3A66" w:rsidRPr="00545307" w:rsidRDefault="00F151C1" w:rsidP="00710089">
      <w:pPr>
        <w:shd w:val="clear" w:color="auto" w:fill="FFFFFF"/>
        <w:jc w:val="both"/>
        <w:rPr>
          <w:sz w:val="28"/>
        </w:rPr>
      </w:pPr>
      <w:r w:rsidRPr="00B34D9A">
        <w:rPr>
          <w:sz w:val="28"/>
          <w:szCs w:val="28"/>
        </w:rPr>
        <w:t>-</w:t>
      </w:r>
      <w:r w:rsidR="005C3A66">
        <w:rPr>
          <w:sz w:val="28"/>
          <w:szCs w:val="28"/>
        </w:rPr>
        <w:t xml:space="preserve"> </w:t>
      </w:r>
      <w:r w:rsidR="00E95030">
        <w:rPr>
          <w:sz w:val="28"/>
        </w:rPr>
        <w:t>разрабатывает</w:t>
      </w:r>
      <w:r w:rsidR="005C3A66" w:rsidRPr="00545307">
        <w:rPr>
          <w:sz w:val="28"/>
        </w:rPr>
        <w:t xml:space="preserve"> техническо</w:t>
      </w:r>
      <w:r w:rsidR="00772690">
        <w:rPr>
          <w:sz w:val="28"/>
        </w:rPr>
        <w:t>е</w:t>
      </w:r>
      <w:r w:rsidR="005C3A66" w:rsidRPr="00545307">
        <w:rPr>
          <w:sz w:val="28"/>
        </w:rPr>
        <w:t xml:space="preserve"> задани</w:t>
      </w:r>
      <w:r w:rsidR="00772690">
        <w:rPr>
          <w:sz w:val="28"/>
        </w:rPr>
        <w:t>е</w:t>
      </w:r>
      <w:r w:rsidR="005C3A66" w:rsidRPr="00545307">
        <w:rPr>
          <w:sz w:val="28"/>
        </w:rPr>
        <w:t xml:space="preserve"> и пров</w:t>
      </w:r>
      <w:r w:rsidR="005C3A66">
        <w:rPr>
          <w:sz w:val="28"/>
        </w:rPr>
        <w:t>едение</w:t>
      </w:r>
      <w:r w:rsidR="005C3A66" w:rsidRPr="00545307">
        <w:rPr>
          <w:sz w:val="28"/>
        </w:rPr>
        <w:t xml:space="preserve"> конкурсны</w:t>
      </w:r>
      <w:r w:rsidR="005C3A66">
        <w:rPr>
          <w:sz w:val="28"/>
        </w:rPr>
        <w:t>х</w:t>
      </w:r>
      <w:r w:rsidR="005C3A66" w:rsidRPr="00545307">
        <w:rPr>
          <w:sz w:val="28"/>
        </w:rPr>
        <w:t xml:space="preserve"> процедур по организации снабжения населения твердым топливом (дровами);</w:t>
      </w:r>
    </w:p>
    <w:p w:rsidR="00F151C1" w:rsidRPr="00B34D9A" w:rsidRDefault="005C3A66" w:rsidP="00710089">
      <w:pPr>
        <w:ind w:firstLine="709"/>
        <w:jc w:val="both"/>
        <w:rPr>
          <w:sz w:val="28"/>
          <w:szCs w:val="28"/>
        </w:rPr>
      </w:pPr>
      <w:r w:rsidRPr="00545307">
        <w:rPr>
          <w:sz w:val="28"/>
        </w:rPr>
        <w:t xml:space="preserve">   - заключ</w:t>
      </w:r>
      <w:r>
        <w:rPr>
          <w:sz w:val="28"/>
        </w:rPr>
        <w:t>ение</w:t>
      </w:r>
      <w:r w:rsidRPr="00545307">
        <w:rPr>
          <w:sz w:val="28"/>
        </w:rPr>
        <w:t xml:space="preserve"> контракт</w:t>
      </w:r>
      <w:r>
        <w:rPr>
          <w:sz w:val="28"/>
        </w:rPr>
        <w:t>ов</w:t>
      </w:r>
      <w:r w:rsidRPr="00545307">
        <w:rPr>
          <w:sz w:val="28"/>
        </w:rPr>
        <w:t xml:space="preserve"> на осуществление закупок товаров, работ, услуг в целях выполнения полномочий органов местного самоуправления по вопросам местного значения, на софинансирование которых предоставляются субсидии на условиях, не предусматривающих авансовые платежи</w:t>
      </w:r>
      <w:r w:rsidR="00F151C1" w:rsidRPr="00B34D9A">
        <w:rPr>
          <w:sz w:val="28"/>
          <w:szCs w:val="28"/>
        </w:rPr>
        <w:tab/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 xml:space="preserve">- предоставляет отчеты об объемах реализации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="003011D8">
        <w:rPr>
          <w:sz w:val="28"/>
          <w:szCs w:val="28"/>
        </w:rPr>
        <w:t xml:space="preserve"> </w:t>
      </w:r>
      <w:r w:rsidRPr="00B34D9A">
        <w:rPr>
          <w:sz w:val="28"/>
          <w:szCs w:val="28"/>
        </w:rPr>
        <w:t xml:space="preserve"> и расходовании средств в </w:t>
      </w:r>
      <w:r w:rsidR="002375A9">
        <w:rPr>
          <w:sz w:val="28"/>
          <w:szCs w:val="28"/>
        </w:rPr>
        <w:t>Правительство</w:t>
      </w:r>
      <w:r w:rsidRPr="00B34D9A">
        <w:rPr>
          <w:sz w:val="28"/>
          <w:szCs w:val="28"/>
        </w:rPr>
        <w:t xml:space="preserve"> Приморского края.</w:t>
      </w:r>
    </w:p>
    <w:p w:rsidR="00F151C1" w:rsidRDefault="00F151C1" w:rsidP="00710089">
      <w:pPr>
        <w:ind w:firstLine="709"/>
        <w:jc w:val="both"/>
        <w:rPr>
          <w:sz w:val="28"/>
          <w:szCs w:val="28"/>
        </w:rPr>
      </w:pPr>
    </w:p>
    <w:p w:rsidR="004E268B" w:rsidRDefault="004E268B" w:rsidP="00710089">
      <w:pPr>
        <w:ind w:firstLine="709"/>
        <w:jc w:val="both"/>
        <w:rPr>
          <w:sz w:val="28"/>
          <w:szCs w:val="28"/>
        </w:rPr>
      </w:pPr>
    </w:p>
    <w:p w:rsidR="004E268B" w:rsidRDefault="004E268B" w:rsidP="00710089">
      <w:pPr>
        <w:ind w:firstLine="709"/>
        <w:jc w:val="both"/>
        <w:rPr>
          <w:sz w:val="28"/>
          <w:szCs w:val="28"/>
        </w:rPr>
      </w:pPr>
    </w:p>
    <w:p w:rsidR="002359EF" w:rsidRDefault="002359EF" w:rsidP="00710089">
      <w:pPr>
        <w:ind w:firstLine="709"/>
        <w:jc w:val="both"/>
        <w:rPr>
          <w:sz w:val="28"/>
          <w:szCs w:val="28"/>
        </w:rPr>
      </w:pPr>
    </w:p>
    <w:p w:rsidR="002359EF" w:rsidRPr="00B34D9A" w:rsidRDefault="002359EF" w:rsidP="00710089">
      <w:pPr>
        <w:ind w:firstLine="709"/>
        <w:jc w:val="both"/>
        <w:rPr>
          <w:sz w:val="28"/>
          <w:szCs w:val="28"/>
        </w:rPr>
      </w:pPr>
    </w:p>
    <w:p w:rsidR="00F151C1" w:rsidRPr="00B34D9A" w:rsidRDefault="00F151C1" w:rsidP="00710089">
      <w:pPr>
        <w:ind w:firstLine="709"/>
        <w:jc w:val="both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 xml:space="preserve">6. Ресурсное обеспечение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F151C1" w:rsidRPr="00B34D9A" w:rsidRDefault="00F151C1" w:rsidP="00710089">
      <w:pPr>
        <w:ind w:firstLine="709"/>
        <w:jc w:val="both"/>
        <w:rPr>
          <w:sz w:val="26"/>
        </w:rPr>
      </w:pPr>
    </w:p>
    <w:p w:rsidR="002359EF" w:rsidRPr="003E53A6" w:rsidRDefault="002359EF" w:rsidP="002359EF">
      <w:pPr>
        <w:ind w:firstLine="709"/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Общая потребность в финансовых ресурсах на реализацию программных мероприятий до 2024 года составляет </w:t>
      </w:r>
      <w:r>
        <w:rPr>
          <w:sz w:val="28"/>
          <w:szCs w:val="28"/>
        </w:rPr>
        <w:t>9423,19102</w:t>
      </w:r>
      <w:r w:rsidRPr="003E53A6">
        <w:rPr>
          <w:sz w:val="28"/>
          <w:szCs w:val="28"/>
        </w:rPr>
        <w:t xml:space="preserve"> тыс. рублей. В рамках подпрограммы предусматривается финансирование мероприятий  за счет следующих источников:</w:t>
      </w:r>
    </w:p>
    <w:p w:rsidR="002359EF" w:rsidRPr="003E53A6" w:rsidRDefault="002359EF" w:rsidP="002359EF">
      <w:pPr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          - средства краевого бюджета;</w:t>
      </w:r>
    </w:p>
    <w:p w:rsidR="002359EF" w:rsidRPr="003E53A6" w:rsidRDefault="002359EF" w:rsidP="002359EF">
      <w:pPr>
        <w:tabs>
          <w:tab w:val="left" w:pos="1080"/>
        </w:tabs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         - средства бюджета муниципального района;</w:t>
      </w:r>
    </w:p>
    <w:p w:rsidR="002359EF" w:rsidRPr="003E53A6" w:rsidRDefault="002359EF" w:rsidP="002359EF">
      <w:pPr>
        <w:tabs>
          <w:tab w:val="left" w:pos="1080"/>
        </w:tabs>
        <w:jc w:val="both"/>
        <w:rPr>
          <w:sz w:val="28"/>
          <w:szCs w:val="28"/>
        </w:rPr>
      </w:pPr>
    </w:p>
    <w:p w:rsidR="002359EF" w:rsidRPr="003E53A6" w:rsidRDefault="002359EF" w:rsidP="002359EF">
      <w:pPr>
        <w:ind w:firstLine="709"/>
        <w:jc w:val="both"/>
        <w:rPr>
          <w:sz w:val="28"/>
          <w:szCs w:val="28"/>
        </w:rPr>
      </w:pPr>
      <w:r w:rsidRPr="003E53A6">
        <w:rPr>
          <w:sz w:val="28"/>
          <w:szCs w:val="28"/>
        </w:rPr>
        <w:t>Объемы финансирования подпрограммы  будет уточняться ежегодно, в пределах финансовых возможностей, краевого и местного бюджета на реализацию подпрограммы.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 xml:space="preserve">7. Управление и контроль за ходом реализацией </w:t>
      </w:r>
      <w:r w:rsidR="006C41DF">
        <w:rPr>
          <w:b/>
          <w:sz w:val="26"/>
          <w:szCs w:val="26"/>
        </w:rPr>
        <w:t>Тип</w:t>
      </w:r>
      <w:r w:rsidR="00710089">
        <w:rPr>
          <w:b/>
          <w:sz w:val="26"/>
          <w:szCs w:val="26"/>
        </w:rPr>
        <w:t>а</w:t>
      </w:r>
      <w:r w:rsidR="006C41DF">
        <w:rPr>
          <w:b/>
          <w:sz w:val="26"/>
          <w:szCs w:val="26"/>
        </w:rPr>
        <w:t xml:space="preserve"> структурного элемента </w:t>
      </w:r>
      <w:r w:rsidR="00710089">
        <w:rPr>
          <w:b/>
          <w:sz w:val="26"/>
          <w:szCs w:val="26"/>
        </w:rPr>
        <w:t xml:space="preserve"> и его</w:t>
      </w:r>
      <w:r w:rsidRPr="00B34D9A">
        <w:rPr>
          <w:b/>
          <w:sz w:val="26"/>
          <w:szCs w:val="26"/>
        </w:rPr>
        <w:t xml:space="preserve"> исполнения</w:t>
      </w: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8"/>
        </w:rPr>
      </w:pP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Заказчик осуществляет контроль за ходом реализации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на очередной финансовый год, а также подготавливает информацию о ходе реализации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за отчетный год.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Контроль за </w:t>
      </w:r>
      <w:r w:rsidR="00710089" w:rsidRPr="00710089">
        <w:rPr>
          <w:sz w:val="28"/>
          <w:szCs w:val="28"/>
        </w:rPr>
        <w:t>Тип</w:t>
      </w:r>
      <w:r w:rsidR="00710089">
        <w:rPr>
          <w:sz w:val="28"/>
          <w:szCs w:val="28"/>
        </w:rPr>
        <w:t>ом</w:t>
      </w:r>
      <w:r w:rsidR="00710089" w:rsidRPr="00710089">
        <w:rPr>
          <w:sz w:val="28"/>
          <w:szCs w:val="28"/>
        </w:rPr>
        <w:t xml:space="preserve"> структурного элемента</w:t>
      </w:r>
      <w:r w:rsidR="00710089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включает периодическую отчетность о реализации мероприятий</w:t>
      </w:r>
      <w:r w:rsidR="00710089" w:rsidRPr="00710089">
        <w:rPr>
          <w:sz w:val="26"/>
          <w:szCs w:val="26"/>
        </w:rPr>
        <w:t xml:space="preserve"> </w:t>
      </w:r>
      <w:r w:rsidR="00710089" w:rsidRPr="00710089">
        <w:rPr>
          <w:sz w:val="28"/>
          <w:szCs w:val="28"/>
        </w:rPr>
        <w:t>Типа структурного элемента</w:t>
      </w:r>
      <w:r w:rsidRPr="00710089">
        <w:rPr>
          <w:sz w:val="28"/>
          <w:szCs w:val="28"/>
        </w:rPr>
        <w:t xml:space="preserve"> </w:t>
      </w:r>
      <w:r w:rsidRPr="00B34D9A">
        <w:rPr>
          <w:sz w:val="28"/>
        </w:rPr>
        <w:t>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Исполнители мероприятий </w:t>
      </w:r>
      <w:r w:rsidR="00710089" w:rsidRPr="00710089">
        <w:rPr>
          <w:sz w:val="28"/>
          <w:szCs w:val="28"/>
        </w:rPr>
        <w:t>Типа структурного элемента</w:t>
      </w:r>
      <w:r w:rsidR="00710089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 установленном порядке отчитываются перед заказчиком о целевом использовании выделенных им финансовых средств.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Корректировка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>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b/>
          <w:color w:val="FF0000"/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F151C1" w:rsidRPr="00B34D9A" w:rsidRDefault="00F151C1" w:rsidP="00F151C1">
      <w:pPr>
        <w:jc w:val="both"/>
        <w:rPr>
          <w:sz w:val="26"/>
        </w:rPr>
      </w:pPr>
    </w:p>
    <w:p w:rsidR="00F151C1" w:rsidRPr="00B34D9A" w:rsidRDefault="00F151C1" w:rsidP="001971B2">
      <w:pPr>
        <w:shd w:val="clear" w:color="auto" w:fill="FFFFFF"/>
        <w:ind w:firstLine="708"/>
        <w:rPr>
          <w:spacing w:val="-1"/>
          <w:sz w:val="28"/>
        </w:rPr>
      </w:pPr>
      <w:r w:rsidRPr="00B34D9A">
        <w:rPr>
          <w:sz w:val="28"/>
        </w:rPr>
        <w:t xml:space="preserve">Успешная реализация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позволит</w:t>
      </w:r>
      <w:r w:rsidR="001971B2">
        <w:rPr>
          <w:sz w:val="28"/>
        </w:rPr>
        <w:t xml:space="preserve"> обеспечить население сельских поселений Черниговского муниципального района</w:t>
      </w:r>
      <w:r w:rsidR="001A19D9">
        <w:rPr>
          <w:sz w:val="28"/>
        </w:rPr>
        <w:t xml:space="preserve"> </w:t>
      </w:r>
      <w:r w:rsidR="001A19D9" w:rsidRPr="001A19D9">
        <w:rPr>
          <w:sz w:val="28"/>
        </w:rPr>
        <w:t>, проживающего в домах с печным отоплением,</w:t>
      </w:r>
      <w:r w:rsidR="0087466E">
        <w:rPr>
          <w:sz w:val="28"/>
        </w:rPr>
        <w:t xml:space="preserve"> </w:t>
      </w:r>
      <w:r w:rsidR="001A19D9" w:rsidRPr="001A19D9">
        <w:rPr>
          <w:sz w:val="28"/>
        </w:rPr>
        <w:t>твердым топливом (дровами)</w:t>
      </w:r>
      <w:r w:rsidR="004E268B" w:rsidRPr="004E268B">
        <w:t xml:space="preserve"> </w:t>
      </w:r>
      <w:r w:rsidR="004E268B" w:rsidRPr="004E268B">
        <w:rPr>
          <w:sz w:val="28"/>
        </w:rPr>
        <w:t>по ценам, утвержденным департаментом по тарифам Администрации Приморского края</w:t>
      </w:r>
      <w:r w:rsidR="004E268B">
        <w:rPr>
          <w:sz w:val="28"/>
        </w:rPr>
        <w:t xml:space="preserve"> </w:t>
      </w:r>
      <w:r w:rsidR="0087466E">
        <w:rPr>
          <w:sz w:val="28"/>
        </w:rPr>
        <w:t>.</w:t>
      </w:r>
    </w:p>
    <w:p w:rsidR="00F151C1" w:rsidRPr="00B34D9A" w:rsidRDefault="00F151C1" w:rsidP="00F151C1">
      <w:pPr>
        <w:shd w:val="clear" w:color="auto" w:fill="FFFFFF"/>
        <w:ind w:firstLine="725"/>
        <w:jc w:val="both"/>
        <w:rPr>
          <w:spacing w:val="-1"/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Pr="00624F76" w:rsidRDefault="00F151C1" w:rsidP="00624F76">
      <w:pPr>
        <w:tabs>
          <w:tab w:val="left" w:pos="5245"/>
        </w:tabs>
        <w:jc w:val="right"/>
      </w:pPr>
      <w:r w:rsidRPr="00624F76">
        <w:lastRenderedPageBreak/>
        <w:t>Приложение 1</w:t>
      </w:r>
    </w:p>
    <w:p w:rsidR="00F151C1" w:rsidRPr="00624F76" w:rsidRDefault="00F151C1" w:rsidP="00624F76">
      <w:pPr>
        <w:tabs>
          <w:tab w:val="left" w:pos="5245"/>
        </w:tabs>
        <w:jc w:val="right"/>
      </w:pPr>
      <w:r w:rsidRPr="00624F76">
        <w:t xml:space="preserve">К </w:t>
      </w:r>
      <w:r w:rsidR="00710089" w:rsidRPr="00710089">
        <w:t>Типу структурного элемента</w:t>
      </w:r>
    </w:p>
    <w:p w:rsidR="00FE3892" w:rsidRPr="00624F76" w:rsidRDefault="00FE3892" w:rsidP="00624F76">
      <w:pPr>
        <w:tabs>
          <w:tab w:val="left" w:pos="5245"/>
        </w:tabs>
        <w:jc w:val="right"/>
      </w:pPr>
      <w:r w:rsidRPr="00624F76">
        <w:t xml:space="preserve">«Организация снабжения населения </w:t>
      </w:r>
    </w:p>
    <w:p w:rsidR="00F151C1" w:rsidRDefault="00FE3892" w:rsidP="00624F76">
      <w:pPr>
        <w:tabs>
          <w:tab w:val="left" w:pos="5245"/>
        </w:tabs>
        <w:jc w:val="right"/>
        <w:rPr>
          <w:sz w:val="24"/>
          <w:szCs w:val="24"/>
        </w:rPr>
      </w:pPr>
      <w:r w:rsidRPr="00624F76">
        <w:t>твердым топливом (дровами)»</w:t>
      </w:r>
    </w:p>
    <w:p w:rsidR="00FE3892" w:rsidRPr="00B34D9A" w:rsidRDefault="00FE3892" w:rsidP="00F151C1">
      <w:pPr>
        <w:jc w:val="right"/>
        <w:rPr>
          <w:sz w:val="24"/>
          <w:szCs w:val="24"/>
        </w:rPr>
      </w:pPr>
    </w:p>
    <w:p w:rsidR="00F151C1" w:rsidRPr="00B34D9A" w:rsidRDefault="00F151C1" w:rsidP="00F151C1">
      <w:pPr>
        <w:shd w:val="clear" w:color="auto" w:fill="FFFFFF"/>
        <w:ind w:firstLine="710"/>
        <w:jc w:val="both"/>
        <w:rPr>
          <w:b/>
          <w:bCs/>
          <w:sz w:val="28"/>
        </w:rPr>
      </w:pPr>
    </w:p>
    <w:p w:rsidR="00F151C1" w:rsidRPr="00633F0F" w:rsidRDefault="00FE3892" w:rsidP="00633F0F">
      <w:pPr>
        <w:shd w:val="clear" w:color="auto" w:fill="FFFFFF"/>
        <w:ind w:firstLine="710"/>
        <w:rPr>
          <w:b/>
          <w:sz w:val="28"/>
        </w:rPr>
      </w:pPr>
      <w:r w:rsidRPr="00633F0F">
        <w:rPr>
          <w:b/>
          <w:sz w:val="28"/>
          <w:szCs w:val="28"/>
        </w:rPr>
        <w:t>Организация снабжения населения твердым топливом (дровами</w:t>
      </w:r>
      <w:r w:rsidRPr="00633F0F">
        <w:rPr>
          <w:b/>
          <w:sz w:val="28"/>
        </w:rPr>
        <w:t>)</w:t>
      </w:r>
    </w:p>
    <w:p w:rsidR="00FE3892" w:rsidRPr="00B34D9A" w:rsidRDefault="00FE3892" w:rsidP="00FE3892">
      <w:pPr>
        <w:shd w:val="clear" w:color="auto" w:fill="FFFFFF"/>
        <w:ind w:firstLine="710"/>
        <w:jc w:val="center"/>
        <w:rPr>
          <w:sz w:val="28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0754EA" w:rsidRPr="00B34D9A" w:rsidTr="00633F0F">
        <w:trPr>
          <w:trHeight w:val="578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 xml:space="preserve">Год реализации </w:t>
            </w:r>
            <w:r w:rsidR="006C41DF">
              <w:rPr>
                <w:sz w:val="24"/>
                <w:szCs w:val="24"/>
              </w:rPr>
              <w:t xml:space="preserve">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 xml:space="preserve">Источник финансирование, </w:t>
            </w:r>
            <w:r w:rsidR="00092412" w:rsidRPr="00624F76">
              <w:rPr>
                <w:sz w:val="24"/>
                <w:szCs w:val="24"/>
              </w:rPr>
              <w:t>тыс.</w:t>
            </w:r>
            <w:r w:rsidRPr="00624F76">
              <w:rPr>
                <w:sz w:val="24"/>
                <w:szCs w:val="24"/>
              </w:rPr>
              <w:t>рублей</w:t>
            </w:r>
          </w:p>
        </w:tc>
      </w:tr>
      <w:tr w:rsidR="000754EA" w:rsidRPr="00B34D9A" w:rsidTr="00633F0F">
        <w:trPr>
          <w:trHeight w:val="665"/>
        </w:trPr>
        <w:tc>
          <w:tcPr>
            <w:tcW w:w="2250" w:type="dxa"/>
            <w:vMerge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Местный бюджет</w:t>
            </w:r>
          </w:p>
        </w:tc>
      </w:tr>
      <w:tr w:rsidR="000754EA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54EA" w:rsidRPr="00624F76" w:rsidRDefault="000754EA" w:rsidP="00863A9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3671</w:t>
            </w:r>
            <w:r w:rsidR="00092412" w:rsidRPr="00624F76">
              <w:rPr>
                <w:sz w:val="24"/>
                <w:szCs w:val="24"/>
              </w:rPr>
              <w:t>,</w:t>
            </w:r>
            <w:r w:rsidRPr="00624F76">
              <w:rPr>
                <w:sz w:val="24"/>
                <w:szCs w:val="24"/>
              </w:rPr>
              <w:t>13</w:t>
            </w:r>
            <w:r w:rsidR="00863A9F" w:rsidRPr="00624F76">
              <w:rPr>
                <w:sz w:val="24"/>
                <w:szCs w:val="24"/>
              </w:rPr>
              <w:t>402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09241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3561</w:t>
            </w:r>
            <w:r w:rsidR="00092412" w:rsidRPr="00624F76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4025E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110</w:t>
            </w:r>
            <w:r w:rsidR="00092412" w:rsidRPr="00624F76">
              <w:rPr>
                <w:sz w:val="24"/>
                <w:szCs w:val="24"/>
              </w:rPr>
              <w:t>,</w:t>
            </w:r>
            <w:r w:rsidRPr="00624F76">
              <w:rPr>
                <w:sz w:val="24"/>
                <w:szCs w:val="24"/>
              </w:rPr>
              <w:t>13</w:t>
            </w:r>
            <w:r w:rsidR="00605E55" w:rsidRPr="00624F76">
              <w:rPr>
                <w:sz w:val="24"/>
                <w:szCs w:val="24"/>
              </w:rPr>
              <w:t>4</w:t>
            </w:r>
            <w:r w:rsidR="0081670F" w:rsidRPr="00624F76">
              <w:rPr>
                <w:sz w:val="24"/>
                <w:szCs w:val="24"/>
              </w:rPr>
              <w:t>02</w:t>
            </w:r>
          </w:p>
          <w:p w:rsidR="00605E55" w:rsidRPr="00624F76" w:rsidRDefault="00605E55" w:rsidP="00640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2572F1" w:rsidP="002D2CD8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2577,32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572F1" w:rsidP="00A02838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2500,00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572F1" w:rsidP="00830A4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77,32</w:t>
            </w: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057F09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57F09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57F09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4,931</w:t>
            </w: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DB1EB9" w:rsidP="00FA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2655,42</w:t>
            </w:r>
            <w:r w:rsidR="00FA493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359EF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2628,874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359EF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26,554</w:t>
            </w:r>
          </w:p>
        </w:tc>
      </w:tr>
      <w:tr w:rsidR="003E1E18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E1E18" w:rsidRPr="00624F76" w:rsidRDefault="003E1E18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18" w:rsidRPr="00624F76" w:rsidRDefault="00DB1EB9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3E1E18" w:rsidP="0051762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F97BE6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26,255</w:t>
            </w:r>
          </w:p>
        </w:tc>
      </w:tr>
      <w:tr w:rsidR="003E1E18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E1E18" w:rsidRPr="00624F76" w:rsidRDefault="003E1E18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18" w:rsidRPr="00624F76" w:rsidRDefault="002572F1" w:rsidP="00517622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3E1E18" w:rsidP="0051762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2572F1" w:rsidP="0064025E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</w:tr>
      <w:tr w:rsidR="003C5D27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C5D27" w:rsidRPr="002359EF" w:rsidRDefault="003C5D27" w:rsidP="00633F0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359E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D27" w:rsidRPr="00DB1EB9" w:rsidRDefault="00DB1EB9" w:rsidP="00DB1EB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>
              <w:rPr>
                <w:b/>
                <w:sz w:val="24"/>
                <w:szCs w:val="24"/>
              </w:rPr>
              <w:t>,</w:t>
            </w:r>
            <w:r w:rsidR="00FA493D">
              <w:rPr>
                <w:b/>
                <w:sz w:val="24"/>
                <w:szCs w:val="24"/>
                <w:lang w:val="en-US"/>
              </w:rPr>
              <w:t>191</w:t>
            </w:r>
            <w:r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D27" w:rsidRPr="002359EF" w:rsidRDefault="002359EF" w:rsidP="005176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9177,996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D27" w:rsidRPr="002359EF" w:rsidRDefault="00F97BE6" w:rsidP="00640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245,19402</w:t>
            </w:r>
          </w:p>
          <w:p w:rsidR="008557B8" w:rsidRPr="002359EF" w:rsidRDefault="008557B8" w:rsidP="006402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4D13B1" w:rsidRDefault="004D13B1" w:rsidP="00F151C1">
      <w:pPr>
        <w:rPr>
          <w:sz w:val="28"/>
        </w:rPr>
      </w:pPr>
    </w:p>
    <w:p w:rsidR="00624F76" w:rsidRDefault="00624F76" w:rsidP="00F151C1">
      <w:pPr>
        <w:rPr>
          <w:sz w:val="28"/>
        </w:rPr>
      </w:pPr>
    </w:p>
    <w:p w:rsidR="00624F76" w:rsidRDefault="00624F76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F151C1" w:rsidRPr="00624F76" w:rsidRDefault="00F151C1" w:rsidP="00F151C1">
      <w:pPr>
        <w:jc w:val="right"/>
      </w:pPr>
      <w:r w:rsidRPr="00624F76">
        <w:lastRenderedPageBreak/>
        <w:t>Приложение 2</w:t>
      </w:r>
    </w:p>
    <w:p w:rsidR="00633F0F" w:rsidRPr="00624F76" w:rsidRDefault="00633F0F" w:rsidP="00633F0F">
      <w:pPr>
        <w:jc w:val="right"/>
      </w:pPr>
      <w:r w:rsidRPr="00624F76">
        <w:t xml:space="preserve">К </w:t>
      </w:r>
      <w:r w:rsidR="00710089" w:rsidRPr="00710089">
        <w:t>Типу структурного элемента</w:t>
      </w:r>
    </w:p>
    <w:p w:rsidR="00633F0F" w:rsidRPr="00624F76" w:rsidRDefault="00633F0F" w:rsidP="00633F0F">
      <w:pPr>
        <w:jc w:val="right"/>
      </w:pPr>
      <w:r w:rsidRPr="00624F76">
        <w:t xml:space="preserve">«Организация снабжения населения </w:t>
      </w:r>
    </w:p>
    <w:p w:rsidR="00633F0F" w:rsidRDefault="00633F0F" w:rsidP="00633F0F">
      <w:pPr>
        <w:jc w:val="right"/>
        <w:rPr>
          <w:sz w:val="24"/>
          <w:szCs w:val="24"/>
        </w:rPr>
      </w:pPr>
      <w:r w:rsidRPr="00624F76">
        <w:t>твердым топливом (дровами)»</w:t>
      </w:r>
    </w:p>
    <w:p w:rsidR="00F151C1" w:rsidRPr="00B34D9A" w:rsidRDefault="00F151C1" w:rsidP="00F151C1">
      <w:pPr>
        <w:jc w:val="right"/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jc w:val="center"/>
        <w:rPr>
          <w:b/>
          <w:sz w:val="28"/>
        </w:rPr>
      </w:pPr>
      <w:r w:rsidRPr="00B34D9A">
        <w:rPr>
          <w:b/>
          <w:sz w:val="28"/>
        </w:rPr>
        <w:t>Целевые показатели  и индикаторы</w:t>
      </w:r>
    </w:p>
    <w:p w:rsidR="00F151C1" w:rsidRPr="00B34D9A" w:rsidRDefault="00F151C1" w:rsidP="00F151C1">
      <w:pPr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92"/>
        <w:gridCol w:w="992"/>
        <w:gridCol w:w="1134"/>
        <w:gridCol w:w="1134"/>
        <w:gridCol w:w="851"/>
        <w:gridCol w:w="851"/>
        <w:gridCol w:w="851"/>
      </w:tblGrid>
      <w:tr w:rsidR="00316FC4" w:rsidRPr="00B34D9A" w:rsidTr="00316FC4">
        <w:tc>
          <w:tcPr>
            <w:tcW w:w="594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№ п/п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6634DD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6634DD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2024 год</w:t>
            </w:r>
          </w:p>
        </w:tc>
      </w:tr>
      <w:tr w:rsidR="00316FC4" w:rsidRPr="00B34D9A" w:rsidTr="00316FC4">
        <w:tc>
          <w:tcPr>
            <w:tcW w:w="594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Снабжение населения сельских поселений Черниговского муниципального района  твердым топливом (дровами)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FC4" w:rsidRPr="0082712F" w:rsidRDefault="00316FC4" w:rsidP="000E073A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3,6%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D94F5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0,48%</w:t>
            </w:r>
          </w:p>
        </w:tc>
        <w:tc>
          <w:tcPr>
            <w:tcW w:w="1134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</w:tr>
    </w:tbl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Default="00A936A9" w:rsidP="00F151C1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lastRenderedPageBreak/>
        <w:t xml:space="preserve">Приложение № </w:t>
      </w:r>
      <w:r w:rsidR="00F43004">
        <w:rPr>
          <w:bCs/>
          <w:sz w:val="24"/>
          <w:szCs w:val="24"/>
        </w:rPr>
        <w:t>4</w:t>
      </w:r>
    </w:p>
    <w:p w:rsidR="00F43004" w:rsidRPr="00B82E0B" w:rsidRDefault="00F43004" w:rsidP="001F4621">
      <w:pPr>
        <w:ind w:firstLine="709"/>
        <w:jc w:val="right"/>
        <w:rPr>
          <w:bCs/>
          <w:sz w:val="24"/>
          <w:szCs w:val="24"/>
        </w:rPr>
      </w:pP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 муниципальной программе </w:t>
      </w: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«Комплексное развитие систем </w:t>
      </w: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коммунальной инфраструктуры </w:t>
      </w:r>
    </w:p>
    <w:p w:rsidR="001F4621" w:rsidRPr="00B34D9A" w:rsidRDefault="001F4621" w:rsidP="001F4621">
      <w:pPr>
        <w:jc w:val="right"/>
        <w:rPr>
          <w:bCs/>
          <w:sz w:val="26"/>
        </w:rPr>
      </w:pPr>
      <w:r w:rsidRPr="00B82E0B">
        <w:rPr>
          <w:bCs/>
          <w:sz w:val="24"/>
          <w:szCs w:val="24"/>
        </w:rPr>
        <w:t>Черниговского района на 2017-2024 годы»</w:t>
      </w:r>
    </w:p>
    <w:p w:rsidR="001F4621" w:rsidRPr="00B34D9A" w:rsidRDefault="001F4621" w:rsidP="001F4621">
      <w:pPr>
        <w:jc w:val="right"/>
        <w:rPr>
          <w:bCs/>
          <w:sz w:val="26"/>
        </w:rPr>
      </w:pPr>
    </w:p>
    <w:p w:rsidR="001F4621" w:rsidRPr="00B34D9A" w:rsidRDefault="001F4621" w:rsidP="001F4621">
      <w:pPr>
        <w:spacing w:before="1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ПАСПОРТ 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  <w:r w:rsidRPr="00B34D9A">
        <w:rPr>
          <w:b/>
          <w:bCs/>
          <w:sz w:val="26"/>
        </w:rPr>
        <w:t xml:space="preserve"> </w:t>
      </w:r>
      <w:r w:rsidRPr="00F108C7">
        <w:rPr>
          <w:b/>
          <w:bCs/>
          <w:sz w:val="26"/>
        </w:rPr>
        <w:t>«</w:t>
      </w:r>
      <w:r w:rsidR="00F43004">
        <w:rPr>
          <w:b/>
          <w:bCs/>
          <w:sz w:val="26"/>
        </w:rPr>
        <w:t xml:space="preserve">Строительство, реконструкция и модернизация </w:t>
      </w:r>
      <w:r w:rsidR="00940DD9">
        <w:rPr>
          <w:b/>
          <w:bCs/>
          <w:sz w:val="26"/>
        </w:rPr>
        <w:t>объектов водоотведения на территории сельских поселений Черниговского района</w:t>
      </w:r>
      <w:r w:rsidRPr="00F108C7">
        <w:rPr>
          <w:b/>
          <w:bCs/>
          <w:sz w:val="26"/>
        </w:rPr>
        <w:t>»</w:t>
      </w:r>
    </w:p>
    <w:p w:rsidR="001F4621" w:rsidRPr="00B34D9A" w:rsidRDefault="001F4621" w:rsidP="001F4621">
      <w:pPr>
        <w:spacing w:before="12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МУНИЦИПАЛЬНОЙ </w:t>
      </w:r>
      <w:r w:rsidRPr="00B34D9A">
        <w:rPr>
          <w:b/>
          <w:bCs/>
          <w:sz w:val="26"/>
        </w:rPr>
        <w:t>ПРОГРАММЫ</w:t>
      </w:r>
    </w:p>
    <w:p w:rsidR="001F4621" w:rsidRPr="00B34D9A" w:rsidRDefault="001F4621" w:rsidP="001F4621">
      <w:pPr>
        <w:spacing w:after="120"/>
        <w:ind w:firstLine="709"/>
        <w:jc w:val="center"/>
        <w:rPr>
          <w:b/>
          <w:bCs/>
          <w:sz w:val="30"/>
          <w:szCs w:val="30"/>
        </w:rPr>
      </w:pPr>
      <w:r w:rsidRPr="00B34D9A">
        <w:rPr>
          <w:b/>
          <w:bCs/>
          <w:sz w:val="30"/>
          <w:szCs w:val="30"/>
        </w:rPr>
        <w:t>«Комплексное развитие систем коммунальной инфраструктуры Черниговского района на 2017-202</w:t>
      </w:r>
      <w:r>
        <w:rPr>
          <w:b/>
          <w:bCs/>
          <w:sz w:val="30"/>
          <w:szCs w:val="30"/>
        </w:rPr>
        <w:t>4</w:t>
      </w:r>
      <w:r w:rsidRPr="00B34D9A">
        <w:rPr>
          <w:b/>
          <w:bCs/>
          <w:sz w:val="30"/>
          <w:szCs w:val="30"/>
        </w:rPr>
        <w:t xml:space="preserve"> годы»</w:t>
      </w:r>
    </w:p>
    <w:p w:rsidR="001F4621" w:rsidRPr="00B34D9A" w:rsidRDefault="001F4621" w:rsidP="001F4621">
      <w:pPr>
        <w:spacing w:after="120"/>
        <w:ind w:firstLine="709"/>
        <w:jc w:val="center"/>
        <w:rPr>
          <w:b/>
          <w:bCs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Наименование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  <w:r w:rsidRPr="00B34D9A">
              <w:rPr>
                <w:sz w:val="26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940DD9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940DD9">
              <w:rPr>
                <w:sz w:val="26"/>
              </w:rPr>
              <w:t>«Строительство, реконструкция и модернизация объектов водоотведения на территории сельских поселений Черниговского района»</w:t>
            </w:r>
            <w:r w:rsidR="001F4621" w:rsidRPr="00F108C7">
              <w:rPr>
                <w:sz w:val="26"/>
              </w:rPr>
              <w:t xml:space="preserve"> (далее - </w:t>
            </w:r>
            <w:r w:rsidR="009F49D5">
              <w:rPr>
                <w:sz w:val="26"/>
              </w:rPr>
              <w:t xml:space="preserve">Тип структурного элемента </w:t>
            </w:r>
            <w:r w:rsidR="001F4621" w:rsidRPr="00F108C7">
              <w:rPr>
                <w:sz w:val="26"/>
              </w:rPr>
              <w:t>)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Заказчик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Администрация Черниговского муниципального района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Ответственный исполнитель, соисполнители, участники 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Отдел градостроительства и имущественных отношений администрации Черниговского района; 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</w:p>
        </w:tc>
      </w:tr>
      <w:tr w:rsidR="001F4621" w:rsidRPr="00B34D9A" w:rsidTr="001F4621">
        <w:trPr>
          <w:trHeight w:val="1693"/>
        </w:trPr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Цели и задачи</w:t>
            </w:r>
          </w:p>
          <w:p w:rsidR="001F4621" w:rsidRPr="00B34D9A" w:rsidRDefault="006C41DF" w:rsidP="001F4621">
            <w:pPr>
              <w:jc w:val="both"/>
              <w:rPr>
                <w:sz w:val="26"/>
              </w:rPr>
            </w:pPr>
            <w:r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>
              <w:rPr>
                <w:sz w:val="26"/>
              </w:rPr>
              <w:t xml:space="preserve"> структурного элемента </w:t>
            </w:r>
            <w:r w:rsidR="001F4621" w:rsidRPr="00B34D9A">
              <w:rPr>
                <w:sz w:val="26"/>
              </w:rPr>
              <w:t xml:space="preserve"> программы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Default="001F4621" w:rsidP="00DB1EB9">
            <w:pPr>
              <w:jc w:val="center"/>
              <w:rPr>
                <w:sz w:val="26"/>
              </w:rPr>
            </w:pPr>
          </w:p>
          <w:p w:rsidR="00DB1EB9" w:rsidRDefault="00DB1EB9" w:rsidP="00DB1EB9">
            <w:pPr>
              <w:jc w:val="center"/>
              <w:rPr>
                <w:sz w:val="26"/>
              </w:rPr>
            </w:pPr>
          </w:p>
          <w:p w:rsidR="00DB1EB9" w:rsidRPr="00B34D9A" w:rsidRDefault="00DB1EB9" w:rsidP="00DB1EB9">
            <w:pPr>
              <w:jc w:val="center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Сроки и этапы реализации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Default="001F4621" w:rsidP="001F4621">
            <w:pPr>
              <w:jc w:val="both"/>
              <w:rPr>
                <w:sz w:val="26"/>
              </w:rPr>
            </w:pPr>
          </w:p>
          <w:p w:rsidR="00DB1EB9" w:rsidRDefault="00DB1EB9" w:rsidP="001F4621">
            <w:pPr>
              <w:jc w:val="both"/>
              <w:rPr>
                <w:sz w:val="26"/>
              </w:rPr>
            </w:pPr>
          </w:p>
          <w:p w:rsidR="00DB1EB9" w:rsidRPr="00B34D9A" w:rsidRDefault="00DB1EB9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Объемы и источники финансирования </w:t>
            </w:r>
            <w:r w:rsidR="006C41DF">
              <w:rPr>
                <w:sz w:val="26"/>
              </w:rPr>
              <w:t>Тип</w:t>
            </w:r>
            <w:r w:rsidR="00375C1C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B34D9A">
              <w:rPr>
                <w:b/>
                <w:sz w:val="26"/>
              </w:rPr>
              <w:lastRenderedPageBreak/>
              <w:t>Цел</w:t>
            </w:r>
            <w:r>
              <w:rPr>
                <w:b/>
                <w:sz w:val="26"/>
              </w:rPr>
              <w:t>ью</w:t>
            </w:r>
            <w:r w:rsidRPr="00B34D9A">
              <w:rPr>
                <w:b/>
                <w:sz w:val="26"/>
              </w:rPr>
              <w:t xml:space="preserve"> </w:t>
            </w:r>
            <w:r w:rsidR="006C41DF">
              <w:rPr>
                <w:b/>
                <w:sz w:val="26"/>
              </w:rPr>
              <w:t>Тип</w:t>
            </w:r>
            <w:r w:rsidR="00710089">
              <w:rPr>
                <w:b/>
                <w:sz w:val="26"/>
              </w:rPr>
              <w:t>а</w:t>
            </w:r>
            <w:r w:rsidR="006C41DF">
              <w:rPr>
                <w:b/>
                <w:sz w:val="26"/>
              </w:rPr>
              <w:t xml:space="preserve"> структурного элемента </w:t>
            </w:r>
            <w:r>
              <w:rPr>
                <w:b/>
                <w:sz w:val="26"/>
              </w:rPr>
              <w:t xml:space="preserve"> </w:t>
            </w:r>
            <w:r w:rsidRPr="00851E93">
              <w:rPr>
                <w:sz w:val="26"/>
              </w:rPr>
              <w:t>является</w:t>
            </w:r>
            <w:r>
              <w:rPr>
                <w:b/>
                <w:sz w:val="26"/>
              </w:rPr>
              <w:t xml:space="preserve"> </w:t>
            </w:r>
            <w:r w:rsidRPr="00FA3184">
              <w:rPr>
                <w:bCs/>
                <w:sz w:val="26"/>
              </w:rPr>
              <w:t>исключение сброса сточных вод на рельеф местности (почву)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  <w:r w:rsidRPr="00FA3184">
              <w:rPr>
                <w:b/>
                <w:bCs/>
                <w:sz w:val="26"/>
              </w:rPr>
              <w:t xml:space="preserve">Задачи </w:t>
            </w:r>
            <w:r w:rsidR="006C41DF">
              <w:rPr>
                <w:b/>
                <w:bCs/>
                <w:sz w:val="26"/>
              </w:rPr>
              <w:t>Тип</w:t>
            </w:r>
            <w:r w:rsidR="00710089">
              <w:rPr>
                <w:b/>
                <w:bCs/>
                <w:sz w:val="26"/>
              </w:rPr>
              <w:t>а</w:t>
            </w:r>
            <w:r w:rsidR="006C41DF">
              <w:rPr>
                <w:b/>
                <w:bCs/>
                <w:sz w:val="26"/>
              </w:rPr>
              <w:t xml:space="preserve"> структурного элемента </w:t>
            </w:r>
            <w:r w:rsidRPr="00FA3184">
              <w:rPr>
                <w:b/>
                <w:bCs/>
                <w:sz w:val="26"/>
              </w:rPr>
              <w:t>: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FA3184">
              <w:rPr>
                <w:b/>
                <w:bCs/>
                <w:sz w:val="26"/>
              </w:rPr>
              <w:t xml:space="preserve">- </w:t>
            </w:r>
            <w:r w:rsidR="00BB0E9D" w:rsidRPr="00FA3184">
              <w:rPr>
                <w:bCs/>
                <w:sz w:val="26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  <w:r w:rsidRPr="00FA3184">
              <w:rPr>
                <w:bCs/>
                <w:sz w:val="26"/>
              </w:rPr>
              <w:t>;</w:t>
            </w:r>
          </w:p>
          <w:p w:rsidR="001F4621" w:rsidRPr="00FA3184" w:rsidRDefault="001F4621" w:rsidP="001F4621">
            <w:pPr>
              <w:numPr>
                <w:ilvl w:val="0"/>
                <w:numId w:val="3"/>
              </w:numPr>
              <w:tabs>
                <w:tab w:val="clear" w:pos="766"/>
              </w:tabs>
              <w:ind w:left="34" w:firstLine="372"/>
              <w:jc w:val="both"/>
              <w:rPr>
                <w:sz w:val="26"/>
              </w:rPr>
            </w:pPr>
            <w:r w:rsidRPr="00FA3184">
              <w:rPr>
                <w:sz w:val="26"/>
              </w:rPr>
              <w:t>проведение мероприят</w:t>
            </w:r>
            <w:r w:rsidR="00BB0E9D" w:rsidRPr="00FA3184">
              <w:rPr>
                <w:sz w:val="26"/>
              </w:rPr>
              <w:t>ий по модернизации существующих</w:t>
            </w:r>
            <w:r w:rsidRPr="00FA3184">
              <w:rPr>
                <w:sz w:val="26"/>
              </w:rPr>
              <w:t xml:space="preserve"> объектов и магистральных сетей водоотведения при условии софинансирования муниципальной  программы Черниговского муниципального района, направленной на развитие </w:t>
            </w:r>
            <w:r w:rsidR="00CB4B7C" w:rsidRPr="00FA3184">
              <w:rPr>
                <w:sz w:val="26"/>
              </w:rPr>
              <w:t>системы водоотведения</w:t>
            </w:r>
            <w:r w:rsidRPr="00FA3184">
              <w:rPr>
                <w:sz w:val="26"/>
              </w:rPr>
              <w:t>;</w:t>
            </w:r>
          </w:p>
          <w:p w:rsidR="001F4621" w:rsidRPr="00B34D9A" w:rsidRDefault="001F4621" w:rsidP="001F4621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 w:rsidRPr="00FA3184">
              <w:rPr>
                <w:sz w:val="26"/>
              </w:rPr>
              <w:t>создание условий для привлечения долгосрочных частных инвестиций в сектор</w:t>
            </w:r>
            <w:r w:rsidRPr="0099025F">
              <w:rPr>
                <w:sz w:val="26"/>
              </w:rPr>
              <w:t xml:space="preserve"> водо</w:t>
            </w:r>
            <w:r w:rsidR="00300AEC">
              <w:rPr>
                <w:sz w:val="26"/>
              </w:rPr>
              <w:t>отведения</w:t>
            </w:r>
            <w:r w:rsidRPr="00B34D9A">
              <w:rPr>
                <w:sz w:val="26"/>
              </w:rPr>
              <w:t xml:space="preserve"> путем тарифного регулирования в части долгосрочного тарифообразования.</w:t>
            </w:r>
          </w:p>
          <w:p w:rsidR="001F4621" w:rsidRPr="00B34D9A" w:rsidRDefault="001F4621" w:rsidP="001F4621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Реализация </w:t>
            </w:r>
            <w:r w:rsidR="006C41DF">
              <w:rPr>
                <w:sz w:val="26"/>
              </w:rPr>
              <w:t>Тип</w:t>
            </w:r>
            <w:r w:rsidR="00375C1C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  <w:r w:rsidRPr="00B34D9A">
              <w:rPr>
                <w:sz w:val="26"/>
              </w:rPr>
              <w:t xml:space="preserve"> предусматривает </w:t>
            </w:r>
            <w:r w:rsidR="00F6100D">
              <w:rPr>
                <w:sz w:val="26"/>
              </w:rPr>
              <w:t>4</w:t>
            </w:r>
            <w:r w:rsidRPr="00B34D9A">
              <w:rPr>
                <w:sz w:val="26"/>
              </w:rPr>
              <w:t xml:space="preserve"> этап</w:t>
            </w:r>
            <w:r w:rsidR="00F6100D">
              <w:rPr>
                <w:sz w:val="26"/>
              </w:rPr>
              <w:t>а</w:t>
            </w:r>
            <w:r w:rsidRPr="00B34D9A">
              <w:rPr>
                <w:sz w:val="26"/>
              </w:rPr>
              <w:t>:</w:t>
            </w:r>
          </w:p>
          <w:p w:rsidR="001F4621" w:rsidRPr="00B34D9A" w:rsidRDefault="001F4621" w:rsidP="001F4621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1 этап – 20</w:t>
            </w:r>
            <w:r w:rsidR="00F6100D">
              <w:rPr>
                <w:sz w:val="26"/>
              </w:rPr>
              <w:t>21</w:t>
            </w:r>
            <w:r w:rsidRPr="00B34D9A">
              <w:rPr>
                <w:sz w:val="26"/>
              </w:rPr>
              <w:t xml:space="preserve"> год;</w:t>
            </w:r>
          </w:p>
          <w:p w:rsidR="001F4621" w:rsidRPr="00B34D9A" w:rsidRDefault="001F4621" w:rsidP="001F4621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2 этап – 20</w:t>
            </w:r>
            <w:r w:rsidR="00F6100D">
              <w:rPr>
                <w:sz w:val="26"/>
              </w:rPr>
              <w:t>22</w:t>
            </w:r>
            <w:r w:rsidRPr="00B34D9A">
              <w:rPr>
                <w:sz w:val="26"/>
              </w:rPr>
              <w:t xml:space="preserve"> год;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3 этап – 20</w:t>
            </w:r>
            <w:r w:rsidR="00F6100D">
              <w:rPr>
                <w:sz w:val="26"/>
              </w:rPr>
              <w:t>23</w:t>
            </w:r>
            <w:r w:rsidRPr="00B34D9A">
              <w:rPr>
                <w:sz w:val="26"/>
              </w:rPr>
              <w:t xml:space="preserve"> год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4 этап – 20</w:t>
            </w:r>
            <w:r w:rsidR="00F6100D">
              <w:rPr>
                <w:sz w:val="26"/>
              </w:rPr>
              <w:t>24</w:t>
            </w:r>
            <w:r w:rsidRPr="00B34D9A">
              <w:rPr>
                <w:sz w:val="26"/>
              </w:rPr>
              <w:t xml:space="preserve"> год</w:t>
            </w:r>
          </w:p>
          <w:p w:rsidR="001F4621" w:rsidRPr="00B34D9A" w:rsidRDefault="001F4621" w:rsidP="001F4621">
            <w:pPr>
              <w:ind w:left="284"/>
              <w:jc w:val="both"/>
              <w:rPr>
                <w:sz w:val="26"/>
              </w:rPr>
            </w:pPr>
          </w:p>
          <w:p w:rsidR="001F4621" w:rsidRPr="00FA3184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Объемы финансирования </w:t>
            </w:r>
            <w:r w:rsidR="006C41DF">
              <w:rPr>
                <w:sz w:val="26"/>
              </w:rPr>
              <w:t>Тип</w:t>
            </w:r>
            <w:r w:rsidR="00375C1C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  <w:r w:rsidRPr="00B34D9A">
              <w:rPr>
                <w:sz w:val="26"/>
              </w:rPr>
              <w:t xml:space="preserve">  </w:t>
            </w:r>
            <w:r w:rsidRPr="00FA3184">
              <w:rPr>
                <w:sz w:val="26"/>
              </w:rPr>
              <w:t xml:space="preserve">составляют </w:t>
            </w:r>
            <w:r w:rsidR="00614959">
              <w:rPr>
                <w:b/>
                <w:sz w:val="26"/>
              </w:rPr>
              <w:t>146,901</w:t>
            </w:r>
            <w:r w:rsidRPr="00FA3184">
              <w:rPr>
                <w:b/>
                <w:sz w:val="26"/>
              </w:rPr>
              <w:t xml:space="preserve"> тыс. рублей</w:t>
            </w:r>
            <w:r w:rsidRPr="00FA3184">
              <w:rPr>
                <w:sz w:val="26"/>
              </w:rPr>
              <w:t>, в том числе по годам:</w:t>
            </w:r>
          </w:p>
          <w:p w:rsidR="001F4621" w:rsidRPr="00B34D9A" w:rsidRDefault="001F4621" w:rsidP="001F4621">
            <w:pPr>
              <w:ind w:left="708"/>
              <w:rPr>
                <w:sz w:val="26"/>
                <w:u w:val="single"/>
              </w:rPr>
            </w:pPr>
            <w:r w:rsidRPr="00FA3184">
              <w:rPr>
                <w:sz w:val="26"/>
                <w:u w:val="single"/>
              </w:rPr>
              <w:t>2021 год –</w:t>
            </w:r>
            <w:r w:rsidR="00BB000A">
              <w:rPr>
                <w:sz w:val="26"/>
                <w:u w:val="single"/>
              </w:rPr>
              <w:t xml:space="preserve"> </w:t>
            </w:r>
            <w:r w:rsidR="00057F09">
              <w:rPr>
                <w:sz w:val="26"/>
                <w:u w:val="single"/>
              </w:rPr>
              <w:t>106,137</w:t>
            </w:r>
            <w:r w:rsidRPr="00B34D9A">
              <w:rPr>
                <w:sz w:val="26"/>
                <w:u w:val="single"/>
              </w:rPr>
              <w:t xml:space="preserve">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>
              <w:rPr>
                <w:sz w:val="26"/>
              </w:rPr>
              <w:t>0,00</w:t>
            </w:r>
            <w:r w:rsidRPr="00B34D9A">
              <w:rPr>
                <w:sz w:val="26"/>
              </w:rPr>
              <w:t xml:space="preserve"> 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</w:t>
            </w:r>
            <w:r w:rsidR="00057F09">
              <w:rPr>
                <w:sz w:val="26"/>
              </w:rPr>
              <w:t>106,137</w:t>
            </w:r>
            <w:r w:rsidRPr="00B34D9A">
              <w:rPr>
                <w:sz w:val="26"/>
              </w:rPr>
              <w:t xml:space="preserve"> тыс.руб</w:t>
            </w:r>
          </w:p>
          <w:p w:rsidR="001F4621" w:rsidRPr="003E0643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  <w:u w:val="single"/>
              </w:rPr>
              <w:t>2022 год –</w:t>
            </w:r>
            <w:r w:rsidR="00777842">
              <w:rPr>
                <w:sz w:val="26"/>
                <w:u w:val="single"/>
              </w:rPr>
              <w:t xml:space="preserve"> 40,764</w:t>
            </w:r>
            <w:r w:rsidRPr="003E0643">
              <w:rPr>
                <w:sz w:val="26"/>
                <w:u w:val="single"/>
              </w:rPr>
              <w:t xml:space="preserve"> тыс.руб</w:t>
            </w:r>
            <w:r w:rsidRPr="003E0643">
              <w:rPr>
                <w:sz w:val="26"/>
              </w:rPr>
              <w:t>.</w:t>
            </w:r>
          </w:p>
          <w:p w:rsidR="001F4621" w:rsidRPr="003E0643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-краевого бюджета – 0,00 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-местного бюджета –</w:t>
            </w:r>
            <w:r w:rsidR="00777842">
              <w:rPr>
                <w:sz w:val="26"/>
              </w:rPr>
              <w:t xml:space="preserve"> </w:t>
            </w:r>
            <w:r w:rsidR="00614959">
              <w:rPr>
                <w:sz w:val="26"/>
              </w:rPr>
              <w:t>40,764</w:t>
            </w:r>
            <w:r w:rsidRPr="003E0643">
              <w:rPr>
                <w:sz w:val="26"/>
              </w:rPr>
              <w:t xml:space="preserve"> тыс.руб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2023 год –0,00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-краевого бюджета – 0,00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-местного бюджета -0,00 тыс.руб.</w:t>
            </w:r>
          </w:p>
          <w:p w:rsidR="001F4621" w:rsidRPr="006B1119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Pr="006B1119">
              <w:rPr>
                <w:sz w:val="26"/>
              </w:rPr>
              <w:t xml:space="preserve"> год – </w:t>
            </w:r>
            <w:r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1F4621" w:rsidRPr="006B1119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-краевого бюджета – 0,00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-местного бюджета -</w:t>
            </w:r>
            <w:r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  <w:u w:val="single"/>
              </w:rPr>
            </w:pPr>
          </w:p>
        </w:tc>
      </w:tr>
      <w:tr w:rsidR="001F4621" w:rsidRPr="00B34D9A" w:rsidTr="001F4621">
        <w:trPr>
          <w:trHeight w:val="360"/>
        </w:trPr>
        <w:tc>
          <w:tcPr>
            <w:tcW w:w="3402" w:type="dxa"/>
            <w:shd w:val="clear" w:color="auto" w:fill="auto"/>
          </w:tcPr>
          <w:p w:rsidR="001F4621" w:rsidRPr="00375C1C" w:rsidRDefault="001F4621" w:rsidP="001F4621">
            <w:pPr>
              <w:snapToGrid w:val="0"/>
              <w:rPr>
                <w:rFonts w:eastAsia="Arial"/>
                <w:sz w:val="26"/>
                <w:szCs w:val="26"/>
              </w:rPr>
            </w:pPr>
            <w:r w:rsidRPr="00375C1C">
              <w:rPr>
                <w:rFonts w:eastAsia="Arial"/>
                <w:sz w:val="26"/>
                <w:szCs w:val="26"/>
              </w:rPr>
              <w:lastRenderedPageBreak/>
              <w:t xml:space="preserve">Организация управления и система контроля за исполнением </w:t>
            </w:r>
            <w:r w:rsidR="006C41DF" w:rsidRPr="00375C1C">
              <w:rPr>
                <w:rFonts w:eastAsia="Arial"/>
                <w:sz w:val="26"/>
                <w:szCs w:val="26"/>
              </w:rPr>
              <w:t>Тип</w:t>
            </w:r>
            <w:r w:rsidR="00375C1C" w:rsidRPr="00375C1C">
              <w:rPr>
                <w:rFonts w:eastAsia="Arial"/>
                <w:sz w:val="26"/>
                <w:szCs w:val="26"/>
              </w:rPr>
              <w:t>а</w:t>
            </w:r>
            <w:r w:rsidR="006C41DF" w:rsidRPr="00375C1C">
              <w:rPr>
                <w:rFonts w:eastAsia="Arial"/>
                <w:sz w:val="26"/>
                <w:szCs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375C1C" w:rsidRDefault="001F4621" w:rsidP="001F4621">
            <w:pPr>
              <w:snapToGrid w:val="0"/>
              <w:rPr>
                <w:sz w:val="26"/>
                <w:szCs w:val="26"/>
              </w:rPr>
            </w:pPr>
          </w:p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Контроль за исполнением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 w:rsidRP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  <w:r w:rsidRPr="00375C1C">
              <w:rPr>
                <w:sz w:val="26"/>
                <w:szCs w:val="26"/>
              </w:rPr>
              <w:t xml:space="preserve"> осуществляет Заказчик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 w:rsidRP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Целевые индикаторы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 w:rsidRP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375C1C" w:rsidRDefault="001F4621" w:rsidP="00CB4B7C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ab/>
            </w:r>
            <w:r w:rsidR="00CB4B7C" w:rsidRPr="00375C1C">
              <w:rPr>
                <w:sz w:val="26"/>
                <w:szCs w:val="26"/>
              </w:rPr>
              <w:t>И</w:t>
            </w:r>
            <w:r w:rsidRPr="00375C1C">
              <w:rPr>
                <w:sz w:val="26"/>
                <w:szCs w:val="26"/>
              </w:rPr>
              <w:t>сключение сброса сточных вод на рельеф местности (почву):</w:t>
            </w: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  </w:t>
            </w:r>
            <w:r w:rsidRPr="00375C1C">
              <w:rPr>
                <w:sz w:val="26"/>
                <w:szCs w:val="26"/>
              </w:rPr>
              <w:tab/>
            </w:r>
            <w:r w:rsidRPr="00375C1C">
              <w:rPr>
                <w:sz w:val="26"/>
                <w:szCs w:val="26"/>
              </w:rPr>
              <w:tab/>
            </w: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 -Доля сточных вод, не подвергающихся очистке в общем объеме сточных вод  - со 100% до 0%</w:t>
            </w:r>
            <w:r w:rsidRPr="00375C1C">
              <w:rPr>
                <w:sz w:val="26"/>
                <w:szCs w:val="26"/>
              </w:rPr>
              <w:tab/>
            </w:r>
            <w:r w:rsidRPr="00375C1C">
              <w:rPr>
                <w:sz w:val="26"/>
                <w:szCs w:val="26"/>
              </w:rPr>
              <w:tab/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Ожидаемые конечные результаты реализации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  <w:r w:rsidRPr="00375C1C">
              <w:rPr>
                <w:sz w:val="26"/>
                <w:szCs w:val="26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>Исключение сброса сточных вод на рельеф местности (почву):</w:t>
            </w: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>Доля сточных вод, не подвергающихся очистке в общем объеме сточных вод  должен снизиться к 0%</w:t>
            </w:r>
            <w:r w:rsidR="008073C1" w:rsidRPr="00375C1C">
              <w:rPr>
                <w:sz w:val="26"/>
                <w:szCs w:val="26"/>
              </w:rPr>
              <w:t>;</w:t>
            </w:r>
          </w:p>
          <w:p w:rsidR="008073C1" w:rsidRPr="00375C1C" w:rsidRDefault="008073C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 Улучшение экологической обстановки </w:t>
            </w:r>
          </w:p>
          <w:p w:rsidR="001F4621" w:rsidRPr="00375C1C" w:rsidRDefault="001F4621" w:rsidP="001F4621">
            <w:pPr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1F4621" w:rsidRPr="00B34D9A" w:rsidRDefault="001F4621" w:rsidP="001F4621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FA3184" w:rsidRDefault="009F49D5" w:rsidP="001F4621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FA3184">
        <w:rPr>
          <w:sz w:val="26"/>
        </w:rPr>
        <w:t xml:space="preserve"> «Строительство, реконструкция и модернизация объектов </w:t>
      </w:r>
      <w:r w:rsidR="00F824D3" w:rsidRPr="00FA3184">
        <w:rPr>
          <w:sz w:val="26"/>
        </w:rPr>
        <w:t xml:space="preserve">водоотведения на территории сельских поселений </w:t>
      </w:r>
      <w:r w:rsidR="001F4621" w:rsidRPr="00FA3184">
        <w:rPr>
          <w:sz w:val="26"/>
        </w:rPr>
        <w:t xml:space="preserve"> Черниговского района» разработана в рамках реализации  </w:t>
      </w:r>
      <w:r w:rsidR="001F4621" w:rsidRPr="00FA3184">
        <w:rPr>
          <w:sz w:val="26"/>
          <w:szCs w:val="26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годы», </w:t>
      </w:r>
      <w:r>
        <w:rPr>
          <w:sz w:val="26"/>
          <w:szCs w:val="26"/>
        </w:rPr>
        <w:t xml:space="preserve">Тип структурного элемента </w:t>
      </w:r>
      <w:r w:rsidR="001F4621" w:rsidRPr="00FA3184">
        <w:rPr>
          <w:sz w:val="26"/>
          <w:szCs w:val="26"/>
        </w:rPr>
        <w:t xml:space="preserve"> «Строительство, реконструкция и модернизация объектов </w:t>
      </w:r>
      <w:r w:rsidR="008E5C1E" w:rsidRPr="00FA3184">
        <w:rPr>
          <w:sz w:val="26"/>
          <w:szCs w:val="26"/>
        </w:rPr>
        <w:t xml:space="preserve">водоотведения на территории сельских поселений </w:t>
      </w:r>
      <w:r w:rsidR="001F4621" w:rsidRPr="00FA3184">
        <w:rPr>
          <w:sz w:val="26"/>
          <w:szCs w:val="26"/>
        </w:rPr>
        <w:t xml:space="preserve">Черниговского района» </w:t>
      </w:r>
      <w:r w:rsidR="001F4621" w:rsidRPr="00FA3184">
        <w:rPr>
          <w:sz w:val="26"/>
        </w:rPr>
        <w:t xml:space="preserve">(далее - </w:t>
      </w:r>
      <w:r>
        <w:rPr>
          <w:sz w:val="26"/>
        </w:rPr>
        <w:t xml:space="preserve">Тип структурного элемента </w:t>
      </w:r>
      <w:r w:rsidR="001F4621" w:rsidRPr="00FA3184">
        <w:rPr>
          <w:sz w:val="26"/>
        </w:rPr>
        <w:t xml:space="preserve">), </w:t>
      </w:r>
      <w:r w:rsidR="004B467A" w:rsidRPr="00FA3184">
        <w:rPr>
          <w:sz w:val="26"/>
        </w:rPr>
        <w:t>п</w:t>
      </w:r>
      <w:r w:rsidR="001F4621" w:rsidRPr="00FA3184">
        <w:rPr>
          <w:sz w:val="26"/>
          <w:szCs w:val="26"/>
        </w:rPr>
        <w:t>редусматривает</w:t>
      </w:r>
      <w:r w:rsidR="001F4621" w:rsidRPr="00FA3184">
        <w:t xml:space="preserve"> </w:t>
      </w:r>
      <w:r w:rsidR="001F4621" w:rsidRPr="00FA3184">
        <w:rPr>
          <w:sz w:val="26"/>
        </w:rPr>
        <w:t>модернизации существующих, строительство новых объектов и магистральных сетей водоотведения</w:t>
      </w:r>
      <w:r w:rsidR="008E5C1E" w:rsidRPr="00FA3184">
        <w:rPr>
          <w:sz w:val="26"/>
        </w:rPr>
        <w:t>.</w:t>
      </w:r>
    </w:p>
    <w:p w:rsidR="001F4621" w:rsidRPr="00B34D9A" w:rsidRDefault="009F49D5" w:rsidP="001F4621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FA3184">
        <w:rPr>
          <w:sz w:val="26"/>
        </w:rPr>
        <w:t xml:space="preserve"> направлен на обеспечение надежного</w:t>
      </w:r>
      <w:r w:rsidR="001F4621" w:rsidRPr="00B34D9A">
        <w:rPr>
          <w:sz w:val="26"/>
        </w:rPr>
        <w:t xml:space="preserve"> и устойчивого обслуживания потребителей коммунальных услуг, снижение сверхнормативного износа объектов </w:t>
      </w:r>
      <w:r w:rsidR="00CE6D42">
        <w:rPr>
          <w:sz w:val="26"/>
        </w:rPr>
        <w:t>водоотведения</w:t>
      </w:r>
      <w:r w:rsidR="001F4621" w:rsidRPr="00B34D9A">
        <w:rPr>
          <w:sz w:val="26"/>
        </w:rPr>
        <w:t>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результате решения этих задач повысится качество коммунального обслуживания населения, </w:t>
      </w:r>
      <w:r w:rsidR="00CE6D42">
        <w:rPr>
          <w:sz w:val="26"/>
        </w:rPr>
        <w:t>улучшится экологическая обстановка территорий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Население с. Черниговка  по переписи населения </w:t>
      </w:r>
      <w:r w:rsidR="006A46FB">
        <w:rPr>
          <w:sz w:val="26"/>
        </w:rPr>
        <w:t>составляет</w:t>
      </w:r>
      <w:r w:rsidRPr="00B34D9A">
        <w:rPr>
          <w:sz w:val="26"/>
        </w:rPr>
        <w:t xml:space="preserve">  11,63 тыс.человек.  По степени благоустройства 46% населения имеют дома с внутренним водопроводом и канализацией</w:t>
      </w:r>
      <w:r w:rsidR="006A46FB">
        <w:rPr>
          <w:sz w:val="26"/>
        </w:rPr>
        <w:t>.</w:t>
      </w:r>
    </w:p>
    <w:p w:rsidR="001F4621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Техническое состояние </w:t>
      </w:r>
      <w:r w:rsidR="001A3655">
        <w:rPr>
          <w:sz w:val="26"/>
        </w:rPr>
        <w:t>системы водоотведения</w:t>
      </w:r>
      <w:r w:rsidRPr="00B34D9A">
        <w:rPr>
          <w:sz w:val="26"/>
        </w:rPr>
        <w:t xml:space="preserve"> района характеризуется высоким (более 75 %) уровнем износа, загрязнением окружающей среды, сверхнормативной аварийностью, низким коэффициентом полезного действия мощностей и большими потерями энергоносите</w:t>
      </w:r>
      <w:r w:rsidR="005375EB">
        <w:rPr>
          <w:sz w:val="26"/>
        </w:rPr>
        <w:t>л</w:t>
      </w:r>
      <w:r w:rsidRPr="00B34D9A">
        <w:rPr>
          <w:sz w:val="26"/>
        </w:rPr>
        <w:t>ей.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Водоотведение Черниговского муниципального района представляет  собой   сложный комплекс  инженерных сооружений  и процессов,   условно поделенных на две составляющие: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   </w:t>
      </w:r>
      <w:r w:rsidR="00EE5168">
        <w:rPr>
          <w:sz w:val="26"/>
        </w:rPr>
        <w:t>-</w:t>
      </w:r>
      <w:r w:rsidRPr="00291EF8">
        <w:rPr>
          <w:sz w:val="26"/>
        </w:rPr>
        <w:t xml:space="preserve"> Сбор и транспортировка  сточных  вод;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   </w:t>
      </w:r>
      <w:r w:rsidR="00EE5168">
        <w:rPr>
          <w:sz w:val="26"/>
        </w:rPr>
        <w:t>-</w:t>
      </w:r>
      <w:r w:rsidRPr="00291EF8">
        <w:rPr>
          <w:sz w:val="26"/>
        </w:rPr>
        <w:t xml:space="preserve"> Очистка поступивших  сточных вод на очистных сооружениях;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  с. Черниговка  существует  централизованная  система  канализации, состоящая из 4 не связанных между собой канализационных сетей.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Очистные сооружения в с.Черниговка осуществляются сооружениями механической очистки. В настоящее время очистные сооружения не эффективны, так как работают с превышением проектных мощностей и при полном отсутствии биологической очистки. Канализационные сети Черниговского сельского поселения общей протяженностью 19,35 км полностью изношены, 100% сетей нуждаются в замене.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 Реттиховском сельском поселении Черниговского муниципального района  система водоотведения включает в себя: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канализационные сети протяженностью 1,7 км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канализационная станция перекачки;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напорный коллектор;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станция биологической очистки.</w:t>
      </w:r>
    </w:p>
    <w:p w:rsidR="00291EF8" w:rsidRPr="00291EF8" w:rsidRDefault="00473023" w:rsidP="00473023">
      <w:pPr>
        <w:jc w:val="both"/>
        <w:rPr>
          <w:sz w:val="26"/>
        </w:rPr>
      </w:pPr>
      <w:r>
        <w:rPr>
          <w:sz w:val="26"/>
        </w:rPr>
        <w:t xml:space="preserve">    </w:t>
      </w:r>
      <w:r w:rsidR="00291EF8" w:rsidRPr="00291EF8">
        <w:rPr>
          <w:sz w:val="26"/>
        </w:rPr>
        <w:t xml:space="preserve">    Водоотведение с.Реттиховка осуществляется по централизованным сетям, на канализационную насосную станцию, откуда в свою очередь перекачиваются на канализационную станцию биологической очистки. После биологической очистки </w:t>
      </w:r>
      <w:r w:rsidR="00291EF8" w:rsidRPr="00291EF8">
        <w:rPr>
          <w:sz w:val="26"/>
        </w:rPr>
        <w:lastRenderedPageBreak/>
        <w:t xml:space="preserve">очищенные сточные воды сбрасываются по трубопроводу в реку. Износ сетей канализации составляет 600-100%, капитальный ремонт не проводился.         </w:t>
      </w:r>
    </w:p>
    <w:p w:rsidR="00473023" w:rsidRDefault="00291EF8" w:rsidP="00473023">
      <w:pPr>
        <w:jc w:val="both"/>
        <w:rPr>
          <w:sz w:val="26"/>
        </w:rPr>
      </w:pPr>
      <w:r w:rsidRPr="00291EF8">
        <w:rPr>
          <w:sz w:val="26"/>
        </w:rPr>
        <w:t xml:space="preserve">        Система водоотведения с</w:t>
      </w:r>
      <w:r w:rsidR="00EE5168">
        <w:rPr>
          <w:sz w:val="26"/>
        </w:rPr>
        <w:t>.</w:t>
      </w:r>
      <w:r w:rsidRPr="00291EF8">
        <w:rPr>
          <w:sz w:val="26"/>
        </w:rPr>
        <w:t xml:space="preserve"> Дмитриевка включает в себя канализационную насосную станцию и канализационные сети. Очистные сооружения с.Дмитриевка не функционируют. Канализационные сети с.Дмитриевка изношены  и 97,54% нуждаются в замене.</w:t>
      </w:r>
    </w:p>
    <w:p w:rsidR="00291EF8" w:rsidRPr="00B34D9A" w:rsidRDefault="00473023" w:rsidP="00473023">
      <w:pPr>
        <w:jc w:val="both"/>
        <w:rPr>
          <w:sz w:val="26"/>
        </w:rPr>
      </w:pPr>
      <w:r>
        <w:rPr>
          <w:sz w:val="26"/>
        </w:rPr>
        <w:t xml:space="preserve">         </w:t>
      </w:r>
      <w:r w:rsidR="00291EF8" w:rsidRPr="00291EF8">
        <w:rPr>
          <w:sz w:val="26"/>
        </w:rPr>
        <w:t xml:space="preserve"> На территории Снегуровского сельского поселения централизованная система водоотведения имеется только в с.Снегуровка. Протяженность канализационной сети – 2,8 км. Износ от 60-100%. Очистные сооружения отсутствуют.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возникновения этих проблем являются:</w:t>
      </w:r>
    </w:p>
    <w:p w:rsidR="001F4621" w:rsidRPr="00B34D9A" w:rsidRDefault="001F4621" w:rsidP="001F4621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 xml:space="preserve">высокий уровень износа основных фондов </w:t>
      </w:r>
      <w:r w:rsidR="005375EB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473023">
      <w:pPr>
        <w:numPr>
          <w:ilvl w:val="0"/>
          <w:numId w:val="6"/>
        </w:numPr>
        <w:tabs>
          <w:tab w:val="clear" w:pos="0"/>
          <w:tab w:val="left" w:pos="1080"/>
          <w:tab w:val="num" w:pos="1276"/>
        </w:tabs>
        <w:ind w:left="1418" w:hanging="218"/>
        <w:jc w:val="both"/>
        <w:rPr>
          <w:sz w:val="26"/>
        </w:rPr>
      </w:pPr>
      <w:r w:rsidRPr="00B34D9A">
        <w:rPr>
          <w:sz w:val="26"/>
        </w:rPr>
        <w:t>значительное снижение надежности функционирования жилищно-коммунальных систем жизнеобеспечения населения.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высокого уровня износа являются:</w:t>
      </w:r>
    </w:p>
    <w:p w:rsidR="001F4621" w:rsidRPr="00B34D9A" w:rsidRDefault="001F4621" w:rsidP="001F4621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потребностям;</w:t>
      </w:r>
    </w:p>
    <w:p w:rsidR="00B420BB" w:rsidRDefault="00F8017A" w:rsidP="00F8017A">
      <w:pPr>
        <w:tabs>
          <w:tab w:val="left" w:pos="1080"/>
        </w:tabs>
        <w:ind w:left="1843" w:hanging="425"/>
        <w:jc w:val="both"/>
        <w:rPr>
          <w:sz w:val="26"/>
        </w:rPr>
      </w:pPr>
      <w:r>
        <w:rPr>
          <w:sz w:val="26"/>
        </w:rPr>
        <w:t xml:space="preserve">- </w:t>
      </w:r>
      <w:r w:rsidR="001F4621" w:rsidRPr="00B420BB">
        <w:rPr>
          <w:sz w:val="26"/>
        </w:rPr>
        <w:t xml:space="preserve">недоступность долгосрочных инвестиционных ресурсов для организаций коммунальной инфраструктуры вследствие нестабильного финансово-экономического положения предприятий. </w:t>
      </w:r>
    </w:p>
    <w:p w:rsidR="001F4621" w:rsidRPr="00B420BB" w:rsidRDefault="001F4621" w:rsidP="00B420BB">
      <w:pPr>
        <w:tabs>
          <w:tab w:val="left" w:pos="1080"/>
        </w:tabs>
        <w:ind w:firstLine="567"/>
        <w:jc w:val="both"/>
        <w:rPr>
          <w:sz w:val="26"/>
        </w:rPr>
      </w:pPr>
      <w:r w:rsidRPr="00B420BB">
        <w:rPr>
          <w:sz w:val="26"/>
        </w:rPr>
        <w:t>В настоящее время более половины аварий и повреждений сетей происходит по причине их ветхости, так как износ сетей составляет около 75 процентов. Ущерб, наносимый авариями, значительно превышает затраты на плановую замену основных фондов и предотвращение аварий. При этом планово-предупредительный ремонт практически уступил место аварийно-восстановительным работам.</w:t>
      </w:r>
    </w:p>
    <w:p w:rsidR="001F4621" w:rsidRPr="00B34D9A" w:rsidRDefault="00FD7493" w:rsidP="00FD7493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1F4621" w:rsidRPr="00B34D9A">
        <w:rPr>
          <w:sz w:val="26"/>
        </w:rPr>
        <w:t>Для технического оснащения и перевооружения организаций жилищно-коммунального хозяйства района требуются значительные финансовые ресурсы, которых отрасль не имеет. Низкие показатели финансово-хозяйственной деятельности организаций жилищно-коммунального хозяйства не позволяют решать вопросы привлечения кредитных ресурсов.</w:t>
      </w:r>
    </w:p>
    <w:p w:rsidR="001F4621" w:rsidRDefault="00FD7493" w:rsidP="00FD7493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1F4621" w:rsidRPr="00B34D9A">
        <w:rPr>
          <w:sz w:val="26"/>
        </w:rPr>
        <w:t>В сложившейся ситуации решить проблему финансирования технического переоснащения организаций жилищно-коммунального хозяйства района без государственной поддержки практически невозможно.</w:t>
      </w:r>
    </w:p>
    <w:p w:rsidR="001F4621" w:rsidRDefault="001F4621" w:rsidP="001F4621">
      <w:pPr>
        <w:ind w:firstLine="709"/>
        <w:jc w:val="center"/>
        <w:rPr>
          <w:b/>
          <w:sz w:val="26"/>
        </w:rPr>
      </w:pPr>
    </w:p>
    <w:p w:rsidR="001F4621" w:rsidRDefault="001F4621" w:rsidP="001F4621">
      <w:pPr>
        <w:ind w:firstLine="709"/>
        <w:jc w:val="center"/>
        <w:rPr>
          <w:b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2. Цели и задачи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  <w:r w:rsidRPr="00B34D9A">
        <w:rPr>
          <w:b/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Целью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является </w:t>
      </w:r>
      <w:r w:rsidR="00DD5B3D" w:rsidRPr="00DD5B3D">
        <w:rPr>
          <w:sz w:val="26"/>
        </w:rPr>
        <w:t>исключение сброса сточных вод на рельеф местности (почву)</w:t>
      </w:r>
      <w:r w:rsidR="00DD5B3D">
        <w:rPr>
          <w:sz w:val="26"/>
        </w:rPr>
        <w:t>.</w:t>
      </w:r>
      <w:r w:rsidRPr="00B34D9A">
        <w:rPr>
          <w:sz w:val="26"/>
        </w:rPr>
        <w:t xml:space="preserve"> Создание условий для приведения  </w:t>
      </w:r>
      <w:r w:rsidR="00D91463">
        <w:rPr>
          <w:sz w:val="26"/>
        </w:rPr>
        <w:t>системы водоотведения</w:t>
      </w:r>
      <w:r w:rsidRPr="00B34D9A">
        <w:rPr>
          <w:sz w:val="26"/>
        </w:rPr>
        <w:t xml:space="preserve"> в соответствие со стандартами качества, обеспечивающими комфортные условия проживания.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рамках выполнения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 строительство объектов </w:t>
      </w:r>
      <w:r w:rsidR="00D91463">
        <w:rPr>
          <w:sz w:val="26"/>
        </w:rPr>
        <w:t xml:space="preserve">водоотведения </w:t>
      </w:r>
      <w:r w:rsidRPr="00B34D9A">
        <w:rPr>
          <w:sz w:val="26"/>
        </w:rPr>
        <w:t xml:space="preserve"> приведет к улучшению их состояния и, как следствие, к повышению качества предоставления коммунальных услуг. </w:t>
      </w:r>
    </w:p>
    <w:p w:rsidR="001F4621" w:rsidRPr="00B34D9A" w:rsidRDefault="009F49D5" w:rsidP="001F4621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B34D9A">
        <w:rPr>
          <w:sz w:val="26"/>
        </w:rPr>
        <w:t xml:space="preserve"> основан на принципе:</w:t>
      </w:r>
    </w:p>
    <w:p w:rsidR="001F4621" w:rsidRPr="00FA3184" w:rsidRDefault="001F4621" w:rsidP="001F4621">
      <w:pPr>
        <w:numPr>
          <w:ilvl w:val="0"/>
          <w:numId w:val="5"/>
        </w:numPr>
        <w:jc w:val="both"/>
        <w:rPr>
          <w:sz w:val="26"/>
        </w:rPr>
      </w:pPr>
      <w:r w:rsidRPr="00FA3184">
        <w:rPr>
          <w:sz w:val="26"/>
        </w:rPr>
        <w:t xml:space="preserve">софинансирование строительства объектов </w:t>
      </w:r>
      <w:r w:rsidR="00375C1C">
        <w:rPr>
          <w:sz w:val="26"/>
        </w:rPr>
        <w:t xml:space="preserve">водоотведения </w:t>
      </w:r>
      <w:r w:rsidRPr="00FA3184">
        <w:rPr>
          <w:sz w:val="26"/>
        </w:rPr>
        <w:t xml:space="preserve">с привлечением бюджетных    средств. </w:t>
      </w:r>
    </w:p>
    <w:p w:rsidR="001F4621" w:rsidRPr="00FA3184" w:rsidRDefault="001F4621" w:rsidP="001F4621">
      <w:pPr>
        <w:jc w:val="both"/>
        <w:rPr>
          <w:sz w:val="26"/>
        </w:rPr>
      </w:pPr>
    </w:p>
    <w:p w:rsidR="001F4621" w:rsidRPr="00FA3184" w:rsidRDefault="001F4621" w:rsidP="001F4621">
      <w:pPr>
        <w:ind w:firstLine="708"/>
        <w:jc w:val="both"/>
        <w:rPr>
          <w:sz w:val="26"/>
        </w:rPr>
      </w:pPr>
      <w:r w:rsidRPr="00FA3184">
        <w:rPr>
          <w:sz w:val="26"/>
        </w:rPr>
        <w:t>Для реализации поставленных целей необходимо решить следующие задачи:</w:t>
      </w:r>
    </w:p>
    <w:p w:rsidR="001F4621" w:rsidRPr="00FA3184" w:rsidRDefault="004B0496" w:rsidP="00375C1C">
      <w:pPr>
        <w:rPr>
          <w:sz w:val="26"/>
        </w:rPr>
      </w:pPr>
      <w:r w:rsidRPr="00FA3184">
        <w:rPr>
          <w:sz w:val="26"/>
        </w:rPr>
        <w:lastRenderedPageBreak/>
        <w:tab/>
        <w:t xml:space="preserve">Бюджетные средства, выделяемые на реализацию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FA3184">
        <w:rPr>
          <w:sz w:val="26"/>
        </w:rPr>
        <w:t xml:space="preserve">, должны быть направлены на строительство </w:t>
      </w:r>
      <w:r w:rsidR="001F4621" w:rsidRPr="00FA3184">
        <w:rPr>
          <w:sz w:val="26"/>
        </w:rPr>
        <w:t>новых объектов</w:t>
      </w:r>
      <w:r w:rsidR="00D964C8" w:rsidRPr="00FA3184">
        <w:rPr>
          <w:sz w:val="26"/>
        </w:rPr>
        <w:t xml:space="preserve"> водоотведения</w:t>
      </w:r>
      <w:r w:rsidR="001F4621" w:rsidRPr="00FA3184">
        <w:rPr>
          <w:sz w:val="26"/>
        </w:rPr>
        <w:t>, с целью замены объектов с высоким уровнем износа.</w:t>
      </w:r>
    </w:p>
    <w:p w:rsidR="001F4621" w:rsidRPr="004006D8" w:rsidRDefault="001F4621" w:rsidP="00375C1C">
      <w:pPr>
        <w:ind w:left="1778"/>
        <w:rPr>
          <w:sz w:val="26"/>
        </w:rPr>
      </w:pPr>
      <w:r w:rsidRPr="004006D8">
        <w:rPr>
          <w:sz w:val="26"/>
        </w:rPr>
        <w:t xml:space="preserve"> </w:t>
      </w:r>
    </w:p>
    <w:p w:rsidR="001F4621" w:rsidRPr="00B34D9A" w:rsidRDefault="001F4621" w:rsidP="00375C1C">
      <w:pPr>
        <w:ind w:left="690" w:hanging="360"/>
        <w:rPr>
          <w:sz w:val="26"/>
        </w:rPr>
      </w:pPr>
      <w:r w:rsidRPr="00B34D9A">
        <w:rPr>
          <w:sz w:val="26"/>
        </w:rPr>
        <w:t>Целевые показатели и индикаторы реал</w:t>
      </w:r>
      <w:r w:rsidR="00FD7493">
        <w:rPr>
          <w:sz w:val="26"/>
        </w:rPr>
        <w:t xml:space="preserve">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="00FD7493">
        <w:rPr>
          <w:sz w:val="26"/>
        </w:rPr>
        <w:t xml:space="preserve"> приведены в </w:t>
      </w:r>
      <w:r w:rsidRPr="00B34D9A">
        <w:rPr>
          <w:sz w:val="26"/>
        </w:rPr>
        <w:t>Приложении №2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left="690" w:hanging="360"/>
        <w:jc w:val="center"/>
        <w:rPr>
          <w:b/>
          <w:sz w:val="26"/>
        </w:rPr>
      </w:pPr>
      <w:r w:rsidRPr="00B34D9A">
        <w:rPr>
          <w:b/>
          <w:sz w:val="26"/>
        </w:rPr>
        <w:t xml:space="preserve">3. Сроки и этапы реализации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</w:p>
    <w:p w:rsidR="001F4621" w:rsidRPr="00B34D9A" w:rsidRDefault="009F49D5" w:rsidP="001F4621">
      <w:pPr>
        <w:ind w:left="690" w:hanging="360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B34D9A">
        <w:rPr>
          <w:sz w:val="26"/>
        </w:rPr>
        <w:t xml:space="preserve"> реализуется в течение 20</w:t>
      </w:r>
      <w:r w:rsidR="008D1764">
        <w:rPr>
          <w:sz w:val="26"/>
        </w:rPr>
        <w:t>21</w:t>
      </w:r>
      <w:r w:rsidR="001F4621" w:rsidRPr="00B34D9A">
        <w:rPr>
          <w:sz w:val="26"/>
        </w:rPr>
        <w:t>-202</w:t>
      </w:r>
      <w:r w:rsidR="001F4621">
        <w:rPr>
          <w:sz w:val="26"/>
        </w:rPr>
        <w:t>4</w:t>
      </w:r>
      <w:r w:rsidR="001F4621" w:rsidRPr="00B34D9A">
        <w:rPr>
          <w:sz w:val="26"/>
        </w:rPr>
        <w:t xml:space="preserve"> годов.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4. Перечень мероприятий</w:t>
      </w:r>
      <w:r w:rsidR="00375C1C" w:rsidRPr="00375C1C">
        <w:rPr>
          <w:sz w:val="26"/>
          <w:szCs w:val="26"/>
        </w:rPr>
        <w:t xml:space="preserve"> </w:t>
      </w:r>
      <w:r w:rsidR="00375C1C" w:rsidRPr="00375C1C">
        <w:rPr>
          <w:b/>
          <w:sz w:val="26"/>
          <w:szCs w:val="26"/>
        </w:rPr>
        <w:t>Типа структурного элемента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Реализация задач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будет осуществляться по следующим основным направлениям: 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                - </w:t>
      </w:r>
      <w:r w:rsidR="001C1056">
        <w:rPr>
          <w:sz w:val="26"/>
        </w:rPr>
        <w:t>Проектирование и строительство объектов водоотведения на территории сельских поселений Черниговского района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</w:p>
    <w:p w:rsidR="001F4621" w:rsidRPr="00B34D9A" w:rsidRDefault="00375C1C" w:rsidP="00375C1C">
      <w:pPr>
        <w:ind w:firstLine="709"/>
        <w:jc w:val="both"/>
        <w:rPr>
          <w:sz w:val="26"/>
        </w:rPr>
      </w:pPr>
      <w:r>
        <w:rPr>
          <w:sz w:val="26"/>
        </w:rPr>
        <w:t>М</w:t>
      </w:r>
      <w:r w:rsidR="001F4621" w:rsidRPr="00B34D9A">
        <w:rPr>
          <w:sz w:val="26"/>
        </w:rPr>
        <w:t xml:space="preserve">ероприятия </w:t>
      </w:r>
      <w:r w:rsidRPr="009F49D5">
        <w:rPr>
          <w:sz w:val="26"/>
          <w:szCs w:val="26"/>
        </w:rPr>
        <w:t xml:space="preserve">Типа структурного элемента </w:t>
      </w:r>
      <w:r w:rsidR="001F4621" w:rsidRPr="00B34D9A">
        <w:rPr>
          <w:sz w:val="26"/>
        </w:rPr>
        <w:t>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.</w:t>
      </w:r>
    </w:p>
    <w:p w:rsidR="001F4621" w:rsidRDefault="001F4621" w:rsidP="00375C1C">
      <w:pPr>
        <w:ind w:firstLine="709"/>
        <w:jc w:val="both"/>
        <w:rPr>
          <w:sz w:val="26"/>
        </w:rPr>
      </w:pP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План  мероприятий по реализации </w:t>
      </w:r>
      <w:r w:rsidR="00614959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представлен в Приложении №1.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5. Механизм реализации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  <w:r w:rsidRPr="00B34D9A">
        <w:rPr>
          <w:b/>
          <w:sz w:val="26"/>
        </w:rPr>
        <w:t>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ab/>
        <w:t>Администрация Черниговского муниципального района в рамках настояще</w:t>
      </w:r>
      <w:r w:rsidR="00375C1C">
        <w:rPr>
          <w:sz w:val="26"/>
        </w:rPr>
        <w:t>го</w:t>
      </w:r>
      <w:r w:rsidR="00614959">
        <w:rPr>
          <w:sz w:val="26"/>
        </w:rPr>
        <w:t xml:space="preserve">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: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осуществляет общее руководство, координацию и контроль за реализацией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формирует перечень объектов, подлежащих включению в</w:t>
      </w:r>
      <w:r w:rsidR="00375C1C">
        <w:rPr>
          <w:sz w:val="26"/>
        </w:rPr>
        <w:t xml:space="preserve"> </w:t>
      </w:r>
      <w:r w:rsidR="00375C1C" w:rsidRPr="009F49D5">
        <w:rPr>
          <w:sz w:val="26"/>
          <w:szCs w:val="26"/>
        </w:rPr>
        <w:t>Тип структурного элемента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подает бюджетные заявки на финансирование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распределяет бюджетные средства по </w:t>
      </w:r>
      <w:r w:rsidR="00614959">
        <w:rPr>
          <w:sz w:val="26"/>
        </w:rPr>
        <w:t>комплексу процессных мероприятий</w:t>
      </w:r>
      <w:r w:rsidRPr="00B34D9A">
        <w:rPr>
          <w:sz w:val="26"/>
        </w:rPr>
        <w:t xml:space="preserve">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на осуществление долевого финансирования реконструкции, модернизации и </w:t>
      </w:r>
      <w:r>
        <w:rPr>
          <w:sz w:val="26"/>
        </w:rPr>
        <w:t>строительства</w:t>
      </w:r>
      <w:r w:rsidRPr="00B34D9A">
        <w:rPr>
          <w:sz w:val="26"/>
        </w:rPr>
        <w:t xml:space="preserve"> объектов </w:t>
      </w:r>
      <w:r w:rsidR="005368FE">
        <w:rPr>
          <w:sz w:val="26"/>
        </w:rPr>
        <w:t>водоотведения в</w:t>
      </w:r>
      <w:r w:rsidRPr="00B34D9A">
        <w:rPr>
          <w:sz w:val="26"/>
        </w:rPr>
        <w:t xml:space="preserve"> целях обеспечения качества предоставляемых жилищно-коммунальных услуг</w:t>
      </w:r>
      <w:r w:rsidR="00F651C1">
        <w:rPr>
          <w:sz w:val="26"/>
        </w:rPr>
        <w:t xml:space="preserve"> и улучшения экологической обстановки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на осуществление финансирования реконструкции, модернизации и </w:t>
      </w:r>
      <w:r>
        <w:rPr>
          <w:sz w:val="26"/>
        </w:rPr>
        <w:t>строительства</w:t>
      </w:r>
      <w:r w:rsidRPr="00B34D9A">
        <w:rPr>
          <w:sz w:val="26"/>
        </w:rPr>
        <w:t xml:space="preserve"> объектов </w:t>
      </w:r>
      <w:r w:rsidR="00B0458C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</w:t>
      </w:r>
      <w:r w:rsidRPr="00B34D9A">
        <w:rPr>
          <w:sz w:val="26"/>
        </w:rPr>
        <w:lastRenderedPageBreak/>
        <w:t>долевого финансирован</w:t>
      </w:r>
      <w:r>
        <w:rPr>
          <w:sz w:val="26"/>
        </w:rPr>
        <w:t>ия строительства, реконструкции и</w:t>
      </w:r>
      <w:r w:rsidRPr="00B34D9A">
        <w:rPr>
          <w:sz w:val="26"/>
        </w:rPr>
        <w:t xml:space="preserve"> модернизации объектов </w:t>
      </w:r>
      <w:r w:rsidR="00B0458C">
        <w:rPr>
          <w:sz w:val="26"/>
        </w:rPr>
        <w:t>водоотведения в</w:t>
      </w:r>
      <w:r w:rsidRPr="00B34D9A">
        <w:rPr>
          <w:sz w:val="26"/>
        </w:rPr>
        <w:t xml:space="preserve"> целях обеспечения качества предоставляемых жилищно-коммунальных услуг</w:t>
      </w:r>
      <w:r w:rsidR="00F651C1" w:rsidRPr="00F651C1">
        <w:t xml:space="preserve"> </w:t>
      </w:r>
      <w:r w:rsidR="00F651C1" w:rsidRPr="00F651C1">
        <w:rPr>
          <w:sz w:val="26"/>
        </w:rPr>
        <w:t>и улучшения экологической обстановки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осуществляет обеспечение разработки проектно-сметной документации на строительство, реконструкцию</w:t>
      </w:r>
      <w:r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</w:t>
      </w:r>
      <w:r w:rsidR="00633C32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</w:t>
      </w:r>
      <w:r w:rsidRPr="00B34D9A">
        <w:rPr>
          <w:sz w:val="26"/>
        </w:rPr>
        <w:tab/>
        <w:t>заключает с исполнителями необходимые контракты на выполнение проектно-сметных работ на строительство, реконструкцию</w:t>
      </w:r>
      <w:r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</w:t>
      </w:r>
      <w:r w:rsidR="00633C32">
        <w:rPr>
          <w:sz w:val="26"/>
        </w:rPr>
        <w:t>водоотведения в</w:t>
      </w:r>
      <w:r w:rsidRPr="00B34D9A">
        <w:rPr>
          <w:sz w:val="26"/>
        </w:rPr>
        <w:t xml:space="preserve"> соответствие с Федеральным законом от 05 апреля 2013 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- предоставляет отчеты об объемах реализации </w:t>
      </w:r>
      <w:r w:rsidR="00375C1C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и расходовании средств в </w:t>
      </w:r>
      <w:r>
        <w:rPr>
          <w:sz w:val="26"/>
        </w:rPr>
        <w:t>Правительство</w:t>
      </w:r>
      <w:r w:rsidRPr="00B34D9A">
        <w:rPr>
          <w:sz w:val="26"/>
        </w:rPr>
        <w:t xml:space="preserve"> Приморского края.</w:t>
      </w:r>
    </w:p>
    <w:p w:rsidR="001F4621" w:rsidRPr="00B34D9A" w:rsidRDefault="001F4621" w:rsidP="001F4621">
      <w:pPr>
        <w:ind w:firstLine="709"/>
        <w:jc w:val="both"/>
        <w:rPr>
          <w:color w:val="FF0000"/>
          <w:sz w:val="26"/>
        </w:rPr>
      </w:pPr>
    </w:p>
    <w:p w:rsidR="001F4621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6. Ресурсное обеспечение </w:t>
      </w:r>
      <w:r w:rsidR="006C41DF">
        <w:rPr>
          <w:b/>
          <w:bCs/>
          <w:sz w:val="26"/>
        </w:rPr>
        <w:t>Тип</w:t>
      </w:r>
      <w:r w:rsidR="00375C1C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Общая потребность в финансовых ресурсах на реализацию программных мероприятий до 202</w:t>
      </w:r>
      <w:r>
        <w:rPr>
          <w:sz w:val="26"/>
        </w:rPr>
        <w:t>4</w:t>
      </w:r>
      <w:r w:rsidRPr="00B34D9A">
        <w:rPr>
          <w:sz w:val="26"/>
        </w:rPr>
        <w:t xml:space="preserve"> года составляет </w:t>
      </w:r>
      <w:r w:rsidR="00614959">
        <w:rPr>
          <w:sz w:val="26"/>
        </w:rPr>
        <w:t>146,901</w:t>
      </w:r>
      <w:r w:rsidRPr="00B34D9A">
        <w:rPr>
          <w:sz w:val="26"/>
        </w:rPr>
        <w:t xml:space="preserve"> </w:t>
      </w:r>
      <w:r>
        <w:rPr>
          <w:sz w:val="26"/>
        </w:rPr>
        <w:t>тыс.</w:t>
      </w:r>
      <w:r w:rsidRPr="00B34D9A">
        <w:rPr>
          <w:sz w:val="26"/>
        </w:rPr>
        <w:t xml:space="preserve"> рублей. В рамках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предусматривается финансирование мероприятий  за счет следующих источников:</w:t>
      </w:r>
    </w:p>
    <w:p w:rsidR="001F4621" w:rsidRPr="00B34D9A" w:rsidRDefault="001F4621" w:rsidP="001F4621">
      <w:pPr>
        <w:jc w:val="both"/>
        <w:rPr>
          <w:sz w:val="26"/>
        </w:rPr>
      </w:pPr>
      <w:r w:rsidRPr="00B34D9A">
        <w:rPr>
          <w:sz w:val="26"/>
        </w:rPr>
        <w:t xml:space="preserve">          - средства краевого бюджета;</w:t>
      </w:r>
    </w:p>
    <w:p w:rsidR="001F4621" w:rsidRPr="00B34D9A" w:rsidRDefault="001F4621" w:rsidP="001F4621">
      <w:pPr>
        <w:tabs>
          <w:tab w:val="left" w:pos="1080"/>
        </w:tabs>
        <w:jc w:val="both"/>
        <w:rPr>
          <w:sz w:val="26"/>
        </w:rPr>
      </w:pPr>
      <w:r w:rsidRPr="00B34D9A">
        <w:rPr>
          <w:sz w:val="26"/>
        </w:rPr>
        <w:t xml:space="preserve">         - средства бюджета муниципального района;</w:t>
      </w:r>
    </w:p>
    <w:p w:rsidR="001F4621" w:rsidRPr="00B34D9A" w:rsidRDefault="001F4621" w:rsidP="001F4621">
      <w:pPr>
        <w:tabs>
          <w:tab w:val="left" w:pos="1080"/>
        </w:tabs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Объемы финансирования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 будет уточняться ежегодно, в пределах финансовых возможностей, краевого и местного бюджета на реализацию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7. Управление и контроль за ходом реализацией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  <w:r w:rsidR="00375C1C">
        <w:rPr>
          <w:b/>
          <w:sz w:val="26"/>
        </w:rPr>
        <w:t xml:space="preserve">и </w:t>
      </w:r>
      <w:r w:rsidRPr="00B34D9A">
        <w:rPr>
          <w:b/>
          <w:sz w:val="26"/>
        </w:rPr>
        <w:t>е</w:t>
      </w:r>
      <w:r w:rsidR="00375C1C">
        <w:rPr>
          <w:b/>
          <w:sz w:val="26"/>
        </w:rPr>
        <w:t>го</w:t>
      </w:r>
      <w:r w:rsidRPr="00B34D9A">
        <w:rPr>
          <w:b/>
          <w:sz w:val="26"/>
        </w:rPr>
        <w:t xml:space="preserve"> исполнения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Заказчик осуществляет контроль за ходом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</w:t>
      </w:r>
      <w:r w:rsidRPr="00B34D9A">
        <w:rPr>
          <w:sz w:val="26"/>
        </w:rPr>
        <w:t xml:space="preserve">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на очередной финансовый год, а также подготавливает информацию о ходе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за отчетный квартал и за год.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Контроль за </w:t>
      </w:r>
      <w:r w:rsidR="00375C1C" w:rsidRPr="009F49D5">
        <w:rPr>
          <w:sz w:val="26"/>
          <w:szCs w:val="26"/>
        </w:rPr>
        <w:t>Тип</w:t>
      </w:r>
      <w:r w:rsidR="00375C1C">
        <w:rPr>
          <w:sz w:val="26"/>
          <w:szCs w:val="26"/>
        </w:rPr>
        <w:t>ом</w:t>
      </w:r>
      <w:r w:rsidR="00375C1C" w:rsidRPr="009F49D5">
        <w:rPr>
          <w:sz w:val="26"/>
          <w:szCs w:val="26"/>
        </w:rPr>
        <w:t xml:space="preserve"> структурного элемента </w:t>
      </w:r>
      <w:r w:rsidRPr="00B34D9A">
        <w:rPr>
          <w:sz w:val="26"/>
        </w:rPr>
        <w:t>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 xml:space="preserve">Корректировка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</w:t>
      </w:r>
      <w:r w:rsidRPr="00B34D9A">
        <w:rPr>
          <w:sz w:val="26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6C41DF">
        <w:rPr>
          <w:b/>
          <w:bCs/>
          <w:sz w:val="26"/>
        </w:rPr>
        <w:t>Тип</w:t>
      </w:r>
      <w:r w:rsidR="00375C1C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1F4621" w:rsidRPr="00B34D9A" w:rsidRDefault="001F4621" w:rsidP="001F4621">
      <w:pPr>
        <w:jc w:val="both"/>
        <w:rPr>
          <w:sz w:val="26"/>
        </w:rPr>
      </w:pPr>
    </w:p>
    <w:p w:rsidR="001F4621" w:rsidRPr="00B34D9A" w:rsidRDefault="001F4621" w:rsidP="001F4621">
      <w:pPr>
        <w:ind w:firstLine="708"/>
        <w:jc w:val="both"/>
        <w:rPr>
          <w:sz w:val="26"/>
        </w:rPr>
      </w:pPr>
      <w:r w:rsidRPr="00B34D9A">
        <w:rPr>
          <w:sz w:val="26"/>
        </w:rPr>
        <w:t xml:space="preserve">Эффективность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и использования, выделенных с этой целью средств краевого бюджета обеспечивается за счет: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исключения возможности не целевого использования бюджетных средств;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прозрачности прохождения средств федерального и краевого бюджетов;</w:t>
      </w:r>
    </w:p>
    <w:p w:rsidR="001F4621" w:rsidRDefault="001F4621" w:rsidP="001F4621">
      <w:pPr>
        <w:ind w:firstLine="709"/>
        <w:jc w:val="both"/>
        <w:rPr>
          <w:sz w:val="26"/>
        </w:rPr>
      </w:pPr>
    </w:p>
    <w:p w:rsidR="001F4621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Оценка социально-экономической и экологической эффективности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будет осуществляться на основе системы целевых показателей и индикаторов.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FA3184">
        <w:rPr>
          <w:sz w:val="26"/>
        </w:rPr>
        <w:t xml:space="preserve">Ожидается, что в результате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FA3184">
        <w:rPr>
          <w:sz w:val="26"/>
        </w:rPr>
        <w:t xml:space="preserve"> будет достигнуто предоставление качественных коммунальных услуг потребителям  Черниговского района</w:t>
      </w:r>
      <w:r w:rsidR="005416E3" w:rsidRPr="00FA3184">
        <w:rPr>
          <w:sz w:val="26"/>
        </w:rPr>
        <w:t xml:space="preserve"> и улучшения экологической обстановки</w:t>
      </w:r>
      <w:r w:rsidRPr="00FA3184">
        <w:rPr>
          <w:sz w:val="26"/>
        </w:rPr>
        <w:t>.</w:t>
      </w:r>
      <w:r>
        <w:rPr>
          <w:sz w:val="26"/>
        </w:rPr>
        <w:t xml:space="preserve">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1F4621" w:rsidRPr="00BD50B7" w:rsidRDefault="001F4621" w:rsidP="001F4621">
      <w:pPr>
        <w:jc w:val="right"/>
      </w:pPr>
      <w:r w:rsidRPr="00B34D9A">
        <w:rPr>
          <w:sz w:val="28"/>
        </w:rPr>
        <w:lastRenderedPageBreak/>
        <w:t xml:space="preserve"> </w:t>
      </w:r>
      <w:r w:rsidRPr="00BD50B7">
        <w:t>Приложение 1</w:t>
      </w:r>
    </w:p>
    <w:p w:rsidR="002D0EA0" w:rsidRDefault="001F4621" w:rsidP="002D0EA0">
      <w:pPr>
        <w:jc w:val="right"/>
      </w:pPr>
      <w:r w:rsidRPr="00BD50B7">
        <w:t xml:space="preserve">к </w:t>
      </w:r>
      <w:r w:rsidR="000E09B2" w:rsidRPr="000E09B2">
        <w:t>Тип</w:t>
      </w:r>
      <w:r w:rsidR="000E09B2">
        <w:t>у</w:t>
      </w:r>
      <w:r w:rsidR="000E09B2" w:rsidRPr="000E09B2">
        <w:t xml:space="preserve"> структурного элемента</w:t>
      </w:r>
      <w:r w:rsidR="000E09B2" w:rsidRPr="009F49D5">
        <w:rPr>
          <w:sz w:val="26"/>
          <w:szCs w:val="26"/>
        </w:rPr>
        <w:t xml:space="preserve"> </w:t>
      </w:r>
      <w:r w:rsidR="002D0EA0" w:rsidRPr="002D0EA0">
        <w:t>«Строительство, реконструкция</w:t>
      </w:r>
    </w:p>
    <w:p w:rsidR="002D0EA0" w:rsidRDefault="002D0EA0" w:rsidP="002D0EA0">
      <w:pPr>
        <w:jc w:val="right"/>
      </w:pPr>
      <w:r w:rsidRPr="002D0EA0">
        <w:t xml:space="preserve"> и модернизация объектов водоотведения на территории</w:t>
      </w:r>
    </w:p>
    <w:p w:rsidR="002D0EA0" w:rsidRPr="00BD50B7" w:rsidRDefault="002D0EA0" w:rsidP="002D0EA0">
      <w:pPr>
        <w:jc w:val="right"/>
      </w:pPr>
      <w:r w:rsidRPr="002D0EA0">
        <w:t xml:space="preserve"> сельских поселений Черниговского района»</w:t>
      </w:r>
      <w:r w:rsidR="001F4621" w:rsidRPr="00BD50B7">
        <w:t xml:space="preserve"> </w:t>
      </w:r>
    </w:p>
    <w:p w:rsidR="001F4621" w:rsidRPr="00BD50B7" w:rsidRDefault="001F4621" w:rsidP="001F4621">
      <w:pPr>
        <w:jc w:val="right"/>
      </w:pPr>
    </w:p>
    <w:p w:rsidR="001F4621" w:rsidRPr="00BD50B7" w:rsidRDefault="001F4621" w:rsidP="001F4621">
      <w:pPr>
        <w:jc w:val="right"/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Default="002D0EA0" w:rsidP="002D0EA0">
      <w:pPr>
        <w:shd w:val="clear" w:color="auto" w:fill="FFFFFF"/>
        <w:ind w:firstLine="710"/>
        <w:jc w:val="center"/>
        <w:rPr>
          <w:b/>
          <w:sz w:val="28"/>
        </w:rPr>
      </w:pPr>
      <w:r w:rsidRPr="002D0EA0">
        <w:rPr>
          <w:b/>
          <w:sz w:val="28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</w:p>
    <w:p w:rsidR="002D0EA0" w:rsidRPr="00B34D9A" w:rsidRDefault="002D0EA0" w:rsidP="002D0EA0">
      <w:pPr>
        <w:shd w:val="clear" w:color="auto" w:fill="FFFFFF"/>
        <w:ind w:firstLine="710"/>
        <w:jc w:val="center"/>
        <w:rPr>
          <w:b/>
          <w:sz w:val="28"/>
        </w:rPr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1F4621" w:rsidRPr="00B34D9A" w:rsidTr="00263DE6">
        <w:trPr>
          <w:trHeight w:val="33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Год реализации инвестиционного проекта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63DE6" w:rsidP="00263DE6">
            <w:pPr>
              <w:snapToGrid w:val="0"/>
              <w:jc w:val="center"/>
            </w:pPr>
            <w:r>
              <w:t>ВСЕГО</w:t>
            </w:r>
          </w:p>
          <w:p w:rsidR="001F4621" w:rsidRPr="00B34D9A" w:rsidRDefault="001F4621" w:rsidP="00263DE6">
            <w:pPr>
              <w:jc w:val="center"/>
            </w:pP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Источник финансирования инвестиционного проекта, тыс.руб.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федерального бюджета (в текущих ценах/ 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краевого бюджета (в текущих ценах/ в ценах соответствующих лет)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местного бюджета (в текущих ценах/ в ценах соответствующих 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Другие внебюджетные источники финансирования (в текущих ценах/ в ценах соответствующих лет)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Инвестиционный проект всего,</w:t>
            </w:r>
          </w:p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В том числе:</w:t>
            </w:r>
          </w:p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614959" w:rsidP="001F4621">
            <w:pPr>
              <w:snapToGrid w:val="0"/>
              <w:jc w:val="center"/>
            </w:pPr>
            <w:r>
              <w:t>146,901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D0EA0" w:rsidP="001F4621">
            <w:pPr>
              <w:snapToGrid w:val="0"/>
              <w:jc w:val="center"/>
            </w:pPr>
            <w: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614959" w:rsidP="001F4621">
            <w:pPr>
              <w:snapToGrid w:val="0"/>
              <w:jc w:val="center"/>
            </w:pPr>
            <w:r>
              <w:t>146,901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-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2021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614959" w:rsidP="001F4621">
            <w:pPr>
              <w:snapToGrid w:val="0"/>
              <w:jc w:val="center"/>
            </w:pPr>
            <w:r>
              <w:t>40,764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614959" w:rsidP="001F4621">
            <w:pPr>
              <w:snapToGrid w:val="0"/>
              <w:jc w:val="center"/>
            </w:pPr>
            <w:r>
              <w:t>40,764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</w:tbl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Pr="00B34D9A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9A5967" w:rsidRDefault="009A5967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Pr="00960F4B" w:rsidRDefault="001F4621" w:rsidP="001F4621">
      <w:pPr>
        <w:spacing w:line="240" w:lineRule="atLeast"/>
        <w:jc w:val="right"/>
      </w:pPr>
      <w:r w:rsidRPr="00960F4B">
        <w:lastRenderedPageBreak/>
        <w:t>Приложение 2</w:t>
      </w:r>
    </w:p>
    <w:p w:rsidR="00B80AD6" w:rsidRDefault="001F4621" w:rsidP="00B80AD6">
      <w:pPr>
        <w:jc w:val="right"/>
      </w:pPr>
      <w:r w:rsidRPr="00960F4B">
        <w:t xml:space="preserve">                                                                                                               к </w:t>
      </w:r>
      <w:r w:rsidR="000E09B2" w:rsidRPr="000E09B2">
        <w:t>Тип</w:t>
      </w:r>
      <w:r w:rsidR="000E09B2">
        <w:t>у</w:t>
      </w:r>
      <w:r w:rsidR="000E09B2" w:rsidRPr="000E09B2">
        <w:t xml:space="preserve"> структурного элемента</w:t>
      </w:r>
      <w:r w:rsidR="000E09B2" w:rsidRPr="009F49D5">
        <w:rPr>
          <w:sz w:val="26"/>
          <w:szCs w:val="26"/>
        </w:rPr>
        <w:t xml:space="preserve"> </w:t>
      </w:r>
      <w:r w:rsidR="00B80AD6" w:rsidRPr="00B80AD6">
        <w:t>«Строительство, реконструкция и модернизация</w:t>
      </w:r>
    </w:p>
    <w:p w:rsidR="00B80AD6" w:rsidRDefault="00B80AD6" w:rsidP="00B80AD6">
      <w:pPr>
        <w:jc w:val="right"/>
      </w:pPr>
      <w:r w:rsidRPr="00B80AD6">
        <w:t xml:space="preserve"> объектов водоотведения на территории</w:t>
      </w:r>
    </w:p>
    <w:p w:rsidR="001F4621" w:rsidRPr="00960F4B" w:rsidRDefault="00B80AD6" w:rsidP="00B80AD6">
      <w:pPr>
        <w:jc w:val="right"/>
      </w:pPr>
      <w:r w:rsidRPr="00B80AD6">
        <w:t xml:space="preserve"> сельских поселений Черниговского района»</w:t>
      </w:r>
    </w:p>
    <w:p w:rsidR="001F4621" w:rsidRPr="00960F4B" w:rsidRDefault="001F4621" w:rsidP="001F4621">
      <w:pPr>
        <w:spacing w:line="240" w:lineRule="atLeast"/>
        <w:jc w:val="both"/>
      </w:pPr>
    </w:p>
    <w:p w:rsidR="001F4621" w:rsidRDefault="001F4621" w:rsidP="001F4621">
      <w:pPr>
        <w:spacing w:line="240" w:lineRule="atLeast"/>
        <w:jc w:val="center"/>
        <w:rPr>
          <w:b/>
          <w:sz w:val="28"/>
        </w:rPr>
      </w:pPr>
    </w:p>
    <w:p w:rsidR="001F4621" w:rsidRPr="00B34D9A" w:rsidRDefault="001F4621" w:rsidP="001F4621">
      <w:pPr>
        <w:spacing w:line="240" w:lineRule="atLeast"/>
        <w:jc w:val="center"/>
        <w:rPr>
          <w:b/>
          <w:sz w:val="28"/>
        </w:rPr>
      </w:pPr>
      <w:r w:rsidRPr="00B34D9A">
        <w:rPr>
          <w:b/>
          <w:sz w:val="28"/>
        </w:rPr>
        <w:t>Целевые индикаторы</w:t>
      </w:r>
    </w:p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1417"/>
        <w:gridCol w:w="1559"/>
        <w:gridCol w:w="1701"/>
      </w:tblGrid>
      <w:tr w:rsidR="00C33059" w:rsidRPr="00B34D9A" w:rsidTr="00A20068">
        <w:tc>
          <w:tcPr>
            <w:tcW w:w="851" w:type="dxa"/>
            <w:shd w:val="clear" w:color="auto" w:fill="auto"/>
            <w:vAlign w:val="center"/>
          </w:tcPr>
          <w:p w:rsidR="00C33059" w:rsidRPr="00B34D9A" w:rsidRDefault="00C33059" w:rsidP="001F4621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3059" w:rsidRPr="00960F4B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2024 год</w:t>
            </w:r>
          </w:p>
        </w:tc>
      </w:tr>
      <w:tr w:rsidR="00C33059" w:rsidRPr="006A06D0" w:rsidTr="00A20068">
        <w:tc>
          <w:tcPr>
            <w:tcW w:w="851" w:type="dxa"/>
            <w:vMerge w:val="restart"/>
            <w:shd w:val="clear" w:color="auto" w:fill="auto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8"/>
              </w:rPr>
            </w:pPr>
            <w:r w:rsidRPr="006A06D0">
              <w:rPr>
                <w:sz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Исключение сброса сточных вод на рельеф местности (почву):</w:t>
            </w:r>
          </w:p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33059" w:rsidRPr="00B34D9A" w:rsidTr="00A20068">
        <w:tc>
          <w:tcPr>
            <w:tcW w:w="851" w:type="dxa"/>
            <w:vMerge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 xml:space="preserve">доля сточных вод, не подвергающихся очистке в общем объеме сточных вод  </w:t>
            </w:r>
          </w:p>
        </w:tc>
        <w:tc>
          <w:tcPr>
            <w:tcW w:w="1276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C33059" w:rsidRPr="006A06D0" w:rsidRDefault="007E7ECF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C33059" w:rsidRPr="006A06D0" w:rsidRDefault="007E7ECF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0</w:t>
            </w:r>
          </w:p>
        </w:tc>
      </w:tr>
    </w:tbl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p w:rsidR="001F4621" w:rsidRDefault="001F4621" w:rsidP="001F4621">
      <w:pPr>
        <w:spacing w:line="240" w:lineRule="atLeast"/>
        <w:jc w:val="both"/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1F4621" w:rsidRDefault="001F4621" w:rsidP="001F4621">
      <w:pPr>
        <w:spacing w:line="240" w:lineRule="atLeast"/>
        <w:jc w:val="both"/>
        <w:rPr>
          <w:sz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sectPr w:rsidR="001F4621" w:rsidSect="00D36726">
      <w:pgSz w:w="11906" w:h="16838"/>
      <w:pgMar w:top="851" w:right="566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B2" w:rsidRDefault="00A913B2" w:rsidP="007E5A89">
      <w:r>
        <w:separator/>
      </w:r>
    </w:p>
  </w:endnote>
  <w:endnote w:type="continuationSeparator" w:id="0">
    <w:p w:rsidR="00A913B2" w:rsidRDefault="00A913B2" w:rsidP="007E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MS Gothic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font369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B2" w:rsidRDefault="00A913B2" w:rsidP="007E5A89">
      <w:r>
        <w:separator/>
      </w:r>
    </w:p>
  </w:footnote>
  <w:footnote w:type="continuationSeparator" w:id="0">
    <w:p w:rsidR="00A913B2" w:rsidRDefault="00A913B2" w:rsidP="007E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6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1A2001B9"/>
    <w:multiLevelType w:val="hybridMultilevel"/>
    <w:tmpl w:val="D4627152"/>
    <w:lvl w:ilvl="0" w:tplc="F32EC35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8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ECA5287"/>
    <w:multiLevelType w:val="hybridMultilevel"/>
    <w:tmpl w:val="F30CAC36"/>
    <w:lvl w:ilvl="0" w:tplc="73FE4E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4E"/>
    <w:rsid w:val="000011A3"/>
    <w:rsid w:val="00001992"/>
    <w:rsid w:val="0000614E"/>
    <w:rsid w:val="00010CD0"/>
    <w:rsid w:val="000200D9"/>
    <w:rsid w:val="000203C7"/>
    <w:rsid w:val="00020D12"/>
    <w:rsid w:val="00022D62"/>
    <w:rsid w:val="00025923"/>
    <w:rsid w:val="00027455"/>
    <w:rsid w:val="00027908"/>
    <w:rsid w:val="00035120"/>
    <w:rsid w:val="000354E2"/>
    <w:rsid w:val="00035FF2"/>
    <w:rsid w:val="000368ED"/>
    <w:rsid w:val="00037AA2"/>
    <w:rsid w:val="00040841"/>
    <w:rsid w:val="00040E79"/>
    <w:rsid w:val="0004317A"/>
    <w:rsid w:val="000462A9"/>
    <w:rsid w:val="00046B68"/>
    <w:rsid w:val="000506E3"/>
    <w:rsid w:val="00052A34"/>
    <w:rsid w:val="00057F09"/>
    <w:rsid w:val="000670D4"/>
    <w:rsid w:val="000715F5"/>
    <w:rsid w:val="00071923"/>
    <w:rsid w:val="0007254D"/>
    <w:rsid w:val="00072BDA"/>
    <w:rsid w:val="000754EA"/>
    <w:rsid w:val="00075B16"/>
    <w:rsid w:val="000771CD"/>
    <w:rsid w:val="0008050D"/>
    <w:rsid w:val="00080698"/>
    <w:rsid w:val="00082DF7"/>
    <w:rsid w:val="00090019"/>
    <w:rsid w:val="00091626"/>
    <w:rsid w:val="00091E65"/>
    <w:rsid w:val="00092412"/>
    <w:rsid w:val="00092AFB"/>
    <w:rsid w:val="000A216A"/>
    <w:rsid w:val="000A39B7"/>
    <w:rsid w:val="000A5CBF"/>
    <w:rsid w:val="000A60E9"/>
    <w:rsid w:val="000B2713"/>
    <w:rsid w:val="000B2743"/>
    <w:rsid w:val="000B2E57"/>
    <w:rsid w:val="000B6C96"/>
    <w:rsid w:val="000B7309"/>
    <w:rsid w:val="000C25C0"/>
    <w:rsid w:val="000C3D44"/>
    <w:rsid w:val="000C5AAB"/>
    <w:rsid w:val="000C782D"/>
    <w:rsid w:val="000D1196"/>
    <w:rsid w:val="000D7495"/>
    <w:rsid w:val="000D74F2"/>
    <w:rsid w:val="000E073A"/>
    <w:rsid w:val="000E09B2"/>
    <w:rsid w:val="000F490C"/>
    <w:rsid w:val="000F7C2C"/>
    <w:rsid w:val="00100F21"/>
    <w:rsid w:val="00101372"/>
    <w:rsid w:val="001014F0"/>
    <w:rsid w:val="0010437F"/>
    <w:rsid w:val="00104455"/>
    <w:rsid w:val="00105C9B"/>
    <w:rsid w:val="00110D76"/>
    <w:rsid w:val="00111AAD"/>
    <w:rsid w:val="00117980"/>
    <w:rsid w:val="00125DC2"/>
    <w:rsid w:val="0013072F"/>
    <w:rsid w:val="00131208"/>
    <w:rsid w:val="00140925"/>
    <w:rsid w:val="00145A00"/>
    <w:rsid w:val="00145DDF"/>
    <w:rsid w:val="0014774A"/>
    <w:rsid w:val="00154923"/>
    <w:rsid w:val="00154D77"/>
    <w:rsid w:val="00154F15"/>
    <w:rsid w:val="001575DB"/>
    <w:rsid w:val="00160E0B"/>
    <w:rsid w:val="00162527"/>
    <w:rsid w:val="0016459F"/>
    <w:rsid w:val="001652DE"/>
    <w:rsid w:val="0017243E"/>
    <w:rsid w:val="0017247F"/>
    <w:rsid w:val="0017496D"/>
    <w:rsid w:val="001756E2"/>
    <w:rsid w:val="00177B6B"/>
    <w:rsid w:val="00177E53"/>
    <w:rsid w:val="0018049D"/>
    <w:rsid w:val="001814A8"/>
    <w:rsid w:val="00186B1A"/>
    <w:rsid w:val="00192B6E"/>
    <w:rsid w:val="00192F05"/>
    <w:rsid w:val="00194149"/>
    <w:rsid w:val="001944F8"/>
    <w:rsid w:val="00196450"/>
    <w:rsid w:val="001971B2"/>
    <w:rsid w:val="001A0365"/>
    <w:rsid w:val="001A19D9"/>
    <w:rsid w:val="001A1CDD"/>
    <w:rsid w:val="001A327E"/>
    <w:rsid w:val="001A3655"/>
    <w:rsid w:val="001A4CAD"/>
    <w:rsid w:val="001A6F5C"/>
    <w:rsid w:val="001B13B5"/>
    <w:rsid w:val="001B2425"/>
    <w:rsid w:val="001B2D1C"/>
    <w:rsid w:val="001B5856"/>
    <w:rsid w:val="001B5B8F"/>
    <w:rsid w:val="001B60D2"/>
    <w:rsid w:val="001C062F"/>
    <w:rsid w:val="001C094E"/>
    <w:rsid w:val="001C1056"/>
    <w:rsid w:val="001C2184"/>
    <w:rsid w:val="001C26F1"/>
    <w:rsid w:val="001C33A9"/>
    <w:rsid w:val="001C65B8"/>
    <w:rsid w:val="001D07C6"/>
    <w:rsid w:val="001D6CCD"/>
    <w:rsid w:val="001E2BC1"/>
    <w:rsid w:val="001E2F58"/>
    <w:rsid w:val="001E3A79"/>
    <w:rsid w:val="001E47D9"/>
    <w:rsid w:val="001E7A76"/>
    <w:rsid w:val="001F2D6C"/>
    <w:rsid w:val="001F30BD"/>
    <w:rsid w:val="001F4621"/>
    <w:rsid w:val="001F511F"/>
    <w:rsid w:val="001F6DB0"/>
    <w:rsid w:val="00201193"/>
    <w:rsid w:val="002040C7"/>
    <w:rsid w:val="00210422"/>
    <w:rsid w:val="0021331A"/>
    <w:rsid w:val="0021370D"/>
    <w:rsid w:val="00213CAD"/>
    <w:rsid w:val="00214C13"/>
    <w:rsid w:val="00216184"/>
    <w:rsid w:val="002163DA"/>
    <w:rsid w:val="002200C9"/>
    <w:rsid w:val="00222697"/>
    <w:rsid w:val="002246AD"/>
    <w:rsid w:val="00225217"/>
    <w:rsid w:val="00225CCD"/>
    <w:rsid w:val="002267F4"/>
    <w:rsid w:val="00226EDB"/>
    <w:rsid w:val="00226F2F"/>
    <w:rsid w:val="00227816"/>
    <w:rsid w:val="002359EF"/>
    <w:rsid w:val="002375A9"/>
    <w:rsid w:val="00244FA6"/>
    <w:rsid w:val="0024569F"/>
    <w:rsid w:val="00245DAB"/>
    <w:rsid w:val="00245F5B"/>
    <w:rsid w:val="002500FA"/>
    <w:rsid w:val="00252BAC"/>
    <w:rsid w:val="002572F1"/>
    <w:rsid w:val="00257FDD"/>
    <w:rsid w:val="00260039"/>
    <w:rsid w:val="00263DE6"/>
    <w:rsid w:val="002646B3"/>
    <w:rsid w:val="00271982"/>
    <w:rsid w:val="00271C04"/>
    <w:rsid w:val="002726A2"/>
    <w:rsid w:val="00275700"/>
    <w:rsid w:val="00280C34"/>
    <w:rsid w:val="00281262"/>
    <w:rsid w:val="00284941"/>
    <w:rsid w:val="002860DB"/>
    <w:rsid w:val="00287B9D"/>
    <w:rsid w:val="00291EF8"/>
    <w:rsid w:val="002950E8"/>
    <w:rsid w:val="002972E3"/>
    <w:rsid w:val="002A0EB6"/>
    <w:rsid w:val="002A1E87"/>
    <w:rsid w:val="002B4461"/>
    <w:rsid w:val="002B48CC"/>
    <w:rsid w:val="002B5D95"/>
    <w:rsid w:val="002B5F3C"/>
    <w:rsid w:val="002B66EB"/>
    <w:rsid w:val="002C7754"/>
    <w:rsid w:val="002D0EA0"/>
    <w:rsid w:val="002D2CD8"/>
    <w:rsid w:val="002D3439"/>
    <w:rsid w:val="002D5EDA"/>
    <w:rsid w:val="002D7311"/>
    <w:rsid w:val="002E4088"/>
    <w:rsid w:val="002E4252"/>
    <w:rsid w:val="002E4AED"/>
    <w:rsid w:val="002E72D0"/>
    <w:rsid w:val="002F061D"/>
    <w:rsid w:val="002F182C"/>
    <w:rsid w:val="002F2B45"/>
    <w:rsid w:val="002F326B"/>
    <w:rsid w:val="002F4379"/>
    <w:rsid w:val="002F540F"/>
    <w:rsid w:val="002F5933"/>
    <w:rsid w:val="002F73C1"/>
    <w:rsid w:val="00300AEC"/>
    <w:rsid w:val="003011D8"/>
    <w:rsid w:val="00302D8A"/>
    <w:rsid w:val="00303570"/>
    <w:rsid w:val="00304CDE"/>
    <w:rsid w:val="00304FC6"/>
    <w:rsid w:val="00306747"/>
    <w:rsid w:val="0031363D"/>
    <w:rsid w:val="00314255"/>
    <w:rsid w:val="0031430B"/>
    <w:rsid w:val="00316FC4"/>
    <w:rsid w:val="00317376"/>
    <w:rsid w:val="003175A9"/>
    <w:rsid w:val="00317F4C"/>
    <w:rsid w:val="00320818"/>
    <w:rsid w:val="003209E9"/>
    <w:rsid w:val="00323D01"/>
    <w:rsid w:val="0032475F"/>
    <w:rsid w:val="00325DE5"/>
    <w:rsid w:val="00327079"/>
    <w:rsid w:val="00327C30"/>
    <w:rsid w:val="00332A71"/>
    <w:rsid w:val="003348C1"/>
    <w:rsid w:val="00340B98"/>
    <w:rsid w:val="003411C6"/>
    <w:rsid w:val="00354DD4"/>
    <w:rsid w:val="00356B8F"/>
    <w:rsid w:val="00356FFE"/>
    <w:rsid w:val="00357A6A"/>
    <w:rsid w:val="00362FC8"/>
    <w:rsid w:val="0036436D"/>
    <w:rsid w:val="00374378"/>
    <w:rsid w:val="00375C1C"/>
    <w:rsid w:val="00375F68"/>
    <w:rsid w:val="00382466"/>
    <w:rsid w:val="00383912"/>
    <w:rsid w:val="00385715"/>
    <w:rsid w:val="0038616A"/>
    <w:rsid w:val="00386DFB"/>
    <w:rsid w:val="003A0089"/>
    <w:rsid w:val="003A0D92"/>
    <w:rsid w:val="003A17E9"/>
    <w:rsid w:val="003A1CF7"/>
    <w:rsid w:val="003A290E"/>
    <w:rsid w:val="003A6FA4"/>
    <w:rsid w:val="003B05A1"/>
    <w:rsid w:val="003B297F"/>
    <w:rsid w:val="003B30B6"/>
    <w:rsid w:val="003C345B"/>
    <w:rsid w:val="003C5D27"/>
    <w:rsid w:val="003D3BC2"/>
    <w:rsid w:val="003E0643"/>
    <w:rsid w:val="003E1E18"/>
    <w:rsid w:val="003E2575"/>
    <w:rsid w:val="003E2EC5"/>
    <w:rsid w:val="003E3E10"/>
    <w:rsid w:val="003E625C"/>
    <w:rsid w:val="003F431F"/>
    <w:rsid w:val="003F534A"/>
    <w:rsid w:val="004006D8"/>
    <w:rsid w:val="004032FC"/>
    <w:rsid w:val="00403B93"/>
    <w:rsid w:val="00403E1E"/>
    <w:rsid w:val="004042E3"/>
    <w:rsid w:val="004079EA"/>
    <w:rsid w:val="00410A39"/>
    <w:rsid w:val="004126A1"/>
    <w:rsid w:val="004140E3"/>
    <w:rsid w:val="0041471A"/>
    <w:rsid w:val="00414C16"/>
    <w:rsid w:val="00415C26"/>
    <w:rsid w:val="00425902"/>
    <w:rsid w:val="00425DB8"/>
    <w:rsid w:val="00433527"/>
    <w:rsid w:val="004355E1"/>
    <w:rsid w:val="00436C1F"/>
    <w:rsid w:val="00436EDB"/>
    <w:rsid w:val="00442D21"/>
    <w:rsid w:val="00445E9E"/>
    <w:rsid w:val="004505F2"/>
    <w:rsid w:val="004528DB"/>
    <w:rsid w:val="00456308"/>
    <w:rsid w:val="00457E07"/>
    <w:rsid w:val="00460E33"/>
    <w:rsid w:val="004620E7"/>
    <w:rsid w:val="0046345C"/>
    <w:rsid w:val="00463632"/>
    <w:rsid w:val="00467A10"/>
    <w:rsid w:val="00470AF1"/>
    <w:rsid w:val="00472B97"/>
    <w:rsid w:val="00473023"/>
    <w:rsid w:val="00474062"/>
    <w:rsid w:val="00474D1E"/>
    <w:rsid w:val="00476768"/>
    <w:rsid w:val="00484811"/>
    <w:rsid w:val="004853C1"/>
    <w:rsid w:val="0049293A"/>
    <w:rsid w:val="0049481F"/>
    <w:rsid w:val="00495C07"/>
    <w:rsid w:val="004A7308"/>
    <w:rsid w:val="004B0370"/>
    <w:rsid w:val="004B0496"/>
    <w:rsid w:val="004B0C3E"/>
    <w:rsid w:val="004B4367"/>
    <w:rsid w:val="004B467A"/>
    <w:rsid w:val="004B74DD"/>
    <w:rsid w:val="004C5477"/>
    <w:rsid w:val="004D0FEC"/>
    <w:rsid w:val="004D13B1"/>
    <w:rsid w:val="004D183D"/>
    <w:rsid w:val="004D2294"/>
    <w:rsid w:val="004D55FE"/>
    <w:rsid w:val="004E0FA6"/>
    <w:rsid w:val="004E21D0"/>
    <w:rsid w:val="004E268B"/>
    <w:rsid w:val="004E47E2"/>
    <w:rsid w:val="004E4DC9"/>
    <w:rsid w:val="004E7207"/>
    <w:rsid w:val="004F233A"/>
    <w:rsid w:val="004F30B0"/>
    <w:rsid w:val="004F3D45"/>
    <w:rsid w:val="004F44ED"/>
    <w:rsid w:val="004F470B"/>
    <w:rsid w:val="004F53E8"/>
    <w:rsid w:val="00502770"/>
    <w:rsid w:val="005102A1"/>
    <w:rsid w:val="00513E59"/>
    <w:rsid w:val="00515A1A"/>
    <w:rsid w:val="00517622"/>
    <w:rsid w:val="00517F5E"/>
    <w:rsid w:val="00522E6A"/>
    <w:rsid w:val="005257E3"/>
    <w:rsid w:val="00530351"/>
    <w:rsid w:val="00531932"/>
    <w:rsid w:val="005336C9"/>
    <w:rsid w:val="005368FE"/>
    <w:rsid w:val="005375EB"/>
    <w:rsid w:val="00540C04"/>
    <w:rsid w:val="005416E3"/>
    <w:rsid w:val="00545307"/>
    <w:rsid w:val="00547641"/>
    <w:rsid w:val="005524B6"/>
    <w:rsid w:val="005575E8"/>
    <w:rsid w:val="005611DE"/>
    <w:rsid w:val="005613DB"/>
    <w:rsid w:val="00561CE4"/>
    <w:rsid w:val="00564C27"/>
    <w:rsid w:val="005679E7"/>
    <w:rsid w:val="00570B8C"/>
    <w:rsid w:val="00571367"/>
    <w:rsid w:val="00575623"/>
    <w:rsid w:val="00576761"/>
    <w:rsid w:val="005814B7"/>
    <w:rsid w:val="00592E03"/>
    <w:rsid w:val="00594A63"/>
    <w:rsid w:val="0059692B"/>
    <w:rsid w:val="005A1622"/>
    <w:rsid w:val="005B0E16"/>
    <w:rsid w:val="005B11BB"/>
    <w:rsid w:val="005B3559"/>
    <w:rsid w:val="005B53C4"/>
    <w:rsid w:val="005B605C"/>
    <w:rsid w:val="005B6DCB"/>
    <w:rsid w:val="005C30C8"/>
    <w:rsid w:val="005C3A66"/>
    <w:rsid w:val="005C5450"/>
    <w:rsid w:val="005C5FED"/>
    <w:rsid w:val="005D0AD4"/>
    <w:rsid w:val="005D35F8"/>
    <w:rsid w:val="005D74ED"/>
    <w:rsid w:val="005E0E8B"/>
    <w:rsid w:val="005E2293"/>
    <w:rsid w:val="005E22AD"/>
    <w:rsid w:val="005F4E0B"/>
    <w:rsid w:val="005F50AD"/>
    <w:rsid w:val="005F5E0E"/>
    <w:rsid w:val="00603301"/>
    <w:rsid w:val="00605E55"/>
    <w:rsid w:val="0060774C"/>
    <w:rsid w:val="006100E2"/>
    <w:rsid w:val="006138FD"/>
    <w:rsid w:val="00613AB6"/>
    <w:rsid w:val="00614959"/>
    <w:rsid w:val="00616285"/>
    <w:rsid w:val="00624F76"/>
    <w:rsid w:val="006311E2"/>
    <w:rsid w:val="0063337B"/>
    <w:rsid w:val="00633C32"/>
    <w:rsid w:val="00633F0F"/>
    <w:rsid w:val="0063446A"/>
    <w:rsid w:val="006357EA"/>
    <w:rsid w:val="006366E5"/>
    <w:rsid w:val="00637046"/>
    <w:rsid w:val="0064025E"/>
    <w:rsid w:val="00641A00"/>
    <w:rsid w:val="00641C1C"/>
    <w:rsid w:val="00645120"/>
    <w:rsid w:val="00645228"/>
    <w:rsid w:val="00653490"/>
    <w:rsid w:val="0065642C"/>
    <w:rsid w:val="00662588"/>
    <w:rsid w:val="006634DD"/>
    <w:rsid w:val="006651C8"/>
    <w:rsid w:val="00665F16"/>
    <w:rsid w:val="0067241E"/>
    <w:rsid w:val="0067514E"/>
    <w:rsid w:val="00676586"/>
    <w:rsid w:val="00676C51"/>
    <w:rsid w:val="006772C0"/>
    <w:rsid w:val="006830E8"/>
    <w:rsid w:val="006837D5"/>
    <w:rsid w:val="006845BF"/>
    <w:rsid w:val="00692A02"/>
    <w:rsid w:val="006A06D0"/>
    <w:rsid w:val="006A0BA6"/>
    <w:rsid w:val="006A46FB"/>
    <w:rsid w:val="006A4776"/>
    <w:rsid w:val="006A55B2"/>
    <w:rsid w:val="006A7D92"/>
    <w:rsid w:val="006B1119"/>
    <w:rsid w:val="006B761E"/>
    <w:rsid w:val="006C1442"/>
    <w:rsid w:val="006C2543"/>
    <w:rsid w:val="006C3C94"/>
    <w:rsid w:val="006C41DF"/>
    <w:rsid w:val="006C4A16"/>
    <w:rsid w:val="006C4F74"/>
    <w:rsid w:val="006C50B8"/>
    <w:rsid w:val="006C6DDB"/>
    <w:rsid w:val="006D3454"/>
    <w:rsid w:val="006D537A"/>
    <w:rsid w:val="006D557F"/>
    <w:rsid w:val="006D57E3"/>
    <w:rsid w:val="006D71ED"/>
    <w:rsid w:val="006E1801"/>
    <w:rsid w:val="006E1A36"/>
    <w:rsid w:val="006E20A3"/>
    <w:rsid w:val="006E3449"/>
    <w:rsid w:val="006E7604"/>
    <w:rsid w:val="006F2B2C"/>
    <w:rsid w:val="006F6537"/>
    <w:rsid w:val="006F6B52"/>
    <w:rsid w:val="007015D3"/>
    <w:rsid w:val="00703A30"/>
    <w:rsid w:val="00705E33"/>
    <w:rsid w:val="00710089"/>
    <w:rsid w:val="00712B9A"/>
    <w:rsid w:val="00712D9E"/>
    <w:rsid w:val="007156C5"/>
    <w:rsid w:val="007252B3"/>
    <w:rsid w:val="007309A3"/>
    <w:rsid w:val="007341C1"/>
    <w:rsid w:val="0073617E"/>
    <w:rsid w:val="00741B9C"/>
    <w:rsid w:val="007430F1"/>
    <w:rsid w:val="00745F45"/>
    <w:rsid w:val="00746392"/>
    <w:rsid w:val="007539BB"/>
    <w:rsid w:val="0075543E"/>
    <w:rsid w:val="00756497"/>
    <w:rsid w:val="00760BA1"/>
    <w:rsid w:val="00763B30"/>
    <w:rsid w:val="007725A8"/>
    <w:rsid w:val="00772690"/>
    <w:rsid w:val="00775A54"/>
    <w:rsid w:val="00777842"/>
    <w:rsid w:val="007917AA"/>
    <w:rsid w:val="007920E2"/>
    <w:rsid w:val="0079476D"/>
    <w:rsid w:val="007A21A8"/>
    <w:rsid w:val="007A39A6"/>
    <w:rsid w:val="007A7414"/>
    <w:rsid w:val="007B453C"/>
    <w:rsid w:val="007C4086"/>
    <w:rsid w:val="007C7E27"/>
    <w:rsid w:val="007D2081"/>
    <w:rsid w:val="007D2590"/>
    <w:rsid w:val="007E064E"/>
    <w:rsid w:val="007E2635"/>
    <w:rsid w:val="007E4C47"/>
    <w:rsid w:val="007E5A66"/>
    <w:rsid w:val="007E5A89"/>
    <w:rsid w:val="007E7ECF"/>
    <w:rsid w:val="007F3A80"/>
    <w:rsid w:val="007F62BD"/>
    <w:rsid w:val="007F7684"/>
    <w:rsid w:val="00800C78"/>
    <w:rsid w:val="00802894"/>
    <w:rsid w:val="00803E94"/>
    <w:rsid w:val="00805B39"/>
    <w:rsid w:val="008073C1"/>
    <w:rsid w:val="008100A0"/>
    <w:rsid w:val="0081670F"/>
    <w:rsid w:val="008202B7"/>
    <w:rsid w:val="008223A3"/>
    <w:rsid w:val="00822F25"/>
    <w:rsid w:val="00824868"/>
    <w:rsid w:val="0082712F"/>
    <w:rsid w:val="00830A45"/>
    <w:rsid w:val="0083406F"/>
    <w:rsid w:val="00834C19"/>
    <w:rsid w:val="00836BB5"/>
    <w:rsid w:val="0084547E"/>
    <w:rsid w:val="00847617"/>
    <w:rsid w:val="008503B6"/>
    <w:rsid w:val="00850DDA"/>
    <w:rsid w:val="00851E93"/>
    <w:rsid w:val="008523E9"/>
    <w:rsid w:val="00854FA6"/>
    <w:rsid w:val="008557B8"/>
    <w:rsid w:val="008566B2"/>
    <w:rsid w:val="008573AC"/>
    <w:rsid w:val="0085748D"/>
    <w:rsid w:val="00863A9F"/>
    <w:rsid w:val="00873A98"/>
    <w:rsid w:val="00874450"/>
    <w:rsid w:val="0087466E"/>
    <w:rsid w:val="00875C97"/>
    <w:rsid w:val="00885414"/>
    <w:rsid w:val="0089585A"/>
    <w:rsid w:val="008A0C22"/>
    <w:rsid w:val="008A107D"/>
    <w:rsid w:val="008A7878"/>
    <w:rsid w:val="008B0434"/>
    <w:rsid w:val="008B324D"/>
    <w:rsid w:val="008B7367"/>
    <w:rsid w:val="008B74DD"/>
    <w:rsid w:val="008B7B8C"/>
    <w:rsid w:val="008C083B"/>
    <w:rsid w:val="008C42ED"/>
    <w:rsid w:val="008D1764"/>
    <w:rsid w:val="008D28A0"/>
    <w:rsid w:val="008E5C1E"/>
    <w:rsid w:val="008E6088"/>
    <w:rsid w:val="008E61E7"/>
    <w:rsid w:val="008F2261"/>
    <w:rsid w:val="008F5DEA"/>
    <w:rsid w:val="009127CA"/>
    <w:rsid w:val="00913057"/>
    <w:rsid w:val="00914186"/>
    <w:rsid w:val="00916CE4"/>
    <w:rsid w:val="00922FDE"/>
    <w:rsid w:val="0092644D"/>
    <w:rsid w:val="00927C4D"/>
    <w:rsid w:val="00930DE9"/>
    <w:rsid w:val="0093123B"/>
    <w:rsid w:val="00932529"/>
    <w:rsid w:val="00933980"/>
    <w:rsid w:val="00935542"/>
    <w:rsid w:val="0093684A"/>
    <w:rsid w:val="0093766E"/>
    <w:rsid w:val="00940DD9"/>
    <w:rsid w:val="00941E2F"/>
    <w:rsid w:val="009504B0"/>
    <w:rsid w:val="0095217B"/>
    <w:rsid w:val="009533A3"/>
    <w:rsid w:val="00953405"/>
    <w:rsid w:val="00956813"/>
    <w:rsid w:val="00957543"/>
    <w:rsid w:val="009600D9"/>
    <w:rsid w:val="00960CB9"/>
    <w:rsid w:val="00960F4B"/>
    <w:rsid w:val="00963251"/>
    <w:rsid w:val="009644B8"/>
    <w:rsid w:val="009647FF"/>
    <w:rsid w:val="00965251"/>
    <w:rsid w:val="009665F4"/>
    <w:rsid w:val="0097050F"/>
    <w:rsid w:val="00973862"/>
    <w:rsid w:val="00980265"/>
    <w:rsid w:val="009812EA"/>
    <w:rsid w:val="00983071"/>
    <w:rsid w:val="00983BFD"/>
    <w:rsid w:val="00983D28"/>
    <w:rsid w:val="0099025F"/>
    <w:rsid w:val="00995AAA"/>
    <w:rsid w:val="00996DA3"/>
    <w:rsid w:val="00996EE4"/>
    <w:rsid w:val="009A228D"/>
    <w:rsid w:val="009A380D"/>
    <w:rsid w:val="009A4548"/>
    <w:rsid w:val="009A5967"/>
    <w:rsid w:val="009B0A4A"/>
    <w:rsid w:val="009B1060"/>
    <w:rsid w:val="009B3B5B"/>
    <w:rsid w:val="009B417F"/>
    <w:rsid w:val="009B4497"/>
    <w:rsid w:val="009B68AD"/>
    <w:rsid w:val="009B7064"/>
    <w:rsid w:val="009C36A1"/>
    <w:rsid w:val="009C437D"/>
    <w:rsid w:val="009C73AD"/>
    <w:rsid w:val="009D0CD9"/>
    <w:rsid w:val="009D1A50"/>
    <w:rsid w:val="009D5165"/>
    <w:rsid w:val="009D5638"/>
    <w:rsid w:val="009D7875"/>
    <w:rsid w:val="009D7F61"/>
    <w:rsid w:val="009E2FF3"/>
    <w:rsid w:val="009E32C7"/>
    <w:rsid w:val="009E3BCF"/>
    <w:rsid w:val="009E5326"/>
    <w:rsid w:val="009E549F"/>
    <w:rsid w:val="009E5C6E"/>
    <w:rsid w:val="009F2666"/>
    <w:rsid w:val="009F3CE5"/>
    <w:rsid w:val="009F49D5"/>
    <w:rsid w:val="009F5D84"/>
    <w:rsid w:val="009F6B77"/>
    <w:rsid w:val="00A02838"/>
    <w:rsid w:val="00A03F50"/>
    <w:rsid w:val="00A06EFC"/>
    <w:rsid w:val="00A06F18"/>
    <w:rsid w:val="00A0757C"/>
    <w:rsid w:val="00A12075"/>
    <w:rsid w:val="00A14315"/>
    <w:rsid w:val="00A157DA"/>
    <w:rsid w:val="00A17FCC"/>
    <w:rsid w:val="00A20068"/>
    <w:rsid w:val="00A2167D"/>
    <w:rsid w:val="00A2416E"/>
    <w:rsid w:val="00A25EBD"/>
    <w:rsid w:val="00A27F63"/>
    <w:rsid w:val="00A30949"/>
    <w:rsid w:val="00A30FC0"/>
    <w:rsid w:val="00A3249B"/>
    <w:rsid w:val="00A34316"/>
    <w:rsid w:val="00A37772"/>
    <w:rsid w:val="00A400C0"/>
    <w:rsid w:val="00A40618"/>
    <w:rsid w:val="00A41DE6"/>
    <w:rsid w:val="00A45063"/>
    <w:rsid w:val="00A47772"/>
    <w:rsid w:val="00A5143E"/>
    <w:rsid w:val="00A530C9"/>
    <w:rsid w:val="00A5487B"/>
    <w:rsid w:val="00A5504F"/>
    <w:rsid w:val="00A5556D"/>
    <w:rsid w:val="00A55918"/>
    <w:rsid w:val="00A560AA"/>
    <w:rsid w:val="00A566CC"/>
    <w:rsid w:val="00A56C2A"/>
    <w:rsid w:val="00A64CE5"/>
    <w:rsid w:val="00A733BC"/>
    <w:rsid w:val="00A73763"/>
    <w:rsid w:val="00A747C0"/>
    <w:rsid w:val="00A76764"/>
    <w:rsid w:val="00A84079"/>
    <w:rsid w:val="00A8598F"/>
    <w:rsid w:val="00A913B2"/>
    <w:rsid w:val="00A936A9"/>
    <w:rsid w:val="00A9629D"/>
    <w:rsid w:val="00AA2A09"/>
    <w:rsid w:val="00AA4AD5"/>
    <w:rsid w:val="00AA6533"/>
    <w:rsid w:val="00AA7D26"/>
    <w:rsid w:val="00AB040F"/>
    <w:rsid w:val="00AB61FE"/>
    <w:rsid w:val="00AB72F4"/>
    <w:rsid w:val="00AC1A56"/>
    <w:rsid w:val="00AC40F8"/>
    <w:rsid w:val="00AD1746"/>
    <w:rsid w:val="00AD381F"/>
    <w:rsid w:val="00AD3875"/>
    <w:rsid w:val="00AD506D"/>
    <w:rsid w:val="00AD6430"/>
    <w:rsid w:val="00AD6F17"/>
    <w:rsid w:val="00AD70D9"/>
    <w:rsid w:val="00AE0AB4"/>
    <w:rsid w:val="00AE13FA"/>
    <w:rsid w:val="00AE54B9"/>
    <w:rsid w:val="00AF153B"/>
    <w:rsid w:val="00AF33A6"/>
    <w:rsid w:val="00AF38FF"/>
    <w:rsid w:val="00B01B04"/>
    <w:rsid w:val="00B02475"/>
    <w:rsid w:val="00B0458C"/>
    <w:rsid w:val="00B109FC"/>
    <w:rsid w:val="00B141EF"/>
    <w:rsid w:val="00B226FB"/>
    <w:rsid w:val="00B23B47"/>
    <w:rsid w:val="00B27114"/>
    <w:rsid w:val="00B34D9A"/>
    <w:rsid w:val="00B420BB"/>
    <w:rsid w:val="00B433C2"/>
    <w:rsid w:val="00B44A2C"/>
    <w:rsid w:val="00B45FF1"/>
    <w:rsid w:val="00B5058A"/>
    <w:rsid w:val="00B567BE"/>
    <w:rsid w:val="00B602F9"/>
    <w:rsid w:val="00B60A7F"/>
    <w:rsid w:val="00B60B90"/>
    <w:rsid w:val="00B6263F"/>
    <w:rsid w:val="00B648CE"/>
    <w:rsid w:val="00B64AA8"/>
    <w:rsid w:val="00B70750"/>
    <w:rsid w:val="00B719B4"/>
    <w:rsid w:val="00B724C4"/>
    <w:rsid w:val="00B727D9"/>
    <w:rsid w:val="00B754DF"/>
    <w:rsid w:val="00B803F8"/>
    <w:rsid w:val="00B80AD6"/>
    <w:rsid w:val="00B82E0B"/>
    <w:rsid w:val="00B84B17"/>
    <w:rsid w:val="00B8528C"/>
    <w:rsid w:val="00B853C0"/>
    <w:rsid w:val="00B86910"/>
    <w:rsid w:val="00B96835"/>
    <w:rsid w:val="00B96BE9"/>
    <w:rsid w:val="00BA3529"/>
    <w:rsid w:val="00BA3CF3"/>
    <w:rsid w:val="00BA6442"/>
    <w:rsid w:val="00BB000A"/>
    <w:rsid w:val="00BB0679"/>
    <w:rsid w:val="00BB0E9D"/>
    <w:rsid w:val="00BC3AE7"/>
    <w:rsid w:val="00BC5DEF"/>
    <w:rsid w:val="00BC63BA"/>
    <w:rsid w:val="00BD50B7"/>
    <w:rsid w:val="00BD68E2"/>
    <w:rsid w:val="00BE0DDB"/>
    <w:rsid w:val="00BE37D6"/>
    <w:rsid w:val="00BE453B"/>
    <w:rsid w:val="00BE461F"/>
    <w:rsid w:val="00BE7C5D"/>
    <w:rsid w:val="00BF04C3"/>
    <w:rsid w:val="00BF0DE2"/>
    <w:rsid w:val="00BF1994"/>
    <w:rsid w:val="00BF1F75"/>
    <w:rsid w:val="00BF72B0"/>
    <w:rsid w:val="00C06355"/>
    <w:rsid w:val="00C0668F"/>
    <w:rsid w:val="00C0756A"/>
    <w:rsid w:val="00C10A4E"/>
    <w:rsid w:val="00C121A6"/>
    <w:rsid w:val="00C15CFC"/>
    <w:rsid w:val="00C22C34"/>
    <w:rsid w:val="00C23967"/>
    <w:rsid w:val="00C32004"/>
    <w:rsid w:val="00C32902"/>
    <w:rsid w:val="00C33059"/>
    <w:rsid w:val="00C35FFC"/>
    <w:rsid w:val="00C445A2"/>
    <w:rsid w:val="00C4477B"/>
    <w:rsid w:val="00C5057A"/>
    <w:rsid w:val="00C573A7"/>
    <w:rsid w:val="00C60310"/>
    <w:rsid w:val="00C6190C"/>
    <w:rsid w:val="00C64471"/>
    <w:rsid w:val="00C663E0"/>
    <w:rsid w:val="00C66453"/>
    <w:rsid w:val="00C720DA"/>
    <w:rsid w:val="00C72CB0"/>
    <w:rsid w:val="00C7448E"/>
    <w:rsid w:val="00C85752"/>
    <w:rsid w:val="00C908F3"/>
    <w:rsid w:val="00C91560"/>
    <w:rsid w:val="00C924A8"/>
    <w:rsid w:val="00C95FF2"/>
    <w:rsid w:val="00C960AB"/>
    <w:rsid w:val="00C96212"/>
    <w:rsid w:val="00CA07F1"/>
    <w:rsid w:val="00CB2FDB"/>
    <w:rsid w:val="00CB4B7C"/>
    <w:rsid w:val="00CB5CA0"/>
    <w:rsid w:val="00CB681E"/>
    <w:rsid w:val="00CC1776"/>
    <w:rsid w:val="00CC3DE9"/>
    <w:rsid w:val="00CC7076"/>
    <w:rsid w:val="00CD172F"/>
    <w:rsid w:val="00CD58C6"/>
    <w:rsid w:val="00CE0D1C"/>
    <w:rsid w:val="00CE2655"/>
    <w:rsid w:val="00CE6D42"/>
    <w:rsid w:val="00CF1F0A"/>
    <w:rsid w:val="00CF2AFC"/>
    <w:rsid w:val="00CF4049"/>
    <w:rsid w:val="00CF4BDB"/>
    <w:rsid w:val="00D00BD2"/>
    <w:rsid w:val="00D038B0"/>
    <w:rsid w:val="00D04881"/>
    <w:rsid w:val="00D06266"/>
    <w:rsid w:val="00D0636C"/>
    <w:rsid w:val="00D06AD0"/>
    <w:rsid w:val="00D13C00"/>
    <w:rsid w:val="00D1638E"/>
    <w:rsid w:val="00D2386C"/>
    <w:rsid w:val="00D24D5E"/>
    <w:rsid w:val="00D26FAE"/>
    <w:rsid w:val="00D32768"/>
    <w:rsid w:val="00D32A9D"/>
    <w:rsid w:val="00D359F3"/>
    <w:rsid w:val="00D35ED6"/>
    <w:rsid w:val="00D36726"/>
    <w:rsid w:val="00D43A3C"/>
    <w:rsid w:val="00D47DDF"/>
    <w:rsid w:val="00D47F2D"/>
    <w:rsid w:val="00D50A9D"/>
    <w:rsid w:val="00D55885"/>
    <w:rsid w:val="00D644BC"/>
    <w:rsid w:val="00D72711"/>
    <w:rsid w:val="00D7275F"/>
    <w:rsid w:val="00D73C11"/>
    <w:rsid w:val="00D73D71"/>
    <w:rsid w:val="00D76D50"/>
    <w:rsid w:val="00D810CD"/>
    <w:rsid w:val="00D82196"/>
    <w:rsid w:val="00D82993"/>
    <w:rsid w:val="00D8325E"/>
    <w:rsid w:val="00D91463"/>
    <w:rsid w:val="00D9441F"/>
    <w:rsid w:val="00D94ECD"/>
    <w:rsid w:val="00D94F5B"/>
    <w:rsid w:val="00D95140"/>
    <w:rsid w:val="00D964C8"/>
    <w:rsid w:val="00DA03F4"/>
    <w:rsid w:val="00DA0D03"/>
    <w:rsid w:val="00DA2EDE"/>
    <w:rsid w:val="00DA5667"/>
    <w:rsid w:val="00DB0FE3"/>
    <w:rsid w:val="00DB1064"/>
    <w:rsid w:val="00DB1AFC"/>
    <w:rsid w:val="00DB1EB9"/>
    <w:rsid w:val="00DB2288"/>
    <w:rsid w:val="00DB341D"/>
    <w:rsid w:val="00DB70DF"/>
    <w:rsid w:val="00DC0F74"/>
    <w:rsid w:val="00DC3332"/>
    <w:rsid w:val="00DC4568"/>
    <w:rsid w:val="00DC47F9"/>
    <w:rsid w:val="00DC6D0D"/>
    <w:rsid w:val="00DC7322"/>
    <w:rsid w:val="00DD0C0A"/>
    <w:rsid w:val="00DD42B8"/>
    <w:rsid w:val="00DD4E95"/>
    <w:rsid w:val="00DD56EF"/>
    <w:rsid w:val="00DD5B3D"/>
    <w:rsid w:val="00DD5ECD"/>
    <w:rsid w:val="00DD6DD4"/>
    <w:rsid w:val="00DE02E0"/>
    <w:rsid w:val="00DF6F32"/>
    <w:rsid w:val="00DF7C18"/>
    <w:rsid w:val="00E06A3B"/>
    <w:rsid w:val="00E13BEE"/>
    <w:rsid w:val="00E1769A"/>
    <w:rsid w:val="00E212E1"/>
    <w:rsid w:val="00E26107"/>
    <w:rsid w:val="00E30CE7"/>
    <w:rsid w:val="00E313FC"/>
    <w:rsid w:val="00E31B6B"/>
    <w:rsid w:val="00E32F51"/>
    <w:rsid w:val="00E37E97"/>
    <w:rsid w:val="00E43DB0"/>
    <w:rsid w:val="00E46C86"/>
    <w:rsid w:val="00E5161B"/>
    <w:rsid w:val="00E517A6"/>
    <w:rsid w:val="00E54789"/>
    <w:rsid w:val="00E6428A"/>
    <w:rsid w:val="00E664F1"/>
    <w:rsid w:val="00E7151A"/>
    <w:rsid w:val="00E80C18"/>
    <w:rsid w:val="00E80DBE"/>
    <w:rsid w:val="00E92094"/>
    <w:rsid w:val="00E9292C"/>
    <w:rsid w:val="00E92CDC"/>
    <w:rsid w:val="00E9339C"/>
    <w:rsid w:val="00E95030"/>
    <w:rsid w:val="00E95EB0"/>
    <w:rsid w:val="00E97B5A"/>
    <w:rsid w:val="00EA250A"/>
    <w:rsid w:val="00EA3622"/>
    <w:rsid w:val="00EA73EB"/>
    <w:rsid w:val="00EB2EA9"/>
    <w:rsid w:val="00EB320A"/>
    <w:rsid w:val="00EB484E"/>
    <w:rsid w:val="00EB6DAE"/>
    <w:rsid w:val="00EB7DF0"/>
    <w:rsid w:val="00EC024F"/>
    <w:rsid w:val="00EC76D5"/>
    <w:rsid w:val="00ED1BDC"/>
    <w:rsid w:val="00ED506B"/>
    <w:rsid w:val="00ED7B7C"/>
    <w:rsid w:val="00EE0109"/>
    <w:rsid w:val="00EE0DC5"/>
    <w:rsid w:val="00EE5168"/>
    <w:rsid w:val="00EF0BC0"/>
    <w:rsid w:val="00EF13D0"/>
    <w:rsid w:val="00EF6634"/>
    <w:rsid w:val="00F1074E"/>
    <w:rsid w:val="00F108C7"/>
    <w:rsid w:val="00F10AB7"/>
    <w:rsid w:val="00F151C1"/>
    <w:rsid w:val="00F248D8"/>
    <w:rsid w:val="00F2512F"/>
    <w:rsid w:val="00F26CD0"/>
    <w:rsid w:val="00F31680"/>
    <w:rsid w:val="00F3504E"/>
    <w:rsid w:val="00F35614"/>
    <w:rsid w:val="00F3563D"/>
    <w:rsid w:val="00F356E3"/>
    <w:rsid w:val="00F36AB4"/>
    <w:rsid w:val="00F41D98"/>
    <w:rsid w:val="00F43004"/>
    <w:rsid w:val="00F446BD"/>
    <w:rsid w:val="00F44DD5"/>
    <w:rsid w:val="00F53F42"/>
    <w:rsid w:val="00F54B36"/>
    <w:rsid w:val="00F57C11"/>
    <w:rsid w:val="00F6100D"/>
    <w:rsid w:val="00F651C1"/>
    <w:rsid w:val="00F67C0B"/>
    <w:rsid w:val="00F8017A"/>
    <w:rsid w:val="00F80CC5"/>
    <w:rsid w:val="00F81563"/>
    <w:rsid w:val="00F824D3"/>
    <w:rsid w:val="00F82D13"/>
    <w:rsid w:val="00F8360B"/>
    <w:rsid w:val="00F85E9E"/>
    <w:rsid w:val="00F87203"/>
    <w:rsid w:val="00F90F12"/>
    <w:rsid w:val="00F96313"/>
    <w:rsid w:val="00F96456"/>
    <w:rsid w:val="00F96C6A"/>
    <w:rsid w:val="00F97BE6"/>
    <w:rsid w:val="00FA20D5"/>
    <w:rsid w:val="00FA3184"/>
    <w:rsid w:val="00FA493D"/>
    <w:rsid w:val="00FB5061"/>
    <w:rsid w:val="00FC3798"/>
    <w:rsid w:val="00FC68FF"/>
    <w:rsid w:val="00FC7229"/>
    <w:rsid w:val="00FC795E"/>
    <w:rsid w:val="00FC7F6F"/>
    <w:rsid w:val="00FD3B38"/>
    <w:rsid w:val="00FD7493"/>
    <w:rsid w:val="00FE0F4B"/>
    <w:rsid w:val="00FE3892"/>
    <w:rsid w:val="00FF1E64"/>
    <w:rsid w:val="00FF263B"/>
    <w:rsid w:val="00FF3B2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7879E-BE76-450D-AA71-123A8C5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2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7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Body Text Indent"/>
    <w:basedOn w:val="a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90" w:firstLine="555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6"/>
    </w:rPr>
  </w:style>
  <w:style w:type="paragraph" w:customStyle="1" w:styleId="31">
    <w:name w:val="Основной текст 31"/>
    <w:basedOn w:val="a"/>
    <w:rPr>
      <w:sz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5A89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5A89"/>
    <w:rPr>
      <w:lang w:eastAsia="ar-SA"/>
    </w:rPr>
  </w:style>
  <w:style w:type="character" w:customStyle="1" w:styleId="80">
    <w:name w:val="Заголовок 8 Знак"/>
    <w:link w:val="8"/>
    <w:uiPriority w:val="9"/>
    <w:semiHidden/>
    <w:rsid w:val="0098307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E461F"/>
    <w:pPr>
      <w:ind w:left="720"/>
      <w:contextualSpacing/>
    </w:pPr>
  </w:style>
  <w:style w:type="table" w:styleId="af2">
    <w:name w:val="Table Grid"/>
    <w:basedOn w:val="a1"/>
    <w:uiPriority w:val="59"/>
    <w:rsid w:val="003C3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37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8841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0717-6522-43DD-A6C5-E97265D2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59</Pages>
  <Words>18427</Words>
  <Characters>105034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123215</CharactersWithSpaces>
  <SharedDoc>false</SharedDoc>
  <HLinks>
    <vt:vector size="12" baseType="variant">
      <vt:variant>
        <vt:i4>7733374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consultantplus://offline/main?base=LAW;n=103373;fld=134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consultantplus://offline/main?base=LAW;n=98841;fld=134;dst=100016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USER_GKH03</cp:lastModifiedBy>
  <cp:revision>31</cp:revision>
  <cp:lastPrinted>2022-02-24T02:31:00Z</cp:lastPrinted>
  <dcterms:created xsi:type="dcterms:W3CDTF">2022-02-01T07:08:00Z</dcterms:created>
  <dcterms:modified xsi:type="dcterms:W3CDTF">2022-02-24T02:31:00Z</dcterms:modified>
</cp:coreProperties>
</file>