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1E" w:rsidRPr="009A551E" w:rsidRDefault="009A551E" w:rsidP="009A551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№7</w:t>
      </w:r>
    </w:p>
    <w:p w:rsidR="009A551E" w:rsidRPr="009A551E" w:rsidRDefault="009A551E" w:rsidP="009A551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9A551E" w:rsidRPr="009A551E" w:rsidRDefault="009A551E" w:rsidP="009A551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Arial" w:hAnsi="Times New Roman" w:cs="Times New Roman"/>
          <w:sz w:val="28"/>
          <w:szCs w:val="28"/>
          <w:lang w:eastAsia="ar-SA"/>
        </w:rPr>
        <w:t>Черниговского района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образования 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Черниговского района на 20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- 202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годы»,</w:t>
      </w:r>
    </w:p>
    <w:p w:rsidR="009A551E" w:rsidRPr="009A551E" w:rsidRDefault="009A551E" w:rsidP="009A551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9A551E">
        <w:rPr>
          <w:rFonts w:ascii="Times New Roman" w:eastAsia="Arial" w:hAnsi="Times New Roman" w:cs="Times New Roman"/>
          <w:sz w:val="28"/>
          <w:szCs w:val="28"/>
          <w:lang w:eastAsia="ar-SA"/>
        </w:rPr>
        <w:t>утвержденной</w:t>
      </w:r>
      <w:proofErr w:type="gramEnd"/>
      <w:r w:rsidRPr="009A55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постановлением </w:t>
      </w:r>
    </w:p>
    <w:p w:rsidR="009A551E" w:rsidRPr="009A551E" w:rsidRDefault="009A551E" w:rsidP="009A551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Черниговского района</w:t>
      </w:r>
    </w:p>
    <w:p w:rsidR="009A551E" w:rsidRPr="009A551E" w:rsidRDefault="009A551E" w:rsidP="009A551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ПОДПРОГРАММА № 7</w:t>
      </w:r>
    </w:p>
    <w:p w:rsidR="009A551E" w:rsidRPr="009A551E" w:rsidRDefault="009A551E" w:rsidP="009A5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0859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Антитеррористическая безопасность в образовательных учреждениях Черниговского района</w:t>
      </w:r>
      <w:r w:rsidRPr="009A55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9A551E" w:rsidRPr="009A551E" w:rsidRDefault="009A551E" w:rsidP="009A551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 подпрограммы</w:t>
      </w:r>
    </w:p>
    <w:tbl>
      <w:tblPr>
        <w:tblW w:w="136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19"/>
        <w:gridCol w:w="11086"/>
      </w:tblGrid>
      <w:tr w:rsidR="009A551E" w:rsidRPr="009A551E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9A551E" w:rsidRPr="009A551E" w:rsidRDefault="009A551E" w:rsidP="009A55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11088" w:type="dxa"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«Антитеррористическая безопасность в образовательных учреждениях Черниговского района</w:t>
            </w:r>
            <w:r w:rsidR="000859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551E" w:rsidRPr="009A551E" w:rsidTr="009A551E">
        <w:tc>
          <w:tcPr>
            <w:tcW w:w="2520" w:type="dxa"/>
          </w:tcPr>
          <w:p w:rsidR="009A551E" w:rsidRPr="009A551E" w:rsidRDefault="009A551E" w:rsidP="009A551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Дата принятия 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решения о разработке подпрограммы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088" w:type="dxa"/>
          </w:tcPr>
          <w:p w:rsidR="009A551E" w:rsidRPr="009A551E" w:rsidRDefault="009A551E" w:rsidP="003F0D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A551E" w:rsidRPr="009A551E" w:rsidRDefault="003D3ADF" w:rsidP="003F0D4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Распоряжение Администрации Черниговского района № 331-ра от 18.12.2019 года </w:t>
            </w:r>
            <w:r w:rsidR="003F0D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 разработке проекта муниципальной программы и подпрограмм Черниговского муниципального района на 2020-2027 годы».</w:t>
            </w:r>
          </w:p>
        </w:tc>
      </w:tr>
      <w:tr w:rsidR="009A551E" w:rsidRPr="009A551E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Заказчик подпрограммы</w:t>
            </w:r>
          </w:p>
        </w:tc>
        <w:tc>
          <w:tcPr>
            <w:tcW w:w="11088" w:type="dxa"/>
            <w:hideMark/>
          </w:tcPr>
          <w:p w:rsidR="009A551E" w:rsidRPr="009A551E" w:rsidRDefault="009B359F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  <w:r w:rsidR="009A551E"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Черниговского района.</w:t>
            </w:r>
          </w:p>
        </w:tc>
      </w:tr>
      <w:tr w:rsidR="009A551E" w:rsidRPr="009A551E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Ответственный исполнитель, соисполнители, </w:t>
            </w: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участники подпрограммы</w:t>
            </w:r>
          </w:p>
        </w:tc>
        <w:tc>
          <w:tcPr>
            <w:tcW w:w="11088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Управление образования Администрации Черниговского района, М</w:t>
            </w:r>
            <w:r w:rsidR="009B35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униципальное казённое учреждение «Информационно-методический центр системы образования» (далее МКУ «ИМЦ </w:t>
            </w:r>
            <w:proofErr w:type="gramStart"/>
            <w:r w:rsidR="009B35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</w:t>
            </w:r>
            <w:proofErr w:type="gramEnd"/>
            <w:r w:rsidR="009B35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»), 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образовательные учреждения, учреждения дополнительного образования.</w:t>
            </w:r>
          </w:p>
        </w:tc>
      </w:tr>
      <w:tr w:rsidR="009A551E" w:rsidRPr="009A551E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Координатор подпрограммы</w:t>
            </w:r>
          </w:p>
        </w:tc>
        <w:tc>
          <w:tcPr>
            <w:tcW w:w="11088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образования Администрации Черниговского района.</w:t>
            </w:r>
          </w:p>
        </w:tc>
      </w:tr>
      <w:tr w:rsidR="009A551E" w:rsidRPr="009A551E" w:rsidTr="007746FE">
        <w:tc>
          <w:tcPr>
            <w:tcW w:w="2520" w:type="dxa"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088" w:type="dxa"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A551E" w:rsidRPr="009A551E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Цели и задачи подпрограммы</w:t>
            </w:r>
          </w:p>
        </w:tc>
        <w:tc>
          <w:tcPr>
            <w:tcW w:w="11088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предупреждение, выявление и пресечение возможных появлений террористической деятельности и минимизация их последствий;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противодействие терроризму и защита жизни обучающихся, воспитанников и работников, находящихся в образовательных учреждениях Черниговского муниципального района</w:t>
            </w:r>
            <w:r w:rsidR="007746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9A551E" w:rsidRPr="009A551E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Сроки и этапы реализации подпрограммы</w:t>
            </w:r>
          </w:p>
        </w:tc>
        <w:tc>
          <w:tcPr>
            <w:tcW w:w="11088" w:type="dxa"/>
            <w:hideMark/>
          </w:tcPr>
          <w:p w:rsidR="009A551E" w:rsidRPr="009A551E" w:rsidRDefault="009A551E" w:rsidP="0019671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Реализация мероприятий подпрог</w:t>
            </w:r>
            <w:r w:rsidR="00196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раммы будет осуществляться в 2020 – 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96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 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годах.</w:t>
            </w:r>
          </w:p>
        </w:tc>
      </w:tr>
      <w:tr w:rsidR="009A551E" w:rsidRPr="009A551E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Объемы и источники финансирования</w:t>
            </w:r>
          </w:p>
        </w:tc>
        <w:tc>
          <w:tcPr>
            <w:tcW w:w="11088" w:type="dxa"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196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196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196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96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96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9A551E" w:rsidRDefault="009A551E" w:rsidP="009A55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96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19671F" w:rsidRDefault="0019671F" w:rsidP="009A55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2025- 0,0 тыс. руб.</w:t>
            </w:r>
          </w:p>
          <w:p w:rsidR="0019671F" w:rsidRDefault="0019671F" w:rsidP="009A55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2026- 0,0  тыс. руб.</w:t>
            </w:r>
          </w:p>
          <w:p w:rsidR="0019671F" w:rsidRPr="009A551E" w:rsidRDefault="0019671F" w:rsidP="009A55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2027- 0,0 тыс. руб.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A551E" w:rsidRPr="009A551E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Организация управления и система </w:t>
            </w:r>
            <w:proofErr w:type="gramStart"/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исполнением 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подпрограммы</w:t>
            </w:r>
          </w:p>
        </w:tc>
        <w:tc>
          <w:tcPr>
            <w:tcW w:w="11088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отчёт о ходе выполнения подпрограммных мероприятий;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Ежегодно до 1 марта следующего за отчётным</w:t>
            </w:r>
            <w:r w:rsidR="009B35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периодом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представляет в управление 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а) конкретные результаты, достигнутые за отчётный период;</w:t>
            </w:r>
          </w:p>
          <w:p w:rsidR="009A551E" w:rsidRPr="009A551E" w:rsidRDefault="007746F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б) </w:t>
            </w:r>
            <w:r w:rsidR="009A551E"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мероприятий, выполненных и невыполненных (с указанием причин) в установленные сроки;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в) анализ факторов, повлиявших на ход реализации подпрограммы;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г) данные об использовании бюджетных ассигнований и иных средств на выполнение мероприятий;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д) информацию о внесённых ответственным исполнителем изменениях в подпрограмму;</w:t>
            </w:r>
          </w:p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</w:tc>
      </w:tr>
      <w:tr w:rsidR="009A551E" w:rsidRPr="009A551E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Целевые индикаторы</w:t>
            </w:r>
          </w:p>
        </w:tc>
        <w:tc>
          <w:tcPr>
            <w:tcW w:w="11088" w:type="dxa"/>
            <w:hideMark/>
          </w:tcPr>
          <w:p w:rsidR="009A551E" w:rsidRPr="0008592B" w:rsidRDefault="009A551E" w:rsidP="009A551E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образовательных учреждений оборудованных системой видеонаблюдения;</w:t>
            </w:r>
          </w:p>
          <w:p w:rsidR="009A551E" w:rsidRPr="0008592B" w:rsidRDefault="009A551E" w:rsidP="009A551E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образовательных учреждений оборудованных системой контроля управления доступом (СКУД);</w:t>
            </w:r>
          </w:p>
          <w:p w:rsidR="009A551E" w:rsidRPr="0008592B" w:rsidRDefault="009A551E" w:rsidP="009A551E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образовательных учреждений обеспеченных частными охранными предприятиями;</w:t>
            </w:r>
          </w:p>
          <w:p w:rsidR="009A551E" w:rsidRPr="0008592B" w:rsidRDefault="009A551E" w:rsidP="009A551E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-количество образовательных учреждений оборудованных охранным освещением;</w:t>
            </w:r>
          </w:p>
          <w:p w:rsidR="009A551E" w:rsidRPr="0008592B" w:rsidRDefault="009A551E" w:rsidP="009A551E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551E" w:rsidRPr="009A551E" w:rsidTr="009A551E">
        <w:tc>
          <w:tcPr>
            <w:tcW w:w="2520" w:type="dxa"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088" w:type="dxa"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8592B" w:rsidRPr="0008592B" w:rsidTr="009A551E">
        <w:tc>
          <w:tcPr>
            <w:tcW w:w="2520" w:type="dxa"/>
            <w:hideMark/>
          </w:tcPr>
          <w:p w:rsidR="009A551E" w:rsidRPr="009A551E" w:rsidRDefault="009A551E" w:rsidP="009A55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0" w:name="_GoBack" w:colFirst="1" w:colLast="2"/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Ожидаемые конечные результаты реализации подпрограммы и показатели социально-</w:t>
            </w: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экономической эффективности</w:t>
            </w:r>
          </w:p>
        </w:tc>
        <w:tc>
          <w:tcPr>
            <w:tcW w:w="11088" w:type="dxa"/>
            <w:hideMark/>
          </w:tcPr>
          <w:p w:rsidR="009A551E" w:rsidRPr="0008592B" w:rsidRDefault="009A551E" w:rsidP="009A551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обеспечение эффективных систем безопасности, направленных на предупреждение и предотвращение террористических угроз;</w:t>
            </w:r>
          </w:p>
          <w:p w:rsidR="009A551E" w:rsidRPr="0008592B" w:rsidRDefault="009A551E" w:rsidP="009A551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безопасности жизни и здоровья воспитанников, учащихся, педагогических работников и персонала образовательных учреждений Черниговского района;</w:t>
            </w:r>
          </w:p>
          <w:p w:rsidR="009A551E" w:rsidRPr="0008592B" w:rsidRDefault="009A551E" w:rsidP="009A55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5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материальных потерь от действий террористической направленности.</w:t>
            </w:r>
          </w:p>
        </w:tc>
      </w:tr>
      <w:bookmarkEnd w:id="0"/>
    </w:tbl>
    <w:p w:rsidR="009A551E" w:rsidRPr="009A551E" w:rsidRDefault="009A551E" w:rsidP="009A551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Содержание проблемы и обоснование необходимости ее решения программными методами.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настоящее время наблюдается острая необходимость создания безопасных условий для обеспечения воспитания и обучения детей в муниципальных образовательных учреждениях, расположенных на территории Черниговского района. В Черниговском районе действуют 3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учреждений, из них:</w:t>
      </w:r>
    </w:p>
    <w:p w:rsidR="009A551E" w:rsidRPr="009A551E" w:rsidRDefault="009A551E" w:rsidP="009A55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общеобразовательные учреждения-17;</w:t>
      </w:r>
    </w:p>
    <w:p w:rsidR="009A551E" w:rsidRPr="009A551E" w:rsidRDefault="009A551E" w:rsidP="009A55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 дошкольного образования-1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551E" w:rsidRPr="009A551E" w:rsidRDefault="009A551E" w:rsidP="009A55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 дополнительного образования-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Все они являются объектами массового пребывания обучающихся, воспитанников, педагогического состава и обслуживающего персонала, что требует особого внимания при рассмотрении вопроса антитеррористической безопасности муниципальных образовательных учреждений. Невыполнение требований антитеррористической безопасности создает угрозу жизни и здоровья учащихся, воспитанников, работников образовательных учреждений.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Характерными недостатками по обеспечению антитеррористической безопасности муниципальных образовательных учреждений являются:</w:t>
      </w:r>
    </w:p>
    <w:p w:rsidR="009A551E" w:rsidRPr="009A551E" w:rsidRDefault="009A551E" w:rsidP="009A551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учреждения не оборудованы системой видеонаблюдения;</w:t>
      </w:r>
    </w:p>
    <w:p w:rsidR="009A551E" w:rsidRPr="009A551E" w:rsidRDefault="009A551E" w:rsidP="009A551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учреждений не оборудованы системой контроля управления доступом (СКУД);</w:t>
      </w:r>
    </w:p>
    <w:p w:rsidR="009A551E" w:rsidRPr="009A551E" w:rsidRDefault="009A551E" w:rsidP="009A551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учреждения не обеспеченны частными охранными предприятиями;</w:t>
      </w:r>
    </w:p>
    <w:p w:rsidR="009A551E" w:rsidRPr="009A551E" w:rsidRDefault="009A551E" w:rsidP="009A551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учреждения не о</w:t>
      </w:r>
      <w:r w:rsidR="007746FE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борудованы охранным освещением.</w:t>
      </w:r>
    </w:p>
    <w:p w:rsidR="009A551E" w:rsidRPr="009A551E" w:rsidRDefault="009A551E" w:rsidP="009A55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Настоящая муниципальная подпрограмма позволит выполнить требования законодательства в области антитеррористической безопасности и обеспечить безопасное пребывание детей.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7746F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Цель и задачи</w:t>
      </w:r>
      <w:r w:rsidR="009A551E"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Целью подпрограммы является создание безопасных условий для качественного образования и воспитания учащихся и воспитанников муниципальных образовательных учреждений за счет выполнения антитеррористических мероприятий.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достижения цели настоящей подпрограммы предусматривается решение следующих задач: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оборудовать образовательные учреждения системой видеонаблюдения;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оборудовать образовательные учреждения Черниговского района системой контроля управления доступом (СКУД);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обеспечить образовательные учреждения частными охранными предприятиями;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746F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оборудовать охранным освещением.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Сроки</w:t>
      </w:r>
      <w:r w:rsidR="007746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этапы реализации</w:t>
      </w: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подпрограммы осуществляется с 20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202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в один этап.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Перечень мероприятий.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1) оборудовать образовательные учреждения системой видеонаблюдения;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оборудовать образовательные учреждения Черниговского района системой контроля управления доступом (СКУД);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обеспечить образовательные учреждения частными охранными предприятиями;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оборудовать охранным освещением.</w:t>
      </w:r>
    </w:p>
    <w:p w:rsidR="0019671F" w:rsidRDefault="0019671F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</w:t>
      </w:r>
      <w:r w:rsidR="004F4A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Механизм реализации</w:t>
      </w: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Заказчиком подпрограммы является Управление образования Администрация Черниговского района. Исполнителями подпрограммы является Управление образования Администрации Черниговского района, МКУ «ИМЦ </w:t>
      </w:r>
      <w:r w:rsidR="00EB5CFF">
        <w:rPr>
          <w:rFonts w:ascii="Times New Roman" w:eastAsia="Times New Roman" w:hAnsi="Times New Roman" w:cs="Times New Roman"/>
          <w:sz w:val="28"/>
          <w:szCs w:val="28"/>
          <w:lang w:eastAsia="ar-SA"/>
        </w:rPr>
        <w:t>СО», образовательные учреждения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, учреждения дополнительного образования.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ходе реализации подпрограммы Управление образования Администрации Черниговского района:</w:t>
      </w:r>
    </w:p>
    <w:p w:rsidR="009A551E" w:rsidRPr="009A551E" w:rsidRDefault="009A551E" w:rsidP="009A551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1.разрабатывает в пределах своей компетенции нормативные правовые акты, необходимые для реализации подпрограммы;</w:t>
      </w:r>
    </w:p>
    <w:p w:rsidR="009A551E" w:rsidRPr="009A551E" w:rsidRDefault="009A551E" w:rsidP="009A551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2.организует проведение мероприятий, предусмотренных подпрограммой;</w:t>
      </w:r>
    </w:p>
    <w:p w:rsidR="009A551E" w:rsidRPr="009A551E" w:rsidRDefault="009A551E" w:rsidP="009A551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3.осуществляет меры по полному и качественному выполнению мероприятий подпрограммы.</w:t>
      </w:r>
    </w:p>
    <w:p w:rsidR="0019671F" w:rsidRDefault="0019671F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Ре</w:t>
      </w:r>
      <w:r w:rsidR="006F4CE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сурсное обеспечение</w:t>
      </w: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Общий объем финансирования мероприятий подпрограммы на 20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составляет 0 тыс. руб. (приложение № 1);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 местного бюджета:</w:t>
      </w:r>
    </w:p>
    <w:p w:rsidR="009A551E" w:rsidRPr="009A551E" w:rsidRDefault="009A551E" w:rsidP="009A551E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9A551E" w:rsidRPr="009A551E" w:rsidRDefault="009A551E" w:rsidP="009A551E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0,0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9A551E" w:rsidRPr="009A551E" w:rsidRDefault="009A551E" w:rsidP="009A551E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9A551E" w:rsidRPr="009A551E" w:rsidRDefault="009A551E" w:rsidP="009A551E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9671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19671F" w:rsidRDefault="0019671F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2025- 0,0 тыс. руб.</w:t>
      </w:r>
    </w:p>
    <w:p w:rsidR="0019671F" w:rsidRDefault="0019671F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2026- 0,0 тыс. руб.</w:t>
      </w:r>
    </w:p>
    <w:p w:rsidR="0019671F" w:rsidRPr="009A551E" w:rsidRDefault="0019671F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2027- 0,0 тыс. руб.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7. Управ</w:t>
      </w:r>
      <w:r w:rsidR="006F4CE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ление и </w:t>
      </w:r>
      <w:proofErr w:type="gramStart"/>
      <w:r w:rsidR="006F4CE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 за</w:t>
      </w:r>
      <w:proofErr w:type="gramEnd"/>
      <w:r w:rsidR="006F4CE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ходом реализации</w:t>
      </w: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2. Ежегодно до 1 марта следующего за отчётным</w:t>
      </w:r>
      <w:r w:rsidR="00AC3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периодом</w:t>
      </w: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а) конкретные результаты, достигнутые за отчётный период;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перечень мероприятий, выполненных и невыполненных (с указанием причин) в установленные сроки;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анализ факторов, повлиявших на ход реализации подпрограммы;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г) данные об использовании бюджетных ассигнований и иных средств на выполнение мероприятий;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д) информацию о внесенных ответственным исполнителем изменениях в подпрограмму;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 Оценка эффек</w:t>
      </w:r>
      <w:r w:rsidR="00AC3D4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тивности</w:t>
      </w: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Выполнение подпрограммы позволит улучшить антитеррористическую безопасность в образовательных учреждениях Черниговского района, обеспечить надежной системой антитеррористической защиты зданий и помещений муниципальных учреждений, учащихся (воспитанников), а также коллективов образовательных учреждений. Уменьшение риска совершения террористических актов и иных противозаконных проявлений, недопущение гибели и </w:t>
      </w:r>
      <w:proofErr w:type="spellStart"/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травмирования</w:t>
      </w:r>
      <w:proofErr w:type="spellEnd"/>
      <w:r w:rsidRPr="009A5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людей при возможных чрезвычайных ситуациях на территории образовательных учреждений Черниговского района.</w:t>
      </w:r>
    </w:p>
    <w:p w:rsidR="009A551E" w:rsidRPr="009A551E" w:rsidRDefault="009A551E" w:rsidP="009A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A551E" w:rsidRPr="009A551E">
          <w:pgSz w:w="15840" w:h="12240" w:orient="landscape"/>
          <w:pgMar w:top="850" w:right="1134" w:bottom="1701" w:left="1134" w:header="720" w:footer="720" w:gutter="0"/>
          <w:cols w:space="720"/>
        </w:sectPr>
      </w:pPr>
    </w:p>
    <w:p w:rsidR="009A551E" w:rsidRPr="009A551E" w:rsidRDefault="0019671F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П</w:t>
      </w:r>
      <w:r w:rsidR="009A551E"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риложение № 1</w:t>
      </w:r>
    </w:p>
    <w:p w:rsidR="009A551E" w:rsidRPr="009A551E" w:rsidRDefault="00B5238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к подпрограмме № 7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«антитеррористическая безопасность 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в образовательных учреждениях Черниговского района 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на 20</w:t>
      </w:r>
      <w:r w:rsidR="0019671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20</w:t>
      </w: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-202</w:t>
      </w:r>
      <w:r w:rsidR="0019671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7 </w:t>
      </w: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годы»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Перечень мероприятий и финансирование муниципальной подпрограммы «Антитеррористическая безопасность в образовательных учреждениях Черниговского района на 20</w:t>
      </w:r>
      <w:r w:rsidR="0019671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20</w:t>
      </w:r>
      <w:r w:rsidRPr="009A551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-202</w:t>
      </w:r>
      <w:r w:rsidR="0019671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7</w:t>
      </w:r>
      <w:r w:rsidRPr="009A551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годы»</w:t>
      </w:r>
    </w:p>
    <w:p w:rsidR="009A551E" w:rsidRPr="009A551E" w:rsidRDefault="009A551E" w:rsidP="009A55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4884" w:type="dxa"/>
        <w:tblInd w:w="108" w:type="dxa"/>
        <w:tblLayout w:type="fixed"/>
        <w:tblLook w:val="04A0"/>
      </w:tblPr>
      <w:tblGrid>
        <w:gridCol w:w="558"/>
        <w:gridCol w:w="3246"/>
        <w:gridCol w:w="1843"/>
        <w:gridCol w:w="851"/>
        <w:gridCol w:w="852"/>
        <w:gridCol w:w="853"/>
        <w:gridCol w:w="852"/>
        <w:gridCol w:w="998"/>
        <w:gridCol w:w="992"/>
        <w:gridCol w:w="995"/>
        <w:gridCol w:w="995"/>
        <w:gridCol w:w="1849"/>
      </w:tblGrid>
      <w:tr w:rsidR="0041656C" w:rsidRPr="009A551E" w:rsidTr="0041656C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56C" w:rsidRPr="009A551E" w:rsidRDefault="0041656C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41656C" w:rsidRPr="009A551E" w:rsidRDefault="0041656C" w:rsidP="009A55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56C" w:rsidRPr="009A551E" w:rsidRDefault="0041656C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923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1656C" w:rsidRPr="009A551E" w:rsidRDefault="0041656C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1656C" w:rsidRPr="009A551E" w:rsidRDefault="0041656C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Источник финансирования</w:t>
            </w:r>
          </w:p>
        </w:tc>
      </w:tr>
      <w:tr w:rsidR="0041656C" w:rsidRPr="009A551E" w:rsidTr="0041656C">
        <w:trPr>
          <w:cantSplit/>
          <w:trHeight w:val="130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56C" w:rsidRPr="009A551E" w:rsidRDefault="0041656C" w:rsidP="009A551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56C" w:rsidRPr="009A551E" w:rsidRDefault="0041656C" w:rsidP="009A551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56C" w:rsidRPr="009A551E" w:rsidRDefault="0041656C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Исполнители</w:t>
            </w:r>
          </w:p>
        </w:tc>
        <w:tc>
          <w:tcPr>
            <w:tcW w:w="7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56C" w:rsidRPr="009A551E" w:rsidRDefault="0041656C" w:rsidP="0041656C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Финансирование средств по годам (тыс. руб.)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1656C" w:rsidRPr="009A551E" w:rsidRDefault="0041656C" w:rsidP="009A551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9671F" w:rsidRPr="009A551E" w:rsidTr="0041656C">
        <w:trPr>
          <w:gridAfter w:val="1"/>
          <w:wAfter w:w="1849" w:type="dxa"/>
          <w:cantSplit/>
          <w:trHeight w:val="65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9A551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9A551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71F" w:rsidRPr="009A551E" w:rsidRDefault="0019671F" w:rsidP="009A551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F" w:rsidRPr="009A551E" w:rsidRDefault="0019671F" w:rsidP="001967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20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20</w:t>
            </w: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71F" w:rsidRPr="009A551E" w:rsidRDefault="0019671F" w:rsidP="001967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20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F" w:rsidRPr="009A551E" w:rsidRDefault="0019671F" w:rsidP="001967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20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F" w:rsidRPr="009A551E" w:rsidRDefault="0019671F" w:rsidP="001967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20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23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F" w:rsidRPr="009A551E" w:rsidRDefault="0019671F" w:rsidP="001967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41656C" w:rsidP="001967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2025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41656C" w:rsidP="001967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2026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41656C" w:rsidP="001967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2027 год</w:t>
            </w:r>
          </w:p>
        </w:tc>
      </w:tr>
      <w:tr w:rsidR="0041656C" w:rsidRPr="009A551E" w:rsidTr="0041656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56C" w:rsidRPr="009A551E" w:rsidRDefault="0041656C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hi-IN" w:bidi="hi-IN"/>
              </w:rPr>
              <w:t>I</w:t>
            </w:r>
          </w:p>
        </w:tc>
        <w:tc>
          <w:tcPr>
            <w:tcW w:w="14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6C" w:rsidRPr="009A551E" w:rsidRDefault="0041656C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подпрограмма «Антитеррористическая безопасность в образовательных учреждениях Черниговского района </w:t>
            </w:r>
          </w:p>
          <w:p w:rsidR="0041656C" w:rsidRPr="009A551E" w:rsidRDefault="0041656C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на 2014-2021 годы»</w:t>
            </w:r>
          </w:p>
        </w:tc>
      </w:tr>
      <w:tr w:rsidR="0041656C" w:rsidRPr="009A551E" w:rsidTr="0041656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система видеонаблюдения</w:t>
            </w:r>
          </w:p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41656C" w:rsidRPr="009A551E" w:rsidTr="0041656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система контроля управления доступом (СКУД)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41656C" w:rsidRPr="009A551E" w:rsidTr="0041656C"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частные охранные предприятия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41656C" w:rsidRPr="009A551E" w:rsidTr="0041656C"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охранное освещение</w:t>
            </w:r>
          </w:p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образователь</w:t>
            </w: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ные учреждения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1F" w:rsidRPr="009A551E" w:rsidRDefault="0019671F" w:rsidP="009A55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местный </w:t>
            </w: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бюджет</w:t>
            </w:r>
          </w:p>
        </w:tc>
      </w:tr>
      <w:tr w:rsidR="0041656C" w:rsidRPr="009A551E" w:rsidTr="0041656C"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5</w:t>
            </w:r>
          </w:p>
        </w:tc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кнопка тревожной сигнализации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671F" w:rsidRPr="009A551E" w:rsidRDefault="0019671F" w:rsidP="009A55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71F" w:rsidRPr="009A551E" w:rsidRDefault="0041656C" w:rsidP="004165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671F" w:rsidRPr="009A551E" w:rsidRDefault="0019671F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1F" w:rsidRPr="009A551E" w:rsidRDefault="0041656C" w:rsidP="0041656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1F" w:rsidRPr="009A551E" w:rsidRDefault="0019671F" w:rsidP="009A55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41656C" w:rsidRPr="009A551E" w:rsidTr="0041656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F" w:rsidRPr="009A551E" w:rsidRDefault="0019671F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A551E" w:rsidRPr="009A551E" w:rsidRDefault="009A551E" w:rsidP="009A5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A551E" w:rsidRPr="009A551E" w:rsidRDefault="009A551E" w:rsidP="009A551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9A551E" w:rsidRPr="009A551E" w:rsidRDefault="009A551E" w:rsidP="009A551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Приложение № 2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к подпрограмме № </w:t>
      </w:r>
      <w:r w:rsidR="00B52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7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«антитеррористическая безопасность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в образовательных учреждениях Черниговского района </w:t>
      </w:r>
    </w:p>
    <w:p w:rsidR="009A551E" w:rsidRPr="009A551E" w:rsidRDefault="009A551E" w:rsidP="009A5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на 20</w:t>
      </w:r>
      <w:r w:rsidR="0041656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20</w:t>
      </w:r>
      <w:r w:rsidRPr="009A551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-2022 годы»</w:t>
      </w:r>
    </w:p>
    <w:p w:rsidR="009A551E" w:rsidRPr="009A551E" w:rsidRDefault="009A551E" w:rsidP="009A5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Сведения о показателях (индикаторах) подпрограммы.</w:t>
      </w:r>
    </w:p>
    <w:tbl>
      <w:tblPr>
        <w:tblW w:w="14319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9"/>
        <w:gridCol w:w="5970"/>
        <w:gridCol w:w="1933"/>
        <w:gridCol w:w="776"/>
        <w:gridCol w:w="709"/>
        <w:gridCol w:w="708"/>
        <w:gridCol w:w="709"/>
        <w:gridCol w:w="709"/>
        <w:gridCol w:w="709"/>
        <w:gridCol w:w="708"/>
        <w:gridCol w:w="709"/>
      </w:tblGrid>
      <w:tr w:rsidR="00C8159B" w:rsidRPr="009A551E" w:rsidTr="00C8159B"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N</w:t>
            </w:r>
          </w:p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Показатели (индикатор)</w:t>
            </w:r>
          </w:p>
          <w:p w:rsidR="00C8159B" w:rsidRPr="009A551E" w:rsidRDefault="00C8159B" w:rsidP="009A55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Ед. измерения</w:t>
            </w:r>
          </w:p>
        </w:tc>
        <w:tc>
          <w:tcPr>
            <w:tcW w:w="57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Значения показателей</w:t>
            </w:r>
          </w:p>
        </w:tc>
      </w:tr>
      <w:tr w:rsidR="00C8159B" w:rsidRPr="009A551E" w:rsidTr="00C8159B">
        <w:tc>
          <w:tcPr>
            <w:tcW w:w="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B" w:rsidRPr="009A551E" w:rsidRDefault="00C8159B" w:rsidP="009A551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B" w:rsidRPr="009A551E" w:rsidRDefault="00C8159B" w:rsidP="009A551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B" w:rsidRPr="009A551E" w:rsidRDefault="00C8159B" w:rsidP="009A551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2027</w:t>
            </w:r>
          </w:p>
        </w:tc>
      </w:tr>
      <w:tr w:rsidR="00C8159B" w:rsidRPr="009A551E" w:rsidTr="00C8159B">
        <w:tc>
          <w:tcPr>
            <w:tcW w:w="6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8159B" w:rsidRPr="009A551E" w:rsidRDefault="00C8159B" w:rsidP="00A650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количество образовательных учреждений оборудованных системой видеонаблюдения;</w:t>
            </w:r>
          </w:p>
        </w:tc>
        <w:tc>
          <w:tcPr>
            <w:tcW w:w="193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кол-во</w:t>
            </w:r>
          </w:p>
        </w:tc>
        <w:tc>
          <w:tcPr>
            <w:tcW w:w="7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</w:tr>
      <w:tr w:rsidR="00C8159B" w:rsidRPr="009A551E" w:rsidTr="00C8159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59B" w:rsidRPr="009A551E" w:rsidRDefault="00C8159B" w:rsidP="00A650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количество образовательных учреждений оборудованных системой контроля управления доступом (СКУД)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</w:tr>
      <w:tr w:rsidR="00C8159B" w:rsidRPr="009A551E" w:rsidTr="00C8159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59B" w:rsidRPr="009A551E" w:rsidRDefault="00C8159B" w:rsidP="00A650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количество образовательных учреждений обеспеченных частными охранными предприятиями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</w:tr>
      <w:tr w:rsidR="00C8159B" w:rsidRPr="009A551E" w:rsidTr="00C8159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59B" w:rsidRPr="009A551E" w:rsidRDefault="00C8159B" w:rsidP="00A650D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количество образовательных учреждений оборудованных охранным освещением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9A55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159B" w:rsidRPr="009A551E" w:rsidRDefault="00C8159B" w:rsidP="00C81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A551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B" w:rsidRPr="009A551E" w:rsidRDefault="00C8159B" w:rsidP="00C81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</w:p>
        </w:tc>
      </w:tr>
    </w:tbl>
    <w:p w:rsidR="009A551E" w:rsidRPr="009A551E" w:rsidRDefault="009A551E" w:rsidP="009A5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A551E" w:rsidRPr="009A551E" w:rsidRDefault="009A551E" w:rsidP="009A5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17CAB" w:rsidRDefault="00417CAB"/>
    <w:sectPr w:rsidR="00417CAB" w:rsidSect="009A5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0D4E4F"/>
    <w:multiLevelType w:val="hybridMultilevel"/>
    <w:tmpl w:val="34285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8B"/>
    <w:rsid w:val="0008592B"/>
    <w:rsid w:val="0019671F"/>
    <w:rsid w:val="00205063"/>
    <w:rsid w:val="003B7E47"/>
    <w:rsid w:val="003D3ADF"/>
    <w:rsid w:val="003F0D4E"/>
    <w:rsid w:val="0041656C"/>
    <w:rsid w:val="00417CAB"/>
    <w:rsid w:val="00481C8B"/>
    <w:rsid w:val="004F4A13"/>
    <w:rsid w:val="006D1C26"/>
    <w:rsid w:val="006F4CE7"/>
    <w:rsid w:val="007746FE"/>
    <w:rsid w:val="007F4AD1"/>
    <w:rsid w:val="009A551E"/>
    <w:rsid w:val="009B359F"/>
    <w:rsid w:val="00A650D1"/>
    <w:rsid w:val="00AC3D4F"/>
    <w:rsid w:val="00B5238E"/>
    <w:rsid w:val="00B76914"/>
    <w:rsid w:val="00C8159B"/>
    <w:rsid w:val="00EB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sergienko</dc:creator>
  <cp:keywords/>
  <dc:description/>
  <cp:lastModifiedBy>User</cp:lastModifiedBy>
  <cp:revision>12</cp:revision>
  <cp:lastPrinted>2020-11-29T22:37:00Z</cp:lastPrinted>
  <dcterms:created xsi:type="dcterms:W3CDTF">2019-10-22T01:54:00Z</dcterms:created>
  <dcterms:modified xsi:type="dcterms:W3CDTF">2020-11-29T22:37:00Z</dcterms:modified>
</cp:coreProperties>
</file>