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3307" w14:textId="0C6F26AB" w:rsidR="00282AA5" w:rsidRPr="001574B3" w:rsidRDefault="008958E5" w:rsidP="001574B3">
      <w:pPr>
        <w:pStyle w:val="a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Отчет о</w:t>
      </w:r>
      <w:r w:rsidR="00E968C3" w:rsidRPr="001574B3">
        <w:rPr>
          <w:rFonts w:ascii="Times New Roman" w:hAnsi="Times New Roman" w:cs="Times New Roman"/>
          <w:b/>
          <w:bCs/>
          <w:sz w:val="24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4"/>
        </w:rPr>
        <w:t>ях</w:t>
      </w:r>
      <w:r w:rsidR="00E968C3" w:rsidRPr="001574B3">
        <w:rPr>
          <w:rFonts w:ascii="Times New Roman" w:hAnsi="Times New Roman" w:cs="Times New Roman"/>
          <w:b/>
          <w:bCs/>
          <w:sz w:val="24"/>
        </w:rPr>
        <w:t xml:space="preserve"> в рамках Всероссийских Эстафет </w:t>
      </w:r>
    </w:p>
    <w:p w14:paraId="1A785A6E" w14:textId="12DF236A" w:rsidR="00282AA5" w:rsidRPr="001574B3" w:rsidRDefault="00E968C3" w:rsidP="001574B3">
      <w:pPr>
        <w:pStyle w:val="a1"/>
        <w:jc w:val="center"/>
        <w:rPr>
          <w:rFonts w:ascii="Times New Roman" w:hAnsi="Times New Roman" w:cs="Times New Roman"/>
          <w:sz w:val="24"/>
        </w:rPr>
      </w:pPr>
      <w:r w:rsidRPr="001574B3">
        <w:rPr>
          <w:rFonts w:ascii="Times New Roman" w:hAnsi="Times New Roman" w:cs="Times New Roman"/>
          <w:b/>
          <w:bCs/>
          <w:sz w:val="24"/>
        </w:rPr>
        <w:t>«Мои финансы: этап 3»</w:t>
      </w:r>
      <w:r w:rsidR="00AD09A3">
        <w:rPr>
          <w:rFonts w:ascii="Times New Roman" w:hAnsi="Times New Roman" w:cs="Times New Roman"/>
          <w:b/>
          <w:bCs/>
          <w:sz w:val="24"/>
        </w:rPr>
        <w:t xml:space="preserve"> по Черниговскому МО</w:t>
      </w:r>
      <w:bookmarkStart w:id="0" w:name="_GoBack"/>
      <w:bookmarkEnd w:id="0"/>
      <w:r w:rsidR="00825F81">
        <w:rPr>
          <w:rFonts w:ascii="Times New Roman" w:hAnsi="Times New Roman" w:cs="Times New Roman"/>
          <w:b/>
          <w:bCs/>
          <w:sz w:val="24"/>
        </w:rPr>
        <w:t xml:space="preserve">, </w:t>
      </w:r>
      <w:r w:rsidR="00D3128A">
        <w:rPr>
          <w:rFonts w:ascii="Times New Roman" w:hAnsi="Times New Roman" w:cs="Times New Roman"/>
          <w:b/>
          <w:bCs/>
          <w:sz w:val="24"/>
        </w:rPr>
        <w:t>ноябрь</w:t>
      </w:r>
    </w:p>
    <w:p w14:paraId="1631E67F" w14:textId="77777777" w:rsidR="00282AA5" w:rsidRPr="001574B3" w:rsidRDefault="00282AA5" w:rsidP="001574B3">
      <w:pPr>
        <w:pStyle w:val="a1"/>
        <w:jc w:val="right"/>
        <w:rPr>
          <w:rFonts w:ascii="Times New Roman" w:hAnsi="Times New Roman" w:cs="Times New Roman"/>
          <w:sz w:val="24"/>
        </w:rPr>
      </w:pPr>
    </w:p>
    <w:p w14:paraId="13645EA2" w14:textId="77777777" w:rsidR="00282AA5" w:rsidRPr="001574B3" w:rsidRDefault="00E968C3" w:rsidP="001574B3">
      <w:pPr>
        <w:pStyle w:val="a1"/>
        <w:jc w:val="right"/>
        <w:rPr>
          <w:rFonts w:ascii="Times New Roman" w:hAnsi="Times New Roman" w:cs="Times New Roman"/>
          <w:sz w:val="24"/>
        </w:rPr>
      </w:pPr>
      <w:r w:rsidRPr="001574B3">
        <w:rPr>
          <w:rFonts w:ascii="Times New Roman" w:hAnsi="Times New Roman" w:cs="Times New Roman"/>
          <w:sz w:val="24"/>
        </w:rPr>
        <w:t>Приложение</w:t>
      </w:r>
    </w:p>
    <w:p w14:paraId="0C8F296F" w14:textId="77777777" w:rsidR="00282AA5" w:rsidRPr="001574B3" w:rsidRDefault="00282AA5" w:rsidP="001574B3">
      <w:pPr>
        <w:pStyle w:val="a1"/>
        <w:rPr>
          <w:rFonts w:ascii="Times New Roman" w:hAnsi="Times New Roman" w:cs="Times New Roman"/>
          <w:sz w:val="24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2197"/>
        <w:gridCol w:w="1890"/>
        <w:gridCol w:w="1636"/>
        <w:gridCol w:w="2279"/>
        <w:gridCol w:w="2288"/>
        <w:gridCol w:w="2021"/>
        <w:gridCol w:w="1809"/>
      </w:tblGrid>
      <w:tr w:rsidR="00282AA5" w:rsidRPr="001574B3" w14:paraId="2EB96863" w14:textId="77777777" w:rsidTr="001574B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54879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Название события/</w:t>
            </w:r>
          </w:p>
          <w:p w14:paraId="762A348A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8DFD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Дата, время начала и время окончания</w:t>
            </w:r>
          </w:p>
          <w:p w14:paraId="310A067E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события/</w:t>
            </w:r>
          </w:p>
          <w:p w14:paraId="68A7D29B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7856A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Целевая аудитория *</w:t>
            </w:r>
          </w:p>
          <w:p w14:paraId="17D5E5B6" w14:textId="77777777" w:rsidR="00282AA5" w:rsidRPr="001574B3" w:rsidRDefault="00282AA5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A456C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5EC97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24B13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 xml:space="preserve">Просветительская информация размещена на медиаресурсах (сайты, </w:t>
            </w:r>
            <w:proofErr w:type="spellStart"/>
            <w:r w:rsidRPr="001574B3">
              <w:rPr>
                <w:rFonts w:ascii="Times New Roman" w:hAnsi="Times New Roman" w:cs="Times New Roman"/>
                <w:sz w:val="24"/>
              </w:rPr>
              <w:t>телеграм</w:t>
            </w:r>
            <w:proofErr w:type="spellEnd"/>
            <w:r w:rsidRPr="001574B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74B3">
              <w:rPr>
                <w:rFonts w:ascii="Times New Roman" w:hAnsi="Times New Roman" w:cs="Times New Roman"/>
                <w:sz w:val="24"/>
              </w:rPr>
              <w:t>ВК</w:t>
            </w:r>
            <w:proofErr w:type="spellEnd"/>
            <w:r w:rsidRPr="001574B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74B3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1574B3">
              <w:rPr>
                <w:rFonts w:ascii="Times New Roman" w:hAnsi="Times New Roman" w:cs="Times New Roman"/>
                <w:sz w:val="24"/>
              </w:rPr>
              <w:t xml:space="preserve">, одноклассники, Яндекс дзен, </w:t>
            </w:r>
            <w:proofErr w:type="spellStart"/>
            <w:r w:rsidRPr="001574B3">
              <w:rPr>
                <w:rFonts w:ascii="Times New Roman" w:hAnsi="Times New Roman" w:cs="Times New Roman"/>
                <w:sz w:val="24"/>
              </w:rPr>
              <w:t>Rutube</w:t>
            </w:r>
            <w:proofErr w:type="spellEnd"/>
            <w:r w:rsidRPr="001574B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6F929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AE5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Организаторы события/</w:t>
            </w:r>
          </w:p>
          <w:p w14:paraId="6FEE943A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282AA5" w:rsidRPr="001574B3" w14:paraId="317FABE2" w14:textId="77777777" w:rsidTr="001574B3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19E6666C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36F40983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4B1DBCFB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4EE7D395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EACD246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370B846C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14:paraId="4FE3F787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D24" w14:textId="77777777" w:rsidR="00282AA5" w:rsidRPr="001574B3" w:rsidRDefault="00E968C3" w:rsidP="001574B3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1574B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3128A" w:rsidRPr="001574B3" w14:paraId="5BD7DF21" w14:textId="77777777" w:rsidTr="001574B3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4E1F3E0" w14:textId="47BC95E8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Эстафета «Мои финансы. Ответственный кредит». Беседа Равный-равному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28CFB0BC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15.11.2024 </w:t>
            </w:r>
          </w:p>
          <w:p w14:paraId="2B55A806" w14:textId="42BBF2C4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11.10-11.50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F5D1435" w14:textId="7BA51B8E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Учащиеся 8-10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01BCB3E" w14:textId="269009C7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1550D3EE" w14:textId="70DD0846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00EC846C" w14:textId="6A934928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Старшие школьники в беседе рассказали 8-классникам о том, какие бывают кредиты, чем опасно брать кредиты и проговорили правила хорошего кредита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0F8B0A9D" w14:textId="2F6A7ABE" w:rsidR="00D3128A" w:rsidRPr="00350111" w:rsidRDefault="00AD09A3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hyperlink r:id="rId5" w:tgtFrame="_blank" w:history="1">
              <w:r w:rsidR="00D3128A" w:rsidRPr="00762EC2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https://t.me/MBOUSOSH_1/6086?single</w:t>
              </w:r>
            </w:hyperlink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14:paraId="6422F2E0" w14:textId="22F3A47D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Черниговский МО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249A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Класные</w:t>
            </w:r>
            <w:proofErr w:type="spellEnd"/>
            <w:r w:rsidRPr="00762EC2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  <w:p w14:paraId="2BCC68A9" w14:textId="525B15F0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МБОУСОШ 1 с. Черниговка</w:t>
            </w:r>
          </w:p>
        </w:tc>
      </w:tr>
      <w:tr w:rsidR="00D3128A" w:rsidRPr="001574B3" w14:paraId="638A4311" w14:textId="77777777" w:rsidTr="001574B3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0397D6A0" w14:textId="0B658AE8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Игра «Финансовые ребусы»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518E9D47" w14:textId="3FCF5BEF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С 5 по 15 ноября</w:t>
            </w:r>
            <w:r>
              <w:rPr>
                <w:rFonts w:ascii="Times New Roman" w:hAnsi="Times New Roman" w:cs="Times New Roman"/>
                <w:sz w:val="24"/>
              </w:rPr>
              <w:t xml:space="preserve"> 2024 г.</w:t>
            </w:r>
          </w:p>
          <w:p w14:paraId="67349311" w14:textId="7D5C2756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 (14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2EC2">
              <w:rPr>
                <w:rFonts w:ascii="Times New Roman" w:hAnsi="Times New Roman" w:cs="Times New Roman"/>
                <w:sz w:val="24"/>
              </w:rPr>
              <w:t>30-15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2EC2">
              <w:rPr>
                <w:rFonts w:ascii="Times New Roman" w:hAnsi="Times New Roman" w:cs="Times New Roman"/>
                <w:sz w:val="24"/>
              </w:rPr>
              <w:t>30)</w:t>
            </w:r>
          </w:p>
          <w:p w14:paraId="73115F3C" w14:textId="6B35F855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66FAF10E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Учащиеся</w:t>
            </w:r>
          </w:p>
          <w:p w14:paraId="41767AE7" w14:textId="2C49CEAA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 7-х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7955D418" w14:textId="16646E6D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25ED0E36" w14:textId="77777777" w:rsidR="00D3128A" w:rsidRPr="00762EC2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Игра-соревнование, командная. </w:t>
            </w:r>
          </w:p>
          <w:p w14:paraId="1246F374" w14:textId="77777777" w:rsidR="00D3128A" w:rsidRPr="00762EC2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Игра включает 4 интеллектуальных раунда, объединенных одной темой «Ответственный кредит».</w:t>
            </w:r>
          </w:p>
          <w:p w14:paraId="46F667B5" w14:textId="77777777" w:rsidR="00D3128A" w:rsidRPr="00762EC2" w:rsidRDefault="00D3128A" w:rsidP="00D3128A">
            <w:pPr>
              <w:pStyle w:val="afff8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й раунд: «Ребусы»</w:t>
            </w:r>
          </w:p>
          <w:p w14:paraId="75F557ED" w14:textId="77777777" w:rsidR="00D3128A" w:rsidRPr="00762EC2" w:rsidRDefault="00D3128A" w:rsidP="00D3128A">
            <w:pPr>
              <w:pStyle w:val="afff8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lastRenderedPageBreak/>
              <w:t>й раунд «Что за слово»</w:t>
            </w:r>
          </w:p>
          <w:p w14:paraId="603B22BF" w14:textId="1106AD74" w:rsidR="00D3128A" w:rsidRPr="00762EC2" w:rsidRDefault="00D3128A" w:rsidP="00D3128A">
            <w:pPr>
              <w:pStyle w:val="afff8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й раунд «Найди лишнее...»</w:t>
            </w:r>
          </w:p>
          <w:p w14:paraId="57B0D8C5" w14:textId="77777777" w:rsidR="00D3128A" w:rsidRPr="00762EC2" w:rsidRDefault="00D3128A" w:rsidP="00D3128A">
            <w:pPr>
              <w:pStyle w:val="afff8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й раунд «Математическая задача».</w:t>
            </w:r>
          </w:p>
          <w:p w14:paraId="6482F872" w14:textId="3678E02C" w:rsidR="00D3128A" w:rsidRPr="00350111" w:rsidRDefault="00D3128A" w:rsidP="00D3128A">
            <w:pPr>
              <w:pStyle w:val="afff8"/>
              <w:jc w:val="both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В ходе игры делались комментарии с опорой на информационно- просветительские ресурсы по финансовой грамотности, представленные в презентации в виде активных ссылок.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563CD352" w14:textId="77777777" w:rsidR="00D3128A" w:rsidRPr="00762EC2" w:rsidRDefault="00AD09A3" w:rsidP="00D3128A">
            <w:pPr>
              <w:pStyle w:val="afff8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D3128A" w:rsidRPr="00762EC2">
                <w:rPr>
                  <w:rStyle w:val="ac"/>
                  <w:rFonts w:ascii="Times New Roman" w:hAnsi="Times New Roman" w:cs="Times New Roman"/>
                  <w:sz w:val="24"/>
                </w:rPr>
                <w:t>https://t.me/school5sibirtcevo/7522?single</w:t>
              </w:r>
            </w:hyperlink>
          </w:p>
          <w:p w14:paraId="7683DABC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0B34B097" w14:textId="77777777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14:paraId="3B6B585B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762EC2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762EC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  <w:r w:rsidRPr="00762EC2">
              <w:rPr>
                <w:rFonts w:ascii="Times New Roman" w:hAnsi="Times New Roman" w:cs="Times New Roman"/>
                <w:sz w:val="24"/>
              </w:rPr>
              <w:t xml:space="preserve"> Черниговский муниципальный округ,</w:t>
            </w:r>
          </w:p>
          <w:p w14:paraId="2C267A84" w14:textId="202970DB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Ул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Постышева</w:t>
            </w:r>
            <w:proofErr w:type="spellEnd"/>
            <w:r w:rsidRPr="00762EC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д.13</w:t>
            </w:r>
            <w:proofErr w:type="spellEnd"/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E208" w14:textId="70DB3435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Афанасьева Марина Алексеевна, учитель истории</w:t>
            </w:r>
          </w:p>
        </w:tc>
      </w:tr>
      <w:tr w:rsidR="00D3128A" w:rsidRPr="001574B3" w14:paraId="1A02F0D4" w14:textId="77777777" w:rsidTr="001574B3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4A3BCE2C" w14:textId="246ECD5E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«Ответственный кредит»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9C94938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26.11.2024</w:t>
            </w:r>
          </w:p>
          <w:p w14:paraId="4A0ABA6A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12.55-13.35</w:t>
            </w:r>
          </w:p>
          <w:p w14:paraId="73615682" w14:textId="189E62E1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13.45 – 14.25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0F441A92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42BC1BCB" w14:textId="168C38BF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8А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840A1F9" w14:textId="03094AEE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2EC2">
              <w:rPr>
                <w:rFonts w:ascii="Times New Roman" w:hAnsi="Times New Roman" w:cs="Times New Roman"/>
                <w:sz w:val="24"/>
              </w:rPr>
              <w:t>8Б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52DE9776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406575C4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18</w:t>
            </w:r>
          </w:p>
          <w:p w14:paraId="6292CB43" w14:textId="0F63A943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348CA248" w14:textId="7D6126A2" w:rsidR="00D3128A" w:rsidRPr="00350111" w:rsidRDefault="00D3128A" w:rsidP="00D3128A">
            <w:pPr>
              <w:widowControl/>
              <w:suppressAutoHyphens w:val="0"/>
              <w:overflowPunct/>
              <w:jc w:val="both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Просветительская эстафета по финансовой грамотности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13141701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Мероприятие будет размещено в ВК, телеграмм,</w:t>
            </w:r>
          </w:p>
          <w:p w14:paraId="04C34879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 xml:space="preserve">одноклассниках </w:t>
            </w:r>
          </w:p>
          <w:p w14:paraId="52C00BE5" w14:textId="77777777" w:rsidR="00D3128A" w:rsidRPr="00762EC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2C95240A" w14:textId="77777777" w:rsidR="00D3128A" w:rsidRPr="00762EC2" w:rsidRDefault="00AD09A3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3128A" w:rsidRPr="00762EC2">
                <w:rPr>
                  <w:rStyle w:val="ac"/>
                  <w:rFonts w:ascii="Times New Roman" w:hAnsi="Times New Roman" w:cs="Times New Roman"/>
                  <w:sz w:val="24"/>
                </w:rPr>
                <w:t>https://vk.com/monasterschool</w:t>
              </w:r>
            </w:hyperlink>
          </w:p>
          <w:p w14:paraId="123A6EF0" w14:textId="17F34186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14:paraId="66BEAB4D" w14:textId="709450EC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МБОУ СОШ №4 с Монастырище-2, ДОС 453 Черниговского муниципального округа Приморского края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911" w14:textId="04F15DE8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Милованова Д.В.</w:t>
            </w:r>
          </w:p>
        </w:tc>
      </w:tr>
      <w:tr w:rsidR="00D3128A" w:rsidRPr="001574B3" w14:paraId="7C092DEC" w14:textId="77777777" w:rsidTr="001574B3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DDABB6" w14:textId="16D0A3C2" w:rsidR="00D3128A" w:rsidRPr="00350111" w:rsidRDefault="00D3128A" w:rsidP="00D3128A">
            <w:pPr>
              <w:pStyle w:val="afff8"/>
              <w:jc w:val="left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 xml:space="preserve">Гайд по кредитам и займам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AE4AA6" w14:textId="461C0FD3" w:rsidR="00D3128A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13.11.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56D72">
              <w:rPr>
                <w:rFonts w:ascii="Times New Roman" w:hAnsi="Times New Roman" w:cs="Times New Roman"/>
                <w:sz w:val="24"/>
              </w:rPr>
              <w:t>24</w:t>
            </w:r>
          </w:p>
          <w:p w14:paraId="3B202653" w14:textId="16427E24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13.45 – 14.25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357871" w14:textId="1C69B848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A6A08" w14:textId="7B82E6F2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673629" w14:textId="67E2C574" w:rsidR="00D3128A" w:rsidRPr="00350111" w:rsidRDefault="00D3128A" w:rsidP="00D3128A">
            <w:pPr>
              <w:widowControl/>
              <w:suppressAutoHyphens w:val="0"/>
              <w:overflowPunct/>
              <w:jc w:val="both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958C06" w14:textId="01BDD095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Мероприятие будет размещено в ВК на сайте школы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29A6D0" w14:textId="69F784A5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Школа№3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2AF0" w14:textId="57A8A7B3" w:rsidR="00D3128A" w:rsidRPr="00350111" w:rsidRDefault="00D3128A" w:rsidP="00D3128A">
            <w:pPr>
              <w:pStyle w:val="afff8"/>
              <w:rPr>
                <w:rFonts w:ascii="Times New Roman" w:hAnsi="Times New Roman" w:cs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</w:tr>
      <w:tr w:rsidR="00D3128A" w:rsidRPr="001574B3" w14:paraId="7AEAE3A6" w14:textId="77777777" w:rsidTr="001574B3">
        <w:trPr>
          <w:trHeight w:val="540"/>
        </w:trPr>
        <w:tc>
          <w:tcPr>
            <w:tcW w:w="1705" w:type="dxa"/>
            <w:tcBorders>
              <w:left w:val="single" w:sz="4" w:space="0" w:color="000000"/>
              <w:bottom w:val="single" w:sz="4" w:space="0" w:color="auto"/>
            </w:tcBorders>
          </w:tcPr>
          <w:p w14:paraId="0733B6CA" w14:textId="3ECB0B65" w:rsidR="00D3128A" w:rsidRDefault="00D3128A" w:rsidP="00D3128A">
            <w:pPr>
              <w:pStyle w:val="afff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6D72">
              <w:rPr>
                <w:rFonts w:ascii="Times New Roman" w:hAnsi="Times New Roman" w:cs="Times New Roman"/>
                <w:sz w:val="24"/>
              </w:rPr>
              <w:t>Самозапрет</w:t>
            </w:r>
            <w:proofErr w:type="spellEnd"/>
            <w:r w:rsidRPr="00056D72">
              <w:rPr>
                <w:rFonts w:ascii="Times New Roman" w:hAnsi="Times New Roman" w:cs="Times New Roman"/>
                <w:sz w:val="24"/>
              </w:rPr>
              <w:t xml:space="preserve"> на кредит 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auto"/>
            </w:tcBorders>
          </w:tcPr>
          <w:p w14:paraId="33ADBD31" w14:textId="07BF179F" w:rsidR="00D3128A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26.11.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56D72">
              <w:rPr>
                <w:rFonts w:ascii="Times New Roman" w:hAnsi="Times New Roman" w:cs="Times New Roman"/>
                <w:sz w:val="24"/>
              </w:rPr>
              <w:t>24</w:t>
            </w:r>
          </w:p>
          <w:p w14:paraId="1C31DA2D" w14:textId="2B3FBE9E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13.45 – 14.25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</w:tcPr>
          <w:p w14:paraId="36E3F59B" w14:textId="0E80FAEF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056D7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</w:tcPr>
          <w:p w14:paraId="62520A0E" w14:textId="18BCF22A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</w:tcBorders>
          </w:tcPr>
          <w:p w14:paraId="78D49209" w14:textId="23A2F95F" w:rsidR="00D3128A" w:rsidRDefault="00D3128A" w:rsidP="00D3128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2A030349" w14:textId="3E456942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Мероприятие будет размещено в ВК на сайте школы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auto"/>
            </w:tcBorders>
          </w:tcPr>
          <w:p w14:paraId="6B9A6BC0" w14:textId="07E3E837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Школа№3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03449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Учитель</w:t>
            </w:r>
          </w:p>
          <w:p w14:paraId="1E248ABB" w14:textId="07DEBA08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</w:tr>
      <w:tr w:rsidR="00D3128A" w:rsidRPr="001574B3" w14:paraId="62A43294" w14:textId="77777777" w:rsidTr="001574B3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F2B81A" w14:textId="319B0C66" w:rsidR="00D3128A" w:rsidRPr="00056D72" w:rsidRDefault="00D3128A" w:rsidP="00D3128A">
            <w:pPr>
              <w:pStyle w:val="afff8"/>
              <w:jc w:val="both"/>
              <w:rPr>
                <w:rFonts w:ascii="Times New Roman" w:hAnsi="Times New Roman" w:cs="Times New Roman"/>
                <w:sz w:val="24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lastRenderedPageBreak/>
              <w:t xml:space="preserve">Ответственный кредит.  </w:t>
            </w:r>
          </w:p>
          <w:p w14:paraId="328D8048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797F24E4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1DB73DC2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202C4E98" w14:textId="7D5A5535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C909EE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28DF9888" w14:textId="370CBCF4" w:rsidR="00D3128A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14.11.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56D72">
              <w:rPr>
                <w:rFonts w:ascii="Times New Roman" w:hAnsi="Times New Roman" w:cs="Times New Roman"/>
                <w:sz w:val="24"/>
              </w:rPr>
              <w:t>24</w:t>
            </w:r>
          </w:p>
          <w:p w14:paraId="5ECFD749" w14:textId="24EB74F8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762EC2">
              <w:rPr>
                <w:rFonts w:ascii="Times New Roman" w:hAnsi="Times New Roman" w:cs="Times New Roman"/>
                <w:sz w:val="24"/>
              </w:rPr>
              <w:t>13.45 – 14.25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133718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4B153902" w14:textId="1ECF51D0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 w:rsidRPr="00056D7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326CBE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0838F0ED" w14:textId="79827336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8AD5AE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0B7F567E" w14:textId="15343FD1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80F2F8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2F25E190" w14:textId="3DF5D6DB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Мероприятие будет размещено в ВК на сайте школы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406355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5B4B1738" w14:textId="102F6A35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Школа№3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A1AD2" w14:textId="77777777" w:rsidR="00D3128A" w:rsidRPr="00056D72" w:rsidRDefault="00D3128A" w:rsidP="00D3128A">
            <w:pPr>
              <w:pStyle w:val="afff8"/>
              <w:rPr>
                <w:rFonts w:ascii="Times New Roman" w:hAnsi="Times New Roman" w:cs="Times New Roman"/>
                <w:sz w:val="24"/>
              </w:rPr>
            </w:pPr>
          </w:p>
          <w:p w14:paraId="6AC6AB3D" w14:textId="4CB39A2B" w:rsidR="00D3128A" w:rsidRDefault="00D3128A" w:rsidP="00D3128A">
            <w:pPr>
              <w:pStyle w:val="afff8"/>
              <w:rPr>
                <w:rFonts w:ascii="Times New Roman" w:hAnsi="Times New Roman"/>
                <w:szCs w:val="28"/>
              </w:rPr>
            </w:pPr>
            <w:r w:rsidRPr="00056D72"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</w:tr>
      <w:tr w:rsidR="00D3128A" w:rsidRPr="001574B3" w14:paraId="309A9CDA" w14:textId="77777777" w:rsidTr="009049DB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353580" w14:textId="72267839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«Что такое кредит и как в этом разобраться» час финансовой грамотности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DF2814" w14:textId="63D76001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1.11.2024</w:t>
            </w:r>
          </w:p>
          <w:p w14:paraId="4839962C" w14:textId="0B5002B8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10D86B" w14:textId="1B9E854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609EF9" w14:textId="2B6B9025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12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BFA13A" w14:textId="58859A61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color w:val="000000"/>
                <w:sz w:val="24"/>
              </w:rPr>
              <w:t>Для юношества в библиотеке прошел час финансовой грамотности по кредитованию «Что такое кредитование, как в этом разобраться». Подростки прослушали беседу с видео-презентацией и поиграли в игру «Финансовая эстафета»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A54FC8" w14:textId="18806B42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https://t.me/bschern/886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F284AC" w14:textId="119F8BA9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sz w:val="24"/>
              </w:rPr>
              <w:t xml:space="preserve">Библиотека-филиал с. </w:t>
            </w:r>
            <w:proofErr w:type="spellStart"/>
            <w:r w:rsidRPr="00603374">
              <w:rPr>
                <w:sz w:val="24"/>
              </w:rPr>
              <w:t>Снегуровка</w:t>
            </w:r>
            <w:proofErr w:type="spellEnd"/>
            <w:r w:rsidRPr="00603374">
              <w:rPr>
                <w:sz w:val="24"/>
              </w:rPr>
              <w:t>, ул. Парковая, 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893CB" w14:textId="7F091FDA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  <w:tr w:rsidR="00D3128A" w:rsidRPr="001574B3" w14:paraId="15D4DDCA" w14:textId="77777777" w:rsidTr="0035011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802353" w14:textId="30BD8D3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Финансовая викторина «Ответственный кредит»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A08ABE" w14:textId="7777777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4.11.2024</w:t>
            </w:r>
          </w:p>
          <w:p w14:paraId="6CD7EF9B" w14:textId="4BD3A31C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0FFFF3" w14:textId="79CDD53F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DAE3D3" w14:textId="687AC4E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13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62C142" w14:textId="5F2F28C0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В библиотеке прошла финансовая викторина «Ответственный кредит». Присутствующие отвечали на вопросы, озвученные </w:t>
            </w:r>
            <w:proofErr w:type="gramStart"/>
            <w:r w:rsidRPr="00603374">
              <w:rPr>
                <w:rFonts w:ascii="Times New Roman" w:hAnsi="Times New Roman"/>
                <w:sz w:val="24"/>
              </w:rPr>
              <w:t>героями любимых фильмов</w:t>
            </w:r>
            <w:proofErr w:type="gramEnd"/>
            <w:r w:rsidRPr="00603374">
              <w:rPr>
                <w:rFonts w:ascii="Times New Roman" w:hAnsi="Times New Roman"/>
                <w:sz w:val="24"/>
              </w:rPr>
              <w:t xml:space="preserve"> и знакомились с темой кредитования.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9CF63E" w14:textId="6D218F0B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https://t.me/bschern/915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9F6657" w14:textId="3B799441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Библиотека-филиал с. Синий Гай, ул. Советская, 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5EBD3" w14:textId="1C17F598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  <w:tr w:rsidR="00D3128A" w:rsidRPr="001574B3" w14:paraId="7A233E7D" w14:textId="77777777" w:rsidTr="0035011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A826C" w14:textId="423953CF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lastRenderedPageBreak/>
              <w:t>Информационный час «Как не стать жертвой мошенников»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A12152" w14:textId="7777777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5.11.2024</w:t>
            </w:r>
          </w:p>
          <w:p w14:paraId="7BAA54FA" w14:textId="3E864043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15.30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8B02AA" w14:textId="3CDFCE1B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Смешанная аудитория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F219BB" w14:textId="70F2B02E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9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D2234F" w14:textId="295DD4C4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В рамках проведения эстафеты «Мои финансы прошел информационный час. Присутствующих ознакомили с тем, как не попасться финансовым мошенникам и не взять невыполнимые финансовые обязательства.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A1314A" w14:textId="0FB82704" w:rsidR="00D3128A" w:rsidRPr="00603374" w:rsidRDefault="00D3128A" w:rsidP="00D3128A">
            <w:pPr>
              <w:pStyle w:val="afff8"/>
              <w:rPr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https://t.me/bschern/941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ECC86F" w14:textId="26BD86B1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Библиотека- филиал с. </w:t>
            </w:r>
            <w:proofErr w:type="spellStart"/>
            <w:r w:rsidRPr="00603374">
              <w:rPr>
                <w:rFonts w:ascii="Times New Roman" w:hAnsi="Times New Roman"/>
                <w:sz w:val="24"/>
              </w:rPr>
              <w:t>Абражеевка</w:t>
            </w:r>
            <w:proofErr w:type="spellEnd"/>
            <w:r w:rsidRPr="00603374">
              <w:rPr>
                <w:rFonts w:ascii="Times New Roman" w:hAnsi="Times New Roman"/>
                <w:sz w:val="24"/>
              </w:rPr>
              <w:t>, ул. Центральная, 33-а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24164" w14:textId="3B3DA1C3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  <w:tr w:rsidR="00D3128A" w:rsidRPr="001574B3" w14:paraId="0A027BD6" w14:textId="77777777" w:rsidTr="0035011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BF1ED1" w14:textId="4FE4FDA8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Финансовые консультации «Не торопись брать – торопись считать»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981DC8" w14:textId="7777777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14.11.2024</w:t>
            </w:r>
          </w:p>
          <w:p w14:paraId="6D0DDFA3" w14:textId="512FF40B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495465" w14:textId="28763B32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377AFC" w14:textId="5AC9B5B1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21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75FCA6" w14:textId="37B21EBE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В библиотеке были организованы финансовые консультации на тему финансового кредитования. Слушателям предлагалась информация на тему «Кредит: общие правила грамотного финансового поведения»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6A43BE" w14:textId="1362FCEB" w:rsidR="00D3128A" w:rsidRPr="00603374" w:rsidRDefault="00D3128A" w:rsidP="00D3128A">
            <w:pPr>
              <w:pStyle w:val="afff8"/>
              <w:rPr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https://t.me/bschern/954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B5CF40" w14:textId="578D87C8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Библиотека-филиал </w:t>
            </w:r>
            <w:proofErr w:type="spellStart"/>
            <w:r w:rsidRPr="00603374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60337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03374">
              <w:rPr>
                <w:rFonts w:ascii="Times New Roman" w:hAnsi="Times New Roman"/>
                <w:sz w:val="24"/>
              </w:rPr>
              <w:t>Сибирцево</w:t>
            </w:r>
            <w:proofErr w:type="spellEnd"/>
            <w:r w:rsidRPr="00603374">
              <w:rPr>
                <w:rFonts w:ascii="Times New Roman" w:hAnsi="Times New Roman"/>
                <w:sz w:val="24"/>
              </w:rPr>
              <w:t xml:space="preserve"> Центральная библиотека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CB46D" w14:textId="46737A40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  <w:tr w:rsidR="00D3128A" w:rsidRPr="001574B3" w14:paraId="69753E5D" w14:textId="77777777" w:rsidTr="0035011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92B211" w14:textId="6B9ED74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Онлайн – тест «Что такое финансовый кредит»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636F85" w14:textId="7777777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14.11.2024</w:t>
            </w:r>
          </w:p>
          <w:p w14:paraId="22C63D80" w14:textId="3E36AE8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320CC7" w14:textId="1B03E3BE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20E763" w14:textId="7F44A61E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16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59AA8A" w14:textId="07A5D2A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В библиотеке было организовано прохождение онлайн - теста по финансовой грамотности «Что </w:t>
            </w:r>
            <w:r w:rsidRPr="00603374">
              <w:rPr>
                <w:rFonts w:ascii="Times New Roman" w:hAnsi="Times New Roman"/>
                <w:sz w:val="24"/>
              </w:rPr>
              <w:lastRenderedPageBreak/>
              <w:t>такое кредит». Многие откликнулись на предложение проверить свою финансовую грамотность.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F04759" w14:textId="7F8EE69E" w:rsidR="00D3128A" w:rsidRPr="00603374" w:rsidRDefault="00D3128A" w:rsidP="00D3128A">
            <w:pPr>
              <w:pStyle w:val="afff8"/>
              <w:rPr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lastRenderedPageBreak/>
              <w:t>https://t.me/bschern/955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EE0BA8" w14:textId="28324412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Библиотека – филиал с. </w:t>
            </w:r>
            <w:proofErr w:type="spellStart"/>
            <w:r w:rsidRPr="00603374">
              <w:rPr>
                <w:rFonts w:ascii="Times New Roman" w:hAnsi="Times New Roman"/>
                <w:sz w:val="24"/>
              </w:rPr>
              <w:t>Вадимовка</w:t>
            </w:r>
            <w:proofErr w:type="spellEnd"/>
            <w:r w:rsidRPr="00603374">
              <w:rPr>
                <w:rFonts w:ascii="Times New Roman" w:hAnsi="Times New Roman"/>
                <w:sz w:val="24"/>
              </w:rPr>
              <w:t>, ул. Школьная, 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1FC34" w14:textId="5725BCDE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  <w:tr w:rsidR="00D3128A" w:rsidRPr="001574B3" w14:paraId="202DFB0F" w14:textId="77777777" w:rsidTr="001574B3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CCB156" w14:textId="0D8162FC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Игра – викторина «Все ли вы знаете о мошенничестве?»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D0564A" w14:textId="77777777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20.11.2024</w:t>
            </w:r>
          </w:p>
          <w:p w14:paraId="03BC18EC" w14:textId="02B20EB8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15.50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14BFC4" w14:textId="2A561C86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0DBE95" w14:textId="4490FE1F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13 человек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55480D" w14:textId="0971C302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Финансовое мошенничество – это одна из самых распространенных и опасных форм преступлений в современном мире. Викторина помогла ребятам осознать всю сложность борьбы с финансовыми мошенниками и необходимость быть предельно бдительными в этом вопросе.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B9E01B" w14:textId="6C52CBBC" w:rsidR="00D3128A" w:rsidRPr="00603374" w:rsidRDefault="00D3128A" w:rsidP="00D3128A">
            <w:pPr>
              <w:pStyle w:val="afff8"/>
              <w:rPr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https://t.me/bschern/966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D74D4B" w14:textId="3F5EEB5A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 xml:space="preserve">Библиотека – филиал с. </w:t>
            </w:r>
            <w:proofErr w:type="spellStart"/>
            <w:r w:rsidRPr="00603374">
              <w:rPr>
                <w:rFonts w:ascii="Times New Roman" w:hAnsi="Times New Roman"/>
                <w:sz w:val="24"/>
              </w:rPr>
              <w:t>Алтыновка</w:t>
            </w:r>
            <w:proofErr w:type="spellEnd"/>
            <w:r w:rsidRPr="00603374">
              <w:rPr>
                <w:rFonts w:ascii="Times New Roman" w:hAnsi="Times New Roman"/>
                <w:sz w:val="24"/>
              </w:rPr>
              <w:t>, ул. Ленинская, 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F5C9" w14:textId="06A89C50" w:rsidR="00D3128A" w:rsidRPr="00603374" w:rsidRDefault="00D3128A" w:rsidP="00D3128A">
            <w:pPr>
              <w:pStyle w:val="afff8"/>
              <w:rPr>
                <w:rFonts w:ascii="Times New Roman" w:hAnsi="Times New Roman"/>
                <w:sz w:val="24"/>
              </w:rPr>
            </w:pPr>
            <w:r w:rsidRPr="00603374">
              <w:rPr>
                <w:rFonts w:ascii="Times New Roman" w:hAnsi="Times New Roman"/>
                <w:sz w:val="24"/>
              </w:rPr>
              <w:t>Заведующая сектором МБР Глушко Т.В.</w:t>
            </w:r>
          </w:p>
        </w:tc>
      </w:tr>
    </w:tbl>
    <w:p w14:paraId="18D9F0CC" w14:textId="77777777" w:rsidR="00282AA5" w:rsidRPr="001574B3" w:rsidRDefault="00282AA5" w:rsidP="001574B3">
      <w:pPr>
        <w:pStyle w:val="a0"/>
        <w:rPr>
          <w:rFonts w:ascii="Times New Roman" w:hAnsi="Times New Roman" w:cs="Times New Roman"/>
          <w:sz w:val="24"/>
        </w:rPr>
      </w:pPr>
    </w:p>
    <w:p w14:paraId="610A7A48" w14:textId="7A2A00AE" w:rsidR="001574B3" w:rsidRPr="001574B3" w:rsidRDefault="001574B3" w:rsidP="001574B3">
      <w:pPr>
        <w:pStyle w:val="a0"/>
        <w:rPr>
          <w:rFonts w:ascii="Times New Roman" w:hAnsi="Times New Roman" w:cs="Times New Roman"/>
          <w:sz w:val="24"/>
        </w:rPr>
      </w:pPr>
    </w:p>
    <w:sectPr w:rsidR="001574B3" w:rsidRPr="001574B3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63F"/>
    <w:multiLevelType w:val="multilevel"/>
    <w:tmpl w:val="15CC7F5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1B34D6AC"/>
    <w:multiLevelType w:val="singleLevel"/>
    <w:tmpl w:val="1B34D6AC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60321A80"/>
    <w:multiLevelType w:val="multilevel"/>
    <w:tmpl w:val="934E7F18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 w15:restartNumberingAfterBreak="0">
    <w:nsid w:val="6A7E3020"/>
    <w:multiLevelType w:val="multilevel"/>
    <w:tmpl w:val="05700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A5"/>
    <w:rsid w:val="001574B3"/>
    <w:rsid w:val="00282AA5"/>
    <w:rsid w:val="00350111"/>
    <w:rsid w:val="00481246"/>
    <w:rsid w:val="004B6528"/>
    <w:rsid w:val="004C5CF6"/>
    <w:rsid w:val="00603374"/>
    <w:rsid w:val="006A7D5B"/>
    <w:rsid w:val="00716BCA"/>
    <w:rsid w:val="00825F81"/>
    <w:rsid w:val="008958E5"/>
    <w:rsid w:val="009049DB"/>
    <w:rsid w:val="00AD09A3"/>
    <w:rsid w:val="00D3128A"/>
    <w:rsid w:val="00D840FD"/>
    <w:rsid w:val="00E32EC1"/>
    <w:rsid w:val="00E53969"/>
    <w:rsid w:val="00E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6C55"/>
  <w15:docId w15:val="{F5CD6AF8-37E6-404B-B249-944C2A35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0">
    <w:name w:val="heading 3"/>
    <w:basedOn w:val="10"/>
    <w:next w:val="a1"/>
    <w:qFormat/>
    <w:pPr>
      <w:outlineLvl w:val="2"/>
    </w:pPr>
  </w:style>
  <w:style w:type="paragraph" w:styleId="40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00031488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  <w:qFormat/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1"/>
    <w:qFormat/>
    <w:pPr>
      <w:tabs>
        <w:tab w:val="left" w:pos="0"/>
      </w:tabs>
    </w:pPr>
  </w:style>
  <w:style w:type="paragraph" w:styleId="aff8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e"/>
    <w:next w:val="4"/>
    <w:qFormat/>
  </w:style>
  <w:style w:type="paragraph" w:styleId="4">
    <w:name w:val="List Bullet 4"/>
    <w:basedOn w:val="afe"/>
    <w:qFormat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e"/>
    <w:next w:val="4"/>
    <w:qFormat/>
  </w:style>
  <w:style w:type="paragraph" w:customStyle="1" w:styleId="14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  <w:qFormat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5">
    <w:name w:val="Список 1 начало"/>
    <w:basedOn w:val="afe"/>
    <w:next w:val="3"/>
    <w:qFormat/>
  </w:style>
  <w:style w:type="paragraph" w:styleId="3">
    <w:name w:val="List Bullet 3"/>
    <w:basedOn w:val="afe"/>
    <w:qFormat/>
    <w:pPr>
      <w:numPr>
        <w:numId w:val="2"/>
      </w:numPr>
      <w:ind w:firstLine="0"/>
    </w:pPr>
  </w:style>
  <w:style w:type="paragraph" w:customStyle="1" w:styleId="16">
    <w:name w:val="Список 1 конец"/>
    <w:basedOn w:val="afe"/>
    <w:next w:val="3"/>
    <w:qFormat/>
  </w:style>
  <w:style w:type="paragraph" w:styleId="aff9">
    <w:name w:val="List Continue"/>
    <w:basedOn w:val="afe"/>
    <w:qFormat/>
  </w:style>
  <w:style w:type="paragraph" w:customStyle="1" w:styleId="24">
    <w:name w:val="Список 2 начало"/>
    <w:basedOn w:val="afe"/>
    <w:next w:val="3"/>
    <w:qFormat/>
  </w:style>
  <w:style w:type="paragraph" w:customStyle="1" w:styleId="25">
    <w:name w:val="Список 2 конец"/>
    <w:basedOn w:val="afe"/>
    <w:next w:val="3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"/>
    <w:qFormat/>
  </w:style>
  <w:style w:type="paragraph" w:customStyle="1" w:styleId="36">
    <w:name w:val="Список 3 конец"/>
    <w:basedOn w:val="afe"/>
    <w:next w:val="4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  <w:qFormat/>
  </w:style>
  <w:style w:type="paragraph" w:styleId="17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10"/>
    <w:qFormat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1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onaster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chool5sibirtcevo/7522?single" TargetMode="External"/><Relationship Id="rId5" Type="http://schemas.openxmlformats.org/officeDocument/2006/relationships/hyperlink" Target="https://t.me/MBOUSOSH_1/6086?sing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Светлана Цыбульская</cp:lastModifiedBy>
  <cp:revision>19</cp:revision>
  <cp:lastPrinted>2024-10-07T14:12:00Z</cp:lastPrinted>
  <dcterms:created xsi:type="dcterms:W3CDTF">2024-04-15T15:40:00Z</dcterms:created>
  <dcterms:modified xsi:type="dcterms:W3CDTF">2024-12-06T02:12:00Z</dcterms:modified>
  <dc:language>ru-RU</dc:language>
</cp:coreProperties>
</file>