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D19B0" w:rsidTr="00D11AE0">
        <w:tc>
          <w:tcPr>
            <w:tcW w:w="9142" w:type="dxa"/>
            <w:shd w:val="clear" w:color="auto" w:fill="auto"/>
          </w:tcPr>
          <w:p w:rsidR="005D19B0" w:rsidRDefault="005D19B0" w:rsidP="00D11AE0">
            <w:pPr>
              <w:snapToGrid w:val="0"/>
              <w:ind w:right="-108"/>
              <w:jc w:val="center"/>
              <w:rPr>
                <w:b/>
                <w:sz w:val="18"/>
              </w:rPr>
            </w:pPr>
            <w:r w:rsidRPr="00572FEA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EAACBB" wp14:editId="39F13A81">
                  <wp:extent cx="541020" cy="601980"/>
                  <wp:effectExtent l="0" t="0" r="0" b="7620"/>
                  <wp:docPr id="4" name="Рисунок 4" descr="Описание: C:\Users\user\Pictures\Coat_of_Arms_of_Chernigovsky_rayon_(Primorsky_kray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user\Pictures\Coat_of_Arms_of_Chernigovsky_rayon_(Primorsky_kray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9B0" w:rsidRDefault="005D19B0" w:rsidP="00D11AE0">
            <w:pPr>
              <w:jc w:val="center"/>
              <w:rPr>
                <w:b/>
                <w:sz w:val="18"/>
              </w:rPr>
            </w:pPr>
          </w:p>
        </w:tc>
      </w:tr>
    </w:tbl>
    <w:p w:rsidR="005D19B0" w:rsidRDefault="005D19B0" w:rsidP="005D19B0">
      <w:pPr>
        <w:pStyle w:val="1"/>
      </w:pPr>
      <w:r>
        <w:t xml:space="preserve">Администрация Черниговского муниципального округа </w:t>
      </w:r>
    </w:p>
    <w:p w:rsidR="005D19B0" w:rsidRDefault="005D19B0" w:rsidP="005D19B0"/>
    <w:p w:rsidR="005D19B0" w:rsidRPr="0038275F" w:rsidRDefault="005D19B0" w:rsidP="005D19B0">
      <w:pPr>
        <w:pStyle w:val="4"/>
        <w:rPr>
          <w:b/>
          <w:sz w:val="36"/>
          <w:szCs w:val="36"/>
        </w:rPr>
      </w:pPr>
      <w:r>
        <w:t xml:space="preserve">                         </w:t>
      </w:r>
      <w:r>
        <w:rPr>
          <w:b/>
          <w:sz w:val="36"/>
          <w:szCs w:val="36"/>
        </w:rPr>
        <w:t>ПОСТАНОВЛЕНИЕ</w:t>
      </w:r>
    </w:p>
    <w:p w:rsidR="005D19B0" w:rsidRDefault="005D19B0" w:rsidP="005D19B0"/>
    <w:p w:rsidR="005D19B0" w:rsidRPr="00EC3518" w:rsidRDefault="00B849FD" w:rsidP="005D19B0">
      <w:pPr>
        <w:jc w:val="both"/>
        <w:rPr>
          <w:b/>
          <w:bCs/>
          <w:sz w:val="28"/>
          <w:szCs w:val="28"/>
        </w:rPr>
      </w:pPr>
      <w:proofErr w:type="gramStart"/>
      <w:r w:rsidRPr="00EC3518">
        <w:rPr>
          <w:b/>
          <w:sz w:val="28"/>
          <w:szCs w:val="28"/>
        </w:rPr>
        <w:t xml:space="preserve">от </w:t>
      </w:r>
      <w:r w:rsidR="00453B4C" w:rsidRPr="00EC3518">
        <w:rPr>
          <w:b/>
          <w:sz w:val="28"/>
          <w:szCs w:val="28"/>
        </w:rPr>
        <w:t xml:space="preserve"> </w:t>
      </w:r>
      <w:r w:rsidR="00EC3518" w:rsidRPr="00927D6F">
        <w:rPr>
          <w:b/>
          <w:color w:val="000000" w:themeColor="text1"/>
          <w:sz w:val="28"/>
          <w:szCs w:val="28"/>
        </w:rPr>
        <w:t>11</w:t>
      </w:r>
      <w:proofErr w:type="gramEnd"/>
      <w:r w:rsidR="00453B4C" w:rsidRPr="00927D6F">
        <w:rPr>
          <w:b/>
          <w:color w:val="000000" w:themeColor="text1"/>
          <w:sz w:val="28"/>
          <w:szCs w:val="28"/>
        </w:rPr>
        <w:t xml:space="preserve"> </w:t>
      </w:r>
      <w:r w:rsidR="00CE5D23" w:rsidRPr="00927D6F">
        <w:rPr>
          <w:b/>
          <w:color w:val="000000" w:themeColor="text1"/>
          <w:sz w:val="28"/>
          <w:szCs w:val="28"/>
        </w:rPr>
        <w:t>.02.</w:t>
      </w:r>
      <w:r w:rsidR="004D5E41" w:rsidRPr="00927D6F">
        <w:rPr>
          <w:b/>
          <w:color w:val="000000" w:themeColor="text1"/>
          <w:sz w:val="28"/>
          <w:szCs w:val="28"/>
        </w:rPr>
        <w:t>2025</w:t>
      </w:r>
      <w:r w:rsidR="005D19B0" w:rsidRPr="00927D6F">
        <w:rPr>
          <w:b/>
          <w:color w:val="000000" w:themeColor="text1"/>
          <w:sz w:val="28"/>
          <w:szCs w:val="28"/>
        </w:rPr>
        <w:t xml:space="preserve"> </w:t>
      </w:r>
      <w:r w:rsidR="005D19B0" w:rsidRPr="00EC3518">
        <w:rPr>
          <w:b/>
          <w:sz w:val="28"/>
          <w:szCs w:val="28"/>
        </w:rPr>
        <w:t xml:space="preserve">года             </w:t>
      </w:r>
      <w:r w:rsidR="00CE5D23" w:rsidRPr="00EC3518">
        <w:rPr>
          <w:b/>
          <w:sz w:val="28"/>
          <w:szCs w:val="28"/>
        </w:rPr>
        <w:t xml:space="preserve">        </w:t>
      </w:r>
      <w:r w:rsidR="005D19B0" w:rsidRPr="00EC3518">
        <w:rPr>
          <w:b/>
          <w:sz w:val="28"/>
          <w:szCs w:val="28"/>
        </w:rPr>
        <w:t xml:space="preserve">с. Черниговка     </w:t>
      </w:r>
      <w:r w:rsidR="00EC3518" w:rsidRPr="00EC3518">
        <w:rPr>
          <w:b/>
          <w:sz w:val="28"/>
          <w:szCs w:val="28"/>
        </w:rPr>
        <w:t xml:space="preserve">                          </w:t>
      </w:r>
      <w:r w:rsidR="00CE5D23" w:rsidRPr="00EC3518">
        <w:rPr>
          <w:b/>
          <w:bCs/>
          <w:sz w:val="28"/>
          <w:szCs w:val="28"/>
        </w:rPr>
        <w:t xml:space="preserve">№ </w:t>
      </w:r>
      <w:r w:rsidR="00453B4C" w:rsidRPr="00EC3518">
        <w:rPr>
          <w:b/>
          <w:bCs/>
          <w:sz w:val="28"/>
          <w:szCs w:val="28"/>
        </w:rPr>
        <w:t xml:space="preserve"> </w:t>
      </w:r>
      <w:r w:rsidR="00EC3518" w:rsidRPr="00927D6F">
        <w:rPr>
          <w:b/>
          <w:bCs/>
          <w:color w:val="000000" w:themeColor="text1"/>
          <w:sz w:val="28"/>
          <w:szCs w:val="28"/>
        </w:rPr>
        <w:t>103</w:t>
      </w:r>
      <w:r w:rsidR="005D19B0" w:rsidRPr="00EC3518">
        <w:rPr>
          <w:b/>
          <w:bCs/>
          <w:sz w:val="28"/>
          <w:szCs w:val="28"/>
        </w:rPr>
        <w:t>-па</w:t>
      </w:r>
    </w:p>
    <w:p w:rsidR="005D19B0" w:rsidRPr="00EC3518" w:rsidRDefault="005D19B0" w:rsidP="005D19B0"/>
    <w:p w:rsidR="005D19B0" w:rsidRDefault="005D19B0" w:rsidP="005D19B0"/>
    <w:p w:rsidR="005D19B0" w:rsidRDefault="005D19B0" w:rsidP="005D19B0"/>
    <w:p w:rsidR="005D19B0" w:rsidRDefault="005D19B0" w:rsidP="005D19B0"/>
    <w:p w:rsidR="005D19B0" w:rsidRDefault="005D19B0" w:rsidP="005D19B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920"/>
      </w:tblGrid>
      <w:tr w:rsidR="00B857E6" w:rsidTr="00B857E6">
        <w:tc>
          <w:tcPr>
            <w:tcW w:w="4536" w:type="dxa"/>
            <w:hideMark/>
          </w:tcPr>
          <w:p w:rsidR="00B857E6" w:rsidRDefault="00B857E6" w:rsidP="00A00319">
            <w:pPr>
              <w:pStyle w:val="ConsPlusTitle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D6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О </w:t>
            </w:r>
            <w:r w:rsidR="004D5E41" w:rsidRPr="00927D6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внесении изменений в </w:t>
            </w:r>
            <w:r w:rsidR="004D5E4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постановление Администрации Черниговского муниципального округа от </w:t>
            </w:r>
            <w:r w:rsidR="00FB7B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07.02.2024</w:t>
            </w:r>
            <w:r w:rsidR="004D5E41" w:rsidRPr="00453B4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№ 134-па </w:t>
            </w:r>
            <w:r w:rsidR="00453B4C" w:rsidRPr="00453B4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«О </w:t>
            </w:r>
            <w:r w:rsidRPr="00453B4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создании комиссии по вопросу установления регулируемых тарифов на регулярные перевозки пассажиров и багажа автомобильным транспортом по муниципальным маршрутам на территории Черниговского </w:t>
            </w:r>
            <w:r w:rsidR="00A00319" w:rsidRPr="00453B4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муниципального округа</w:t>
            </w:r>
            <w:r w:rsidR="00F2408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</w:p>
        </w:tc>
        <w:tc>
          <w:tcPr>
            <w:tcW w:w="4920" w:type="dxa"/>
          </w:tcPr>
          <w:p w:rsidR="00B857E6" w:rsidRDefault="00B857E6">
            <w:pPr>
              <w:pStyle w:val="a5"/>
              <w:snapToGrid w:val="0"/>
              <w:jc w:val="both"/>
            </w:pPr>
          </w:p>
        </w:tc>
      </w:tr>
    </w:tbl>
    <w:p w:rsidR="00B857E6" w:rsidRDefault="00B857E6" w:rsidP="00B857E6">
      <w:pPr>
        <w:jc w:val="both"/>
      </w:pPr>
    </w:p>
    <w:p w:rsidR="00B857E6" w:rsidRDefault="00B857E6" w:rsidP="00B857E6">
      <w:pPr>
        <w:jc w:val="both"/>
      </w:pPr>
    </w:p>
    <w:p w:rsidR="00B857E6" w:rsidRDefault="00B857E6" w:rsidP="00B857E6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13.07.2015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Приморского края от 01.11.2018 года № 378-КЗ </w:t>
      </w:r>
      <w:r w:rsidR="00A00319" w:rsidRPr="00A00319">
        <w:rPr>
          <w:bCs/>
          <w:sz w:val="28"/>
          <w:szCs w:val="28"/>
        </w:rPr>
        <w:t>«О наделении органов местного самоуправления муниципальных районов, муниципальных округов и городских округов  Приморского края государственными полномочиями в сфере транспортного обслуживания»</w:t>
      </w:r>
      <w:r w:rsidRPr="00A00319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</w:t>
      </w:r>
      <w:r w:rsidR="00B849FD">
        <w:rPr>
          <w:sz w:val="28"/>
          <w:szCs w:val="28"/>
        </w:rPr>
        <w:t>ясь Уставом Черниговского муници</w:t>
      </w:r>
      <w:r w:rsidR="00F24086">
        <w:rPr>
          <w:sz w:val="28"/>
          <w:szCs w:val="28"/>
        </w:rPr>
        <w:t>пального округа, Администрация Ч</w:t>
      </w:r>
      <w:r w:rsidR="00B849FD">
        <w:rPr>
          <w:sz w:val="28"/>
          <w:szCs w:val="28"/>
        </w:rPr>
        <w:t>ерниговского муниципального округа</w:t>
      </w:r>
    </w:p>
    <w:p w:rsidR="00B857E6" w:rsidRDefault="00B857E6" w:rsidP="00B857E6">
      <w:pPr>
        <w:jc w:val="both"/>
        <w:rPr>
          <w:sz w:val="26"/>
          <w:szCs w:val="26"/>
        </w:rPr>
      </w:pPr>
    </w:p>
    <w:p w:rsidR="00B857E6" w:rsidRDefault="00B849FD" w:rsidP="006C168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B857E6">
        <w:rPr>
          <w:sz w:val="26"/>
          <w:szCs w:val="26"/>
        </w:rPr>
        <w:t>:</w:t>
      </w:r>
    </w:p>
    <w:p w:rsidR="00B857E6" w:rsidRDefault="00B857E6" w:rsidP="00B857E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85ED5" w:rsidRPr="00927D6F" w:rsidRDefault="00285ED5" w:rsidP="006C168B">
      <w:pPr>
        <w:pStyle w:val="a6"/>
        <w:numPr>
          <w:ilvl w:val="0"/>
          <w:numId w:val="2"/>
        </w:numPr>
        <w:ind w:left="0"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927D6F">
        <w:rPr>
          <w:rFonts w:eastAsia="Arial"/>
          <w:color w:val="000000" w:themeColor="text1"/>
          <w:sz w:val="28"/>
          <w:szCs w:val="28"/>
        </w:rPr>
        <w:t xml:space="preserve">Внести в постановление Администрации Черниговского муниципального округа от </w:t>
      </w:r>
      <w:r w:rsidR="00FB7BBF" w:rsidRPr="00927D6F">
        <w:rPr>
          <w:color w:val="000000" w:themeColor="text1"/>
          <w:sz w:val="28"/>
          <w:szCs w:val="28"/>
        </w:rPr>
        <w:t>07.02.2024</w:t>
      </w:r>
      <w:r w:rsidRPr="00927D6F">
        <w:rPr>
          <w:color w:val="000000" w:themeColor="text1"/>
          <w:sz w:val="28"/>
          <w:szCs w:val="28"/>
        </w:rPr>
        <w:t xml:space="preserve"> № 134-па</w:t>
      </w:r>
      <w:r w:rsidRPr="00927D6F">
        <w:rPr>
          <w:b/>
          <w:bCs/>
          <w:color w:val="000000" w:themeColor="text1"/>
          <w:sz w:val="28"/>
          <w:szCs w:val="28"/>
        </w:rPr>
        <w:t xml:space="preserve"> «</w:t>
      </w:r>
      <w:r w:rsidRPr="00927D6F">
        <w:rPr>
          <w:bCs/>
          <w:color w:val="000000" w:themeColor="text1"/>
          <w:sz w:val="28"/>
          <w:szCs w:val="28"/>
        </w:rPr>
        <w:t>О</w:t>
      </w:r>
      <w:r w:rsidRPr="00927D6F">
        <w:rPr>
          <w:b/>
          <w:bCs/>
          <w:color w:val="000000" w:themeColor="text1"/>
          <w:sz w:val="28"/>
          <w:szCs w:val="28"/>
        </w:rPr>
        <w:t xml:space="preserve"> </w:t>
      </w:r>
      <w:r w:rsidRPr="00927D6F">
        <w:rPr>
          <w:color w:val="000000" w:themeColor="text1"/>
          <w:sz w:val="28"/>
          <w:szCs w:val="28"/>
        </w:rPr>
        <w:t xml:space="preserve">создании комиссии по вопросу установления регулируемых тарифов на регулярные перевозки </w:t>
      </w:r>
      <w:r w:rsidRPr="00927D6F">
        <w:rPr>
          <w:color w:val="000000" w:themeColor="text1"/>
          <w:sz w:val="28"/>
          <w:szCs w:val="28"/>
        </w:rPr>
        <w:lastRenderedPageBreak/>
        <w:t xml:space="preserve">пассажиров и багажа автомобильным транспортом по муниципальным маршрутам на территории Черниговского муниципального округа» следующие изменения: </w:t>
      </w:r>
    </w:p>
    <w:p w:rsidR="00B857E6" w:rsidRPr="00E67CEF" w:rsidRDefault="00285ED5" w:rsidP="006C168B">
      <w:pPr>
        <w:pStyle w:val="a6"/>
        <w:numPr>
          <w:ilvl w:val="1"/>
          <w:numId w:val="2"/>
        </w:numPr>
        <w:ind w:left="0" w:firstLine="426"/>
        <w:jc w:val="both"/>
        <w:rPr>
          <w:rFonts w:eastAsia="Arial"/>
          <w:color w:val="FF0000"/>
          <w:sz w:val="28"/>
          <w:szCs w:val="28"/>
        </w:rPr>
      </w:pPr>
      <w:proofErr w:type="gramStart"/>
      <w:r w:rsidRPr="00927D6F">
        <w:rPr>
          <w:rFonts w:eastAsia="Arial"/>
          <w:color w:val="000000" w:themeColor="text1"/>
          <w:sz w:val="28"/>
          <w:szCs w:val="28"/>
        </w:rPr>
        <w:t>П</w:t>
      </w:r>
      <w:r w:rsidR="00D11AE0" w:rsidRPr="00927D6F">
        <w:rPr>
          <w:rFonts w:eastAsia="Arial"/>
          <w:color w:val="000000" w:themeColor="text1"/>
          <w:sz w:val="28"/>
          <w:szCs w:val="28"/>
        </w:rPr>
        <w:t xml:space="preserve">риложение </w:t>
      </w:r>
      <w:r w:rsidRPr="00927D6F">
        <w:rPr>
          <w:rFonts w:eastAsia="Arial"/>
          <w:color w:val="000000" w:themeColor="text1"/>
          <w:sz w:val="28"/>
          <w:szCs w:val="28"/>
        </w:rPr>
        <w:t xml:space="preserve"> 1</w:t>
      </w:r>
      <w:proofErr w:type="gramEnd"/>
      <w:r w:rsidRPr="00927D6F">
        <w:rPr>
          <w:rFonts w:eastAsia="Arial"/>
          <w:color w:val="000000" w:themeColor="text1"/>
          <w:sz w:val="28"/>
          <w:szCs w:val="28"/>
        </w:rPr>
        <w:t xml:space="preserve"> к постановлению изложить в редакции приложения 1 к настоящему постановлению</w:t>
      </w:r>
      <w:r w:rsidR="007D1954" w:rsidRPr="00927D6F">
        <w:rPr>
          <w:rFonts w:eastAsia="Arial"/>
          <w:color w:val="000000" w:themeColor="text1"/>
          <w:sz w:val="28"/>
          <w:szCs w:val="28"/>
        </w:rPr>
        <w:t>.</w:t>
      </w:r>
      <w:r w:rsidR="007722F3" w:rsidRPr="00927D6F">
        <w:rPr>
          <w:rFonts w:eastAsia="Arial"/>
          <w:color w:val="000000" w:themeColor="text1"/>
          <w:sz w:val="28"/>
          <w:szCs w:val="28"/>
        </w:rPr>
        <w:t xml:space="preserve"> </w:t>
      </w:r>
    </w:p>
    <w:p w:rsidR="001656A0" w:rsidRDefault="00285ED5" w:rsidP="006C168B">
      <w:pPr>
        <w:pStyle w:val="a6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601E">
        <w:rPr>
          <w:sz w:val="28"/>
          <w:szCs w:val="28"/>
        </w:rPr>
        <w:t xml:space="preserve">. </w:t>
      </w:r>
      <w:r w:rsidR="001656A0" w:rsidRPr="001656A0">
        <w:rPr>
          <w:sz w:val="28"/>
          <w:szCs w:val="28"/>
        </w:rPr>
        <w:t>Настоящее постановление опубликовать</w:t>
      </w:r>
      <w:r w:rsidR="001656A0" w:rsidRPr="001656A0">
        <w:rPr>
          <w:kern w:val="2"/>
          <w:sz w:val="26"/>
          <w:szCs w:val="26"/>
        </w:rPr>
        <w:t xml:space="preserve"> </w:t>
      </w:r>
      <w:r w:rsidR="001656A0" w:rsidRPr="001656A0">
        <w:rPr>
          <w:sz w:val="28"/>
          <w:szCs w:val="28"/>
        </w:rPr>
        <w:t>в периодическом печатном издании Черни</w:t>
      </w:r>
      <w:r w:rsidR="004A601E">
        <w:rPr>
          <w:sz w:val="28"/>
          <w:szCs w:val="28"/>
        </w:rPr>
        <w:t xml:space="preserve">говского муниципального округа </w:t>
      </w:r>
      <w:r w:rsidR="001656A0" w:rsidRPr="001656A0">
        <w:rPr>
          <w:sz w:val="28"/>
          <w:szCs w:val="28"/>
        </w:rPr>
        <w:t xml:space="preserve">-  </w:t>
      </w:r>
      <w:proofErr w:type="gramStart"/>
      <w:r w:rsidR="001656A0" w:rsidRPr="001656A0">
        <w:rPr>
          <w:sz w:val="28"/>
          <w:szCs w:val="28"/>
        </w:rPr>
        <w:t>в  газете</w:t>
      </w:r>
      <w:proofErr w:type="gramEnd"/>
      <w:r w:rsidR="001656A0" w:rsidRPr="001656A0">
        <w:rPr>
          <w:sz w:val="28"/>
          <w:szCs w:val="28"/>
        </w:rPr>
        <w:t xml:space="preserve"> "Новое время"</w:t>
      </w:r>
      <w:r w:rsidR="006C168B">
        <w:rPr>
          <w:sz w:val="28"/>
          <w:szCs w:val="28"/>
        </w:rPr>
        <w:t>,</w:t>
      </w:r>
      <w:r w:rsidR="001656A0" w:rsidRPr="001656A0">
        <w:rPr>
          <w:sz w:val="28"/>
          <w:szCs w:val="28"/>
        </w:rPr>
        <w:t xml:space="preserve"> </w:t>
      </w:r>
      <w:r w:rsidR="00D11AE0">
        <w:rPr>
          <w:sz w:val="28"/>
          <w:szCs w:val="28"/>
        </w:rPr>
        <w:t>разместить</w:t>
      </w:r>
      <w:r w:rsidR="001656A0" w:rsidRPr="001656A0">
        <w:rPr>
          <w:sz w:val="28"/>
          <w:szCs w:val="28"/>
        </w:rPr>
        <w:t xml:space="preserve"> на официальной сайте Администрации Черниговского муниципального округа.</w:t>
      </w:r>
    </w:p>
    <w:p w:rsidR="00176645" w:rsidRPr="001656A0" w:rsidRDefault="00285ED5" w:rsidP="006C168B">
      <w:pPr>
        <w:pStyle w:val="a6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6645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B857E6" w:rsidRDefault="00285ED5" w:rsidP="006C168B">
      <w:pPr>
        <w:tabs>
          <w:tab w:val="left" w:pos="405"/>
        </w:tabs>
        <w:spacing w:line="276" w:lineRule="auto"/>
        <w:ind w:left="15" w:firstLine="411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4</w:t>
      </w:r>
      <w:r w:rsidR="00B857E6">
        <w:rPr>
          <w:rFonts w:eastAsia="Arial"/>
          <w:sz w:val="28"/>
          <w:szCs w:val="28"/>
        </w:rPr>
        <w:t>. Контроль за исполнением настоящего по</w:t>
      </w:r>
      <w:r w:rsidR="001C7C19">
        <w:rPr>
          <w:rFonts w:eastAsia="Arial"/>
          <w:sz w:val="28"/>
          <w:szCs w:val="28"/>
        </w:rPr>
        <w:t xml:space="preserve">становления возложить </w:t>
      </w:r>
      <w:proofErr w:type="gramStart"/>
      <w:r w:rsidR="001C7C19">
        <w:rPr>
          <w:rFonts w:eastAsia="Arial"/>
          <w:sz w:val="28"/>
          <w:szCs w:val="28"/>
        </w:rPr>
        <w:t xml:space="preserve">на </w:t>
      </w:r>
      <w:r w:rsidR="00B857E6">
        <w:rPr>
          <w:rFonts w:eastAsia="Arial"/>
          <w:sz w:val="28"/>
          <w:szCs w:val="28"/>
        </w:rPr>
        <w:t xml:space="preserve"> заместителя</w:t>
      </w:r>
      <w:proofErr w:type="gramEnd"/>
      <w:r w:rsidR="00B857E6">
        <w:rPr>
          <w:rFonts w:eastAsia="Arial"/>
          <w:sz w:val="28"/>
          <w:szCs w:val="28"/>
        </w:rPr>
        <w:t xml:space="preserve"> Главы администрации</w:t>
      </w:r>
      <w:r>
        <w:rPr>
          <w:rFonts w:eastAsia="Arial"/>
          <w:sz w:val="28"/>
          <w:szCs w:val="28"/>
        </w:rPr>
        <w:t xml:space="preserve"> Черниговского муниципального округа</w:t>
      </w:r>
      <w:r w:rsidR="001C7C19">
        <w:rPr>
          <w:rFonts w:eastAsia="Arial"/>
          <w:sz w:val="28"/>
          <w:szCs w:val="28"/>
        </w:rPr>
        <w:t xml:space="preserve"> Солоненко Н.Н.</w:t>
      </w:r>
      <w:r w:rsidR="00B857E6">
        <w:rPr>
          <w:rFonts w:eastAsia="Arial"/>
          <w:sz w:val="28"/>
          <w:szCs w:val="28"/>
        </w:rPr>
        <w:t>.</w:t>
      </w:r>
    </w:p>
    <w:p w:rsidR="00B857E6" w:rsidRDefault="00B857E6" w:rsidP="00B857E6">
      <w:pP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</w:t>
      </w:r>
    </w:p>
    <w:p w:rsidR="00B857E6" w:rsidRDefault="00B857E6" w:rsidP="00B857E6">
      <w:pPr>
        <w:jc w:val="both"/>
        <w:rPr>
          <w:sz w:val="28"/>
          <w:szCs w:val="28"/>
        </w:rPr>
      </w:pPr>
    </w:p>
    <w:p w:rsidR="00B857E6" w:rsidRDefault="00B857E6" w:rsidP="00B857E6">
      <w:pPr>
        <w:jc w:val="both"/>
        <w:rPr>
          <w:sz w:val="28"/>
          <w:szCs w:val="28"/>
        </w:rPr>
      </w:pPr>
      <w:bookmarkStart w:id="0" w:name="_GoBack"/>
      <w:bookmarkEnd w:id="0"/>
    </w:p>
    <w:p w:rsidR="00B857E6" w:rsidRDefault="00B857E6" w:rsidP="00B857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85ED5">
        <w:rPr>
          <w:sz w:val="28"/>
          <w:szCs w:val="28"/>
        </w:rPr>
        <w:t>администрации</w:t>
      </w:r>
    </w:p>
    <w:p w:rsidR="00285ED5" w:rsidRDefault="00285ED5" w:rsidP="00B857E6">
      <w:pPr>
        <w:jc w:val="both"/>
        <w:rPr>
          <w:sz w:val="28"/>
          <w:szCs w:val="28"/>
        </w:rPr>
      </w:pPr>
      <w:r>
        <w:rPr>
          <w:sz w:val="28"/>
          <w:szCs w:val="28"/>
        </w:rPr>
        <w:t>Черниговского муниципального</w:t>
      </w:r>
    </w:p>
    <w:p w:rsidR="00B857E6" w:rsidRDefault="00285ED5" w:rsidP="00B857E6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B857E6">
        <w:rPr>
          <w:sz w:val="28"/>
          <w:szCs w:val="28"/>
        </w:rPr>
        <w:tab/>
        <w:t xml:space="preserve">       </w:t>
      </w:r>
      <w:r w:rsidR="00B857E6">
        <w:rPr>
          <w:sz w:val="28"/>
          <w:szCs w:val="28"/>
        </w:rPr>
        <w:tab/>
      </w:r>
      <w:r w:rsidR="00B857E6"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 xml:space="preserve">                                      О.Г. </w:t>
      </w:r>
      <w:proofErr w:type="spellStart"/>
      <w:r>
        <w:rPr>
          <w:sz w:val="28"/>
          <w:szCs w:val="28"/>
        </w:rPr>
        <w:t>Салюк</w:t>
      </w:r>
      <w:proofErr w:type="spellEnd"/>
    </w:p>
    <w:p w:rsidR="00B857E6" w:rsidRDefault="00B857E6" w:rsidP="00B857E6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588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47"/>
      </w:tblGrid>
      <w:tr w:rsidR="00B857E6" w:rsidTr="00B857E6">
        <w:trPr>
          <w:trHeight w:val="1028"/>
        </w:trPr>
        <w:tc>
          <w:tcPr>
            <w:tcW w:w="3647" w:type="dxa"/>
            <w:shd w:val="clear" w:color="auto" w:fill="FFFFFF"/>
            <w:hideMark/>
          </w:tcPr>
          <w:p w:rsidR="00B857E6" w:rsidRDefault="00B857E6">
            <w:pPr>
              <w:rPr>
                <w:sz w:val="24"/>
                <w:szCs w:val="24"/>
              </w:rPr>
            </w:pPr>
            <w:r>
              <w:lastRenderedPageBreak/>
              <w:br w:type="page"/>
            </w:r>
            <w:bookmarkStart w:id="1" w:name="p961"/>
            <w:bookmarkEnd w:id="1"/>
            <w:r>
              <w:t>Приложение 1</w:t>
            </w:r>
          </w:p>
          <w:p w:rsidR="00B857E6" w:rsidRDefault="00B857E6">
            <w:r>
              <w:t>к постановлению администрации</w:t>
            </w:r>
          </w:p>
          <w:p w:rsidR="00B857E6" w:rsidRDefault="00B857E6">
            <w:r>
              <w:t xml:space="preserve">Черниговского </w:t>
            </w:r>
            <w:r w:rsidR="0009140A">
              <w:t xml:space="preserve">муниципального </w:t>
            </w:r>
            <w:r>
              <w:t>округа</w:t>
            </w:r>
          </w:p>
          <w:p w:rsidR="00B857E6" w:rsidRDefault="00B857E6">
            <w:pPr>
              <w:pStyle w:val="a3"/>
              <w:jc w:val="left"/>
              <w:rPr>
                <w:szCs w:val="28"/>
              </w:rPr>
            </w:pPr>
            <w:r w:rsidRPr="00453B4C">
              <w:rPr>
                <w:sz w:val="24"/>
              </w:rPr>
              <w:t xml:space="preserve">от </w:t>
            </w:r>
            <w:r w:rsidRPr="00453B4C">
              <w:rPr>
                <w:sz w:val="24"/>
                <w:u w:val="single"/>
              </w:rPr>
              <w:t xml:space="preserve">  </w:t>
            </w:r>
            <w:r w:rsidR="00EC3518">
              <w:rPr>
                <w:sz w:val="24"/>
                <w:u w:val="single"/>
              </w:rPr>
              <w:t xml:space="preserve">11 </w:t>
            </w:r>
            <w:r w:rsidR="00D11AE0" w:rsidRPr="00453B4C">
              <w:rPr>
                <w:sz w:val="24"/>
                <w:u w:val="single"/>
              </w:rPr>
              <w:t xml:space="preserve">.02. </w:t>
            </w:r>
            <w:r w:rsidR="00FB7BBF">
              <w:rPr>
                <w:sz w:val="24"/>
                <w:u w:val="single"/>
              </w:rPr>
              <w:t>2025</w:t>
            </w:r>
            <w:r w:rsidRPr="00453B4C">
              <w:rPr>
                <w:sz w:val="24"/>
              </w:rPr>
              <w:t xml:space="preserve"> г. № </w:t>
            </w:r>
            <w:r w:rsidRPr="00453B4C">
              <w:rPr>
                <w:sz w:val="24"/>
                <w:u w:val="single"/>
              </w:rPr>
              <w:t xml:space="preserve">  </w:t>
            </w:r>
            <w:r w:rsidR="00EC3518">
              <w:rPr>
                <w:sz w:val="24"/>
                <w:u w:val="single"/>
              </w:rPr>
              <w:t>103</w:t>
            </w:r>
            <w:r w:rsidRPr="00453B4C">
              <w:rPr>
                <w:sz w:val="24"/>
                <w:u w:val="single"/>
              </w:rPr>
              <w:t>-па</w:t>
            </w:r>
            <w:bookmarkStart w:id="2" w:name="p96"/>
            <w:bookmarkEnd w:id="2"/>
          </w:p>
        </w:tc>
      </w:tr>
    </w:tbl>
    <w:p w:rsidR="00B857E6" w:rsidRDefault="00B857E6" w:rsidP="00B857E6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B857E6" w:rsidRDefault="00B857E6" w:rsidP="00B857E6">
      <w:pPr>
        <w:pStyle w:val="ConsPlusTitle"/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Состав комиссии по вопросу установления регулируемых тарифов на регулярные перевозки пассажиров и багажа автомобильным транспортом по муниципальным маршрутам на территории Черниговского </w:t>
      </w:r>
      <w:r w:rsidR="0009140A">
        <w:rPr>
          <w:rFonts w:ascii="Times New Roman" w:hAnsi="Times New Roman" w:cs="Times New Roman"/>
          <w:bCs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 w:val="0"/>
          <w:sz w:val="28"/>
          <w:szCs w:val="28"/>
        </w:rPr>
        <w:t>округа</w:t>
      </w:r>
    </w:p>
    <w:p w:rsidR="00B857E6" w:rsidRDefault="00B857E6" w:rsidP="00B857E6">
      <w:pPr>
        <w:tabs>
          <w:tab w:val="left" w:pos="405"/>
        </w:tabs>
        <w:ind w:left="15" w:hanging="15"/>
        <w:jc w:val="both"/>
        <w:rPr>
          <w:rFonts w:eastAsia="Calibri"/>
          <w:sz w:val="28"/>
          <w:szCs w:val="28"/>
          <w:lang w:eastAsia="ru-RU"/>
        </w:rPr>
      </w:pPr>
    </w:p>
    <w:tbl>
      <w:tblPr>
        <w:tblW w:w="0" w:type="auto"/>
        <w:tblInd w:w="15" w:type="dxa"/>
        <w:tblLook w:val="04A0" w:firstRow="1" w:lastRow="0" w:firstColumn="1" w:lastColumn="0" w:noHBand="0" w:noVBand="1"/>
      </w:tblPr>
      <w:tblGrid>
        <w:gridCol w:w="3463"/>
        <w:gridCol w:w="6093"/>
      </w:tblGrid>
      <w:tr w:rsidR="00B857E6" w:rsidTr="00B857E6">
        <w:tc>
          <w:tcPr>
            <w:tcW w:w="3495" w:type="dxa"/>
            <w:hideMark/>
          </w:tcPr>
          <w:p w:rsidR="00B857E6" w:rsidRDefault="00B857E6">
            <w:pPr>
              <w:tabs>
                <w:tab w:val="left" w:pos="405"/>
              </w:tabs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6165" w:type="dxa"/>
          </w:tcPr>
          <w:p w:rsidR="00B857E6" w:rsidRDefault="00B857E6">
            <w:pPr>
              <w:tabs>
                <w:tab w:val="left" w:pos="405"/>
              </w:tabs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Первый заместитель главы администрации Черниговского </w:t>
            </w:r>
            <w:r w:rsidR="0009140A">
              <w:rPr>
                <w:rFonts w:eastAsia="Calibri"/>
                <w:sz w:val="28"/>
                <w:szCs w:val="28"/>
                <w:lang w:eastAsia="ru-RU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  <w:lang w:eastAsia="ru-RU"/>
              </w:rPr>
              <w:t>;</w:t>
            </w:r>
          </w:p>
          <w:p w:rsidR="00B857E6" w:rsidRDefault="00B857E6">
            <w:pPr>
              <w:tabs>
                <w:tab w:val="left" w:pos="405"/>
              </w:tabs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B857E6" w:rsidTr="00B857E6">
        <w:tc>
          <w:tcPr>
            <w:tcW w:w="3495" w:type="dxa"/>
            <w:hideMark/>
          </w:tcPr>
          <w:p w:rsidR="00B857E6" w:rsidRDefault="00B857E6">
            <w:pPr>
              <w:tabs>
                <w:tab w:val="left" w:pos="405"/>
              </w:tabs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Заместитель председателя:</w:t>
            </w:r>
          </w:p>
        </w:tc>
        <w:tc>
          <w:tcPr>
            <w:tcW w:w="6165" w:type="dxa"/>
          </w:tcPr>
          <w:p w:rsidR="00B857E6" w:rsidRDefault="00B857E6">
            <w:pPr>
              <w:tabs>
                <w:tab w:val="left" w:pos="405"/>
              </w:tabs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 отдела экономики администрации Черниговского </w:t>
            </w:r>
            <w:r w:rsidR="0009140A">
              <w:rPr>
                <w:rFonts w:eastAsia="Calibri"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eastAsia="Calibri"/>
                <w:sz w:val="28"/>
                <w:szCs w:val="28"/>
                <w:lang w:eastAsia="ru-RU"/>
              </w:rPr>
              <w:t>округа;</w:t>
            </w:r>
          </w:p>
          <w:p w:rsidR="00B857E6" w:rsidRDefault="00B857E6">
            <w:pPr>
              <w:tabs>
                <w:tab w:val="left" w:pos="405"/>
              </w:tabs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B857E6" w:rsidTr="00B857E6">
        <w:tc>
          <w:tcPr>
            <w:tcW w:w="3495" w:type="dxa"/>
            <w:hideMark/>
          </w:tcPr>
          <w:p w:rsidR="00B857E6" w:rsidRDefault="00B857E6">
            <w:pPr>
              <w:tabs>
                <w:tab w:val="left" w:pos="405"/>
              </w:tabs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Секретарь комиссии:</w:t>
            </w:r>
          </w:p>
        </w:tc>
        <w:tc>
          <w:tcPr>
            <w:tcW w:w="6165" w:type="dxa"/>
          </w:tcPr>
          <w:p w:rsidR="00B857E6" w:rsidRDefault="00D11AE0">
            <w:pPr>
              <w:tabs>
                <w:tab w:val="left" w:pos="405"/>
              </w:tabs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главный</w:t>
            </w:r>
            <w:r w:rsidR="00B857E6">
              <w:rPr>
                <w:rFonts w:eastAsia="Calibri"/>
                <w:sz w:val="28"/>
                <w:szCs w:val="28"/>
                <w:lang w:eastAsia="ru-RU"/>
              </w:rPr>
              <w:t xml:space="preserve"> специалист отдела жизнеобеспечения администрации Черниговского </w:t>
            </w:r>
            <w:r w:rsidR="0009140A">
              <w:rPr>
                <w:rFonts w:eastAsia="Calibri"/>
                <w:sz w:val="28"/>
                <w:szCs w:val="28"/>
                <w:lang w:eastAsia="ru-RU"/>
              </w:rPr>
              <w:t xml:space="preserve">муниципального </w:t>
            </w:r>
            <w:r w:rsidR="00B857E6">
              <w:rPr>
                <w:rFonts w:eastAsia="Calibri"/>
                <w:sz w:val="28"/>
                <w:szCs w:val="28"/>
                <w:lang w:eastAsia="ru-RU"/>
              </w:rPr>
              <w:t>округа;</w:t>
            </w:r>
          </w:p>
          <w:p w:rsidR="00B857E6" w:rsidRDefault="00B857E6">
            <w:pPr>
              <w:tabs>
                <w:tab w:val="left" w:pos="405"/>
              </w:tabs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B857E6" w:rsidTr="00B857E6">
        <w:tc>
          <w:tcPr>
            <w:tcW w:w="3495" w:type="dxa"/>
            <w:hideMark/>
          </w:tcPr>
          <w:p w:rsidR="00B857E6" w:rsidRDefault="00B857E6">
            <w:pPr>
              <w:tabs>
                <w:tab w:val="left" w:pos="405"/>
              </w:tabs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165" w:type="dxa"/>
          </w:tcPr>
          <w:p w:rsidR="00B857E6" w:rsidRDefault="00B857E6">
            <w:pPr>
              <w:tabs>
                <w:tab w:val="left" w:pos="405"/>
              </w:tabs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заместитель главы администрации Черниговского </w:t>
            </w:r>
            <w:r w:rsidR="0009140A">
              <w:rPr>
                <w:rFonts w:eastAsia="Calibri"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eastAsia="Calibri"/>
                <w:sz w:val="28"/>
                <w:szCs w:val="28"/>
                <w:lang w:eastAsia="ru-RU"/>
              </w:rPr>
              <w:t>округа;</w:t>
            </w:r>
          </w:p>
          <w:p w:rsidR="00B857E6" w:rsidRDefault="00B857E6">
            <w:pPr>
              <w:tabs>
                <w:tab w:val="left" w:pos="405"/>
              </w:tabs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285ED5" w:rsidRDefault="00B857E6" w:rsidP="00285ED5">
            <w:pPr>
              <w:tabs>
                <w:tab w:val="left" w:pos="405"/>
              </w:tabs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 финансового управления администрации Черниговского </w:t>
            </w:r>
            <w:r w:rsidR="0009140A">
              <w:rPr>
                <w:rFonts w:eastAsia="Calibri"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eastAsia="Calibri"/>
                <w:sz w:val="28"/>
                <w:szCs w:val="28"/>
                <w:lang w:eastAsia="ru-RU"/>
              </w:rPr>
              <w:t>округа;</w:t>
            </w:r>
          </w:p>
          <w:p w:rsidR="00285ED5" w:rsidRDefault="00285ED5" w:rsidP="00285ED5">
            <w:pPr>
              <w:tabs>
                <w:tab w:val="left" w:pos="405"/>
              </w:tabs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285ED5" w:rsidRPr="00285ED5" w:rsidRDefault="00285ED5" w:rsidP="00285ED5">
            <w:pPr>
              <w:tabs>
                <w:tab w:val="left" w:pos="405"/>
              </w:tabs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85ED5">
              <w:rPr>
                <w:rFonts w:eastAsia="Calibri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Pr="00285ED5">
              <w:rPr>
                <w:rFonts w:eastAsia="Calibri"/>
                <w:sz w:val="28"/>
                <w:szCs w:val="28"/>
                <w:lang w:eastAsia="ru-RU"/>
              </w:rPr>
              <w:t xml:space="preserve"> жизнеобеспечения</w:t>
            </w:r>
            <w:proofErr w:type="gramEnd"/>
            <w:r w:rsidRPr="00285ED5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Черниговского муниципального округа</w:t>
            </w:r>
          </w:p>
          <w:p w:rsidR="00B857E6" w:rsidRDefault="00B857E6">
            <w:pPr>
              <w:tabs>
                <w:tab w:val="left" w:pos="405"/>
              </w:tabs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B857E6" w:rsidRDefault="00FB7BBF">
            <w:pPr>
              <w:tabs>
                <w:tab w:val="left" w:pos="405"/>
              </w:tabs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зам. начальника Управления жизнеобеспечения, </w:t>
            </w:r>
            <w:r w:rsidR="00B857E6">
              <w:rPr>
                <w:rFonts w:eastAsia="Calibri"/>
                <w:sz w:val="28"/>
                <w:szCs w:val="28"/>
                <w:lang w:eastAsia="ru-RU"/>
              </w:rPr>
              <w:t xml:space="preserve">начальник отдела жизнеобеспечения </w:t>
            </w:r>
            <w:r w:rsidR="00285ED5">
              <w:rPr>
                <w:rFonts w:eastAsia="Calibri"/>
                <w:sz w:val="28"/>
                <w:szCs w:val="28"/>
                <w:lang w:eastAsia="ru-RU"/>
              </w:rPr>
              <w:t xml:space="preserve">Управления жизнеобеспечения </w:t>
            </w:r>
            <w:r w:rsidR="00B857E6"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Черниговского </w:t>
            </w:r>
            <w:r w:rsidR="0009140A">
              <w:rPr>
                <w:rFonts w:eastAsia="Calibri"/>
                <w:sz w:val="28"/>
                <w:szCs w:val="28"/>
                <w:lang w:eastAsia="ru-RU"/>
              </w:rPr>
              <w:t xml:space="preserve">муниципального </w:t>
            </w:r>
            <w:r w:rsidR="00B857E6">
              <w:rPr>
                <w:rFonts w:eastAsia="Calibri"/>
                <w:sz w:val="28"/>
                <w:szCs w:val="28"/>
                <w:lang w:eastAsia="ru-RU"/>
              </w:rPr>
              <w:t>округа;</w:t>
            </w:r>
          </w:p>
          <w:p w:rsidR="00B857E6" w:rsidRDefault="00B857E6">
            <w:pPr>
              <w:tabs>
                <w:tab w:val="left" w:pos="405"/>
              </w:tabs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82127F" w:rsidRPr="009E7944" w:rsidRDefault="0082127F" w:rsidP="00F131E3">
            <w:pPr>
              <w:widowControl w:val="0"/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  <w:r w:rsidRPr="009E7944">
              <w:rPr>
                <w:kern w:val="2"/>
                <w:sz w:val="28"/>
                <w:szCs w:val="28"/>
              </w:rPr>
              <w:t xml:space="preserve">начальник </w:t>
            </w:r>
            <w:r w:rsidR="006C168B">
              <w:rPr>
                <w:kern w:val="2"/>
                <w:sz w:val="28"/>
                <w:szCs w:val="28"/>
              </w:rPr>
              <w:t>юридического отдела а</w:t>
            </w:r>
            <w:r w:rsidRPr="009E7944">
              <w:rPr>
                <w:kern w:val="2"/>
                <w:sz w:val="28"/>
                <w:szCs w:val="28"/>
              </w:rPr>
              <w:t>дминистрации Чер</w:t>
            </w:r>
            <w:r w:rsidR="00593A17">
              <w:rPr>
                <w:kern w:val="2"/>
                <w:sz w:val="28"/>
                <w:szCs w:val="28"/>
              </w:rPr>
              <w:t>ниговского муниципального округа.</w:t>
            </w:r>
          </w:p>
          <w:p w:rsidR="00B857E6" w:rsidRDefault="00B857E6">
            <w:pPr>
              <w:tabs>
                <w:tab w:val="left" w:pos="405"/>
              </w:tabs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B857E6" w:rsidRDefault="00B857E6" w:rsidP="00B857E6">
      <w:pPr>
        <w:tabs>
          <w:tab w:val="left" w:pos="405"/>
        </w:tabs>
        <w:ind w:left="15" w:hanging="15"/>
        <w:jc w:val="both"/>
        <w:rPr>
          <w:rFonts w:eastAsia="Calibri"/>
          <w:sz w:val="28"/>
          <w:szCs w:val="28"/>
          <w:lang w:eastAsia="ru-RU"/>
        </w:rPr>
      </w:pPr>
    </w:p>
    <w:p w:rsidR="00B857E6" w:rsidRDefault="00B857E6" w:rsidP="00B857E6">
      <w:pPr>
        <w:jc w:val="right"/>
        <w:rPr>
          <w:sz w:val="24"/>
          <w:szCs w:val="24"/>
        </w:rPr>
      </w:pPr>
      <w:r>
        <w:rPr>
          <w:rFonts w:eastAsia="Calibri"/>
          <w:sz w:val="28"/>
          <w:szCs w:val="28"/>
          <w:lang w:eastAsia="ru-RU"/>
        </w:rPr>
        <w:br w:type="page"/>
      </w: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B857E6" w:rsidTr="00B857E6"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</w:tcPr>
          <w:p w:rsidR="00B857E6" w:rsidRDefault="00B857E6">
            <w:pPr>
              <w:jc w:val="right"/>
            </w:pPr>
            <w:r>
              <w:lastRenderedPageBreak/>
              <w:t>Приложение 2</w:t>
            </w:r>
          </w:p>
          <w:p w:rsidR="00B857E6" w:rsidRDefault="00B857E6">
            <w:pPr>
              <w:jc w:val="right"/>
            </w:pPr>
            <w:r>
              <w:t>к постановлению администрации</w:t>
            </w:r>
          </w:p>
          <w:p w:rsidR="00B857E6" w:rsidRDefault="00B857E6">
            <w:pPr>
              <w:jc w:val="right"/>
            </w:pPr>
            <w:r>
              <w:t xml:space="preserve">Черниговского  </w:t>
            </w:r>
            <w:r w:rsidR="00CA1C0B">
              <w:t xml:space="preserve">муниципального </w:t>
            </w:r>
            <w:r>
              <w:t xml:space="preserve">округа </w:t>
            </w:r>
          </w:p>
          <w:p w:rsidR="00B857E6" w:rsidRDefault="00B857E6">
            <w:pPr>
              <w:jc w:val="right"/>
            </w:pPr>
            <w:r w:rsidRPr="00D11AE0">
              <w:t xml:space="preserve">от </w:t>
            </w:r>
            <w:r w:rsidRPr="00D11AE0">
              <w:rPr>
                <w:u w:val="single"/>
              </w:rPr>
              <w:t xml:space="preserve">  </w:t>
            </w:r>
            <w:r w:rsidR="00EC3518">
              <w:rPr>
                <w:u w:val="single"/>
              </w:rPr>
              <w:t>11</w:t>
            </w:r>
            <w:r w:rsidR="00D11AE0" w:rsidRPr="00D11AE0">
              <w:rPr>
                <w:u w:val="single"/>
              </w:rPr>
              <w:t>.02</w:t>
            </w:r>
            <w:r w:rsidRPr="00D11AE0">
              <w:rPr>
                <w:u w:val="single"/>
              </w:rPr>
              <w:t>.</w:t>
            </w:r>
            <w:r w:rsidRPr="00D11AE0">
              <w:t xml:space="preserve">2024 г. № </w:t>
            </w:r>
            <w:r w:rsidRPr="00D11AE0">
              <w:rPr>
                <w:u w:val="single"/>
              </w:rPr>
              <w:t xml:space="preserve">   </w:t>
            </w:r>
            <w:r w:rsidR="00EC3518">
              <w:rPr>
                <w:u w:val="single"/>
              </w:rPr>
              <w:t>103</w:t>
            </w:r>
            <w:r>
              <w:rPr>
                <w:u w:val="single"/>
              </w:rPr>
              <w:t xml:space="preserve"> -па</w:t>
            </w:r>
          </w:p>
          <w:p w:rsidR="00B857E6" w:rsidRDefault="00B857E6">
            <w:pPr>
              <w:jc w:val="right"/>
            </w:pPr>
          </w:p>
        </w:tc>
      </w:tr>
    </w:tbl>
    <w:p w:rsidR="00B857E6" w:rsidRDefault="00B857E6" w:rsidP="00B857E6">
      <w:pPr>
        <w:tabs>
          <w:tab w:val="left" w:pos="405"/>
        </w:tabs>
        <w:ind w:left="15" w:hanging="15"/>
        <w:rPr>
          <w:rFonts w:eastAsia="Calibri"/>
          <w:sz w:val="28"/>
          <w:szCs w:val="28"/>
          <w:lang w:eastAsia="ru-RU"/>
        </w:rPr>
      </w:pPr>
    </w:p>
    <w:p w:rsidR="00B857E6" w:rsidRDefault="00B857E6" w:rsidP="00B857E6">
      <w:pPr>
        <w:pStyle w:val="ConsPlusTitle"/>
        <w:snapToGrid w:val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 о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комиссии по вопросу установления регулируемых тарифов на регулярные перевозки пассажиров и багажа автомобильным транспортом по муниципальным маршрутам на территории Черниговского </w:t>
      </w:r>
      <w:r w:rsidR="00CA1C0B">
        <w:rPr>
          <w:rFonts w:ascii="Times New Roman" w:hAnsi="Times New Roman" w:cs="Times New Roman"/>
          <w:bCs w:val="0"/>
          <w:sz w:val="28"/>
          <w:szCs w:val="28"/>
        </w:rPr>
        <w:t>муниципального округа</w:t>
      </w:r>
    </w:p>
    <w:p w:rsidR="00B857E6" w:rsidRDefault="00B857E6" w:rsidP="00B857E6">
      <w:pPr>
        <w:rPr>
          <w:rFonts w:eastAsia="Arial"/>
          <w:sz w:val="28"/>
          <w:szCs w:val="28"/>
        </w:rPr>
      </w:pPr>
    </w:p>
    <w:p w:rsidR="00B857E6" w:rsidRDefault="00B857E6" w:rsidP="00B857E6">
      <w:pPr>
        <w:ind w:firstLine="709"/>
        <w:jc w:val="both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1. Общие положения</w:t>
      </w:r>
    </w:p>
    <w:p w:rsidR="00B857E6" w:rsidRDefault="00B857E6" w:rsidP="00B857E6">
      <w:pPr>
        <w:ind w:firstLine="709"/>
        <w:jc w:val="both"/>
        <w:rPr>
          <w:rFonts w:eastAsia="Arial"/>
          <w:b/>
          <w:sz w:val="28"/>
          <w:szCs w:val="28"/>
        </w:rPr>
      </w:pPr>
    </w:p>
    <w:p w:rsidR="00B857E6" w:rsidRDefault="00B857E6" w:rsidP="00B857E6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1.1. Настоящее положение разработано в соответствии с Законом Приморского края от 01.11.2018 года № 378-КЗ </w:t>
      </w:r>
      <w:r w:rsidR="00237892" w:rsidRPr="00A00319">
        <w:rPr>
          <w:bCs/>
          <w:sz w:val="28"/>
          <w:szCs w:val="28"/>
        </w:rPr>
        <w:t xml:space="preserve">«О наделении органов местного самоуправления муниципальных районов, муниципальных округов и </w:t>
      </w:r>
      <w:r w:rsidR="00237892">
        <w:rPr>
          <w:bCs/>
          <w:sz w:val="28"/>
          <w:szCs w:val="28"/>
        </w:rPr>
        <w:t xml:space="preserve">городских округов </w:t>
      </w:r>
      <w:r w:rsidR="00237892" w:rsidRPr="00A00319">
        <w:rPr>
          <w:bCs/>
          <w:sz w:val="28"/>
          <w:szCs w:val="28"/>
        </w:rPr>
        <w:t>Приморского края государственными полномочиями в сфере транспортного обслуживания»</w:t>
      </w:r>
      <w:r>
        <w:rPr>
          <w:rFonts w:eastAsia="Arial"/>
          <w:sz w:val="28"/>
          <w:szCs w:val="28"/>
        </w:rPr>
        <w:t>.</w:t>
      </w:r>
    </w:p>
    <w:p w:rsidR="00B857E6" w:rsidRDefault="00B857E6" w:rsidP="00B857E6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1.2. Настоящее положение определяет задачи, принципы и порядок работы Комиссии по формированию регулируемых тарифов на регулярные перевозки пассажиров и багажа автомобильным общественным транспортом по муниципальным маршрутам  Черниговского </w:t>
      </w:r>
      <w:r w:rsidR="00237892">
        <w:rPr>
          <w:rFonts w:eastAsia="Arial"/>
          <w:sz w:val="28"/>
          <w:szCs w:val="28"/>
        </w:rPr>
        <w:t xml:space="preserve">муниципального </w:t>
      </w:r>
      <w:r>
        <w:rPr>
          <w:rFonts w:eastAsia="Arial"/>
          <w:sz w:val="28"/>
          <w:szCs w:val="28"/>
        </w:rPr>
        <w:t>округа (далее – Комиссия).</w:t>
      </w:r>
    </w:p>
    <w:p w:rsidR="00B857E6" w:rsidRDefault="00B857E6" w:rsidP="00B857E6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1.3. Основными задачами Комиссии является:</w:t>
      </w:r>
    </w:p>
    <w:p w:rsidR="00B857E6" w:rsidRDefault="00B857E6" w:rsidP="00B857E6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 разработка рекомендаций по формированию обоснованного тарифа;</w:t>
      </w:r>
    </w:p>
    <w:p w:rsidR="00B857E6" w:rsidRDefault="00B857E6" w:rsidP="00B857E6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 принятие решения о пересмотре существующего тарифа.</w:t>
      </w:r>
    </w:p>
    <w:p w:rsidR="00B857E6" w:rsidRDefault="00B857E6" w:rsidP="00B857E6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1.4. Принципами работы Комиссии являются:</w:t>
      </w:r>
    </w:p>
    <w:p w:rsidR="00B857E6" w:rsidRDefault="00B857E6" w:rsidP="00B857E6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 обеспечение баланса экономических интересов перевозчиков и потребителей транспортных услуг;</w:t>
      </w:r>
    </w:p>
    <w:p w:rsidR="00B857E6" w:rsidRDefault="00B857E6" w:rsidP="00B857E6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 обоснованность планируемых тарифов на перевозки пассажиров и багажа.</w:t>
      </w:r>
    </w:p>
    <w:p w:rsidR="00B857E6" w:rsidRDefault="00B857E6" w:rsidP="00B857E6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1.5. Комиссия для решения возложенных задач имеет право в соответствии с действующим законодательством привлекать к работе Комиссии специалистов, независимых экспертов (по согласованию), запрашивать информацию, необходимую для установления обоснованных тарифов.</w:t>
      </w:r>
    </w:p>
    <w:p w:rsidR="00B857E6" w:rsidRDefault="00B857E6" w:rsidP="00B857E6">
      <w:pPr>
        <w:ind w:firstLine="709"/>
        <w:jc w:val="both"/>
        <w:rPr>
          <w:rFonts w:eastAsia="Arial"/>
          <w:sz w:val="28"/>
          <w:szCs w:val="28"/>
        </w:rPr>
      </w:pPr>
    </w:p>
    <w:p w:rsidR="00B857E6" w:rsidRDefault="00B857E6" w:rsidP="00B857E6">
      <w:pPr>
        <w:ind w:firstLine="709"/>
        <w:jc w:val="both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2. Порядок работы Комиссии</w:t>
      </w:r>
    </w:p>
    <w:p w:rsidR="00B857E6" w:rsidRDefault="00B857E6" w:rsidP="00B857E6">
      <w:pPr>
        <w:ind w:firstLine="709"/>
        <w:jc w:val="both"/>
        <w:rPr>
          <w:rFonts w:eastAsia="Arial"/>
          <w:b/>
          <w:sz w:val="28"/>
          <w:szCs w:val="28"/>
        </w:rPr>
      </w:pPr>
    </w:p>
    <w:p w:rsidR="00B857E6" w:rsidRDefault="00B857E6" w:rsidP="00B857E6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2.1. Заседания Комиссии проводятся по мере необходимости, но не реже одного раза в год, по инициативе отдела  экономики администрации Черниговского </w:t>
      </w:r>
      <w:r w:rsidR="00237892">
        <w:rPr>
          <w:rFonts w:eastAsia="Arial"/>
          <w:sz w:val="28"/>
          <w:szCs w:val="28"/>
        </w:rPr>
        <w:t xml:space="preserve">муниципального </w:t>
      </w:r>
      <w:r>
        <w:rPr>
          <w:rFonts w:eastAsia="Arial"/>
          <w:sz w:val="28"/>
          <w:szCs w:val="28"/>
        </w:rPr>
        <w:t>округа.</w:t>
      </w:r>
    </w:p>
    <w:p w:rsidR="00B857E6" w:rsidRDefault="00B857E6" w:rsidP="00B857E6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2.2. Заседания Комиссии ведет председатель Комиссии, а в случае его отсутствия заместитель председателя Комиссии.</w:t>
      </w:r>
    </w:p>
    <w:p w:rsidR="00B857E6" w:rsidRDefault="00B857E6" w:rsidP="00B857E6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2.3. Заседание Комиссии принимает решения путем открытого голосования. Решения считаются принятыми, если поддержаны простым </w:t>
      </w:r>
      <w:r>
        <w:rPr>
          <w:rFonts w:eastAsia="Arial"/>
          <w:sz w:val="28"/>
          <w:szCs w:val="28"/>
        </w:rPr>
        <w:lastRenderedPageBreak/>
        <w:t>большинством голосов, присутствующих на заседании членов Комиссии. При равенстве голосов решающим является голос председателя Комиссии.</w:t>
      </w:r>
    </w:p>
    <w:p w:rsidR="00B857E6" w:rsidRDefault="00D11AE0" w:rsidP="00B857E6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2.4 Заседание К</w:t>
      </w:r>
      <w:r w:rsidR="00B857E6">
        <w:rPr>
          <w:rFonts w:eastAsia="Arial"/>
          <w:sz w:val="28"/>
          <w:szCs w:val="28"/>
        </w:rPr>
        <w:t>омиссии считается правомочным, если на нем присутс</w:t>
      </w:r>
      <w:r>
        <w:rPr>
          <w:rFonts w:eastAsia="Arial"/>
          <w:sz w:val="28"/>
          <w:szCs w:val="28"/>
        </w:rPr>
        <w:t>твует не менее половины членов К</w:t>
      </w:r>
      <w:r w:rsidR="00B857E6">
        <w:rPr>
          <w:rFonts w:eastAsia="Arial"/>
          <w:sz w:val="28"/>
          <w:szCs w:val="28"/>
        </w:rPr>
        <w:t>омиссии с обязател</w:t>
      </w:r>
      <w:r>
        <w:rPr>
          <w:rFonts w:eastAsia="Arial"/>
          <w:sz w:val="28"/>
          <w:szCs w:val="28"/>
        </w:rPr>
        <w:t>ьным присутствием председателя К</w:t>
      </w:r>
      <w:r w:rsidR="00B857E6">
        <w:rPr>
          <w:rFonts w:eastAsia="Arial"/>
          <w:sz w:val="28"/>
          <w:szCs w:val="28"/>
        </w:rPr>
        <w:t>омисси</w:t>
      </w:r>
      <w:r>
        <w:rPr>
          <w:rFonts w:eastAsia="Arial"/>
          <w:sz w:val="28"/>
          <w:szCs w:val="28"/>
        </w:rPr>
        <w:t>и или заместителя председателя К</w:t>
      </w:r>
      <w:r w:rsidR="00B857E6">
        <w:rPr>
          <w:rFonts w:eastAsia="Arial"/>
          <w:sz w:val="28"/>
          <w:szCs w:val="28"/>
        </w:rPr>
        <w:t>омиссии.</w:t>
      </w:r>
    </w:p>
    <w:p w:rsidR="00B857E6" w:rsidRDefault="00B857E6" w:rsidP="00B857E6">
      <w:pPr>
        <w:ind w:firstLine="709"/>
        <w:jc w:val="both"/>
        <w:rPr>
          <w:bCs/>
          <w:sz w:val="28"/>
          <w:szCs w:val="28"/>
        </w:rPr>
      </w:pPr>
      <w:r>
        <w:rPr>
          <w:rFonts w:eastAsia="Arial"/>
          <w:sz w:val="28"/>
          <w:szCs w:val="28"/>
        </w:rPr>
        <w:t xml:space="preserve">2.5. На основании предоставленных </w:t>
      </w:r>
      <w:r w:rsidR="00237892">
        <w:rPr>
          <w:rFonts w:eastAsia="Arial"/>
          <w:sz w:val="28"/>
          <w:szCs w:val="28"/>
        </w:rPr>
        <w:t>отделом</w:t>
      </w:r>
      <w:r>
        <w:rPr>
          <w:rFonts w:eastAsia="Arial"/>
          <w:sz w:val="28"/>
          <w:szCs w:val="28"/>
        </w:rPr>
        <w:t xml:space="preserve"> экономики администрации Черниговского </w:t>
      </w:r>
      <w:r w:rsidR="00237892">
        <w:rPr>
          <w:rFonts w:eastAsia="Arial"/>
          <w:sz w:val="28"/>
          <w:szCs w:val="28"/>
        </w:rPr>
        <w:t xml:space="preserve">муниципального </w:t>
      </w:r>
      <w:r>
        <w:rPr>
          <w:rFonts w:eastAsia="Arial"/>
          <w:sz w:val="28"/>
          <w:szCs w:val="28"/>
        </w:rPr>
        <w:t>округа пояснительный записки по экономическому обоснованию ра</w:t>
      </w:r>
      <w:r w:rsidR="00D11AE0">
        <w:rPr>
          <w:rFonts w:eastAsia="Arial"/>
          <w:sz w:val="28"/>
          <w:szCs w:val="28"/>
        </w:rPr>
        <w:t>счета тарифов и проект решения К</w:t>
      </w:r>
      <w:r>
        <w:rPr>
          <w:rFonts w:eastAsia="Arial"/>
          <w:sz w:val="28"/>
          <w:szCs w:val="28"/>
        </w:rPr>
        <w:t xml:space="preserve">омиссии о рекомендации Администрации Черниговского </w:t>
      </w:r>
      <w:r w:rsidR="00237892">
        <w:rPr>
          <w:rFonts w:eastAsia="Arial"/>
          <w:sz w:val="28"/>
          <w:szCs w:val="28"/>
        </w:rPr>
        <w:t xml:space="preserve">муниципального </w:t>
      </w:r>
      <w:r>
        <w:rPr>
          <w:rFonts w:eastAsia="Arial"/>
          <w:sz w:val="28"/>
          <w:szCs w:val="28"/>
        </w:rPr>
        <w:t xml:space="preserve">округа об установлении или отказе в установлении тарифов на </w:t>
      </w:r>
      <w:r>
        <w:rPr>
          <w:bCs/>
          <w:sz w:val="28"/>
          <w:szCs w:val="28"/>
        </w:rPr>
        <w:t xml:space="preserve">регулярные перевозки пассажиров и багажа автомобильным транспортом по муниципальным маршрутам на территории Черниговского </w:t>
      </w:r>
      <w:r w:rsidR="00237892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округа и по результатам голосования, Комиссия готовит заключение об экономической обоснованности предложенных тарифов и выносит одно из следующих решений:</w:t>
      </w:r>
    </w:p>
    <w:p w:rsidR="00B857E6" w:rsidRDefault="00B857E6" w:rsidP="00B857E6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2.5.1. Рекомендовать Администрации Черниговского </w:t>
      </w:r>
      <w:r w:rsidR="00237892">
        <w:rPr>
          <w:rFonts w:eastAsia="Arial"/>
          <w:sz w:val="28"/>
          <w:szCs w:val="28"/>
        </w:rPr>
        <w:t xml:space="preserve">муниципального </w:t>
      </w:r>
      <w:r>
        <w:rPr>
          <w:rFonts w:eastAsia="Arial"/>
          <w:sz w:val="28"/>
          <w:szCs w:val="28"/>
        </w:rPr>
        <w:t>округа установить (пересмотреть) тариф в соответствии с представленным обоснованием;</w:t>
      </w:r>
    </w:p>
    <w:p w:rsidR="00B857E6" w:rsidRDefault="00B857E6" w:rsidP="00B857E6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2.5.2. Оставить действующий тариф без изменения.</w:t>
      </w:r>
    </w:p>
    <w:p w:rsidR="00B857E6" w:rsidRDefault="00B857E6" w:rsidP="00B857E6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2.6. Решение Комиссии оформляется протоколом, который подписывается всеми членами Комиссии. На основании протокола Комиссии, в случае изменения тарифов, </w:t>
      </w:r>
      <w:r w:rsidR="00D11AE0">
        <w:rPr>
          <w:rFonts w:eastAsia="Arial"/>
          <w:sz w:val="28"/>
          <w:szCs w:val="28"/>
        </w:rPr>
        <w:t>секретарь К</w:t>
      </w:r>
      <w:r w:rsidR="00205675">
        <w:rPr>
          <w:rFonts w:eastAsia="Arial"/>
          <w:sz w:val="28"/>
          <w:szCs w:val="28"/>
        </w:rPr>
        <w:t>омиссии</w:t>
      </w:r>
      <w:r>
        <w:rPr>
          <w:rFonts w:eastAsia="Arial"/>
          <w:sz w:val="28"/>
          <w:szCs w:val="28"/>
        </w:rPr>
        <w:t xml:space="preserve"> подготавливает проект постановления об установлении тарифов на услуги пассажирских перевозок.</w:t>
      </w:r>
    </w:p>
    <w:p w:rsidR="00B857E6" w:rsidRDefault="00B857E6" w:rsidP="00B857E6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2.7. Члены Комиссии, не согласившиеся с решением Комиссии, могут выразить особое мнение в протоколе.</w:t>
      </w:r>
    </w:p>
    <w:p w:rsidR="00B857E6" w:rsidRDefault="00B857E6" w:rsidP="00B857E6">
      <w:pPr>
        <w:ind w:firstLine="709"/>
        <w:jc w:val="both"/>
        <w:rPr>
          <w:rFonts w:eastAsia="Arial"/>
          <w:sz w:val="28"/>
          <w:szCs w:val="28"/>
        </w:rPr>
      </w:pPr>
    </w:p>
    <w:p w:rsidR="00B857E6" w:rsidRDefault="00B857E6" w:rsidP="00B857E6">
      <w:pPr>
        <w:ind w:firstLine="709"/>
        <w:jc w:val="both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3. Обязанность членов Комиссии</w:t>
      </w:r>
    </w:p>
    <w:p w:rsidR="00B857E6" w:rsidRDefault="00B857E6" w:rsidP="00B857E6">
      <w:pPr>
        <w:ind w:firstLine="709"/>
        <w:jc w:val="both"/>
        <w:rPr>
          <w:rFonts w:eastAsia="Arial"/>
          <w:sz w:val="28"/>
          <w:szCs w:val="28"/>
        </w:rPr>
      </w:pPr>
    </w:p>
    <w:p w:rsidR="00B857E6" w:rsidRDefault="00B857E6" w:rsidP="00B857E6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3.1. Председатель Комиссии:</w:t>
      </w:r>
    </w:p>
    <w:p w:rsidR="00B857E6" w:rsidRDefault="00B857E6" w:rsidP="00B857E6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 руководит работой Комиссии;</w:t>
      </w:r>
    </w:p>
    <w:p w:rsidR="00B857E6" w:rsidRDefault="00B857E6" w:rsidP="00B857E6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 распределяет обязанности между членами Комиссии, дает им отдельные поручения, связанные с работой Комиссии;</w:t>
      </w:r>
    </w:p>
    <w:p w:rsidR="00B857E6" w:rsidRDefault="00B857E6" w:rsidP="00B857E6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 осуществляет контроль за выполнением решений, принятых Комиссией.</w:t>
      </w:r>
    </w:p>
    <w:p w:rsidR="00B857E6" w:rsidRDefault="00B857E6" w:rsidP="00B857E6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3.2. Секретарь Комиссии:</w:t>
      </w:r>
    </w:p>
    <w:p w:rsidR="00B857E6" w:rsidRDefault="00B857E6" w:rsidP="00B857E6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205675">
        <w:rPr>
          <w:rFonts w:eastAsia="Arial"/>
          <w:sz w:val="28"/>
          <w:szCs w:val="28"/>
        </w:rPr>
        <w:t>своевременно оповещает членов Комиссии о сроках проведения заседаний Комиссии</w:t>
      </w:r>
      <w:r>
        <w:rPr>
          <w:rFonts w:eastAsia="Arial"/>
          <w:sz w:val="28"/>
          <w:szCs w:val="28"/>
        </w:rPr>
        <w:t>;</w:t>
      </w:r>
    </w:p>
    <w:p w:rsidR="00B857E6" w:rsidRDefault="00B857E6" w:rsidP="00B857E6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205675">
        <w:rPr>
          <w:rFonts w:eastAsia="Arial"/>
          <w:sz w:val="28"/>
          <w:szCs w:val="28"/>
        </w:rPr>
        <w:t>готовит повестку для членов Комиссии;</w:t>
      </w:r>
    </w:p>
    <w:p w:rsidR="00205675" w:rsidRDefault="00205675" w:rsidP="00B857E6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 готовит протокол заседания Комиссии;</w:t>
      </w:r>
    </w:p>
    <w:p w:rsidR="00205675" w:rsidRDefault="00205675" w:rsidP="00B857E6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 совместно с отделом экономики принимает участие в подготовке материалов по включенным на рассмотрение Комиссии вопросам.</w:t>
      </w:r>
    </w:p>
    <w:p w:rsidR="00B857E6" w:rsidRDefault="00B857E6" w:rsidP="00B857E6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3.3 Члены Комиссии:</w:t>
      </w:r>
    </w:p>
    <w:p w:rsidR="00B857E6" w:rsidRDefault="00B857E6" w:rsidP="00B857E6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- вносят на рассмотрение Комиссии предложения и рекомендации по вопросам, относящимся к компетенции Комиссии.</w:t>
      </w:r>
    </w:p>
    <w:p w:rsidR="00B857E6" w:rsidRDefault="00B857E6" w:rsidP="00B857E6">
      <w:pPr>
        <w:jc w:val="both"/>
        <w:rPr>
          <w:sz w:val="28"/>
          <w:szCs w:val="28"/>
        </w:rPr>
      </w:pPr>
    </w:p>
    <w:p w:rsidR="00B857E6" w:rsidRDefault="00B857E6" w:rsidP="00B857E6">
      <w:pPr>
        <w:tabs>
          <w:tab w:val="left" w:pos="405"/>
        </w:tabs>
        <w:ind w:left="15" w:hanging="15"/>
        <w:jc w:val="center"/>
        <w:rPr>
          <w:rFonts w:eastAsia="Calibri"/>
          <w:sz w:val="28"/>
          <w:szCs w:val="28"/>
          <w:lang w:eastAsia="ru-RU"/>
        </w:rPr>
      </w:pPr>
    </w:p>
    <w:p w:rsidR="005D19B0" w:rsidRDefault="005D19B0" w:rsidP="005D19B0"/>
    <w:p w:rsidR="005D19B0" w:rsidRDefault="005D19B0" w:rsidP="005D19B0"/>
    <w:p w:rsidR="005D19B0" w:rsidRDefault="005D19B0" w:rsidP="005D19B0"/>
    <w:p w:rsidR="0082420D" w:rsidRDefault="005D19B0" w:rsidP="005D19B0">
      <w:pPr>
        <w:rPr>
          <w:sz w:val="28"/>
          <w:szCs w:val="28"/>
        </w:rPr>
      </w:pPr>
      <w:r w:rsidRPr="000A6C5F">
        <w:rPr>
          <w:sz w:val="28"/>
          <w:szCs w:val="28"/>
        </w:rPr>
        <w:t>Глава</w:t>
      </w:r>
      <w:r w:rsidR="0082420D">
        <w:rPr>
          <w:sz w:val="28"/>
          <w:szCs w:val="28"/>
        </w:rPr>
        <w:t xml:space="preserve"> </w:t>
      </w:r>
      <w:r w:rsidRPr="000A6C5F">
        <w:rPr>
          <w:sz w:val="28"/>
          <w:szCs w:val="28"/>
        </w:rPr>
        <w:t xml:space="preserve">Черниговского </w:t>
      </w:r>
    </w:p>
    <w:p w:rsidR="005D19B0" w:rsidRPr="000A6C5F" w:rsidRDefault="0082420D" w:rsidP="005D19B0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5D19B0" w:rsidRPr="000A6C5F">
        <w:rPr>
          <w:sz w:val="28"/>
          <w:szCs w:val="28"/>
        </w:rPr>
        <w:t xml:space="preserve"> </w:t>
      </w:r>
      <w:r w:rsidR="005D19B0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О.Г. </w:t>
      </w:r>
      <w:proofErr w:type="spellStart"/>
      <w:r>
        <w:rPr>
          <w:sz w:val="28"/>
          <w:szCs w:val="28"/>
        </w:rPr>
        <w:t>Салюк</w:t>
      </w:r>
      <w:proofErr w:type="spellEnd"/>
    </w:p>
    <w:p w:rsidR="005D19B0" w:rsidRDefault="005D19B0" w:rsidP="005D19B0"/>
    <w:p w:rsidR="00CB2973" w:rsidRDefault="00CB2973"/>
    <w:sectPr w:rsidR="00CB2973" w:rsidSect="00D11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59A30FB"/>
    <w:multiLevelType w:val="multilevel"/>
    <w:tmpl w:val="41DE32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Times New Roman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Times New Roman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Times New Roman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Times New Roman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Times New Roman" w:hint="default"/>
        <w:color w:val="FF0000"/>
      </w:rPr>
    </w:lvl>
  </w:abstractNum>
  <w:abstractNum w:abstractNumId="2" w15:restartNumberingAfterBreak="0">
    <w:nsid w:val="7E281152"/>
    <w:multiLevelType w:val="hybridMultilevel"/>
    <w:tmpl w:val="FE0CDA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B0"/>
    <w:rsid w:val="000903B4"/>
    <w:rsid w:val="0009140A"/>
    <w:rsid w:val="001656A0"/>
    <w:rsid w:val="00176645"/>
    <w:rsid w:val="001C7C19"/>
    <w:rsid w:val="00205675"/>
    <w:rsid w:val="00237892"/>
    <w:rsid w:val="00285ED5"/>
    <w:rsid w:val="00405891"/>
    <w:rsid w:val="00453B4C"/>
    <w:rsid w:val="004A601E"/>
    <w:rsid w:val="004D5E41"/>
    <w:rsid w:val="00585DFA"/>
    <w:rsid w:val="00593A17"/>
    <w:rsid w:val="005D19B0"/>
    <w:rsid w:val="006C168B"/>
    <w:rsid w:val="007722F3"/>
    <w:rsid w:val="007D1954"/>
    <w:rsid w:val="0082127F"/>
    <w:rsid w:val="0082420D"/>
    <w:rsid w:val="00920525"/>
    <w:rsid w:val="00927D6F"/>
    <w:rsid w:val="00A00319"/>
    <w:rsid w:val="00B849FD"/>
    <w:rsid w:val="00B857E6"/>
    <w:rsid w:val="00CA1C0B"/>
    <w:rsid w:val="00CB2973"/>
    <w:rsid w:val="00CE5D23"/>
    <w:rsid w:val="00D11AE0"/>
    <w:rsid w:val="00E67CEF"/>
    <w:rsid w:val="00EC3518"/>
    <w:rsid w:val="00F131E3"/>
    <w:rsid w:val="00F138B6"/>
    <w:rsid w:val="00F24086"/>
    <w:rsid w:val="00FB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5C66C-7C9E-4242-8A0D-DCF6F56B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D19B0"/>
    <w:pPr>
      <w:keepNext/>
      <w:numPr>
        <w:ilvl w:val="3"/>
        <w:numId w:val="1"/>
      </w:numPr>
      <w:outlineLvl w:val="3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D19B0"/>
    <w:rPr>
      <w:rFonts w:ascii="Times New Roman" w:eastAsia="Times New Roman" w:hAnsi="Times New Roman" w:cs="Times New Roman"/>
      <w:sz w:val="48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5D19B0"/>
    <w:pPr>
      <w:jc w:val="center"/>
    </w:pPr>
    <w:rPr>
      <w:b/>
      <w:bCs/>
      <w:sz w:val="36"/>
    </w:rPr>
  </w:style>
  <w:style w:type="paragraph" w:styleId="a3">
    <w:name w:val="Body Text"/>
    <w:basedOn w:val="a"/>
    <w:link w:val="a4"/>
    <w:semiHidden/>
    <w:unhideWhenUsed/>
    <w:rsid w:val="00B857E6"/>
    <w:pPr>
      <w:suppressAutoHyphens/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B857E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5">
    <w:name w:val="Содержимое таблицы"/>
    <w:basedOn w:val="a"/>
    <w:rsid w:val="00B857E6"/>
    <w:pPr>
      <w:suppressLineNumbers/>
      <w:suppressAutoHyphens/>
    </w:pPr>
    <w:rPr>
      <w:sz w:val="24"/>
      <w:szCs w:val="24"/>
    </w:rPr>
  </w:style>
  <w:style w:type="paragraph" w:customStyle="1" w:styleId="ConsPlusNormal">
    <w:name w:val="ConsPlusNormal"/>
    <w:next w:val="a"/>
    <w:rsid w:val="00B857E6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rsid w:val="00B857E6"/>
    <w:pPr>
      <w:suppressAutoHyphens/>
    </w:pPr>
    <w:rPr>
      <w:rFonts w:ascii="Arial" w:eastAsia="Arial" w:hAnsi="Arial" w:cs="Arial"/>
      <w:b/>
      <w:bCs/>
    </w:rPr>
  </w:style>
  <w:style w:type="paragraph" w:styleId="a6">
    <w:name w:val="List Paragraph"/>
    <w:basedOn w:val="a"/>
    <w:uiPriority w:val="34"/>
    <w:qFormat/>
    <w:rsid w:val="007D195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11A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1AE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CHIEF_COMMUNAL</dc:creator>
  <cp:keywords/>
  <dc:description/>
  <cp:lastModifiedBy>Дзюба</cp:lastModifiedBy>
  <cp:revision>31</cp:revision>
  <cp:lastPrinted>2025-02-16T23:37:00Z</cp:lastPrinted>
  <dcterms:created xsi:type="dcterms:W3CDTF">2024-02-02T01:46:00Z</dcterms:created>
  <dcterms:modified xsi:type="dcterms:W3CDTF">2025-02-18T23:33:00Z</dcterms:modified>
</cp:coreProperties>
</file>