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1734"/>
        <w:gridCol w:w="7088"/>
        <w:gridCol w:w="2835"/>
        <w:gridCol w:w="2693"/>
      </w:tblGrid>
      <w:tr w:rsidR="00916FD5" w:rsidRPr="00916FD5" w14:paraId="22097C20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AC0419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262D97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Cs w:val="24"/>
                <w:lang w:eastAsia="ru-RU" w:bidi="hi-IN"/>
              </w:rPr>
              <w:t>Наименование организации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FD304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Cs w:val="24"/>
                <w:lang w:eastAsia="ru-RU" w:bidi="hi-IN"/>
              </w:rPr>
              <w:t>Описание лучшей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3F4681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Результаты внедрения/ожидаемые результаты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8074B0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916FD5" w:rsidRPr="00916FD5" w14:paraId="2CAFDEA5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BA420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044AEC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BB1DC4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71E6D4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B15253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5</w:t>
            </w:r>
          </w:p>
        </w:tc>
      </w:tr>
      <w:tr w:rsidR="0016611F" w:rsidRPr="00916FD5" w14:paraId="34BF5FCE" w14:textId="77777777" w:rsidTr="00D77CAA"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5CB92" w14:textId="671FEF65" w:rsidR="0016611F" w:rsidRPr="00916FD5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1 квартал 2024 года</w:t>
            </w:r>
          </w:p>
        </w:tc>
      </w:tr>
      <w:tr w:rsidR="00916FD5" w:rsidRPr="00916FD5" w14:paraId="36221C28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FD2506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824327" w14:textId="6ACF1965" w:rsidR="00916FD5" w:rsidRPr="00916FD5" w:rsidRDefault="00A209C9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КГБУЗ </w:t>
            </w:r>
            <w:r w:rsidR="00916FD5"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Черниговская ЦРБ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6FF43" w14:textId="7550679A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Внедрение корпоративной программы укрепления здоровья сотрудников "Здоровье на рабочем месте". Задачами по выполнению корпоративной программы, а именно проведение оценки условий для формирования и поддержания здорового образа жизни сотрудников можно отметить следующие мероприятия:</w:t>
            </w:r>
          </w:p>
          <w:p w14:paraId="538BB436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 организация питания (наличие комнат для приема пищи сотрудников, оборудованные холодильником, микроволновкой, чайником),</w:t>
            </w:r>
          </w:p>
          <w:p w14:paraId="318D53A9" w14:textId="23C1C196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 наличие комнаты отдыха персонала круглосуточных стационаров и отделение скорой медицинской помощи, наличие кулеров с питьевой водой,</w:t>
            </w:r>
          </w:p>
          <w:p w14:paraId="15CF3E48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  проведение профилактических осмотров и диспансеризацию, </w:t>
            </w:r>
          </w:p>
          <w:p w14:paraId="4A95195C" w14:textId="5B2C5130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-проведение лекций с врачом профпатологом и специалистом по охране труда на тему производственный травматизм и вредные факторы, </w:t>
            </w:r>
          </w:p>
          <w:p w14:paraId="54FACA05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-организация проведение анкетирования сотрудников</w:t>
            </w:r>
          </w:p>
          <w:p w14:paraId="3424F55D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«Оцени риски здоровья» и формирование групп риска по результатам анкетирования, </w:t>
            </w:r>
          </w:p>
          <w:p w14:paraId="08E5B892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-посещение спортзала по вторникам и четвергам, -проведение акции «Пешком на работу», </w:t>
            </w:r>
          </w:p>
          <w:p w14:paraId="6FE66CF6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-проведение производственной гимнастики,</w:t>
            </w:r>
          </w:p>
          <w:p w14:paraId="75EF14D9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-проведение тренинга с психологом «дыши легко, отказ от курения, профессионально выгорание.</w:t>
            </w:r>
          </w:p>
          <w:p w14:paraId="6FFFAFDB" w14:textId="4E337308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-участие в акции 10000 шагов.</w:t>
            </w:r>
          </w:p>
          <w:p w14:paraId="3F0A5B78" w14:textId="67528C09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-участие в краевой спартакиаде работников здравоохранения Приморского края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 Уникальность практики заключается в с</w:t>
            </w:r>
            <w:r w:rsidR="00150675"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тимулировани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="00150675"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и поощрени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="00150675"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активных работников в участии комплекса мероприятий по укреплению и поддержанию здоровья работников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63EEA0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Сокращение случаев профессиональных заболеваний сотрудников, сокращение больничных листов, укрепление здоровья сотрудников, уникальность практики заключается в стимулировании и поощрении активных работников в участии комплекса мероприятий по укреплению и поддержанию здоровья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63669" w14:textId="0DF4EFCA" w:rsidR="00916FD5" w:rsidRPr="00916FD5" w:rsidRDefault="00F206A3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hyperlink r:id="rId4" w:history="1">
              <w:r w:rsidR="00A209C9" w:rsidRPr="00FB0146">
                <w:rPr>
                  <w:rStyle w:val="a3"/>
                  <w:rFonts w:ascii="Times New Roman" w:eastAsia="Times New Roman" w:hAnsi="Times New Roman" w:cs="Times New Roman"/>
                  <w:bCs/>
                  <w:spacing w:val="-3"/>
                  <w:kern w:val="1"/>
                  <w:szCs w:val="24"/>
                  <w:lang w:eastAsia="ru-RU" w:bidi="hi-IN"/>
                </w:rPr>
                <w:t>https://chernigovskoe-r25.gosweb.gosuslugi.ru/ofitsialno/struktura-munitsipalnogo-obrazovaniya/ispolnitelno-rasporyaditelnyy-organ-munitsipalnogo-obrazovaniya/strukturnye-podrazdeleniya/glav-spets-po-gos-upravleniyu-ohranoy-truda/peredovoy-opyt/</w:t>
              </w:r>
            </w:hyperlink>
            <w:r w:rsidR="00A209C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</w:p>
        </w:tc>
      </w:tr>
      <w:tr w:rsidR="0016611F" w:rsidRPr="00916FD5" w14:paraId="10D173CE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DFBC5" w14:textId="412B68E2" w:rsidR="0016611F" w:rsidRPr="00916FD5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60B60B" w14:textId="757C98BA" w:rsidR="0016611F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16611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КГБУЗ Черниговская ЦРБ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34990B" w14:textId="53CDD749" w:rsidR="0016611F" w:rsidRPr="00916FD5" w:rsidRDefault="00150675" w:rsidP="00150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Модернизация оборудования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.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Задачами передового опыта на модернизацию оборудования является снижение производственного травматизма, по причине того, что новейшее оборудование является более безопасным для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,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в особенности медицинских работников, таких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как: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приобретение новых рентгенологических и флюорографических аппаратов намного снижают риски возникновения производственного травматизма, приобретение и установка систем вентиляции в процедурных кабинетах, капитальный ремонт кабинетов и коридоров, приобретение компьютерной техники значительно сокращает риск развития производственного  травматизма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FF4B1" w14:textId="2BDF67C4" w:rsidR="0016611F" w:rsidRPr="00916FD5" w:rsidRDefault="00A64EFE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О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птимизация процесса управления безопасностью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, 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сокращение производственного 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травматизма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, 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использование современных технологий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BAFEE5" w14:textId="59E05C8F" w:rsidR="0016611F" w:rsidRDefault="00F206A3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F206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https://chernigovskoe-r25.gosweb.gosuslugi.ru/ofitsialno/struktura-munitsipalnogo-</w:t>
            </w:r>
            <w:r w:rsidRPr="00F206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obrazovaniya/ispolnitelno-rasporyaditelnyy-organ-munitsipalnogo-obrazovaniya/strukturnye-podrazdeleniya/glav-spets-po-gos-upravleniyu-ohranoy-truda/peredovoy-opyt/</w:t>
            </w:r>
          </w:p>
        </w:tc>
      </w:tr>
      <w:tr w:rsidR="0016611F" w:rsidRPr="00916FD5" w14:paraId="6184DD51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557D1" w14:textId="396374A1" w:rsidR="0016611F" w:rsidRPr="00916FD5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6C917" w14:textId="45ACC7F3" w:rsidR="0016611F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МБОУ СОШ №4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D3ADD" w14:textId="28535228" w:rsidR="0016611F" w:rsidRPr="00916FD5" w:rsidRDefault="0015067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Организация охраны труда.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Для улучшения условий обучения работников   по вопросам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охраны труда в учреждении оборудовано рабочее место, которое оснащено комплектом инструкций по охране труда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по должностям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видам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работ,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установлен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ноутбук, с использованием которого работники проходят дистанционное обучение в учебном центре. Для программы «Оказания первой помощи    пострадавшим», были закуплены тренажёры в июне 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года. Практические занятия проводит инженер по охране труда МБОУСОШ №4 имеющий удостоверение «Инструктор массового обучения навыкам оказания первой помощи». В местах большого скопления посетителей установлены бактерицидные </w:t>
            </w:r>
            <w:proofErr w:type="spellStart"/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рециркуляторы</w:t>
            </w:r>
            <w:proofErr w:type="spellEnd"/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воздуха</w:t>
            </w:r>
            <w:r w:rsidR="000345F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 Данная практика</w:t>
            </w:r>
            <w:r w:rsidR="000345F3">
              <w:t xml:space="preserve"> </w:t>
            </w:r>
            <w:r w:rsidR="000345F3" w:rsidRPr="000345F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направлена на устойчивое долгосрочное развитие предприятия</w:t>
            </w:r>
            <w:r w:rsidR="000345F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E82360" w14:textId="0536DAE6" w:rsidR="0016611F" w:rsidRPr="00916FD5" w:rsidRDefault="00941AEA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Повышение компетентности персонала, сокращение заболеваний сотрудников и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A20ACB" w14:textId="2E1819AC" w:rsidR="0016611F" w:rsidRDefault="00F206A3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F206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https://chernigovskoe-r25.gosweb.gosuslugi.ru/ofitsialno/struktura-munitsipalnogo-obrazovaniya/ispolnitelno-rasporyaditelnyy-organ-munitsipalnogo-obrazovaniya/strukturnye-podrazdeleniya/glav-spets-po-gos-upravleniyu-ohranoy-truda/peredovoy-opyt/</w:t>
            </w:r>
          </w:p>
        </w:tc>
      </w:tr>
    </w:tbl>
    <w:p w14:paraId="6CD49340" w14:textId="6D9DB59F" w:rsidR="00A3309B" w:rsidRDefault="00A3309B"/>
    <w:p w14:paraId="564D824E" w14:textId="111DDD98" w:rsidR="00F206A3" w:rsidRPr="00F206A3" w:rsidRDefault="00F206A3">
      <w:pPr>
        <w:rPr>
          <w:rFonts w:ascii="Times New Roman" w:hAnsi="Times New Roman" w:cs="Times New Roman"/>
          <w:sz w:val="28"/>
          <w:szCs w:val="28"/>
        </w:rPr>
      </w:pPr>
      <w:r w:rsidRPr="00F206A3">
        <w:rPr>
          <w:rFonts w:ascii="Times New Roman" w:hAnsi="Times New Roman" w:cs="Times New Roman"/>
          <w:sz w:val="28"/>
          <w:szCs w:val="28"/>
        </w:rPr>
        <w:t>Тюрина Арина Дмитриевна - 25575</w:t>
      </w:r>
      <w:bookmarkStart w:id="0" w:name="_GoBack"/>
      <w:bookmarkEnd w:id="0"/>
    </w:p>
    <w:sectPr w:rsidR="00F206A3" w:rsidRPr="00F206A3" w:rsidSect="00A20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17"/>
    <w:rsid w:val="00026901"/>
    <w:rsid w:val="000345F3"/>
    <w:rsid w:val="00150675"/>
    <w:rsid w:val="0016611F"/>
    <w:rsid w:val="001B5445"/>
    <w:rsid w:val="00215A17"/>
    <w:rsid w:val="00916FD5"/>
    <w:rsid w:val="00941AEA"/>
    <w:rsid w:val="00A209C9"/>
    <w:rsid w:val="00A3309B"/>
    <w:rsid w:val="00A64EFE"/>
    <w:rsid w:val="00F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8212"/>
  <w15:chartTrackingRefBased/>
  <w15:docId w15:val="{E1805507-A382-4503-96AF-44DC324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9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igovskoe-r25.gosweb.gosuslugi.ru/ofitsialno/struktura-munitsipalnogo-obrazovaniya/ispolnitelno-rasporyaditelnyy-organ-munitsipalnogo-obrazovaniya/strukturnye-podrazdeleniya/glav-spets-po-gos-upravleniyu-ohranoy-truda/peredovoy-opy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A G</dc:creator>
  <cp:keywords/>
  <dc:description/>
  <cp:lastModifiedBy>MAKAROVA A G</cp:lastModifiedBy>
  <cp:revision>5</cp:revision>
  <dcterms:created xsi:type="dcterms:W3CDTF">2024-06-06T01:34:00Z</dcterms:created>
  <dcterms:modified xsi:type="dcterms:W3CDTF">2024-06-25T00:58:00Z</dcterms:modified>
</cp:coreProperties>
</file>