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8F" w:rsidRDefault="00665421" w:rsidP="00665421">
      <w:pPr>
        <w:spacing w:after="0" w:line="265" w:lineRule="auto"/>
        <w:ind w:left="10" w:right="44" w:hanging="10"/>
        <w:jc w:val="right"/>
      </w:pPr>
      <w:r>
        <w:t xml:space="preserve">  УТВЕРЖДЕН</w:t>
      </w:r>
    </w:p>
    <w:p w:rsidR="0045218F" w:rsidRDefault="00665421" w:rsidP="00665421">
      <w:pPr>
        <w:spacing w:after="0" w:line="230" w:lineRule="auto"/>
        <w:ind w:left="6284" w:right="0" w:hanging="39"/>
        <w:jc w:val="right"/>
      </w:pPr>
      <w:r>
        <w:t>Постановлением администрации</w:t>
      </w:r>
    </w:p>
    <w:p w:rsidR="00665421" w:rsidRDefault="00665421" w:rsidP="00665421">
      <w:pPr>
        <w:spacing w:after="0" w:line="230" w:lineRule="auto"/>
        <w:ind w:left="6284" w:right="0" w:hanging="39"/>
        <w:jc w:val="right"/>
      </w:pPr>
      <w:r>
        <w:t>Черниговского муниципального округа</w:t>
      </w:r>
    </w:p>
    <w:p w:rsidR="00665421" w:rsidRDefault="00463F1F" w:rsidP="00463F1F">
      <w:pPr>
        <w:spacing w:after="282" w:line="230" w:lineRule="auto"/>
        <w:ind w:left="6284" w:right="0" w:hanging="39"/>
        <w:jc w:val="right"/>
      </w:pPr>
      <w:r>
        <w:t>от 07.02.2024 № 140</w:t>
      </w:r>
      <w:r w:rsidR="00665421">
        <w:t>-па</w:t>
      </w:r>
    </w:p>
    <w:p w:rsidR="00463F1F" w:rsidRDefault="00463F1F" w:rsidP="00463F1F">
      <w:pPr>
        <w:spacing w:after="282" w:line="230" w:lineRule="auto"/>
        <w:ind w:left="6284" w:right="0" w:hanging="39"/>
        <w:jc w:val="right"/>
      </w:pPr>
    </w:p>
    <w:p w:rsidR="0045218F" w:rsidRDefault="00463F1F" w:rsidP="00665421">
      <w:pPr>
        <w:ind w:left="2213" w:right="2199" w:firstLine="312"/>
        <w:jc w:val="center"/>
      </w:pPr>
      <w:r>
        <w:t>А</w:t>
      </w:r>
      <w:r w:rsidR="006E5499">
        <w:t xml:space="preserve">дминистративный регламент </w:t>
      </w:r>
      <w:r w:rsidR="00665421">
        <w:t>п</w:t>
      </w:r>
      <w:r w:rsidR="006E5499">
        <w:t>о предоставлению государственной услуги</w:t>
      </w:r>
      <w:r w:rsidR="00665421">
        <w:t xml:space="preserve"> </w:t>
      </w:r>
    </w:p>
    <w:p w:rsidR="0045218F" w:rsidRDefault="006E5499" w:rsidP="00665421">
      <w:pPr>
        <w:spacing w:after="580"/>
        <w:ind w:left="1147" w:right="437" w:firstLine="350"/>
        <w:jc w:val="center"/>
      </w:pPr>
      <w:r>
        <w:t xml:space="preserve">«Назначение и предоставление выплаты на обеспечение бесплатным питанием, бесплатным комплектом одежды, </w:t>
      </w:r>
      <w:r>
        <w:rPr>
          <w:noProof/>
        </w:rPr>
        <w:drawing>
          <wp:inline distT="0" distB="0" distL="0" distR="0">
            <wp:extent cx="6097" cy="6097"/>
            <wp:effectExtent l="0" t="0" r="0" b="0"/>
            <wp:docPr id="1466" name="Picture 1466"/>
            <wp:cNvGraphicFramePr/>
            <a:graphic xmlns:a="http://schemas.openxmlformats.org/drawingml/2006/main">
              <a:graphicData uri="http://schemas.openxmlformats.org/drawingml/2006/picture">
                <pic:pic xmlns:pic="http://schemas.openxmlformats.org/drawingml/2006/picture">
                  <pic:nvPicPr>
                    <pic:cNvPr id="1466" name="Picture 1466"/>
                    <pic:cNvPicPr/>
                  </pic:nvPicPr>
                  <pic:blipFill>
                    <a:blip r:embed="rId7"/>
                    <a:stretch>
                      <a:fillRect/>
                    </a:stretch>
                  </pic:blipFill>
                  <pic:spPr>
                    <a:xfrm>
                      <a:off x="0" y="0"/>
                      <a:ext cx="6097" cy="6097"/>
                    </a:xfrm>
                    <a:prstGeom prst="rect">
                      <a:avLst/>
                    </a:prstGeom>
                  </pic:spPr>
                </pic:pic>
              </a:graphicData>
            </a:graphic>
          </wp:inline>
        </w:drawing>
      </w:r>
      <w:r>
        <w:t>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предоставляемой органами местного самоуправления при осуществлении переданных им государственных полномочий</w:t>
      </w:r>
    </w:p>
    <w:p w:rsidR="0045218F" w:rsidRPr="00665421" w:rsidRDefault="006B3A46">
      <w:pPr>
        <w:spacing w:after="282" w:line="259" w:lineRule="auto"/>
        <w:ind w:left="92" w:right="19" w:hanging="10"/>
        <w:jc w:val="center"/>
        <w:rPr>
          <w:b/>
          <w:bCs/>
        </w:rPr>
      </w:pPr>
      <w:r>
        <w:rPr>
          <w:b/>
          <w:bCs/>
          <w:sz w:val="30"/>
          <w:lang w:val="en-US"/>
        </w:rPr>
        <w:t>I</w:t>
      </w:r>
      <w:r w:rsidR="006E5499" w:rsidRPr="00665421">
        <w:rPr>
          <w:b/>
          <w:bCs/>
          <w:sz w:val="30"/>
        </w:rPr>
        <w:t>. Общие положения</w:t>
      </w:r>
    </w:p>
    <w:p w:rsidR="0045218F" w:rsidRPr="00463F1F" w:rsidRDefault="006E5499" w:rsidP="00463F1F">
      <w:pPr>
        <w:numPr>
          <w:ilvl w:val="0"/>
          <w:numId w:val="1"/>
        </w:numPr>
        <w:spacing w:after="45" w:line="227" w:lineRule="auto"/>
        <w:ind w:right="47" w:hanging="283"/>
        <w:jc w:val="center"/>
        <w:rPr>
          <w:color w:val="FF0000"/>
        </w:rPr>
      </w:pPr>
      <w:r w:rsidRPr="00665421">
        <w:rPr>
          <w:b/>
          <w:bCs/>
          <w:sz w:val="30"/>
        </w:rPr>
        <w:t>Предмет регулирования административного регламента</w:t>
      </w:r>
    </w:p>
    <w:p w:rsidR="00463F1F" w:rsidRPr="00290847" w:rsidRDefault="00463F1F" w:rsidP="00463F1F">
      <w:pPr>
        <w:spacing w:after="45" w:line="227" w:lineRule="auto"/>
        <w:ind w:left="1020" w:right="47" w:firstLine="0"/>
        <w:rPr>
          <w:color w:val="FF0000"/>
        </w:rPr>
      </w:pPr>
    </w:p>
    <w:p w:rsidR="0045218F" w:rsidRDefault="006E5499" w:rsidP="00B82C42">
      <w:pPr>
        <w:ind w:left="28" w:right="86"/>
      </w:pPr>
      <w:r>
        <w:t xml:space="preserve">Настоящий административный регламент разработан в целях повышения качества и доступности предоставления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определяет стандарт, сроки и последовательность административных процедур и административных действий при осуществлении </w:t>
      </w:r>
      <w:r w:rsidR="00463F1F">
        <w:t xml:space="preserve">Администрацией Черниговского муниципального округа (далее Черниговского округа) </w:t>
      </w:r>
      <w:r>
        <w:t xml:space="preserve">полномочий по назначению и предоставлению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а также устанавливает порядок взаимодействия между </w:t>
      </w:r>
      <w:r w:rsidR="00B82C42">
        <w:t>Администрацией Черниговского округа,</w:t>
      </w:r>
      <w:r w:rsidR="00B82C42" w:rsidRPr="0072632C">
        <w:rPr>
          <w:color w:val="FF0000"/>
        </w:rPr>
        <w:t xml:space="preserve"> </w:t>
      </w:r>
      <w:r>
        <w:t xml:space="preserve">его </w:t>
      </w:r>
      <w:r>
        <w:lastRenderedPageBreak/>
        <w:t>должностными лицами, физическими лицами, организациями в процессе предоставления государственной услуги.</w:t>
      </w:r>
    </w:p>
    <w:p w:rsidR="0045218F" w:rsidRDefault="006E5499">
      <w:pPr>
        <w:numPr>
          <w:ilvl w:val="0"/>
          <w:numId w:val="1"/>
        </w:numPr>
        <w:spacing w:after="45" w:line="227" w:lineRule="auto"/>
        <w:ind w:right="47" w:hanging="283"/>
      </w:pPr>
      <w:r w:rsidRPr="00665421">
        <w:rPr>
          <w:b/>
          <w:bCs/>
          <w:sz w:val="30"/>
        </w:rPr>
        <w:t>Круг заявителей</w:t>
      </w:r>
      <w:r>
        <w:rPr>
          <w:sz w:val="30"/>
        </w:rPr>
        <w:t>.</w:t>
      </w:r>
    </w:p>
    <w:p w:rsidR="0045218F" w:rsidRDefault="006E5499">
      <w:pPr>
        <w:ind w:left="725" w:right="86" w:firstLine="0"/>
      </w:pPr>
      <w:r>
        <w:t>Заявителями на получение государственной услуги являются.</w:t>
      </w:r>
    </w:p>
    <w:p w:rsidR="0045218F" w:rsidRPr="00B55DD2" w:rsidRDefault="006E5499" w:rsidP="00B55DD2">
      <w:pPr>
        <w:numPr>
          <w:ilvl w:val="0"/>
          <w:numId w:val="2"/>
        </w:numPr>
        <w:ind w:right="86"/>
        <w:rPr>
          <w:color w:val="auto"/>
        </w:rPr>
      </w:pPr>
      <w:r>
        <w:t xml:space="preserve">лица из числа детей-сирот и детей, оставшихся без попечения родителей, проходящие обучение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(далее - общеобразовательная организация на территории Приморского края) и проживающие </w:t>
      </w:r>
      <w:r w:rsidRPr="00B55DD2">
        <w:rPr>
          <w:color w:val="auto"/>
        </w:rPr>
        <w:t xml:space="preserve">на территории </w:t>
      </w:r>
      <w:r w:rsidR="00B55DD2" w:rsidRPr="00B55DD2">
        <w:rPr>
          <w:color w:val="auto"/>
        </w:rPr>
        <w:t>Черниговского округа</w:t>
      </w:r>
      <w:r w:rsidRPr="00B55DD2">
        <w:rPr>
          <w:color w:val="auto"/>
        </w:rPr>
        <w:t xml:space="preserve"> по месту регистрации, по мест</w:t>
      </w:r>
      <w:r w:rsidR="00665421" w:rsidRPr="00B55DD2">
        <w:rPr>
          <w:color w:val="auto"/>
        </w:rPr>
        <w:t>у жительства (месту пребывания)</w:t>
      </w:r>
      <w:r w:rsidRPr="00B55DD2">
        <w:rPr>
          <w:color w:val="auto"/>
        </w:rPr>
        <w:t>;</w:t>
      </w:r>
    </w:p>
    <w:p w:rsidR="0045218F" w:rsidRDefault="006E5499" w:rsidP="00B55DD2">
      <w:pPr>
        <w:numPr>
          <w:ilvl w:val="0"/>
          <w:numId w:val="2"/>
        </w:numPr>
        <w:ind w:right="86"/>
      </w:pPr>
      <w:r>
        <w:t xml:space="preserve">лица потерявшие в период обучения в общеобразовательных организациях на территории Приморского края обоих родителей или единственного родителя и проживающие </w:t>
      </w:r>
      <w:r w:rsidR="00B55DD2" w:rsidRPr="00B55DD2">
        <w:rPr>
          <w:color w:val="auto"/>
        </w:rPr>
        <w:t>на территории Черниговского округа</w:t>
      </w:r>
      <w:r w:rsidRPr="006175B0">
        <w:rPr>
          <w:color w:val="FF0000"/>
        </w:rPr>
        <w:t xml:space="preserve"> </w:t>
      </w:r>
      <w:r>
        <w:t>по месту регистрации, по месту жительства (месту пребывания).</w:t>
      </w:r>
      <w:r>
        <w:rPr>
          <w:noProof/>
        </w:rPr>
        <w:drawing>
          <wp:inline distT="0" distB="0" distL="0" distR="0">
            <wp:extent cx="3048" cy="12193"/>
            <wp:effectExtent l="0" t="0" r="0" b="0"/>
            <wp:docPr id="89512" name="Picture 89512"/>
            <wp:cNvGraphicFramePr/>
            <a:graphic xmlns:a="http://schemas.openxmlformats.org/drawingml/2006/main">
              <a:graphicData uri="http://schemas.openxmlformats.org/drawingml/2006/picture">
                <pic:pic xmlns:pic="http://schemas.openxmlformats.org/drawingml/2006/picture">
                  <pic:nvPicPr>
                    <pic:cNvPr id="89512" name="Picture 89512"/>
                    <pic:cNvPicPr/>
                  </pic:nvPicPr>
                  <pic:blipFill>
                    <a:blip r:embed="rId8"/>
                    <a:stretch>
                      <a:fillRect/>
                    </a:stretch>
                  </pic:blipFill>
                  <pic:spPr>
                    <a:xfrm>
                      <a:off x="0" y="0"/>
                      <a:ext cx="3048" cy="12193"/>
                    </a:xfrm>
                    <a:prstGeom prst="rect">
                      <a:avLst/>
                    </a:prstGeom>
                  </pic:spPr>
                </pic:pic>
              </a:graphicData>
            </a:graphic>
          </wp:inline>
        </w:drawing>
      </w:r>
    </w:p>
    <w:p w:rsidR="0045218F" w:rsidRDefault="006E5499">
      <w:pPr>
        <w:ind w:left="706" w:right="86" w:firstLine="0"/>
      </w:pPr>
      <w:r>
        <w:t>Возраст заявителей 18 лет, но не более 23 лет.</w:t>
      </w:r>
    </w:p>
    <w:p w:rsidR="0045218F" w:rsidRPr="00665421" w:rsidRDefault="00665421">
      <w:pPr>
        <w:spacing w:after="45" w:line="227" w:lineRule="auto"/>
        <w:ind w:left="33" w:right="47" w:firstLine="715"/>
      </w:pPr>
      <w:r>
        <w:rPr>
          <w:sz w:val="30"/>
        </w:rPr>
        <w:t>3</w:t>
      </w:r>
      <w:r w:rsidR="006E5499">
        <w:rPr>
          <w:sz w:val="30"/>
        </w:rPr>
        <w:t xml:space="preserve">. </w:t>
      </w:r>
      <w:r w:rsidR="006E5499" w:rsidRPr="00665421">
        <w:rPr>
          <w:b/>
          <w:bCs/>
          <w:sz w:val="30"/>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w:t>
      </w:r>
      <w:r w:rsidRPr="00665421">
        <w:rPr>
          <w:b/>
          <w:bCs/>
          <w:sz w:val="30"/>
        </w:rPr>
        <w:t xml:space="preserve"> </w:t>
      </w:r>
      <w:r w:rsidR="006E5499" w:rsidRPr="00665421">
        <w:rPr>
          <w:b/>
          <w:bCs/>
          <w:sz w:val="30"/>
        </w:rPr>
        <w:t>профилирование), а также результата, за предоставлением которого обратился заявитель.</w:t>
      </w:r>
    </w:p>
    <w:p w:rsidR="0045218F" w:rsidRDefault="006E5499">
      <w:pPr>
        <w:spacing w:after="317"/>
        <w:ind w:left="28" w:right="86"/>
      </w:pPr>
      <w:r>
        <w:t>Порядок предоставления государственной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устанавливаются.</w:t>
      </w:r>
    </w:p>
    <w:p w:rsidR="0045218F" w:rsidRDefault="00A16041">
      <w:pPr>
        <w:spacing w:after="322" w:line="227" w:lineRule="auto"/>
        <w:ind w:left="1786" w:right="47" w:firstLine="0"/>
      </w:pPr>
      <w:r w:rsidRPr="006B3A46">
        <w:rPr>
          <w:b/>
          <w:sz w:val="30"/>
          <w:lang w:val="en-US"/>
        </w:rPr>
        <w:t>II</w:t>
      </w:r>
      <w:r w:rsidR="006E5499" w:rsidRPr="006B3A46">
        <w:rPr>
          <w:b/>
          <w:sz w:val="30"/>
        </w:rPr>
        <w:t>.</w:t>
      </w:r>
      <w:r w:rsidR="006E5499">
        <w:rPr>
          <w:sz w:val="30"/>
        </w:rPr>
        <w:t xml:space="preserve"> </w:t>
      </w:r>
      <w:r w:rsidR="006E5499" w:rsidRPr="00665421">
        <w:rPr>
          <w:b/>
          <w:bCs/>
          <w:sz w:val="30"/>
        </w:rPr>
        <w:t>Стандарт предоставления государственной услуги</w:t>
      </w:r>
    </w:p>
    <w:p w:rsidR="0045218F" w:rsidRPr="00B55DD2" w:rsidRDefault="006E5499" w:rsidP="00B55DD2">
      <w:pPr>
        <w:numPr>
          <w:ilvl w:val="0"/>
          <w:numId w:val="3"/>
        </w:numPr>
        <w:spacing w:after="45" w:line="227" w:lineRule="auto"/>
        <w:ind w:left="1005" w:right="47" w:hanging="283"/>
        <w:rPr>
          <w:color w:val="auto"/>
        </w:rPr>
      </w:pPr>
      <w:r w:rsidRPr="00665421">
        <w:rPr>
          <w:b/>
          <w:bCs/>
          <w:sz w:val="30"/>
        </w:rPr>
        <w:t xml:space="preserve">Наименование государственной </w:t>
      </w:r>
      <w:r w:rsidRPr="00B55DD2">
        <w:rPr>
          <w:b/>
          <w:bCs/>
          <w:color w:val="auto"/>
          <w:sz w:val="30"/>
        </w:rPr>
        <w:t>услуги</w:t>
      </w:r>
    </w:p>
    <w:p w:rsidR="0045218F" w:rsidRDefault="006E5499">
      <w:pPr>
        <w:ind w:left="28" w:right="86"/>
      </w:pPr>
      <w:r>
        <w:t>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p>
    <w:p w:rsidR="0045218F" w:rsidRPr="00B55DD2" w:rsidRDefault="006E5499">
      <w:pPr>
        <w:numPr>
          <w:ilvl w:val="0"/>
          <w:numId w:val="3"/>
        </w:numPr>
        <w:spacing w:after="45" w:line="227" w:lineRule="auto"/>
        <w:ind w:left="1005" w:right="47" w:hanging="283"/>
        <w:rPr>
          <w:color w:val="auto"/>
        </w:rPr>
      </w:pPr>
      <w:r w:rsidRPr="00665421">
        <w:rPr>
          <w:b/>
          <w:bCs/>
          <w:sz w:val="30"/>
        </w:rPr>
        <w:t xml:space="preserve">Наименование органа, предоставляющего государственную </w:t>
      </w:r>
      <w:r w:rsidRPr="00B55DD2">
        <w:rPr>
          <w:b/>
          <w:bCs/>
          <w:color w:val="auto"/>
          <w:sz w:val="30"/>
        </w:rPr>
        <w:t>услугу</w:t>
      </w:r>
    </w:p>
    <w:p w:rsidR="0045218F" w:rsidRDefault="006E5499">
      <w:pPr>
        <w:spacing w:after="351" w:line="259" w:lineRule="auto"/>
        <w:ind w:left="67" w:right="0" w:firstLine="0"/>
        <w:jc w:val="center"/>
      </w:pPr>
      <w:r>
        <w:rPr>
          <w:sz w:val="26"/>
        </w:rPr>
        <w:t>з</w:t>
      </w:r>
    </w:p>
    <w:p w:rsidR="0045218F" w:rsidRDefault="006E5499" w:rsidP="003A789A">
      <w:pPr>
        <w:spacing w:after="50"/>
        <w:ind w:left="28" w:right="10"/>
      </w:pPr>
      <w:r>
        <w:lastRenderedPageBreak/>
        <w:t xml:space="preserve">Предоставление государственной услуги осуществляется </w:t>
      </w:r>
      <w:r w:rsidR="003A789A">
        <w:t xml:space="preserve">администрацией Черниговского муниципального округа </w:t>
      </w:r>
      <w:r>
        <w:t xml:space="preserve">в соответствии с </w:t>
      </w:r>
      <w:r w:rsidR="006175B0">
        <w:t>З</w:t>
      </w:r>
      <w:r>
        <w:t>аконом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r w:rsidR="003A789A">
        <w:rPr>
          <w:noProof/>
        </w:rPr>
        <w:t>.</w:t>
      </w:r>
    </w:p>
    <w:p w:rsidR="0045218F" w:rsidRDefault="006E5499" w:rsidP="003A789A">
      <w:pPr>
        <w:ind w:left="28" w:right="86"/>
      </w:pPr>
      <w:r>
        <w:t xml:space="preserve">Непосредственное предоставление государственной услуги осуществляется </w:t>
      </w:r>
      <w:r w:rsidR="003A789A">
        <w:t>администрацией Черниговского муниципального округа</w:t>
      </w:r>
      <w:r>
        <w:t xml:space="preserve"> (далее — Уполномоченный орган).</w:t>
      </w:r>
    </w:p>
    <w:p w:rsidR="0045218F" w:rsidRDefault="006E5499" w:rsidP="00F16A70">
      <w:pPr>
        <w:ind w:left="28" w:right="86"/>
      </w:pPr>
      <w:r>
        <w:t>Предоставление государственной услуги осуществляется</w:t>
      </w:r>
      <w:r w:rsidR="0009784C">
        <w:t>,</w:t>
      </w:r>
      <w:r>
        <w:t xml:space="preserve"> в том числе через МФЦ в соответствии </w:t>
      </w:r>
      <w:r w:rsidRPr="00F16A70">
        <w:rPr>
          <w:color w:val="auto"/>
        </w:rPr>
        <w:t xml:space="preserve">с соглашением о взаимодействии, заключенным между МФЦ и администрацией </w:t>
      </w:r>
      <w:r w:rsidR="00F16A70" w:rsidRPr="00F16A70">
        <w:rPr>
          <w:color w:val="auto"/>
        </w:rPr>
        <w:t>Черниговского округа</w:t>
      </w:r>
      <w:r w:rsidRPr="00F16A70">
        <w:rPr>
          <w:color w:val="auto"/>
        </w:rPr>
        <w:t xml:space="preserve"> </w:t>
      </w:r>
      <w:r>
        <w:t>(далее</w:t>
      </w:r>
      <w:r w:rsidR="006175B0">
        <w:rPr>
          <w:noProof/>
        </w:rPr>
        <w:t xml:space="preserve"> - </w:t>
      </w:r>
      <w:r>
        <w:t>Соглашение).</w:t>
      </w:r>
    </w:p>
    <w:p w:rsidR="0045218F" w:rsidRPr="003A789A" w:rsidRDefault="006E5499">
      <w:pPr>
        <w:numPr>
          <w:ilvl w:val="0"/>
          <w:numId w:val="4"/>
        </w:numPr>
        <w:spacing w:after="0" w:line="259" w:lineRule="auto"/>
        <w:ind w:right="254" w:hanging="278"/>
        <w:jc w:val="center"/>
        <w:rPr>
          <w:b/>
          <w:bCs/>
        </w:rPr>
      </w:pPr>
      <w:r w:rsidRPr="003A789A">
        <w:rPr>
          <w:b/>
          <w:bCs/>
          <w:sz w:val="30"/>
        </w:rPr>
        <w:t>Результат предоставления государственной услуги является:</w:t>
      </w:r>
    </w:p>
    <w:p w:rsidR="0045218F" w:rsidRDefault="006E5499">
      <w:pPr>
        <w:spacing w:after="29"/>
        <w:ind w:left="28" w:right="86"/>
      </w:pPr>
      <w:r>
        <w:t>6.1. Конечными результатами предоставления государственной услуги являются:</w:t>
      </w:r>
    </w:p>
    <w:p w:rsidR="0045218F" w:rsidRDefault="006E5499" w:rsidP="003A789A">
      <w:pPr>
        <w:ind w:left="28" w:right="86"/>
      </w:pPr>
      <w:r>
        <w:t>а) в случае принятия решения о назначении ежемесячной денежной выплаты.</w:t>
      </w:r>
    </w:p>
    <w:p w:rsidR="0045218F" w:rsidRDefault="006E5499">
      <w:pPr>
        <w:spacing w:after="36"/>
        <w:ind w:left="28" w:right="86"/>
      </w:pPr>
      <w:r>
        <w:t>оформление в письменной форме распоряжения о назначении ежемесячной денежной выплаты; направление (выдача) заявителю копии распоряжения о назначении ежемесячной денежной выплаты • предоставление ежемесячной денежной выплаты •</w:t>
      </w:r>
    </w:p>
    <w:p w:rsidR="0045218F" w:rsidRDefault="006E5499" w:rsidP="003A789A">
      <w:pPr>
        <w:ind w:left="28" w:right="86"/>
      </w:pPr>
      <w:r>
        <w:t>б) в случае принятия решения об отказе в назначении ежемесячной денежной выплаты:</w:t>
      </w:r>
    </w:p>
    <w:p w:rsidR="0045218F" w:rsidRDefault="006E5499" w:rsidP="003A789A">
      <w:pPr>
        <w:ind w:left="28" w:right="86"/>
      </w:pPr>
      <w:r>
        <w:t xml:space="preserve">оформление в письменной форме распоряжения об отказе в назначении ежемесячной денежной выплаты• </w:t>
      </w:r>
      <w:r>
        <w:rPr>
          <w:noProof/>
        </w:rPr>
        <w:drawing>
          <wp:inline distT="0" distB="0" distL="0" distR="0">
            <wp:extent cx="3048" cy="18290"/>
            <wp:effectExtent l="0" t="0" r="0" b="0"/>
            <wp:docPr id="5322" name="Picture 5322"/>
            <wp:cNvGraphicFramePr/>
            <a:graphic xmlns:a="http://schemas.openxmlformats.org/drawingml/2006/main">
              <a:graphicData uri="http://schemas.openxmlformats.org/drawingml/2006/picture">
                <pic:pic xmlns:pic="http://schemas.openxmlformats.org/drawingml/2006/picture">
                  <pic:nvPicPr>
                    <pic:cNvPr id="5322" name="Picture 5322"/>
                    <pic:cNvPicPr/>
                  </pic:nvPicPr>
                  <pic:blipFill>
                    <a:blip r:embed="rId9"/>
                    <a:stretch>
                      <a:fillRect/>
                    </a:stretch>
                  </pic:blipFill>
                  <pic:spPr>
                    <a:xfrm>
                      <a:off x="0" y="0"/>
                      <a:ext cx="3048" cy="18290"/>
                    </a:xfrm>
                    <a:prstGeom prst="rect">
                      <a:avLst/>
                    </a:prstGeom>
                  </pic:spPr>
                </pic:pic>
              </a:graphicData>
            </a:graphic>
          </wp:inline>
        </w:drawing>
      </w:r>
      <w:r>
        <w:t>направление (выдача) заявителю копии распоряжения об отказе в назначении ежемесячной денежно</w:t>
      </w:r>
      <w:r w:rsidR="003A789A">
        <w:t>й</w:t>
      </w:r>
      <w:r>
        <w:t xml:space="preserve"> выплаты;</w:t>
      </w:r>
    </w:p>
    <w:p w:rsidR="0045218F" w:rsidRDefault="006E5499">
      <w:pPr>
        <w:spacing w:after="46"/>
        <w:ind w:left="28" w:right="0"/>
      </w:pPr>
      <w:r>
        <w:t>6.2. Распоряжение о назначении ежемесячной денежной выплаты должно содержать:</w:t>
      </w:r>
    </w:p>
    <w:p w:rsidR="0045218F" w:rsidRDefault="006E5499">
      <w:pPr>
        <w:ind w:left="758" w:right="86" w:firstLine="0"/>
      </w:pPr>
      <w:r>
        <w:t>а) наименование органа, принявшего распоряжение;</w:t>
      </w:r>
    </w:p>
    <w:p w:rsidR="0045218F" w:rsidRDefault="006E5499">
      <w:pPr>
        <w:spacing w:after="38"/>
        <w:ind w:left="763" w:right="86" w:firstLine="0"/>
      </w:pPr>
      <w:r>
        <w:t>б) наименование документа;</w:t>
      </w:r>
    </w:p>
    <w:p w:rsidR="0045218F" w:rsidRDefault="006E5499">
      <w:pPr>
        <w:spacing w:after="34"/>
        <w:ind w:left="754" w:right="86" w:firstLine="0"/>
      </w:pPr>
      <w:r>
        <w:t>в) дату вынесения и номер распоряжения;</w:t>
      </w:r>
    </w:p>
    <w:p w:rsidR="0045218F" w:rsidRDefault="006E5499">
      <w:pPr>
        <w:spacing w:after="37"/>
        <w:ind w:left="28" w:right="86"/>
      </w:pPr>
      <w:r>
        <w:t>г) фамилию, имя, отчество (при наличии) лица, в отношении которого принято распоряжение;</w:t>
      </w:r>
    </w:p>
    <w:p w:rsidR="0045218F" w:rsidRDefault="006E5499">
      <w:pPr>
        <w:ind w:left="28" w:right="24"/>
      </w:pPr>
      <w:r>
        <w:t>д) основание назначения (отказа в назначении) ежемесячной денежной выплаты с указанием наименования и реквизитов нормативных правовых актов, регламентирующих назначение ежемесячной денежной выплаты •</w:t>
      </w:r>
    </w:p>
    <w:p w:rsidR="0045218F" w:rsidRDefault="006E5499">
      <w:pPr>
        <w:spacing w:after="47"/>
        <w:ind w:left="744" w:right="86" w:firstLine="0"/>
      </w:pPr>
      <w:r>
        <w:t>е) размер ежемесячной денежной выплаты •</w:t>
      </w:r>
    </w:p>
    <w:p w:rsidR="0045218F" w:rsidRDefault="006E5499">
      <w:pPr>
        <w:spacing w:after="36"/>
        <w:ind w:left="739" w:right="86" w:firstLine="0"/>
      </w:pPr>
      <w:r>
        <w:t>ж) срок предоставления ежемесячной денежной выплаты;</w:t>
      </w:r>
    </w:p>
    <w:p w:rsidR="0045218F" w:rsidRDefault="006E5499">
      <w:pPr>
        <w:spacing w:after="28"/>
        <w:ind w:left="28" w:right="86"/>
      </w:pPr>
      <w:r>
        <w:t>з) наимено</w:t>
      </w:r>
      <w:r w:rsidR="000D6B53">
        <w:t xml:space="preserve">вание должности уполномоченного </w:t>
      </w:r>
      <w:r>
        <w:t>должностного лица подписавшего распоряжение, подпись уполномоченного должностного лица его инициалы и фамилия.</w:t>
      </w:r>
    </w:p>
    <w:p w:rsidR="0045218F" w:rsidRDefault="006E5499" w:rsidP="00222612">
      <w:pPr>
        <w:ind w:left="28" w:right="86"/>
      </w:pPr>
      <w:r>
        <w:lastRenderedPageBreak/>
        <w:t>Уполномоченн</w:t>
      </w:r>
      <w:r w:rsidR="00222612">
        <w:t xml:space="preserve">ым должностным лицом является: глава </w:t>
      </w:r>
      <w:r w:rsidR="00222612" w:rsidRPr="00F16A70">
        <w:rPr>
          <w:color w:val="auto"/>
        </w:rPr>
        <w:t xml:space="preserve">администрации </w:t>
      </w:r>
      <w:r w:rsidR="00222612">
        <w:t>Черниговского муниципального округа на основании Устава Черниговского муниципального округа</w:t>
      </w:r>
      <w:r>
        <w:t>.</w:t>
      </w:r>
    </w:p>
    <w:p w:rsidR="0045218F" w:rsidRDefault="006E5499">
      <w:pPr>
        <w:ind w:left="28" w:right="86"/>
      </w:pPr>
      <w:r>
        <w:t>6.3. Способы получения результата предоставления государственной услуги.</w:t>
      </w:r>
    </w:p>
    <w:p w:rsidR="0045218F" w:rsidRDefault="006E5499">
      <w:pPr>
        <w:ind w:left="28" w:right="86"/>
      </w:pPr>
      <w:r>
        <w:rPr>
          <w:noProof/>
        </w:rPr>
        <w:drawing>
          <wp:anchor distT="0" distB="0" distL="114300" distR="114300" simplePos="0" relativeHeight="251658240" behindDoc="0" locked="0" layoutInCell="1" allowOverlap="0">
            <wp:simplePos x="0" y="0"/>
            <wp:positionH relativeFrom="page">
              <wp:posOffset>634027</wp:posOffset>
            </wp:positionH>
            <wp:positionV relativeFrom="page">
              <wp:posOffset>5907585</wp:posOffset>
            </wp:positionV>
            <wp:extent cx="12193" cy="3048"/>
            <wp:effectExtent l="0" t="0" r="0" b="0"/>
            <wp:wrapSquare wrapText="bothSides"/>
            <wp:docPr id="7305" name="Picture 7305"/>
            <wp:cNvGraphicFramePr/>
            <a:graphic xmlns:a="http://schemas.openxmlformats.org/drawingml/2006/main">
              <a:graphicData uri="http://schemas.openxmlformats.org/drawingml/2006/picture">
                <pic:pic xmlns:pic="http://schemas.openxmlformats.org/drawingml/2006/picture">
                  <pic:nvPicPr>
                    <pic:cNvPr id="7305" name="Picture 7305"/>
                    <pic:cNvPicPr/>
                  </pic:nvPicPr>
                  <pic:blipFill>
                    <a:blip r:embed="rId10"/>
                    <a:stretch>
                      <a:fillRect/>
                    </a:stretch>
                  </pic:blipFill>
                  <pic:spPr>
                    <a:xfrm>
                      <a:off x="0" y="0"/>
                      <a:ext cx="12193" cy="30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634027</wp:posOffset>
            </wp:positionH>
            <wp:positionV relativeFrom="page">
              <wp:posOffset>5913682</wp:posOffset>
            </wp:positionV>
            <wp:extent cx="6096" cy="3048"/>
            <wp:effectExtent l="0" t="0" r="0" b="0"/>
            <wp:wrapSquare wrapText="bothSides"/>
            <wp:docPr id="7306" name="Picture 7306"/>
            <wp:cNvGraphicFramePr/>
            <a:graphic xmlns:a="http://schemas.openxmlformats.org/drawingml/2006/main">
              <a:graphicData uri="http://schemas.openxmlformats.org/drawingml/2006/picture">
                <pic:pic xmlns:pic="http://schemas.openxmlformats.org/drawingml/2006/picture">
                  <pic:nvPicPr>
                    <pic:cNvPr id="7306" name="Picture 7306"/>
                    <pic:cNvPicPr/>
                  </pic:nvPicPr>
                  <pic:blipFill>
                    <a:blip r:embed="rId11"/>
                    <a:stretch>
                      <a:fillRect/>
                    </a:stretch>
                  </pic:blipFill>
                  <pic:spPr>
                    <a:xfrm>
                      <a:off x="0" y="0"/>
                      <a:ext cx="6096" cy="3048"/>
                    </a:xfrm>
                    <a:prstGeom prst="rect">
                      <a:avLst/>
                    </a:prstGeom>
                  </pic:spPr>
                </pic:pic>
              </a:graphicData>
            </a:graphic>
          </wp:anchor>
        </w:drawing>
      </w:r>
      <w:r>
        <w:t>Копия распоряжения о назначении ежемесячной денежной выплаты либо распоряжения об отказе в назначении ежемесячных денежных выплат может быть получена по выбору заявителя: лично в МФЦ, почтой; по электронной почте; через федеральную государственную информационную систему «Единый портал государственных и муниципальных услуг (функций)» (далее — Единый портал)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w:t>
      </w:r>
    </w:p>
    <w:p w:rsidR="0045218F" w:rsidRDefault="006E5499">
      <w:pPr>
        <w:spacing w:after="45" w:line="227" w:lineRule="auto"/>
        <w:ind w:left="730" w:right="47" w:firstLine="0"/>
      </w:pPr>
      <w:r>
        <w:rPr>
          <w:sz w:val="30"/>
        </w:rPr>
        <w:t xml:space="preserve">7. </w:t>
      </w:r>
      <w:r w:rsidRPr="00222612">
        <w:rPr>
          <w:b/>
          <w:bCs/>
          <w:sz w:val="30"/>
        </w:rPr>
        <w:t>Срок предоставления государственной услуги</w:t>
      </w:r>
    </w:p>
    <w:p w:rsidR="0045218F" w:rsidRDefault="006E5499">
      <w:pPr>
        <w:ind w:left="28" w:right="86"/>
      </w:pPr>
      <w:r>
        <w:t>Максимальный срок предоставления государственной услуги составляет 10 рабочих дней со дня регистрации заявления в порядке, установленном пунктом 14 настоящего административного регламента, в:</w:t>
      </w:r>
    </w:p>
    <w:p w:rsidR="0045218F" w:rsidRDefault="006E5499">
      <w:pPr>
        <w:ind w:left="28" w:right="86"/>
      </w:pPr>
      <w:r>
        <w:t>Уполномоченном органе в случае</w:t>
      </w:r>
      <w:r w:rsidR="00222612">
        <w:t>,</w:t>
      </w:r>
      <w:r>
        <w:t xml:space="preserve"> если заявление подано при личном обращении, либо в виде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63-03), в том числе с использованием информационно </w:t>
      </w:r>
      <w:r w:rsidR="00290847">
        <w:rPr>
          <w:noProof/>
        </w:rPr>
        <w:t xml:space="preserve">- </w:t>
      </w:r>
      <w:r>
        <w:t>телекоммуникационных технологий, включая использование Единого портала, Регионального портала;</w:t>
      </w:r>
    </w:p>
    <w:p w:rsidR="0045218F" w:rsidRDefault="006E5499">
      <w:pPr>
        <w:ind w:left="28" w:right="86"/>
      </w:pPr>
      <w:r>
        <w:t>МФЦ, в случае если заявление подано в письменной форме при личном обращении в МФЦ.</w:t>
      </w:r>
    </w:p>
    <w:p w:rsidR="0045218F" w:rsidRDefault="006E5499">
      <w:pPr>
        <w:spacing w:after="34"/>
        <w:ind w:left="28" w:right="24"/>
      </w:pPr>
      <w:r>
        <w:t>Срок направления копии распоряжения о назначении ежемесячных денежных выплат либо распоряжения об отказе в назначении ежемесячных денежных выплат не должен превышать 5 рабочих дней со дня принятия соответствующего распоряжения.</w:t>
      </w:r>
    </w:p>
    <w:p w:rsidR="0045218F" w:rsidRPr="000D6B53" w:rsidRDefault="006E5499" w:rsidP="00F16A70">
      <w:pPr>
        <w:spacing w:after="18" w:line="227" w:lineRule="auto"/>
        <w:ind w:left="33" w:right="47" w:firstLine="715"/>
        <w:rPr>
          <w:b/>
          <w:bCs/>
          <w:szCs w:val="28"/>
        </w:rPr>
      </w:pPr>
      <w:r>
        <w:rPr>
          <w:sz w:val="30"/>
        </w:rPr>
        <w:t xml:space="preserve">8. </w:t>
      </w:r>
      <w:r w:rsidRPr="000D6B53">
        <w:rPr>
          <w:b/>
          <w:bCs/>
          <w:szCs w:val="28"/>
        </w:rPr>
        <w:t>Нормативные правовые акты, регулирующие предоставления государственной услуги</w:t>
      </w:r>
    </w:p>
    <w:p w:rsidR="0045218F" w:rsidRDefault="006E5499">
      <w:pPr>
        <w:ind w:left="763" w:right="86" w:firstLine="0"/>
      </w:pPr>
      <w:r>
        <w:t>Гражданский кодекс;</w:t>
      </w:r>
    </w:p>
    <w:p w:rsidR="0045218F" w:rsidRDefault="006E5499">
      <w:pPr>
        <w:spacing w:after="44"/>
        <w:ind w:left="773" w:right="86" w:firstLine="0"/>
      </w:pPr>
      <w:r>
        <w:t>Семейный кодекс;</w:t>
      </w:r>
    </w:p>
    <w:p w:rsidR="0045218F" w:rsidRDefault="006E5499">
      <w:pPr>
        <w:spacing w:after="51"/>
        <w:ind w:left="28" w:right="86"/>
      </w:pPr>
      <w:r>
        <w:t>Федеральный закон от 24 апреля 2008 года № 48-ФЗ «Об опеке и попечительстве»</w:t>
      </w:r>
      <w:r>
        <w:rPr>
          <w:noProof/>
        </w:rPr>
        <w:drawing>
          <wp:inline distT="0" distB="0" distL="0" distR="0">
            <wp:extent cx="15241" cy="15241"/>
            <wp:effectExtent l="0" t="0" r="0" b="0"/>
            <wp:docPr id="9344" name="Picture 9344"/>
            <wp:cNvGraphicFramePr/>
            <a:graphic xmlns:a="http://schemas.openxmlformats.org/drawingml/2006/main">
              <a:graphicData uri="http://schemas.openxmlformats.org/drawingml/2006/picture">
                <pic:pic xmlns:pic="http://schemas.openxmlformats.org/drawingml/2006/picture">
                  <pic:nvPicPr>
                    <pic:cNvPr id="9344" name="Picture 9344"/>
                    <pic:cNvPicPr/>
                  </pic:nvPicPr>
                  <pic:blipFill>
                    <a:blip r:embed="rId12"/>
                    <a:stretch>
                      <a:fillRect/>
                    </a:stretch>
                  </pic:blipFill>
                  <pic:spPr>
                    <a:xfrm>
                      <a:off x="0" y="0"/>
                      <a:ext cx="15241" cy="15241"/>
                    </a:xfrm>
                    <a:prstGeom prst="rect">
                      <a:avLst/>
                    </a:prstGeom>
                  </pic:spPr>
                </pic:pic>
              </a:graphicData>
            </a:graphic>
          </wp:inline>
        </w:drawing>
      </w:r>
    </w:p>
    <w:p w:rsidR="0045218F" w:rsidRDefault="006E5499">
      <w:pPr>
        <w:spacing w:after="48"/>
        <w:ind w:left="28" w:right="86"/>
      </w:pPr>
      <w:r>
        <w:t>Закон Приморского края от 13 августа 2013 года № 243-КЗ «Об образовании в Приморском крае»;</w:t>
      </w:r>
    </w:p>
    <w:p w:rsidR="0045218F" w:rsidRDefault="006E5499">
      <w:pPr>
        <w:spacing w:after="28"/>
        <w:ind w:left="28" w:right="86"/>
      </w:pPr>
      <w:r>
        <w:t xml:space="preserve">Закон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w:t>
      </w:r>
      <w:r>
        <w:lastRenderedPageBreak/>
        <w:t>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45218F" w:rsidRDefault="006E5499" w:rsidP="00222612">
      <w:pPr>
        <w:spacing w:after="32"/>
        <w:ind w:left="28" w:right="86"/>
      </w:pPr>
      <w:r>
        <w:t>Постановление Правительства Приморского края от 28.12.2023 № 965-</w:t>
      </w:r>
      <w:r w:rsidR="00AB1A68">
        <w:t>пп</w:t>
      </w:r>
      <w:r>
        <w:t xml:space="preserve"> «Об утверждении Положения о нормах и порядке обеспечения за счет средств краевого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(далее пос</w:t>
      </w:r>
      <w:r w:rsidR="00424FF5">
        <w:t>тановление № 965-пп, Положение).</w:t>
      </w:r>
    </w:p>
    <w:p w:rsidR="0045218F" w:rsidRDefault="006E5499" w:rsidP="00F16A70">
      <w:pPr>
        <w:ind w:left="28" w:right="86"/>
      </w:pPr>
      <w:r>
        <w:t xml:space="preserve">Перечень нормативных правовых актов, регулирующих предоставление государственной услуги, </w:t>
      </w:r>
      <w:r w:rsidRPr="00F16A70">
        <w:rPr>
          <w:color w:val="auto"/>
        </w:rPr>
        <w:t xml:space="preserve">размещен на официальном сайте администрации </w:t>
      </w:r>
      <w:r w:rsidR="00F16A70" w:rsidRPr="00F16A70">
        <w:rPr>
          <w:color w:val="auto"/>
        </w:rPr>
        <w:t>Черниговского округа</w:t>
      </w:r>
      <w:r w:rsidRPr="00F16A70">
        <w:rPr>
          <w:color w:val="auto"/>
        </w:rPr>
        <w:t>, Едином портале, Региональном портале, на официальном сайте Правительства Приморск</w:t>
      </w:r>
      <w:r>
        <w:t>ого края и органов исполнительной власти Приморского края в информационно</w:t>
      </w:r>
      <w:r w:rsidR="00BF212E">
        <w:t xml:space="preserve"> - </w:t>
      </w:r>
      <w:r>
        <w:t>телекоммуникационной сети «Интернет», на официальном сайте министерства труда и социальной политик</w:t>
      </w:r>
      <w:r w:rsidR="00EF352D">
        <w:t>и</w:t>
      </w:r>
      <w:r>
        <w:t xml:space="preserve"> Приморского края (далее</w:t>
      </w:r>
      <w:r w:rsidR="00EF352D">
        <w:t>-</w:t>
      </w:r>
      <w:r>
        <w:t>министерство) в информационно - теле</w:t>
      </w:r>
      <w:r w:rsidR="00BF212E">
        <w:t>коммуникационной сети «Интернет</w:t>
      </w:r>
      <w:r w:rsidR="00EF352D">
        <w:t>»</w:t>
      </w:r>
      <w:r>
        <w:t>, в региональной государственной информационной системе «Реестр государственных и муниципальных услуг (функций) Приморского края» (далее - Реестр) (далее Интернет-сайты).</w:t>
      </w:r>
    </w:p>
    <w:p w:rsidR="0045218F" w:rsidRDefault="00BF212E" w:rsidP="00BF212E">
      <w:pPr>
        <w:ind w:left="28" w:right="86"/>
      </w:pPr>
      <w:r>
        <w:t>Администрация Черниговского муниципального округа обеспечивае</w:t>
      </w:r>
      <w:r w:rsidR="006E5499">
        <w:t>т размещение и актуализацию перечня нормативных правовых актов, регулирующих предоставление государственной услуги, на своем официальном сайте на Едином портале, Региональном портале и в Реестре.</w:t>
      </w:r>
    </w:p>
    <w:p w:rsidR="0045218F" w:rsidRPr="00BF212E" w:rsidRDefault="006E5499">
      <w:pPr>
        <w:numPr>
          <w:ilvl w:val="0"/>
          <w:numId w:val="5"/>
        </w:numPr>
        <w:spacing w:after="45" w:line="227" w:lineRule="auto"/>
        <w:ind w:right="47" w:firstLine="715"/>
        <w:rPr>
          <w:b/>
          <w:bCs/>
        </w:rPr>
      </w:pPr>
      <w:r w:rsidRPr="00BF212E">
        <w:rPr>
          <w:b/>
          <w:bCs/>
          <w:sz w:val="30"/>
        </w:rPr>
        <w:t>Исчерпывающий перечень документов, необходимых для предоставления государственной услуги</w:t>
      </w:r>
    </w:p>
    <w:p w:rsidR="0045218F" w:rsidRDefault="006E5499">
      <w:pPr>
        <w:spacing w:after="38"/>
        <w:ind w:left="28" w:right="86"/>
      </w:pPr>
      <w:r>
        <w:t>9.1.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предоставить самостоятельно:</w:t>
      </w:r>
    </w:p>
    <w:p w:rsidR="0045218F" w:rsidRDefault="006E5499" w:rsidP="002A3526">
      <w:pPr>
        <w:numPr>
          <w:ilvl w:val="0"/>
          <w:numId w:val="6"/>
        </w:numPr>
        <w:ind w:right="86"/>
      </w:pPr>
      <w:r>
        <w:t xml:space="preserve">письменное заявление о предоставлении государственной услуги по форме согласно Приложению к Положению о нормах и порядке обеспечения за счет средств краевого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w:t>
      </w:r>
      <w:r w:rsidR="002A3526">
        <w:t>или</w:t>
      </w:r>
      <w:r>
        <w:t xml:space="preserve"> местных бюджетов по образовательным программам основного общего, среднего общего образования, утвержденному постановлением № 965-пп</w:t>
      </w:r>
      <w:r w:rsidR="002A3526">
        <w:t>.</w:t>
      </w:r>
      <w:r>
        <w:rPr>
          <w:noProof/>
        </w:rPr>
        <w:drawing>
          <wp:inline distT="0" distB="0" distL="0" distR="0">
            <wp:extent cx="6097" cy="24386"/>
            <wp:effectExtent l="0" t="0" r="0" b="0"/>
            <wp:docPr id="11491" name="Picture 11491"/>
            <wp:cNvGraphicFramePr/>
            <a:graphic xmlns:a="http://schemas.openxmlformats.org/drawingml/2006/main">
              <a:graphicData uri="http://schemas.openxmlformats.org/drawingml/2006/picture">
                <pic:pic xmlns:pic="http://schemas.openxmlformats.org/drawingml/2006/picture">
                  <pic:nvPicPr>
                    <pic:cNvPr id="11491" name="Picture 11491"/>
                    <pic:cNvPicPr/>
                  </pic:nvPicPr>
                  <pic:blipFill>
                    <a:blip r:embed="rId13"/>
                    <a:stretch>
                      <a:fillRect/>
                    </a:stretch>
                  </pic:blipFill>
                  <pic:spPr>
                    <a:xfrm>
                      <a:off x="0" y="0"/>
                      <a:ext cx="6097" cy="24386"/>
                    </a:xfrm>
                    <a:prstGeom prst="rect">
                      <a:avLst/>
                    </a:prstGeom>
                  </pic:spPr>
                </pic:pic>
              </a:graphicData>
            </a:graphic>
          </wp:inline>
        </w:drawing>
      </w:r>
    </w:p>
    <w:p w:rsidR="0045218F" w:rsidRDefault="006E5499">
      <w:pPr>
        <w:numPr>
          <w:ilvl w:val="0"/>
          <w:numId w:val="6"/>
        </w:numPr>
        <w:ind w:right="86"/>
      </w:pPr>
      <w:r>
        <w:t>справка, подтверждающая факт обучения в общеобразовательной организации с указанием срока обучения (далее - справка об обучении);</w:t>
      </w:r>
    </w:p>
    <w:p w:rsidR="0045218F" w:rsidRDefault="002A3526">
      <w:pPr>
        <w:ind w:left="28" w:right="86"/>
      </w:pPr>
      <w:r>
        <w:t>3</w:t>
      </w:r>
      <w:r w:rsidR="006E5499">
        <w:t xml:space="preserve">) паспорт гражданина Российской Федерации либо иной документ, удостоверяющий личность (в случае личного обращения для сличения с </w:t>
      </w:r>
      <w:r w:rsidR="006E5499">
        <w:lastRenderedPageBreak/>
        <w:t>данными, указанными в заявлении (для формирования заявления), и возвращению заявителю в день приема).</w:t>
      </w:r>
    </w:p>
    <w:p w:rsidR="0045218F" w:rsidRDefault="006E5499">
      <w:pPr>
        <w:ind w:left="28" w:right="86"/>
      </w:pPr>
      <w:r>
        <w:t>Запрещено требовать от заявителя представление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
    <w:p w:rsidR="0045218F" w:rsidRDefault="006E5499">
      <w:pPr>
        <w:ind w:left="28" w:right="86"/>
      </w:pPr>
      <w:r>
        <w:t>9.2.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w:t>
      </w:r>
      <w:r w:rsidR="002A3526">
        <w:t xml:space="preserve"> предоставить по собственной </w:t>
      </w:r>
      <w:r>
        <w:t>и</w:t>
      </w:r>
      <w:r w:rsidR="002A3526">
        <w:t>ни</w:t>
      </w:r>
      <w:r>
        <w:t>циативе, так как сведения, содержащиеся в указанных документах, подлежат представлению в рамках межведомственного информационного взаимодействия:</w:t>
      </w:r>
    </w:p>
    <w:p w:rsidR="0045218F" w:rsidRDefault="006E5499">
      <w:pPr>
        <w:ind w:left="28" w:right="86"/>
      </w:pPr>
      <w:r>
        <w:t>документ, подтверждающий потерю обоих родителей или единственного родителя.</w:t>
      </w:r>
    </w:p>
    <w:p w:rsidR="0045218F" w:rsidRDefault="006E5499">
      <w:pPr>
        <w:numPr>
          <w:ilvl w:val="0"/>
          <w:numId w:val="7"/>
        </w:numPr>
        <w:spacing w:after="15" w:line="227" w:lineRule="auto"/>
        <w:ind w:right="47" w:firstLine="715"/>
      </w:pPr>
      <w:r w:rsidRPr="002A3526">
        <w:rPr>
          <w:b/>
          <w:bCs/>
          <w:sz w:val="30"/>
        </w:rPr>
        <w:t>Исчерпывающий перечень оснований для отказа в приеме документов, необходимых для предоставления государственной услуги</w:t>
      </w:r>
      <w:r>
        <w:rPr>
          <w:sz w:val="30"/>
        </w:rPr>
        <w:t>.</w:t>
      </w:r>
    </w:p>
    <w:p w:rsidR="0045218F" w:rsidRDefault="006E5499" w:rsidP="002A3526">
      <w:pPr>
        <w:ind w:left="28" w:right="86"/>
      </w:pPr>
      <w:r>
        <w:t>Основанием для отказа в приеме документов, необходимых для предоставления государственной услуги, является выявление несоблюдения установленных</w:t>
      </w:r>
      <w:r>
        <w:tab/>
        <w:t>условий</w:t>
      </w:r>
      <w:r>
        <w:tab/>
        <w:t>признания</w:t>
      </w:r>
      <w:r>
        <w:tab/>
      </w:r>
      <w:r w:rsidR="002A3526">
        <w:t xml:space="preserve">действительности, </w:t>
      </w:r>
      <w:r w:rsidR="002A3526">
        <w:tab/>
      </w:r>
      <w:r>
        <w:t xml:space="preserve">усиленной </w:t>
      </w:r>
      <w:r w:rsidR="002A3526">
        <w:t>к</w:t>
      </w:r>
      <w:r>
        <w:t>валифицированной электронной подписи, используемой при подаче заявления (в случае подачи заявления в электронной форме).</w:t>
      </w:r>
    </w:p>
    <w:p w:rsidR="0045218F" w:rsidRDefault="006E5499">
      <w:pPr>
        <w:numPr>
          <w:ilvl w:val="0"/>
          <w:numId w:val="7"/>
        </w:numPr>
        <w:spacing w:after="45" w:line="227" w:lineRule="auto"/>
        <w:ind w:right="47" w:firstLine="715"/>
      </w:pPr>
      <w:r w:rsidRPr="002A3526">
        <w:rPr>
          <w:b/>
          <w:bCs/>
          <w:sz w:val="30"/>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r>
        <w:rPr>
          <w:sz w:val="30"/>
        </w:rPr>
        <w:t>.</w:t>
      </w:r>
    </w:p>
    <w:p w:rsidR="0045218F" w:rsidRDefault="006E5499">
      <w:pPr>
        <w:spacing w:after="35"/>
        <w:ind w:left="28" w:right="86"/>
      </w:pPr>
      <w:r>
        <w:t>11.1. Оснований для приостановления предоставления государственной услуги действующим законодательством не предусмотрено.</w:t>
      </w:r>
    </w:p>
    <w:p w:rsidR="0045218F" w:rsidRDefault="002A3526" w:rsidP="00F16A70">
      <w:pPr>
        <w:ind w:left="28" w:right="86"/>
      </w:pPr>
      <w:r>
        <w:t>1</w:t>
      </w:r>
      <w:r w:rsidR="006E5499">
        <w:t>1</w:t>
      </w:r>
      <w:r>
        <w:t>.</w:t>
      </w:r>
      <w:r w:rsidR="006E5499">
        <w:t>2. Основания для отказа в предоставлении государственной услуги являются:</w:t>
      </w:r>
      <w:r w:rsidR="00F16A70">
        <w:t xml:space="preserve"> заявитель не является лицом</w:t>
      </w:r>
      <w:r w:rsidR="006E5499">
        <w:t xml:space="preserve"> </w:t>
      </w:r>
      <w:r w:rsidR="00F16A70">
        <w:t xml:space="preserve">из числа детей-сирот и детей, оставшихся без попечения родителей, проходящим обучение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(далее - общеобразовательная организация на территории Приморского края) и проживающим </w:t>
      </w:r>
      <w:r w:rsidR="00F16A70" w:rsidRPr="00B55DD2">
        <w:rPr>
          <w:color w:val="auto"/>
        </w:rPr>
        <w:t>на территории Черниговского округа по месту регистрации, по месту жительства (месту пребывания);</w:t>
      </w:r>
      <w:r w:rsidR="00F16A70">
        <w:rPr>
          <w:color w:val="auto"/>
        </w:rPr>
        <w:t xml:space="preserve"> не является </w:t>
      </w:r>
      <w:r w:rsidR="00F16A70">
        <w:t xml:space="preserve">лицом, потерявшим в период обучения в общеобразовательных организациях на территории Приморского края обоих родителей или единственного родителя и проживающим </w:t>
      </w:r>
      <w:r w:rsidR="00F16A70" w:rsidRPr="00B55DD2">
        <w:rPr>
          <w:color w:val="auto"/>
        </w:rPr>
        <w:t>на территории Черниговского округа</w:t>
      </w:r>
      <w:r w:rsidR="00F16A70" w:rsidRPr="006175B0">
        <w:rPr>
          <w:color w:val="FF0000"/>
        </w:rPr>
        <w:t xml:space="preserve"> </w:t>
      </w:r>
      <w:r w:rsidR="00F16A70">
        <w:t xml:space="preserve">по месту регистрации, по месту жительства (месту </w:t>
      </w:r>
      <w:r w:rsidR="00F16A70">
        <w:lastRenderedPageBreak/>
        <w:t>пребывания)</w:t>
      </w:r>
      <w:r w:rsidR="00F16A70">
        <w:rPr>
          <w:noProof/>
        </w:rPr>
        <w:t xml:space="preserve">; </w:t>
      </w:r>
      <w:r w:rsidR="006E5499">
        <w:t>непредставление справки общеобразовательной организации с указанием срока обучения; достижение заявителем</w:t>
      </w:r>
      <w:r w:rsidR="00AC2564">
        <w:t xml:space="preserve"> возраста 23 лет.</w:t>
      </w:r>
    </w:p>
    <w:p w:rsidR="0045218F" w:rsidRDefault="006E5499">
      <w:pPr>
        <w:numPr>
          <w:ilvl w:val="0"/>
          <w:numId w:val="8"/>
        </w:numPr>
        <w:spacing w:after="8" w:line="227" w:lineRule="auto"/>
        <w:ind w:right="47" w:firstLine="715"/>
      </w:pPr>
      <w:r w:rsidRPr="002A3526">
        <w:rPr>
          <w:b/>
          <w:bCs/>
          <w:sz w:val="30"/>
        </w:rPr>
        <w:t>Размер платы, взимаемой с заявителя при предоставлении государственной услуги, и способы ее взимания</w:t>
      </w:r>
    </w:p>
    <w:p w:rsidR="0045218F" w:rsidRDefault="006E5499">
      <w:pPr>
        <w:spacing w:after="26"/>
        <w:ind w:left="28" w:right="86" w:firstLine="562"/>
      </w:pPr>
      <w:r>
        <w:rPr>
          <w:noProof/>
        </w:rPr>
        <w:drawing>
          <wp:anchor distT="0" distB="0" distL="114300" distR="114300" simplePos="0" relativeHeight="251660288" behindDoc="0" locked="0" layoutInCell="1" allowOverlap="0">
            <wp:simplePos x="0" y="0"/>
            <wp:positionH relativeFrom="page">
              <wp:posOffset>7001727</wp:posOffset>
            </wp:positionH>
            <wp:positionV relativeFrom="page">
              <wp:posOffset>5758219</wp:posOffset>
            </wp:positionV>
            <wp:extent cx="6097" cy="9145"/>
            <wp:effectExtent l="0" t="0" r="0" b="0"/>
            <wp:wrapSquare wrapText="bothSides"/>
            <wp:docPr id="13396" name="Picture 13396"/>
            <wp:cNvGraphicFramePr/>
            <a:graphic xmlns:a="http://schemas.openxmlformats.org/drawingml/2006/main">
              <a:graphicData uri="http://schemas.openxmlformats.org/drawingml/2006/picture">
                <pic:pic xmlns:pic="http://schemas.openxmlformats.org/drawingml/2006/picture">
                  <pic:nvPicPr>
                    <pic:cNvPr id="13396" name="Picture 13396"/>
                    <pic:cNvPicPr/>
                  </pic:nvPicPr>
                  <pic:blipFill>
                    <a:blip r:embed="rId14"/>
                    <a:stretch>
                      <a:fillRect/>
                    </a:stretch>
                  </pic:blipFill>
                  <pic:spPr>
                    <a:xfrm>
                      <a:off x="0" y="0"/>
                      <a:ext cx="6097" cy="9145"/>
                    </a:xfrm>
                    <a:prstGeom prst="rect">
                      <a:avLst/>
                    </a:prstGeom>
                  </pic:spPr>
                </pic:pic>
              </a:graphicData>
            </a:graphic>
          </wp:anchor>
        </w:drawing>
      </w:r>
      <w:r>
        <w:t>В соответствии с пунктом 1 статьи 8 Федерального закона от 27 июля 2010 года № 210-ФЗ «Об организации предоставления государственных и муниципальных услуг» государственная услуга предоставляется заявителям на бесплатной основе.</w:t>
      </w:r>
    </w:p>
    <w:p w:rsidR="0045218F" w:rsidRDefault="006E5499">
      <w:pPr>
        <w:ind w:left="28" w:right="86" w:firstLine="557"/>
      </w:pPr>
      <w:r>
        <w:t>Информация о предоставлении государственной услуги на бесплатной основе размещена на Едином портале, Региональном портале.</w:t>
      </w:r>
    </w:p>
    <w:p w:rsidR="0045218F" w:rsidRDefault="006E5499">
      <w:pPr>
        <w:numPr>
          <w:ilvl w:val="0"/>
          <w:numId w:val="8"/>
        </w:numPr>
        <w:spacing w:after="16" w:line="227" w:lineRule="auto"/>
        <w:ind w:right="47" w:firstLine="715"/>
      </w:pPr>
      <w:r w:rsidRPr="002A3526">
        <w:rPr>
          <w:b/>
          <w:bCs/>
          <w:sz w:val="30"/>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45218F" w:rsidRDefault="006E5499">
      <w:pPr>
        <w:ind w:left="28" w:right="86"/>
      </w:pPr>
      <w:r>
        <w:t>Максимальное время ожидания в очереди при подаче заявления и при получении результата предоставления государственной услуги не превышает 15 минут.</w:t>
      </w:r>
    </w:p>
    <w:p w:rsidR="0045218F" w:rsidRDefault="006E5499">
      <w:pPr>
        <w:numPr>
          <w:ilvl w:val="0"/>
          <w:numId w:val="8"/>
        </w:numPr>
        <w:spacing w:after="15" w:line="227" w:lineRule="auto"/>
        <w:ind w:right="47" w:firstLine="715"/>
      </w:pPr>
      <w:r w:rsidRPr="002A3526">
        <w:rPr>
          <w:b/>
          <w:bCs/>
          <w:sz w:val="30"/>
        </w:rPr>
        <w:t>Срок регистрации запроса заявителя о предоставлении государственной услуги</w:t>
      </w:r>
    </w:p>
    <w:p w:rsidR="0045218F" w:rsidRDefault="006E5499">
      <w:pPr>
        <w:ind w:left="28" w:right="86"/>
      </w:pPr>
      <w:r>
        <w:t>Заявление, поданное заявителем при личном обращении в МФЦ, в Уполномоченный орган регистрируется в день обращения заявителя. При этом продолжительность приема при личном обращении заявителя не должна превышать 15 минут.</w:t>
      </w:r>
    </w:p>
    <w:p w:rsidR="0045218F" w:rsidRDefault="006E5499">
      <w:pPr>
        <w:ind w:left="28" w:right="86"/>
      </w:pPr>
      <w:r>
        <w:t>Заявление, поданное с использованием Единого портала, Регионального портала в форме электронного документа, регистрируется в течение одного рабочего дня со дня его поступления.</w:t>
      </w:r>
    </w:p>
    <w:p w:rsidR="0045218F" w:rsidRDefault="006E5499" w:rsidP="00FF3CD5">
      <w:pPr>
        <w:ind w:left="28" w:right="86"/>
      </w:pPr>
      <w:r>
        <w:t>Если заявление поступило после окончания рабочего времени Уполномоченного органа, днем его получения считается следующий рабочий день.</w:t>
      </w:r>
      <w:r w:rsidR="00FF3CD5">
        <w:t xml:space="preserve"> </w:t>
      </w:r>
      <w:r>
        <w:t xml:space="preserve">Если заявление получено в выходной или праздничный день, днем его </w:t>
      </w:r>
      <w:r w:rsidR="002A3526">
        <w:t>п</w:t>
      </w:r>
      <w:r>
        <w:t>олучения считается следующий за ним рабо</w:t>
      </w:r>
      <w:r w:rsidR="002A3526">
        <w:t>чи</w:t>
      </w:r>
      <w:r>
        <w:t>й день.</w:t>
      </w:r>
    </w:p>
    <w:p w:rsidR="0045218F" w:rsidRDefault="006E5499">
      <w:pPr>
        <w:ind w:left="730" w:right="86" w:firstLine="0"/>
      </w:pPr>
      <w:r>
        <w:t>Максимальный срок регистрации заявления составляет 15 минут.</w:t>
      </w:r>
    </w:p>
    <w:p w:rsidR="0045218F" w:rsidRDefault="006E5499">
      <w:pPr>
        <w:numPr>
          <w:ilvl w:val="0"/>
          <w:numId w:val="9"/>
        </w:numPr>
        <w:spacing w:after="10" w:line="227" w:lineRule="auto"/>
        <w:ind w:right="47" w:firstLine="715"/>
      </w:pPr>
      <w:r w:rsidRPr="002A3526">
        <w:rPr>
          <w:b/>
          <w:bCs/>
          <w:sz w:val="30"/>
        </w:rPr>
        <w:t>Требования к помещениям, в которых предоставляется государственная услуга</w:t>
      </w:r>
    </w:p>
    <w:p w:rsidR="0045218F" w:rsidRDefault="006E5499">
      <w:pPr>
        <w:ind w:left="28" w:right="86"/>
      </w:pPr>
      <w:r>
        <w:t>15.1.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w:t>
      </w:r>
    </w:p>
    <w:p w:rsidR="0045218F" w:rsidRDefault="006E5499">
      <w:pPr>
        <w:ind w:left="28" w:right="86"/>
      </w:pPr>
      <w:r>
        <w:t>Вход в помещения, в которых предоставляется государственная услуга (далее объект), должен быть оборудован информационной табличкой (вывеской), содержащей информацию о наименовании и режиме работы администрации муниципальных районов, Уполномоченного органа, МФЦ. Объекты должны быть оборудованы:</w:t>
      </w:r>
    </w:p>
    <w:p w:rsidR="00BE2617" w:rsidRDefault="006E5499">
      <w:pPr>
        <w:ind w:left="730" w:right="893" w:firstLine="0"/>
      </w:pPr>
      <w:r>
        <w:t xml:space="preserve">противопожарной системой и средствами пожаротушения; </w:t>
      </w:r>
    </w:p>
    <w:p w:rsidR="0045218F" w:rsidRDefault="006E5499">
      <w:pPr>
        <w:ind w:left="730" w:right="893" w:firstLine="0"/>
      </w:pPr>
      <w:r>
        <w:t>системой оповещения о возникновении чрезвычайных ситуаций; средствами оказания первой медицинской помощи (аптечка); системами кондиционирования (охлаждения и нагревания) воздуха.</w:t>
      </w:r>
    </w:p>
    <w:p w:rsidR="0045218F" w:rsidRDefault="006E5499" w:rsidP="002A3526">
      <w:pPr>
        <w:ind w:left="28" w:right="86"/>
      </w:pPr>
      <w:r>
        <w:t xml:space="preserve">Зал ожидания должен соответствовать санитарно-эпидемиологическим правилам и нормам. Количество мест в зале ожидания определяется исходя из </w:t>
      </w:r>
      <w:r>
        <w:lastRenderedPageBreak/>
        <w:t>факт</w:t>
      </w:r>
      <w:r w:rsidR="002A3526">
        <w:t>иче</w:t>
      </w:r>
      <w:r>
        <w:t>ской загрузки и возможностей для их размещения в здании, но не может быть менее 3-х мест.</w:t>
      </w:r>
    </w:p>
    <w:p w:rsidR="0045218F" w:rsidRDefault="006E5499">
      <w:pPr>
        <w:ind w:left="28" w:right="86"/>
      </w:pPr>
      <w:r>
        <w:t>Зал ожидания укомплектовывается столами, стульями (кресельными секциями, креслами, скамьями).</w:t>
      </w:r>
    </w:p>
    <w:p w:rsidR="0045218F" w:rsidRDefault="006E5499">
      <w:pPr>
        <w:ind w:left="28" w:right="86"/>
      </w:pPr>
      <w:r>
        <w:t>Места для заполнения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(кресельными секциями, креслами, скамьями).</w:t>
      </w:r>
    </w:p>
    <w:p w:rsidR="0045218F" w:rsidRDefault="006E5499" w:rsidP="008A3A1F">
      <w:pPr>
        <w:ind w:left="28" w:right="86"/>
      </w:pPr>
      <w:r>
        <w:t>Места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государственной услуги (принимающего документы в целях предоставления государственной услуги и осуществляющего прием заявителя); график работы</w:t>
      </w:r>
      <w:r>
        <w:rPr>
          <w:noProof/>
        </w:rPr>
        <w:drawing>
          <wp:inline distT="0" distB="0" distL="0" distR="0">
            <wp:extent cx="33530" cy="109739"/>
            <wp:effectExtent l="0" t="0" r="0" b="0"/>
            <wp:docPr id="89518" name="Picture 89518"/>
            <wp:cNvGraphicFramePr/>
            <a:graphic xmlns:a="http://schemas.openxmlformats.org/drawingml/2006/main">
              <a:graphicData uri="http://schemas.openxmlformats.org/drawingml/2006/picture">
                <pic:pic xmlns:pic="http://schemas.openxmlformats.org/drawingml/2006/picture">
                  <pic:nvPicPr>
                    <pic:cNvPr id="89518" name="Picture 89518"/>
                    <pic:cNvPicPr/>
                  </pic:nvPicPr>
                  <pic:blipFill>
                    <a:blip r:embed="rId15"/>
                    <a:stretch>
                      <a:fillRect/>
                    </a:stretch>
                  </pic:blipFill>
                  <pic:spPr>
                    <a:xfrm>
                      <a:off x="0" y="0"/>
                      <a:ext cx="33530" cy="109739"/>
                    </a:xfrm>
                    <a:prstGeom prst="rect">
                      <a:avLst/>
                    </a:prstGeom>
                  </pic:spPr>
                </pic:pic>
              </a:graphicData>
            </a:graphic>
          </wp:inline>
        </w:drawing>
      </w:r>
      <w:r w:rsidR="008A3A1F">
        <w:t xml:space="preserve"> </w:t>
      </w:r>
      <w:r>
        <w:t>справочные телефоны.</w:t>
      </w:r>
    </w:p>
    <w:p w:rsidR="0045218F" w:rsidRDefault="006E5499">
      <w:pPr>
        <w:ind w:left="33" w:right="86" w:hanging="5"/>
      </w:pPr>
      <w:r>
        <w:rPr>
          <w:noProof/>
        </w:rPr>
        <w:drawing>
          <wp:inline distT="0" distB="0" distL="0" distR="0">
            <wp:extent cx="9145" cy="6097"/>
            <wp:effectExtent l="0" t="0" r="0" b="0"/>
            <wp:docPr id="15243" name="Picture 15243"/>
            <wp:cNvGraphicFramePr/>
            <a:graphic xmlns:a="http://schemas.openxmlformats.org/drawingml/2006/main">
              <a:graphicData uri="http://schemas.openxmlformats.org/drawingml/2006/picture">
                <pic:pic xmlns:pic="http://schemas.openxmlformats.org/drawingml/2006/picture">
                  <pic:nvPicPr>
                    <pic:cNvPr id="15243" name="Picture 15243"/>
                    <pic:cNvPicPr/>
                  </pic:nvPicPr>
                  <pic:blipFill>
                    <a:blip r:embed="rId16"/>
                    <a:stretch>
                      <a:fillRect/>
                    </a:stretch>
                  </pic:blipFill>
                  <pic:spPr>
                    <a:xfrm>
                      <a:off x="0" y="0"/>
                      <a:ext cx="9145" cy="6097"/>
                    </a:xfrm>
                    <a:prstGeom prst="rect">
                      <a:avLst/>
                    </a:prstGeom>
                  </pic:spPr>
                </pic:pic>
              </a:graphicData>
            </a:graphic>
          </wp:inline>
        </w:drawing>
      </w:r>
      <w:r>
        <w:t xml:space="preserve"> </w:t>
      </w:r>
      <w:r w:rsidR="004C04C4">
        <w:t xml:space="preserve">    </w:t>
      </w:r>
      <w: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45218F" w:rsidRDefault="006E5499">
      <w:pPr>
        <w:spacing w:after="46"/>
        <w:ind w:left="28" w:right="86"/>
      </w:pPr>
      <w:r>
        <w:t>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5218F" w:rsidRPr="00F16A70" w:rsidRDefault="006E5499" w:rsidP="00F16A70">
      <w:pPr>
        <w:spacing w:after="31"/>
        <w:ind w:left="28" w:right="86"/>
        <w:rPr>
          <w:color w:val="auto"/>
        </w:rPr>
      </w:pPr>
      <w:r>
        <w:t xml:space="preserve">Дополнительные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в том числе информационным стендам устанавливаются нормативными правовыми </w:t>
      </w:r>
      <w:r w:rsidRPr="00F16A70">
        <w:rPr>
          <w:color w:val="auto"/>
        </w:rPr>
        <w:t xml:space="preserve">актами администрации </w:t>
      </w:r>
      <w:r w:rsidR="00F16A70" w:rsidRPr="00F16A70">
        <w:rPr>
          <w:color w:val="auto"/>
        </w:rPr>
        <w:t>Черниговского округа</w:t>
      </w:r>
      <w:r w:rsidRPr="00F16A70">
        <w:rPr>
          <w:color w:val="auto"/>
        </w:rPr>
        <w:t>, регулирующими порядок предоставления государственной услуги.</w:t>
      </w:r>
    </w:p>
    <w:p w:rsidR="0045218F" w:rsidRDefault="006E5499" w:rsidP="00C95555">
      <w:pPr>
        <w:tabs>
          <w:tab w:val="left" w:pos="709"/>
        </w:tabs>
        <w:spacing w:after="67"/>
        <w:ind w:left="28" w:right="86"/>
      </w:pPr>
      <w:r>
        <w:t>15.2.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w:t>
      </w:r>
    </w:p>
    <w:p w:rsidR="0045218F" w:rsidRDefault="006E5499" w:rsidP="008A3A1F">
      <w:pPr>
        <w:spacing w:after="30"/>
        <w:ind w:left="28" w:right="86"/>
      </w:pPr>
      <w:r>
        <w:t xml:space="preserve">Руководители администрации </w:t>
      </w:r>
      <w:r w:rsidR="008A3A1F">
        <w:t>Черниговского муниципального округа</w:t>
      </w:r>
      <w:r>
        <w:t xml:space="preserve"> обеспечивают создание инвалидам следующих условий доступности объектов в соответствии с требованиями, установленными законодательством Российской Федерации и законодательством Приморского края:</w:t>
      </w:r>
    </w:p>
    <w:p w:rsidR="0045218F" w:rsidRDefault="006E5499">
      <w:pPr>
        <w:spacing w:after="0" w:line="259" w:lineRule="auto"/>
        <w:ind w:left="144" w:right="0" w:hanging="10"/>
        <w:jc w:val="center"/>
      </w:pPr>
      <w:r>
        <w:t>а) возможность беспрепятственного входа в объекты и выхода из них;</w:t>
      </w:r>
    </w:p>
    <w:p w:rsidR="0045218F" w:rsidRDefault="006E5499">
      <w:pPr>
        <w:ind w:left="28" w:right="86"/>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45218F" w:rsidRDefault="006E5499">
      <w:pPr>
        <w:ind w:left="28" w:right="86"/>
      </w:pPr>
      <w:r>
        <w:lastRenderedPageBreak/>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5218F" w:rsidRDefault="006E5499">
      <w:pPr>
        <w:ind w:left="28" w:right="86"/>
      </w:pPr>
      <w:r>
        <w:t>г) сопровождение инвалидов, имеющих стойкие нарушения функции зрения и самостоятельного передвижения по территории объекта;</w:t>
      </w:r>
    </w:p>
    <w:p w:rsidR="0045218F" w:rsidRDefault="006E5499">
      <w:pPr>
        <w:ind w:left="28" w:right="86"/>
      </w:pPr>
      <w:r>
        <w:t>д) содействие инвалиду при входе в объект и выходе из него, информирование инвалида о доступных маршрутах общественного транспорта;</w:t>
      </w:r>
    </w:p>
    <w:p w:rsidR="0045218F" w:rsidRDefault="006E5499">
      <w:pPr>
        <w:ind w:left="28" w:right="86"/>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5218F" w:rsidRDefault="006E5499">
      <w:pPr>
        <w:ind w:left="28" w:right="86"/>
      </w:pPr>
      <w: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 проводника, и порядка его выдачи».</w:t>
      </w:r>
    </w:p>
    <w:p w:rsidR="0045218F" w:rsidRDefault="006E5499">
      <w:pPr>
        <w:ind w:left="28" w:right="86"/>
      </w:pPr>
      <w:r>
        <w:t>В залах ожидания должно быть предусмотрено не менее одного места для инвалида, передвигающегося на кресле коляске или пользующегося костылями (тростью), а также для его сопровождающего.</w:t>
      </w:r>
    </w:p>
    <w:p w:rsidR="0045218F" w:rsidRDefault="001072EF" w:rsidP="001072EF">
      <w:pPr>
        <w:spacing w:after="0" w:line="265" w:lineRule="auto"/>
        <w:ind w:left="10" w:right="105" w:hanging="10"/>
      </w:pPr>
      <w:r>
        <w:t xml:space="preserve">   </w:t>
      </w:r>
      <w:r w:rsidR="00C95555">
        <w:t xml:space="preserve">      </w:t>
      </w:r>
      <w:r w:rsidR="006E5499">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w:t>
      </w:r>
      <w:r w:rsidR="008A3A1F">
        <w:t xml:space="preserve"> колясочников.</w:t>
      </w:r>
    </w:p>
    <w:p w:rsidR="0045218F" w:rsidRDefault="006E5499">
      <w:pPr>
        <w:ind w:left="28" w:right="86"/>
      </w:pPr>
      <w: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5218F" w:rsidRDefault="006E5499" w:rsidP="00C95555">
      <w:pPr>
        <w:tabs>
          <w:tab w:val="left" w:pos="709"/>
        </w:tabs>
        <w:ind w:left="28" w:right="86"/>
      </w:pPr>
      <w:r>
        <w:t xml:space="preserve">Руководители администрации </w:t>
      </w:r>
      <w:r w:rsidR="008A3A1F">
        <w:t xml:space="preserve">Черниговского муниципального округа </w:t>
      </w:r>
      <w:r>
        <w:t>в пределах установленных полномочий организуют инструктирование или обучение специалистов, работающих с инвалидами и другими маломобильными группами населения, по вопросам, связанным с обеспечением доступности для инвалидов и других маломобильных групп населения объектов, с учетом имеющихся у них стойких расстройств функций организма и ограничений жизнедеятельности.</w:t>
      </w:r>
    </w:p>
    <w:p w:rsidR="0045218F" w:rsidRDefault="006E5499">
      <w:pPr>
        <w:ind w:left="28" w:right="86" w:firstLine="566"/>
      </w:pPr>
      <w:r>
        <w:t>Требования, изложенные в настоящем подпункте, также применяются для обеспечения доступности объекта, зала ожидания, мест для заполнения запросов о предоставлении государственной услуги, информационных стендов в отношении других маломоби</w:t>
      </w:r>
      <w:r w:rsidR="008A3A1F">
        <w:t>льных групп населения с учетом и</w:t>
      </w:r>
      <w:r>
        <w:t>меющихся у них ограничений жизнедеятельности.</w:t>
      </w:r>
    </w:p>
    <w:p w:rsidR="0045218F" w:rsidRDefault="006E5499">
      <w:pPr>
        <w:ind w:left="28" w:right="86"/>
      </w:pPr>
      <w:r>
        <w:rPr>
          <w:noProof/>
        </w:rPr>
        <w:drawing>
          <wp:anchor distT="0" distB="0" distL="114300" distR="114300" simplePos="0" relativeHeight="251661312" behindDoc="0" locked="0" layoutInCell="1" allowOverlap="0">
            <wp:simplePos x="0" y="0"/>
            <wp:positionH relativeFrom="page">
              <wp:posOffset>585255</wp:posOffset>
            </wp:positionH>
            <wp:positionV relativeFrom="page">
              <wp:posOffset>9077806</wp:posOffset>
            </wp:positionV>
            <wp:extent cx="24386" cy="6097"/>
            <wp:effectExtent l="0" t="0" r="0" b="0"/>
            <wp:wrapSquare wrapText="bothSides"/>
            <wp:docPr id="19521" name="Picture 19521"/>
            <wp:cNvGraphicFramePr/>
            <a:graphic xmlns:a="http://schemas.openxmlformats.org/drawingml/2006/main">
              <a:graphicData uri="http://schemas.openxmlformats.org/drawingml/2006/picture">
                <pic:pic xmlns:pic="http://schemas.openxmlformats.org/drawingml/2006/picture">
                  <pic:nvPicPr>
                    <pic:cNvPr id="19521" name="Picture 19521"/>
                    <pic:cNvPicPr/>
                  </pic:nvPicPr>
                  <pic:blipFill>
                    <a:blip r:embed="rId17"/>
                    <a:stretch>
                      <a:fillRect/>
                    </a:stretch>
                  </pic:blipFill>
                  <pic:spPr>
                    <a:xfrm>
                      <a:off x="0" y="0"/>
                      <a:ext cx="24386" cy="6097"/>
                    </a:xfrm>
                    <a:prstGeom prst="rect">
                      <a:avLst/>
                    </a:prstGeom>
                  </pic:spPr>
                </pic:pic>
              </a:graphicData>
            </a:graphic>
          </wp:anchor>
        </w:drawing>
      </w:r>
      <w:r>
        <w:t xml:space="preserve">Положения подпункта 15.2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w:t>
      </w:r>
      <w:r>
        <w:lastRenderedPageBreak/>
        <w:t>реконструкцию, модернизацию указанным объектам в части обеспечения их доступности для инвалидов.</w:t>
      </w:r>
    </w:p>
    <w:p w:rsidR="0045218F" w:rsidRDefault="006E5499">
      <w:pPr>
        <w:spacing w:after="0" w:line="259" w:lineRule="auto"/>
        <w:ind w:left="92" w:right="163" w:hanging="10"/>
        <w:jc w:val="center"/>
      </w:pPr>
      <w:r>
        <w:rPr>
          <w:sz w:val="30"/>
        </w:rPr>
        <w:t xml:space="preserve">16. </w:t>
      </w:r>
      <w:r w:rsidRPr="008A3A1F">
        <w:rPr>
          <w:b/>
          <w:bCs/>
          <w:sz w:val="30"/>
        </w:rPr>
        <w:t>Показатели доступности и качества государственной услуги</w:t>
      </w:r>
    </w:p>
    <w:p w:rsidR="0045218F" w:rsidRDefault="006E5499">
      <w:pPr>
        <w:ind w:left="739" w:right="86" w:firstLine="0"/>
      </w:pPr>
      <w:r>
        <w:t>Перечень показателей доступности и качества государственной услуги.</w:t>
      </w:r>
    </w:p>
    <w:p w:rsidR="0045218F" w:rsidRDefault="006E5499" w:rsidP="008A3A1F">
      <w:pPr>
        <w:ind w:left="28" w:right="86"/>
      </w:pPr>
      <w:r>
        <w:t>Показатели доступности и качества государственной услуги определяютс</w:t>
      </w:r>
      <w:r w:rsidR="008A3A1F">
        <w:t>я как выполнение администрацией</w:t>
      </w:r>
      <w:r>
        <w:t xml:space="preserve"> </w:t>
      </w:r>
      <w:r w:rsidR="008A3A1F">
        <w:t xml:space="preserve">Черниговского муниципального округа </w:t>
      </w:r>
      <w:r>
        <w:t>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45218F" w:rsidRDefault="006E5499">
      <w:pPr>
        <w:ind w:left="749" w:right="86" w:firstLine="0"/>
      </w:pPr>
      <w:r>
        <w:t>а) доступность.</w:t>
      </w:r>
    </w:p>
    <w:p w:rsidR="0045218F" w:rsidRPr="00325240" w:rsidRDefault="006E5499" w:rsidP="00325240">
      <w:pPr>
        <w:tabs>
          <w:tab w:val="left" w:pos="709"/>
        </w:tabs>
        <w:ind w:left="28" w:right="86"/>
        <w:rPr>
          <w:color w:val="auto"/>
        </w:rPr>
      </w:pPr>
      <w:r w:rsidRPr="00325240">
        <w:rPr>
          <w:color w:val="auto"/>
        </w:rPr>
        <w:t xml:space="preserve">доля заявителей, ожидающих получения государственной услуги в очереди не более 15 минут, - 100 процентов; доля заявителей, удовлетворенных полнотой и доступностью информации о порядке предоставления государственной услуги, 95 процентов; </w:t>
      </w:r>
      <w:r w:rsidR="00325240" w:rsidRPr="00325240">
        <w:rPr>
          <w:color w:val="auto"/>
        </w:rPr>
        <w:t>доля</w:t>
      </w:r>
      <w:r w:rsidRPr="00325240">
        <w:rPr>
          <w:color w:val="auto"/>
        </w:rPr>
        <w:t xml:space="preserve"> заявителей, удовлетворенных удобством получения результата предоставления государственной услуги - 100 процентов; </w:t>
      </w:r>
      <w:r w:rsidR="00325240" w:rsidRPr="00325240">
        <w:rPr>
          <w:color w:val="auto"/>
        </w:rPr>
        <w:t>доля</w:t>
      </w:r>
      <w:r w:rsidRPr="00325240">
        <w:rPr>
          <w:color w:val="auto"/>
        </w:rPr>
        <w:t xml:space="preserve"> заявителей, для которых доступны информация о получении государственной услуги и электронные формы заявлений, необходимые для предоставления государственной услуги с использованием информационно</w:t>
      </w:r>
      <w:r w:rsidR="008A3A1F" w:rsidRPr="00325240">
        <w:rPr>
          <w:color w:val="auto"/>
        </w:rPr>
        <w:t>-</w:t>
      </w:r>
      <w:r w:rsidRPr="00325240">
        <w:rPr>
          <w:color w:val="auto"/>
        </w:rPr>
        <w:t xml:space="preserve">телекоммуникационных сетей, доступ к которым не ограничен определенным кругом лиц (включая сеть «Интернет»), в том числе с использованием Единого портала, Регионального портала - 100 процентов; </w:t>
      </w:r>
      <w:r w:rsidR="00325240" w:rsidRPr="00325240">
        <w:rPr>
          <w:color w:val="auto"/>
        </w:rPr>
        <w:t>доля</w:t>
      </w:r>
      <w:r w:rsidRPr="00325240">
        <w:rPr>
          <w:color w:val="auto"/>
        </w:rPr>
        <w:t xml:space="preserve"> случаев предоставления государственной услуги по заявлению, которое было направлено в форме электронных документов с использованием информационно телекоммуникационных сетей, доступ к которым не ограничен определенным кругом лиц (включая сеть «Интернет»), в том числе с использованием Единого портала, Регионального портала - 100 процентов;</w:t>
      </w:r>
      <w:r w:rsidR="00325240" w:rsidRPr="00325240">
        <w:rPr>
          <w:color w:val="auto"/>
        </w:rPr>
        <w:t xml:space="preserve"> доля</w:t>
      </w:r>
      <w:r w:rsidRPr="00325240">
        <w:rPr>
          <w:color w:val="auto"/>
        </w:rPr>
        <w:t xml:space="preserve"> случаев предоставления государственной услуги в установленные сроки со дня поступления заявления - 100 процентов;</w:t>
      </w:r>
    </w:p>
    <w:p w:rsidR="0045218F" w:rsidRDefault="006E5499">
      <w:pPr>
        <w:ind w:left="754" w:right="86" w:firstLine="0"/>
      </w:pPr>
      <w:r>
        <w:t>б) качество:</w:t>
      </w:r>
    </w:p>
    <w:p w:rsidR="0045218F" w:rsidRDefault="00325240">
      <w:pPr>
        <w:ind w:left="28" w:right="86"/>
      </w:pPr>
      <w:r>
        <w:t>доля</w:t>
      </w:r>
      <w:r w:rsidR="006E5499">
        <w:t xml:space="preserve"> заявителей, удовлетворенных качеством информирования о порядке предоставления государственной услуги, в том числе в э</w:t>
      </w:r>
      <w:r>
        <w:t>лектронном виде - 100 процентов;</w:t>
      </w:r>
      <w:r w:rsidR="006E5499">
        <w:t xml:space="preserve"> </w:t>
      </w:r>
      <w:r w:rsidR="006E5499">
        <w:rPr>
          <w:noProof/>
        </w:rPr>
        <w:drawing>
          <wp:inline distT="0" distB="0" distL="0" distR="0">
            <wp:extent cx="3048" cy="15242"/>
            <wp:effectExtent l="0" t="0" r="0" b="0"/>
            <wp:docPr id="21518" name="Picture 21518"/>
            <wp:cNvGraphicFramePr/>
            <a:graphic xmlns:a="http://schemas.openxmlformats.org/drawingml/2006/main">
              <a:graphicData uri="http://schemas.openxmlformats.org/drawingml/2006/picture">
                <pic:pic xmlns:pic="http://schemas.openxmlformats.org/drawingml/2006/picture">
                  <pic:nvPicPr>
                    <pic:cNvPr id="21518" name="Picture 21518"/>
                    <pic:cNvPicPr/>
                  </pic:nvPicPr>
                  <pic:blipFill>
                    <a:blip r:embed="rId18"/>
                    <a:stretch>
                      <a:fillRect/>
                    </a:stretch>
                  </pic:blipFill>
                  <pic:spPr>
                    <a:xfrm>
                      <a:off x="0" y="0"/>
                      <a:ext cx="3048" cy="15242"/>
                    </a:xfrm>
                    <a:prstGeom prst="rect">
                      <a:avLst/>
                    </a:prstGeom>
                  </pic:spPr>
                </pic:pic>
              </a:graphicData>
            </a:graphic>
          </wp:inline>
        </w:drawing>
      </w:r>
      <w:r>
        <w:t>доля</w:t>
      </w:r>
      <w:r w:rsidR="006E5499">
        <w:t xml:space="preserve"> заявителей, удовлетворенных качеством предоставления государственной услуги, - 100 процентов; </w:t>
      </w:r>
      <w:r>
        <w:t>доля</w:t>
      </w:r>
      <w:r w:rsidR="006E5499">
        <w:t xml:space="preserve"> обоснованных жалоб заявителей к общему количеству заявителей, обратившихся с заявлением о предоставлении государственной услуги, - процента; </w:t>
      </w:r>
      <w:r>
        <w:t>доля</w:t>
      </w:r>
      <w:r w:rsidR="006E5499">
        <w:t xml:space="preserve"> заявителей, удовлетворенных организацией процедуры приема документов, в том числе в электронном виде, необходимых для предоставления государственной услуги, - 95 процентов.</w:t>
      </w:r>
    </w:p>
    <w:p w:rsidR="0045218F" w:rsidRDefault="006E5499">
      <w:pPr>
        <w:ind w:left="28" w:right="86"/>
      </w:pPr>
      <w:r>
        <w:t>Заявитель взаимодействует со специалистами Уполномоченного органа в следующих случаях:</w:t>
      </w:r>
    </w:p>
    <w:p w:rsidR="0045218F" w:rsidRDefault="006E5499">
      <w:pPr>
        <w:ind w:left="28" w:right="86"/>
      </w:pPr>
      <w:r>
        <w:t>при обращении в Уполномоченный орган с заявлением для предоставления государственной услуги; при информировании о ходе предоставления государственной услуги, о предоставлении государственной услуги; при получении результата предоставления государственной услуги.</w:t>
      </w:r>
    </w:p>
    <w:p w:rsidR="0045218F" w:rsidRDefault="006E5499">
      <w:pPr>
        <w:ind w:left="28" w:right="86"/>
      </w:pPr>
      <w:r>
        <w:lastRenderedPageBreak/>
        <w:t>Взаимодействие заявителя со специалистами Уполномоченного органа при предоставлении государственной услуги осуществляется лично, по телефону, с использованием почтовой связи. Продолжительность личного взаимодействия заявителя со специалистами не должна превышать 15 минут, по телефону - до 10 минут.</w:t>
      </w:r>
    </w:p>
    <w:p w:rsidR="0045218F" w:rsidRDefault="006E5499">
      <w:pPr>
        <w:numPr>
          <w:ilvl w:val="0"/>
          <w:numId w:val="10"/>
        </w:numPr>
        <w:spacing w:after="0" w:line="259" w:lineRule="auto"/>
        <w:ind w:right="120" w:hanging="398"/>
        <w:jc w:val="center"/>
      </w:pPr>
      <w:r>
        <w:rPr>
          <w:sz w:val="30"/>
        </w:rPr>
        <w:t>Иные требования к предоставлению государственной услуги.</w:t>
      </w:r>
    </w:p>
    <w:p w:rsidR="0045218F" w:rsidRDefault="006E5499">
      <w:pPr>
        <w:spacing w:after="0" w:line="259" w:lineRule="auto"/>
        <w:ind w:left="144" w:right="293" w:hanging="10"/>
        <w:jc w:val="center"/>
      </w:pPr>
      <w:r>
        <w:t>17.1. Особенности предоставления государственной услуги в МФЦ.</w:t>
      </w:r>
    </w:p>
    <w:p w:rsidR="0045218F" w:rsidRDefault="006E5499">
      <w:pPr>
        <w:ind w:left="28" w:right="86"/>
      </w:pPr>
      <w:r>
        <w:t>Государственная услуга в МФЦ предоставляется в соответствии с Соглашением в порядке, предусмотренном пунктом 22 настоящего административного регламента.</w:t>
      </w:r>
    </w:p>
    <w:p w:rsidR="0045218F" w:rsidRDefault="006E5499">
      <w:pPr>
        <w:ind w:left="28" w:right="86"/>
      </w:pPr>
      <w:r>
        <w:t>17 2. Особенности предоставления государственной услуги в электронной форме.</w:t>
      </w:r>
    </w:p>
    <w:p w:rsidR="0045218F" w:rsidRDefault="006E5499">
      <w:pPr>
        <w:spacing w:after="51"/>
        <w:ind w:left="28" w:right="86"/>
      </w:pPr>
      <w:r>
        <w:t>При направлении заявителем заявления в форме электронного документа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rsidR="0045218F" w:rsidRDefault="006E5499">
      <w:pPr>
        <w:ind w:left="28" w:right="86"/>
      </w:pPr>
      <w:r>
        <w:t>При обращении в электронной форме за предоставлением государственной услуги с использованием Единого портала, Регионального портала заявителю обеспечивается:</w:t>
      </w:r>
    </w:p>
    <w:p w:rsidR="0045218F" w:rsidRDefault="006E5499">
      <w:pPr>
        <w:ind w:left="28" w:right="86"/>
      </w:pPr>
      <w:r>
        <w:t>получение информации о порядке и сроках предоставления государственной услуги; формирование заявления; прием заявления, необходимого для предоставления государственной услуги; получение результата предоставления государственной услуги; досудебное (внесудебное) обжалование решений и (или) действий (бездействий) Уполномоченного органа, должностных лиц Уполномоченного органа.</w:t>
      </w:r>
    </w:p>
    <w:p w:rsidR="0045218F" w:rsidRDefault="006E5499">
      <w:pPr>
        <w:ind w:left="28" w:right="86"/>
      </w:pPr>
      <w:r>
        <w:t>В личном кабинете заявителя на Едином портале размещаются статусы о ходе рассмотрения заявления о предоставлении государственной услуги:</w:t>
      </w:r>
    </w:p>
    <w:p w:rsidR="0045218F" w:rsidRDefault="006E5499">
      <w:pPr>
        <w:ind w:left="734" w:right="86" w:firstLine="0"/>
      </w:pPr>
      <w:r>
        <w:t>а) заявление зарегистрировано;</w:t>
      </w:r>
    </w:p>
    <w:p w:rsidR="0045218F" w:rsidRDefault="006E5499">
      <w:pPr>
        <w:ind w:left="734" w:right="86" w:firstLine="0"/>
      </w:pPr>
      <w:r>
        <w:t>б) государственная услуга предоставлена;</w:t>
      </w:r>
    </w:p>
    <w:p w:rsidR="0045218F" w:rsidRDefault="006E5499">
      <w:pPr>
        <w:spacing w:after="34"/>
        <w:ind w:left="730" w:right="86" w:firstLine="0"/>
      </w:pPr>
      <w:r>
        <w:t>в) в предоставлении государственной услуги отказано.</w:t>
      </w:r>
      <w:r>
        <w:rPr>
          <w:noProof/>
        </w:rPr>
        <w:drawing>
          <wp:inline distT="0" distB="0" distL="0" distR="0">
            <wp:extent cx="6096" cy="21338"/>
            <wp:effectExtent l="0" t="0" r="0" b="0"/>
            <wp:docPr id="89521" name="Picture 89521"/>
            <wp:cNvGraphicFramePr/>
            <a:graphic xmlns:a="http://schemas.openxmlformats.org/drawingml/2006/main">
              <a:graphicData uri="http://schemas.openxmlformats.org/drawingml/2006/picture">
                <pic:pic xmlns:pic="http://schemas.openxmlformats.org/drawingml/2006/picture">
                  <pic:nvPicPr>
                    <pic:cNvPr id="89521" name="Picture 89521"/>
                    <pic:cNvPicPr/>
                  </pic:nvPicPr>
                  <pic:blipFill>
                    <a:blip r:embed="rId19"/>
                    <a:stretch>
                      <a:fillRect/>
                    </a:stretch>
                  </pic:blipFill>
                  <pic:spPr>
                    <a:xfrm>
                      <a:off x="0" y="0"/>
                      <a:ext cx="6096" cy="21338"/>
                    </a:xfrm>
                    <a:prstGeom prst="rect">
                      <a:avLst/>
                    </a:prstGeom>
                  </pic:spPr>
                </pic:pic>
              </a:graphicData>
            </a:graphic>
          </wp:inline>
        </w:drawing>
      </w:r>
    </w:p>
    <w:p w:rsidR="0045218F" w:rsidRDefault="008A3A1F" w:rsidP="008A3A1F">
      <w:pPr>
        <w:ind w:left="28" w:right="86"/>
      </w:pPr>
      <w:r>
        <w:t>17</w:t>
      </w:r>
      <w:r w:rsidR="006E5499">
        <w:t>.</w:t>
      </w:r>
      <w:r>
        <w:t>3</w:t>
      </w:r>
      <w:r w:rsidR="006E5499">
        <w:t>. Перечень информационных систем, используемых для предоставления государственной услуги.</w:t>
      </w:r>
    </w:p>
    <w:p w:rsidR="0045218F" w:rsidRDefault="006E5499">
      <w:pPr>
        <w:spacing w:after="310"/>
        <w:ind w:left="28" w:right="86"/>
      </w:pPr>
      <w:r>
        <w:t>Региональный портал; федеральная государственная информационная система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государственная информационная система «Единая централизованная цифровая платформа в социальной сфере» (далее — ЕЦЦП); ведомс</w:t>
      </w:r>
      <w:r w:rsidR="00506F39">
        <w:t>твенная информационная система М</w:t>
      </w:r>
      <w:r>
        <w:t>инистерства внутренних дел Российской Федерации.</w:t>
      </w:r>
    </w:p>
    <w:p w:rsidR="00EE2F1F" w:rsidRDefault="006E5499" w:rsidP="00EE2F1F">
      <w:pPr>
        <w:jc w:val="center"/>
        <w:rPr>
          <w:b/>
          <w:bCs/>
          <w:szCs w:val="28"/>
        </w:rPr>
      </w:pPr>
      <w:r w:rsidRPr="00175026">
        <w:rPr>
          <w:b/>
          <w:sz w:val="30"/>
        </w:rPr>
        <w:t>Ш.</w:t>
      </w:r>
      <w:r>
        <w:rPr>
          <w:sz w:val="30"/>
        </w:rPr>
        <w:t xml:space="preserve"> </w:t>
      </w:r>
      <w:r w:rsidRPr="004A3706">
        <w:rPr>
          <w:b/>
          <w:bCs/>
          <w:szCs w:val="28"/>
        </w:rPr>
        <w:t>Состав, последовательность и сроки выполнения</w:t>
      </w:r>
    </w:p>
    <w:p w:rsidR="0045218F" w:rsidRPr="004A3706" w:rsidRDefault="006E5499" w:rsidP="00325240">
      <w:pPr>
        <w:jc w:val="center"/>
        <w:rPr>
          <w:szCs w:val="28"/>
        </w:rPr>
      </w:pPr>
      <w:r w:rsidRPr="004A3706">
        <w:rPr>
          <w:b/>
          <w:bCs/>
          <w:szCs w:val="28"/>
        </w:rPr>
        <w:t>административных процедур</w:t>
      </w:r>
      <w:r w:rsidR="00EE2F1F">
        <w:rPr>
          <w:b/>
          <w:bCs/>
          <w:szCs w:val="28"/>
        </w:rPr>
        <w:t xml:space="preserve">, </w:t>
      </w:r>
      <w:r w:rsidR="00EE2F1F" w:rsidRPr="00EE2F1F">
        <w:rPr>
          <w:b/>
          <w:bCs/>
          <w:szCs w:val="28"/>
        </w:rPr>
        <w:t>тре</w:t>
      </w:r>
      <w:r w:rsidR="00EE2F1F">
        <w:rPr>
          <w:b/>
          <w:bCs/>
          <w:szCs w:val="28"/>
        </w:rPr>
        <w:t xml:space="preserve">бования к порядку их </w:t>
      </w:r>
      <w:r w:rsidR="00325240">
        <w:rPr>
          <w:b/>
          <w:bCs/>
          <w:szCs w:val="28"/>
        </w:rPr>
        <w:t>в</w:t>
      </w:r>
      <w:r w:rsidR="00EE2F1F">
        <w:rPr>
          <w:b/>
          <w:bCs/>
          <w:szCs w:val="28"/>
        </w:rPr>
        <w:t>ыполнения</w:t>
      </w:r>
    </w:p>
    <w:p w:rsidR="0045218F" w:rsidRPr="004A3706" w:rsidRDefault="006E5499">
      <w:pPr>
        <w:numPr>
          <w:ilvl w:val="0"/>
          <w:numId w:val="11"/>
        </w:numPr>
        <w:spacing w:after="0" w:line="259" w:lineRule="auto"/>
        <w:ind w:right="10" w:firstLine="715"/>
        <w:jc w:val="center"/>
        <w:rPr>
          <w:szCs w:val="28"/>
        </w:rPr>
      </w:pPr>
      <w:r w:rsidRPr="004A3706">
        <w:rPr>
          <w:b/>
          <w:bCs/>
          <w:szCs w:val="28"/>
        </w:rPr>
        <w:t>Перечень вариантов предоставления государственной услуги</w:t>
      </w:r>
      <w:r w:rsidRPr="004A3706">
        <w:rPr>
          <w:szCs w:val="28"/>
        </w:rPr>
        <w:t>:</w:t>
      </w:r>
    </w:p>
    <w:p w:rsidR="0045218F" w:rsidRPr="004A3706" w:rsidRDefault="006E5499">
      <w:pPr>
        <w:ind w:left="28" w:right="86"/>
        <w:rPr>
          <w:szCs w:val="28"/>
        </w:rPr>
      </w:pPr>
      <w:r w:rsidRPr="004A3706">
        <w:rPr>
          <w:szCs w:val="28"/>
        </w:rPr>
        <w:lastRenderedPageBreak/>
        <w:t>назначение (отказ в назначении) ежемесячной денежной выплаты (вариант 1); исправление допущенных опечаток и ошибок в выданных в результате предоставления государственной услуги документах (вариант 2)</w:t>
      </w:r>
      <w:r w:rsidRPr="004A3706">
        <w:rPr>
          <w:noProof/>
          <w:szCs w:val="28"/>
        </w:rPr>
        <w:drawing>
          <wp:inline distT="0" distB="0" distL="0" distR="0">
            <wp:extent cx="18289" cy="12194"/>
            <wp:effectExtent l="0" t="0" r="0" b="0"/>
            <wp:docPr id="23168" name="Picture 23168"/>
            <wp:cNvGraphicFramePr/>
            <a:graphic xmlns:a="http://schemas.openxmlformats.org/drawingml/2006/main">
              <a:graphicData uri="http://schemas.openxmlformats.org/drawingml/2006/picture">
                <pic:pic xmlns:pic="http://schemas.openxmlformats.org/drawingml/2006/picture">
                  <pic:nvPicPr>
                    <pic:cNvPr id="23168" name="Picture 23168"/>
                    <pic:cNvPicPr/>
                  </pic:nvPicPr>
                  <pic:blipFill>
                    <a:blip r:embed="rId20"/>
                    <a:stretch>
                      <a:fillRect/>
                    </a:stretch>
                  </pic:blipFill>
                  <pic:spPr>
                    <a:xfrm>
                      <a:off x="0" y="0"/>
                      <a:ext cx="18289" cy="12194"/>
                    </a:xfrm>
                    <a:prstGeom prst="rect">
                      <a:avLst/>
                    </a:prstGeom>
                  </pic:spPr>
                </pic:pic>
              </a:graphicData>
            </a:graphic>
          </wp:inline>
        </w:drawing>
      </w:r>
      <w:r w:rsidR="000C0960">
        <w:rPr>
          <w:szCs w:val="28"/>
        </w:rPr>
        <w:t>.</w:t>
      </w:r>
    </w:p>
    <w:p w:rsidR="0045218F" w:rsidRPr="004A3706" w:rsidRDefault="006E5499">
      <w:pPr>
        <w:spacing w:line="300" w:lineRule="auto"/>
        <w:ind w:left="28" w:right="86"/>
        <w:rPr>
          <w:szCs w:val="28"/>
        </w:rPr>
      </w:pPr>
      <w:r w:rsidRPr="004A3706">
        <w:rPr>
          <w:szCs w:val="28"/>
        </w:rPr>
        <w:t xml:space="preserve">Выдача дубликата документа, выданного по результатам предоставления государственной услуги, не предусмотрена. </w:t>
      </w:r>
      <w:r w:rsidRPr="004A3706">
        <w:rPr>
          <w:noProof/>
          <w:szCs w:val="28"/>
        </w:rPr>
        <w:drawing>
          <wp:inline distT="0" distB="0" distL="0" distR="0">
            <wp:extent cx="3048" cy="6097"/>
            <wp:effectExtent l="0" t="0" r="0" b="0"/>
            <wp:docPr id="23169" name="Picture 23169"/>
            <wp:cNvGraphicFramePr/>
            <a:graphic xmlns:a="http://schemas.openxmlformats.org/drawingml/2006/main">
              <a:graphicData uri="http://schemas.openxmlformats.org/drawingml/2006/picture">
                <pic:pic xmlns:pic="http://schemas.openxmlformats.org/drawingml/2006/picture">
                  <pic:nvPicPr>
                    <pic:cNvPr id="23169" name="Picture 23169"/>
                    <pic:cNvPicPr/>
                  </pic:nvPicPr>
                  <pic:blipFill>
                    <a:blip r:embed="rId21"/>
                    <a:stretch>
                      <a:fillRect/>
                    </a:stretch>
                  </pic:blipFill>
                  <pic:spPr>
                    <a:xfrm>
                      <a:off x="0" y="0"/>
                      <a:ext cx="3048" cy="6097"/>
                    </a:xfrm>
                    <a:prstGeom prst="rect">
                      <a:avLst/>
                    </a:prstGeom>
                  </pic:spPr>
                </pic:pic>
              </a:graphicData>
            </a:graphic>
          </wp:inline>
        </w:drawing>
      </w:r>
    </w:p>
    <w:p w:rsidR="0045218F" w:rsidRPr="004A3706" w:rsidRDefault="006E5499">
      <w:pPr>
        <w:numPr>
          <w:ilvl w:val="0"/>
          <w:numId w:val="11"/>
        </w:numPr>
        <w:spacing w:after="45" w:line="227" w:lineRule="auto"/>
        <w:ind w:right="10" w:firstLine="715"/>
        <w:jc w:val="center"/>
        <w:rPr>
          <w:szCs w:val="28"/>
        </w:rPr>
      </w:pPr>
      <w:r w:rsidRPr="004A3706">
        <w:rPr>
          <w:b/>
          <w:bCs/>
          <w:szCs w:val="28"/>
        </w:rPr>
        <w:t>Описание административной процедуры профилирования заявителя</w:t>
      </w:r>
    </w:p>
    <w:p w:rsidR="0045218F" w:rsidRDefault="006E5499">
      <w:pPr>
        <w:ind w:left="28" w:right="86"/>
      </w:pPr>
      <w:r>
        <w:t>Порядок предоставления государственной услуги не зависит от профилирования заявителей. В связи с этим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не устанавливаются.</w:t>
      </w:r>
    </w:p>
    <w:p w:rsidR="0045218F" w:rsidRDefault="006E5499">
      <w:pPr>
        <w:numPr>
          <w:ilvl w:val="0"/>
          <w:numId w:val="11"/>
        </w:numPr>
        <w:spacing w:after="0" w:line="259" w:lineRule="auto"/>
        <w:ind w:right="10" w:firstLine="715"/>
        <w:jc w:val="center"/>
      </w:pPr>
      <w:r w:rsidRPr="004A3706">
        <w:rPr>
          <w:b/>
          <w:bCs/>
          <w:szCs w:val="28"/>
        </w:rPr>
        <w:t>Описание вариантов предоставления государственной услуги</w:t>
      </w:r>
      <w:r>
        <w:rPr>
          <w:sz w:val="30"/>
        </w:rPr>
        <w:t>.</w:t>
      </w:r>
    </w:p>
    <w:p w:rsidR="0045218F" w:rsidRDefault="006E5499" w:rsidP="004A3706">
      <w:pPr>
        <w:numPr>
          <w:ilvl w:val="1"/>
          <w:numId w:val="11"/>
        </w:numPr>
        <w:spacing w:after="9" w:line="227" w:lineRule="auto"/>
        <w:ind w:left="0" w:right="47" w:firstLine="709"/>
      </w:pPr>
      <w:r>
        <w:rPr>
          <w:sz w:val="30"/>
        </w:rPr>
        <w:t>Предоставление государственной услуги, в том числе в электронной форме, в соответствии с вариантом 1 включает в себя следующие административные процедуры:</w:t>
      </w:r>
    </w:p>
    <w:p w:rsidR="0045218F" w:rsidRDefault="006E5499">
      <w:pPr>
        <w:ind w:left="28" w:right="86"/>
      </w:pPr>
      <w:r>
        <w:t>прием заявления или принятие решения об отказе в приеме к рассмотрению заявления; межведомственное информационное взаимодействие; принятие распоряжения о назначении ежемесячной денежной выплаты либо распоряжения об отказе в назначении ежемесячной денежной выплаты • предоставление ежемесячной денежной выплаты</w:t>
      </w:r>
      <w:r>
        <w:rPr>
          <w:noProof/>
        </w:rPr>
        <w:drawing>
          <wp:inline distT="0" distB="0" distL="0" distR="0">
            <wp:extent cx="30482" cy="112787"/>
            <wp:effectExtent l="0" t="0" r="0" b="0"/>
            <wp:docPr id="89525" name="Picture 89525"/>
            <wp:cNvGraphicFramePr/>
            <a:graphic xmlns:a="http://schemas.openxmlformats.org/drawingml/2006/main">
              <a:graphicData uri="http://schemas.openxmlformats.org/drawingml/2006/picture">
                <pic:pic xmlns:pic="http://schemas.openxmlformats.org/drawingml/2006/picture">
                  <pic:nvPicPr>
                    <pic:cNvPr id="89525" name="Picture 89525"/>
                    <pic:cNvPicPr/>
                  </pic:nvPicPr>
                  <pic:blipFill>
                    <a:blip r:embed="rId22"/>
                    <a:stretch>
                      <a:fillRect/>
                    </a:stretch>
                  </pic:blipFill>
                  <pic:spPr>
                    <a:xfrm>
                      <a:off x="0" y="0"/>
                      <a:ext cx="30482" cy="112787"/>
                    </a:xfrm>
                    <a:prstGeom prst="rect">
                      <a:avLst/>
                    </a:prstGeom>
                  </pic:spPr>
                </pic:pic>
              </a:graphicData>
            </a:graphic>
          </wp:inline>
        </w:drawing>
      </w:r>
    </w:p>
    <w:p w:rsidR="0045218F" w:rsidRDefault="006E5499">
      <w:pPr>
        <w:ind w:left="28" w:right="86"/>
      </w:pPr>
      <w:r>
        <w:t>В случае подачи заявления через МФЦ государственная услуга предоставляется в соответствии с административными процедурами (действиями), указанными пункте 22 настоящего административного регламента.</w:t>
      </w:r>
    </w:p>
    <w:p w:rsidR="0045218F" w:rsidRDefault="006E5499">
      <w:pPr>
        <w:ind w:left="28" w:right="86"/>
      </w:pPr>
      <w:r>
        <w:rPr>
          <w:noProof/>
        </w:rPr>
        <w:drawing>
          <wp:anchor distT="0" distB="0" distL="114300" distR="114300" simplePos="0" relativeHeight="251662336" behindDoc="0" locked="0" layoutInCell="1" allowOverlap="0">
            <wp:simplePos x="0" y="0"/>
            <wp:positionH relativeFrom="page">
              <wp:posOffset>682798</wp:posOffset>
            </wp:positionH>
            <wp:positionV relativeFrom="page">
              <wp:posOffset>3898763</wp:posOffset>
            </wp:positionV>
            <wp:extent cx="9145" cy="9145"/>
            <wp:effectExtent l="0" t="0" r="0" b="0"/>
            <wp:wrapSquare wrapText="bothSides"/>
            <wp:docPr id="25101" name="Picture 25101"/>
            <wp:cNvGraphicFramePr/>
            <a:graphic xmlns:a="http://schemas.openxmlformats.org/drawingml/2006/main">
              <a:graphicData uri="http://schemas.openxmlformats.org/drawingml/2006/picture">
                <pic:pic xmlns:pic="http://schemas.openxmlformats.org/drawingml/2006/picture">
                  <pic:nvPicPr>
                    <pic:cNvPr id="25101" name="Picture 25101"/>
                    <pic:cNvPicPr/>
                  </pic:nvPicPr>
                  <pic:blipFill>
                    <a:blip r:embed="rId23"/>
                    <a:stretch>
                      <a:fillRect/>
                    </a:stretch>
                  </pic:blipFill>
                  <pic:spPr>
                    <a:xfrm>
                      <a:off x="0" y="0"/>
                      <a:ext cx="9145" cy="9145"/>
                    </a:xfrm>
                    <a:prstGeom prst="rect">
                      <a:avLst/>
                    </a:prstGeom>
                  </pic:spPr>
                </pic:pic>
              </a:graphicData>
            </a:graphic>
          </wp:anchor>
        </w:drawing>
      </w:r>
      <w:r>
        <w:t>Максимальный срок предоставления государственной услуги установлен пунктом 7 настоящего административного регламента.</w:t>
      </w:r>
    </w:p>
    <w:p w:rsidR="0045218F" w:rsidRDefault="006E5499" w:rsidP="004A3706">
      <w:pPr>
        <w:numPr>
          <w:ilvl w:val="2"/>
          <w:numId w:val="11"/>
        </w:numPr>
        <w:spacing w:after="0" w:line="227" w:lineRule="auto"/>
        <w:ind w:left="0" w:right="47" w:firstLine="709"/>
      </w:pPr>
      <w:r>
        <w:rPr>
          <w:sz w:val="30"/>
        </w:rPr>
        <w:t>Описание административной процедуры - прием заявления или принятие решения об отказе в приеме к рассмотрению заявления.</w:t>
      </w:r>
    </w:p>
    <w:p w:rsidR="0045218F" w:rsidRDefault="006E5499">
      <w:pPr>
        <w:ind w:left="28" w:right="86"/>
      </w:pPr>
      <w:r>
        <w:t xml:space="preserve">Основанием для начала административной процедуры является поступление заявления, состав и форма которого определены постановлением </w:t>
      </w:r>
      <w:r w:rsidR="004A3706">
        <w:t xml:space="preserve">    </w:t>
      </w:r>
      <w:r>
        <w:t>№ 965-пп, в том числе в электронном виде в Уполномоченный орган, МФЦ.</w:t>
      </w:r>
    </w:p>
    <w:p w:rsidR="0045218F" w:rsidRDefault="006E5499">
      <w:pPr>
        <w:ind w:left="28" w:right="86"/>
      </w:pPr>
      <w:r>
        <w:t>В случае личного приема в Уполномоченном органе, МФЦ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После сличения содержания представленного заявителем документа со сведениями, указанными в заявлении, документ возвращается заявителю в день приема.</w:t>
      </w:r>
    </w:p>
    <w:p w:rsidR="0045218F" w:rsidRDefault="006E5499">
      <w:pPr>
        <w:ind w:left="28" w:right="86"/>
      </w:pPr>
      <w:r>
        <w:t>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 при условии,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w:t>
      </w:r>
    </w:p>
    <w:p w:rsidR="0045218F" w:rsidRDefault="006E5499">
      <w:pPr>
        <w:ind w:left="28" w:right="86"/>
      </w:pPr>
      <w:r>
        <w:lastRenderedPageBreak/>
        <w:t xml:space="preserve">20.1.1.1. Прием заявления, представленного на бумажном носителе непосредственно на личном приеме в </w:t>
      </w:r>
      <w:r w:rsidR="004A3706">
        <w:t>Уполномоченный</w:t>
      </w:r>
      <w:r>
        <w:t xml:space="preserve"> орган, МФЦ</w:t>
      </w:r>
      <w:r>
        <w:rPr>
          <w:noProof/>
        </w:rPr>
        <w:drawing>
          <wp:inline distT="0" distB="0" distL="0" distR="0">
            <wp:extent cx="18289" cy="24386"/>
            <wp:effectExtent l="0" t="0" r="0" b="0"/>
            <wp:docPr id="89527" name="Picture 89527"/>
            <wp:cNvGraphicFramePr/>
            <a:graphic xmlns:a="http://schemas.openxmlformats.org/drawingml/2006/main">
              <a:graphicData uri="http://schemas.openxmlformats.org/drawingml/2006/picture">
                <pic:pic xmlns:pic="http://schemas.openxmlformats.org/drawingml/2006/picture">
                  <pic:nvPicPr>
                    <pic:cNvPr id="89527" name="Picture 89527"/>
                    <pic:cNvPicPr/>
                  </pic:nvPicPr>
                  <pic:blipFill>
                    <a:blip r:embed="rId24"/>
                    <a:stretch>
                      <a:fillRect/>
                    </a:stretch>
                  </pic:blipFill>
                  <pic:spPr>
                    <a:xfrm>
                      <a:off x="0" y="0"/>
                      <a:ext cx="18289" cy="24386"/>
                    </a:xfrm>
                    <a:prstGeom prst="rect">
                      <a:avLst/>
                    </a:prstGeom>
                  </pic:spPr>
                </pic:pic>
              </a:graphicData>
            </a:graphic>
          </wp:inline>
        </w:drawing>
      </w:r>
    </w:p>
    <w:p w:rsidR="0045218F" w:rsidRDefault="006E5499">
      <w:pPr>
        <w:ind w:left="28" w:right="86"/>
      </w:pPr>
      <w:r>
        <w:t>В случае подачи заявления через МФЦ административная процедура осуществляется работником МФЦ в порядке, указанном в пункте 22 настоящего административного регламента.</w:t>
      </w:r>
    </w:p>
    <w:p w:rsidR="0045218F" w:rsidRDefault="006E5499">
      <w:pPr>
        <w:spacing w:after="52"/>
        <w:ind w:left="28" w:right="86"/>
      </w:pPr>
      <w:r>
        <w:t>Основанием для начала административной процедуры является поступление заявления и справки об обучении в Уполномоченный орган</w:t>
      </w:r>
      <w:r>
        <w:rPr>
          <w:noProof/>
        </w:rPr>
        <w:drawing>
          <wp:inline distT="0" distB="0" distL="0" distR="0">
            <wp:extent cx="18290" cy="12193"/>
            <wp:effectExtent l="0" t="0" r="0" b="0"/>
            <wp:docPr id="27058" name="Picture 27058"/>
            <wp:cNvGraphicFramePr/>
            <a:graphic xmlns:a="http://schemas.openxmlformats.org/drawingml/2006/main">
              <a:graphicData uri="http://schemas.openxmlformats.org/drawingml/2006/picture">
                <pic:pic xmlns:pic="http://schemas.openxmlformats.org/drawingml/2006/picture">
                  <pic:nvPicPr>
                    <pic:cNvPr id="27058" name="Picture 27058"/>
                    <pic:cNvPicPr/>
                  </pic:nvPicPr>
                  <pic:blipFill>
                    <a:blip r:embed="rId25"/>
                    <a:stretch>
                      <a:fillRect/>
                    </a:stretch>
                  </pic:blipFill>
                  <pic:spPr>
                    <a:xfrm>
                      <a:off x="0" y="0"/>
                      <a:ext cx="18290" cy="12193"/>
                    </a:xfrm>
                    <a:prstGeom prst="rect">
                      <a:avLst/>
                    </a:prstGeom>
                  </pic:spPr>
                </pic:pic>
              </a:graphicData>
            </a:graphic>
          </wp:inline>
        </w:drawing>
      </w:r>
      <w:r w:rsidR="000C0960">
        <w:t>.</w:t>
      </w:r>
    </w:p>
    <w:p w:rsidR="0045218F" w:rsidRDefault="006E5499" w:rsidP="004A3706">
      <w:pPr>
        <w:ind w:left="28" w:right="86"/>
      </w:pPr>
      <w:r>
        <w:t>Специалист Уполномоченного органа, ответственный за прием документов:</w:t>
      </w:r>
    </w:p>
    <w:p w:rsidR="0045218F" w:rsidRDefault="006E5499">
      <w:pPr>
        <w:ind w:left="28" w:right="86"/>
      </w:pPr>
      <w:r>
        <w:t>проверяет правильность внесения в заявление данных заявителя на основании паспорта или иного документа, удостоверяющего личность заявителя, СНИЛС; проверяет наличие справки об обучении; 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(направляет) его и справку об обучении лицу, уполномоченному на рассмотрение заявления, в течение одного рабочего дня со дня регистрации.</w:t>
      </w:r>
    </w:p>
    <w:p w:rsidR="0045218F" w:rsidRDefault="006E5499">
      <w:pPr>
        <w:ind w:left="28" w:right="86"/>
      </w:pPr>
      <w:r>
        <w:t>При отсутствии у заявителя заполненного заявления или при неправильном его заполнении специалист Уполномоченного органа, ответственный за прием документов, распечатывает 1 (один) экземпляр заявления, предлагает заявителю самостоятельно внести соответствующие сведения и поставить подпись. При необходимости оказывает помощь в заполнении заявления.</w:t>
      </w:r>
    </w:p>
    <w:p w:rsidR="0045218F" w:rsidRDefault="006E5499">
      <w:pPr>
        <w:ind w:left="744" w:right="86" w:firstLine="0"/>
      </w:pPr>
      <w:r>
        <w:t>Общий срок административной процедуры - 2 рабочих дня.</w:t>
      </w:r>
    </w:p>
    <w:p w:rsidR="0045218F" w:rsidRDefault="006E5499">
      <w:pPr>
        <w:ind w:left="28" w:right="86"/>
      </w:pPr>
      <w:r>
        <w:t>Результатом административной процедуры является прием заявления и справки об обучении и передача их лицу, уполномоченному на рассмотрение заявления.</w:t>
      </w:r>
    </w:p>
    <w:p w:rsidR="0045218F" w:rsidRDefault="006E5499">
      <w:pPr>
        <w:ind w:left="28" w:right="86"/>
      </w:pPr>
      <w:r>
        <w:t>Основания для принятия решения об отказе в приеме заявления, представленных на бумажных носителях непосредственно на личном приеме в Уполномоченном органе, МФЦ</w:t>
      </w:r>
      <w:r w:rsidR="00174D8F">
        <w:t>,</w:t>
      </w:r>
      <w:r>
        <w:t xml:space="preserve"> отсутствуют.</w:t>
      </w:r>
    </w:p>
    <w:p w:rsidR="0045218F" w:rsidRDefault="006E5499">
      <w:pPr>
        <w:ind w:left="28" w:right="86"/>
      </w:pPr>
      <w:r>
        <w:t>20.1.1.2. Прием заявления и справки об обучении, представленных в электронной форме</w:t>
      </w:r>
      <w:r w:rsidR="003C3766">
        <w:t>,</w:t>
      </w:r>
      <w:r>
        <w:t xml:space="preserve"> или принятие решения об отказе в приеме к рассмотрению заявления.</w:t>
      </w:r>
    </w:p>
    <w:p w:rsidR="0045218F" w:rsidRDefault="006E5499">
      <w:pPr>
        <w:ind w:left="28" w:right="86"/>
      </w:pPr>
      <w:r>
        <w:t>Основанием для начала административной процедуры является поступление заявления и справки об обучении в электронн</w:t>
      </w:r>
      <w:r w:rsidR="004A3706">
        <w:t>ой форме в Уполномоченный орган</w:t>
      </w:r>
      <w:r>
        <w:t>.</w:t>
      </w:r>
    </w:p>
    <w:p w:rsidR="0045218F" w:rsidRDefault="006E5499">
      <w:pPr>
        <w:spacing w:after="63"/>
        <w:ind w:left="28" w:right="86"/>
      </w:pPr>
      <w:r>
        <w:t>При поступлении заявления, подписанного простой электронной подписью,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w:t>
      </w:r>
      <w:r w:rsidR="004A3706">
        <w:t>ственных и муниципальных услуг»</w:t>
      </w:r>
      <w:r>
        <w:t>.</w:t>
      </w:r>
    </w:p>
    <w:p w:rsidR="0045218F" w:rsidRDefault="004A3706" w:rsidP="004A3706">
      <w:pPr>
        <w:ind w:left="28" w:right="86"/>
      </w:pPr>
      <w:r>
        <w:t>П</w:t>
      </w:r>
      <w:r w:rsidR="006E5499">
        <w:t>ри поступлении заявления</w:t>
      </w:r>
      <w:r w:rsidR="00E5138D">
        <w:t>,</w:t>
      </w:r>
      <w:r w:rsidR="006E5499">
        <w:t xml:space="preserve"> подписанного усиленной квалифицированной электронной подписью</w:t>
      </w:r>
      <w:r w:rsidR="00E5138D">
        <w:t>,</w:t>
      </w:r>
      <w:r w:rsidR="006E5499">
        <w:t xml:space="preserve"> специалист Уполномоченного органа, ответственный за прием документов, в течение двух рабочих дней самостоятельно осуществляет проверку </w:t>
      </w:r>
      <w:r>
        <w:t>действительности,</w:t>
      </w:r>
      <w:r w:rsidR="006E5499">
        <w:t xml:space="preserve"> усиленной квалифицированной электронной </w:t>
      </w:r>
      <w:r w:rsidR="006E5499">
        <w:lastRenderedPageBreak/>
        <w:t>подписи, с использованием которой подпи</w:t>
      </w:r>
      <w:r>
        <w:t xml:space="preserve">сано заявление, </w:t>
      </w:r>
      <w:r w:rsidRPr="00CE64BD">
        <w:rPr>
          <w:color w:val="auto"/>
        </w:rPr>
        <w:t>предусматриваю</w:t>
      </w:r>
      <w:r w:rsidR="00BF0C78" w:rsidRPr="00CE64BD">
        <w:rPr>
          <w:color w:val="auto"/>
        </w:rPr>
        <w:t>щую</w:t>
      </w:r>
      <w:r w:rsidR="006E5499" w:rsidRPr="00CE64BD">
        <w:rPr>
          <w:color w:val="auto"/>
        </w:rPr>
        <w:t xml:space="preserve"> проверку соблюдения условий, указанных в статье 11 Федерального закона </w:t>
      </w:r>
      <w:r w:rsidRPr="00CE64BD">
        <w:rPr>
          <w:color w:val="auto"/>
        </w:rPr>
        <w:t xml:space="preserve">                  </w:t>
      </w:r>
      <w:r w:rsidR="006E5499" w:rsidRPr="00CE64BD">
        <w:rPr>
          <w:color w:val="auto"/>
        </w:rPr>
        <w:t xml:space="preserve">№ 63-ФЗ (далее - проверка усиленной квалифицированной </w:t>
      </w:r>
      <w:r w:rsidR="006E5499">
        <w:t>подписи).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w:t>
      </w:r>
      <w:r w:rsidR="0051010A">
        <w:t xml:space="preserve">ельства Российской Федерации от </w:t>
      </w:r>
      <w:r w:rsidR="006E5499">
        <w:t>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45218F" w:rsidRDefault="006E5499">
      <w:pPr>
        <w:ind w:left="28" w:right="86"/>
      </w:pPr>
      <w:r>
        <w:t>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в течение 3-х дней со дня завершения проведения такой проверки:</w:t>
      </w:r>
    </w:p>
    <w:p w:rsidR="0045218F" w:rsidRDefault="006E5499">
      <w:pPr>
        <w:ind w:left="28" w:right="86"/>
      </w:pPr>
      <w:r>
        <w:t>специалист Уполномоченного органа, ответственный за прием документов, готовит проект решения и уведомления об отказе в приеме к рассмотрению заявления с указанием пунктов статьи 11 Федерального закона № 63-ФЗ, которые послужили основанием для принятия указанного решения, и передает их на подпись должностному лицу Уполномоченного органа; должностное лицо Уполномоченного органа подписывает решение и уведомление об отказе в приеме к рассмотрению заявления; специалист Уполномоченного органа, ответственный за прием документов, направляет заявителю уведомление об отказе в приеме к рассмотрению заявления в электронной форме в его личный кабинет на Едином портале или Региональном портале.</w:t>
      </w:r>
    </w:p>
    <w:p w:rsidR="0045218F" w:rsidRDefault="006E5499">
      <w:pPr>
        <w:ind w:left="28" w:right="86"/>
      </w:pPr>
      <w:r>
        <w:t xml:space="preserve">Административное действие - направление уведомления об отказе в приеме к рассмотрению заявления не входит в общий срок предоставления административной процедуры, указанной в настоящем подпункте административного регламента. </w:t>
      </w:r>
      <w:r>
        <w:rPr>
          <w:noProof/>
        </w:rPr>
        <w:drawing>
          <wp:inline distT="0" distB="0" distL="0" distR="0">
            <wp:extent cx="6097" cy="3049"/>
            <wp:effectExtent l="0" t="0" r="0" b="0"/>
            <wp:docPr id="29176" name="Picture 29176"/>
            <wp:cNvGraphicFramePr/>
            <a:graphic xmlns:a="http://schemas.openxmlformats.org/drawingml/2006/main">
              <a:graphicData uri="http://schemas.openxmlformats.org/drawingml/2006/picture">
                <pic:pic xmlns:pic="http://schemas.openxmlformats.org/drawingml/2006/picture">
                  <pic:nvPicPr>
                    <pic:cNvPr id="29176" name="Picture 29176"/>
                    <pic:cNvPicPr/>
                  </pic:nvPicPr>
                  <pic:blipFill>
                    <a:blip r:embed="rId26"/>
                    <a:stretch>
                      <a:fillRect/>
                    </a:stretch>
                  </pic:blipFill>
                  <pic:spPr>
                    <a:xfrm>
                      <a:off x="0" y="0"/>
                      <a:ext cx="6097" cy="3049"/>
                    </a:xfrm>
                    <a:prstGeom prst="rect">
                      <a:avLst/>
                    </a:prstGeom>
                  </pic:spPr>
                </pic:pic>
              </a:graphicData>
            </a:graphic>
          </wp:inline>
        </w:drawing>
      </w:r>
    </w:p>
    <w:p w:rsidR="0045218F" w:rsidRDefault="006E5499">
      <w:pPr>
        <w:ind w:left="28" w:right="86"/>
      </w:pPr>
      <w:r>
        <w:t>После получения уведомления об отказе в приеме к рассмотрению заявления заявитель вправе обратиться повторно, устранив нарушения, которые послужили основанием для отказа в приеме к рассмотрению заявления.</w:t>
      </w:r>
    </w:p>
    <w:p w:rsidR="0045218F" w:rsidRDefault="006E5499">
      <w:pPr>
        <w:ind w:left="28" w:right="86"/>
      </w:pPr>
      <w:r>
        <w:t>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 Уполномоченного органа, ответственный за прием документов, осуществляет административные действия в соответствии с абзацами пятым-седьмым подпункта 20.1.1.1 настоящего пункта и производит обновление статуса заявления в личном кабинете на Едином портале или Региональном портале до статуса «принято».</w:t>
      </w:r>
    </w:p>
    <w:p w:rsidR="0045218F" w:rsidRDefault="006E5499">
      <w:pPr>
        <w:spacing w:after="62"/>
        <w:ind w:left="802" w:right="86" w:firstLine="0"/>
      </w:pPr>
      <w:r>
        <w:t>Общий срок административной процедуры — 5 рабочих дней.</w:t>
      </w:r>
    </w:p>
    <w:p w:rsidR="0045218F" w:rsidRDefault="006E5499">
      <w:pPr>
        <w:spacing w:after="30"/>
        <w:ind w:left="28" w:right="86"/>
      </w:pPr>
      <w:r>
        <w:lastRenderedPageBreak/>
        <w:t>Результатом административной процедуры является прием заявления и справки об образовании, передача их лицу, уполномоченному на рассмотрение заявления, или принятие решения об отказе в приеме к рассмотрению заявления и направление заявителю соответствующего уведомления.</w:t>
      </w:r>
    </w:p>
    <w:p w:rsidR="0045218F" w:rsidRDefault="006E5499">
      <w:pPr>
        <w:spacing w:after="67" w:line="227" w:lineRule="auto"/>
        <w:ind w:left="33" w:right="47" w:firstLine="715"/>
      </w:pPr>
      <w:r>
        <w:rPr>
          <w:sz w:val="30"/>
        </w:rPr>
        <w:t>20.1.2. Описание административной процедуры - межведомственное информационное взаимодействие.</w:t>
      </w:r>
    </w:p>
    <w:p w:rsidR="0045218F" w:rsidRDefault="006E5499">
      <w:pPr>
        <w:spacing w:after="39"/>
        <w:ind w:left="28" w:right="86"/>
      </w:pPr>
      <w:r>
        <w:t>Основанием для начала административной процедуры является поступление заявления лицу, уполномоченному на рассмотрение заявления, а также необходимость получения сведений из государственных органов и организаций, участвующи</w:t>
      </w:r>
      <w:r w:rsidR="00DA685F">
        <w:t>х</w:t>
      </w:r>
      <w:r>
        <w:t xml:space="preserve"> в предоставлении государственной услуги.</w:t>
      </w:r>
    </w:p>
    <w:p w:rsidR="0045218F" w:rsidRDefault="006E5499">
      <w:pPr>
        <w:spacing w:after="35"/>
        <w:ind w:left="28" w:right="86"/>
      </w:pPr>
      <w:r>
        <w:t>С целью установления права заявителя на получение государственной услуги лицо, уполномоченное на рассмотрение заявления, в день поступления заявления и прилагаемых к нему документов, осуществляет подготовку и направление запроса:</w:t>
      </w:r>
    </w:p>
    <w:p w:rsidR="0045218F" w:rsidRDefault="006E5499">
      <w:pPr>
        <w:spacing w:after="34"/>
        <w:ind w:left="28" w:right="86"/>
      </w:pPr>
      <w:r>
        <w:t>в МВД России для получения сведений о проживании заявителя на территории Приморского края по месту регистрации, по месту жительства (месту пребывания)</w:t>
      </w:r>
      <w:r>
        <w:rPr>
          <w:noProof/>
        </w:rPr>
        <w:drawing>
          <wp:inline distT="0" distB="0" distL="0" distR="0">
            <wp:extent cx="27434" cy="109738"/>
            <wp:effectExtent l="0" t="0" r="0" b="0"/>
            <wp:docPr id="89530" name="Picture 89530"/>
            <wp:cNvGraphicFramePr/>
            <a:graphic xmlns:a="http://schemas.openxmlformats.org/drawingml/2006/main">
              <a:graphicData uri="http://schemas.openxmlformats.org/drawingml/2006/picture">
                <pic:pic xmlns:pic="http://schemas.openxmlformats.org/drawingml/2006/picture">
                  <pic:nvPicPr>
                    <pic:cNvPr id="89530" name="Picture 89530"/>
                    <pic:cNvPicPr/>
                  </pic:nvPicPr>
                  <pic:blipFill>
                    <a:blip r:embed="rId27"/>
                    <a:stretch>
                      <a:fillRect/>
                    </a:stretch>
                  </pic:blipFill>
                  <pic:spPr>
                    <a:xfrm>
                      <a:off x="0" y="0"/>
                      <a:ext cx="27434" cy="109738"/>
                    </a:xfrm>
                    <a:prstGeom prst="rect">
                      <a:avLst/>
                    </a:prstGeom>
                  </pic:spPr>
                </pic:pic>
              </a:graphicData>
            </a:graphic>
          </wp:inline>
        </w:drawing>
      </w:r>
    </w:p>
    <w:p w:rsidR="0045218F" w:rsidRDefault="006E5499">
      <w:pPr>
        <w:spacing w:after="75"/>
        <w:ind w:left="28" w:right="86" w:firstLine="830"/>
      </w:pPr>
      <w:r>
        <w:t>ФНС России для получения сведений, подтверждающих потерю обоих родителей или единственного родителя.</w:t>
      </w:r>
    </w:p>
    <w:p w:rsidR="0045218F" w:rsidRPr="00325240" w:rsidRDefault="006E5499" w:rsidP="00325240">
      <w:pPr>
        <w:ind w:left="28" w:right="86"/>
        <w:rPr>
          <w:color w:val="auto"/>
        </w:rPr>
      </w:pPr>
      <w:r>
        <w:t xml:space="preserve">Формирование и направление межведомственных запросов, осуществляется с учетом Федерального закона от 27 июля 2010 года № 210-ФЗ «Об организации предоставления государственных и муниципальных услуг» (далее - федеральный закон № 201-ФЗ), а также порядка делопроизводства, предусмотренного в </w:t>
      </w:r>
      <w:r w:rsidRPr="00325240">
        <w:rPr>
          <w:color w:val="auto"/>
        </w:rPr>
        <w:t xml:space="preserve">администрации </w:t>
      </w:r>
      <w:r w:rsidR="00325240" w:rsidRPr="00325240">
        <w:rPr>
          <w:color w:val="auto"/>
        </w:rPr>
        <w:t>Черниговского округа</w:t>
      </w:r>
      <w:r w:rsidRPr="00325240">
        <w:rPr>
          <w:color w:val="auto"/>
        </w:rPr>
        <w:t>.</w:t>
      </w:r>
    </w:p>
    <w:p w:rsidR="0045218F" w:rsidRDefault="006E5499">
      <w:pPr>
        <w:ind w:left="28" w:right="86"/>
      </w:pPr>
      <w:r>
        <w:t>Срок направления МВД результата запроса, содержащего запрашиваемые сведения, не может превышать 5 рабочих дней.</w:t>
      </w:r>
    </w:p>
    <w:p w:rsidR="0045218F" w:rsidRDefault="006E5499">
      <w:pPr>
        <w:ind w:left="749" w:right="86" w:firstLine="0"/>
      </w:pPr>
      <w:r>
        <w:t>Общий срок административной процедуры - 5 рабочих дней.</w:t>
      </w:r>
    </w:p>
    <w:p w:rsidR="0045218F" w:rsidRDefault="009F7986" w:rsidP="009F7986">
      <w:pPr>
        <w:spacing w:after="51"/>
        <w:ind w:left="28" w:right="86"/>
      </w:pPr>
      <w:r>
        <w:t>Результатом адми</w:t>
      </w:r>
      <w:r w:rsidR="006E5499">
        <w:t>нистративной процедуры является получение в рамках межведомственного информационного взаимодействия сведений, необходимых для предоставления заявителю государственной услуги, их приобщение к заявлению о предоставлении государственной услуги.</w:t>
      </w:r>
    </w:p>
    <w:p w:rsidR="0045218F" w:rsidRDefault="006E5499">
      <w:pPr>
        <w:ind w:left="28" w:right="86"/>
      </w:pPr>
      <w:r>
        <w:t>Непредставление (несвоевременное представление) МВД по межведомственному запросу сведений, необходимых для предоставления заявителю государственной услуги, не может являться основанием для отказа в предоставлении заявителю государственной услуги.</w:t>
      </w:r>
    </w:p>
    <w:p w:rsidR="0045218F" w:rsidRDefault="00717ACB" w:rsidP="00717ACB">
      <w:pPr>
        <w:spacing w:after="73" w:line="230" w:lineRule="auto"/>
        <w:ind w:left="4" w:right="0" w:firstLine="0"/>
      </w:pPr>
      <w:r>
        <w:t xml:space="preserve">          </w:t>
      </w:r>
      <w:r w:rsidR="006E5499">
        <w:t>В случае наличия в распоряжении Уполномоченного органа сведений, указанных в настоящем подпункте, формирование и направление межведомственного запроса не требуется.</w:t>
      </w:r>
    </w:p>
    <w:p w:rsidR="0045218F" w:rsidRDefault="006E5499">
      <w:pPr>
        <w:ind w:left="28" w:right="86"/>
      </w:pPr>
      <w:r>
        <w:t>Предоставление административной процедуры осуществляется одновременно с административной процедурой, установленной подпунктом 20.1.4 настоящего пункта, в связи с чем не входит в общий срок предоставления государственной услуги.</w:t>
      </w:r>
    </w:p>
    <w:p w:rsidR="0045218F" w:rsidRDefault="006E5499" w:rsidP="009F7986">
      <w:pPr>
        <w:spacing w:after="45" w:line="227" w:lineRule="auto"/>
        <w:ind w:left="33" w:right="47" w:firstLine="393"/>
      </w:pPr>
      <w:r>
        <w:rPr>
          <w:sz w:val="30"/>
        </w:rPr>
        <w:t>20.1.3. Описание административной процедуры</w:t>
      </w:r>
      <w:r w:rsidR="00C830FF">
        <w:rPr>
          <w:sz w:val="30"/>
        </w:rPr>
        <w:t xml:space="preserve"> -</w:t>
      </w:r>
      <w:r>
        <w:rPr>
          <w:sz w:val="30"/>
        </w:rPr>
        <w:t xml:space="preserve"> приостановлени</w:t>
      </w:r>
      <w:r w:rsidR="00C830FF">
        <w:rPr>
          <w:sz w:val="30"/>
        </w:rPr>
        <w:t>е</w:t>
      </w:r>
      <w:r>
        <w:rPr>
          <w:sz w:val="30"/>
        </w:rPr>
        <w:t xml:space="preserve"> предоставления государственной услуги.</w:t>
      </w:r>
    </w:p>
    <w:p w:rsidR="0045218F" w:rsidRDefault="006E5499">
      <w:pPr>
        <w:spacing w:after="44"/>
        <w:ind w:left="28" w:right="86"/>
      </w:pPr>
      <w:r>
        <w:lastRenderedPageBreak/>
        <w:t>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rsidR="0045218F" w:rsidRDefault="006E5499">
      <w:pPr>
        <w:spacing w:after="6" w:line="227" w:lineRule="auto"/>
        <w:ind w:left="33" w:right="47" w:firstLine="298"/>
      </w:pPr>
      <w:r>
        <w:rPr>
          <w:noProof/>
        </w:rPr>
        <w:drawing>
          <wp:inline distT="0" distB="0" distL="0" distR="0">
            <wp:extent cx="9145" cy="6097"/>
            <wp:effectExtent l="0" t="0" r="0" b="0"/>
            <wp:docPr id="33217" name="Picture 33217"/>
            <wp:cNvGraphicFramePr/>
            <a:graphic xmlns:a="http://schemas.openxmlformats.org/drawingml/2006/main">
              <a:graphicData uri="http://schemas.openxmlformats.org/drawingml/2006/picture">
                <pic:pic xmlns:pic="http://schemas.openxmlformats.org/drawingml/2006/picture">
                  <pic:nvPicPr>
                    <pic:cNvPr id="33217" name="Picture 33217"/>
                    <pic:cNvPicPr/>
                  </pic:nvPicPr>
                  <pic:blipFill>
                    <a:blip r:embed="rId28"/>
                    <a:stretch>
                      <a:fillRect/>
                    </a:stretch>
                  </pic:blipFill>
                  <pic:spPr>
                    <a:xfrm>
                      <a:off x="0" y="0"/>
                      <a:ext cx="9145" cy="6097"/>
                    </a:xfrm>
                    <a:prstGeom prst="rect">
                      <a:avLst/>
                    </a:prstGeom>
                  </pic:spPr>
                </pic:pic>
              </a:graphicData>
            </a:graphic>
          </wp:inline>
        </w:drawing>
      </w:r>
      <w:r>
        <w:rPr>
          <w:sz w:val="30"/>
        </w:rPr>
        <w:t xml:space="preserve"> 20.1.4. Описание административной процедуры </w:t>
      </w:r>
      <w:r w:rsidR="00B67EBB">
        <w:rPr>
          <w:sz w:val="30"/>
        </w:rPr>
        <w:t xml:space="preserve">- </w:t>
      </w:r>
      <w:r>
        <w:rPr>
          <w:sz w:val="30"/>
        </w:rPr>
        <w:t>принятие распоряжения о назначении ежемесячной денежной выплаты либо распоряжения об отказе в назначении ежемесячной денежной выплаты.</w:t>
      </w:r>
    </w:p>
    <w:p w:rsidR="0045218F" w:rsidRDefault="006E5499">
      <w:pPr>
        <w:ind w:left="28" w:right="86"/>
      </w:pPr>
      <w:r>
        <w:t>Основанием для начала административной процедуры является получение лицом, уполномоченным на рассмотрение заявления, заявления и справки об образовании.</w:t>
      </w:r>
    </w:p>
    <w:p w:rsidR="0045218F" w:rsidRDefault="006E5499">
      <w:pPr>
        <w:ind w:left="28" w:right="86"/>
      </w:pPr>
      <w:r>
        <w:t>Административная процедура осуществляется лицом, уполномоченным на рассмотрение заявления, должностным лицом Уполномоченного органа (или иное уполномоченное им должностное лицо).</w:t>
      </w:r>
    </w:p>
    <w:p w:rsidR="0045218F" w:rsidRDefault="006E5499" w:rsidP="009F7986">
      <w:pPr>
        <w:ind w:left="734" w:right="86" w:firstLine="0"/>
      </w:pPr>
      <w:r>
        <w:t>Лицо, уполномоченное на рассмотрение заявления:</w:t>
      </w:r>
    </w:p>
    <w:p w:rsidR="0045218F" w:rsidRDefault="006E5499" w:rsidP="00FC5C48">
      <w:pPr>
        <w:spacing w:after="31"/>
        <w:ind w:left="28" w:right="86"/>
      </w:pPr>
      <w:r>
        <w:t xml:space="preserve">проверяет право заявителя на назначение </w:t>
      </w:r>
      <w:r w:rsidRPr="00FC5C48">
        <w:rPr>
          <w:color w:val="auto"/>
        </w:rPr>
        <w:t>ежемесячной денежной выплаты</w:t>
      </w:r>
      <w:r w:rsidR="00B67EBB" w:rsidRPr="00FC5C48">
        <w:rPr>
          <w:color w:val="auto"/>
        </w:rPr>
        <w:t>;</w:t>
      </w:r>
      <w:r w:rsidRPr="00FC5C48">
        <w:rPr>
          <w:noProof/>
          <w:color w:val="auto"/>
        </w:rPr>
        <w:drawing>
          <wp:inline distT="0" distB="0" distL="0" distR="0">
            <wp:extent cx="21337" cy="15241"/>
            <wp:effectExtent l="0" t="0" r="0" b="0"/>
            <wp:docPr id="33218" name="Picture 33218"/>
            <wp:cNvGraphicFramePr/>
            <a:graphic xmlns:a="http://schemas.openxmlformats.org/drawingml/2006/main">
              <a:graphicData uri="http://schemas.openxmlformats.org/drawingml/2006/picture">
                <pic:pic xmlns:pic="http://schemas.openxmlformats.org/drawingml/2006/picture">
                  <pic:nvPicPr>
                    <pic:cNvPr id="33218" name="Picture 33218"/>
                    <pic:cNvPicPr/>
                  </pic:nvPicPr>
                  <pic:blipFill>
                    <a:blip r:embed="rId29"/>
                    <a:stretch>
                      <a:fillRect/>
                    </a:stretch>
                  </pic:blipFill>
                  <pic:spPr>
                    <a:xfrm>
                      <a:off x="0" y="0"/>
                      <a:ext cx="21337" cy="15241"/>
                    </a:xfrm>
                    <a:prstGeom prst="rect">
                      <a:avLst/>
                    </a:prstGeom>
                  </pic:spPr>
                </pic:pic>
              </a:graphicData>
            </a:graphic>
          </wp:inline>
        </w:drawing>
      </w:r>
      <w:r w:rsidRPr="00FC5C48">
        <w:rPr>
          <w:color w:val="auto"/>
        </w:rPr>
        <w:t xml:space="preserve">при необходимости получения сведений о проживании заявителя на территории </w:t>
      </w:r>
      <w:r w:rsidR="00FC5C48" w:rsidRPr="00FC5C48">
        <w:rPr>
          <w:color w:val="auto"/>
        </w:rPr>
        <w:t>Черниговского муниципального округа</w:t>
      </w:r>
      <w:r w:rsidRPr="00FC5C48">
        <w:rPr>
          <w:color w:val="auto"/>
        </w:rPr>
        <w:t xml:space="preserve"> по месту регистрации, по месту жительства (месту пребывания) и (или) сведений, подтверждающих потерю обоих родителей или единственного родителя, осуществляет </w:t>
      </w:r>
      <w:r>
        <w:t xml:space="preserve">административную процедуру в соответствии с подпунктом 20.1.2 настоящего пункта; </w:t>
      </w:r>
      <w:r>
        <w:rPr>
          <w:noProof/>
        </w:rPr>
        <w:drawing>
          <wp:inline distT="0" distB="0" distL="0" distR="0">
            <wp:extent cx="9145" cy="6097"/>
            <wp:effectExtent l="0" t="0" r="0" b="0"/>
            <wp:docPr id="33219" name="Picture 33219"/>
            <wp:cNvGraphicFramePr/>
            <a:graphic xmlns:a="http://schemas.openxmlformats.org/drawingml/2006/main">
              <a:graphicData uri="http://schemas.openxmlformats.org/drawingml/2006/picture">
                <pic:pic xmlns:pic="http://schemas.openxmlformats.org/drawingml/2006/picture">
                  <pic:nvPicPr>
                    <pic:cNvPr id="33219" name="Picture 33219"/>
                    <pic:cNvPicPr/>
                  </pic:nvPicPr>
                  <pic:blipFill>
                    <a:blip r:embed="rId30"/>
                    <a:stretch>
                      <a:fillRect/>
                    </a:stretch>
                  </pic:blipFill>
                  <pic:spPr>
                    <a:xfrm>
                      <a:off x="0" y="0"/>
                      <a:ext cx="9145" cy="6097"/>
                    </a:xfrm>
                    <a:prstGeom prst="rect">
                      <a:avLst/>
                    </a:prstGeom>
                  </pic:spPr>
                </pic:pic>
              </a:graphicData>
            </a:graphic>
          </wp:inline>
        </w:drawing>
      </w:r>
      <w:r>
        <w:t>по результатам рассмотрения заявления и (или) сведений, имеющихся в распоряжении Уполномоченного органа, в том числе в ЕЦЦП, а также полученных в рамках межведомственного информационного взаимодействия, готовит проект решения о назначении ежемесячной денежной выплаты либо проект решения об отказе в назначении ежемесячной денежной выплаты в форме распоряжения (далее - проект распоряжения) и направляет проект распоряжения должностному лицу Уполномоченного органа (или иному уполномоченному им должностному лицу) на подпись; подшивает документы по назначению и выплате ежемесячной денежной выплаты в личные дела заявителя.</w:t>
      </w:r>
    </w:p>
    <w:p w:rsidR="0045218F" w:rsidRDefault="006E5499">
      <w:pPr>
        <w:ind w:left="28" w:right="86"/>
      </w:pPr>
      <w:r>
        <w:t>Количество экземпляров проекта распоряжения определяется Уполномоченным органом самостоятельно.</w:t>
      </w:r>
    </w:p>
    <w:p w:rsidR="0045218F" w:rsidRDefault="006E5499">
      <w:pPr>
        <w:ind w:left="28" w:right="86"/>
      </w:pPr>
      <w:r>
        <w:t>В случае принятия распоряжения об отказе в назначении ежемесячной денежной выплаты указанное распоряжение должно содержать причины отказа.</w:t>
      </w:r>
    </w:p>
    <w:p w:rsidR="0045218F" w:rsidRDefault="006E5499">
      <w:pPr>
        <w:ind w:left="28" w:right="86"/>
      </w:pPr>
      <w:r>
        <w:t>Поступивший проект распоряжения</w:t>
      </w:r>
      <w:r w:rsidR="001F2076">
        <w:t xml:space="preserve"> </w:t>
      </w:r>
      <w:r>
        <w:t>подписывается должностным лицом Уполномоченного органа (или иным упол</w:t>
      </w:r>
      <w:r w:rsidR="001F2076">
        <w:t xml:space="preserve">номоченным им должностным лицом) </w:t>
      </w:r>
      <w:r>
        <w:t>в течение одного рабочего дня со дня поступления.</w:t>
      </w:r>
    </w:p>
    <w:p w:rsidR="0045218F" w:rsidRDefault="006E5499">
      <w:pPr>
        <w:spacing w:after="51"/>
        <w:ind w:left="28" w:right="86"/>
      </w:pPr>
      <w:r>
        <w:t>После получения распоряжения об отказе в назначении ежемесячной денежной выплаты заявитель вправе обратиться повторно с заявлением, устранив нарушения, которые послужили основанием для отказа в предоставлении государственной услуги.</w:t>
      </w:r>
    </w:p>
    <w:p w:rsidR="0045218F" w:rsidRDefault="006E5499">
      <w:pPr>
        <w:spacing w:after="55"/>
        <w:ind w:left="91" w:right="10"/>
      </w:pPr>
      <w:r>
        <w:t xml:space="preserve">Копия распоряжения направляется заявителю в течение 5 рабочих дней со дня принятия соответствующего распоряжения посредством почтового </w:t>
      </w:r>
      <w:r>
        <w:lastRenderedPageBreak/>
        <w:t>отправления либо в форме электронного документа по адресу, указанному в заявлении, или в МФЦ для выдачи заявителю, в случае обращения через МФЦ.</w:t>
      </w:r>
    </w:p>
    <w:p w:rsidR="0045218F" w:rsidRDefault="006E5499" w:rsidP="00FC5C48">
      <w:pPr>
        <w:spacing w:after="80"/>
        <w:ind w:left="28" w:right="24"/>
      </w:pPr>
      <w:r>
        <w:t xml:space="preserve">Один экземпляр распоряжения о назначении ежемесячной денежной выплаты в течение одного рабочего дня со дня его подписания направляется в </w:t>
      </w:r>
      <w:r w:rsidR="00FC5C48">
        <w:t xml:space="preserve">администрацию Черниговского округа </w:t>
      </w:r>
      <w:r>
        <w:t>для перечисления денежной выплаты заявителю.</w:t>
      </w:r>
    </w:p>
    <w:p w:rsidR="0045218F" w:rsidRDefault="006E5499">
      <w:pPr>
        <w:spacing w:after="48"/>
        <w:ind w:left="28" w:right="86"/>
      </w:pPr>
      <w:r>
        <w:t xml:space="preserve">Административное действие </w:t>
      </w:r>
      <w:r w:rsidR="00451D43">
        <w:t xml:space="preserve">- </w:t>
      </w:r>
      <w:r>
        <w:t>направление распоряжения не входит в общий срок предоставления административной процедуры, указанной в настоящем подпункте административного регламента.</w:t>
      </w:r>
    </w:p>
    <w:p w:rsidR="0045218F" w:rsidRDefault="006E5499">
      <w:pPr>
        <w:spacing w:after="54"/>
        <w:ind w:left="28" w:right="86"/>
      </w:pPr>
      <w:r>
        <w:t>Распоряжение принимается не позднее 10 рабочих дней со дня подачи заявления в Уполномоченный орган, МФЦ.</w:t>
      </w:r>
    </w:p>
    <w:p w:rsidR="0045218F" w:rsidRDefault="006E5499">
      <w:pPr>
        <w:spacing w:after="37"/>
        <w:ind w:left="28" w:right="86"/>
      </w:pPr>
      <w:r>
        <w:t>Критерием принятия решения по данной административной процедуре является наличие (отсутствие) оснований для отказа в предоставлении государственной услуги, указанных в подпункте 11.2 пункта 11 настоящего административного регламента.</w:t>
      </w:r>
    </w:p>
    <w:p w:rsidR="0045218F" w:rsidRDefault="006E5499">
      <w:pPr>
        <w:spacing w:after="34"/>
        <w:ind w:left="768" w:right="86" w:firstLine="0"/>
      </w:pPr>
      <w:r>
        <w:t>Общий срок административной процедуры — 10 рабочих дней.</w:t>
      </w:r>
      <w:r>
        <w:rPr>
          <w:noProof/>
        </w:rPr>
        <w:drawing>
          <wp:inline distT="0" distB="0" distL="0" distR="0">
            <wp:extent cx="9144" cy="3048"/>
            <wp:effectExtent l="0" t="0" r="0" b="0"/>
            <wp:docPr id="35174" name="Picture 35174"/>
            <wp:cNvGraphicFramePr/>
            <a:graphic xmlns:a="http://schemas.openxmlformats.org/drawingml/2006/main">
              <a:graphicData uri="http://schemas.openxmlformats.org/drawingml/2006/picture">
                <pic:pic xmlns:pic="http://schemas.openxmlformats.org/drawingml/2006/picture">
                  <pic:nvPicPr>
                    <pic:cNvPr id="35174" name="Picture 35174"/>
                    <pic:cNvPicPr/>
                  </pic:nvPicPr>
                  <pic:blipFill>
                    <a:blip r:embed="rId31"/>
                    <a:stretch>
                      <a:fillRect/>
                    </a:stretch>
                  </pic:blipFill>
                  <pic:spPr>
                    <a:xfrm>
                      <a:off x="0" y="0"/>
                      <a:ext cx="9144" cy="3048"/>
                    </a:xfrm>
                    <a:prstGeom prst="rect">
                      <a:avLst/>
                    </a:prstGeom>
                  </pic:spPr>
                </pic:pic>
              </a:graphicData>
            </a:graphic>
          </wp:inline>
        </w:drawing>
      </w:r>
    </w:p>
    <w:p w:rsidR="0045218F" w:rsidRDefault="006E5499">
      <w:pPr>
        <w:spacing w:after="52"/>
        <w:ind w:left="28" w:right="86"/>
      </w:pPr>
      <w:r>
        <w:t>Результатом административной процедуры является принятие распоряжения, направление (выдача) копии соответствующего распоряжения заявителю, направление распоряжения о назначении ежемесячной денежной выплаты в орган, производящий выплату.</w:t>
      </w:r>
    </w:p>
    <w:p w:rsidR="0045218F" w:rsidRDefault="006E5499">
      <w:pPr>
        <w:spacing w:after="45" w:line="227" w:lineRule="auto"/>
        <w:ind w:left="33" w:right="47" w:firstLine="888"/>
      </w:pPr>
      <w:r>
        <w:rPr>
          <w:sz w:val="30"/>
        </w:rPr>
        <w:t xml:space="preserve">20.1.5. Описание административной процедуры </w:t>
      </w:r>
      <w:r w:rsidR="00C5046B">
        <w:rPr>
          <w:sz w:val="30"/>
        </w:rPr>
        <w:t xml:space="preserve">- </w:t>
      </w:r>
      <w:r>
        <w:rPr>
          <w:sz w:val="30"/>
        </w:rPr>
        <w:t>предоставление ежемесячной денежной выплаты.</w:t>
      </w:r>
    </w:p>
    <w:p w:rsidR="0045218F" w:rsidRDefault="006E5499" w:rsidP="00FC5C48">
      <w:pPr>
        <w:spacing w:after="42"/>
        <w:ind w:left="28" w:right="86"/>
      </w:pPr>
      <w:r>
        <w:t xml:space="preserve">Основанием для начала административной процедуры является поступление в </w:t>
      </w:r>
      <w:r w:rsidR="00FC5C48">
        <w:t xml:space="preserve">администрацию Черниговского округа </w:t>
      </w:r>
      <w:r>
        <w:t>распоряжения о назначении ежемесячной денежной выплаты.</w:t>
      </w:r>
    </w:p>
    <w:p w:rsidR="0045218F" w:rsidRPr="00FC5C48" w:rsidRDefault="006E5499" w:rsidP="00FC5C48">
      <w:pPr>
        <w:spacing w:after="73"/>
        <w:ind w:left="28" w:right="86"/>
        <w:rPr>
          <w:color w:val="auto"/>
          <w:szCs w:val="28"/>
        </w:rPr>
      </w:pPr>
      <w:r w:rsidRPr="00FC5C48">
        <w:rPr>
          <w:color w:val="auto"/>
        </w:rPr>
        <w:t>Особенности порядка ежемесячной денежной выплаты могут устанавливаться нормативными правовыми актами администрации</w:t>
      </w:r>
      <w:r w:rsidR="00FC5C48" w:rsidRPr="00FC5C48">
        <w:rPr>
          <w:color w:val="auto"/>
        </w:rPr>
        <w:t xml:space="preserve"> Черниговского округа</w:t>
      </w:r>
      <w:r w:rsidRPr="00FC5C48">
        <w:rPr>
          <w:color w:val="auto"/>
        </w:rPr>
        <w:t xml:space="preserve">, с учетом общих требований в части срока и порядка выплаты ежемесячной денежной выплаты, предусмотренных постановлением </w:t>
      </w:r>
      <w:r w:rsidR="00FC5C48" w:rsidRPr="00FC5C48">
        <w:rPr>
          <w:color w:val="auto"/>
        </w:rPr>
        <w:t xml:space="preserve">             </w:t>
      </w:r>
      <w:r w:rsidRPr="00FC5C48">
        <w:rPr>
          <w:color w:val="auto"/>
          <w:szCs w:val="28"/>
        </w:rPr>
        <w:t>№ 965-пп.</w:t>
      </w:r>
      <w:r w:rsidR="00FC5C48" w:rsidRPr="00FC5C48">
        <w:rPr>
          <w:color w:val="auto"/>
          <w:szCs w:val="28"/>
        </w:rPr>
        <w:t xml:space="preserve"> </w:t>
      </w:r>
      <w:r w:rsidR="00FC5C48" w:rsidRPr="00FC5C48">
        <w:rPr>
          <w:color w:val="auto"/>
          <w:szCs w:val="28"/>
          <w:shd w:val="clear" w:color="auto" w:fill="FFFFFF"/>
        </w:rPr>
        <w:t>от 28.12.2023 "Об утверждении Положения о нормах и порядке обеспечения за счет средств краевого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r w:rsidR="00FC5C48">
        <w:rPr>
          <w:color w:val="auto"/>
          <w:szCs w:val="28"/>
          <w:shd w:val="clear" w:color="auto" w:fill="FFFFFF"/>
        </w:rPr>
        <w:t>.</w:t>
      </w:r>
    </w:p>
    <w:p w:rsidR="0045218F" w:rsidRDefault="006E5499">
      <w:pPr>
        <w:spacing w:after="33"/>
        <w:ind w:left="28" w:right="86"/>
      </w:pPr>
      <w:r>
        <w:t>Результатом</w:t>
      </w:r>
      <w:r>
        <w:tab/>
        <w:t>административной</w:t>
      </w:r>
      <w:r>
        <w:tab/>
        <w:t>процедуры</w:t>
      </w:r>
      <w:r w:rsidR="00C628A7">
        <w:t xml:space="preserve"> </w:t>
      </w:r>
      <w:r>
        <w:t>является</w:t>
      </w:r>
      <w:r w:rsidR="00C628A7">
        <w:t xml:space="preserve"> </w:t>
      </w:r>
      <w:r>
        <w:t>выплата ежемесячной денежной выплаты заявителю</w:t>
      </w:r>
      <w:r>
        <w:rPr>
          <w:noProof/>
        </w:rPr>
        <w:drawing>
          <wp:inline distT="0" distB="0" distL="0" distR="0">
            <wp:extent cx="18289" cy="15242"/>
            <wp:effectExtent l="0" t="0" r="0" b="0"/>
            <wp:docPr id="35175" name="Picture 35175"/>
            <wp:cNvGraphicFramePr/>
            <a:graphic xmlns:a="http://schemas.openxmlformats.org/drawingml/2006/main">
              <a:graphicData uri="http://schemas.openxmlformats.org/drawingml/2006/picture">
                <pic:pic xmlns:pic="http://schemas.openxmlformats.org/drawingml/2006/picture">
                  <pic:nvPicPr>
                    <pic:cNvPr id="35175" name="Picture 35175"/>
                    <pic:cNvPicPr/>
                  </pic:nvPicPr>
                  <pic:blipFill>
                    <a:blip r:embed="rId32"/>
                    <a:stretch>
                      <a:fillRect/>
                    </a:stretch>
                  </pic:blipFill>
                  <pic:spPr>
                    <a:xfrm>
                      <a:off x="0" y="0"/>
                      <a:ext cx="18289" cy="15242"/>
                    </a:xfrm>
                    <a:prstGeom prst="rect">
                      <a:avLst/>
                    </a:prstGeom>
                  </pic:spPr>
                </pic:pic>
              </a:graphicData>
            </a:graphic>
          </wp:inline>
        </w:drawing>
      </w:r>
    </w:p>
    <w:p w:rsidR="0045218F" w:rsidRDefault="006E5499">
      <w:pPr>
        <w:ind w:left="28" w:right="86"/>
      </w:pPr>
      <w:r>
        <w:t>Срок административной процедуры не входит в общий срок предоставления государственной услуги.</w:t>
      </w:r>
    </w:p>
    <w:p w:rsidR="0045218F" w:rsidRDefault="006E5499">
      <w:pPr>
        <w:spacing w:after="45" w:line="227" w:lineRule="auto"/>
        <w:ind w:left="33" w:right="47" w:firstLine="562"/>
      </w:pPr>
      <w:r>
        <w:rPr>
          <w:sz w:val="30"/>
        </w:rPr>
        <w:t>20.2. Предоставление государственной услуги в соответствии с вариантом 2 включает в себя следующие административные процедуры:</w:t>
      </w:r>
    </w:p>
    <w:p w:rsidR="0045218F" w:rsidRDefault="006E5499">
      <w:pPr>
        <w:ind w:left="28" w:right="86" w:firstLine="576"/>
      </w:pPr>
      <w:r>
        <w:lastRenderedPageBreak/>
        <w:t>прием заявления об исправлении опечаток и (или) ошибок в документах, выданных в результате предоставления государственной услуги (далее</w:t>
      </w:r>
      <w:r w:rsidR="00E7389B">
        <w:t xml:space="preserve"> - </w:t>
      </w:r>
      <w:r>
        <w:t>заявление об исправлении опечаток и (или) ошибок); 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 в исправлении опечаток и (или) ошибок, допущенных в документах, выданных в результате предоставления государственной услуги (далее - мотивированный отказ)</w:t>
      </w:r>
      <w:r>
        <w:rPr>
          <w:noProof/>
        </w:rPr>
        <w:drawing>
          <wp:inline distT="0" distB="0" distL="0" distR="0">
            <wp:extent cx="18289" cy="18290"/>
            <wp:effectExtent l="0" t="0" r="0" b="0"/>
            <wp:docPr id="37359" name="Picture 37359"/>
            <wp:cNvGraphicFramePr/>
            <a:graphic xmlns:a="http://schemas.openxmlformats.org/drawingml/2006/main">
              <a:graphicData uri="http://schemas.openxmlformats.org/drawingml/2006/picture">
                <pic:pic xmlns:pic="http://schemas.openxmlformats.org/drawingml/2006/picture">
                  <pic:nvPicPr>
                    <pic:cNvPr id="37359" name="Picture 37359"/>
                    <pic:cNvPicPr/>
                  </pic:nvPicPr>
                  <pic:blipFill>
                    <a:blip r:embed="rId33"/>
                    <a:stretch>
                      <a:fillRect/>
                    </a:stretch>
                  </pic:blipFill>
                  <pic:spPr>
                    <a:xfrm>
                      <a:off x="0" y="0"/>
                      <a:ext cx="18289" cy="18290"/>
                    </a:xfrm>
                    <a:prstGeom prst="rect">
                      <a:avLst/>
                    </a:prstGeom>
                  </pic:spPr>
                </pic:pic>
              </a:graphicData>
            </a:graphic>
          </wp:inline>
        </w:drawing>
      </w:r>
    </w:p>
    <w:p w:rsidR="0045218F" w:rsidRDefault="006E5499">
      <w:pPr>
        <w:ind w:left="28" w:right="86"/>
      </w:pPr>
      <w:r>
        <w:t>Заявление об исправлении опечаток и (или) ошибок, может быть подано уполномоченным представителем от имени заявителя.</w:t>
      </w:r>
    </w:p>
    <w:p w:rsidR="0045218F" w:rsidRDefault="006E5499">
      <w:pPr>
        <w:ind w:left="28" w:right="86" w:firstLine="571"/>
      </w:pPr>
      <w: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(уполномоченным представителем) в Уполномоченный орган следующими способами:</w:t>
      </w:r>
    </w:p>
    <w:p w:rsidR="0045218F" w:rsidRDefault="006E5499">
      <w:pPr>
        <w:numPr>
          <w:ilvl w:val="0"/>
          <w:numId w:val="12"/>
        </w:numPr>
        <w:spacing w:after="0" w:line="265" w:lineRule="auto"/>
        <w:ind w:right="95" w:firstLine="562"/>
      </w:pPr>
      <w:r>
        <w:t>лично (представляется копия документа с опечатками и (или) ошибками);</w:t>
      </w:r>
    </w:p>
    <w:p w:rsidR="0045218F" w:rsidRDefault="006E5499">
      <w:pPr>
        <w:numPr>
          <w:ilvl w:val="0"/>
          <w:numId w:val="12"/>
        </w:numPr>
        <w:ind w:right="95" w:firstLine="562"/>
      </w:pPr>
      <w:r>
        <w:t>через организацию почтовой связи (направляется копия документа с опечатками и (или) ошибками).</w:t>
      </w:r>
    </w:p>
    <w:p w:rsidR="0045218F" w:rsidRDefault="006E5499">
      <w:pPr>
        <w:spacing w:after="42"/>
        <w:ind w:left="28" w:right="86" w:firstLine="576"/>
      </w:pPr>
      <w:r>
        <w:t>Способы установления личности заявителя при подаче документов установлены в подпункте 20.1.1 пункта 20.1</w:t>
      </w:r>
      <w:r w:rsidR="00421E42">
        <w:rPr>
          <w:noProof/>
        </w:rPr>
        <w:t>.</w:t>
      </w:r>
      <w:r>
        <w:rPr>
          <w:noProof/>
        </w:rPr>
        <w:drawing>
          <wp:inline distT="0" distB="0" distL="0" distR="0">
            <wp:extent cx="21337" cy="15242"/>
            <wp:effectExtent l="0" t="0" r="0" b="0"/>
            <wp:docPr id="37360" name="Picture 37360"/>
            <wp:cNvGraphicFramePr/>
            <a:graphic xmlns:a="http://schemas.openxmlformats.org/drawingml/2006/main">
              <a:graphicData uri="http://schemas.openxmlformats.org/drawingml/2006/picture">
                <pic:pic xmlns:pic="http://schemas.openxmlformats.org/drawingml/2006/picture">
                  <pic:nvPicPr>
                    <pic:cNvPr id="37360" name="Picture 37360"/>
                    <pic:cNvPicPr/>
                  </pic:nvPicPr>
                  <pic:blipFill>
                    <a:blip r:embed="rId34"/>
                    <a:stretch>
                      <a:fillRect/>
                    </a:stretch>
                  </pic:blipFill>
                  <pic:spPr>
                    <a:xfrm>
                      <a:off x="0" y="0"/>
                      <a:ext cx="21337" cy="15242"/>
                    </a:xfrm>
                    <a:prstGeom prst="rect">
                      <a:avLst/>
                    </a:prstGeom>
                  </pic:spPr>
                </pic:pic>
              </a:graphicData>
            </a:graphic>
          </wp:inline>
        </w:drawing>
      </w:r>
    </w:p>
    <w:p w:rsidR="0045218F" w:rsidRDefault="006E5499">
      <w:pPr>
        <w:ind w:left="28" w:right="86" w:firstLine="562"/>
      </w:pPr>
      <w:r>
        <w:t>20.2.1. Описание административной процедуры</w:t>
      </w:r>
      <w:r w:rsidR="003C2BE0">
        <w:t xml:space="preserve"> -</w:t>
      </w:r>
      <w:r>
        <w:t xml:space="preserve"> прием заявления об исправлении опечаток и (или) ошибок.</w:t>
      </w:r>
    </w:p>
    <w:p w:rsidR="0045218F" w:rsidRDefault="006E5499">
      <w:pPr>
        <w:spacing w:after="51"/>
        <w:ind w:left="28" w:right="86" w:firstLine="566"/>
      </w:pPr>
      <w:r>
        <w:t>Основанием для начала административной процедуры является поступление заявления об исправлении опечаток и (или) ошибок в Уполномоченный орган.</w:t>
      </w:r>
    </w:p>
    <w:p w:rsidR="0045218F" w:rsidRDefault="006E5499">
      <w:pPr>
        <w:spacing w:after="33"/>
        <w:ind w:left="28" w:right="86" w:firstLine="557"/>
      </w:pPr>
      <w:r>
        <w:t>Административная процедура осуществляется специалистом Уполномоченного органа.</w:t>
      </w:r>
    </w:p>
    <w:p w:rsidR="0045218F" w:rsidRDefault="006E5499">
      <w:pPr>
        <w:ind w:left="28" w:right="86" w:firstLine="566"/>
      </w:pPr>
      <w:r>
        <w:t>Специалист Уполномоченного органа, ответственный за прием документов:</w:t>
      </w:r>
    </w:p>
    <w:p w:rsidR="0045218F" w:rsidRDefault="006E5499">
      <w:pPr>
        <w:spacing w:after="33"/>
        <w:ind w:left="28" w:right="86" w:firstLine="566"/>
      </w:pPr>
      <w:r>
        <w:t xml:space="preserve">регистрирует заявление об исправлении опечаток и (или) ошибок в день его поступления; </w:t>
      </w:r>
      <w:r>
        <w:rPr>
          <w:noProof/>
        </w:rPr>
        <w:drawing>
          <wp:inline distT="0" distB="0" distL="0" distR="0">
            <wp:extent cx="3048" cy="6097"/>
            <wp:effectExtent l="0" t="0" r="0" b="0"/>
            <wp:docPr id="37305" name="Picture 37305"/>
            <wp:cNvGraphicFramePr/>
            <a:graphic xmlns:a="http://schemas.openxmlformats.org/drawingml/2006/main">
              <a:graphicData uri="http://schemas.openxmlformats.org/drawingml/2006/picture">
                <pic:pic xmlns:pic="http://schemas.openxmlformats.org/drawingml/2006/picture">
                  <pic:nvPicPr>
                    <pic:cNvPr id="37305" name="Picture 37305"/>
                    <pic:cNvPicPr/>
                  </pic:nvPicPr>
                  <pic:blipFill>
                    <a:blip r:embed="rId35"/>
                    <a:stretch>
                      <a:fillRect/>
                    </a:stretch>
                  </pic:blipFill>
                  <pic:spPr>
                    <a:xfrm>
                      <a:off x="0" y="0"/>
                      <a:ext cx="3048" cy="6097"/>
                    </a:xfrm>
                    <a:prstGeom prst="rect">
                      <a:avLst/>
                    </a:prstGeom>
                  </pic:spPr>
                </pic:pic>
              </a:graphicData>
            </a:graphic>
          </wp:inline>
        </w:drawing>
      </w:r>
      <w:r>
        <w:t>передает поступившее заявление об исправлении допущенных опечаток и ошибок специалисту Уполномоченного органа, являющемуся ответственным исполнителем, в срок не позднее первого рабочего дня, следующего за днем регистрации указанного заявления.</w:t>
      </w:r>
    </w:p>
    <w:p w:rsidR="0045218F" w:rsidRDefault="006E5499">
      <w:pPr>
        <w:tabs>
          <w:tab w:val="center" w:pos="3154"/>
          <w:tab w:val="center" w:pos="7030"/>
        </w:tabs>
        <w:ind w:right="0" w:firstLine="0"/>
        <w:jc w:val="left"/>
      </w:pPr>
      <w:r>
        <w:tab/>
      </w:r>
      <w:r w:rsidR="007A784D">
        <w:t xml:space="preserve">         </w:t>
      </w:r>
      <w:r>
        <w:t>Общий срок административной процедуры</w:t>
      </w:r>
      <w:r w:rsidR="007A784D">
        <w:t xml:space="preserve"> </w:t>
      </w:r>
      <w:r>
        <w:t>2 рабочих дня.</w:t>
      </w:r>
    </w:p>
    <w:p w:rsidR="0045218F" w:rsidRDefault="006E5499">
      <w:pPr>
        <w:ind w:left="28" w:right="86" w:firstLine="566"/>
      </w:pPr>
      <w:r>
        <w:t>Результатом административной процедуры является прием заявления об исправлении опечаток и (или) ошибок, и документов, в которых содержатся опечатки и (или) ошибки, их передача специалисту Уполномоченного органа, являющемуся ответственным исполнителем.</w:t>
      </w:r>
    </w:p>
    <w:p w:rsidR="0045218F" w:rsidRDefault="006E5499">
      <w:pPr>
        <w:ind w:left="28" w:right="86" w:firstLine="562"/>
      </w:pPr>
      <w:r>
        <w:t>Основания для принятия решения об отказе в приеме заявления об исправлении опечаток и (или) ошибок отсутствуют.</w:t>
      </w:r>
    </w:p>
    <w:p w:rsidR="0045218F" w:rsidRDefault="004B317A" w:rsidP="004B317A">
      <w:pPr>
        <w:spacing w:after="0" w:line="265" w:lineRule="auto"/>
        <w:ind w:left="10" w:right="105" w:hanging="10"/>
      </w:pPr>
      <w:r>
        <w:t xml:space="preserve">         </w:t>
      </w:r>
      <w:r w:rsidR="006E5499">
        <w:t>20.22. Описание административной процедуры - исправление допущенных опечаток</w:t>
      </w:r>
      <w:r w:rsidR="006E5499">
        <w:tab/>
        <w:t>(или)</w:t>
      </w:r>
      <w:r w:rsidR="006E5499">
        <w:tab/>
        <w:t>ошибок</w:t>
      </w:r>
      <w:r w:rsidR="003E598D">
        <w:t xml:space="preserve"> </w:t>
      </w:r>
      <w:r>
        <w:t>в</w:t>
      </w:r>
      <w:r w:rsidR="003E598D">
        <w:t xml:space="preserve"> </w:t>
      </w:r>
      <w:r w:rsidR="006E5499">
        <w:t>документах,</w:t>
      </w:r>
      <w:r w:rsidR="006E5499">
        <w:tab/>
        <w:t>выданных в результате предоставления государственной услуги, либо принятие мотивированного отказа.</w:t>
      </w:r>
    </w:p>
    <w:p w:rsidR="0045218F" w:rsidRDefault="006E5499">
      <w:pPr>
        <w:spacing w:after="63"/>
        <w:ind w:left="28" w:right="86" w:firstLine="571"/>
      </w:pPr>
      <w:r>
        <w:lastRenderedPageBreak/>
        <w:t>Основанием для начала административной процедуры является поступление заявления об исправлении опечаток и (или) ошибок и документов, в которых содержатся опечатки и (или) ошибки, к специалисту Уполномоченного органа, являющемуся ответственным исполнителем.</w:t>
      </w:r>
    </w:p>
    <w:p w:rsidR="0045218F" w:rsidRDefault="006E5499">
      <w:pPr>
        <w:spacing w:after="34"/>
        <w:ind w:left="28" w:right="86" w:firstLine="557"/>
      </w:pPr>
      <w:r>
        <w:t>Административная процедура осуществляется специалистом Уполномоченного органа.</w:t>
      </w:r>
    </w:p>
    <w:p w:rsidR="0045218F" w:rsidRDefault="006E5499">
      <w:pPr>
        <w:ind w:left="28" w:right="86" w:firstLine="571"/>
      </w:pPr>
      <w:r>
        <w:t>Специалист Уполномоченного органа, являющийся ответственным исполнителем, рассматривает заявление об исправлении опечаток и (или) ошибок и документы</w:t>
      </w:r>
      <w:r w:rsidR="00114F27">
        <w:t>,</w:t>
      </w:r>
      <w:r>
        <w:t xml:space="preserve"> в которых содержатся опечатки и (или) ошибки.</w:t>
      </w:r>
    </w:p>
    <w:p w:rsidR="0045218F" w:rsidRDefault="00114F27">
      <w:pPr>
        <w:ind w:left="28" w:right="86" w:firstLine="566"/>
      </w:pPr>
      <w:r>
        <w:t>В</w:t>
      </w:r>
      <w:r w:rsidR="006E5499">
        <w:t xml:space="preserve"> случае выявления допущенных опечаток и (или) ошибок в результате предоставления услуги - осуществляет замену документа, в котором имеется опечатка (ошибка); в случае отсутствия опечаток и (или) ошибок в документах, сформированных в результате предоставления услуги - письменно сообщает заявителю об отсутствии опечаток и (или) ошибок в документах.</w:t>
      </w:r>
    </w:p>
    <w:p w:rsidR="0045218F" w:rsidRDefault="006E5499">
      <w:pPr>
        <w:ind w:left="28" w:right="86" w:firstLine="557"/>
      </w:pPr>
      <w:r>
        <w:t>Критерием принятия решения об исправлении допущенных опечаток и (или) ошибок в результате предоставления услуги является наличие или отсутствие опечаток и (или) ошибок.</w:t>
      </w:r>
    </w:p>
    <w:p w:rsidR="0045218F" w:rsidRDefault="006E5499">
      <w:pPr>
        <w:ind w:left="28" w:right="86" w:firstLine="566"/>
      </w:pPr>
      <w:r>
        <w:t>Общий срок административной процедуры - 5 рабочих дней со дня приема заявления об исправлении опечаток и (или) ошибок в Уполномоченном органе.</w:t>
      </w:r>
    </w:p>
    <w:p w:rsidR="0045218F" w:rsidRDefault="006E5499">
      <w:pPr>
        <w:ind w:left="28" w:right="86" w:firstLine="562"/>
      </w:pPr>
      <w:r>
        <w:t>Срок предоставления административной процедуры не входит в общий срок предоставления государственной услуги.</w:t>
      </w:r>
    </w:p>
    <w:p w:rsidR="0045218F" w:rsidRDefault="006E5499">
      <w:pPr>
        <w:spacing w:after="55"/>
        <w:ind w:left="28" w:right="86" w:firstLine="557"/>
      </w:pPr>
      <w:r>
        <w:t>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государственной услуги, или направление заявителю мотивированного отказа.</w:t>
      </w:r>
    </w:p>
    <w:p w:rsidR="0045218F" w:rsidRDefault="006E5499">
      <w:pPr>
        <w:spacing w:after="1" w:line="227" w:lineRule="auto"/>
        <w:ind w:left="33" w:right="47" w:firstLine="715"/>
      </w:pPr>
      <w:r>
        <w:rPr>
          <w:sz w:val="30"/>
        </w:rPr>
        <w:t>21. Особенности выполнения административных процедур (действий) в электронной форме.</w:t>
      </w:r>
    </w:p>
    <w:p w:rsidR="0045218F" w:rsidRDefault="006E5499">
      <w:pPr>
        <w:spacing w:after="37"/>
        <w:ind w:left="28" w:right="86"/>
      </w:pPr>
      <w:r>
        <w:t>При направлении заявителем заявления в форме электронных документов осуществляется заполнение электронной формы заявления на Едином портале или Региональном портале.</w:t>
      </w:r>
    </w:p>
    <w:p w:rsidR="0045218F" w:rsidRDefault="006E5499">
      <w:pPr>
        <w:ind w:left="28" w:right="86"/>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218F" w:rsidRDefault="006E5499">
      <w:pPr>
        <w:spacing w:after="32"/>
        <w:ind w:left="28" w:right="86"/>
      </w:pPr>
      <w:r>
        <w:t>При формировании заявления на Едином портале, Региональном портале заявителю обеспечивается:</w:t>
      </w:r>
    </w:p>
    <w:p w:rsidR="0045218F" w:rsidRDefault="006E5499">
      <w:pPr>
        <w:spacing w:after="27"/>
        <w:ind w:left="28" w:right="86"/>
      </w:pPr>
      <w:r>
        <w:t>а) возможность копирования и сохранения заявления, необходимого для предоставления государственной услуги;</w:t>
      </w:r>
    </w:p>
    <w:p w:rsidR="0045218F" w:rsidRDefault="006E5499">
      <w:pPr>
        <w:spacing w:after="36"/>
        <w:ind w:left="28" w:right="86"/>
      </w:pPr>
      <w:r>
        <w:t>б)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218F" w:rsidRDefault="006E5499">
      <w:pPr>
        <w:ind w:left="28" w:right="86"/>
      </w:pPr>
      <w:r>
        <w:lastRenderedPageBreak/>
        <w:t>в) заполнение полей электронной формы заявления до начала ввода сведений заявителем с использованием сведений, размещенных в сервисе ЕСИА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5218F" w:rsidRDefault="006E5499">
      <w:pPr>
        <w:ind w:left="28" w:right="86"/>
      </w:pPr>
      <w:r>
        <w:t>г) возможность вернуться на любой из этапов заполнения электронной формы заявления без потери ранее введенной информации;</w:t>
      </w:r>
    </w:p>
    <w:p w:rsidR="0045218F" w:rsidRDefault="006E5499">
      <w:pPr>
        <w:ind w:left="28" w:right="86"/>
      </w:pPr>
      <w:r>
        <w:t>д) возможность доступа заявителя к ранее поданным им заявлениям в течение не менее одного года, а также частично сформированных заявлений в течение не менее З месяцев.</w:t>
      </w:r>
    </w:p>
    <w:p w:rsidR="0045218F" w:rsidRDefault="006E5499">
      <w:pPr>
        <w:ind w:left="28" w:right="86"/>
      </w:pPr>
      <w:r>
        <w:t>Сформир</w:t>
      </w:r>
      <w:r w:rsidR="009F7986">
        <w:t xml:space="preserve">ованное заявление направляется </w:t>
      </w:r>
      <w:r>
        <w:t xml:space="preserve"> посредством Единого портала, Регионального портала.</w:t>
      </w:r>
    </w:p>
    <w:p w:rsidR="0045218F" w:rsidRDefault="006E5499">
      <w:pPr>
        <w:numPr>
          <w:ilvl w:val="0"/>
          <w:numId w:val="13"/>
        </w:numPr>
        <w:spacing w:after="0" w:line="227" w:lineRule="auto"/>
        <w:ind w:right="47" w:firstLine="562"/>
      </w:pPr>
      <w:r w:rsidRPr="009F7986">
        <w:rPr>
          <w:b/>
          <w:bCs/>
          <w:noProof/>
          <w:szCs w:val="28"/>
        </w:rPr>
        <w:drawing>
          <wp:anchor distT="0" distB="0" distL="114300" distR="114300" simplePos="0" relativeHeight="251663360" behindDoc="0" locked="0" layoutInCell="1" allowOverlap="0">
            <wp:simplePos x="0" y="0"/>
            <wp:positionH relativeFrom="page">
              <wp:posOffset>536484</wp:posOffset>
            </wp:positionH>
            <wp:positionV relativeFrom="page">
              <wp:posOffset>6465423</wp:posOffset>
            </wp:positionV>
            <wp:extent cx="12193" cy="6097"/>
            <wp:effectExtent l="0" t="0" r="0" b="0"/>
            <wp:wrapSquare wrapText="bothSides"/>
            <wp:docPr id="41253" name="Picture 41253"/>
            <wp:cNvGraphicFramePr/>
            <a:graphic xmlns:a="http://schemas.openxmlformats.org/drawingml/2006/main">
              <a:graphicData uri="http://schemas.openxmlformats.org/drawingml/2006/picture">
                <pic:pic xmlns:pic="http://schemas.openxmlformats.org/drawingml/2006/picture">
                  <pic:nvPicPr>
                    <pic:cNvPr id="41253" name="Picture 41253"/>
                    <pic:cNvPicPr/>
                  </pic:nvPicPr>
                  <pic:blipFill>
                    <a:blip r:embed="rId36"/>
                    <a:stretch>
                      <a:fillRect/>
                    </a:stretch>
                  </pic:blipFill>
                  <pic:spPr>
                    <a:xfrm>
                      <a:off x="0" y="0"/>
                      <a:ext cx="12193" cy="6097"/>
                    </a:xfrm>
                    <a:prstGeom prst="rect">
                      <a:avLst/>
                    </a:prstGeom>
                  </pic:spPr>
                </pic:pic>
              </a:graphicData>
            </a:graphic>
          </wp:anchor>
        </w:drawing>
      </w:r>
      <w:r w:rsidRPr="009F7986">
        <w:rPr>
          <w:b/>
          <w:bCs/>
          <w:szCs w:val="28"/>
        </w:rPr>
        <w:t>Особенности выполнения административных процедур (действий) в МФЦ</w:t>
      </w:r>
    </w:p>
    <w:p w:rsidR="0045218F" w:rsidRDefault="006E5499" w:rsidP="009F7986">
      <w:pPr>
        <w:numPr>
          <w:ilvl w:val="1"/>
          <w:numId w:val="13"/>
        </w:numPr>
        <w:ind w:left="0" w:right="86" w:firstLine="569"/>
      </w:pPr>
      <w:r>
        <w:t>Предоставление государственной услуги посредством обращения заявителя в МФЦ включает в себя следующие административные процедуры (действия)</w:t>
      </w:r>
      <w:r w:rsidR="009D1816">
        <w:rPr>
          <w:noProof/>
        </w:rPr>
        <w:t xml:space="preserve">: </w:t>
      </w:r>
      <w:r>
        <w:t>информирование (консультирование</w:t>
      </w:r>
      <w:r w:rsidR="00617046">
        <w:t>)</w:t>
      </w:r>
      <w:r>
        <w:t xml:space="preserve"> по порядку предоставления государственной услуги; прием и регистрация заявления для получения государственной услуги;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45218F" w:rsidRDefault="006E5499" w:rsidP="009F7986">
      <w:pPr>
        <w:numPr>
          <w:ilvl w:val="1"/>
          <w:numId w:val="13"/>
        </w:numPr>
        <w:ind w:left="0" w:right="86" w:firstLine="569"/>
      </w:pPr>
      <w:r>
        <w:t>Административная процедура - информирование (консультация) по порядку предоставления государственной услуги.</w:t>
      </w:r>
    </w:p>
    <w:p w:rsidR="00F26CC9" w:rsidRDefault="006E5499">
      <w:pPr>
        <w:ind w:left="28" w:right="86"/>
      </w:pPr>
      <w:r>
        <w:t xml:space="preserve">Административную процедуру осуществляет работник МФЦ. Работник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 </w:t>
      </w:r>
    </w:p>
    <w:p w:rsidR="00DB7C3F" w:rsidRDefault="006E5499">
      <w:pPr>
        <w:ind w:left="28" w:right="86"/>
      </w:pPr>
      <w:r>
        <w:t xml:space="preserve">срок предоставления государственной услуги; </w:t>
      </w:r>
    </w:p>
    <w:p w:rsidR="00DB7C3F" w:rsidRDefault="006E5499">
      <w:pPr>
        <w:ind w:left="28" w:right="86"/>
      </w:pPr>
      <w:r>
        <w:t>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r w:rsidR="00DB7C3F">
        <w:t>;</w:t>
      </w:r>
      <w:r>
        <w:t xml:space="preserve"> </w:t>
      </w:r>
      <w:r>
        <w:rPr>
          <w:noProof/>
        </w:rPr>
        <w:drawing>
          <wp:inline distT="0" distB="0" distL="0" distR="0">
            <wp:extent cx="6097" cy="21338"/>
            <wp:effectExtent l="0" t="0" r="0" b="0"/>
            <wp:docPr id="41254" name="Picture 41254"/>
            <wp:cNvGraphicFramePr/>
            <a:graphic xmlns:a="http://schemas.openxmlformats.org/drawingml/2006/main">
              <a:graphicData uri="http://schemas.openxmlformats.org/drawingml/2006/picture">
                <pic:pic xmlns:pic="http://schemas.openxmlformats.org/drawingml/2006/picture">
                  <pic:nvPicPr>
                    <pic:cNvPr id="41254" name="Picture 41254"/>
                    <pic:cNvPicPr/>
                  </pic:nvPicPr>
                  <pic:blipFill>
                    <a:blip r:embed="rId37"/>
                    <a:stretch>
                      <a:fillRect/>
                    </a:stretch>
                  </pic:blipFill>
                  <pic:spPr>
                    <a:xfrm>
                      <a:off x="0" y="0"/>
                      <a:ext cx="6097" cy="21338"/>
                    </a:xfrm>
                    <a:prstGeom prst="rect">
                      <a:avLst/>
                    </a:prstGeom>
                  </pic:spPr>
                </pic:pic>
              </a:graphicData>
            </a:graphic>
          </wp:inline>
        </w:drawing>
      </w:r>
    </w:p>
    <w:p w:rsidR="00DB7C3F" w:rsidRDefault="006E5499">
      <w:pPr>
        <w:ind w:left="28" w:right="86"/>
      </w:pPr>
      <w:r>
        <w:t xml:space="preserve">порядок обжалования действий (бездействия), а также решений органов, предоставляющих государственную услугу, муниципальных служащих, МФЦ, работников МФЦ; </w:t>
      </w:r>
    </w:p>
    <w:p w:rsidR="00DB7C3F" w:rsidRDefault="006E5499">
      <w:pPr>
        <w:ind w:left="28" w:right="86"/>
      </w:pPr>
      <w:r>
        <w:t xml:space="preserve">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 </w:t>
      </w:r>
    </w:p>
    <w:p w:rsidR="00DB7C3F" w:rsidRDefault="006E5499">
      <w:pPr>
        <w:ind w:left="28" w:right="86"/>
      </w:pPr>
      <w:r>
        <w:t xml:space="preserve">информация о порядке возмещения вреда, причиненного заявителю в результате ненадлежащего исполнения либо неисполнения МФЦ или его </w:t>
      </w:r>
      <w:r>
        <w:lastRenderedPageBreak/>
        <w:t xml:space="preserve">работниками, а также привлекаемыми организациями или их работниками обязанностей, предусмотренных законодательством Российской Федерации; </w:t>
      </w:r>
    </w:p>
    <w:p w:rsidR="00DB7C3F" w:rsidRDefault="006E5499">
      <w:pPr>
        <w:ind w:left="28" w:right="86"/>
      </w:pPr>
      <w:r>
        <w:t xml:space="preserve">режим работы и адреса иных МФЦ и привлекаемых организаций, находящихся на территории субъекта Российской Федерации; </w:t>
      </w:r>
    </w:p>
    <w:p w:rsidR="0045218F" w:rsidRDefault="006E5499">
      <w:pPr>
        <w:ind w:left="28" w:right="86"/>
      </w:pPr>
      <w:r>
        <w:t>иная информация, необходимая для получения государственной услуги, за исключением вопросов, предполагающих правовую экспертизу пакета документов или правовую оценку обращения.</w:t>
      </w:r>
    </w:p>
    <w:p w:rsidR="0045218F" w:rsidRDefault="006E5499">
      <w:pPr>
        <w:ind w:left="28" w:right="86" w:firstLine="557"/>
      </w:pPr>
      <w:r>
        <w:t>Административная процедура осуществляется в день обращения заявителя.</w:t>
      </w:r>
    </w:p>
    <w:p w:rsidR="0045218F" w:rsidRDefault="006E5499">
      <w:pPr>
        <w:spacing w:after="26"/>
        <w:ind w:left="28" w:right="86" w:firstLine="562"/>
      </w:pPr>
      <w:r>
        <w:t>Результатом административной процедуры является получение заявителем информации (консультация) по вопросам предоставления государственной услуги.</w:t>
      </w:r>
    </w:p>
    <w:p w:rsidR="0045218F" w:rsidRDefault="006E5499" w:rsidP="009F7986">
      <w:pPr>
        <w:spacing w:after="26"/>
        <w:ind w:left="28" w:right="86" w:firstLine="562"/>
      </w:pPr>
      <w:r>
        <w:rPr>
          <w:noProof/>
        </w:rPr>
        <w:drawing>
          <wp:anchor distT="0" distB="0" distL="114300" distR="114300" simplePos="0" relativeHeight="251664384" behindDoc="0" locked="0" layoutInCell="1" allowOverlap="0">
            <wp:simplePos x="0" y="0"/>
            <wp:positionH relativeFrom="page">
              <wp:posOffset>606593</wp:posOffset>
            </wp:positionH>
            <wp:positionV relativeFrom="page">
              <wp:posOffset>1444889</wp:posOffset>
            </wp:positionV>
            <wp:extent cx="9145" cy="12193"/>
            <wp:effectExtent l="0" t="0" r="0" b="0"/>
            <wp:wrapSquare wrapText="bothSides"/>
            <wp:docPr id="43198" name="Picture 43198"/>
            <wp:cNvGraphicFramePr/>
            <a:graphic xmlns:a="http://schemas.openxmlformats.org/drawingml/2006/main">
              <a:graphicData uri="http://schemas.openxmlformats.org/drawingml/2006/picture">
                <pic:pic xmlns:pic="http://schemas.openxmlformats.org/drawingml/2006/picture">
                  <pic:nvPicPr>
                    <pic:cNvPr id="43198" name="Picture 43198"/>
                    <pic:cNvPicPr/>
                  </pic:nvPicPr>
                  <pic:blipFill>
                    <a:blip r:embed="rId38"/>
                    <a:stretch>
                      <a:fillRect/>
                    </a:stretch>
                  </pic:blipFill>
                  <pic:spPr>
                    <a:xfrm>
                      <a:off x="0" y="0"/>
                      <a:ext cx="9145" cy="12193"/>
                    </a:xfrm>
                    <a:prstGeom prst="rect">
                      <a:avLst/>
                    </a:prstGeom>
                  </pic:spPr>
                </pic:pic>
              </a:graphicData>
            </a:graphic>
          </wp:anchor>
        </w:drawing>
      </w:r>
      <w:r w:rsidR="009F7986">
        <w:t xml:space="preserve">22.3. </w:t>
      </w:r>
      <w:r>
        <w:t>Административная процедура</w:t>
      </w:r>
      <w:r w:rsidR="006F6C9D">
        <w:t xml:space="preserve"> -</w:t>
      </w:r>
      <w:r>
        <w:t xml:space="preserve"> прием и регистрация запроса и документов.</w:t>
      </w:r>
    </w:p>
    <w:p w:rsidR="0045218F" w:rsidRDefault="006E5499">
      <w:pPr>
        <w:ind w:left="28" w:right="86" w:firstLine="562"/>
      </w:pPr>
      <w:r>
        <w:t>Административную процедуру осуществляет работник МФЦ, ответственный за прием и регистрацию заявления и документов (далее</w:t>
      </w:r>
      <w:r w:rsidR="00D64DA9">
        <w:t xml:space="preserve"> -</w:t>
      </w:r>
      <w:r>
        <w:rPr>
          <w:noProof/>
        </w:rPr>
        <w:drawing>
          <wp:inline distT="0" distB="0" distL="0" distR="0">
            <wp:extent cx="51819" cy="15242"/>
            <wp:effectExtent l="0" t="0" r="0" b="0"/>
            <wp:docPr id="43199" name="Picture 43199"/>
            <wp:cNvGraphicFramePr/>
            <a:graphic xmlns:a="http://schemas.openxmlformats.org/drawingml/2006/main">
              <a:graphicData uri="http://schemas.openxmlformats.org/drawingml/2006/picture">
                <pic:pic xmlns:pic="http://schemas.openxmlformats.org/drawingml/2006/picture">
                  <pic:nvPicPr>
                    <pic:cNvPr id="43199" name="Picture 43199"/>
                    <pic:cNvPicPr/>
                  </pic:nvPicPr>
                  <pic:blipFill>
                    <a:blip r:embed="rId39"/>
                    <a:stretch>
                      <a:fillRect/>
                    </a:stretch>
                  </pic:blipFill>
                  <pic:spPr>
                    <a:xfrm>
                      <a:off x="0" y="0"/>
                      <a:ext cx="51819" cy="15242"/>
                    </a:xfrm>
                    <a:prstGeom prst="rect">
                      <a:avLst/>
                    </a:prstGeom>
                  </pic:spPr>
                </pic:pic>
              </a:graphicData>
            </a:graphic>
          </wp:inline>
        </w:drawing>
      </w:r>
      <w:r>
        <w:t>работник приема МФЦ).</w:t>
      </w:r>
    </w:p>
    <w:p w:rsidR="0045218F" w:rsidRDefault="006E5499">
      <w:pPr>
        <w:ind w:left="28" w:right="86" w:firstLine="557"/>
      </w:pPr>
      <w:r>
        <w:t>При личном обращении заявителя за предоставлением государственной услуги работник приема МФЦ, принимающий заявление должен удостовериться в личности заявителя. Работник приема МФЦ:</w:t>
      </w:r>
    </w:p>
    <w:p w:rsidR="0045218F" w:rsidRDefault="006E5499">
      <w:pPr>
        <w:ind w:left="28" w:right="86" w:firstLine="571"/>
      </w:pPr>
      <w: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поставить подпись; проверяет заявление на полноту и соответствие требованиям, установленным настоящим административным регламентом.</w:t>
      </w:r>
    </w:p>
    <w:p w:rsidR="0045218F" w:rsidRDefault="006E5499">
      <w:pPr>
        <w:ind w:left="28" w:right="86" w:firstLine="562"/>
      </w:pPr>
      <w:r>
        <w:t>создает и регистрирует обращение в электронном виде с использованием автоматизированной информационной системы МФЦ (далее - АИС МФЦ).</w:t>
      </w:r>
    </w:p>
    <w:p w:rsidR="0045218F" w:rsidRDefault="006E5499">
      <w:pPr>
        <w:ind w:left="28" w:right="86" w:firstLine="566"/>
      </w:pPr>
      <w:r>
        <w:t>формирует и распечатывает 1 (один) экземпляр расписки о приеме заявления, с указанием даты его представления, подписывает, предлагает заявителю самостоятельно проверить информацию, указанную в расписке, и поставить подпись; после этого создает электронные образы подписанного заявления и расписки, подписанной заявителем.</w:t>
      </w:r>
    </w:p>
    <w:p w:rsidR="0045218F" w:rsidRDefault="006E5499">
      <w:pPr>
        <w:ind w:left="605" w:right="86" w:firstLine="0"/>
      </w:pPr>
      <w:r>
        <w:t>Заявление и расписка после сканирования возвращаются заявителю.</w:t>
      </w:r>
    </w:p>
    <w:p w:rsidR="0045218F" w:rsidRDefault="006E5499">
      <w:pPr>
        <w:ind w:left="28" w:right="86" w:firstLine="562"/>
      </w:pPr>
      <w:r>
        <w:t>Принятые у заявителя заявление и расписка передаются в электронном виде в Уполномоченный орган по защищенным каналам связи.</w:t>
      </w:r>
    </w:p>
    <w:p w:rsidR="0045218F" w:rsidRDefault="006E5499">
      <w:pPr>
        <w:spacing w:after="36"/>
        <w:ind w:left="28" w:right="86" w:firstLine="566"/>
      </w:pPr>
      <w:r>
        <w:t>22.4. Административная процедура -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45218F" w:rsidRDefault="006E5499">
      <w:pPr>
        <w:ind w:left="28" w:right="86" w:firstLine="557"/>
      </w:pPr>
      <w:r>
        <w:t>Административную процедуру осуществляет работник МФЦ, ответственный за выдачу результата предоставления государственной услуги (далее - уполномоченный работник МФЦ).</w:t>
      </w:r>
    </w:p>
    <w:p w:rsidR="0045218F" w:rsidRDefault="006E5499">
      <w:pPr>
        <w:ind w:left="28" w:right="86" w:firstLine="566"/>
      </w:pPr>
      <w:r>
        <w:lastRenderedPageBreak/>
        <w:t xml:space="preserve">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 </w:t>
      </w:r>
      <w:r>
        <w:rPr>
          <w:noProof/>
        </w:rPr>
        <w:drawing>
          <wp:inline distT="0" distB="0" distL="0" distR="0">
            <wp:extent cx="9145" cy="3048"/>
            <wp:effectExtent l="0" t="0" r="0" b="0"/>
            <wp:docPr id="44981" name="Picture 44981"/>
            <wp:cNvGraphicFramePr/>
            <a:graphic xmlns:a="http://schemas.openxmlformats.org/drawingml/2006/main">
              <a:graphicData uri="http://schemas.openxmlformats.org/drawingml/2006/picture">
                <pic:pic xmlns:pic="http://schemas.openxmlformats.org/drawingml/2006/picture">
                  <pic:nvPicPr>
                    <pic:cNvPr id="44981" name="Picture 44981"/>
                    <pic:cNvPicPr/>
                  </pic:nvPicPr>
                  <pic:blipFill>
                    <a:blip r:embed="rId40"/>
                    <a:stretch>
                      <a:fillRect/>
                    </a:stretch>
                  </pic:blipFill>
                  <pic:spPr>
                    <a:xfrm>
                      <a:off x="0" y="0"/>
                      <a:ext cx="9145" cy="3048"/>
                    </a:xfrm>
                    <a:prstGeom prst="rect">
                      <a:avLst/>
                    </a:prstGeom>
                  </pic:spPr>
                </pic:pic>
              </a:graphicData>
            </a:graphic>
          </wp:inline>
        </w:drawing>
      </w:r>
    </w:p>
    <w:p w:rsidR="0045218F" w:rsidRDefault="006E5499">
      <w:pPr>
        <w:ind w:left="28" w:right="86" w:firstLine="566"/>
      </w:pPr>
      <w: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rsidR="0045218F" w:rsidRDefault="006E5499">
      <w:pPr>
        <w:ind w:left="28" w:right="86" w:firstLine="562"/>
      </w:pPr>
      <w:r>
        <w:t>а) проверку действительности электронной подписи должностного лица, подписавшего электронный документ, полученный МФЦ по результатам предоставления государственной услуги;</w:t>
      </w:r>
    </w:p>
    <w:p w:rsidR="0045218F" w:rsidRDefault="006E5499">
      <w:pPr>
        <w:ind w:left="28" w:right="86" w:firstLine="571"/>
      </w:pPr>
      <w:r>
        <w:t>б) изготовление, заверение экземпляра электронного документа на бумажном носителе с использованием печати МФЦ;</w:t>
      </w:r>
    </w:p>
    <w:p w:rsidR="0045218F" w:rsidRDefault="006E5499">
      <w:pPr>
        <w:ind w:left="28" w:right="86" w:firstLine="557"/>
      </w:pPr>
      <w:r>
        <w:t>в) учет выдачи экземпляров электронных документов на бумажном носителе.</w:t>
      </w:r>
    </w:p>
    <w:p w:rsidR="0045218F" w:rsidRDefault="006E5499">
      <w:pPr>
        <w:ind w:left="28" w:right="86" w:firstLine="566"/>
      </w:pPr>
      <w:r>
        <w:t>Уполномоченный работник МФЦ передает документы, являющиеся результатом предоставления государственной услуги, заявителю и предлагает заявителю ознакомиться с ними.</w:t>
      </w:r>
    </w:p>
    <w:p w:rsidR="0045218F" w:rsidRDefault="006E5499">
      <w:pPr>
        <w:ind w:left="28" w:right="86" w:firstLine="552"/>
      </w:pPr>
      <w:r>
        <w:t>Административная процедура осуществляется в день обращения заявителя за результатами предоставления государственной услуги.</w:t>
      </w:r>
    </w:p>
    <w:p w:rsidR="0045218F" w:rsidRDefault="006E5499">
      <w:pPr>
        <w:spacing w:after="261"/>
        <w:ind w:left="28" w:right="86" w:firstLine="562"/>
      </w:pPr>
      <w:r>
        <w:t>Результатом административной процедуры является передача заявителю документов, являющихся результатом предоставления государственной услуги.</w:t>
      </w:r>
    </w:p>
    <w:p w:rsidR="0045218F" w:rsidRPr="009F7986" w:rsidRDefault="006E5499" w:rsidP="009F7986">
      <w:pPr>
        <w:spacing w:after="326" w:line="227" w:lineRule="auto"/>
        <w:ind w:left="1843" w:right="1493" w:firstLine="284"/>
        <w:jc w:val="center"/>
        <w:rPr>
          <w:b/>
          <w:bCs/>
          <w:szCs w:val="28"/>
        </w:rPr>
      </w:pPr>
      <w:r w:rsidRPr="00F325AB">
        <w:rPr>
          <w:b/>
          <w:sz w:val="30"/>
        </w:rPr>
        <w:t>IV.</w:t>
      </w:r>
      <w:r>
        <w:rPr>
          <w:sz w:val="30"/>
        </w:rPr>
        <w:t xml:space="preserve"> </w:t>
      </w:r>
      <w:r w:rsidRPr="009F7986">
        <w:rPr>
          <w:b/>
          <w:bCs/>
          <w:szCs w:val="28"/>
        </w:rPr>
        <w:t>Формы контроля за исполнением административного регламента</w:t>
      </w:r>
    </w:p>
    <w:p w:rsidR="0045218F" w:rsidRDefault="006E5499">
      <w:pPr>
        <w:spacing w:after="45" w:line="227" w:lineRule="auto"/>
        <w:ind w:left="33" w:right="47" w:firstLine="715"/>
      </w:pPr>
      <w:r>
        <w:rPr>
          <w:sz w:val="30"/>
        </w:rPr>
        <w:t xml:space="preserve">23. </w:t>
      </w:r>
      <w:r w:rsidRPr="009F7986">
        <w:rPr>
          <w:b/>
          <w:bCs/>
          <w:szCs w:val="28"/>
        </w:rPr>
        <w:t>Порядок осуществления текущего контроля за соблюдением и исполнением должностным</w:t>
      </w:r>
      <w:r w:rsidR="008F5F25">
        <w:rPr>
          <w:b/>
          <w:bCs/>
          <w:szCs w:val="28"/>
        </w:rPr>
        <w:t>и лицами Уполномоченного органа</w:t>
      </w:r>
      <w:r w:rsidRPr="009F7986">
        <w:rPr>
          <w:b/>
          <w:bCs/>
          <w:szCs w:val="28"/>
        </w:rPr>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а</w:t>
      </w:r>
      <w:r w:rsidR="008F5F25">
        <w:rPr>
          <w:b/>
          <w:bCs/>
          <w:szCs w:val="28"/>
        </w:rPr>
        <w:t xml:space="preserve"> также за принятием ими решений</w:t>
      </w:r>
    </w:p>
    <w:p w:rsidR="0045218F" w:rsidRDefault="006E5499" w:rsidP="009F7986">
      <w:pPr>
        <w:spacing w:after="36"/>
        <w:ind w:left="28" w:right="86"/>
      </w:pPr>
      <w:r>
        <w:t>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государственной услуги, и иных нормативных правовых актов устанавливающих требования к предоставлению государственной услуги, а также за принятием р</w:t>
      </w:r>
      <w:r w:rsidR="009F7986">
        <w:t>ешени</w:t>
      </w:r>
      <w:r>
        <w:t>й (далее</w:t>
      </w:r>
      <w:r w:rsidR="00121315">
        <w:t xml:space="preserve"> -</w:t>
      </w:r>
      <w:r>
        <w:t xml:space="preserve"> текущий контрол</w:t>
      </w:r>
      <w:r w:rsidR="00121315">
        <w:t>ь</w:t>
      </w:r>
      <w:r>
        <w:t>)</w:t>
      </w:r>
      <w:r w:rsidR="00121315">
        <w:t xml:space="preserve"> </w:t>
      </w:r>
      <w:r>
        <w:t xml:space="preserve">должностными лицами </w:t>
      </w:r>
      <w:r w:rsidR="009F7986">
        <w:t xml:space="preserve">администрации Черниговского муниципального округа </w:t>
      </w:r>
      <w:r>
        <w:t xml:space="preserve">осуществляется руководителем Уполномоченного органа или лицом, исполняющим его обязанности </w:t>
      </w:r>
      <w:r w:rsidR="00121315">
        <w:t>(</w:t>
      </w:r>
      <w:r>
        <w:t>далее</w:t>
      </w:r>
      <w:r w:rsidR="00121315">
        <w:t xml:space="preserve"> -</w:t>
      </w:r>
      <w:r>
        <w:t xml:space="preserve"> должностное лицо, руководитель Уполномоченного органа).</w:t>
      </w:r>
    </w:p>
    <w:p w:rsidR="0045218F" w:rsidRDefault="006E5499">
      <w:pPr>
        <w:ind w:left="28" w:right="86"/>
      </w:pPr>
      <w:r>
        <w:t xml:space="preserve">Руководителем Уполномоченного органа текущий контроль осуществляется на постоянной основе, а также путем проведения плановых и </w:t>
      </w:r>
      <w:r>
        <w:lastRenderedPageBreak/>
        <w:t>внеплановых проверок по соблюдению и исполнению требований настоящего административного регламента, нормативных правовых актов Российской Федерации и Приморского края.</w:t>
      </w:r>
    </w:p>
    <w:p w:rsidR="0045218F" w:rsidRDefault="006E5499">
      <w:pPr>
        <w:spacing w:after="26"/>
        <w:ind w:left="28" w:right="86"/>
      </w:pPr>
      <w:r>
        <w:t>По результатам проведения текущего контроля руководитель Уполномоченного органа в течение 5 рабочих дней со дня выявления отклонений, нарушений да</w:t>
      </w:r>
      <w:r w:rsidR="00584A53">
        <w:t>е</w:t>
      </w:r>
      <w:r>
        <w:t>т указания соответствующим должностным лицам по устранению выявленных отклонений, нарушений в срок не более 10 рабочих дней со дня их выявления и контролиру</w:t>
      </w:r>
      <w:r w:rsidR="00584A53">
        <w:t>е</w:t>
      </w:r>
      <w:r>
        <w:t>т их исполнение.</w:t>
      </w:r>
      <w:r>
        <w:rPr>
          <w:noProof/>
        </w:rPr>
        <w:drawing>
          <wp:inline distT="0" distB="0" distL="0" distR="0">
            <wp:extent cx="109735" cy="18290"/>
            <wp:effectExtent l="0" t="0" r="0" b="0"/>
            <wp:docPr id="89538" name="Picture 89538"/>
            <wp:cNvGraphicFramePr/>
            <a:graphic xmlns:a="http://schemas.openxmlformats.org/drawingml/2006/main">
              <a:graphicData uri="http://schemas.openxmlformats.org/drawingml/2006/picture">
                <pic:pic xmlns:pic="http://schemas.openxmlformats.org/drawingml/2006/picture">
                  <pic:nvPicPr>
                    <pic:cNvPr id="89538" name="Picture 89538"/>
                    <pic:cNvPicPr/>
                  </pic:nvPicPr>
                  <pic:blipFill>
                    <a:blip r:embed="rId41"/>
                    <a:stretch>
                      <a:fillRect/>
                    </a:stretch>
                  </pic:blipFill>
                  <pic:spPr>
                    <a:xfrm>
                      <a:off x="0" y="0"/>
                      <a:ext cx="109735" cy="18290"/>
                    </a:xfrm>
                    <a:prstGeom prst="rect">
                      <a:avLst/>
                    </a:prstGeom>
                  </pic:spPr>
                </pic:pic>
              </a:graphicData>
            </a:graphic>
          </wp:inline>
        </w:drawing>
      </w:r>
    </w:p>
    <w:p w:rsidR="0045218F" w:rsidRPr="00FC5C48" w:rsidRDefault="006E5499" w:rsidP="00FC5C48">
      <w:pPr>
        <w:spacing w:after="53"/>
        <w:ind w:left="28" w:right="86"/>
        <w:rPr>
          <w:color w:val="auto"/>
        </w:rPr>
      </w:pPr>
      <w:r>
        <w:t xml:space="preserve">Текущий контроль за руководителем Уполномоченного органа осуществляет </w:t>
      </w:r>
      <w:r w:rsidRPr="00FC5C48">
        <w:rPr>
          <w:color w:val="auto"/>
        </w:rPr>
        <w:t xml:space="preserve">глава администрации </w:t>
      </w:r>
      <w:r w:rsidR="00FC5C48" w:rsidRPr="00FC5C48">
        <w:rPr>
          <w:color w:val="auto"/>
        </w:rPr>
        <w:t>Черниговского округа</w:t>
      </w:r>
      <w:r w:rsidRPr="00FC5C48">
        <w:rPr>
          <w:color w:val="auto"/>
        </w:rPr>
        <w:t>.</w:t>
      </w:r>
      <w:r w:rsidRPr="00FC5C48">
        <w:rPr>
          <w:noProof/>
          <w:color w:val="auto"/>
        </w:rPr>
        <w:drawing>
          <wp:inline distT="0" distB="0" distL="0" distR="0">
            <wp:extent cx="134121" cy="9145"/>
            <wp:effectExtent l="0" t="0" r="0" b="0"/>
            <wp:docPr id="89540" name="Picture 89540"/>
            <wp:cNvGraphicFramePr/>
            <a:graphic xmlns:a="http://schemas.openxmlformats.org/drawingml/2006/main">
              <a:graphicData uri="http://schemas.openxmlformats.org/drawingml/2006/picture">
                <pic:pic xmlns:pic="http://schemas.openxmlformats.org/drawingml/2006/picture">
                  <pic:nvPicPr>
                    <pic:cNvPr id="89540" name="Picture 89540"/>
                    <pic:cNvPicPr/>
                  </pic:nvPicPr>
                  <pic:blipFill>
                    <a:blip r:embed="rId42"/>
                    <a:stretch>
                      <a:fillRect/>
                    </a:stretch>
                  </pic:blipFill>
                  <pic:spPr>
                    <a:xfrm>
                      <a:off x="0" y="0"/>
                      <a:ext cx="134121" cy="9145"/>
                    </a:xfrm>
                    <a:prstGeom prst="rect">
                      <a:avLst/>
                    </a:prstGeom>
                  </pic:spPr>
                </pic:pic>
              </a:graphicData>
            </a:graphic>
          </wp:inline>
        </w:drawing>
      </w:r>
    </w:p>
    <w:p w:rsidR="0045218F" w:rsidRDefault="006E5499" w:rsidP="00FC5C48">
      <w:pPr>
        <w:spacing w:after="79" w:line="227" w:lineRule="auto"/>
        <w:ind w:left="33" w:right="47" w:firstLine="715"/>
      </w:pPr>
      <w:r>
        <w:rPr>
          <w:noProof/>
        </w:rPr>
        <w:drawing>
          <wp:anchor distT="0" distB="0" distL="114300" distR="114300" simplePos="0" relativeHeight="251665408" behindDoc="0" locked="0" layoutInCell="1" allowOverlap="0">
            <wp:simplePos x="0" y="0"/>
            <wp:positionH relativeFrom="page">
              <wp:posOffset>506002</wp:posOffset>
            </wp:positionH>
            <wp:positionV relativeFrom="page">
              <wp:posOffset>9861217</wp:posOffset>
            </wp:positionV>
            <wp:extent cx="6097" cy="6097"/>
            <wp:effectExtent l="0" t="0" r="0" b="0"/>
            <wp:wrapSquare wrapText="bothSides"/>
            <wp:docPr id="46982" name="Picture 46982"/>
            <wp:cNvGraphicFramePr/>
            <a:graphic xmlns:a="http://schemas.openxmlformats.org/drawingml/2006/main">
              <a:graphicData uri="http://schemas.openxmlformats.org/drawingml/2006/picture">
                <pic:pic xmlns:pic="http://schemas.openxmlformats.org/drawingml/2006/picture">
                  <pic:nvPicPr>
                    <pic:cNvPr id="46982" name="Picture 46982"/>
                    <pic:cNvPicPr/>
                  </pic:nvPicPr>
                  <pic:blipFill>
                    <a:blip r:embed="rId43"/>
                    <a:stretch>
                      <a:fillRect/>
                    </a:stretch>
                  </pic:blipFill>
                  <pic:spPr>
                    <a:xfrm>
                      <a:off x="0" y="0"/>
                      <a:ext cx="6097" cy="6097"/>
                    </a:xfrm>
                    <a:prstGeom prst="rect">
                      <a:avLst/>
                    </a:prstGeom>
                  </pic:spPr>
                </pic:pic>
              </a:graphicData>
            </a:graphic>
          </wp:anchor>
        </w:drawing>
      </w:r>
      <w:r>
        <w:rPr>
          <w:sz w:val="30"/>
        </w:rPr>
        <w:t xml:space="preserve">24. </w:t>
      </w:r>
      <w:r w:rsidRPr="007243FF">
        <w:rPr>
          <w:b/>
          <w:bCs/>
          <w:sz w:val="30"/>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r>
        <w:rPr>
          <w:noProof/>
        </w:rPr>
        <w:drawing>
          <wp:inline distT="0" distB="0" distL="0" distR="0">
            <wp:extent cx="573063" cy="73159"/>
            <wp:effectExtent l="0" t="0" r="0" b="0"/>
            <wp:docPr id="89542" name="Picture 89542"/>
            <wp:cNvGraphicFramePr/>
            <a:graphic xmlns:a="http://schemas.openxmlformats.org/drawingml/2006/main">
              <a:graphicData uri="http://schemas.openxmlformats.org/drawingml/2006/picture">
                <pic:pic xmlns:pic="http://schemas.openxmlformats.org/drawingml/2006/picture">
                  <pic:nvPicPr>
                    <pic:cNvPr id="89542" name="Picture 89542"/>
                    <pic:cNvPicPr/>
                  </pic:nvPicPr>
                  <pic:blipFill>
                    <a:blip r:embed="rId44"/>
                    <a:stretch>
                      <a:fillRect/>
                    </a:stretch>
                  </pic:blipFill>
                  <pic:spPr>
                    <a:xfrm>
                      <a:off x="0" y="0"/>
                      <a:ext cx="573063" cy="73159"/>
                    </a:xfrm>
                    <a:prstGeom prst="rect">
                      <a:avLst/>
                    </a:prstGeom>
                  </pic:spPr>
                </pic:pic>
              </a:graphicData>
            </a:graphic>
          </wp:inline>
        </w:drawing>
      </w:r>
    </w:p>
    <w:p w:rsidR="0045218F" w:rsidRDefault="006E5499" w:rsidP="00650082">
      <w:pPr>
        <w:spacing w:after="0"/>
        <w:ind w:left="28" w:right="86"/>
      </w:pPr>
      <w:r>
        <w:t>Контроль полноты и качества исполнения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r>
        <w:rPr>
          <w:noProof/>
        </w:rPr>
        <w:drawing>
          <wp:inline distT="0" distB="0" distL="0" distR="0" wp14:anchorId="7D5701E8" wp14:editId="0DF12ED3">
            <wp:extent cx="3048" cy="3049"/>
            <wp:effectExtent l="0" t="0" r="0" b="0"/>
            <wp:docPr id="46978" name="Picture 46978"/>
            <wp:cNvGraphicFramePr/>
            <a:graphic xmlns:a="http://schemas.openxmlformats.org/drawingml/2006/main">
              <a:graphicData uri="http://schemas.openxmlformats.org/drawingml/2006/picture">
                <pic:pic xmlns:pic="http://schemas.openxmlformats.org/drawingml/2006/picture">
                  <pic:nvPicPr>
                    <pic:cNvPr id="46978" name="Picture 46978"/>
                    <pic:cNvPicPr/>
                  </pic:nvPicPr>
                  <pic:blipFill>
                    <a:blip r:embed="rId45"/>
                    <a:stretch>
                      <a:fillRect/>
                    </a:stretch>
                  </pic:blipFill>
                  <pic:spPr>
                    <a:xfrm>
                      <a:off x="0" y="0"/>
                      <a:ext cx="3048" cy="3049"/>
                    </a:xfrm>
                    <a:prstGeom prst="rect">
                      <a:avLst/>
                    </a:prstGeom>
                  </pic:spPr>
                </pic:pic>
              </a:graphicData>
            </a:graphic>
          </wp:inline>
        </w:drawing>
      </w:r>
    </w:p>
    <w:p w:rsidR="0045218F" w:rsidRDefault="006E5499" w:rsidP="00650082">
      <w:pPr>
        <w:spacing w:after="0"/>
        <w:ind w:left="648" w:right="86" w:firstLine="0"/>
      </w:pPr>
      <w:r>
        <w:t>Проверки могут быть плановые и внеплановые.</w:t>
      </w:r>
      <w:r>
        <w:rPr>
          <w:noProof/>
        </w:rPr>
        <w:drawing>
          <wp:inline distT="0" distB="0" distL="0" distR="0" wp14:anchorId="334B98D1" wp14:editId="76326184">
            <wp:extent cx="6096" cy="3049"/>
            <wp:effectExtent l="0" t="0" r="0" b="0"/>
            <wp:docPr id="46979" name="Picture 46979"/>
            <wp:cNvGraphicFramePr/>
            <a:graphic xmlns:a="http://schemas.openxmlformats.org/drawingml/2006/main">
              <a:graphicData uri="http://schemas.openxmlformats.org/drawingml/2006/picture">
                <pic:pic xmlns:pic="http://schemas.openxmlformats.org/drawingml/2006/picture">
                  <pic:nvPicPr>
                    <pic:cNvPr id="46979" name="Picture 46979"/>
                    <pic:cNvPicPr/>
                  </pic:nvPicPr>
                  <pic:blipFill>
                    <a:blip r:embed="rId46"/>
                    <a:stretch>
                      <a:fillRect/>
                    </a:stretch>
                  </pic:blipFill>
                  <pic:spPr>
                    <a:xfrm>
                      <a:off x="0" y="0"/>
                      <a:ext cx="6096" cy="3049"/>
                    </a:xfrm>
                    <a:prstGeom prst="rect">
                      <a:avLst/>
                    </a:prstGeom>
                  </pic:spPr>
                </pic:pic>
              </a:graphicData>
            </a:graphic>
          </wp:inline>
        </w:drawing>
      </w:r>
    </w:p>
    <w:p w:rsidR="0045218F" w:rsidRDefault="00650082" w:rsidP="007243FF">
      <w:pPr>
        <w:spacing w:after="0"/>
        <w:ind w:left="28" w:right="86" w:firstLine="562"/>
      </w:pPr>
      <w:r>
        <w:t xml:space="preserve"> </w:t>
      </w:r>
      <w:r w:rsidR="006E5499">
        <w:t>При проведении внеплановой или плановой проверки могут рассматриваться все вопросы, связанные с предоставлением государственной услуги (комплексные проверки), или тематические (по отдельным вопросам предоставления государственной услуги).</w:t>
      </w:r>
    </w:p>
    <w:p w:rsidR="0045218F" w:rsidRDefault="006E5499">
      <w:pPr>
        <w:spacing w:after="41"/>
        <w:ind w:left="106" w:right="86" w:firstLine="120"/>
      </w:pPr>
      <w:r>
        <w:rPr>
          <w:noProof/>
        </w:rPr>
        <w:drawing>
          <wp:inline distT="0" distB="0" distL="0" distR="0">
            <wp:extent cx="3048" cy="3048"/>
            <wp:effectExtent l="0" t="0" r="0" b="0"/>
            <wp:docPr id="46980" name="Picture 46980"/>
            <wp:cNvGraphicFramePr/>
            <a:graphic xmlns:a="http://schemas.openxmlformats.org/drawingml/2006/main">
              <a:graphicData uri="http://schemas.openxmlformats.org/drawingml/2006/picture">
                <pic:pic xmlns:pic="http://schemas.openxmlformats.org/drawingml/2006/picture">
                  <pic:nvPicPr>
                    <pic:cNvPr id="46980" name="Picture 46980"/>
                    <pic:cNvPicPr/>
                  </pic:nvPicPr>
                  <pic:blipFill>
                    <a:blip r:embed="rId47"/>
                    <a:stretch>
                      <a:fillRect/>
                    </a:stretch>
                  </pic:blipFill>
                  <pic:spPr>
                    <a:xfrm>
                      <a:off x="0" y="0"/>
                      <a:ext cx="3048" cy="3048"/>
                    </a:xfrm>
                    <a:prstGeom prst="rect">
                      <a:avLst/>
                    </a:prstGeom>
                  </pic:spPr>
                </pic:pic>
              </a:graphicData>
            </a:graphic>
          </wp:inline>
        </w:drawing>
      </w:r>
      <w:r>
        <w:t xml:space="preserve"> </w:t>
      </w:r>
      <w:r w:rsidR="00650082">
        <w:t xml:space="preserve">  </w:t>
      </w:r>
      <w:r>
        <w:t>Внеплановая проверка также может быть проведена по конкретному обращению гражданина.</w:t>
      </w:r>
    </w:p>
    <w:p w:rsidR="0045218F" w:rsidRPr="00FC5C48" w:rsidRDefault="006E5499" w:rsidP="00FC5C48">
      <w:pPr>
        <w:spacing w:after="0" w:line="240" w:lineRule="auto"/>
        <w:ind w:left="106" w:right="10"/>
        <w:rPr>
          <w:color w:val="auto"/>
        </w:rPr>
      </w:pPr>
      <w:r>
        <w:t xml:space="preserve">Порядок, периодичность проведения плановых и внеплановых проверок, основания проведения проверок </w:t>
      </w:r>
      <w:r w:rsidRPr="00FC5C48">
        <w:rPr>
          <w:color w:val="auto"/>
        </w:rPr>
        <w:t xml:space="preserve">устанавливаются нормативными правовыми актами администрации </w:t>
      </w:r>
      <w:r w:rsidR="00FC5C48" w:rsidRPr="00FC5C48">
        <w:rPr>
          <w:color w:val="auto"/>
        </w:rPr>
        <w:t>Черниговского округа</w:t>
      </w:r>
      <w:r w:rsidRPr="00FC5C48">
        <w:rPr>
          <w:color w:val="auto"/>
        </w:rPr>
        <w:t>, регулирующими порядок предоставления государственной услуги.</w:t>
      </w:r>
    </w:p>
    <w:p w:rsidR="0045218F" w:rsidRDefault="006E5499" w:rsidP="007243FF">
      <w:pPr>
        <w:spacing w:after="0" w:line="240" w:lineRule="auto"/>
        <w:ind w:left="91" w:right="0"/>
      </w:pPr>
      <w:r>
        <w:t>Проведение плановых проверок министерством осуществляется с</w:t>
      </w:r>
      <w:r w:rsidR="00B45941">
        <w:t xml:space="preserve"> </w:t>
      </w:r>
      <w:r>
        <w:t>периодичностью не чаще одного раза в 3 года на основании годовых планов работы министерства, утверждаемых приказом министерства.</w:t>
      </w:r>
    </w:p>
    <w:p w:rsidR="0045218F" w:rsidRDefault="006E5499" w:rsidP="007243FF">
      <w:pPr>
        <w:spacing w:after="0" w:line="240" w:lineRule="auto"/>
        <w:ind w:left="28" w:right="86"/>
      </w:pPr>
      <w:r>
        <w:t>Результаты плановой или внеплановой проверки оформляются актом в течение 15 рабочих дней после окончания проверки, в котором отмечаются выявленные недостатки и предложения по их устранению в срок не более 30 рабочих дней со дня подписания акта.</w:t>
      </w:r>
    </w:p>
    <w:p w:rsidR="0045218F" w:rsidRPr="007243FF" w:rsidRDefault="006E5499">
      <w:pPr>
        <w:spacing w:after="0" w:line="227" w:lineRule="auto"/>
        <w:ind w:left="33" w:right="47" w:firstLine="715"/>
        <w:rPr>
          <w:b/>
          <w:bCs/>
          <w:szCs w:val="28"/>
        </w:rPr>
      </w:pPr>
      <w:r>
        <w:rPr>
          <w:sz w:val="30"/>
        </w:rPr>
        <w:t xml:space="preserve">25. </w:t>
      </w:r>
      <w:r w:rsidRPr="007243FF">
        <w:rPr>
          <w:b/>
          <w:bCs/>
          <w:szCs w:val="28"/>
        </w:rPr>
        <w:t>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государственной услуги.</w:t>
      </w:r>
    </w:p>
    <w:p w:rsidR="0045218F" w:rsidRDefault="006E5499">
      <w:pPr>
        <w:ind w:left="28" w:right="86" w:firstLine="653"/>
      </w:pPr>
      <w:r>
        <w:t>По результатам текущего контроля,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w:t>
      </w:r>
    </w:p>
    <w:p w:rsidR="0045218F" w:rsidRDefault="006E5499" w:rsidP="007243FF">
      <w:pPr>
        <w:ind w:left="28" w:right="86" w:firstLine="566"/>
      </w:pPr>
      <w:r>
        <w:t xml:space="preserve">Должностные лица Уполномоченного органа, работники МФЦ несут персональную ответственность за соблюдение порядка и сроков предоставления </w:t>
      </w:r>
      <w:r>
        <w:lastRenderedPageBreak/>
        <w:t>государственной услуги, за решения и действия (бездействие), принимаемые (осуществляемые) в ходе предоставления государственной</w:t>
      </w:r>
      <w:r w:rsidR="007243FF">
        <w:t xml:space="preserve"> услуги</w:t>
      </w:r>
      <w:r w:rsidR="007243FF">
        <w:rPr>
          <w:sz w:val="20"/>
        </w:rPr>
        <w:t>.</w:t>
      </w:r>
    </w:p>
    <w:p w:rsidR="0045218F" w:rsidRDefault="006E5499">
      <w:pPr>
        <w:ind w:left="28" w:right="86" w:firstLine="523"/>
      </w:pPr>
      <w:r>
        <w:rPr>
          <w:noProof/>
        </w:rPr>
        <w:drawing>
          <wp:inline distT="0" distB="0" distL="0" distR="0">
            <wp:extent cx="9145" cy="9145"/>
            <wp:effectExtent l="0" t="0" r="0" b="0"/>
            <wp:docPr id="49500" name="Picture 49500"/>
            <wp:cNvGraphicFramePr/>
            <a:graphic xmlns:a="http://schemas.openxmlformats.org/drawingml/2006/main">
              <a:graphicData uri="http://schemas.openxmlformats.org/drawingml/2006/picture">
                <pic:pic xmlns:pic="http://schemas.openxmlformats.org/drawingml/2006/picture">
                  <pic:nvPicPr>
                    <pic:cNvPr id="49500" name="Picture 49500"/>
                    <pic:cNvPicPr/>
                  </pic:nvPicPr>
                  <pic:blipFill>
                    <a:blip r:embed="rId48"/>
                    <a:stretch>
                      <a:fillRect/>
                    </a:stretch>
                  </pic:blipFill>
                  <pic:spPr>
                    <a:xfrm>
                      <a:off x="0" y="0"/>
                      <a:ext cx="9145" cy="9145"/>
                    </a:xfrm>
                    <a:prstGeom prst="rect">
                      <a:avLst/>
                    </a:prstGeom>
                  </pic:spPr>
                </pic:pic>
              </a:graphicData>
            </a:graphic>
          </wp:inline>
        </w:drawing>
      </w:r>
      <w:r>
        <w:t>Персональная ответственность должностных лиц за соблюдение сроков и порядка проведения административных процедур, установленных настоящим административным регламентом, закрепляется в их должностных регламентах.</w:t>
      </w:r>
    </w:p>
    <w:p w:rsidR="0045218F" w:rsidRDefault="006E5499">
      <w:pPr>
        <w:ind w:left="28" w:right="86" w:firstLine="562"/>
      </w:pPr>
      <w:r>
        <w:t xml:space="preserve">Нарушение должностным лицом Уполномоченного органа настоящего административного регламента, повлекшее </w:t>
      </w:r>
      <w:r w:rsidR="007243FF">
        <w:t>не предоставление</w:t>
      </w:r>
      <w:r>
        <w:t xml:space="preserve"> государственной услуги заявителю либо предоставление государственной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5 марта 2007 года № 44-КЗ «Об административных правонарушениях в Приморском крае».</w:t>
      </w:r>
    </w:p>
    <w:p w:rsidR="0045218F" w:rsidRPr="007243FF" w:rsidRDefault="006E5499" w:rsidP="00FC5C48">
      <w:pPr>
        <w:numPr>
          <w:ilvl w:val="0"/>
          <w:numId w:val="14"/>
        </w:numPr>
        <w:spacing w:after="0" w:line="227" w:lineRule="auto"/>
        <w:ind w:right="47" w:firstLine="641"/>
        <w:rPr>
          <w:b/>
          <w:bCs/>
          <w:szCs w:val="28"/>
        </w:rPr>
      </w:pPr>
      <w:r w:rsidRPr="007243FF">
        <w:rPr>
          <w:b/>
          <w:bCs/>
          <w:szCs w:val="28"/>
        </w:rPr>
        <w:t>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45218F" w:rsidRDefault="006E5499">
      <w:pPr>
        <w:ind w:left="28" w:right="86" w:firstLine="562"/>
      </w:pPr>
      <w:r>
        <w:t>Установленные формы отчетности о предоставлении государственной услуги должны подвергаться анализу.</w:t>
      </w:r>
    </w:p>
    <w:p w:rsidR="0045218F" w:rsidRDefault="006E5499" w:rsidP="00EA7016">
      <w:pPr>
        <w:tabs>
          <w:tab w:val="left" w:pos="709"/>
        </w:tabs>
        <w:spacing w:after="313"/>
        <w:ind w:left="28" w:right="86" w:firstLine="557"/>
      </w:pPr>
      <w:r>
        <w:t>По результатам текущего контроля, а также по результатам проведенных плановых и внеплановых проверок, анализа должны быть осуществлены необходимые меры по устранению недостатков в предоставлении государственной услуги</w:t>
      </w:r>
      <w:r>
        <w:rPr>
          <w:noProof/>
        </w:rPr>
        <w:drawing>
          <wp:inline distT="0" distB="0" distL="0" distR="0">
            <wp:extent cx="15240" cy="9145"/>
            <wp:effectExtent l="0" t="0" r="0" b="0"/>
            <wp:docPr id="89545" name="Picture 89545"/>
            <wp:cNvGraphicFramePr/>
            <a:graphic xmlns:a="http://schemas.openxmlformats.org/drawingml/2006/main">
              <a:graphicData uri="http://schemas.openxmlformats.org/drawingml/2006/picture">
                <pic:pic xmlns:pic="http://schemas.openxmlformats.org/drawingml/2006/picture">
                  <pic:nvPicPr>
                    <pic:cNvPr id="89545" name="Picture 89545"/>
                    <pic:cNvPicPr/>
                  </pic:nvPicPr>
                  <pic:blipFill>
                    <a:blip r:embed="rId49"/>
                    <a:stretch>
                      <a:fillRect/>
                    </a:stretch>
                  </pic:blipFill>
                  <pic:spPr>
                    <a:xfrm>
                      <a:off x="0" y="0"/>
                      <a:ext cx="15240" cy="9145"/>
                    </a:xfrm>
                    <a:prstGeom prst="rect">
                      <a:avLst/>
                    </a:prstGeom>
                  </pic:spPr>
                </pic:pic>
              </a:graphicData>
            </a:graphic>
          </wp:inline>
        </w:drawing>
      </w:r>
      <w:r w:rsidR="00EA7016">
        <w:t>.</w:t>
      </w:r>
    </w:p>
    <w:p w:rsidR="0045218F" w:rsidRPr="007243FF" w:rsidRDefault="006E5499">
      <w:pPr>
        <w:spacing w:after="45" w:line="227" w:lineRule="auto"/>
        <w:ind w:left="168" w:right="254" w:firstLine="1128"/>
        <w:rPr>
          <w:b/>
          <w:bCs/>
          <w:szCs w:val="28"/>
        </w:rPr>
      </w:pPr>
      <w:r>
        <w:rPr>
          <w:sz w:val="30"/>
        </w:rPr>
        <w:t xml:space="preserve">V. </w:t>
      </w:r>
      <w:r w:rsidRPr="007243FF">
        <w:rPr>
          <w:b/>
          <w:bCs/>
          <w:szCs w:val="28"/>
        </w:rPr>
        <w:t>Досудебный (внесудебный) порядок обжалования решений и (или) действий (бездействия) Уполномоченного органа, МФЦ, а также должностных лиц Уполномоченного органа, муниципальных служащих, работников МФЦ</w:t>
      </w:r>
    </w:p>
    <w:p w:rsidR="0045218F" w:rsidRPr="007243FF" w:rsidRDefault="006E5499">
      <w:pPr>
        <w:numPr>
          <w:ilvl w:val="0"/>
          <w:numId w:val="14"/>
        </w:numPr>
        <w:spacing w:after="45" w:line="227" w:lineRule="auto"/>
        <w:ind w:right="47" w:firstLine="641"/>
        <w:rPr>
          <w:b/>
          <w:bCs/>
          <w:szCs w:val="28"/>
        </w:rPr>
      </w:pPr>
      <w:r w:rsidRPr="007243FF">
        <w:rPr>
          <w:b/>
          <w:bCs/>
          <w:szCs w:val="28"/>
        </w:rPr>
        <w:t>Способы информирования заявителей о порядке досудеб</w:t>
      </w:r>
      <w:r w:rsidR="00FC5C48">
        <w:rPr>
          <w:b/>
          <w:bCs/>
          <w:szCs w:val="28"/>
        </w:rPr>
        <w:t>ного (внесудебного) обжалования</w:t>
      </w:r>
    </w:p>
    <w:p w:rsidR="0045218F" w:rsidRDefault="006E5499" w:rsidP="007243FF">
      <w:pPr>
        <w:ind w:left="28" w:right="86" w:firstLine="571"/>
      </w:pPr>
      <w:r>
        <w:t>Информацию о порядке досудебного (внесудебного) обжал</w:t>
      </w:r>
      <w:r w:rsidR="007243FF">
        <w:t>ования заявитель может получить</w:t>
      </w:r>
      <w:r>
        <w:t xml:space="preserve"> на информационных стендах, расположенных в Уполномоченном органе, на Интернет-сайтах, на официальном сайте МФЦ, Едином портале, Региональном портале, в Реестре; в устной форме либо письменной форме, в том числе направив обращение в электронной форме на адрес электронной почты, в зависимости от способа обращения в Уполномоченный орган, МФЦ; по телефону в Уполномоченном органе.</w:t>
      </w:r>
    </w:p>
    <w:p w:rsidR="0045218F" w:rsidRPr="007243FF" w:rsidRDefault="006E5499">
      <w:pPr>
        <w:numPr>
          <w:ilvl w:val="0"/>
          <w:numId w:val="14"/>
        </w:numPr>
        <w:spacing w:after="45" w:line="227" w:lineRule="auto"/>
        <w:ind w:right="47" w:firstLine="641"/>
        <w:rPr>
          <w:b/>
          <w:bCs/>
        </w:rPr>
      </w:pPr>
      <w:r w:rsidRPr="007243FF">
        <w:rPr>
          <w:b/>
          <w:bCs/>
          <w:sz w:val="30"/>
        </w:rPr>
        <w:t>Формы и способы подачи заявителями жалобы.</w:t>
      </w:r>
    </w:p>
    <w:p w:rsidR="0045218F" w:rsidRDefault="006E5499" w:rsidP="007243FF">
      <w:pPr>
        <w:ind w:left="28" w:right="86"/>
      </w:pPr>
      <w:r>
        <w:t xml:space="preserve">Решения и (или) действия (бездействие) Уполномоченного органа, должностных лиц,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(уполномоченным представителем) в досудебном (внесудебном) порядке. </w:t>
      </w:r>
      <w:r>
        <w:rPr>
          <w:noProof/>
        </w:rPr>
        <w:drawing>
          <wp:inline distT="0" distB="0" distL="0" distR="0">
            <wp:extent cx="3048" cy="3048"/>
            <wp:effectExtent l="0" t="0" r="0" b="0"/>
            <wp:docPr id="51399" name="Picture 51399"/>
            <wp:cNvGraphicFramePr/>
            <a:graphic xmlns:a="http://schemas.openxmlformats.org/drawingml/2006/main">
              <a:graphicData uri="http://schemas.openxmlformats.org/drawingml/2006/picture">
                <pic:pic xmlns:pic="http://schemas.openxmlformats.org/drawingml/2006/picture">
                  <pic:nvPicPr>
                    <pic:cNvPr id="51399" name="Picture 51399"/>
                    <pic:cNvPicPr/>
                  </pic:nvPicPr>
                  <pic:blipFill>
                    <a:blip r:embed="rId50"/>
                    <a:stretch>
                      <a:fillRect/>
                    </a:stretch>
                  </pic:blipFill>
                  <pic:spPr>
                    <a:xfrm>
                      <a:off x="0" y="0"/>
                      <a:ext cx="3048" cy="3048"/>
                    </a:xfrm>
                    <a:prstGeom prst="rect">
                      <a:avLst/>
                    </a:prstGeom>
                  </pic:spPr>
                </pic:pic>
              </a:graphicData>
            </a:graphic>
          </wp:inline>
        </w:drawing>
      </w:r>
      <w:r>
        <w:t>Жалоба может быть направлена (принята)</w:t>
      </w:r>
      <w:r w:rsidR="00EA7016">
        <w:t>:</w:t>
      </w:r>
    </w:p>
    <w:p w:rsidR="007243FF" w:rsidRDefault="006E5499" w:rsidP="007243FF">
      <w:pPr>
        <w:ind w:left="605" w:right="7392" w:hanging="5"/>
      </w:pPr>
      <w:r>
        <w:lastRenderedPageBreak/>
        <w:t xml:space="preserve">а) по почте; </w:t>
      </w:r>
    </w:p>
    <w:p w:rsidR="0045218F" w:rsidRDefault="00EA7016" w:rsidP="007243FF">
      <w:pPr>
        <w:ind w:left="605" w:right="7392" w:hanging="5"/>
      </w:pPr>
      <w:r>
        <w:t>б</w:t>
      </w:r>
      <w:r w:rsidR="006E5499">
        <w:t xml:space="preserve">) </w:t>
      </w:r>
      <w:r w:rsidR="007243FF">
        <w:t>ч</w:t>
      </w:r>
      <w:r w:rsidR="006E5499">
        <w:t>ерез МФЦ,</w:t>
      </w:r>
    </w:p>
    <w:p w:rsidR="0045218F" w:rsidRDefault="006E5499" w:rsidP="00EA7016">
      <w:pPr>
        <w:ind w:left="595" w:right="86" w:firstLine="0"/>
      </w:pPr>
      <w:r>
        <w:rPr>
          <w:noProof/>
        </w:rPr>
        <w:drawing>
          <wp:anchor distT="0" distB="0" distL="114300" distR="114300" simplePos="0" relativeHeight="251666432" behindDoc="0" locked="0" layoutInCell="1" allowOverlap="0" wp14:anchorId="3EA73344" wp14:editId="2F6697EA">
            <wp:simplePos x="0" y="0"/>
            <wp:positionH relativeFrom="page">
              <wp:posOffset>694991</wp:posOffset>
            </wp:positionH>
            <wp:positionV relativeFrom="page">
              <wp:posOffset>7660352</wp:posOffset>
            </wp:positionV>
            <wp:extent cx="6096" cy="3049"/>
            <wp:effectExtent l="0" t="0" r="0" b="0"/>
            <wp:wrapSquare wrapText="bothSides"/>
            <wp:docPr id="51403" name="Picture 51403"/>
            <wp:cNvGraphicFramePr/>
            <a:graphic xmlns:a="http://schemas.openxmlformats.org/drawingml/2006/main">
              <a:graphicData uri="http://schemas.openxmlformats.org/drawingml/2006/picture">
                <pic:pic xmlns:pic="http://schemas.openxmlformats.org/drawingml/2006/picture">
                  <pic:nvPicPr>
                    <pic:cNvPr id="51403" name="Picture 51403"/>
                    <pic:cNvPicPr/>
                  </pic:nvPicPr>
                  <pic:blipFill>
                    <a:blip r:embed="rId51"/>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7456" behindDoc="0" locked="0" layoutInCell="1" allowOverlap="0" wp14:anchorId="0DDEA82E" wp14:editId="31E69AB8">
            <wp:simplePos x="0" y="0"/>
            <wp:positionH relativeFrom="page">
              <wp:posOffset>670605</wp:posOffset>
            </wp:positionH>
            <wp:positionV relativeFrom="page">
              <wp:posOffset>9294235</wp:posOffset>
            </wp:positionV>
            <wp:extent cx="6097" cy="3049"/>
            <wp:effectExtent l="0" t="0" r="0" b="0"/>
            <wp:wrapSquare wrapText="bothSides"/>
            <wp:docPr id="51404" name="Picture 51404"/>
            <wp:cNvGraphicFramePr/>
            <a:graphic xmlns:a="http://schemas.openxmlformats.org/drawingml/2006/main">
              <a:graphicData uri="http://schemas.openxmlformats.org/drawingml/2006/picture">
                <pic:pic xmlns:pic="http://schemas.openxmlformats.org/drawingml/2006/picture">
                  <pic:nvPicPr>
                    <pic:cNvPr id="51404" name="Picture 51404"/>
                    <pic:cNvPicPr/>
                  </pic:nvPicPr>
                  <pic:blipFill>
                    <a:blip r:embed="rId52"/>
                    <a:stretch>
                      <a:fillRect/>
                    </a:stretch>
                  </pic:blipFill>
                  <pic:spPr>
                    <a:xfrm>
                      <a:off x="0" y="0"/>
                      <a:ext cx="6097" cy="3049"/>
                    </a:xfrm>
                    <a:prstGeom prst="rect">
                      <a:avLst/>
                    </a:prstGeom>
                  </pic:spPr>
                </pic:pic>
              </a:graphicData>
            </a:graphic>
          </wp:anchor>
        </w:drawing>
      </w:r>
      <w:r>
        <w:t>в) с использованием информационно-телекоммуникационной сети</w:t>
      </w:r>
      <w:r w:rsidR="00EA7016">
        <w:t xml:space="preserve"> </w:t>
      </w:r>
      <w:r>
        <w:t xml:space="preserve">Интернет, в том числе: Интернет-сайтов; сайта МФЦ (в случае если предметом жалобы являются решения и действия (бездействие) МФЦ, работников МФЦ); </w:t>
      </w:r>
      <w:r>
        <w:rPr>
          <w:noProof/>
        </w:rPr>
        <w:drawing>
          <wp:inline distT="0" distB="0" distL="0" distR="0" wp14:anchorId="49E7908B" wp14:editId="53A0FDBC">
            <wp:extent cx="12193" cy="9145"/>
            <wp:effectExtent l="0" t="0" r="0" b="0"/>
            <wp:docPr id="51400" name="Picture 51400"/>
            <wp:cNvGraphicFramePr/>
            <a:graphic xmlns:a="http://schemas.openxmlformats.org/drawingml/2006/main">
              <a:graphicData uri="http://schemas.openxmlformats.org/drawingml/2006/picture">
                <pic:pic xmlns:pic="http://schemas.openxmlformats.org/drawingml/2006/picture">
                  <pic:nvPicPr>
                    <pic:cNvPr id="51400" name="Picture 51400"/>
                    <pic:cNvPicPr/>
                  </pic:nvPicPr>
                  <pic:blipFill>
                    <a:blip r:embed="rId53"/>
                    <a:stretch>
                      <a:fillRect/>
                    </a:stretch>
                  </pic:blipFill>
                  <pic:spPr>
                    <a:xfrm>
                      <a:off x="0" y="0"/>
                      <a:ext cx="12193" cy="9145"/>
                    </a:xfrm>
                    <a:prstGeom prst="rect">
                      <a:avLst/>
                    </a:prstGeom>
                  </pic:spPr>
                </pic:pic>
              </a:graphicData>
            </a:graphic>
          </wp:inline>
        </w:drawing>
      </w:r>
    </w:p>
    <w:p w:rsidR="0045218F" w:rsidRDefault="006E5499" w:rsidP="007243FF">
      <w:pPr>
        <w:ind w:left="567" w:right="86" w:firstLine="0"/>
      </w:pPr>
      <w:r>
        <w:t>г) с использованием Единого портала, Регионального портала</w:t>
      </w:r>
      <w:r w:rsidR="007243FF">
        <w:t xml:space="preserve"> </w:t>
      </w:r>
      <w:r>
        <w:t>(за исключением жалоб на решения и действия (бездействие) МФЦ, работников</w:t>
      </w:r>
    </w:p>
    <w:p w:rsidR="0045218F" w:rsidRDefault="007243FF">
      <w:pPr>
        <w:spacing w:after="38" w:line="259" w:lineRule="auto"/>
        <w:ind w:left="24" w:right="0" w:firstLine="0"/>
        <w:jc w:val="left"/>
      </w:pPr>
      <w:r>
        <w:rPr>
          <w:sz w:val="24"/>
        </w:rPr>
        <w:t>МФЦ)</w:t>
      </w:r>
      <w:r w:rsidR="00D0756F">
        <w:rPr>
          <w:sz w:val="24"/>
        </w:rPr>
        <w:t>;</w:t>
      </w:r>
      <w:r w:rsidR="006E5499">
        <w:rPr>
          <w:noProof/>
        </w:rPr>
        <w:drawing>
          <wp:inline distT="0" distB="0" distL="0" distR="0">
            <wp:extent cx="3048" cy="3049"/>
            <wp:effectExtent l="0" t="0" r="0" b="0"/>
            <wp:docPr id="51401" name="Picture 51401"/>
            <wp:cNvGraphicFramePr/>
            <a:graphic xmlns:a="http://schemas.openxmlformats.org/drawingml/2006/main">
              <a:graphicData uri="http://schemas.openxmlformats.org/drawingml/2006/picture">
                <pic:pic xmlns:pic="http://schemas.openxmlformats.org/drawingml/2006/picture">
                  <pic:nvPicPr>
                    <pic:cNvPr id="51401" name="Picture 51401"/>
                    <pic:cNvPicPr/>
                  </pic:nvPicPr>
                  <pic:blipFill>
                    <a:blip r:embed="rId54"/>
                    <a:stretch>
                      <a:fillRect/>
                    </a:stretch>
                  </pic:blipFill>
                  <pic:spPr>
                    <a:xfrm>
                      <a:off x="0" y="0"/>
                      <a:ext cx="3048" cy="3049"/>
                    </a:xfrm>
                    <a:prstGeom prst="rect">
                      <a:avLst/>
                    </a:prstGeom>
                  </pic:spPr>
                </pic:pic>
              </a:graphicData>
            </a:graphic>
          </wp:inline>
        </w:drawing>
      </w:r>
    </w:p>
    <w:p w:rsidR="0045218F" w:rsidRDefault="006E5499">
      <w:pPr>
        <w:ind w:left="590" w:right="86" w:firstLine="0"/>
      </w:pPr>
      <w:r>
        <w:t>д) при личном приеме заявителя.</w:t>
      </w:r>
    </w:p>
    <w:p w:rsidR="0045218F" w:rsidRDefault="00D0756F" w:rsidP="00D0756F">
      <w:pPr>
        <w:ind w:left="28" w:right="86" w:firstLine="0"/>
      </w:pPr>
      <w:r>
        <w:rPr>
          <w:noProof/>
        </w:rPr>
        <w:t xml:space="preserve">        </w:t>
      </w:r>
      <w:r w:rsidR="006E5499">
        <w:t>Жалоба на решения и действия (бездействие) должностных лиц Уполномоченного органа может быть подана в письменной форме на бумажном носителе руководителю Уполномоченного органа, по почте или лично в часы приема.</w:t>
      </w:r>
    </w:p>
    <w:p w:rsidR="0045218F" w:rsidRPr="00FC5C48" w:rsidRDefault="00D0756F" w:rsidP="00FC5C48">
      <w:pPr>
        <w:ind w:left="28" w:right="86" w:firstLine="0"/>
        <w:rPr>
          <w:color w:val="auto"/>
        </w:rPr>
      </w:pPr>
      <w:r>
        <w:t xml:space="preserve">       </w:t>
      </w:r>
      <w:r w:rsidR="006E5499">
        <w:t xml:space="preserve">Жалоба на решения и действия (бездействие) Уполномоченного органа может быть подана на бумажном </w:t>
      </w:r>
      <w:r w:rsidR="006E5499" w:rsidRPr="00FC5C48">
        <w:rPr>
          <w:color w:val="auto"/>
        </w:rPr>
        <w:t xml:space="preserve">носителе главе администрации </w:t>
      </w:r>
      <w:r w:rsidR="00FC5C48" w:rsidRPr="00FC5C48">
        <w:rPr>
          <w:color w:val="auto"/>
        </w:rPr>
        <w:t>Черниговского округа</w:t>
      </w:r>
      <w:r w:rsidR="006E5499" w:rsidRPr="00FC5C48">
        <w:rPr>
          <w:color w:val="auto"/>
        </w:rPr>
        <w:t>, в письменной ф</w:t>
      </w:r>
      <w:r w:rsidR="007243FF" w:rsidRPr="00FC5C48">
        <w:rPr>
          <w:color w:val="auto"/>
        </w:rPr>
        <w:t>орме по почте или ли</w:t>
      </w:r>
      <w:r w:rsidR="006E5499" w:rsidRPr="00FC5C48">
        <w:rPr>
          <w:color w:val="auto"/>
        </w:rPr>
        <w:t>чно в часы приема.</w:t>
      </w:r>
    </w:p>
    <w:p w:rsidR="0045218F" w:rsidRPr="00350968" w:rsidRDefault="00D0756F" w:rsidP="00350968">
      <w:pPr>
        <w:pStyle w:val="1"/>
        <w:shd w:val="clear" w:color="auto" w:fill="FFFFFF"/>
        <w:spacing w:before="161" w:beforeAutospacing="0" w:after="0" w:afterAutospacing="0"/>
        <w:ind w:firstLine="720"/>
        <w:jc w:val="both"/>
        <w:rPr>
          <w:b w:val="0"/>
          <w:bCs w:val="0"/>
          <w:color w:val="000000"/>
          <w:sz w:val="28"/>
          <w:szCs w:val="28"/>
        </w:rPr>
      </w:pPr>
      <w:r w:rsidRPr="00350968">
        <w:rPr>
          <w:b w:val="0"/>
          <w:bCs w:val="0"/>
          <w:sz w:val="28"/>
          <w:szCs w:val="28"/>
        </w:rPr>
        <w:t xml:space="preserve">  </w:t>
      </w:r>
      <w:r w:rsidR="006E5499" w:rsidRPr="00350968">
        <w:rPr>
          <w:b w:val="0"/>
          <w:bCs w:val="0"/>
          <w:sz w:val="28"/>
          <w:szCs w:val="28"/>
        </w:rPr>
        <w:t>Заявитель (уполномоченный представитель) вправе обратиться с жалобой в случаях</w:t>
      </w:r>
      <w:r w:rsidR="00FA0815" w:rsidRPr="00350968">
        <w:rPr>
          <w:b w:val="0"/>
          <w:bCs w:val="0"/>
          <w:sz w:val="28"/>
          <w:szCs w:val="28"/>
        </w:rPr>
        <w:t>, предусмотренных статьей 11.1 Ф</w:t>
      </w:r>
      <w:r w:rsidR="006E5499" w:rsidRPr="00350968">
        <w:rPr>
          <w:b w:val="0"/>
          <w:bCs w:val="0"/>
          <w:sz w:val="28"/>
          <w:szCs w:val="28"/>
        </w:rPr>
        <w:t xml:space="preserve">едерального закона </w:t>
      </w:r>
      <w:r w:rsidR="00350968" w:rsidRPr="00350968">
        <w:rPr>
          <w:b w:val="0"/>
          <w:bCs w:val="0"/>
          <w:sz w:val="28"/>
          <w:szCs w:val="28"/>
        </w:rPr>
        <w:t xml:space="preserve">№ 210-ФЗ </w:t>
      </w:r>
      <w:r w:rsidR="00350968" w:rsidRPr="00350968">
        <w:rPr>
          <w:b w:val="0"/>
          <w:bCs w:val="0"/>
          <w:color w:val="000000"/>
          <w:sz w:val="28"/>
          <w:szCs w:val="28"/>
        </w:rPr>
        <w:t>от 27.07.2010 "Об организации предоставления государственных и муниципальных услуг".</w:t>
      </w:r>
    </w:p>
    <w:p w:rsidR="0045218F" w:rsidRPr="00FC5C48" w:rsidRDefault="00D0756F" w:rsidP="00FC5C48">
      <w:pPr>
        <w:ind w:left="28" w:right="86" w:firstLine="427"/>
        <w:rPr>
          <w:color w:val="auto"/>
        </w:rPr>
      </w:pPr>
      <w:r w:rsidRPr="00FC5C48">
        <w:rPr>
          <w:color w:val="auto"/>
        </w:rPr>
        <w:t xml:space="preserve">  </w:t>
      </w:r>
      <w:r w:rsidR="006E5499" w:rsidRPr="00FC5C48">
        <w:rPr>
          <w:color w:val="auto"/>
        </w:rPr>
        <w:t xml:space="preserve">Особенности подачи и рассмотрения жалоб на решения и действия (бездействие) </w:t>
      </w:r>
      <w:r w:rsidR="00FC5C48" w:rsidRPr="00FC5C48">
        <w:rPr>
          <w:color w:val="auto"/>
        </w:rPr>
        <w:t>администрации Черниговского округа</w:t>
      </w:r>
      <w:r w:rsidR="006E5499" w:rsidRPr="00FC5C48">
        <w:rPr>
          <w:color w:val="auto"/>
        </w:rPr>
        <w:t xml:space="preserve">, должностных лиц </w:t>
      </w:r>
      <w:r w:rsidR="00FC5C48" w:rsidRPr="00FC5C48">
        <w:rPr>
          <w:color w:val="auto"/>
        </w:rPr>
        <w:t>администрации Черниговского округа</w:t>
      </w:r>
      <w:r w:rsidR="006E5499" w:rsidRPr="00FC5C48">
        <w:rPr>
          <w:color w:val="auto"/>
        </w:rPr>
        <w:t xml:space="preserve"> устанавливаются нормативными правовыми актами администрации </w:t>
      </w:r>
      <w:r w:rsidR="00FC5C48" w:rsidRPr="00FC5C48">
        <w:rPr>
          <w:color w:val="auto"/>
        </w:rPr>
        <w:t>Черниговского округа</w:t>
      </w:r>
      <w:r w:rsidR="006E5499" w:rsidRPr="00FC5C48">
        <w:rPr>
          <w:color w:val="auto"/>
        </w:rPr>
        <w:t xml:space="preserve">, регулирующими порядок предоставления государственной услуги. </w:t>
      </w:r>
      <w:r w:rsidR="006E5499" w:rsidRPr="00FC5C48">
        <w:rPr>
          <w:noProof/>
          <w:color w:val="auto"/>
        </w:rPr>
        <w:drawing>
          <wp:inline distT="0" distB="0" distL="0" distR="0" wp14:anchorId="7624FFAB" wp14:editId="047129ED">
            <wp:extent cx="6097" cy="3048"/>
            <wp:effectExtent l="0" t="0" r="0" b="0"/>
            <wp:docPr id="52747" name="Picture 52747"/>
            <wp:cNvGraphicFramePr/>
            <a:graphic xmlns:a="http://schemas.openxmlformats.org/drawingml/2006/main">
              <a:graphicData uri="http://schemas.openxmlformats.org/drawingml/2006/picture">
                <pic:pic xmlns:pic="http://schemas.openxmlformats.org/drawingml/2006/picture">
                  <pic:nvPicPr>
                    <pic:cNvPr id="52747" name="Picture 52747"/>
                    <pic:cNvPicPr/>
                  </pic:nvPicPr>
                  <pic:blipFill>
                    <a:blip r:embed="rId55"/>
                    <a:stretch>
                      <a:fillRect/>
                    </a:stretch>
                  </pic:blipFill>
                  <pic:spPr>
                    <a:xfrm>
                      <a:off x="0" y="0"/>
                      <a:ext cx="6097" cy="3048"/>
                    </a:xfrm>
                    <a:prstGeom prst="rect">
                      <a:avLst/>
                    </a:prstGeom>
                  </pic:spPr>
                </pic:pic>
              </a:graphicData>
            </a:graphic>
          </wp:inline>
        </w:drawing>
      </w:r>
    </w:p>
    <w:p w:rsidR="0045218F" w:rsidRDefault="006E5499">
      <w:pPr>
        <w:spacing w:after="13" w:line="227" w:lineRule="auto"/>
        <w:ind w:left="33" w:right="47" w:firstLine="715"/>
      </w:pPr>
      <w:r>
        <w:rPr>
          <w:sz w:val="30"/>
        </w:rPr>
        <w:t>29. Жалоба на решения и (или) действия (бездействие) МФЦ, работника МФЦ.</w:t>
      </w:r>
    </w:p>
    <w:p w:rsidR="0045218F" w:rsidRDefault="006E5499">
      <w:pPr>
        <w:ind w:left="28" w:right="86" w:firstLine="845"/>
      </w:pPr>
      <w:r>
        <w:t>Жалоба на решения и (или) действия (бездействие) МФЦ, работника МФЦ может быть направлена по почте, с использованием информационно</w:t>
      </w:r>
      <w:r w:rsidR="007243FF">
        <w:t>-</w:t>
      </w:r>
      <w:r>
        <w:t>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45218F" w:rsidRDefault="006E5499">
      <w:pPr>
        <w:ind w:left="28" w:right="86"/>
      </w:pPr>
      <w:r>
        <w:t>Жалобы на решения и (или) действия (бездействие) МФЦ, его руководителя подаются в министерство цифрового развития и с</w:t>
      </w:r>
      <w:r w:rsidR="00237538">
        <w:t xml:space="preserve">вязи </w:t>
      </w:r>
      <w:r>
        <w:t>Приморского края.</w:t>
      </w:r>
    </w:p>
    <w:p w:rsidR="0045218F" w:rsidRDefault="006E5499">
      <w:pPr>
        <w:ind w:left="28" w:right="86" w:firstLine="643"/>
      </w:pPr>
      <w:r>
        <w:rPr>
          <w:noProof/>
        </w:rPr>
        <w:drawing>
          <wp:inline distT="0" distB="0" distL="0" distR="0">
            <wp:extent cx="6096" cy="3048"/>
            <wp:effectExtent l="0" t="0" r="0" b="0"/>
            <wp:docPr id="52748" name="Picture 52748"/>
            <wp:cNvGraphicFramePr/>
            <a:graphic xmlns:a="http://schemas.openxmlformats.org/drawingml/2006/main">
              <a:graphicData uri="http://schemas.openxmlformats.org/drawingml/2006/picture">
                <pic:pic xmlns:pic="http://schemas.openxmlformats.org/drawingml/2006/picture">
                  <pic:nvPicPr>
                    <pic:cNvPr id="52748" name="Picture 52748"/>
                    <pic:cNvPicPr/>
                  </pic:nvPicPr>
                  <pic:blipFill>
                    <a:blip r:embed="rId56"/>
                    <a:stretch>
                      <a:fillRect/>
                    </a:stretch>
                  </pic:blipFill>
                  <pic:spPr>
                    <a:xfrm>
                      <a:off x="0" y="0"/>
                      <a:ext cx="6096" cy="3048"/>
                    </a:xfrm>
                    <a:prstGeom prst="rect">
                      <a:avLst/>
                    </a:prstGeom>
                  </pic:spPr>
                </pic:pic>
              </a:graphicData>
            </a:graphic>
          </wp:inline>
        </w:drawing>
      </w:r>
      <w:r>
        <w:t>Жалоба на решен</w:t>
      </w:r>
      <w:bookmarkStart w:id="0" w:name="_GoBack"/>
      <w:bookmarkEnd w:id="0"/>
      <w:r>
        <w:t>ия и (или) действия (бездействие) работника МФЦ подаются руководителю МФЦ.</w:t>
      </w:r>
    </w:p>
    <w:p w:rsidR="00350968" w:rsidRPr="00350968" w:rsidRDefault="00C41DA7" w:rsidP="00350968">
      <w:pPr>
        <w:pStyle w:val="1"/>
        <w:shd w:val="clear" w:color="auto" w:fill="FFFFFF"/>
        <w:spacing w:before="161" w:beforeAutospacing="0" w:after="0" w:afterAutospacing="0"/>
        <w:ind w:firstLine="720"/>
        <w:jc w:val="both"/>
        <w:rPr>
          <w:b w:val="0"/>
          <w:bCs w:val="0"/>
          <w:color w:val="000000"/>
          <w:sz w:val="28"/>
          <w:szCs w:val="28"/>
        </w:rPr>
      </w:pPr>
      <w:r w:rsidRPr="00350968">
        <w:rPr>
          <w:b w:val="0"/>
          <w:bCs w:val="0"/>
          <w:sz w:val="28"/>
          <w:szCs w:val="28"/>
        </w:rPr>
        <w:t xml:space="preserve">         </w:t>
      </w:r>
      <w:r w:rsidR="006E5499" w:rsidRPr="00350968">
        <w:rPr>
          <w:b w:val="0"/>
          <w:bCs w:val="0"/>
          <w:sz w:val="28"/>
          <w:szCs w:val="28"/>
        </w:rPr>
        <w:t>Срок и порядок рассмотрения жалоб на решение и (им) действия (бездействие) работника МФЦ предусмотрены статьей 11.1 федерального закона № 2</w:t>
      </w:r>
      <w:r w:rsidR="00251748" w:rsidRPr="00350968">
        <w:rPr>
          <w:b w:val="0"/>
          <w:bCs w:val="0"/>
          <w:sz w:val="28"/>
          <w:szCs w:val="28"/>
        </w:rPr>
        <w:t>10-</w:t>
      </w:r>
      <w:r w:rsidR="006E5499" w:rsidRPr="00350968">
        <w:rPr>
          <w:b w:val="0"/>
          <w:bCs w:val="0"/>
          <w:sz w:val="28"/>
          <w:szCs w:val="28"/>
        </w:rPr>
        <w:t>ФЗ</w:t>
      </w:r>
      <w:r w:rsidR="00350968" w:rsidRPr="00350968">
        <w:rPr>
          <w:b w:val="0"/>
          <w:bCs w:val="0"/>
          <w:color w:val="000000"/>
          <w:sz w:val="28"/>
          <w:szCs w:val="28"/>
        </w:rPr>
        <w:t>"Об организации предоставления государственных и муниципальных услуг".</w:t>
      </w:r>
    </w:p>
    <w:p w:rsidR="0045218F" w:rsidRDefault="0045218F" w:rsidP="00350968">
      <w:pPr>
        <w:ind w:right="86" w:firstLine="0"/>
      </w:pPr>
    </w:p>
    <w:sectPr w:rsidR="0045218F" w:rsidSect="00463F1F">
      <w:headerReference w:type="even" r:id="rId57"/>
      <w:headerReference w:type="first" r:id="rId58"/>
      <w:pgSz w:w="11900" w:h="16840"/>
      <w:pgMar w:top="426" w:right="843" w:bottom="993" w:left="1114" w:header="136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A40" w:rsidRDefault="000A3A40">
      <w:pPr>
        <w:spacing w:after="0" w:line="240" w:lineRule="auto"/>
      </w:pPr>
      <w:r>
        <w:separator/>
      </w:r>
    </w:p>
  </w:endnote>
  <w:endnote w:type="continuationSeparator" w:id="0">
    <w:p w:rsidR="000A3A40" w:rsidRDefault="000A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A40" w:rsidRDefault="000A3A40">
      <w:pPr>
        <w:spacing w:after="0" w:line="240" w:lineRule="auto"/>
      </w:pPr>
      <w:r>
        <w:separator/>
      </w:r>
    </w:p>
  </w:footnote>
  <w:footnote w:type="continuationSeparator" w:id="0">
    <w:p w:rsidR="000A3A40" w:rsidRDefault="000A3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8D" w:rsidRPr="00463F1F" w:rsidRDefault="00E5138D" w:rsidP="00463F1F">
    <w:pPr>
      <w:pStyle w:val="a5"/>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8D" w:rsidRDefault="00E5138D">
    <w:pPr>
      <w:spacing w:after="0" w:line="259" w:lineRule="auto"/>
      <w:ind w:right="43" w:firstLine="0"/>
      <w:jc w:val="center"/>
    </w:pPr>
    <w:r>
      <w:fldChar w:fldCharType="begin"/>
    </w:r>
    <w:r>
      <w:instrText xml:space="preserve"> PAGE   \* MERGEFORMAT </w:instrText>
    </w:r>
    <w:r>
      <w:fldChar w:fldCharType="separate"/>
    </w:r>
    <w:r>
      <w:rPr>
        <w:sz w:val="18"/>
      </w:rPr>
      <w:t>2</w:t>
    </w:r>
    <w:r>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3FC"/>
    <w:multiLevelType w:val="hybridMultilevel"/>
    <w:tmpl w:val="97EE027A"/>
    <w:lvl w:ilvl="0" w:tplc="83FE07D4">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4DFB0">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B85192">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F078FA">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0AB5A6">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2EBE8">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86A458">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22918">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6A8FE">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E67DBA"/>
    <w:multiLevelType w:val="hybridMultilevel"/>
    <w:tmpl w:val="58C8722E"/>
    <w:lvl w:ilvl="0" w:tplc="C5FE41D6">
      <w:start w:val="26"/>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206500">
      <w:start w:val="1"/>
      <w:numFmt w:val="lowerLetter"/>
      <w:lvlText w:val="%2"/>
      <w:lvlJc w:val="left"/>
      <w:pPr>
        <w:ind w:left="1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AA97C">
      <w:start w:val="1"/>
      <w:numFmt w:val="lowerRoman"/>
      <w:lvlText w:val="%3"/>
      <w:lvlJc w:val="left"/>
      <w:pPr>
        <w:ind w:left="2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64FE4C">
      <w:start w:val="1"/>
      <w:numFmt w:val="decimal"/>
      <w:lvlText w:val="%4"/>
      <w:lvlJc w:val="left"/>
      <w:pPr>
        <w:ind w:left="3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DA4584">
      <w:start w:val="1"/>
      <w:numFmt w:val="lowerLetter"/>
      <w:lvlText w:val="%5"/>
      <w:lvlJc w:val="left"/>
      <w:pPr>
        <w:ind w:left="3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94F37A">
      <w:start w:val="1"/>
      <w:numFmt w:val="lowerRoman"/>
      <w:lvlText w:val="%6"/>
      <w:lvlJc w:val="left"/>
      <w:pPr>
        <w:ind w:left="4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A4859A">
      <w:start w:val="1"/>
      <w:numFmt w:val="decimal"/>
      <w:lvlText w:val="%7"/>
      <w:lvlJc w:val="left"/>
      <w:pPr>
        <w:ind w:left="5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8EB9AA">
      <w:start w:val="1"/>
      <w:numFmt w:val="lowerLetter"/>
      <w:lvlText w:val="%8"/>
      <w:lvlJc w:val="left"/>
      <w:pPr>
        <w:ind w:left="6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AC84EE">
      <w:start w:val="1"/>
      <w:numFmt w:val="lowerRoman"/>
      <w:lvlText w:val="%9"/>
      <w:lvlJc w:val="left"/>
      <w:pPr>
        <w:ind w:left="6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656FF4"/>
    <w:multiLevelType w:val="hybridMultilevel"/>
    <w:tmpl w:val="84D8D72A"/>
    <w:lvl w:ilvl="0" w:tplc="0AA6C186">
      <w:start w:val="9"/>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EC9626">
      <w:start w:val="1"/>
      <w:numFmt w:val="lowerLetter"/>
      <w:lvlText w:val="%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3E69CC">
      <w:start w:val="1"/>
      <w:numFmt w:val="lowerRoman"/>
      <w:lvlText w:val="%3"/>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307514">
      <w:start w:val="1"/>
      <w:numFmt w:val="decimal"/>
      <w:lvlText w:val="%4"/>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BA9C02">
      <w:start w:val="1"/>
      <w:numFmt w:val="lowerLetter"/>
      <w:lvlText w:val="%5"/>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880BBA">
      <w:start w:val="1"/>
      <w:numFmt w:val="lowerRoman"/>
      <w:lvlText w:val="%6"/>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AD27C">
      <w:start w:val="1"/>
      <w:numFmt w:val="decimal"/>
      <w:lvlText w:val="%7"/>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842074">
      <w:start w:val="1"/>
      <w:numFmt w:val="lowerLetter"/>
      <w:lvlText w:val="%8"/>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5ACDBA">
      <w:start w:val="1"/>
      <w:numFmt w:val="lowerRoman"/>
      <w:lvlText w:val="%9"/>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5421CD"/>
    <w:multiLevelType w:val="hybridMultilevel"/>
    <w:tmpl w:val="EEFE2122"/>
    <w:lvl w:ilvl="0" w:tplc="8BF6FBF4">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86706">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785160">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605430">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200B0E">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7632EC">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66C10C">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CA89C2">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4C4BDA">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5144D4"/>
    <w:multiLevelType w:val="hybridMultilevel"/>
    <w:tmpl w:val="76B81408"/>
    <w:lvl w:ilvl="0" w:tplc="DCB81BE4">
      <w:start w:val="4"/>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4E582C">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E2CC16">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D4218A">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24497A">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4E93F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00046A">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F6F63A">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00E19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EE078B1"/>
    <w:multiLevelType w:val="hybridMultilevel"/>
    <w:tmpl w:val="F91C66AA"/>
    <w:lvl w:ilvl="0" w:tplc="0A802FAC">
      <w:start w:val="12"/>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B6F9AA">
      <w:start w:val="1"/>
      <w:numFmt w:val="lowerLetter"/>
      <w:lvlText w:val="%2"/>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440880">
      <w:start w:val="1"/>
      <w:numFmt w:val="lowerRoman"/>
      <w:lvlText w:val="%3"/>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0B200">
      <w:start w:val="1"/>
      <w:numFmt w:val="decimal"/>
      <w:lvlText w:val="%4"/>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2400A">
      <w:start w:val="1"/>
      <w:numFmt w:val="lowerLetter"/>
      <w:lvlText w:val="%5"/>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149192">
      <w:start w:val="1"/>
      <w:numFmt w:val="lowerRoman"/>
      <w:lvlText w:val="%6"/>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A8E31A">
      <w:start w:val="1"/>
      <w:numFmt w:val="decimal"/>
      <w:lvlText w:val="%7"/>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3081D4">
      <w:start w:val="1"/>
      <w:numFmt w:val="lowerLetter"/>
      <w:lvlText w:val="%8"/>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DEACB0">
      <w:start w:val="1"/>
      <w:numFmt w:val="lowerRoman"/>
      <w:lvlText w:val="%9"/>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877437"/>
    <w:multiLevelType w:val="hybridMultilevel"/>
    <w:tmpl w:val="811459AC"/>
    <w:lvl w:ilvl="0" w:tplc="93687D84">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77A4F60">
      <w:start w:val="1"/>
      <w:numFmt w:val="bullet"/>
      <w:lvlText w:val="o"/>
      <w:lvlJc w:val="left"/>
      <w:pPr>
        <w:ind w:left="1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E7E0A10">
      <w:start w:val="1"/>
      <w:numFmt w:val="bullet"/>
      <w:lvlText w:val="▪"/>
      <w:lvlJc w:val="left"/>
      <w:pPr>
        <w:ind w:left="2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10ECCD6">
      <w:start w:val="1"/>
      <w:numFmt w:val="bullet"/>
      <w:lvlText w:val="•"/>
      <w:lvlJc w:val="left"/>
      <w:pPr>
        <w:ind w:left="3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76A9F24">
      <w:start w:val="1"/>
      <w:numFmt w:val="bullet"/>
      <w:lvlText w:val="o"/>
      <w:lvlJc w:val="left"/>
      <w:pPr>
        <w:ind w:left="3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7F22E1C">
      <w:start w:val="1"/>
      <w:numFmt w:val="bullet"/>
      <w:lvlText w:val="▪"/>
      <w:lvlJc w:val="left"/>
      <w:pPr>
        <w:ind w:left="45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2B8CC5E">
      <w:start w:val="1"/>
      <w:numFmt w:val="bullet"/>
      <w:lvlText w:val="•"/>
      <w:lvlJc w:val="left"/>
      <w:pPr>
        <w:ind w:left="52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20C63EC">
      <w:start w:val="1"/>
      <w:numFmt w:val="bullet"/>
      <w:lvlText w:val="o"/>
      <w:lvlJc w:val="left"/>
      <w:pPr>
        <w:ind w:left="5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927340">
      <w:start w:val="1"/>
      <w:numFmt w:val="bullet"/>
      <w:lvlText w:val="▪"/>
      <w:lvlJc w:val="left"/>
      <w:pPr>
        <w:ind w:left="67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3EF90979"/>
    <w:multiLevelType w:val="multilevel"/>
    <w:tmpl w:val="53124780"/>
    <w:lvl w:ilvl="0">
      <w:start w:val="18"/>
      <w:numFmt w:val="decimal"/>
      <w:lvlText w:val="%1."/>
      <w:lvlJc w:val="left"/>
      <w:pPr>
        <w:ind w:left="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C83B25"/>
    <w:multiLevelType w:val="hybridMultilevel"/>
    <w:tmpl w:val="600C2648"/>
    <w:lvl w:ilvl="0" w:tplc="E196BF1C">
      <w:start w:val="15"/>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AC79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DA1154">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963E0A">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A88D08">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780F38">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8C9B3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6C4ADA">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A844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15B459D"/>
    <w:multiLevelType w:val="hybridMultilevel"/>
    <w:tmpl w:val="D6FE69C4"/>
    <w:lvl w:ilvl="0" w:tplc="DF660382">
      <w:start w:val="10"/>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46C6F6">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E6342">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07D40">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5076B0">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003706">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B4615A">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5E6AD0">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FAC00E">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4DC4D12"/>
    <w:multiLevelType w:val="hybridMultilevel"/>
    <w:tmpl w:val="FF26F39C"/>
    <w:lvl w:ilvl="0" w:tplc="38E41110">
      <w:start w:val="17"/>
      <w:numFmt w:val="decimal"/>
      <w:lvlText w:val="%1."/>
      <w:lvlJc w:val="left"/>
      <w:pPr>
        <w:ind w:left="4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9E84E8C">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12A7A5C">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E5A3794">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3BE4EA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268B08">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D4CEF96">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A28EB0">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99E6120">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60F433FA"/>
    <w:multiLevelType w:val="multilevel"/>
    <w:tmpl w:val="6CF0B36E"/>
    <w:lvl w:ilvl="0">
      <w:start w:val="22"/>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807141E"/>
    <w:multiLevelType w:val="hybridMultilevel"/>
    <w:tmpl w:val="E51ADCBE"/>
    <w:lvl w:ilvl="0" w:tplc="024A34C6">
      <w:start w:val="1"/>
      <w:numFmt w:val="decimal"/>
      <w:lvlText w:val="%1."/>
      <w:lvlJc w:val="left"/>
      <w:pPr>
        <w:ind w:left="10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E305B16">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B74AE30">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464486">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BED71C">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63EBA8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DCA4BC">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DD8A90C">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B5E3E30">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7947685F"/>
    <w:multiLevelType w:val="hybridMultilevel"/>
    <w:tmpl w:val="84F40DD8"/>
    <w:lvl w:ilvl="0" w:tplc="8ABAA6E6">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AE1A4E">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9A71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042D8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60A02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76ECF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6891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04362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AA2D8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3"/>
  </w:num>
  <w:num w:numId="3">
    <w:abstractNumId w:val="4"/>
  </w:num>
  <w:num w:numId="4">
    <w:abstractNumId w:val="13"/>
  </w:num>
  <w:num w:numId="5">
    <w:abstractNumId w:val="2"/>
  </w:num>
  <w:num w:numId="6">
    <w:abstractNumId w:val="0"/>
  </w:num>
  <w:num w:numId="7">
    <w:abstractNumId w:val="9"/>
  </w:num>
  <w:num w:numId="8">
    <w:abstractNumId w:val="5"/>
  </w:num>
  <w:num w:numId="9">
    <w:abstractNumId w:val="8"/>
  </w:num>
  <w:num w:numId="10">
    <w:abstractNumId w:val="10"/>
  </w:num>
  <w:num w:numId="11">
    <w:abstractNumId w:val="7"/>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8F"/>
    <w:rsid w:val="00007B03"/>
    <w:rsid w:val="0009784C"/>
    <w:rsid w:val="000A3A40"/>
    <w:rsid w:val="000A51F3"/>
    <w:rsid w:val="000C0960"/>
    <w:rsid w:val="000D6B53"/>
    <w:rsid w:val="001072EF"/>
    <w:rsid w:val="00114F27"/>
    <w:rsid w:val="00121315"/>
    <w:rsid w:val="00141E3D"/>
    <w:rsid w:val="00174D8F"/>
    <w:rsid w:val="00175026"/>
    <w:rsid w:val="001F2076"/>
    <w:rsid w:val="00222612"/>
    <w:rsid w:val="00237538"/>
    <w:rsid w:val="00251748"/>
    <w:rsid w:val="00290847"/>
    <w:rsid w:val="002A3526"/>
    <w:rsid w:val="002B591D"/>
    <w:rsid w:val="002E444C"/>
    <w:rsid w:val="00325240"/>
    <w:rsid w:val="00350968"/>
    <w:rsid w:val="003A789A"/>
    <w:rsid w:val="003C2BE0"/>
    <w:rsid w:val="003C3766"/>
    <w:rsid w:val="003D26A9"/>
    <w:rsid w:val="003E598D"/>
    <w:rsid w:val="00421E42"/>
    <w:rsid w:val="00424FF5"/>
    <w:rsid w:val="00451D43"/>
    <w:rsid w:val="0045218F"/>
    <w:rsid w:val="00463F1F"/>
    <w:rsid w:val="004700B7"/>
    <w:rsid w:val="004A3706"/>
    <w:rsid w:val="004B317A"/>
    <w:rsid w:val="004C04C4"/>
    <w:rsid w:val="004D026F"/>
    <w:rsid w:val="00506F39"/>
    <w:rsid w:val="0051010A"/>
    <w:rsid w:val="00584A53"/>
    <w:rsid w:val="00617046"/>
    <w:rsid w:val="006175B0"/>
    <w:rsid w:val="00640982"/>
    <w:rsid w:val="00650082"/>
    <w:rsid w:val="006522F5"/>
    <w:rsid w:val="00665421"/>
    <w:rsid w:val="006B3A46"/>
    <w:rsid w:val="006E2680"/>
    <w:rsid w:val="006E5499"/>
    <w:rsid w:val="006F6C9D"/>
    <w:rsid w:val="00717ACB"/>
    <w:rsid w:val="007243FF"/>
    <w:rsid w:val="0072632C"/>
    <w:rsid w:val="007A784D"/>
    <w:rsid w:val="008A3A1F"/>
    <w:rsid w:val="008F5F25"/>
    <w:rsid w:val="009D1816"/>
    <w:rsid w:val="009F7986"/>
    <w:rsid w:val="00A12A95"/>
    <w:rsid w:val="00A16041"/>
    <w:rsid w:val="00AB1A68"/>
    <w:rsid w:val="00AC2564"/>
    <w:rsid w:val="00AF7673"/>
    <w:rsid w:val="00B45941"/>
    <w:rsid w:val="00B55DD2"/>
    <w:rsid w:val="00B67EBB"/>
    <w:rsid w:val="00B82C42"/>
    <w:rsid w:val="00B911CD"/>
    <w:rsid w:val="00BE2617"/>
    <w:rsid w:val="00BF0C78"/>
    <w:rsid w:val="00BF212E"/>
    <w:rsid w:val="00C41DA7"/>
    <w:rsid w:val="00C5046B"/>
    <w:rsid w:val="00C628A7"/>
    <w:rsid w:val="00C830FF"/>
    <w:rsid w:val="00C9497F"/>
    <w:rsid w:val="00C95555"/>
    <w:rsid w:val="00CB2158"/>
    <w:rsid w:val="00CC3E2B"/>
    <w:rsid w:val="00CE64BD"/>
    <w:rsid w:val="00D0756F"/>
    <w:rsid w:val="00D64DA9"/>
    <w:rsid w:val="00DA3DE7"/>
    <w:rsid w:val="00DA685F"/>
    <w:rsid w:val="00DB7C3F"/>
    <w:rsid w:val="00E5138D"/>
    <w:rsid w:val="00E7389B"/>
    <w:rsid w:val="00EA7016"/>
    <w:rsid w:val="00ED02CE"/>
    <w:rsid w:val="00EE2F1F"/>
    <w:rsid w:val="00EF352D"/>
    <w:rsid w:val="00F16A70"/>
    <w:rsid w:val="00F26CC9"/>
    <w:rsid w:val="00F325AB"/>
    <w:rsid w:val="00FA0815"/>
    <w:rsid w:val="00FC41C8"/>
    <w:rsid w:val="00FC5C48"/>
    <w:rsid w:val="00FF3CD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7DE46-53F9-4389-A5C3-D1FA5FED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right="816" w:firstLine="710"/>
      <w:jc w:val="both"/>
    </w:pPr>
    <w:rPr>
      <w:rFonts w:ascii="Times New Roman" w:eastAsia="Times New Roman" w:hAnsi="Times New Roman" w:cs="Times New Roman"/>
      <w:color w:val="000000"/>
      <w:sz w:val="28"/>
    </w:rPr>
  </w:style>
  <w:style w:type="paragraph" w:styleId="1">
    <w:name w:val="heading 1"/>
    <w:basedOn w:val="a"/>
    <w:link w:val="10"/>
    <w:uiPriority w:val="9"/>
    <w:qFormat/>
    <w:rsid w:val="00350968"/>
    <w:pPr>
      <w:spacing w:before="100" w:beforeAutospacing="1" w:after="100" w:afterAutospacing="1" w:line="240" w:lineRule="auto"/>
      <w:ind w:right="0" w:firstLine="0"/>
      <w:jc w:val="left"/>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89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A789A"/>
    <w:rPr>
      <w:rFonts w:ascii="Times New Roman" w:eastAsia="Times New Roman" w:hAnsi="Times New Roman" w:cs="Times New Roman"/>
      <w:color w:val="000000"/>
      <w:sz w:val="28"/>
    </w:rPr>
  </w:style>
  <w:style w:type="paragraph" w:styleId="a5">
    <w:name w:val="header"/>
    <w:basedOn w:val="a"/>
    <w:link w:val="a6"/>
    <w:uiPriority w:val="99"/>
    <w:unhideWhenUsed/>
    <w:rsid w:val="002A35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3526"/>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7263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632C"/>
    <w:rPr>
      <w:rFonts w:ascii="Tahoma" w:eastAsia="Times New Roman" w:hAnsi="Tahoma" w:cs="Tahoma"/>
      <w:color w:val="000000"/>
      <w:sz w:val="16"/>
      <w:szCs w:val="16"/>
    </w:rPr>
  </w:style>
  <w:style w:type="character" w:customStyle="1" w:styleId="10">
    <w:name w:val="Заголовок 1 Знак"/>
    <w:basedOn w:val="a0"/>
    <w:link w:val="1"/>
    <w:uiPriority w:val="9"/>
    <w:rsid w:val="0035096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image" Target="media/image41.jpg"/><Relationship Id="rId50" Type="http://schemas.openxmlformats.org/officeDocument/2006/relationships/image" Target="media/image44.jpg"/><Relationship Id="rId55" Type="http://schemas.openxmlformats.org/officeDocument/2006/relationships/image" Target="media/image49.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image" Target="media/image35.jpg"/><Relationship Id="rId54" Type="http://schemas.openxmlformats.org/officeDocument/2006/relationships/image" Target="media/image4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3" Type="http://schemas.openxmlformats.org/officeDocument/2006/relationships/image" Target="media/image47.jpg"/><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image" Target="media/image43.jpg"/><Relationship Id="rId57"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g"/><Relationship Id="rId52" Type="http://schemas.openxmlformats.org/officeDocument/2006/relationships/image" Target="media/image46.jp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image" Target="media/image42.jpg"/><Relationship Id="rId56" Type="http://schemas.openxmlformats.org/officeDocument/2006/relationships/image" Target="media/image50.jpg"/><Relationship Id="rId8" Type="http://schemas.openxmlformats.org/officeDocument/2006/relationships/image" Target="media/image2.jpg"/><Relationship Id="rId51" Type="http://schemas.openxmlformats.org/officeDocument/2006/relationships/image" Target="media/image45.jp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Pages>
  <Words>9465</Words>
  <Characters>53956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Руденко Н В</cp:lastModifiedBy>
  <cp:revision>92</cp:revision>
  <cp:lastPrinted>2024-02-27T06:55:00Z</cp:lastPrinted>
  <dcterms:created xsi:type="dcterms:W3CDTF">2024-02-02T01:07:00Z</dcterms:created>
  <dcterms:modified xsi:type="dcterms:W3CDTF">2024-02-27T06:56:00Z</dcterms:modified>
</cp:coreProperties>
</file>